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مستمسک العروة الوثقی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12218_41743263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612220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612222_417432637">
            <w:r>
              <w:rPr>
                <w:webHidden/>
                <w:rStyle w:val="IndexLink"/>
                <w:rtl w:val="true"/>
              </w:rPr>
              <w:t>كتاب النكاح</w:t>
            </w:r>
            <w:r>
              <w:rPr>
                <w:rStyle w:val="IndexLink"/>
                <w:rtl w:val="true"/>
              </w:rPr>
              <w:tab/>
            </w:r>
            <w:r>
              <w:rPr>
                <w:rStyle w:val="IndexLink"/>
              </w:rPr>
              <w:t>6</w:t>
            </w:r>
          </w:hyperlink>
        </w:p>
        <w:p>
          <w:pPr>
            <w:pStyle w:val="Contents3"/>
            <w:tabs>
              <w:tab w:val="clear" w:pos="8459"/>
              <w:tab w:val="right" w:pos="9026" w:leader="dot"/>
            </w:tabs>
            <w:rPr/>
          </w:pPr>
          <w:hyperlink w:anchor="__RefHeading___Toc9612224_417432637">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9612226_417432637">
            <w:r>
              <w:rPr>
                <w:webHidden/>
                <w:rStyle w:val="IndexLink"/>
                <w:rtl w:val="true"/>
              </w:rPr>
              <w:t>فصل</w:t>
            </w:r>
            <w:r>
              <w:rPr>
                <w:rStyle w:val="IndexLink"/>
                <w:rtl w:val="true"/>
              </w:rPr>
              <w:tab/>
            </w:r>
            <w:r>
              <w:rPr>
                <w:rStyle w:val="IndexLink"/>
              </w:rPr>
              <w:t>64</w:t>
            </w:r>
          </w:hyperlink>
        </w:p>
        <w:p>
          <w:pPr>
            <w:pStyle w:val="Contents3"/>
            <w:tabs>
              <w:tab w:val="clear" w:pos="8459"/>
              <w:tab w:val="right" w:pos="9026" w:leader="dot"/>
            </w:tabs>
            <w:rPr/>
          </w:pPr>
          <w:hyperlink w:anchor="__RefHeading___Toc9612228_417432637">
            <w:r>
              <w:rPr>
                <w:webHidden/>
                <w:rStyle w:val="IndexLink"/>
                <w:rtl w:val="true"/>
              </w:rPr>
              <w:t>فصل</w:t>
            </w:r>
            <w:r>
              <w:rPr>
                <w:rStyle w:val="IndexLink"/>
                <w:rtl w:val="true"/>
              </w:rPr>
              <w:tab/>
            </w:r>
            <w:r>
              <w:rPr>
                <w:rStyle w:val="IndexLink"/>
              </w:rPr>
              <w:t>81</w:t>
            </w:r>
          </w:hyperlink>
        </w:p>
        <w:p>
          <w:pPr>
            <w:pStyle w:val="Contents3"/>
            <w:tabs>
              <w:tab w:val="clear" w:pos="8459"/>
              <w:tab w:val="right" w:pos="9026" w:leader="dot"/>
            </w:tabs>
            <w:rPr/>
          </w:pPr>
          <w:hyperlink w:anchor="__RefHeading___Toc9612230_417432637">
            <w:r>
              <w:rPr>
                <w:webHidden/>
                <w:rStyle w:val="IndexLink"/>
                <w:rtl w:val="true"/>
              </w:rPr>
              <w:t>فصل في أحكام الدخول</w:t>
            </w:r>
            <w:r>
              <w:rPr>
                <w:rStyle w:val="IndexLink"/>
                <w:rtl w:val="true"/>
              </w:rPr>
              <w:tab/>
            </w:r>
            <w:r>
              <w:rPr>
                <w:rStyle w:val="IndexLink"/>
              </w:rPr>
              <w:t>81</w:t>
            </w:r>
          </w:hyperlink>
        </w:p>
        <w:p>
          <w:pPr>
            <w:pStyle w:val="Contents3"/>
            <w:tabs>
              <w:tab w:val="clear" w:pos="8459"/>
              <w:tab w:val="right" w:pos="9026" w:leader="dot"/>
            </w:tabs>
            <w:rPr/>
          </w:pPr>
          <w:hyperlink w:anchor="__RefHeading___Toc9612232_417432637">
            <w:r>
              <w:rPr>
                <w:webHidden/>
                <w:rStyle w:val="IndexLink"/>
                <w:rtl w:val="true"/>
              </w:rPr>
              <w:t>فصل</w:t>
            </w:r>
            <w:r>
              <w:rPr>
                <w:rStyle w:val="IndexLink"/>
                <w:rtl w:val="true"/>
              </w:rPr>
              <w:tab/>
            </w:r>
            <w:r>
              <w:rPr>
                <w:rStyle w:val="IndexLink"/>
              </w:rPr>
              <w:t>96</w:t>
            </w:r>
          </w:hyperlink>
        </w:p>
        <w:p>
          <w:pPr>
            <w:pStyle w:val="Contents3"/>
            <w:tabs>
              <w:tab w:val="clear" w:pos="8459"/>
              <w:tab w:val="right" w:pos="9026" w:leader="dot"/>
            </w:tabs>
            <w:rPr/>
          </w:pPr>
          <w:hyperlink w:anchor="__RefHeading___Toc9612234_417432637">
            <w:r>
              <w:rPr>
                <w:webHidden/>
                <w:rStyle w:val="IndexLink"/>
                <w:rtl w:val="true"/>
              </w:rPr>
              <w:t>فصل</w:t>
            </w:r>
            <w:r>
              <w:rPr>
                <w:rStyle w:val="IndexLink"/>
                <w:rtl w:val="true"/>
              </w:rPr>
              <w:tab/>
            </w:r>
            <w:r>
              <w:rPr>
                <w:rStyle w:val="IndexLink"/>
              </w:rPr>
              <w:t>118</w:t>
            </w:r>
          </w:hyperlink>
        </w:p>
        <w:p>
          <w:pPr>
            <w:pStyle w:val="Contents3"/>
            <w:tabs>
              <w:tab w:val="clear" w:pos="8459"/>
              <w:tab w:val="right" w:pos="9026" w:leader="dot"/>
            </w:tabs>
            <w:rPr/>
          </w:pPr>
          <w:hyperlink w:anchor="__RefHeading___Toc9612236_417432637">
            <w:r>
              <w:rPr>
                <w:webHidden/>
                <w:rStyle w:val="IndexLink"/>
                <w:rtl w:val="true"/>
              </w:rPr>
              <w:t>فصل</w:t>
            </w:r>
            <w:r>
              <w:rPr>
                <w:rStyle w:val="IndexLink"/>
                <w:rtl w:val="true"/>
              </w:rPr>
              <w:tab/>
            </w:r>
            <w:r>
              <w:rPr>
                <w:rStyle w:val="IndexLink"/>
              </w:rPr>
              <w:t>169</w:t>
            </w:r>
          </w:hyperlink>
        </w:p>
        <w:p>
          <w:pPr>
            <w:pStyle w:val="Contents3"/>
            <w:tabs>
              <w:tab w:val="clear" w:pos="8459"/>
              <w:tab w:val="right" w:pos="9026" w:leader="dot"/>
            </w:tabs>
            <w:rPr/>
          </w:pPr>
          <w:hyperlink w:anchor="__RefHeading___Toc9612238_417432637">
            <w:r>
              <w:rPr>
                <w:webHidden/>
                <w:rStyle w:val="IndexLink"/>
                <w:rtl w:val="true"/>
              </w:rPr>
              <w:t>فصل</w:t>
            </w:r>
            <w:r>
              <w:rPr>
                <w:rStyle w:val="IndexLink"/>
                <w:rtl w:val="true"/>
              </w:rPr>
              <w:tab/>
            </w:r>
            <w:r>
              <w:rPr>
                <w:rStyle w:val="IndexLink"/>
              </w:rPr>
              <w:t>180</w:t>
            </w:r>
          </w:hyperlink>
        </w:p>
        <w:p>
          <w:pPr>
            <w:pStyle w:val="Contents3"/>
            <w:tabs>
              <w:tab w:val="clear" w:pos="8459"/>
              <w:tab w:val="right" w:pos="9026" w:leader="dot"/>
            </w:tabs>
            <w:rPr/>
          </w:pPr>
          <w:hyperlink w:anchor="__RefHeading___Toc9612240_417432637">
            <w:r>
              <w:rPr>
                <w:webHidden/>
                <w:rStyle w:val="IndexLink"/>
                <w:rtl w:val="true"/>
              </w:rPr>
              <w:t>فصل</w:t>
            </w:r>
            <w:r>
              <w:rPr>
                <w:rStyle w:val="IndexLink"/>
                <w:rtl w:val="true"/>
              </w:rPr>
              <w:tab/>
            </w:r>
            <w:r>
              <w:rPr>
                <w:rStyle w:val="IndexLink"/>
              </w:rPr>
              <w:t>281</w:t>
            </w:r>
          </w:hyperlink>
        </w:p>
        <w:p>
          <w:pPr>
            <w:pStyle w:val="Contents4"/>
            <w:tabs>
              <w:tab w:val="clear" w:pos="8176"/>
              <w:tab w:val="right" w:pos="9026" w:leader="dot"/>
            </w:tabs>
            <w:rPr/>
          </w:pPr>
          <w:hyperlink w:anchor="__RefHeading___Toc9612242_41743263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9612244_417432637">
            <w:r>
              <w:rPr>
                <w:webHidden/>
                <w:rStyle w:val="IndexLink"/>
                <w:rtl w:val="true"/>
              </w:rPr>
              <w:t>تنبيه</w:t>
            </w:r>
            <w:r>
              <w:rPr>
                <w:rStyle w:val="IndexLink"/>
                <w:rtl w:val="true"/>
              </w:rPr>
              <w:tab/>
            </w:r>
            <w:r>
              <w:rPr>
                <w:rStyle w:val="IndexLink"/>
              </w:rPr>
              <w:t>281</w:t>
            </w:r>
          </w:hyperlink>
        </w:p>
        <w:p>
          <w:pPr>
            <w:pStyle w:val="Contents3"/>
            <w:tabs>
              <w:tab w:val="clear" w:pos="8459"/>
              <w:tab w:val="right" w:pos="9026" w:leader="dot"/>
            </w:tabs>
            <w:rPr/>
          </w:pPr>
          <w:hyperlink w:anchor="__RefHeading___Toc9612246_417432637">
            <w:r>
              <w:rPr>
                <w:webHidden/>
                <w:rStyle w:val="IndexLink"/>
                <w:rtl w:val="true"/>
              </w:rPr>
              <w:t>فصل</w:t>
            </w:r>
            <w:r>
              <w:rPr>
                <w:rStyle w:val="IndexLink"/>
                <w:rtl w:val="true"/>
              </w:rPr>
              <w:tab/>
            </w:r>
            <w:r>
              <w:rPr>
                <w:rStyle w:val="IndexLink"/>
              </w:rPr>
              <w:t>291</w:t>
            </w:r>
          </w:hyperlink>
        </w:p>
        <w:p>
          <w:pPr>
            <w:pStyle w:val="Contents3"/>
            <w:tabs>
              <w:tab w:val="clear" w:pos="8459"/>
              <w:tab w:val="right" w:pos="9026" w:leader="dot"/>
            </w:tabs>
            <w:rPr/>
          </w:pPr>
          <w:hyperlink w:anchor="__RefHeading___Toc9612248_417432637">
            <w:r>
              <w:rPr>
                <w:webHidden/>
                <w:rStyle w:val="IndexLink"/>
                <w:rtl w:val="true"/>
              </w:rPr>
              <w:t>فصل في الطوارئ</w:t>
            </w:r>
            <w:r>
              <w:rPr>
                <w:rStyle w:val="IndexLink"/>
                <w:rtl w:val="true"/>
              </w:rPr>
              <w:tab/>
            </w:r>
            <w:r>
              <w:rPr>
                <w:rStyle w:val="IndexLink"/>
              </w:rPr>
              <w:t>357</w:t>
            </w:r>
          </w:hyperlink>
        </w:p>
        <w:p>
          <w:pPr>
            <w:pStyle w:val="Contents3"/>
            <w:tabs>
              <w:tab w:val="clear" w:pos="8459"/>
              <w:tab w:val="right" w:pos="9026" w:leader="dot"/>
            </w:tabs>
            <w:rPr/>
          </w:pPr>
          <w:hyperlink w:anchor="__RefHeading___Toc9612250_417432637">
            <w:r>
              <w:rPr>
                <w:webHidden/>
                <w:rStyle w:val="IndexLink"/>
                <w:rtl w:val="true"/>
              </w:rPr>
              <w:t>فصل في العقد وأحكام</w:t>
            </w:r>
            <w:r>
              <w:rPr>
                <w:rStyle w:val="IndexLink"/>
                <w:rtl w:val="true"/>
              </w:rPr>
              <w:tab/>
            </w:r>
            <w:r>
              <w:rPr>
                <w:rStyle w:val="IndexLink"/>
              </w:rPr>
              <w:t>370</w:t>
            </w:r>
          </w:hyperlink>
        </w:p>
        <w:p>
          <w:pPr>
            <w:pStyle w:val="Contents3"/>
            <w:tabs>
              <w:tab w:val="clear" w:pos="8459"/>
              <w:tab w:val="right" w:pos="9026" w:leader="dot"/>
            </w:tabs>
            <w:rPr/>
          </w:pPr>
          <w:hyperlink w:anchor="__RefHeading___Toc9612252_417432637">
            <w:r>
              <w:rPr>
                <w:webHidden/>
                <w:rStyle w:val="IndexLink"/>
                <w:rtl w:val="true"/>
              </w:rPr>
              <w:t>فصل في مسائل متفرقة</w:t>
            </w:r>
            <w:r>
              <w:rPr>
                <w:rStyle w:val="IndexLink"/>
                <w:rtl w:val="true"/>
              </w:rPr>
              <w:tab/>
            </w:r>
            <w:r>
              <w:rPr>
                <w:rStyle w:val="IndexLink"/>
              </w:rPr>
              <w:t>407</w:t>
            </w:r>
          </w:hyperlink>
        </w:p>
        <w:p>
          <w:pPr>
            <w:pStyle w:val="Contents3"/>
            <w:tabs>
              <w:tab w:val="clear" w:pos="8459"/>
              <w:tab w:val="right" w:pos="9026" w:leader="dot"/>
            </w:tabs>
            <w:rPr/>
          </w:pPr>
          <w:hyperlink w:anchor="__RefHeading___Toc9612254_417432637">
            <w:r>
              <w:rPr>
                <w:webHidden/>
                <w:rStyle w:val="IndexLink"/>
                <w:rtl w:val="true"/>
              </w:rPr>
              <w:t>فصل في أولياء العقد</w:t>
            </w:r>
            <w:r>
              <w:rPr>
                <w:rStyle w:val="IndexLink"/>
                <w:rtl w:val="true"/>
              </w:rPr>
              <w:tab/>
            </w:r>
            <w:r>
              <w:rPr>
                <w:rStyle w:val="IndexLink"/>
              </w:rPr>
              <w:t>438</w:t>
            </w:r>
          </w:hyperlink>
        </w:p>
        <w:p>
          <w:pPr>
            <w:pStyle w:val="Contents2"/>
            <w:tabs>
              <w:tab w:val="clear" w:pos="8743"/>
              <w:tab w:val="right" w:pos="9026" w:leader="dot"/>
            </w:tabs>
            <w:rPr/>
          </w:pPr>
          <w:hyperlink w:anchor="__RefHeading___Toc9612256_417432637">
            <w:r>
              <w:rPr>
                <w:webHidden/>
                <w:rStyle w:val="IndexLink"/>
                <w:rtl w:val="true"/>
              </w:rPr>
              <w:t>كتاب الوصية</w:t>
            </w:r>
            <w:r>
              <w:rPr>
                <w:rStyle w:val="IndexLink"/>
                <w:rtl w:val="true"/>
              </w:rPr>
              <w:tab/>
            </w:r>
            <w:r>
              <w:rPr>
                <w:rStyle w:val="IndexLink"/>
              </w:rPr>
              <w:t>534</w:t>
            </w:r>
          </w:hyperlink>
        </w:p>
        <w:p>
          <w:pPr>
            <w:pStyle w:val="Contents3"/>
            <w:tabs>
              <w:tab w:val="clear" w:pos="8459"/>
              <w:tab w:val="right" w:pos="9026" w:leader="dot"/>
            </w:tabs>
            <w:rPr/>
          </w:pPr>
          <w:hyperlink w:anchor="__RefHeading___Toc9612258_417432637">
            <w:r>
              <w:rPr>
                <w:webHidden/>
                <w:rStyle w:val="IndexLink"/>
                <w:rtl w:val="true"/>
              </w:rPr>
              <w:t>اشارة</w:t>
            </w:r>
            <w:r>
              <w:rPr>
                <w:rStyle w:val="IndexLink"/>
                <w:rtl w:val="true"/>
              </w:rPr>
              <w:tab/>
            </w:r>
            <w:r>
              <w:rPr>
                <w:rStyle w:val="IndexLink"/>
              </w:rPr>
              <w:t>534</w:t>
            </w:r>
          </w:hyperlink>
        </w:p>
        <w:p>
          <w:pPr>
            <w:pStyle w:val="Contents3"/>
            <w:tabs>
              <w:tab w:val="clear" w:pos="8459"/>
              <w:tab w:val="right" w:pos="9026" w:leader="dot"/>
            </w:tabs>
            <w:rPr/>
          </w:pPr>
          <w:hyperlink w:anchor="__RefHeading___Toc9612260_417432637">
            <w:r>
              <w:rPr>
                <w:webHidden/>
                <w:rStyle w:val="IndexLink"/>
                <w:rtl w:val="true"/>
              </w:rPr>
              <w:t>فصل في الموصى به</w:t>
            </w:r>
            <w:r>
              <w:rPr>
                <w:rStyle w:val="IndexLink"/>
                <w:rtl w:val="true"/>
              </w:rPr>
              <w:tab/>
            </w:r>
            <w:r>
              <w:rPr>
                <w:rStyle w:val="IndexLink"/>
              </w:rPr>
              <w:t>597</w:t>
            </w:r>
          </w:hyperlink>
        </w:p>
        <w:p>
          <w:pPr>
            <w:pStyle w:val="Contents2"/>
            <w:tabs>
              <w:tab w:val="clear" w:pos="8743"/>
              <w:tab w:val="right" w:pos="9026" w:leader="dot"/>
            </w:tabs>
            <w:rPr/>
          </w:pPr>
          <w:hyperlink w:anchor="__RefHeading___Toc9612262_417432637">
            <w:r>
              <w:rPr>
                <w:webHidden/>
                <w:rStyle w:val="IndexLink"/>
                <w:rtl w:val="true"/>
              </w:rPr>
              <w:t>فهرس الجزء الرابع عشر من مستمسك العروة الوثقي</w:t>
            </w:r>
            <w:r>
              <w:rPr>
                <w:rStyle w:val="IndexLink"/>
                <w:rtl w:val="true"/>
              </w:rPr>
              <w:tab/>
            </w:r>
            <w:r>
              <w:rPr>
                <w:rStyle w:val="IndexLink"/>
              </w:rPr>
              <w:t>624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96_145176"/>
      <w:bookmarkStart w:id="1" w:name="pg12396_145176"/>
      <w:bookmarkEnd w:id="1"/>
    </w:p>
    <w:p>
      <w:pPr>
        <w:pStyle w:val="Heading2"/>
        <w:numPr>
          <w:ilvl w:val="1"/>
          <w:numId w:val="1"/>
        </w:numPr>
        <w:rPr/>
      </w:pPr>
      <w:bookmarkStart w:id="2" w:name="pg12396_145176"/>
      <w:bookmarkStart w:id="3" w:name="__RefHeading___Toc9612218_41743263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الطباطبائي الحكيم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للطباعة والنشر والتوزيع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وَمَنْ يُسْلِمْ وَجْهَهُ إِلَى اللَّهِ وَهُوَ مُحْسِنٌ فَقَدِ اسْتَمْسَكَ بِالْعُرْوَةِ الْوُثْقَى</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ascii="IRNazanin" w:hAnsi="IRNazanin" w:eastAsia="IRNazanin"/>
          <w:color w:val="111111"/>
          <w:sz w:val="28"/>
          <w:sz w:val="28"/>
          <w:szCs w:val="28"/>
          <w:rtl w:val="true"/>
          <w:lang w:bidi="fa-IR"/>
        </w:rPr>
        <w:t>مستمسك العروة الوثقی</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عصره آية اللّه العظمی السيد محسن الطباطبائي الحكيم قدس سره</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IRNazanin" w:hAnsi="IRNazanin" w:eastAsia="IRNazanin"/>
          <w:color w:val="111111"/>
          <w:sz w:val="28"/>
          <w:sz w:val="28"/>
          <w:szCs w:val="28"/>
          <w:rtl w:val="true"/>
          <w:lang w:bidi="fa-IR"/>
        </w:rPr>
        <w:t>﻿الكتب بساتین العلماء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12220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396_145178"/>
      <w:bookmarkStart w:id="8" w:name="pg12396_145178"/>
      <w:bookmarkEnd w:id="8"/>
    </w:p>
    <w:p>
      <w:pPr>
        <w:pStyle w:val="BookText"/>
        <w:rPr/>
      </w:pPr>
      <w:bookmarkStart w:id="9" w:name="pg12396_145178"/>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9612222_417432637"/>
      <w:bookmarkStart w:id="11" w:name="_Toc3"/>
      <w:bookmarkEnd w:id="10"/>
      <w:r>
        <w:rPr>
          <w:rtl w:val="true"/>
        </w:rPr>
        <w:t>كتاب النكاح</w:t>
      </w:r>
      <w:bookmarkEnd w:id="11"/>
    </w:p>
    <w:p>
      <w:pPr>
        <w:pStyle w:val="Heading3"/>
        <w:numPr>
          <w:ilvl w:val="2"/>
          <w:numId w:val="1"/>
        </w:numPr>
        <w:rPr/>
      </w:pPr>
      <w:bookmarkStart w:id="12" w:name="__RefHeading___Toc9612224_417432637"/>
      <w:bookmarkStart w:id="13" w:name="_Toc4"/>
      <w:bookmarkEnd w:id="12"/>
      <w:r>
        <w:rPr>
          <w:rtl w:val="true"/>
        </w:rPr>
        <w:t>اشارة</w:t>
      </w:r>
      <w:bookmarkEnd w:id="13"/>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النكاح مستحب في حد نفسه بالإجماع ، والكتاب ، والسنة المستفيضة بل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الْأَيامى مِنْكُمْ ، وَالصّالِحِينَ مِنْ عِبادِكُمْ وَإِمائِكُمْ ، إِنْ يَكُونُوا فُقَراءَ يُغْنِهِمُ اللّهُ مِنْ فَضْلِهِ وَاللّهُ واسِعٌ عَلِيمٌ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النبوي المروي بين الفريقين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النكاح سنتي فمن رغب عن سنتي فليس مني </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 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تزوجوا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يتبع سنتي فإن من سنتي التزويج </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و‌في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بني بناء أحب الى اللّه تعالى من التزويج </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 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تزوج أحرز نصف دينه فليتق اللّه في النصف الآخر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بل يستفاد من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حب النساء ، ففي الخبر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أخلاق الأنبياء حب النساء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 و‌في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أظن رجلا يزداد في هذا الأمر خيراً إلا ازداد حباً للنساء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والمستفاد من الآية وبعض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موجب لسعة الرزق ، ففي خبر إسحاق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الحديث الذي يرويه الناس حق؟ إن رجلا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فشكى إليه الحاجة فأمره بالتزويج حتى أمره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هو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الرزق مع النساء والعيال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يستفاد من بعض الأخبار كراهة العزوبة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رذال موتاكم العزاب </w:t>
      </w:r>
      <w:r>
        <w:rPr>
          <w:rFonts w:eastAsia="IRNazanin" w:cs="IRNazanin"/>
          <w:color w:val="111111"/>
          <w:sz w:val="28"/>
          <w:szCs w:val="28"/>
          <w:rtl w:val="true"/>
          <w:lang w:bidi="fa-IR"/>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على الأقوى في استحباب النكاح بين من اشتاقت نفسه ومن لم تشتق ، لإطلاق الاخبار ، ولأن فائدته لا تنحصر في كسر الشهوة ، بل له فوائد ، منها زيادة النسل وكثرة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 المؤمن أن يتخذ أهلاً لعل اللّه أن يرزقه نسمة تثقل الأرض بلا إله إلا اللّه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الاستحباب لا يزول بالواحدة بل التعدد مستحب أيضا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وَثُلاثَ وَرُباعَ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اختصاص الاستحباب بالنكاح الدائم أو المنقطع بل المستحب أعم منهما ومن التسري بالإماء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المستحب هو الطبيعة أعم من أن يقصد به القربة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عباديته وترتب الثواب عليه موقوفة على قصد القربة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استحباب النكاح إنما هو بالنظر الى نفسه وطبيعته ، وأما بالنظر الى الطوارئ فينقسم بانقسام الأحكام الخمسة ، فقد يجب بالنذر أو العهد أو الحلف وفيما إذا كان مقدمة لواجب مطلق ، أو كان في تركه مظنة الضرر ، أو الوقوع في الزنا أو محرم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يحرم كما إذا أفضى إلى الإخلال بواجب من تحصيل علم واجب أو ترك حق من الحقوق الواجبة ، وكالزيادة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يكره كما إذا كان فعله موجباً للوقوع في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مباحاً كما إذا كان في تركه مصلحة معارضة لمصلحة فعله مساوية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وبالنسبة إلى المنكوحة أيضا ينقسم إلى الأقسام الخمسة ، فالواجب كمن يقع في الضرر لو لم يتزوجها ، أو يبتلي بالزنا معها لو لا تزويجها والمحرم نكاح المحرمات عيناً أو جمعا ، والمستحب المستجمع </w:t>
      </w:r>
    </w:p>
    <w:p>
      <w:pPr>
        <w:pStyle w:val="BookText"/>
        <w:rPr/>
      </w:pPr>
      <w:r>
        <w:rPr>
          <w:rFonts w:ascii="Amiri" w:hAnsi="Amiri" w:eastAsia="Amiri" w:cs="Amiri"/>
          <w:color w:val="111111"/>
          <w:sz w:val="28"/>
          <w:sz w:val="28"/>
          <w:szCs w:val="28"/>
          <w:rtl w:val="true"/>
          <w:lang w:bidi="ar-SA"/>
        </w:rPr>
        <w:t>للصفات المحمودة في النساء ، والمكروه النكاح المستجمع للأوصاف المذمومة في النساء ، ونكاح القابلة المربية ونحوها ، والمباح ما عدا ذلك</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عند إرادة التزويج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ركعتين عند إرادة التزويج قبل تعيين المرأة وخطبتها ، والدعاء بعدها بالمأثور ،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أريد أن أتزوج فقدر لي من النساء أعفهن فرجا وأحفظهن لي في نفسها ومالي وأوسعهن رزقا وأعظمهن بركة وقدر لي ولدا طيباً تجعله خلفا صالحا في حياتي وبعد موتي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أيضا 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أقررت الذي أخذ اللّه إمساك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بِمَعْرُوفٍ أَوْ تَسْرِيحٌ بِإِحْسانٍ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الوليمة يوماً أو يومين لا أزيد فإنه مكروه ، ودعاء المؤمنين ، والأولى كونهم فقراء ، ولا بأس بالأغنياء خصوصاً عشيرته وجيرانه وأهل حرفته ، ويستحب إجابتهم وأكلهم ، ووقتها بعد العقد أو عند الزفاف ليلا أو نهاراً ، 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وليمة إلا في خمس عرس أو خرس أو عذار أو وكار أو ركاز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العرس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للتزويج والخرس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النفاس ، والعذار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الختان ، والوكار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شراء الدار والركاز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أمام العقد بما يشتمل على الحمد والشهادتين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والوصية بالتقوى ، والدعاء للزوجين ، والظاهر كفاية اشتمالها </w:t>
      </w:r>
    </w:p>
    <w:p>
      <w:pPr>
        <w:pStyle w:val="BookText"/>
        <w:rPr/>
      </w:pPr>
      <w:r>
        <w:rPr>
          <w:rFonts w:ascii="IRNazanin" w:hAnsi="IRNazanin" w:eastAsia="IRNazanin"/>
          <w:color w:val="111111"/>
          <w:sz w:val="28"/>
          <w:sz w:val="28"/>
          <w:szCs w:val="28"/>
          <w:rtl w:val="true"/>
          <w:lang w:bidi="fa-IR"/>
        </w:rPr>
        <w:t xml:space="preserve">على الحمد والصلاة على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يبعد استحبابها أمام الخطبة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الاشهاد في الدائم والإعلان به ، ولا يشترط في صحة العقد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إيقاع العقد ليلا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عند التزويج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العقد والقمر في العقرب أي في برجها لا المنازل المنسوبة إليها وهي القلب والإكليل والزّبانا والشولة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 في أحد الأيام المنحوسة في الشهر ، وهي الثالث ، والخامس ، والثالث عشر ، والسادس عشر ، والحادي والعشرون ، والرابع والعشرون ، والخامس والعشرون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في محاق الشهر وهو الليلتان أو الثلاث من آخر الشهر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يستحب اختيار امرأة تجمع صفات ، بأن تكون بكراً ، ولوداً ، ودودا ، عفيفة ، كريمة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تكون من زنا أو حيض أو شبهة أو ممن تنال الألسن آباءها أو أمهاتها أو مسهم رق أو كفر أو فسق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تكون سمراء ، عيناء ، عجزاء ، مربوعة ، طيبة الريح ، ورمة الكعب ، جميلة ، ذات شعر ، صالحة ، تعين زوجها على الدنيا والآخرة ، عزيزة في أهلها ذليلة مع بعلها ، متبرجة مع زوجها حصاناً مع غيره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خير نسائكم الولود الودود العفيفة العزيزة في أهلها الذليلة مع بعلها المتبرجة مع زوجها الحصان على غيره التي تسمع قوله وتطيع </w:t>
      </w:r>
    </w:p>
    <w:p>
      <w:pPr>
        <w:pStyle w:val="BookText"/>
        <w:rPr/>
      </w:pPr>
      <w:r>
        <w:rPr>
          <w:rFonts w:ascii="Amiri" w:hAnsi="Amiri" w:eastAsia="Amiri" w:cs="Amiri"/>
          <w:color w:val="111111"/>
          <w:sz w:val="28"/>
          <w:sz w:val="28"/>
          <w:szCs w:val="28"/>
          <w:rtl w:val="true"/>
          <w:lang w:bidi="ar-SA"/>
        </w:rPr>
        <w:t xml:space="preserve">أمره وإذا خلا بها بذلت له ما يريد منها ولم تبذل كتبذل الرجل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أخبركم بشرار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الذليلة في أهلها العزيزة مع بعلها العقيم الحقود التي لا تدرع من قبيح ، المتبرجة إذا غاب عنها بعلها ، الحصان معه إذا حضر لا تسمع قوله ولا تطيع امره وإذا خلا بها بعلها تمنعت منه كما تمنع الصعبة عن ركوبها ، لا تقبل منه عذرا ولا تغفر له ذنبا </w:t>
      </w:r>
      <w:r>
        <w:rPr>
          <w:rFonts w:eastAsia="IRNazanin" w:cs="IRNazanin"/>
          <w:color w:val="111111"/>
          <w:sz w:val="28"/>
          <w:szCs w:val="28"/>
          <w:rtl w:val="true"/>
          <w:lang w:bidi="fa-IR"/>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اختيار العقيم ومن تضمنه الخبر المذكور من ذات الصفات المذكورة التي يجمعها عدم كونها نجيبة ، ويكره الاقتصار على الجمال والثروة ، ويكره تزويج جملة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القابلة وابنتها للمولود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ضرة كانت لأمه مع غير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أخت أخيه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المتولدة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الحمقاء أو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الرجال يكره تزويج سي‌ء الخلق ، والمخنث ، والزنج ، والأكراد ، والخزر ، والأعرابي ، والفاسق وشارب الخمر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مستحبات الدخول على الزوجة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الوليمة قبله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ليلا لأنه أوفق بالستر والحياء ،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زفوا عرائسكم ليلا وأطعموا ضحى </w:t>
      </w:r>
      <w:r>
        <w:rPr>
          <w:rFonts w:eastAsia="IRNazanin" w:cs="IRNazanin"/>
          <w:color w:val="111111"/>
          <w:sz w:val="28"/>
          <w:szCs w:val="28"/>
          <w:rtl w:val="true"/>
          <w:lang w:bidi="fa-IR"/>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استحباب الستر المكاني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على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يصلي ركعتين والدعاء بعد الصلاة بعد الحمد والصلاة على محمد وآله بالالفة وحسن الاجتماع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المأثور ،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ارزقني إلفتها وودها ورضاها بي وأرضني بها واجمع بيننا بأحسن اجتماع وأنفس ايتلاف فإنك تحب الحلال وتكره الحرام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أمرها بالوضوء والصلاة أو أمر من يأمرها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كان معها بالتأمين على دعائه ودعائها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يضع يده على ناصيتها مستقبل القبلة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بأمانتك أخذتها وبكلماتك استحللتها فان قضيت لي منها ولدا فاجعله مباركا تقياً من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تجعل للشيطان فيه شركا ولا نصيباً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على كتابك تزوجتها وفي أمانتك أخذتها وبكلماتك استحللت فرجها فان قضيت في رحمها شيئاً فاجعله مسلما سويا ولا تجعله شرك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الدخول ليلة الأربعاء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أكل ما ينثر في الأعراس مع الاذن ولو بشاهد الحال ، إن كان عاما فللعموم وإن كان خاصا فللمخصوصين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تملكه مع الاذن فيه ، أو بعد الاعراض عنه فيملك ، وليس لمالكه الرجوع فيه وإن كان عينه موجوداً ، ولكن الأحوط لهما مراعاة الاحتياط</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عند الجماع الوضوء والاستعاذة والتسمية وطلب الولد الصالح السوي والدعاء بالمأثور وهو أن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اللّهم جنبني الشيطان وجنب الشيطان ما رزقتني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بأمانتك أخذتها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الدعاء السابق ، أو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قضيت مني في هذه الليلة خليفة فلا تجعل للشيطان فيه شركا ولا نصيباً ولا حظاً واجعله مؤمناً مخلصاً مصفى من الشيطان ورجزه جل ثناؤك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في مكان مستور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يكره الجماع ليلة خسوف القمر ، ويوم كسوف الشمس ، وفي الليلة واليوم اللذين يكون فيهما الريح السوداء والصفراء والحمراء ، واليوم الذي فيه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كل يوم أو ليلة حدث فيه آية مخوفة ، وكذا يكره عند الزوال ، وعند غروب الشمس حتى يذهب الشفق ، وفي المحاق وبعد طلوع الفجر الى طلوع الشمس ، وفي أول ليلة من كل شهر إلا في الليلة الأولى من شهر رمضان فإنه يستحب فيها وفي النصف من كل شهر ، وفي السفر إذا لم يكن عنده الماء للاغتسال ، وبين الأذان والإقامة ، وفي ليلة الأضحى ، ويكره في السفينة ، ومستقبل القبلة ومستدبرها ، وعلى ظهر الطريق والجماع وهو عريان ، وعقيب الاحتلام قبل الغسل أو الوضوء والجماع وهو مختضب أو هي مختضبة ، وعلى الامتلاء ، والجماع قائما ، وتحت الشجرة المثمرة ، وعلى سقوف البنيان ، وفي وجه الشمس إلا مع الستر ، ويكره أن يجامع وعنده من </w:t>
      </w:r>
    </w:p>
    <w:p>
      <w:pPr>
        <w:pStyle w:val="BookText"/>
        <w:rPr/>
      </w:pPr>
      <w:r>
        <w:rPr>
          <w:rFonts w:ascii="Amiri" w:hAnsi="Amiri" w:eastAsia="Amiri" w:cs="Amiri"/>
          <w:color w:val="111111"/>
          <w:sz w:val="28"/>
          <w:sz w:val="28"/>
          <w:szCs w:val="28"/>
          <w:rtl w:val="true"/>
          <w:lang w:bidi="ar-SA"/>
        </w:rPr>
        <w:t>ينظر اليه ولو الصبي غير المميز ، وأن ينظر الى فرج الامرأة حال الجماع ، والكلام عند الجماع إلا بذكر اللّه تعالى ، وأن يكون معه خاتم فيه ذكر اللّه أو شي‌ء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الجماع ليلة الاثنين والثلاثاء والخميس والجمعة ويوم الخميس عند الزوال ويوم الجمعة بعد العصر ، ويستحب عند ميل الزوجة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يكره للمسافر أن يطرق أهله ليلاً حتى يصبح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السعي في التزويج ، والشفاعة فيه بإرضاء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تعجيل تزويج البنت وتحصينها بالزوج عند بلوغها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سعادة المرء أن لا تطمث ابنته في بيته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حبس المرأة في البيت فلا تخرج إلا لضرورة ، ولا يدخل عليها أحد من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يكره تزويج الصغار وقبل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تخفيف مئونة التزويج وتقليل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ملاعبة الزوجة قبل المواقعة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للرجل تقبيل أي جزء من جسد زوجته ، ومس أي جزء من بدنه ببدنها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اللبث وترك التعجيل عند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تكره المجامعة تحت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إكثار الصوم وتوفير الشعر لمن لا يقدر على التزويج مع ميله وعدم 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خلع خف العروس إذا دخلت البيت ، وغسل رجليها ، وصب الماء من باب الدار الى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منع العروس في أسبوع العرس من الألبان والخل والكزبرة والتفاح الحامض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يكره اتحاد خرقة الزوج والزوجة عند الفراغ من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لمن يريد تزويج امرأة أن ينظر الى وجهها وكفيها وشعرها ومحاسنها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وله الحمد ، والصلاة والسلام على رسوله الأكرم ، وآله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الأصحاب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 الخلاف فيه بين المسلمين ، ودعوى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النصوص ، منها مصحح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يريد أن يتزوج المرأة أينظر إليها؟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إنما يشتريها بأغلى الثمن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و‌مصحح هشام بن سالم وحماد بن عثمان وحفص بن البختري ، كلهم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ينظر الى وجهها وكفيها وشعرها ومحاسنها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يبعد</w:t>
      </w:r>
    </w:p>
    <w:p>
      <w:pPr>
        <w:pStyle w:val="BookText"/>
        <w:rPr/>
      </w:pPr>
      <w:r>
        <w:rPr>
          <w:rFonts w:ascii="Amiri" w:hAnsi="Amiri" w:eastAsia="Amiri" w:cs="Amiri"/>
          <w:color w:val="111111"/>
          <w:sz w:val="28"/>
          <w:sz w:val="28"/>
          <w:szCs w:val="28"/>
          <w:rtl w:val="true"/>
          <w:lang w:bidi="ar-SA"/>
        </w:rPr>
        <w:t xml:space="preserve">لا بأس بأن ينظر الى وجهها ومعاصمها إذا أراد أن يتزوجها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و‌صحيح الحسن بن السري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يريد أن يتزوج المرأة يتأملها وينظر الى خلفها ، والى وجهها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لا بأس أن ينظر الرجل إلى المرأة إذا أراد أن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الى خلفها والى وجهها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الى غير ذلك من النصوص</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منهما صريح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فلاستفادته من ذكر المعاصم في مصحح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 الجواز فيهما الى المشايخ الثلاثة ، وجمع من الأصحاب ويشهد لأولهما صحيح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يريد أن يتزوج المرأة أينظر الى شعرها؟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إنما يريد أن يشتريها بأغلى الثمن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ويشهد لثانيهما خبر غياث بن إبراهيم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ينظر الى محاسن امرأة يريد أن يتزوجها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 إنما هو مستام فان يقض أمر يكن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مسعدة بن اليسع الباهلي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 عبد اللّه بن الفضل عن أبيه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أينظر الرجل إلى المرأة يريد تزويجها فينظر الى شعرها ومحاسنها؟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بذلك إذا لم يكن متلذذاً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الشرائع والإرشاد والقواعد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الجواز بالوجه والكفين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نسب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لحمل المعاصم في الصحيح السابق على الكفين ، وعدم الاعتداد بالنصوص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 إذ المعصم غير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لا مانع من العمل بها بعد اعتماد الجماعة عليها ، بل إطلاق جواز النظر إلى المرأة في مصحح ابن مسلم يقتضي ذلك ، ولا سيما بملاحظة التعليل فيه وفي غيره بأنه يشتريها بأغلى الثمن ، فإنه يقتضي ذلك ، وأوضح منه موثق يونس المروي عن علل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يريد أن يتزوج المرأة يجوز له أن ينظر إليها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وترقق له الثياب ، لأنه يريد أن يشتريها بأغلى الثمن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فان ترقيق الثياب ليس إلا من جهة التمكن من النظر الى ما خلف الثياب من سائر البدن ، ولذلك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للفقيه الذي كشف اللّه تعالى عن بصيرته عن القول بجواز النظر الى جميع جسدها بعد تعاضد تلك النصوص وكثرتها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الصحيح ، والموثق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بأنواع الدلالة على ذلك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النكاح استشكل في الإطلاق المذكور في مصحح ابن مسلم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المتبادر من النظر إلى المرأة بحكم العرف هو النظر الى الوجه واليدين لأنهما موقع النظر غالبا ، وغيرهما مستور غالباً بالثياب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تخصيص النظر في مصحح الفضلاء بالوجه والمعاصم لا يظهر له وجه إلا اختصاصهما بجواز النظر ، وأوضح منه في ذلك ما في صحيح السري </w:t>
      </w:r>
      <w:r>
        <w:rPr>
          <w:rStyle w:val="FootnoteAnchor"/>
          <w:rtl w:val="true"/>
        </w:rPr>
        <w:footnoteReference w:id="26"/>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الى خلفها والى وجهها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جواز النظر إلى سائر جسدها ما عدا عورتها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الأحوط خلافه ، ولا يشترط أن يكون ذلك بإذنها ورضاها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ما ذكره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الغلبة لا توجب الانصراف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ممنوعة في نفسها ، فان الغالب عدم ستر مقدار من الشعر ، والرقبة ، والصدر والساقين ، ومقتضى ذلك عدم الاختصاص بالوجه والكفين ، لا الاختصاص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التخصيص في مصحح الفضلاء لا يصلح للتقييد إلا بناء على مفهوم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 لو سلم اقتضى سقوط إطلاق المصحح المذكور ، لا سقوط إطلاق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التخصيص بالخلف والوجه في صحيح السري إنما كان لذكره في السؤال لا لبيان المراد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سلم فلا يقتضي إلا سقوط الإطلاق المذكور فيه لا سقوط إطلاق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الاشكال مناقشته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التعليل بأن المراد به تجويز النظر الى ما يندفع به معظم الغرر ، الحاصل من جهة حسن الخلقة واللون وقبحهما ، وان ذلك يندفع بالنظر الى الوجه والكفين ، إذ يستدل بهما غالباً على حسن سائر الأعضاء ، وقبحها من حيث الخلقة واللون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للتخصيص بالمعظم من الغرر ، فإنه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الاستدلال بالوجه على غيره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لك الوجه 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يبعد جواز النظر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تقدم من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 الإجماع ، فإن أحداً لم يقل بالجواز فيها ، كما في كلام شيخنا الأعظم ، وإلا فإطلاق النص والتعليل شامل لها كغيرها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الشرائع والقواعد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الخلاف فيه منا ، ولذا نسب في كشف اللثام الخلاف فيه الى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يشترط أن لا يكون بقصد التلذذ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أنه يحصل بنظرها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تكرار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يحصل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الاطلاع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أيضا أن لا يكون مسبوقاً بحالها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يحتمل اختيارها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قاصداً لتزويجها بالخصوص ، أو كان قاصداً لمطلق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بصدد تعيين الزوجة بهذا الاختبار ، وإن كان الأحوط الاقتصار على</w:t>
      </w:r>
    </w:p>
    <w:p>
      <w:pPr>
        <w:pStyle w:val="BookText"/>
        <w:rPr/>
      </w:pPr>
      <w:r>
        <w:rPr>
          <w:rFonts w:ascii="Amiri" w:hAnsi="Amiri" w:eastAsia="Amiri" w:cs="Amiri"/>
          <w:color w:val="111111"/>
          <w:sz w:val="28"/>
          <w:sz w:val="28"/>
          <w:szCs w:val="28"/>
          <w:rtl w:val="true"/>
          <w:lang w:bidi="ar-SA"/>
        </w:rPr>
        <w:t>ويقتضيه عموم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النظر من حقوق الزوجة ، كي يحل بإذنها ، بل هو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لا إشكال في ذلك ، لاختصاص النصوص المتقدمة بالنظر للاطلاع فيرجع في غيره الى عموم المنع ، وقد تقدم ما في مرسل عبد اللّه ابن الفضل </w:t>
      </w:r>
      <w:r>
        <w:rPr>
          <w:rStyle w:val="FootnoteAnchor"/>
          <w:rtl w:val="true"/>
        </w:rPr>
        <w:footnoteReference w:id="27"/>
      </w:r>
      <w:r>
        <w:rPr>
          <w:rFonts w:ascii="Amiri" w:hAnsi="Amiri" w:eastAsia="Amiri" w:cs="Amiri"/>
          <w:color w:val="111111"/>
          <w:sz w:val="28"/>
          <w:sz w:val="28"/>
          <w:szCs w:val="28"/>
          <w:rtl w:val="true"/>
          <w:lang w:bidi="ar-SA"/>
        </w:rPr>
        <w:t>، المحمول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النصوص ، ولا سيما كونه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يحتمل أن يفيده الثاني ما لا يفيده الأول ، لإطلاق النصوص ، والتعليل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مورد النصوص ، وهو النظر للاطلاع ، فيرجع فيه الى عموم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مورد النصوص فيرجع في غيره الى عموم المنع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مورداً وتعليلاً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مورد النصوص من يريد أن يتزوجها بالخصوص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لا فرق بين أن يمكن المعرفة بحالها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توكيل امرأة تنظر إليها وتخبره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الأحوط الاقتصار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جواز نظر المرأة أيضا الى الرجل الذي يريد تزويجها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يترك الاحتياط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النظر إلى جارية يريد شراءها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لإطلاق الأدلة ، ولا سيما بملاحظة ما اشتهر من أنه ليس الخبر كالعيان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القواعد وغيرها ، وقواه شيخنا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يستفاد من التعليل في أخبار المسألة ، فإن الرجل إذا جاز له النظر لئلا يضيع ماله الذي يعطيه على جهة الصداق وغيره ، فلأن يجوز للمرأة لئلا يضيع بضعها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ويشكل بخفاء المقايسة بين البضع والمال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لو تمت فإنما تقتضي لزوم معرفتها بالمال الذي هو عوض البضع لا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في الاشكال الاستدلال عليه بما ورد في بعض النصوص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لرجل من أصحابه وقد خطب امرأة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نظرت إليها فإنه أحرى أن يؤدم بينكما </w:t>
      </w:r>
      <w:r>
        <w:rPr>
          <w:rFonts w:eastAsia="IRNazanin" w:cs="IRNazanin"/>
          <w:color w:val="111111"/>
          <w:sz w:val="28"/>
          <w:szCs w:val="28"/>
          <w:rtl w:val="true"/>
          <w:lang w:bidi="fa-IR"/>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الخبر ضعيف لا مجال للاعتماد عليه فيما نحن فيه ، ولذلك اختار في الجواهر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أعرف من الأصحاب من قال به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والحلبي ، وابن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ذكرته العامة ، وروته عن عمر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النظر الى وجهها وكفيها ومحاسنها وشعرها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نصوص المقام المشتملة على التعليل بأنه يشتريها بأغلى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النصوص الواردة فيها بالخصوص ، كخبر أبي بصير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بغير إذن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اختصاص ذلك بالمشتري لنفسه فلا يشمل الوكيل والولي والفضولي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الزوجة فالمقطوع هو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النظر الى نساء أهل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يعترض الأمة ليشتريها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ينظر الى محاسنها ، ويمسها ما لم ينظر الى ما لا ينبغي النظر اليه </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المسألة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جواز ذلك لغير مريد التزويج ولو ولياً ، لقصور الأدلة عن إخراجه عن مقتضى الحرمة ، بخلافه في شراء الأمة الشامل له ولغيره ، عدا الفضولي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عدم الشمول للفضولي من جهة عدم تحقق الشراء حقيقة منه ، بخلاف الوكيل والولي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الفرق بينهما في شراء الأمة وبينهما في التزويج غير ظاهر ، بعد اشتمال النصوص على الشراء ، وصدق المشتري على الوكيل والولي كصدقه على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 الملحوظ في شراء الأمة المالية ، ولا مانع من شمول المشتري للولي والوكيل ، والملحوظ في التزويج مناسبات خاصة لا تقوم بغير من يريد التزويج لنفسه ، فينصرف المشتري عنه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كما في الحدائق ، وعن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النظر الى نساء أهل الذمة وشعورهن لأنهن بمنزلة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المقنعة والخلاف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المراد أنهن بمنزلة الإماء للمسلمين ، لأن الكفار في‌ء المسلمين ، وإنما يحرمهم الذمة ، فتكون نساء أهل الذمة بمنزلة الأمة المزوجة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إثبات هذا المعنى غير ظاهر ، بل ممنوع ، وإنما يكون الملك بالاسترقاق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يتوقف</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جواز النظر إلى الأمة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أنهن ملك للإمام ، لما 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أهل الكتاب مماليك الامام </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و‌خبر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أهل الكتاب مماليك للإمام ، ألا ترى أنهم يؤدون الجزية كما يؤدون العبيد الضريبة إلى مواليهم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 و‌في صحيح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وهم مماليك للإمام ، فمن أسلم منهم فهو حر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الاستدلال بها متوقف على ثبوت كلية جواز النظر الى أمة غيره ، وهو غير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عليه بالسيرة ، ليس بأولى من الاستدلال بها على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يمكن الاستدلال على الحكم بخبر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حرمة لنساء أهل الذمة أن ينظر الى شعورهن وأيديهن </w:t>
      </w:r>
      <w:r>
        <w:rPr>
          <w:rFonts w:eastAsia="IRNazanin" w:cs="IRNazanin"/>
          <w:color w:val="111111"/>
          <w:sz w:val="28"/>
          <w:szCs w:val="28"/>
          <w:rtl w:val="true"/>
          <w:lang w:bidi="fa-IR"/>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بأس بالعمل به بعد اعتماد المشهور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من علل بأنها بمنزلة الإماء عدم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اعتماد غيره كاف في جبر ضعفه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خبر أبي البختري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بالنظر الى رؤوس النساء من أهل الذمة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ما عن ابن إدريس من المنع من النظر إليهن عملاً بعموم الآية المحرمة للنظر ، التي لا يجوز تقييدها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في المختلف ، وكشف اللثام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مطلق الكفار ، مع عدم التلذذ والريبة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الوقوع في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الاقتصار على المقدار الذي جرت عادتهن على عدم ستره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يلحق بهم نساء أهل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المقنعة ، والخلاف ، والنهاية ، والشرائع ، والقواعد وغيرها ، والعمدة في دليله الإجماع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فالنص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يكون المراد بها خوف الوقوع معها في المحرم ، وهو المعبر عنه بخوف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ما يخطر بالبال من النظر ، دون التلذذ به ، أو خوف افتتان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الريبة ظاهر مما عرفت ، ولذا ذكر الثلاثة في التذكرة ، ويمكن تعميم الريبة للافتتان ، لأنها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في الاضطراب ، فيمكن أن يكون ترك التعرض له هنا ، وفي التحرير ، وغيرهما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مما يخطر بالبال من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الى الوقوع في الحرام مع المنظور اليه ، وإن كان عالماً بعدم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يكون المراد من الريبة مردداً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الخطور الخاص ، وخوف الوقوع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الجميع ، كما يظهر منها ومن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الوقوع في الافتتان ، فان تمَّ 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متحقق في الحقيقة ، ومحكي في بعض المواضع حكاية مستفيضة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 وإلا فيشكل تحريم أحدهما ، لعدم وضوح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شيخنا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حرمة النظر مع خوف الوقوع في الحرام ، وأما حرمته مع أحد الأمرين ، فلأن فيهما الفساد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 ظاهر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المستند في الحل التعليل فهو يقتضي جواز 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المستند خبر السكوني لزم الاقتصار على خصوص الشعور والأيدي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البوادي والقرى من الاعراب وغيرهم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حرمة التردد في الأسواق ونحوها مع العلم بوقوع النظر عليهن ، ولا يجب غض البصر إذا لم يكن هناك خوف افتتان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يفهم أن ذكر الشعور والأيدي من باب أن المتعارف كشفه ، لا لخصوصية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عباد بن صهيب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بالنظر الى رؤوس نساء أهل تهامة ، والأعراب ، وأهل السواد ، والعلوج ، لأنهم إذا نهوا لا ينتهون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الفقيه أنه رواه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السواد والعلوج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أهل البوادي من أهل الذمة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رواه في الكافي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عدة من أصحابنا عن أحمد بن محمد بن عيسى ، عن ابن محبوب ، عن عباد بن صهيب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محمد بن عيسى أخرج البرقي من قم لأنه يروي عن الضعفاء ، ويعتمد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محبوب هو الحسن بن محبوب من أصحاب الإجماع ، وممن 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ذلك كافياً في جبر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الجواهر أن يكون المراد من التعليل عدم وجوب غض النظر وترك التردد في الأسواق والأزقة من أجلهن ، لأنهن لا ينتهين بالنهي ، فيلزم من ترك ذلك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إذاً العمل بالحديث ، لو لا ما قد يظهر من المشهور من عدم العمل به ، لعدم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لكل من الرجل والمرأة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الى ما عدا العورة من مماثله شيخا أو شاباً ، حسن الصورة أو قبيحها ، ما لم يكن بتلذذ أو 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كشف المسلمة بين يدي اليهودية والنصرانية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مطلق الكافرة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فإنهن يصفن ذلك لأزواجهن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بالحرمة</w:t>
      </w:r>
    </w:p>
    <w:p>
      <w:pPr>
        <w:pStyle w:val="BookText"/>
        <w:rPr/>
      </w:pPr>
      <w:r>
        <w:rPr>
          <w:rFonts w:ascii="Amiri" w:hAnsi="Amiri" w:eastAsia="Amiri" w:cs="Amiri"/>
          <w:color w:val="111111"/>
          <w:sz w:val="28"/>
          <w:sz w:val="28"/>
          <w:szCs w:val="28"/>
          <w:rtl w:val="true"/>
          <w:lang w:bidi="ar-SA"/>
        </w:rPr>
        <w:t>تعرضهم لمضمونه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بالعمل به بالمقدار الذي عليه السيرة ، وهو ما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الظاهر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 ، بل لعله من ضروريات الدين المعلومة باستمرار عمل المسلمين عليه في جميع الأعصار والأمصار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الجواهر ، ويشهد له النصوص الواردة في آداب الحمام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صحيح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ينبغي للمرأة أن تنكشف بين يدي اليهودية والنصرانية ، فإنهن يصفن ذلك لأزواجهن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أكثر من الكراهة ، كما أن التعليل يقتضي اختصاص الكراهة بالمزوجة التي هي مظنة الوصف للزوج ، فلا تشمل من لا زوج لها ، أو كان مفقوداً ، أو كانت مأمونة من جهة التوصيف ، كما لا تشمل المرأة التي لا صفات لها حسنة لا يحسن نقلها ، كما أن مقتضى التعليل التعدي الى غير اليهودية والنصرانية إذا كانت تصف لزوجها من تراه من النساء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لعموم التعليل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 بالمسلمات ضعيف لاحتمال 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نِسائِهِنَّ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 والخدم لهن من الحرائر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لكل من الزوج والزوجة النظر الى جسد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التلذذ وبدونه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والشيخ ، والطبرسي في تفسيرهما ، والراوندي في فقه القرآن ، على المنع من نظر المشركة الى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والراوندي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أمة ، وفسروا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بالمؤمنات وهو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موافقتهم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 ولأن النهي في الآية للتحريم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نسبه في المسالك الى المشهور ، وعن الكشاف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صحبتهن من الحرائر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منه ما يعم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منه مطلق النساء سواء كن في صحبتهن أو خدمتهن ، أم لم يكن كذلك ، كما احتمله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النساء اللاتي من الأرحام كالعمة والخالة والأخت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قرينة السياق تقتضي ذلك ، فيكون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الإضافة أدنى ملابسة ، والملابسة المصححة للإضافة في المقام مجهولة مرددة بين وجوه لا قرينة على واحد منها ، والحمل على جهة الاشتراك في الدين ليس أولى من غيره ، ومع الاجمال لا مجال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وأقرب الاحتمالات الأخير ، وأبعدها ما في الجواهر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 نصا </w:t>
      </w:r>
      <w:r>
        <w:rPr>
          <w:rStyle w:val="FootnoteAnchor"/>
          <w:rtl w:val="true"/>
        </w:rPr>
        <w:footnoteReference w:id="39"/>
      </w:r>
      <w:r>
        <w:rPr>
          <w:rFonts w:ascii="Amiri" w:hAnsi="Amiri" w:eastAsia="Amiri" w:cs="Amiri"/>
          <w:color w:val="111111"/>
          <w:sz w:val="28"/>
          <w:sz w:val="28"/>
          <w:szCs w:val="28"/>
          <w:rtl w:val="true"/>
          <w:lang w:bidi="ar-SA"/>
        </w:rPr>
        <w:t>وفتوى ، بل هو من الضروريات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النصوص ، بل المصرح فيها أكثر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يجوز لكل منهما مس الآخر بكل عضو منه كل عضو من الآخر مع التلذذ وبدونه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الخنثى مع الأنثى كالذكر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الذكر كالأنثى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عن ابن حمزة حرمة النظر الى فرج المرأة حال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 خبر أبي سعيد الخدري في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ولا ينظر الرجل الى فرج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وليغض بصره عند الجماع ، فان النظر الى الفرج يورث العمى في الولد </w:t>
      </w:r>
      <w:r>
        <w:rPr>
          <w:rFonts w:eastAsia="IRNazanin" w:cs="IRNazanin"/>
          <w:color w:val="111111"/>
          <w:sz w:val="28"/>
          <w:szCs w:val="28"/>
          <w:rtl w:val="true"/>
          <w:lang w:bidi="fa-IR"/>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موثق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ينظر في فرج المرأة وهو يجامعها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إلا أنه يورث العمى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قبله من القطعيات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الخنثى المشكل بالنسبة الى الرجل كالمرأة ، وبالنسبة إلى المرأة كالرجل ، لتوقف يقين امتثال الأمر بغض البصر والستر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صاحب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مع ابتلائه بكل من الرجل والمرأة يعلم إجمالا بحرمة النظر الى أحد الصنفين فيجب عليه الاجتناب عنهما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الابتلاء إلا بأحدهما ، فيشكل وجوب الاحتياط عليه للشبهة الموضوعية ، كما أشار الى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الأنثى مع الخنثى فإنه لما لم يحرز ذكورته ، لم يجب التستر عنه ، ولم يحرم النظر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الذكر مع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المسألة الخمسين ما له تعلق بالمقام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النظر إلى الأجنبية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للمرأة النظر إلى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بل ضرورة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 وَيَحْفَظُوا فُرُوجَهُمْ ، ذلِكَ أَزْكى لَهُمْ إِنَّ اللّهَ خَبِيرٌ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 ، وَيَحْفَظْنَ فُرُوجَهُنَّ ، وَلا يُبْدِينَ زِينَتَهُنَّ إِلاّ ما ظَهَرَ مِنْها ، وَلْيَضْرِبْنَ بِخُمُرِهِنَّ عَلى جُيُوبِهِنَّ وَلا يُبْدِينَ زِينَتَهُنَّ إِلاّ لِبُعُولَتِهِنَّ ، أَوْ آبائِهِنَّ ، أَوْ آباءِ بُعُولَتِهِنَّ ، أَوْ أَبْنائِهِنَّ ، أَوْ أَبْناءِ بُعُولَتِهِنَّ ، أَوْ إِخْوانِهِنَّ ، أَوْ بَنِي إِخْوانِهِنَّ ، أَوْ بَنِي أَخَواتِهِنَّ ، أَوْ نِسائِهِنَّ ، أَوْ ما مَلَكَتْ أَيْمانُهُنَّ أَوِ التّابِعِينَ غَيْرِ أُولِي الْإِرْبَةِ مِنَ الرِّجالِ ، أَوِ الطِّفْلِ الَّذِينَ لَمْ يَظْهَرُوا عَلى عَوْراتِ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يَضْرِبْنَ بِأَرْجُلِهِنَّ لِيُعْلَمَ ما يُخْفِينَ مِنْ زِينَتِهِنَّ ، وَتُوبُوا إِلَى اللّهِ جَمِيعاً أَيُّهَا الْمُؤْمِنُونَ ، لَعَلَّكُمْ تُفْلِحُونَ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دلالته لا تخلو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غض الابصار غير ترك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المحتمل أن يكون المراد الفروج بقرينة السياق ، لا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إرادة العموم تقتضي الحمل على الحكم الأولي ، وهو غض النظر عن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الغض عن المؤمنات 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يكون المستند في تعيين المراد الإجماع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المعروف ، لعموم الأمر بغضهن من أبصارهن ، بناء على ما عرفت من الإجماع ، ويؤيده ما ورد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وحفصة ، حين دخل ابن أم مكتوم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أدخلا البيت ، فقالتا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يركما فإنكما تريانه </w:t>
      </w:r>
      <w:r>
        <w:rPr>
          <w:rFonts w:eastAsia="IRNazanin" w:cs="IRNazanin"/>
          <w:color w:val="111111"/>
          <w:sz w:val="28"/>
          <w:szCs w:val="28"/>
          <w:rtl w:val="true"/>
          <w:lang w:bidi="fa-IR"/>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 عن بعض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على ذلك بأنه لو استويا لأمر الرجل بالاحتجاب </w:t>
      </w:r>
    </w:p>
    <w:p>
      <w:pPr>
        <w:pStyle w:val="BookText"/>
        <w:rPr/>
      </w:pPr>
      <w:r>
        <w:rPr>
          <w:rFonts w:ascii="Amiri" w:hAnsi="Amiri" w:eastAsia="Amiri" w:cs="Amiri"/>
          <w:color w:val="111111"/>
          <w:sz w:val="28"/>
          <w:sz w:val="28"/>
          <w:szCs w:val="28"/>
          <w:rtl w:val="true"/>
          <w:lang w:bidi="ar-SA"/>
        </w:rPr>
        <w:t xml:space="preserve">واستثنى جماعة الوجه والكفين فقالوا بالجواز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كلماتهم مساواة المرأة للرجل في المستثنى منه والمستثنى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الحكم في المستثنى بالنسبة إلى نظر الرجل كان مستنداً الى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مثله ثابتا في نظر المرأة ، فلا مستند في المساواة كلبة إلا الإجماع ، كما ادعاه بعضهم ، ففي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تتحد المرأة مع الرجل ، فتمنع في محل المنع ، ولا تمنع في غيره ،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الاعتماد على الإجماع المخالف للسيرة القطعية الفارقة بين الرجل والمرأة في ستر الوجه والكفين ، كما ترى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هذا القول الى الشيخ وجماعة ، واختاره في الحدائق والمستند وشيخنا الأعظم في رسالة النكاح ، مستندين في ذلك الى صحيح الفضيل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الذراعين من المرأة ، هما من الزينة التي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يُبْدِينَ زِينَتَهُنَّ 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وما دون الخمار من الزينة ، وما دون السوارين </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وظاهر أن ما يستره الخمار هو الرأس والرقبة ، والوجه خارج عنه ، وان الكف فوق السوار لا دونه ، فيكونان خارجين عن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الزينة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والخاتم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 وهما في الوجه والكف ، ورواية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يُبْدِينَ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زِينَتَهُنَّ إِلاّ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الخاتم والمسكة ، وهي القلب </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السوار ، و‌خبر مسعدة بن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عما تظهر المرأة من زينتها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والكفين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و‌خبر أبي الجارود المروي عن تفسير علي بن إبراهيم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يُبْدِينَ زِينَتَهُنَّ إِلاّ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الثياب ، والكحل ، والخاتم ، وخضاب الكف ، والسوار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والزينة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للناس ، وزينة للمحرم ، وزينة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زينة الناس فقد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زينة المحرم فموضع القلادة فما فوقها ، والدملج فما دونه ، والخلخال وما سفل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زينة الزوج فالجسد كله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النصوص التي يستفاد منها صراحة ، أو ظهوراً ، أو إشعاراً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المرأة تموت وليس معها الا الرجال ، وفي الرجل يموت وليس معه الا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المرأة المسلمة يصيبها البلاء في جسدها ، إما كسر ، وإما جرح ، في مكان لا يصلح النظر إليه يكون الرجل أرفق بعلاجه من النساء ، أيصلح له النظر إليها؟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اضطرت فليعالجها إن شاءت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فإن الرواية كالصريحة في أن من جسد المرأة ما يصلح النظر إليه ، وما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الاستدلال بالآية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يَغْضُضْنَ مِنْ أَبْصارِهِنَّ وَيَحْفَظْنَ فُرُوجَهُنَّ وَلا يُبْدِينَ زِينَتَهُنَّ إِلاّ ما ظَهَرَ مِنْها وَلْيَضْرِبْنَ بِخُمُرِهِنَّ عَلى جُيُوبِهِنَّ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استثناء ما ظهر من الزينة يدل على أن من الزينة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ظاهر ، ولا يكون إلا بظهور موضعها ، فيدل على أن بعض جسد المرأة ما يجوز إظهاره ولا يحرم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من استفادة ذلك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وَلْيَضْرِبْنَ بِخُمُرِهِنَّ عَلى جُيُوبِهِنَّ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تخصيص الجيوب بوجوب الستر يدل على عدم وجوب ستر الوجه ، وإلا كان أولى بالذكر من الجيب ، لأن الخمار يستر الجيب غالباً ولا يستر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العلامة في التذكرة والإرشاد ، وتبعه عليه جماعة ، منهم كاشف اللثام ، وشيخنا في الجواهر ، لعموم ما دل على غض البصر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يُبْدِينَ زِينَتَهُنَّ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في كنز العرفان من إطباق الفقهاء على أن بدن المرأة عورة إلا على الزوج والمحارم ، ولسيرة المتدينين من الستر ، ولما في الروايات المتضمنة أن النظر سهم من سهام إبليس ، وأن زنا العين النظر ، وأنه رب نظرة أوجبت حسرة يوم القيامة </w:t>
      </w:r>
      <w:r>
        <w:rPr>
          <w:rStyle w:val="FootnoteAnchor"/>
          <w:rtl w:val="true"/>
        </w:rPr>
        <w:footnoteReference w:id="50"/>
      </w:r>
      <w:r>
        <w:rPr>
          <w:rFonts w:ascii="Amiri" w:hAnsi="Amiri" w:eastAsia="Amiri" w:cs="Amiri"/>
          <w:color w:val="111111"/>
          <w:sz w:val="28"/>
          <w:sz w:val="28"/>
          <w:szCs w:val="28"/>
          <w:rtl w:val="true"/>
          <w:lang w:bidi="ar-SA"/>
        </w:rPr>
        <w:t xml:space="preserve">و‌مكاتبة الصفار الى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أراد أن يشهد على امرأة ليس لها بمحرم ، هل يجوز له أن يشهد عليها وهو من وراء الستر يسمع كلامها ، إذا شهد رجلان عدلان أنها فلانة بنت فلان التي تشهدك ، وهذا كلامها ، أو لا يجوز له الشهادة حتى تبرز ويثبتها بعينها؟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تتنقب وتظهر للشهود </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 ولما ورد من أن المرأة الخثعمية أتت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بمنى في حجة الوداع تستفتيه ، وكان الفضل بن العباس رديف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 ينظر إليها وتنظر إليه فصرف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الفضل عنها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شاب وامرأة شابة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يدخل الشيطان بينهما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مع عدم الريبة والتلذذ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والمناقشة في جميع ذلك ممكنة ، فإن عموم ما دل على لزوم غض البصر مقيد بما سبق ، مع أن غض البصر أعم من ترك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يُبْدِينَ زِينَتَهُنَّ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استثني منه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على زينة الثياب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حكاه في كشف اللثام عن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خلاف الظاهر في نفسه ، مخالف لقرينة السياق مع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وَلْيَضْرِبْنَ بِخُمُرِهِنَّ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إطباق الفقهاء المحكي عن كنز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للاعتماد عليه مع وضوح الخلاف وشهرته ، وأما 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فأعم من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في الروايات من أن النظر سهم من سهام إبليس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بملاحظة ما يترتب على النظر من الأثر المحرم ، فان ذلك هو المناسب للتعبير بالسهم ، فيكون مختصاً بالنظر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منه في ذلك هو المناسب للتعبير بالسهم ، فيكون مختصاً بالنظر بشهوة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منه في ذلك ما ورد من أن زنا العين النظر ، وأنه رب نظرة أوجبت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الأخير إيجاب جزئي ، وهو لا يدل على عموم 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الأمر بالتنقب في المكاتبة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يظهر أنه للوجوب التعبدي ، ومن الجائز أن يكون للمحافظة على خفارة المرأة ومنع ما يوجب الاستحياء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أنها تدل على جواز النظر الى بعض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رواية الخثعمية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على الجواز ، كما في المسالك ،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ينههما عن النظر ، وإنما صرف وجه الفضل عن المرأة ، معللا بخوف دخول الشيطان ، الناشئ من التلذذ ، الحاصل من وقوع النظر المؤدي إلى الافتتان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الى ما يظهر من الرواية من أن المرأة كانت مكشوفة الوجه ،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ينظر إليها ، فرآها تنظر الى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وجوه أخرى للجواز ، والتحريم ، لا يهم ذكرها لوضوح المناقشة فيها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الريبة مفسرة في كلامهم بأحد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الوقوع في الحرام ، وما يخطر في البال عند النظر من الميل الى الوقوع </w:t>
      </w:r>
    </w:p>
    <w:p>
      <w:pPr>
        <w:pStyle w:val="BookText"/>
        <w:rPr/>
      </w:pPr>
      <w:r>
        <w:rPr>
          <w:rFonts w:ascii="Amiri" w:hAnsi="Amiri" w:eastAsia="Amiri" w:cs="Amiri"/>
          <w:color w:val="111111"/>
          <w:sz w:val="28"/>
          <w:sz w:val="28"/>
          <w:szCs w:val="28"/>
          <w:rtl w:val="true"/>
          <w:lang w:bidi="ar-SA"/>
        </w:rPr>
        <w:t>في الحرام مع المنظور اليه من تقبيل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 الافتتان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كلماتهم حرمة النظر في جميع ذلك ، وأن العمدة فيه الإجماع وارتكاز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النظر مع التلذذ</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يختص التحريم بقصد التلذذ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عبارة الشرائع ، والقواعد ، وغيرها ، حيث ذكر فيها أنه لا يجوز النظر لتلذذ أو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 ما إذا حصل التلذذ ، في حال النظر وإن لم يكن واقعاً بقصد التلذذ ، فيجب عليه الكف مع التلذذ؟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شيخنا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الأول ، لإطلاق الأدلة ، ولأن النظر الى حسان الوجوه من الذكور والإناث لا ينفك عن التلذذ غالباً بمقتضى الطبيعة البشرية المجبولة على ملائمة الحسان ، فلو حرم النظر مع حصول التلذذ لوجب استثناء النظر الى حسان الوجوه ، مع أنه لا قائل بالفصل بينهم وبين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 علي بن سويد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مبتلى بالنظر الى المرأة الجميلة فيعجبني النظر إليها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يا علي إذا عرف اللّه من نيتك الصدق ، وإياك والزنا ، فإنه يذهب بالبركة ، ويذهب بالدين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فان مراد السائل أنه كثيراً ما يتفق له الابتلاء بالنظر الى المرأة الجميلة ، وأنه حين النظر إليها يتلذذ لمكان 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المرتكزات الشرعية حرمة النظر مع التلذذ ، فيقيد به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ثانيا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التلذذ الذي هو محل الكلام التلذذ الشهوي ، وما تقتضيه الطبيعة البشرية المجبولة على ملائمة الحسان هو التلذذ غير الشهوي ، كالتلذذ الحاصل بالنظر الى المناظر الحسنة ، كالحدائق النظرة ، والعمارات الجميلة ، والاشعة الكهربائية المنظمة على نهج معجب ، ونحو ذلك ، وكل ذلك ليس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بالجواز فيهما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يجوز تكرار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سويد فالظاهر منه الاضطرار الى النظر لعلاج ونحوه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عرف اللّه من نيتك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في أن نظرك للغاية اللازمة ، لا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ذكر في كشف اللثام والجواهر من النظر الاتفاقي ، إذ النظر الاتفاقي لا نية فيه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هذا القول في الشرائع ،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بين أدلة القولين ، كما يشهد به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تتبع النظرة النظرة ، فإن الأولى لك ، والثانية عليك ، والثالثة فيها الهلاك </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وعن العيون روايته 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فليس لك يا علي إلا أول نظرة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 و‌خبر الكاهلي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النظرة بعد النظرة تزرع في القلب الشهوة ، وكفى بها لصاحبها فتنة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أدلة القولين ما يأبى هذا الجمع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والنبوي لا يصلح لذلك ، لقصوره سنداً ، بل دلالة أيضا ، لقرب كون المراد من أن النظرة الثانية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توجب الريبة واللذة ، بقرينة جعل المراتب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المذكور أضعف الأقوال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وأقواها القول الأول ، لو لا ما عليه مرتكزات المتشرعة من المنع ، على وجه يعد ارتكاب النظر عندهم من المنكرات التي لا تقبل الشك والتردد ، ولا يقبل فيها عذر ولا 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يكون ذلك من جهة الغيرة ،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لا يستنكرون النظر الى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النظر الى المحارم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يحرم عليه نكاحهن ، نسباً ، أو رضاعا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القواعد من النساء استنكاراً دينياً ، وإن كانوا يستنكرونه من جهة الغيرة ولا يرونه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هذا الاستنكار في النساء التي يكون النظر إليها مظنة التلذذ ، وإن لم يكن بقصد التلذذ ، ولا مقروناً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مجال للإقدام على الفتوى بالجواز فيهن ، وإن قام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الاستنكار من جهة ما يترتب عليه من التلذذ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محتاجة إلى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صريحاً 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في الجملة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يُبْدِينَ زِينَتَهُنَّ إِلاّ لِبُعُولَتِهِنَّ </w:t>
      </w:r>
      <w:r>
        <w:rPr>
          <w:rFonts w:eastAsia="Amiri" w:cs="Amiri" w:ascii="Amiri" w:hAnsi="Amiri"/>
          <w:color w:val="111111"/>
          <w:sz w:val="28"/>
          <w:szCs w:val="28"/>
          <w:rtl w:val="true"/>
          <w:lang w:bidi="ar-SA"/>
        </w:rPr>
        <w:t xml:space="preserve">.. )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تغسيل المحارم مجردات ويلقى على عورتهن خرقة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القواعد في آخر حد المحارب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للمحرم التطلع على العورة ، والجسد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ونسب الى ظاهر التحرير هناك ،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 عن الشافعية في وجه ، وعن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الثدي حال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 مخالف لإطلاق الكتاب ، ومعاقد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يشهد له خبر أبي الجارود المتقدم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يصلح لمعارضة ما ذكر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حكمه مستفاداً مما دل على أنه بمنزلة النسب ، فلا يشمل ما يستفاد حكمه مما دل على أنه لا ينكح أبو المرتضع في أولاد صاحب اللبن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أو مصاهرة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عدا العورة ، مع عدم تلذذ وريبة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نظرهن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المملوكة كالزوجة بالنسبة إلى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مشتركة ، أو وثنية ، أو مزوجة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مكاتبة أو مرتدة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أولاد المرضعة </w:t>
      </w:r>
      <w:r>
        <w:rPr>
          <w:rStyle w:val="FootnoteAnchor"/>
          <w:rtl w:val="true"/>
        </w:rPr>
        <w:footnoteReference w:id="61"/>
      </w:r>
      <w:r>
        <w:rPr>
          <w:rFonts w:ascii="Amiri" w:hAnsi="Amiri" w:eastAsia="Amiri" w:cs="Amiri"/>
          <w:color w:val="111111"/>
          <w:sz w:val="28"/>
          <w:sz w:val="28"/>
          <w:szCs w:val="28"/>
          <w:rtl w:val="true"/>
          <w:lang w:bidi="ar-SA"/>
        </w:rPr>
        <w:t>، فإن دليل التحريم في مثل ذلك لا يقتضي الخروج عن عموم حرمة النظر وعموم وجوب التستر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الآتي بيانه ، وهو المختص بعلاقة الزوجية ، لا غير ، فإنه الذي تقتضيه الأدلة الموجبة للخروج عن عموم حرمة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التحريم الحاصل من الزنا ، أو اللواط ، أو نحو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على ما عرفت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البناء على المساواة بين الرجل والمرأة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جماعة التلازم في الأمة بين جواز النكاح ذاتا والنظر ، فاذا جاز نكاح الأمة ذاتاً جاز النظر إليها ،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حرم نكاحها عرضا لحيض ونحوه ، لم يحرم 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استثنى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للتذكرة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المشركة وما بعدها ، لعدم جواز نكاحهن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يزوج مملوكته عبده ، أتقوم عليه كما كانت تقوم فتراه منكشفاً أو يراها على تلك الحال؟ فكره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منعني أن أزوج بعض خدمي غلامي لذلك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دلالته على الحرمة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مال أو قال بالجواز فيها جماعة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النظر إلى الزوجة المعتدة بوطء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حرم وطؤها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إلى المطلقة الرجعية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في العدة ، ولو لم يكن بقصد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يستثنى من عدم جواز النظر من الأجنبي والأجنبية مواضع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المعالجة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يتوقف عليه من معرفة نبض العروق ، والكسر ، والجرح ، والفصد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جواز الاستمتاع بالزوجة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كما يجوز النظر يجوز غيره من أنواع الاستمتاع ، عدا الوطء ، فإنه لا ريب عندهم في حرمته ، وكونه القدر المتيقن من اعتداد الزوجة للوطء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القواعد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الاستمتاع بها الى أن تنقضي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دليل عليه يصلح لمعارضة ما دل على الاستمتاع بالزوجة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تضمن النص من أنها زوجة فتترتب عليها أحكامها ، ومنها جواز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ترتب الرجوع عليه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أمارات الزوجية ، اللّهم إلا أن يكون بتلذذ وشهوة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ذلك ولا خلاف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جواز النظر مع الحاجة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الثمالي المتقدم في أدلة جواز النظر الى الوجه والكفين </w:t>
      </w:r>
      <w:r>
        <w:rPr>
          <w:rStyle w:val="FootnoteAnchor"/>
          <w:rtl w:val="true"/>
        </w:rPr>
        <w:footnoteReference w:id="63"/>
      </w:r>
      <w:r>
        <w:rPr>
          <w:rFonts w:ascii="Amiri" w:hAnsi="Amiri" w:eastAsia="Amiri" w:cs="Amiri"/>
          <w:color w:val="111111"/>
          <w:sz w:val="28"/>
          <w:sz w:val="28"/>
          <w:szCs w:val="28"/>
          <w:rtl w:val="true"/>
          <w:lang w:bidi="ar-SA"/>
        </w:rPr>
        <w:t xml:space="preserve">، وعموم نفي الضرر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عبارات الأكثر جواز النظر لمطلق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صحيح </w:t>
      </w:r>
    </w:p>
    <w:p>
      <w:pPr>
        <w:pStyle w:val="BookText"/>
        <w:rPr/>
      </w:pPr>
      <w:r>
        <w:rPr>
          <w:rFonts w:ascii="Amiri" w:hAnsi="Amiri" w:eastAsia="Amiri" w:cs="Amiri"/>
          <w:color w:val="111111"/>
          <w:sz w:val="28"/>
          <w:sz w:val="28"/>
          <w:szCs w:val="28"/>
          <w:rtl w:val="true"/>
          <w:lang w:bidi="ar-SA"/>
        </w:rPr>
        <w:t xml:space="preserve">والحجامة ، ونحو ذلك إذا لم يمكن بالمماثل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يجوز المس واللمس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الضرورة ، كما إذا توقف الاستنقاذ من الغرق أو الحرق أو نحوهما عليه ، أو على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معارضة كل ما هو أهم في نظر الشارع مراعاته من مراعاة حرمة النظر أو اللمس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 الشهادة تحملا أو أداء مع دعاء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منها ما عن العلامة من جواز النظر الى الزانيين لتحمل 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ليس منها النظر</w:t>
      </w:r>
    </w:p>
    <w:p>
      <w:pPr>
        <w:pStyle w:val="BookText"/>
        <w:rPr/>
      </w:pPr>
      <w:r>
        <w:rPr>
          <w:rFonts w:ascii="Amiri" w:hAnsi="Amiri" w:eastAsia="Amiri" w:cs="Amiri"/>
          <w:color w:val="111111"/>
          <w:sz w:val="28"/>
          <w:sz w:val="28"/>
          <w:szCs w:val="28"/>
          <w:rtl w:val="true"/>
          <w:lang w:bidi="ar-SA"/>
        </w:rPr>
        <w:t>الثمالي مختص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والعمومات لا تقتضي الجواز إلا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تسويغ النظر بمجرد الحاجة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 وكشف اللثام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الضرورة أو الحاجة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عموم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دل على الجواز للضرورة ، مثل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من شي‌ء إلا وقد أحله اللّه تعالى لمن اضطر اليه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بالمضطر ، ولا يشمل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دخول ذلك في عموم صحيح الثمالي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مزاحمة تحريم النظر بما هو أهم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حفظ النفس المحترمة من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سقوطه ، وتقدم الأهم ، والعمل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سبق من بعض موارده وصغرياته ، فكان الأولى الاقتصار على هذا وترك ما قبله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وسيلة إلى إقامة </w:t>
      </w:r>
    </w:p>
    <w:p>
      <w:pPr>
        <w:pStyle w:val="BookText"/>
        <w:rPr/>
      </w:pPr>
      <w:r>
        <w:rPr>
          <w:rFonts w:ascii="Amiri" w:hAnsi="Amiri" w:eastAsia="Amiri" w:cs="Amiri"/>
          <w:color w:val="111111"/>
          <w:sz w:val="28"/>
          <w:sz w:val="28"/>
          <w:szCs w:val="28"/>
          <w:rtl w:val="true"/>
          <w:lang w:bidi="ar-SA"/>
        </w:rPr>
        <w:t xml:space="preserve">الى الفرج للشهادة على الولادة ، أو الثدي للشهادة على الرضاع وإن لم يمكن إثباتها بالنساء ، وإن استجوده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حدود اللّه تعالى ، ولما في المنع من عموم الفساد ، واجتراء النفوس على هذا المحرم ، وانسداد باب ركن من أركان الشرع ، ولم تسمع الشهادة بالزنا ، لتوقف تحملها على الاقدام على النظر المحرم ، وإدامته لاستعلام الحال ، بحيث يشاهد الميل في المكحلة ، وإيقاف الشهادة على التوبة يحتاج الى زمان يعلم منه العزم على عدم المعاودة ، فيعود المحذور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القول ليس بذلك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العلامة في قضاء القواعد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استقرب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جواز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المسالك لا يقتضيه ، إذ من الجائز أن لا يتعلق الغرض بإثباته بنحو يقتضي تحليل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اليه عدم الاجتزاء بشهادة العدلين ، بل لا بد في إثباته من شهادة الأربعة ، فإن ذلك يناسب عدم الاهتمام به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استقرار السيرة على عدم استنكار ذلك على الشاهد يقتضي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مجملة ، لا يمكن أن يستفاد منها الجواز ، لاحتمال الحمل على الصحة ، للغفلة أو نحوها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نظر الفرج للشهادة على الولادة ، والثدي للشهادة على الرضاع ، فإن أمكن إثباتها بالنساء لم يجز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فوجهان ، أجودهما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لدعاء الضرورة اليه ، وكونه من مهام الدين وأتم الحاجات ، خصوصاً أمر الثدي ، ويكفي في دعاء الضرورة إلى الرجال المشقة في تحصيل أهل العدالة من النساء على وجه يثبت به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حصول الضرورة الى ذلك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من مهام الدين وأتم الحاجات لا يقتضيه إلا مع وجود جهة تقتضي وجوب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الْقَواعِدُ مِنَ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لا يَرْجُونَ نِكاحاً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ما هو المعتاد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بعض الشعر والذراع</w:t>
      </w:r>
    </w:p>
    <w:p>
      <w:pPr>
        <w:pStyle w:val="BookText"/>
        <w:rPr/>
      </w:pPr>
      <w:r>
        <w:rPr>
          <w:rFonts w:ascii="Amiri" w:hAnsi="Amiri" w:eastAsia="Amiri" w:cs="Amiri"/>
          <w:color w:val="111111"/>
          <w:sz w:val="28"/>
          <w:sz w:val="28"/>
          <w:szCs w:val="28"/>
          <w:rtl w:val="true"/>
          <w:lang w:bidi="ar-SA"/>
        </w:rPr>
        <w:t>إثباته ، إذ من البديهي جواز الرجوع الى أصل الطهارة مع الشك في النجاسة ، والى أصل الحل مع الشك في الحرمة ، والى قاعدة الفراغ مع الشك في تمام الأداء ، والى أصالة الصحة مع الشك في أكثر الموارد التي هي من مهام الدين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مِنَ النِّساءِ اللاّتِي لا يَرْجُونَ نِكاحاً فَلَيْسَ عَلَيْهِنَّ جُناحٌ أَنْ يَضَعْنَ ثِيابَهُنَّ غَيْرَ مُتَبَرِّجاتٍ بِزِينَةٍ ، وَأَنْ يَسْتَعْفِفْنَ خَيْرٌ لَهُنَّ ، وَاللّهُ سَمِيعٌ عَلِيمٌ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يَضَعْنَ ثِيابَهُنَّ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والجلباب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من كان؟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يدي من كان ، غير متبرجة بزينة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ونحوه مصحح حريز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الذي يصلح لهن أن يضعن من ثيابهن؟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الجلباب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و‌في خبر محمد بن أبي حمزة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الجلباب وحده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الكناني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الجلباب إلا أن تكون أمة فليس عليها جناح أن تضع خمارها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بينها </w:t>
      </w:r>
    </w:p>
    <w:p>
      <w:pPr>
        <w:pStyle w:val="BookText"/>
        <w:rPr/>
      </w:pPr>
      <w:r>
        <w:rPr>
          <w:rFonts w:ascii="Amiri" w:hAnsi="Amiri" w:eastAsia="Amiri" w:cs="Amiri"/>
          <w:color w:val="111111"/>
          <w:sz w:val="28"/>
          <w:sz w:val="28"/>
          <w:szCs w:val="28"/>
          <w:rtl w:val="true"/>
          <w:lang w:bidi="ar-SA"/>
        </w:rPr>
        <w:t xml:space="preserve">ونحو ذلك ، لا مثل الثدي والبطن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مما يعتاد سترهن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المميز من الصبي والصبية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w:t>
      </w:r>
    </w:p>
    <w:p>
      <w:pPr>
        <w:pStyle w:val="BookText"/>
        <w:rPr/>
      </w:pPr>
      <w:r>
        <w:rPr>
          <w:rFonts w:ascii="Amiri" w:hAnsi="Amiri" w:eastAsia="Amiri" w:cs="Amiri"/>
          <w:color w:val="111111"/>
          <w:sz w:val="28"/>
          <w:sz w:val="28"/>
          <w:szCs w:val="28"/>
          <w:rtl w:val="true"/>
          <w:lang w:bidi="ar-SA"/>
        </w:rPr>
        <w:t>يقتضي حمل الأخير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جواز كشف ما يستر الخمار من الشعر والرقبة وبعض الصدر ، وكشف ما يستره الجلباب وهو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يشكل ما في المتن من تخصيص الكشف ببعض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صحيح البزنطي المروي في قرب الاسناد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يحل له أن ينظر الى شعر أخت امرأته؟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إلا أن تكون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امرأته والغريبة سواء؟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من النظر اليه منها؟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شعرها وذراعها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يفهم عموم الحكم لعموم الذراع وإن لم يكن الجلباب ساتراً له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الاقتصار على الشعر والذراع لا بد أن يكون لمزيد الاهتمام بهما ، وإلا فوضع الجلباب والخمار يقتضي جواز كشف غير ذلك ، ويتعين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مفاد النصوص المذكورة ، فيرجع فيه الى عموم حرمة النظر وعموم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عبارة التذكرة ارتفاع حكم العورة عن جميع أجسادهن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في الجواهر عن ظاهر عبارة الشهيد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اعتماداً على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 لما ذكر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الجملة من القطعيات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الطِّفْلِ الَّذِينَ لَمْ يَظْهَرُوا عَلى عَوْراتِ النِّساءِ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المتيقن منه غير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تقتضيه أيضا السيرة ، وما ورد في موارد متفرقة ، مثل ما ورد في تغسيل الرجل الصغيرة ، والمرأة الطفل الصغير </w:t>
      </w:r>
      <w:r>
        <w:rPr>
          <w:rStyle w:val="FootnoteAnchor"/>
          <w:rtl w:val="true"/>
        </w:rPr>
        <w:footnoteReference w:id="74"/>
      </w:r>
      <w:r>
        <w:rPr>
          <w:rFonts w:ascii="Amiri" w:hAnsi="Amiri" w:eastAsia="Amiri" w:cs="Amiri"/>
          <w:color w:val="111111"/>
          <w:sz w:val="28"/>
          <w:sz w:val="28"/>
          <w:szCs w:val="28"/>
          <w:rtl w:val="true"/>
          <w:lang w:bidi="ar-SA"/>
        </w:rPr>
        <w:t xml:space="preserve">، وغير </w:t>
      </w:r>
    </w:p>
    <w:p>
      <w:pPr>
        <w:pStyle w:val="BookText"/>
        <w:rPr/>
      </w:pPr>
      <w:r>
        <w:rPr>
          <w:rFonts w:ascii="Amiri" w:hAnsi="Amiri" w:eastAsia="Amiri" w:cs="Amiri"/>
          <w:color w:val="111111"/>
          <w:sz w:val="28"/>
          <w:sz w:val="28"/>
          <w:szCs w:val="28"/>
          <w:rtl w:val="true"/>
          <w:lang w:bidi="ar-SA"/>
        </w:rPr>
        <w:t>يجوز النظر إليهما ، بل 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التستر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جواز النظر إليهما قبل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اللمس ، وعدم وجوب التستر منهما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عبد الرحمن بن الحجاج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الجارية التي لم تدرك متى ينبغي لها أن تغطي رأسها ممن ليس بينها وبينه محرم؟ ومتى يجب عليها أن تقنع رأسها للصلاة؟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تغطي رأسها حتى تحرم عليها الصلاة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وارداً في الصبية ، لكن يتعدى منها إلى الصبي بالأولوية فيجوز نظر المرأة إليه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يتعدى الى غير الشعر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وإن كانت ظاهرة في جواز تكشف الصبية للبالغ ، لكنها تدل بالملازمة العرفية على جواز نظره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نظرهما الى غير المماثل البالغ ، فيدل على صحيح أحمد بن محمد بن أبي نصر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الغلام بالصلاة وهو ابن سبع سنين ، ولا تغطي المرأة وشعرها منه حتى يحتلم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 ونحوه صحيحه الآخر المروي عن قرب الاسناد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ودلالتهما على جواز التكشف له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في إثبات جواز نظره الى دعوى الملازمة العرفية ، إذ لا إشكال في حلية نظره ، لحديث رفع القلم عن الصبي </w:t>
      </w:r>
      <w:r>
        <w:rPr>
          <w:rStyle w:val="FootnoteAnchor"/>
          <w:rtl w:val="true"/>
        </w:rPr>
        <w:footnoteReference w:id="78"/>
      </w:r>
      <w:r>
        <w:rPr>
          <w:rFonts w:ascii="Amiri" w:hAnsi="Amiri" w:eastAsia="Amiri" w:cs="Amiri"/>
          <w:color w:val="111111"/>
          <w:sz w:val="28"/>
          <w:sz w:val="28"/>
          <w:szCs w:val="28"/>
          <w:rtl w:val="true"/>
          <w:lang w:bidi="ar-SA"/>
        </w:rPr>
        <w:t>، بل مقتضاه جواز النظر إلى عورة غير المماثل ، وإن وجب على المنظور التستر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المستند أنه يحرم عليه النظر إلى العورة ، تخصيصاً منه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لحديث رفع القلم عن الصبي بالآية الشريفة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لِيَسْتَأْذِنْكُمُ الَّذِينَ مَلَكَتْ أَيْمانُكُمْ وَالَّذِينَ لَمْ يَبْلُغُوا الْحُلُمَ مِنْكُمْ ثَلاثَ مَرّاتٍ ، مِنْ قَبْلِ صَلاةِ الْفَجْرِ ، وَحِينَ تَضَعُونَ ثِيابَكُمْ مِنَ الظَّهِيرَةِ ، وَمِنْ بَعْدِ صَلاةِ الْعِشاءِ ، ثَلاثُ عَوْراتٍ لَكُمْ لَيْسَ عَلَيْكُمْ وَلا عَلَيْهِمْ جُناحٌ بَعْدَهُنَّ طَوّافُونَ عَلَيْكُمْ بَعْضُكُمْ عَلى بَعْضٍ ، كَذلِكَ يُبَيِّنُ اللّهُ لَكُمُ الْآياتِ ، 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 الْأَطْفالُ مِنْكُمُ الْحُلُمَ فَلْيَسْتَأْذِنُوا كَمَا اسْتَأْذَنَ الَّذِينَ مِنْ قَبْلِهِمْ ، كَذلِكَ يُبَيِّنُ اللّهُ لَكُمْ آياتِهِ ، وَاللّهُ عَلِيمٌ حَكِيمٌ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الآية الشريفة ليست واردة في تحريم نظر الصبي إلى العورة ، وانما واردة في تحريم التطلع على بعض الافعال والأحوال التي يستقبح التطلع عليها ويستحي منه ، التي يغلب وقوعها في الأوقات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فيه للبالغين ، لا لغير البالغين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البالغين أن يكلفوهم بالاستئذان على وجه يتحقق ذلك منهم ، فالآية الاولى ليست واردة في النظر إلى العورة الحرام ، ولا في تحريم ذلك على 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الآية الثانية ظاهرة في تحريم التطلع على البالغين والخطاب فيها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هذا الاختلاف في المخاطب من اختلاف سياق الآيتين الشريفتين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تختلف الآيتان في المخاطب تختلفان في زمان الخطاب ، فان مورد الآية الأولى يختص بالأوقات الثلاثة ومورد الآية الثانية عام لجميع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الاختلاف موجب للاختلاف في موضوع التطلع بأن تختص الاولى بما يقبح والثانية شاملة له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مجال للاستدلال بالآية على تحريم النظر إلى العورة على غير البالغ بنحو يخصص بها حديث 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بناء الفقهاء بل المسلمين على عدم تكليف الصبي مطلقاً حتى وقع الكلام في وجه عقابه على ترك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لم يبلغ مبلغاً يترتب على النظر منهما أو إليهما ثوران الشهوة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بتقبيل الرجل الصبية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بلوغ الصبي ذلك ففي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غير واحد من الأصحاب المفروغية عن وجوب التستر عنه ، ومنع الولي إياه ، بل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 بين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فيه الإجماع على عدم جواز نظر البالغ إلى الأجنبية التي بلغت مبلغاً صارت به مظنة الشهوة ، من غير حاجة الى نظرها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 ذلك ، كان هو الحجة ، وإلا كان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الإجماع المدعى عليه لا طريق اليه إلا ارتكازيات المتشرعة ، التي لا ريب فيها ولا إشكال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الجملة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السيرة العملية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أصل البراءة والنصوص ، كصحيح عبد اللّه بن يحيى 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أحمد بن النعمان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جارية ليس بيني وبينها رحم تغشاني فأحملها وأقبلها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أتى عليها ست سنين فلا تضعها على حجرك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 و‌خبر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بلغت الجارية الحرة ست سنين فلا ينبغي لك أن تقبلها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 و‌مرفوع زكريا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بلغت الجارية ست سنين فلا يقبلها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والغلام لا يقبل المرأة إذا جاز سبع سنين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المصنف لحكم التقبيل بعد ست سنين ، والمستفاد من النصوص المذكورة هو الكراهة دون الحرمة ، كما يشير الى ذلك الصحيح الأول الذي اقتصر </w:t>
      </w:r>
    </w:p>
    <w:p>
      <w:pPr>
        <w:pStyle w:val="BookText"/>
        <w:rPr/>
      </w:pPr>
      <w:r>
        <w:rPr>
          <w:rFonts w:ascii="Amiri" w:hAnsi="Amiri" w:eastAsia="Amiri" w:cs="Amiri"/>
          <w:color w:val="111111"/>
          <w:sz w:val="28"/>
          <w:sz w:val="28"/>
          <w:szCs w:val="28"/>
          <w:rtl w:val="true"/>
          <w:lang w:bidi="ar-SA"/>
        </w:rPr>
        <w:t xml:space="preserve">التي ليست له بمحرم ، ووضعها في حجره ، قبل أن يأتي عليها ست سنين ، إذا لم يكن عن 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للمملوك النظر الى مالكته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على النهي عن الوضع في الحجر مع أن السؤال كان فيه عنه وعن 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النصوص وإن كان ظاهراً في الحرمة ، لكنه قاصر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عن شهوة فلما عرفت من الإجماع الارتكازي على الحرمة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 شهرة عظيمة كادت تكون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ظاهر المسالك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الميل إلى الجواز ، بل نسبة التردد في ذلك إلى الشيخ في المبسوط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 الشيخ ذكر في المبسوط ما يدل على ميله إلى جواز نظر المملوك مطلقاً ، وإن كان قد رجع عنه أخيراً وهذه عبارته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ملكت المرأة فحلا أو خصياً فهل يكون محرما لها حتى يجوز له أن يخلو بها ويسافر معها؟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يكون محرماً ، لقوله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يُبْدِينَ زِينَتَهُنَّ إِلاّ لِبُعُولَتِهِنَّ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مَلَكَتْ أَيْمانُهُنَّ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الأشبه بالمذهب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لا يكون محرما ، وهو الذي يقوى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يدل على تردده ، وإن كان ميله أخيراً إلى 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أن الحكم بتحريم نظر المملوك الفحل ليس بإجماعي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الاستدلال عليه بعموم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الشيخ في المبسوط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بعبد قد وهبه لها ، وعلى فاطمة ثوب إذا قنعت به رأسها لم يبلغ رجليها ، وإذا غطت به رجليها لم يبلغ رأسها ، 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تلقى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ليس عليك بأس ، إنما هو أبوك وغلامك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الكليني أخباراً كثيرة بطرق صحيحة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للمملوك مطلقا ، و‌روى في الصحيح عن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المملوك يرى شعر مولاته وساقها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المسالك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للقول بالجواز الصحيح عن يونس بن عمار ويونس بن يعقوب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يحل للمرأة أن ينظر عبدها إلى شي‌ء من جسدها إلا الى شعرها ، غير متعمد لذلك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ينظر الى شعرها إذا كان مأموناً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وصحيح معاوية بن عمار </w:t>
      </w:r>
      <w:r>
        <w:rPr>
          <w:rStyle w:val="FootnoteAnchor"/>
          <w:rtl w:val="true"/>
        </w:rPr>
        <w:footnoteReference w:id="87"/>
      </w:r>
      <w:r>
        <w:rPr>
          <w:rFonts w:ascii="Amiri" w:hAnsi="Amiri" w:eastAsia="Amiri" w:cs="Amiri"/>
          <w:color w:val="111111"/>
          <w:sz w:val="28"/>
          <w:sz w:val="28"/>
          <w:szCs w:val="28"/>
          <w:rtl w:val="true"/>
          <w:lang w:bidi="ar-SA"/>
        </w:rPr>
        <w:t xml:space="preserve">المتقدم في كلام المسالك ، و‌خبر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ثلاثين رجلا إذ دخل أبي فرحب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وهو يزعم أن أهل المدينة يصنعون شيئاً ما لا يحل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القرشية والهاشمية تركب وتضع يدها على رأس الأسود وذراعها على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أما تقرأ القرآن؟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جُناحَ عَلَيْهِنَّ فِي آبائِهِنَّ وَلا أَبْنائِهِنَّ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ما مَلَكَتْ أَيْمانُهُنَّ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بأس أن يرى المملوك الشعر والساق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و‌مصحح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ولا للخصي النظر الى مالكته ، أو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أينظر المملوك الى شعر مولاته؟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وإلى ساقها </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 و‌خبر القاسم الصيقل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أم علي تسأل عن كشف الرأس بين يدي الخادم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شيعتك اختلفوا علي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عن كشف الرأس بين يدي الخادم ، لا تكشفي رأسك بين يديه ، فان ذلك مكروه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مقتضى العمل بالنصوص الأخذ بما 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له بعد إعراض الأصحاب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حملها على التقية ، أو الضرورة ، أو النظر الاتفاقي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الأخيران في غاية البعد ولا سيما بملاحظة ما فيها من التفصيل بين الشعر والساق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الأول ما في خبر معاوية الحاكي دخول أبيه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للأخذ بإطلاقها بعد ورود مرسلة الشيخ في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أصحابنا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الإماء ، دون العبيد الذكران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في المبسوط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وملك اليمين المستثنى في الآية المراد به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ومعارضها قد عرفت إشكاله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نعرف القائل بالأول سابقاً على </w:t>
      </w:r>
    </w:p>
    <w:p>
      <w:pPr>
        <w:pStyle w:val="BookText"/>
        <w:rPr/>
      </w:pPr>
      <w:r>
        <w:rPr>
          <w:rFonts w:ascii="Amiri" w:hAnsi="Amiri" w:eastAsia="Amiri" w:cs="Amiri"/>
          <w:color w:val="111111"/>
          <w:sz w:val="28"/>
          <w:sz w:val="28"/>
          <w:szCs w:val="28"/>
          <w:rtl w:val="true"/>
          <w:lang w:bidi="ar-SA"/>
        </w:rPr>
        <w:t xml:space="preserve">زمن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الفاضل في المختلف جوازه في المملوك بالنسبة إلى مالكته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 عندي أن الفحل لا يجوز له النظر الى مالكته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الخصي ففيه احتمال ، أقربه الجواز على كراهية ،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بالإماء لا وجه له ، لاشتراك الإماء والحرائر في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متابعته ، وفي التحرير استشكل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بعض النصوص ، ففي صحيح محمد بن إسماعيل بن بزيع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قناع الحرائر من الخصيان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يدخلون على بنات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يتقنعن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أحراراً؟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فالأحرار يتقنع منهم؟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 و‌روى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أمسك عن هذا ، ولم يجبه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ولعله أراد بذلك ما رواه في قرب الاسناد عن صالح بن عبد اللّه الخثعمي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أسأله عن خصي لي في سن رجل مدرك يحل للمرأة أن يراها وتنكشف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يجبني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هذا الخبر دلالة على كون الصحيح وارداً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العمدة في وهنه إعراض الأصحاب عنه ، مع صحة سنده وصراحة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على التقية أو يطرح</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الجواز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التّابِعِينَ غَيْرِ أُولِي الْإِرْبَةِ مِنَ الرِّجالِ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المذكور في صحيح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 xml:space="preserve">كما لا يجوز للعنين والمجبوب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لكبير</w:t>
      </w:r>
    </w:p>
    <w:p>
      <w:pPr>
        <w:pStyle w:val="BookText"/>
        <w:rPr/>
      </w:pP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التّابِعِينَ غَيْرِ أُولِي الْإِرْبَةِ مِنَ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الأحمق الذي لا يأتي النساء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ينطبق على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ضعف القول بجواز نظره مطلقاً ، حراً كان الخصي أو مملوكاً ، الى مالكته وغيرها ، كما نسب الى ابن الجنيد ، وطائفة من المتأخرين ، منهم السبزواري في الكفاية ، وإن كان في النسبة إلى الأول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ورد المنع في بعض النصوص من نظره الى غير مالكته ، ففي خبر عبد الملك بن عتبة النخعي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الولد ، هل يصلح أن ينظر إليها خصي مولاها وهي تغتسل؟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ذلك </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و‌خبر محمد بن إسحاق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الرجل خصي يدخل على نسائه ، فيناولهن الوضوء فيرى شعورهن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مقتضى الجمع العرفي بينهما وبين الصحيح المتقدم 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عمومات المنع من النظر ووهن الصحيح المتقدم باعراض المشهور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لخروجهما عن الخصي الذي هو محل الخلاف والاشكال ، فيرجع فيهما الى عمومات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أُولِي الْإِرْبَةِ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بالخصي ، والمجبوب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ذلك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حمل الآية على معنى من لم يكن له حاجة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هذا لا يختص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مجال للأخذ بالآية الشريفة في غير ما فسرت به في النصوص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السن الذي هو شبه القواعد من النساء ،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الأعمى كالبصير في حرمة نظر المرأة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المقداد في كنز العرفان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أُولِي الْإِرْبَةِ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بهم الشيوخ الذين سقطت شهوتهم وليس لهم حاجة الى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مروي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مرسل ضعيف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صلاحية معارضته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محكي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شيخاً كبيراً جداً هرماً ففي جواز نظره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العنين والمخنث ، وهو المشبه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 التذكرة أنهم كالفحل ، لعموم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بغير اولي الإربة من لا يشتهي النكاح ، لكبر سن ونحوه ، شبه القواعد من النساء التي لا ترجو نكاحا ولا تطمع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مما سبق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على ذلك في الشرائع والقواعد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كلمات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المسلمات ، لعمومات المنع من النظر ، و‌في مرفوع أحمد ابن أبي عبد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استأذن ابن أم مكتوم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عائشة وحفصة ،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فادخلا البيت ، فقالتا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يركما فإنكما تريانه </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 و‌المرسل عن أم سلمة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ميمونة فأقبل ابن أم مكتوم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بعد أن أمر بالحجاب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احتجبا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أعمى لا يبصرنا؟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أفعمياوان أنتما ألستما تبصرانه؟</w:t>
      </w:r>
      <w:r>
        <w:rPr>
          <w:rFonts w:eastAsia="IRNazanin" w:cs="IRNazanin"/>
          <w:color w:val="111111"/>
          <w:sz w:val="28"/>
          <w:szCs w:val="28"/>
          <w:rtl w:val="true"/>
          <w:lang w:bidi="fa-IR"/>
        </w:rPr>
        <w:t xml:space="preserve">! »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بسماع صوت الأجنبية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لم يكن تلذذ ولا 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غير فرق بين الأعمى والبصير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الشرائع والقواعد والإرشاد والتحرير والتلخيص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بالحرمة ، بل نسب الى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 من أن صوتها 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و‌لموثق مسعدة بن صدقة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تبدأوا النساء بالسلام ، ولا تدعوهن الى الطعام ،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عي ، وعورة ، فاستروا عيهن بالسكوت ، واستروا عورتهن بالبيوت </w:t>
      </w:r>
      <w:r>
        <w:rPr>
          <w:rFonts w:eastAsia="IRNazanin" w:cs="IRNazanin"/>
          <w:color w:val="111111"/>
          <w:sz w:val="28"/>
          <w:szCs w:val="28"/>
          <w:rtl w:val="true"/>
          <w:lang w:bidi="fa-IR"/>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و‌في خبر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تسلم على المرأة </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 لا مأخذ له يعتد به ، فقد 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يحضرني الخبر بكون صوتها عورة مسنداً ، وإنما رواه المصنف في المدنيات الاولى مرسلا ، ونفقات المبسوط تعطي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والآخران قاصرا الدلالة ، كما يظهر من التأمل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سلمت فالسيرة القطعية على خلافهما ، كما صرح بذلك جمع من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اختار الجواز العلامة في التذكرة ، والكركي ،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الجواهر ،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 من أكابر علماء الأعصار الأخيرة ، بل كاد يكون من الواضحات التي لا يحسن الكلام فيها والاستدلال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كما في الجواهر ، بإضافة خوف الفتنة ، وهو كذلك ، لما سبق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في الجواهر ،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بينهما نصاً ،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الاقتصار في الشرائع والقواعد على ذكر </w:t>
      </w:r>
    </w:p>
    <w:p>
      <w:pPr>
        <w:pStyle w:val="BookText"/>
        <w:rPr/>
      </w:pPr>
      <w:r>
        <w:rPr>
          <w:rFonts w:ascii="Amiri" w:hAnsi="Amiri" w:eastAsia="Amiri" w:cs="Amiri"/>
          <w:color w:val="111111"/>
          <w:sz w:val="28"/>
          <w:sz w:val="28"/>
          <w:szCs w:val="28"/>
          <w:rtl w:val="true"/>
          <w:lang w:bidi="ar-SA"/>
        </w:rPr>
        <w:t>وإن كان الأحوط الترك في غير مقام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عليها إسماع الصوت الذي فيه تهييج للسامع بتحسينه وترقيقه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فَيَطْمَعَ الَّذِي فِي قَلْبِهِ مَرَضٌ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مصافحة الأجنبية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الأعمى لأن ابتلاء النساء إنما يكون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سماع المرأة صوت الأجنبي فلم يعرف في جوازه كلام أو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في المستند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الغريب فتوى اللمعة بحرمته مع أنها تقرب مما يخالف الضرورة ، فإن تكلم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وأصحابهم مع النساء مما بلغ حداً لا يكاد يشك في </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 وظاهر صدرها أنه حكم يختص بنساء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فالبناء على التحريم في غيرهن غير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ينبغي للمتدينة منهن اجتناب إسماع الصوت الذي فيه تهييج للسامع ، وتحسينه ، وترقيقه ، كما أومى إليه اللّه تعالى شأنه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تَخْضَعْنَ بِالْقَوْلِ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أنه ينبغي للمتدين ترك سماع صوت الشابة الذي هو مثار الفتنة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ارتكاز المتشرعة يقتضي الحرمة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 ذلك في مصحح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يصافح الرجل المرأة ليست بذات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وراء الثوب </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 و‌موثق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أبا عبد اللّه علیه السلام عن مصافحة الرجل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يحل للرجل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لا بأس بها من وراء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بأس بلمس المحارم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يكره للرجل ابتداء النساء بالسلام ،</w:t>
      </w:r>
    </w:p>
    <w:p>
      <w:pPr>
        <w:pStyle w:val="BookText"/>
        <w:rPr/>
      </w:pPr>
      <w:r>
        <w:rPr>
          <w:rFonts w:ascii="Amiri" w:hAnsi="Amiri" w:eastAsia="Amiri" w:cs="Amiri"/>
          <w:color w:val="111111"/>
          <w:sz w:val="28"/>
          <w:sz w:val="28"/>
          <w:szCs w:val="28"/>
          <w:rtl w:val="true"/>
          <w:lang w:bidi="ar-SA"/>
        </w:rPr>
        <w:t>أن يصافح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امرأة يحرم عليه أن يتزوجها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أو بنت ، أو عمة أو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بنت أخت ،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المرأة التي يحل له أن يتزوجها فلا يصافحها إلا من وراء الثوب ، ولا يغمز كفها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يستفاد منهما حرمة لمس الأجنبية ولو بغير المصافحة ، كما نص عليه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أجد فيه خلافاً ، بل كأنه ضروري على وجه يكون محرماً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كلام شيخنا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حرم النظر حرم اللمس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إشكال في حرمة اللمس وإن جاز النظر ، للأخبار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مما لا خلاف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يريد بالأخبار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المصافحة المتقدمة ، وما ورد في كيفية بيعة النساء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الجميع المماسة في الكفين ، فالتعدي عنه لا دليل عليه إلا ظهور الإجماع</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يعتد به ، بل يمكن تحصيل الإجماع عليه ولو بملاحظة 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مرسل محمد بن سالم عن بعض أصحابنا عن الحكم بن مسكين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سعيدة ومنة أختا محمد بن أبي عمير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المرأة أخاها؟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وراء الثوب </w:t>
      </w:r>
      <w:r>
        <w:rPr>
          <w:rFonts w:eastAsia="Amiri" w:cs="Amiri" w:ascii="Amiri" w:hAnsi="Amiri"/>
          <w:color w:val="111111"/>
          <w:sz w:val="28"/>
          <w:szCs w:val="28"/>
          <w:rtl w:val="true"/>
          <w:lang w:bidi="ar-SA"/>
        </w:rPr>
        <w:t xml:space="preserve">.. » </w:t>
      </w:r>
      <w:r>
        <w:rPr>
          <w:rStyle w:val="FootnoteAnchor"/>
          <w:rtl w:val="true"/>
        </w:rPr>
        <w:footnoteReference w:id="109"/>
      </w:r>
      <w:r>
        <w:rPr>
          <w:rFonts w:ascii="Amiri" w:hAnsi="Amiri" w:eastAsia="Amiri" w:cs="Amiri"/>
          <w:color w:val="111111"/>
          <w:sz w:val="28"/>
          <w:sz w:val="28"/>
          <w:szCs w:val="28"/>
          <w:rtl w:val="true"/>
          <w:lang w:bidi="ar-SA"/>
        </w:rPr>
        <w:t>ولا بد أن يكون محمولا على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ودعائهن الى 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وتتأكد الكراهة في الشابة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الجلوس في مجلس المرأة إذا قامت عنه إلا بعد برده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يدخل الولد على أبيه إذا كانت عنده زوجته إلا بعد الاستئذان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بدخول الوالد على ابنه بغير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مسعدة بن صدقة المتقدم </w:t>
      </w:r>
      <w:r>
        <w:rPr>
          <w:rStyle w:val="FootnoteAnchor"/>
          <w:rtl w:val="true"/>
        </w:rPr>
        <w:footnoteReference w:id="110"/>
      </w:r>
      <w:r>
        <w:rPr>
          <w:rFonts w:ascii="IRNazanin" w:hAnsi="IRNazanin" w:eastAsia="IRNazanin"/>
          <w:color w:val="111111"/>
          <w:sz w:val="28"/>
          <w:sz w:val="28"/>
          <w:szCs w:val="28"/>
          <w:rtl w:val="true"/>
          <w:lang w:bidi="fa-IR"/>
        </w:rPr>
        <w:t xml:space="preserve">المحمول على الكراهة بقرينة مصحح ربعي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على النساء ويرددن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على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يكره أن يسلم على الشابة منهن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أتخوف أن يعجبني صوتها فيدخل علي أكثر مما طلبت من الأجر </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لظهور المصحح في الاستمرار الظاهر في الاستحباب يشكل القول بالكراهة ، لتعارض النصوص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المصحح على أنه من خواصه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والمصحح أرجح سنداً ، فأولى بالعمل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يحمل الموثق على الشابة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جلست المرأة مجلساً فقامت عنه فلا يجلس في مجلسها رجل حتى يبرد </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أبي أيوب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يستأذن الرجل إذا دخل على أبيه ، ولا يستأذن الأب على الابن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يفرق بين الأطفال في المضاجع إذا بلغوا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بلغوا ست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النظر الى العضو المبان من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محمد بن علي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يستأذن على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أستأذن على أبي وليست أمي عنده إنما هي امرأة أبي ، توفيت أمي وأنا غلام ، وقد يكون من خلوتهما ما لا أحب أن أفجأهما عليه ولا يحبان ذلك مني ، والسلام أحسن وأصوب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وظاهره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بأبي جميلة ، فلا يكون قرينة على صرف غيره عن ظهوره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ظاهر الصحيح الاستئذان بالدخول على الأب وإن لم تكن معه زوجة ، فالتخصيص بذلك غير 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مصحح عبد اللّه بن ميمون عن جعفر بن محمد عن أبيه عن آبائه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الصبي والصبي والصبي ، والصبية ، والصبية والصبية ، يفرق بينهم في المضاجع لعشر سنين </w:t>
      </w:r>
      <w:r>
        <w:rPr>
          <w:rFonts w:eastAsia="IRNazanin" w:cs="IRNazanin"/>
          <w:color w:val="111111"/>
          <w:sz w:val="28"/>
          <w:szCs w:val="28"/>
          <w:rtl w:val="true"/>
          <w:lang w:bidi="fa-IR"/>
        </w:rPr>
        <w:t xml:space="preserve">»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أنه يفرق بين الصبيان في المضاجع لست سنين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الجملة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بناء الأصحاب على خلافه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والعضو المبان كالمتصل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الأدلة عن شمول حال الانفصال وان مقتضى الاستصحاب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يشكل الاستصحاب بتعدد الموضوع ، لأن موضوع المنع المرأة مثلا ، وهو غير صادق في الجزء المنفصل ، فالمرجع أصل البراءة كما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إذا كان المرجع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اليد ، والأنف ، واللسان ، ونحوها ، لا مثل السن ، والظفر والشعر ، ونحوها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وصل شعر الغير بشعرها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بقاء الموضوع وارتفاعه الدليل ، لأن موضوع الحكم في الدليل هو المرأة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المرجع في بقاء الموضوع العرف فالموضوع باق ، فان الاتصال والانفصال من الحالات الطارئة على الاجزاء عرفا ، لا مقومة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جاز استصحاب النجاسة للجزء المقطوع من الكلب ، والملكية للجزء المقطوع من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ينبغي التأمل في حرمة النظر للاجزاء المجتمعة بعد تقطيعها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الجواز بما ورد من جواز وصل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ناظر الى حكم الوصل ، لا الى حكم النظر ، وليس هو من لوازمه كي يكون الاذن فيه إذناً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منصرف نصوص الوصل التزين للزوج ، فيكون حكم النظر مسؤولا عنه ولو ضمناً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ينبغي الإشكال في جواز النظر الى مثل الظفر والسن ، بل وكذا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وقريب منه 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مثل هذه الأمور من قبيل النابت في الجسم لا جزء منه وتحريمها في حال الاتصال بالتبعية ، ويحتمل أن يكون لأجل أنها يسيرة لا يعتد بها في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قشور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الأجزاء اليسيرة منه ومن العظم مما يشك في بقاء الموضوع فيه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و‌لخبر ثابت بن سعيد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تجعل في رؤوسهن القرامل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يصلح الصوف وما كان من شعر امرأة لنفسها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للمرأة أن تجعل القرامل من شعر </w:t>
      </w:r>
    </w:p>
    <w:p>
      <w:pPr>
        <w:pStyle w:val="BookText"/>
        <w:rPr/>
      </w:pPr>
      <w:r>
        <w:rPr>
          <w:rFonts w:ascii="Amiri" w:hAnsi="Amiri" w:eastAsia="Amiri" w:cs="Amiri"/>
          <w:color w:val="111111"/>
          <w:sz w:val="28"/>
          <w:sz w:val="28"/>
          <w:szCs w:val="28"/>
          <w:rtl w:val="true"/>
          <w:lang w:bidi="ar-SA"/>
        </w:rPr>
        <w:t xml:space="preserve">ويجوز لزوجها النظر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كراهة ، بل 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تلازم بين جواز النظر وجواز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قلنا بجواز النظر الى الوجه والكفين من الأجنبية لا يجوز مسها إلا من وراء الثوب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توقف العلاج على النظر دون اللمس ، أو اللمس دون النظر يجب الاقتصار على ما اضطر 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يجوز الآخر بجوازه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يكره اختلاط النساء بالرجال ، إلا للعجائز ، ولهن حضور الجمعة والجماعات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غيرها ، فان وصلت شعرها بصوف أو شعر نفسها فلا يضرها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سليمان بن خالد </w:t>
      </w:r>
      <w:r>
        <w:rPr>
          <w:rStyle w:val="FootnoteAnchor"/>
          <w:rtl w:val="true"/>
        </w:rPr>
        <w:footnoteReference w:id="11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الأصل بعد قصور أدلة الحرمة عن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للاستصحاب لتبدل الموضوع ، فإن حرمة النظر الى الشعر في حال الاتصال من باب النظر إلى المرأة بتوابعها ، لا على نحو الاستقلال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ذلك في الجواهر ، وكذلك 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عموم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فيه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التلازم في الجواز ، وحينئذ تقدر الضرورة بقدرها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أهل العراق نبئت أن نساءكم يدافعن الرجال في الطريق أما تستحيون؟</w:t>
      </w:r>
      <w:r>
        <w:rPr>
          <w:rFonts w:eastAsia="Amiri" w:cs="Amiri" w:ascii="Amiri" w:hAnsi="Amiri"/>
          <w:color w:val="111111"/>
          <w:sz w:val="28"/>
          <w:szCs w:val="28"/>
          <w:rtl w:val="true"/>
          <w:lang w:bidi="ar-SA"/>
        </w:rPr>
        <w:t xml:space="preserve">! » </w:t>
      </w:r>
      <w:r>
        <w:rPr>
          <w:rStyle w:val="FootnoteAnchor"/>
          <w:rtl w:val="true"/>
        </w:rPr>
        <w:footnoteReference w:id="119"/>
      </w:r>
      <w:r>
        <w:rPr>
          <w:rFonts w:ascii="Amiri" w:hAnsi="Amiri" w:eastAsia="Amiri" w:cs="Amiri"/>
          <w:color w:val="111111"/>
          <w:sz w:val="28"/>
          <w:sz w:val="28"/>
          <w:szCs w:val="28"/>
          <w:rtl w:val="true"/>
          <w:lang w:bidi="ar-SA"/>
        </w:rPr>
        <w:t xml:space="preserve">، و‌مرسل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اشتبه من يجوز النظر اليه بين من لا يجوز بالشبهة المحصورة وجب الاجتناب عن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بالنسبة الى من يجب التستر عنه ومن لا يجب ، وإن كانت الشبهة غير محصورة أو 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 في كونه مماثلاً أو لا ، أو شك في كونه من المحارم النسبية أو لا فالظاهر وجوب الاجتناب ، لأن الظاهر من آية وجوب الغض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النظر مشروط بأمر وجودي وهو كونه مماثلا أو من المحارم ، فمع الشك يعمل بمقتضى العموم ، لا من باب التمسك بالعموم في الشبهة المصداقية ، بل لاستفادة شرطية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تستحيون ولا تغارون على نساءكم يخرجن إلى الأسواق ويزاحمن العلوج؟</w:t>
      </w:r>
      <w:r>
        <w:rPr>
          <w:rFonts w:eastAsia="Amiri" w:cs="Amiri" w:ascii="Amiri" w:hAnsi="Amiri"/>
          <w:color w:val="111111"/>
          <w:sz w:val="28"/>
          <w:szCs w:val="28"/>
          <w:rtl w:val="true"/>
          <w:lang w:bidi="ar-SA"/>
        </w:rPr>
        <w:t xml:space="preserve">! » </w:t>
      </w:r>
      <w:r>
        <w:rPr>
          <w:rStyle w:val="FootnoteAnchor"/>
          <w:rtl w:val="true"/>
        </w:rPr>
        <w:footnoteReference w:id="120"/>
      </w:r>
      <w:r>
        <w:rPr>
          <w:rFonts w:ascii="Amiri" w:hAnsi="Amiri" w:eastAsia="Amiri" w:cs="Amiri"/>
          <w:color w:val="111111"/>
          <w:sz w:val="28"/>
          <w:sz w:val="28"/>
          <w:szCs w:val="28"/>
          <w:rtl w:val="true"/>
          <w:lang w:bidi="ar-SA"/>
        </w:rPr>
        <w:t xml:space="preserve">، و‌خبر محمد بن شريح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خروج النساء في العيدين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العجوز عليها منقلاها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الخفين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 و‌موثق يونس بن يعقوب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خروج النساء في العيدين والجمعة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امرأة مسنة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منها كراهة مزاحمة النساء للرجال في الطرق والأسواق ونحوها مطلقاً حتى للعجائز ، وكراهة خروج النساء للعيدين والجمعة إلا للعجائز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الموجب للاحتياط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فيما بعده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كان دليل حرمة النظر عاماً وقد خرج عنه المماثل بدليل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 فان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لِلْمُؤْمِنِينَ يَغُضُّوا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بالمماثلة ، أو المحرمية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التخصيص في المقام من قبيل التنويع ، حتى يكون من موارد أصل البراءة ، بل من قبيل المقتضي والمانع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 في كونه زوجة أو لا</w:t>
      </w:r>
    </w:p>
    <w:p>
      <w:pPr>
        <w:pStyle w:val="BookText"/>
        <w:rPr/>
      </w:pPr>
      <w:r>
        <w:rPr>
          <w:rFonts w:ascii="Amiri" w:hAnsi="Amiri" w:eastAsia="Amiri" w:cs="Amiri"/>
          <w:color w:val="111111"/>
          <w:sz w:val="28"/>
          <w:sz w:val="28"/>
          <w:szCs w:val="28"/>
          <w:rtl w:val="true"/>
          <w:lang w:bidi="ar-SA"/>
        </w:rPr>
        <w:t xml:space="preserve">مِنْ أَبْصارِهِمْ </w:t>
      </w:r>
      <w:r>
        <w:rPr>
          <w:rFonts w:eastAsia="Amiri" w:cs="Amiri" w:ascii="Amiri" w:hAnsi="Amiri"/>
          <w:color w:val="111111"/>
          <w:sz w:val="28"/>
          <w:szCs w:val="28"/>
          <w:rtl w:val="true"/>
          <w:lang w:bidi="ar-SA"/>
        </w:rPr>
        <w:t xml:space="preserve">.. ) </w:t>
      </w:r>
      <w:r>
        <w:rPr>
          <w:rStyle w:val="FootnoteAnchor"/>
          <w:rtl w:val="true"/>
        </w:rPr>
        <w:footnoteReference w:id="123"/>
      </w:r>
      <w:r>
        <w:rPr>
          <w:rFonts w:ascii="Amiri" w:hAnsi="Amiri" w:eastAsia="Amiri" w:cs="Amiri"/>
          <w:color w:val="111111"/>
          <w:sz w:val="28"/>
          <w:sz w:val="28"/>
          <w:szCs w:val="28"/>
          <w:rtl w:val="true"/>
          <w:lang w:bidi="ar-SA"/>
        </w:rPr>
        <w:t>، غير مراد منه العموم للمماثل ، بل المفهوم غير المماثل ، فموضوع الحرمة خاص ، فتكون حرمة النظر مشروطة بأمر وجودي ، وهو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لوحظ الأمر بالغض بنفسه فمقتضاه العموم حتى لغير الإنسان ، وإذا لوحظ مناسبة الحكم والموضوع وقرينة السياق اختص بغير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نِسائِهِنَّ أَوْ ما مَلَكَتْ أَيْمانُهُنَّ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العموم للمماثل وإلا كان الاستثناء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إن الاستثناء كان في إبداء الزينة لا في 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فيه مقتضى الحرمة ، والمماثلة من قبيل المانع ، فمع الشك في المانع يرجع الى أصالة عدمه ، فيبني على ثبوت أثر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المنع صغرى ،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الجائز أن يكون النظر الى المخالف هو الذي يكون فيه مقتضى الحرمة ، لا مطلق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فأصالة عدم المانع إن كان المراد بها قاعدة غير الاستصحاب ، فلا أصل لها ، وقد تحقق في محله عدم صحة قاعدة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بها استصحاب عدم المانع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عدم المماثلة ، فحجيته مبنية على جريان الأصل في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قلنا به فلا نقول به في المقام مما كان مورده عرفا من الذاتيات ، مثل الأنوثة والذكورة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ذكورية ما يشك في ذكوريته وأنوثيته ، ولا أصالة عدم أنوثيته ، فان الذكورة والأنوثة معدودة عرفا من الذاتيات الثابتة للذكر والأنثى </w:t>
      </w:r>
    </w:p>
    <w:p>
      <w:pPr>
        <w:pStyle w:val="BookText"/>
        <w:rPr/>
      </w:pPr>
      <w:r>
        <w:rPr>
          <w:rFonts w:ascii="Amiri" w:hAnsi="Amiri" w:eastAsia="Amiri" w:cs="Amiri"/>
          <w:color w:val="111111"/>
          <w:sz w:val="28"/>
          <w:sz w:val="28"/>
          <w:szCs w:val="28"/>
          <w:rtl w:val="true"/>
          <w:lang w:bidi="ar-SA"/>
        </w:rPr>
        <w:t>مع قطع النظر عن وجودهما ، مثل إنسانية الإنسان ، وحجرية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أصالة عدم كون الخنثى امرأة ، خلاف ما تقرر من الرجوع الى العرف في جريان الاستصحاب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الكتاب سلك في المقام مسلكا آخر ، فإنه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نفس هذا التعليق على إناطة الرخصة والجواز بإحراز ذلك الأمر ، وعدم جواز الاقتحام عند الشك فيه ، ويكون من المداليل الالتزامية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كان المراد أن إناطة الرخصة بالأمر الوجودي مرجعها إلى إناطة الرخصة الواقعية بذلك الأمر الواقعي ، وإناطة الرخصة الظاهرية بالعلم بوجوده ، فيكون المجعول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واقعياً منوطاً بوجود ذلك الأمر واقعاً ، وظاهريا منوطاً بالشك في وجوده والأول مدلول مطابقي ، والثاني مدلول التزامي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 وليست إناطة الرخصة بشي‌ء إلا كاناطة المنع بشي‌ء ليس المقصود منها إلا جعل حكم واقعي لموضوع واقعي ، بل استفادة الحكم الظاهري من دليل الحكم الواقعي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أن هنا قاعدة عقلائية ظاهرية ، نظير أصالة العموم ، وأصالة الظهور ،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غير ثابت ، بل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يشكل أيضا 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من أنه عليه يبتني انقلاب الأصل في النفوس ، والأموال ، والفروج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ذكره من الوجه ليس له في كلام الجماعة عين ولا أثر ، بل المذكور في كلامهم الرجوع الى عموم المنع تمسكا بالعام في الشبهة المصداقية ، لبناء المشهور منهم على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يجوّز الرجوع منهم الى العموم في الشبهة المصداقية يرجع في إثبات المنع إلى الأصول الموضوعية ، مثل أصالة عدم الزوجية ، وأصالة عدم إذن المالك ، وأصالة عدم السبب الموجب لهدر الدم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مستند الجماعة في الأصول المذكورة </w:t>
      </w:r>
    </w:p>
    <w:p>
      <w:pPr>
        <w:pStyle w:val="BookText"/>
        <w:rPr/>
      </w:pPr>
      <w:r>
        <w:rPr>
          <w:rFonts w:ascii="Amiri" w:hAnsi="Amiri" w:eastAsia="Amiri" w:cs="Amiri"/>
          <w:color w:val="111111"/>
          <w:sz w:val="28"/>
          <w:sz w:val="28"/>
          <w:szCs w:val="28"/>
          <w:rtl w:val="true"/>
          <w:lang w:bidi="ar-SA"/>
        </w:rPr>
        <w:t>ما ذكره طاب ثراه ، بل إما الرجوع الى العام في الشبهة المصداقية ، وإما الأصول النافية موضوعية أو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الأصول المذكورة ليست ثابتة بنحو العموم ، ضرورة جواز الرجوع الى استصحاب الزوجية الموجب لحلية الفروج ، وكذا أصالة عدم الرضاع المحرم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الرجوع الى استصحاب الملك ، أو إذن المالك ، أو نحوهما من الأصول المحللة للتصرف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الرجوع الى استصحاب بقاء الكفر ، أو عدم الذمة ، أو نحو ذلك مما يجوز قتل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 غالبية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فيها أحد الأمرين المذكورين فلا ابتناء لها عندهم على ما ذكر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تحريم النظر في الفرض لا يتوجه بهذه الوجوه المذكورة في المتن ، ولا في الحاشية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بالتأمل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فيه هو الرجوع الى 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الخنثى المشكل إن كان حراً لم يجز للرجل النظر اليه ، ولا للخنثى النظر إليه ، ولا يجوز للمرأة النظر إليها ،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منهم بالجواز للرجل ، والمرأة ، ولها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استصحاباً لما كان في الصغر حتى يعلموا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كلام غيره 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نظر كل من الرجل والمرأة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شبهة في الموضوع ، والأصل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وجوب الغض على المؤمنات إلا عن نسائهن ، أو الرجال المذكورين في الآية ، يدل على وجوب الغض عن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رسالة النكاح في مقام الرد على جامع المقاصد في البناء على حرمة النظر الى الخنثى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ولهذا لا يحرم النظر الى البعيد المردد بين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المفروغية عن جواز النظر في مفروض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ذكر من رجوعه الى الشك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حدوث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المحرمية من باب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كون المنظور اليه أو للناظر حيواناً أو إنساناً فالظاهر عدم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عموم وجوب الغض الى خصوص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الشك في كونه بالغاً أو صبياً ، أو طفلا مميزاً أو غير مميز ، ففي وجوب الاحتياط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 على الوجه الذي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إمكان 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على النساء التستر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على الرجال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على الرجال التستر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يحرم على النساء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حال الرجال بالنسبة إلى العورة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مقتضى الأصل الموضوعي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الصبا ، وعدم التمييز ، فإنه لو سلم الرجوع الى العام في مثل هذه الشبهة الموضوعية ، فإنما هو حيث لا يكون أصل موضوعي يثبت 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شك في بقاء زوجية المرأة يرجع الى استصحاب زوجيتها ، وترتيب أحكامها ، ومنها جواز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يُبْدِينَ زِينَتَهُنَّ </w:t>
      </w:r>
      <w:r>
        <w:rPr>
          <w:rFonts w:eastAsia="Amiri" w:cs="Amiri" w:ascii="Amiri" w:hAnsi="Amiri"/>
          <w:color w:val="111111"/>
          <w:sz w:val="28"/>
          <w:szCs w:val="28"/>
          <w:rtl w:val="true"/>
          <w:lang w:bidi="ar-SA"/>
        </w:rPr>
        <w:t xml:space="preserve">.. )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كلماتهم أنه من القطعيات عند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كذلك ، فقد استقرت السيرة القطعية عليه ، بل تمكن دعوى الضرورة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عليهم التستر مع العلم بتعمد النساء في النظر من باب حرمة الإعانة على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المحرم من النظر ما يكون على وجه يتمكن من التمييز بين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العضو الفلاني أو غيره ، أو مطلقه؟ فلو رأى الأجنبية من بعيد ، بحيث لا يمكنه تمييزها وتمييز أعضائها ، أو لا يمكنه تمييز كونها رجلا أو امرأة ، بل أو لا يمكنه تمييز كونها إنساناً أو حيواناً أو جماداً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بسترها في النصوص الواردة في آداب التخلي </w:t>
      </w:r>
      <w:r>
        <w:rPr>
          <w:rStyle w:val="FootnoteAnchor"/>
          <w:rtl w:val="true"/>
        </w:rPr>
        <w:footnoteReference w:id="125"/>
      </w:r>
      <w:r>
        <w:rPr>
          <w:rFonts w:ascii="IRNazanin" w:hAnsi="IRNazanin" w:eastAsia="IRNazanin"/>
          <w:color w:val="111111"/>
          <w:sz w:val="28"/>
          <w:sz w:val="28"/>
          <w:szCs w:val="28"/>
          <w:rtl w:val="true"/>
          <w:lang w:bidi="fa-IR"/>
        </w:rPr>
        <w:t xml:space="preserve">والحمام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وَيَحْفَظُوا فُرُوجَهُمْ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أن المراد حفظها من أن ينظر إليها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الإعانة على الشي‌ء تتوقف على قصد التسبب الى ذلك الشي‌ء بفعل المقدمة ، فإذا لم يكن الفاعل للمقدمة قاصداً حصوله لا يكون فعل المقدمة إعانة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علم الرجل بأن المرأة تنظر اليه عمداً لا يوجب التستر عليه من باب حرمة الإعانة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مورد السيرة على عدم التستر من 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يشكل البناء على تحريمه من باب وجوب الأمر بالمعروف والنهي عن المنكر بناء على عمومه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يقتضي ترك المقدمة ، كي لا يقع غيره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الظاهر عدم عمومه له ، إذ النهي عن المنكر يراد منه الزجر عن المنكر تشريعاً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الداعي إلى الترك ، فلا يقتضي وجوب ترك بعض المقدمات لئلا يقع المنكر ، كما لا يقتضي الأمر بالمعروف فعل بعض المقدمات ليتحقق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4" w:name="pg12396_145236"/>
    </w:p>
    <w:p>
      <w:pPr>
        <w:pStyle w:val="BookText"/>
        <w:rPr/>
      </w:pPr>
      <w:bookmarkEnd w:id="14"/>
      <w:r>
        <w:rPr>
          <w:rFonts w:ascii="Amiri" w:hAnsi="Amiri" w:eastAsia="Amiri" w:cs="Amiri"/>
          <w:color w:val="111111"/>
          <w:sz w:val="28"/>
          <w:sz w:val="28"/>
          <w:szCs w:val="28"/>
          <w:rtl w:val="true"/>
          <w:lang w:bidi="ar-SA"/>
        </w:rPr>
        <w:t>هل هو حرام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9612226_417432637"/>
      <w:bookmarkStart w:id="16" w:name="_Toc5"/>
      <w:bookmarkEnd w:id="15"/>
      <w:r>
        <w:rPr>
          <w:rtl w:val="true"/>
        </w:rPr>
        <w:t>فصل</w:t>
      </w:r>
      <w:bookmarkEnd w:id="16"/>
    </w:p>
    <w:p>
      <w:pPr>
        <w:pStyle w:val="BookText"/>
        <w:rPr/>
      </w:pPr>
      <w:r>
        <w:rPr>
          <w:rFonts w:ascii="Amiri" w:hAnsi="Amiri" w:eastAsia="Amiri" w:cs="Amiri"/>
          <w:color w:val="111111"/>
          <w:sz w:val="28"/>
          <w:sz w:val="28"/>
          <w:szCs w:val="28"/>
          <w:rtl w:val="true"/>
          <w:lang w:bidi="ar-SA"/>
        </w:rPr>
        <w:t xml:space="preserve">فيما يتعلق بأحكام الدخول على الزوجة ، 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وطء الزوجة والمملوكة 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كراهة شديدة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يقتضيها إطلاق حرمة النظر ووجه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انصرافه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مباحث التخلي قد يظهر من المصنف ترجيح الجواز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والواجب ستر لون البشرة دون الحجم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مراده من لون البشرة نفس البشرة ، ومن الحجم الهيئة الخاصة عند ما تستر بالنورة ونحوها ، كما تقدم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فالإطلاق محكم ، والانصراف لا يعتد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فيما يتعلق بأحكام الدخول على الزوجة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الانتصار ، والخلاف ، والغنية ،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علمائنا إلى كراهة إتيان النساء في أدبارهن ، وأنه ليس بمحرم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كصحيح علي بن الحكم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صفوان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من مواليك أمرني أن أسألك عن مسألة ، فهابك واستحى منك أن يسألك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 امرأته في دبرها قال </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لا نفعل ذلك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و‌خبر عبد اللّه 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المرأة في دبرها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إذا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فَأْتُوهُنَّ مِنْ حَيْثُ أَمَرَكُمُ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في طلب الولد ، فاطلبوا الولد من حيث أمركم اللّه ، 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xml:space="preserve">) » </w:t>
      </w:r>
      <w:r>
        <w:rPr>
          <w:rStyle w:val="FootnoteAnchor"/>
          <w:rtl w:val="true"/>
        </w:rPr>
        <w:footnoteReference w:id="129"/>
      </w:r>
      <w:r>
        <w:rPr>
          <w:rFonts w:ascii="IRNazanin" w:hAnsi="IRNazanin" w:eastAsia="IRNazanin"/>
          <w:color w:val="111111"/>
          <w:sz w:val="28"/>
          <w:sz w:val="28"/>
          <w:szCs w:val="28"/>
          <w:rtl w:val="true"/>
          <w:lang w:bidi="fa-IR"/>
        </w:rPr>
        <w:t xml:space="preserve">، و‌خبر حماد بن عثمان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وأخبرني من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يأتي المرأة في ذلك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البيت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صوته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كلّف مملوكه ما لا يطيق فليعنه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في وجه أهل البيت ثمَّ أصغى الي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 وعن القميين ، وابن حمزة والشيخ أبي الفتوح الرازي ، والراوندي في اللباب ، والسيد أبي المكارم صاحب بلابل القلاقل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 وعن كشف الرموز لتلميذ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فاضل منا شريف يذهب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ويدعى أنه سمع ذلك مشافهة عمن قوله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يشهد لهم مصحح معمر بن خلاد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شي‌ء يقولون في إتيان النساء في أعجازهن؟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أهل المدينة لا يرون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الرجل المرأة من خلفها خرج ولده أحول ، فأنزل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 أو قدام ، خلافاً </w:t>
      </w:r>
    </w:p>
    <w:p>
      <w:pPr>
        <w:pStyle w:val="BookText"/>
        <w:rPr/>
      </w:pPr>
      <w:r>
        <w:rPr>
          <w:rFonts w:ascii="Amiri" w:hAnsi="Amiri" w:eastAsia="Amiri" w:cs="Amiri"/>
          <w:color w:val="111111"/>
          <w:sz w:val="28"/>
          <w:sz w:val="28"/>
          <w:szCs w:val="28"/>
          <w:rtl w:val="true"/>
          <w:lang w:bidi="ar-SA"/>
        </w:rPr>
        <w:t xml:space="preserve">لليهود ، ولم يعن في أدبارهن </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 و‌خبر سدير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محاش النساء على أمتي حرام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 و‌مرسل الصدوق في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محاش نساء أمتي على رجال أمتي حرام </w:t>
      </w:r>
      <w:r>
        <w:rPr>
          <w:rFonts w:eastAsia="IRNazanin" w:cs="IRNazanin"/>
          <w:color w:val="111111"/>
          <w:sz w:val="28"/>
          <w:szCs w:val="28"/>
          <w:rtl w:val="true"/>
          <w:lang w:bidi="fa-IR"/>
        </w:rPr>
        <w:t xml:space="preserve">»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 إنما يدل على قصور الآية عن الدلالة على الجواز ، ولعل أهل المدينة يستدلون بها عليه ،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بطلان استدلالهم ، فلا يدل على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من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قاصر السند ، بل بعضها قاصر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سلمت الدلالة في الجميع ، فلا تصلح لمعارضة ما هو نص في الجواز مما عرفت ، بل الجمع بينها يقضي بالحمل على الكراهة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الكلام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القائلون بالجواز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كما أشير الى ذلك في مصحح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والقائلون بالمنع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فَأْتُوهُنَّ مِنْ حَيْثُ أَمَرَكُمُ اللّهُ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كما أشير إليه في صحيح علي بن الحكم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 الاستدلالين إشكال ، لخفاء الدلالة في المقامين ، وعدم وضوح المقصود بنحو يعول عليه في إثبات الحكم الشرعي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الاولى لا يظهر أن المراد منها المكان ، بمعنى الموضع من المرأة ، حتى يشمل الدبر ، والمنصرف من المكان مكان الفعل ، لا الموضع من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الأحوط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عدم رضاها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مر في باب الحيض الإشكال في وطء الحائض 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بجوازه في غير حال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بعض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يتحقق النشوز بعدم تمكين الزوجة من وطئها 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لا يظهر المراد منها على وجه تختص بالقبل ، فالاستدلال بالآيتين محل تأمل وإشكال بالنظر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بالنظر الى النصوص فهي متعارضة في تفسيرها والجمع العرفي بينها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خبر ابن أبي يعفور ظاهر في تفسير الآية الأولى مما يقتضي جواز الوطء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ومصحح معمر بن خلاد ظاهر في تفسيرها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الجمع بينها يقتضي أن الاستدلال بالآية الأولى من باب المجاراة والإقناع ، لا من باب بيان الحقيقة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خبر عبد اللّه بن أبي يعفور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أن ظاهر النصوص الدالة على تحليل ما عدا القبل ، أو موضع الدم ، أو ذلك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الوطء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صاحب الجواهر في مبحث النفقات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الاشكال ما في رواية عبد اللّه بن أبي يعفور المتقدمة ، فإن اعتبار رضاها في جوازه دليل على أنه ليس من حقوق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من النصوص على وجوب إطاعتها الزوج </w:t>
      </w:r>
      <w:r>
        <w:rPr>
          <w:rStyle w:val="FootnoteAnchor"/>
          <w:rtl w:val="true"/>
        </w:rPr>
        <w:footnoteReference w:id="137"/>
      </w:r>
      <w:r>
        <w:rPr>
          <w:rFonts w:ascii="Amiri" w:hAnsi="Amiri" w:eastAsia="Amiri" w:cs="Amiri"/>
          <w:color w:val="111111"/>
          <w:sz w:val="28"/>
          <w:sz w:val="28"/>
          <w:szCs w:val="28"/>
          <w:rtl w:val="true"/>
          <w:lang w:bidi="ar-SA"/>
        </w:rPr>
        <w:t>لا يخلو من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يمكن الأخذ به في كل فعل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كونها لعبة </w:t>
      </w:r>
    </w:p>
    <w:p>
      <w:pPr>
        <w:pStyle w:val="BookText"/>
        <w:rPr/>
      </w:pPr>
      <w:r>
        <w:rPr>
          <w:rFonts w:ascii="Amiri" w:hAnsi="Amiri" w:eastAsia="Amiri" w:cs="Amiri"/>
          <w:color w:val="111111"/>
          <w:sz w:val="28"/>
          <w:sz w:val="28"/>
          <w:szCs w:val="28"/>
          <w:rtl w:val="true"/>
          <w:lang w:bidi="ar-SA"/>
        </w:rPr>
        <w:t>لعدم الدليل على وجوب تمكينها في كل ما هو جائز من أنواع الاستمتاعات ، حتى يكون تركه نشوزاً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الوطء في دبر المرأة كالوطء في قبلها في وجوب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والعدة ، واستقرار المهر ، وبطلان الصوم وثبوت حد الزنا إذا كانت أجنبية ، وثبوت مهر المثل إذا وطأها شبهة ، وكون المناط فيه دخول الحشفة أو مقدارها ، وفي حرمة البنت والأم ، وغير ذلك من أحكام المصاهرة المعلقة على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كفايته في حصول تحليل المطلقة</w:t>
      </w:r>
    </w:p>
    <w:p>
      <w:pPr>
        <w:pStyle w:val="BookText"/>
        <w:rPr/>
      </w:pPr>
      <w:r>
        <w:rPr>
          <w:rFonts w:ascii="IRNazanin" w:hAnsi="IRNazanin" w:eastAsia="IRNazanin"/>
          <w:color w:val="111111"/>
          <w:sz w:val="28"/>
          <w:sz w:val="28"/>
          <w:szCs w:val="28"/>
          <w:rtl w:val="true"/>
          <w:lang w:bidi="fa-IR"/>
        </w:rPr>
        <w:t xml:space="preserve">الرجل </w:t>
      </w:r>
      <w:r>
        <w:rPr>
          <w:rStyle w:val="FootnoteAnchor"/>
          <w:rtl w:val="true"/>
        </w:rPr>
        <w:footnoteReference w:id="138"/>
      </w:r>
      <w:r>
        <w:rPr>
          <w:rFonts w:ascii="Amiri" w:hAnsi="Amiri" w:eastAsia="Amiri" w:cs="Amiri"/>
          <w:color w:val="111111"/>
          <w:sz w:val="28"/>
          <w:sz w:val="28"/>
          <w:szCs w:val="28"/>
          <w:rtl w:val="true"/>
          <w:lang w:bidi="ar-SA"/>
        </w:rPr>
        <w:t xml:space="preserve">، أو ريحانته </w:t>
      </w:r>
      <w:r>
        <w:rPr>
          <w:rStyle w:val="FootnoteAnchor"/>
          <w:rtl w:val="true"/>
        </w:rPr>
        <w:footnoteReference w:id="139"/>
      </w:r>
      <w:r>
        <w:rPr>
          <w:rFonts w:ascii="Amiri" w:hAnsi="Amiri" w:eastAsia="Amiri" w:cs="Amiri"/>
          <w:color w:val="111111"/>
          <w:sz w:val="28"/>
          <w:sz w:val="28"/>
          <w:szCs w:val="28"/>
          <w:rtl w:val="true"/>
          <w:lang w:bidi="ar-SA"/>
        </w:rPr>
        <w:t>، أو نحو ذلك ، غير ظاهر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ورد من أن من حق الزوج على الزوجة أن تطيعه في حاجته ولو كان على ظهر قتب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كالقبل في جميع الأحكام ، حتى ثبوت النسب وتقرير المسمى ، والحد ، ومهر المثل مع فساد العقد ، والعدة ، وتحريم المصاهرة ، إلا في التحليل ، والإحصان ، واستنطاقها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الى الشيخ وكثير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الوطء ، والمس ، والدخول ، والإيتاء ، ونحوها من العناوين التي أخذت موضوعاً للأحكام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كفاية الوطء في القبل فيه بدون الإنزال أيضاً كذلك ، لما ورد في الاخبار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منع ، كما تقدم عن القواعد ، بل عن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الخلاف في ذلك ، لنصوص العسيلة التي أشار إليها في المتن ، والمرأة لا تذوق العسيلة بوطئها في الدبر ، كما نص على ذلك غير واحد ، ومنهم الشيخ في المبسوط ، واستدل 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حتى تذوقي عسيلته ويذوق عسيلتك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ظاهرهم الاتفاق على الاكتفاء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يحصل تكرار منه ، ولا 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إجماع كان هو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فهو محل للنظر ، لظهور نصوص ذوق العسيلة في خلافه ، حتى على تفسيره بلذة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النصوص المشار إليها موثق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طلقها ثلاثاً لم تحل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فاذا تزوجها غيره ، ولم يدخل بها وطلقها أو مات عنها لم تحل لزوجها الأول حتى يذوق الآخر عسيلتها </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ونحوه رواية أبي حاتم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زرعة عن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طلق امرأته فتزوجها رجل آخر ، ولم يصل إليها حتى طلقها تحل للأول؟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يذوق عسيلتها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وهي خالية من التعرض لأن تذوق عسيلته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مذكور في رواية المخالفين ، فقد ذكر في الحدائق أنه روى غير واحد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جاءت </w:t>
      </w:r>
    </w:p>
    <w:p>
      <w:pPr>
        <w:pStyle w:val="BookText"/>
        <w:rPr/>
      </w:pPr>
      <w:r>
        <w:rPr>
          <w:rFonts w:ascii="Amiri" w:hAnsi="Amiri" w:eastAsia="Amiri" w:cs="Amiri"/>
          <w:color w:val="111111"/>
          <w:sz w:val="28"/>
          <w:sz w:val="28"/>
          <w:szCs w:val="28"/>
          <w:rtl w:val="true"/>
          <w:lang w:bidi="ar-SA"/>
        </w:rPr>
        <w:t>ذوق عسيلته وعسيلتها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كفايته في الوطء الواجب في أربعة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كفايته في حصول الفئة والرجوع في الإيلاء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امرأة رفاعة القرطي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رفاعة فبت طلاقي فتزوجت بعده عبد الرحمن بن الزبير ، فطلقني قبل أن يمسني ،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 مثل هدية الثوب ، فتبسم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أتريدين أن ترجعي الى رفاعة؟ لا ، حتى تذوقي عسيلته ، ويذوق عسيلتك </w:t>
      </w:r>
      <w:r>
        <w:rPr>
          <w:rFonts w:eastAsia="IRNazanin" w:cs="IRNazanin"/>
          <w:color w:val="111111"/>
          <w:sz w:val="28"/>
          <w:szCs w:val="28"/>
          <w:rtl w:val="true"/>
          <w:lang w:bidi="fa-IR"/>
        </w:rPr>
        <w:t xml:space="preserve">)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الرواية هي مرسلة المبسوط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الاستدلال بها على اعتبار تلذذ المرأة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جزم في المسالك بعدم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دليل وجوبه ظاهر في كونه إرفاقا بالزوجة ، بل هو صريحه ، والإرفاق إنما يحصل بالوطء في القبل ، وعليه فاللازم اعتبار كونه على نحو خاص ، لأنه الذي لا تصبر عنه ، كما تعرضت له النصوص الآتية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جهة أن الإيلاء لا يقع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الوطء 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الى استثنائه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عدم وقوع الإيلاء بالوطء في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فيه وقوعه على وجه الإضرار بالزوجة ، ولا يحصل الإضرار بها بترك وطئها دبراً ، ولذا لو حلف على أن لا يطأ في دبرها لم يكن 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الوطء دبراً وإن لم يوجب إضرار بالزوجة من جهة التلذذ ، ولكنه إضرار بها من جهة الهجران ، فاذا وطأها دبراً فقد انتفى الهجران والإضرار المقصود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حلف على ترك وطء امرأته في زمان أو مكان يتحقق الحنث بوطئها 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هناك انصراف الى الوطء في القبل ، من حيث كون غرضه عدم انعقاد النطفة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العزل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الآلة عند الانزال وإفراغ المني خارج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نوع من الوطء المنذور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فسر في المسالك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النصوص الآتية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غير واحد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ظاهرهم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العزل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الحرة فإني أكره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يشترط عليها حين يتزوجها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صحيحه الآخر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 وقال في حديثه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ترضى ، أو يشترط ذلك عليها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و‌صحيحه الثالث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المسلم يتزوج المجوسية؟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إن كان له أمة مجوسية فلا بأس أن يطأها ويعزل عنها ، ولا يطلب ولدها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و‌خبر يعقوب الجعفي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بالعزل في ستة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تيقنت أنها لا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والمسنة ، والمرأة السليطة ، والبذية ، والمرأة التي لا ترضع ولدها والأمة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كانت منكوحة بعقد الدوام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والحرة المتمتع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إذنها وإن كانت دائمة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اشتراط ذلك عليها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حال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ضرر ،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جوازه في الحرة المنكوحة بعقد الدوام في غير ما ذكر قولان ، الأقوى ما هو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 ، والفتوى ، ومعقد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النصوص تعرض لها بالخصوص ، فلو قيل بالحرمة يكون المعتمد في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صحيح ابن مسلم المتقدم الثاني ، بل الثالث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كونه من حقوق الزوجة ، فيجوز برضاها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الصحيحان السابقان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الخلاف ما إذا كان الوطء في الفرج ، دون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بعض أدلة المنع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 خبر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دل على حلية ما اضطر اليه </w:t>
      </w:r>
      <w:r>
        <w:rPr>
          <w:rStyle w:val="FootnoteAnchor"/>
          <w:rtl w:val="true"/>
        </w:rPr>
        <w:footnoteReference w:id="150"/>
      </w:r>
      <w:r>
        <w:rPr>
          <w:rFonts w:ascii="Amiri" w:hAnsi="Amiri" w:eastAsia="Amiri" w:cs="Amiri"/>
          <w:color w:val="111111"/>
          <w:sz w:val="28"/>
          <w:sz w:val="28"/>
          <w:szCs w:val="28"/>
          <w:rtl w:val="true"/>
          <w:lang w:bidi="ar-SA"/>
        </w:rPr>
        <w:t xml:space="preserve">أو نفي ما اضطروا اليه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الدالة على الجواز ، مثل صحيح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الى الرجل يصرفه </w:t>
      </w:r>
    </w:p>
    <w:p>
      <w:pPr>
        <w:pStyle w:val="BookText"/>
        <w:rPr/>
      </w:pPr>
      <w:r>
        <w:rPr>
          <w:rFonts w:ascii="Amiri" w:hAnsi="Amiri" w:eastAsia="Amiri" w:cs="Amiri"/>
          <w:color w:val="111111"/>
          <w:sz w:val="28"/>
          <w:sz w:val="28"/>
          <w:szCs w:val="28"/>
          <w:rtl w:val="true"/>
          <w:lang w:bidi="ar-SA"/>
        </w:rPr>
        <w:t xml:space="preserve">حيث شاء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و‌موثق عبد الرحمن بن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الى الرجل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 والصحيح عن عبد الرحمن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بالعزل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فكل شي‌ء أخذ اللّه منه الميثاق فهو خارج ، وإن كان على صخرة صماء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و‌موثق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بالعزل عن المرأة الحرة إن أحب صاحبها وإن كرهت ، وليس لها من الأمر شي‌ء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و‌صحيحه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تحته الحرة أيعزل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إليه إن شاء عزل وإن شاء لم يعزل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المقنعة والمبسوط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الإجماع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محمد بن مسلم المتقدم في الأمة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أن يعزل عن الحرة إلا بإذنها </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الوأد الخفي </w:t>
      </w:r>
      <w:r>
        <w:rPr>
          <w:rFonts w:eastAsia="IRNazanin" w:cs="IRNazanin"/>
          <w:color w:val="111111"/>
          <w:sz w:val="28"/>
          <w:szCs w:val="28"/>
          <w:rtl w:val="true"/>
          <w:lang w:bidi="fa-IR"/>
        </w:rPr>
        <w:t xml:space="preserve">»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رواية الجعفي المتقدمة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فيه من تضييع النسل الذي لأجله </w:t>
      </w:r>
    </w:p>
    <w:p>
      <w:pPr>
        <w:pStyle w:val="BookText"/>
        <w:rPr/>
      </w:pPr>
      <w:r>
        <w:rPr>
          <w:rFonts w:ascii="Amiri" w:hAnsi="Amiri" w:eastAsia="Amiri" w:cs="Amiri"/>
          <w:color w:val="111111"/>
          <w:sz w:val="28"/>
          <w:sz w:val="28"/>
          <w:szCs w:val="28"/>
          <w:rtl w:val="true"/>
          <w:lang w:bidi="ar-SA"/>
        </w:rPr>
        <w:t xml:space="preserve">مع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بعدمها ، أو أخفيتها في العجوزة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والعقيمة ، والسليطة ، والبذية والتي لا ترضع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وجوب دية النطفة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بوجوبها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وهي عشرة دنانير ، للخبر للوارد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أفزع رجلا عن عرسه ، فعزل عنها الماء من وجوب نصف خمس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 ،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w:t>
      </w:r>
    </w:p>
    <w:p>
      <w:pPr>
        <w:pStyle w:val="BookText"/>
        <w:rPr/>
      </w:pPr>
      <w:r>
        <w:rPr>
          <w:rFonts w:ascii="Amiri" w:hAnsi="Amiri" w:eastAsia="Amiri" w:cs="Amiri"/>
          <w:color w:val="111111"/>
          <w:sz w:val="28"/>
          <w:sz w:val="28"/>
          <w:szCs w:val="28"/>
          <w:rtl w:val="true"/>
          <w:lang w:bidi="ar-SA"/>
        </w:rPr>
        <w:t>شرع النكاح ، ولذا حرم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الإجماع مع شهرة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ظهور الكراهة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حجية النبويين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رواية الجعفي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وتضييع النسل لا دليل على حرمته كلية ، ولذا يجوز ترك التزويج ، وترك الوطء ، وكذا 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الاستمناء لدليل خاص به ، فلا يتعدى الى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محمد بن مسلم المتقدم في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الجعفي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عدم الكراهة في الموارد المذكورة ، ومنها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وتركها في المتن لأن كلامه في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المعظم ، والمصرح به في كلام غير واحد من الأعاظم ، كالمحقق والشهيد الثانيين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مع 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نصوص جواز العزل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 والقاضي ، وأبي الصلاح ، وابني حمزة وزهرة ، والكيدري ، والعلامة في القواعد ، والإرشاد ، وكاشف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ظاهر ، الشرائع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نفاه في كتاب الديات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في الصحيح عن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الرجل يفزع عن عرسه ، </w:t>
      </w:r>
    </w:p>
    <w:p>
      <w:pPr>
        <w:pStyle w:val="BookText"/>
        <w:rPr/>
      </w:pPr>
      <w:r>
        <w:rPr>
          <w:rFonts w:ascii="Amiri" w:hAnsi="Amiri" w:eastAsia="Amiri" w:cs="Amiri"/>
          <w:color w:val="111111"/>
          <w:sz w:val="28"/>
          <w:sz w:val="28"/>
          <w:szCs w:val="28"/>
          <w:rtl w:val="true"/>
          <w:lang w:bidi="ar-SA"/>
        </w:rPr>
        <w:t xml:space="preserve">غير ما نحن فيه ، ولا وجه للقياس عليه ، مع أنه مع الفارق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عزل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منعها من الإنزال في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حرمته بدون رضا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مناف للتمكين الواجب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وجوب دية النطفة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ولا فرق في جواز العزل بين الجماع الواجب وغيره ، حتى فيما يجب في كل أربعة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ترك وطء الزوجة أكثر من أربعة أشهر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فيعزل عنها الماء ولم يرد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خمس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دنانير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و‌روى في الكافي بأسانيده عن كتاب طريف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مني رجل يفزع عن عرسه ، فيعزل عنها الماء ، ولم يرد ذلك ، نصف خمس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دنانير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الجناية في الخبر من الأجنبي ، وفي المورد من الوالد ، ومن المعلوم أن جناية الوالد لا يلحقها حكم جناية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الجواهر لما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الجواهر ضرورة كونها حينئذ كالمفزع أو أعظم في التفويت إذا كانت قد نحت نفسها عنه عند إنزاله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وإشكاله ظاهر ، للفارق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انصراف دليل وجوبه الى المتعارف ، بملاحظة كونه إرفاقا بالزوجة ، نظير ما تقدم في الوطء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مصحح صفوان بن </w:t>
      </w:r>
    </w:p>
    <w:p>
      <w:pPr>
        <w:pStyle w:val="BookText"/>
        <w:rPr/>
      </w:pPr>
      <w:r>
        <w:rPr>
          <w:rFonts w:ascii="Amiri" w:hAnsi="Amiri" w:eastAsia="Amiri" w:cs="Amiri"/>
          <w:color w:val="111111"/>
          <w:sz w:val="28"/>
          <w:sz w:val="28"/>
          <w:szCs w:val="28"/>
          <w:rtl w:val="true"/>
          <w:lang w:bidi="ar-SA"/>
        </w:rPr>
        <w:t xml:space="preserve">من غير فرق بين الدائمة والمتمتع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الشابة والشائبة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سأله عن الرجل تكون عنده المرأة الشابة ، فيمسك عنها الأشهر والسنة لا يقربها ليس يريد الإضرار بها يكون لهم مصيبة يكون في ذلك آثماً؟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تركها أربعة أشهر كان آثماً بعد ذلك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رواه الصدوق ،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بطريق فيه علي بن أحمد بن أشيم بزيادة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يكون بإذنها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المتيقن هو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ذلك في المنقطع الساقط فيه الإيلاء ، وأحكام الزوجية من النفقة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لأنهن مستأجرات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يوجب وهناً في الإطلاق ، فالعمل به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جريان أحكام الإيلاء لا يقتضي العدم في المقام ، لأنه حكم خاص ، ولو كان مبنياً على ما نحن فيه لم يكن وجه للكفارة ، لبطلان اليمين ، كما لا يخفى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الفتاوى ومعقد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يفرقوا بين الشابة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التعميم ، ونسب في الجواهر التخصيص الى بعض القاصرين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يريد به الكاشاني في مفاتيحه ، والبحراني في حدائقه ، والحر في وسائله ، وظاهر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الإجماع المعتد به ، لاحتمال أن يكون المستند فيه الصحيح القاصر عن التعميم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في الرياض إنما كان على التعميم في الإيلاء ، لا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حسن حفص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غاضب الرجل امرأته فلم يقربها من غير يمين </w:t>
      </w:r>
    </w:p>
    <w:p>
      <w:pPr>
        <w:pStyle w:val="BookText"/>
        <w:rPr/>
      </w:pPr>
      <w:r>
        <w:rPr>
          <w:rFonts w:ascii="Amiri" w:hAnsi="Amiri" w:eastAsia="Amiri" w:cs="Amiri"/>
          <w:color w:val="111111"/>
          <w:sz w:val="28"/>
          <w:sz w:val="28"/>
          <w:szCs w:val="28"/>
          <w:rtl w:val="true"/>
          <w:lang w:bidi="ar-SA"/>
        </w:rPr>
        <w:t xml:space="preserve">والأمة والحرة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لإطلاق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مقتضاه عدم الفرق بين الحاضر والمسافر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غير سفر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كفاية الوطء في الدبر إشكال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أشهر استعدت عليه ، فاما أن يفي وإما أن يطلق ، فان كان من غير مغاضبة أو يمين فليس بمؤل </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وظاهره أن الاستعداء إنما هو ترك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 المغاضبة ، وظاهره إلحاق المغاضبة بالإيلاء في الحكم ، فلا يكون مما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الدائمة الأمة فلم أجد فيها تصريحاً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معدل عن العمل بإطلاق النص ، المؤيد بإطلاق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النص للغائب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يكون المراد من قوله في السؤال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عنده المرأة الشابة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حاضرة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تشهد به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قيد في كشف اللثام الحكم المذكور بحضور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استدل على التعميم بما‌روي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نساء أهل المدينة لما أخرج أزواجهن إلى الجهاد ، وسمع امرأة تنشد أبياتاً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لو لا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لزلزل من هذا السرير جوانبه</w:t>
      </w:r>
    </w:p>
    <w:p>
      <w:pPr>
        <w:pStyle w:val="BookText"/>
        <w:rPr/>
      </w:pPr>
      <w:r>
        <w:rPr>
          <w:rFonts w:ascii="Amiri" w:hAnsi="Amiri" w:eastAsia="Amiri" w:cs="Amiri"/>
          <w:color w:val="111111"/>
          <w:sz w:val="28"/>
          <w:sz w:val="28"/>
          <w:szCs w:val="28"/>
          <w:rtl w:val="true"/>
          <w:lang w:bidi="ar-SA"/>
        </w:rPr>
        <w:t xml:space="preserve">عن أكثر ما تصبر المرأة عن الجماع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أشهر ، فجعل المدة المضروبة للغيبة أربعة أشهر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بحجة سنداً ، ولا مسنداً اليه ، ولا دلالة ، إذ من الجائز أن يكون ضرب المدة من الأحكام السياسية ، لا الشرعية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في الإدخال بدون الانزال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لانصراف الخبر الى للوطء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الانزال والظاهر عدم توقف الوجوب على مطالبتها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تركه مع رضاها ، أو اشتراط ذلك حين العقد عليها ، ومع عدم التمكن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من الوطء الواجب ما أوجب الغسل وإن لم ينزل ، في المحل المعهود ، فلا يكفي الدبر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التعارف لا يوجب وهن الإطلاق ، كما هو محرر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الانصراف أن الظاهر أن الحكم المذكور إرفاقي بالزوجة ، وهو لا يحصل بمجرد الوطء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والفتوى لكن الظاهر من النصوص أنه من حقوق الزوجة ، بل صريح بعض متون الصحيح المتقدم ، وحينئذ يتوقف أداؤه على المطالبة كسائر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يقتضي وجوب أداء الحق إلا مع الرضا بالتأخر ، لا جواز ترك الأداء إلا مع المطالبة ، لأن إبقاء الحق بدون إذن من له الحق تصرف فيه ، وهو خلاف السلطنة على الحقوق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الدائن إذا جهل الدين أو نسيه لا يجوز للمديون تأخيره ، فكذا في المقام إذا كانت الزوجة لا تدري أن لها حق الوطء ، أو جهلت ذلك فلم تطالب ، لم يجز للزوج ترك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عدم توقف الوجوب على مطالبتها من مقتضيات الأصل فيه وفي عموم الحقوق مع قطع النظر عن 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الوجه في جواز تركه مع 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اشتراط ذلك عند العقد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العجز عذر عقلي في مخالفة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الضرر لحديث نفي الضرر ، أو ما دل على حرمة الضرر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انتشار العضو ، ومع خوف الضرر عليه أو عليها ، ومع غيبتها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باختيارها ، ومع نشوزها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أزيد من الإدخال والانزال ، فلا بأس بترك سائر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الاستمتاعات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الحكم في المملوكة غير المزوجة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ترك وطئها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كانت الزوجة من جهة كثرة ميلها وشبقها لا تقدر على الصبر إلى أربعة أشهر بحيث تقع في المعصية إذا لم يواقعها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المبادرة إلى مواقعتها قبل تمام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طلاقها وتخلية سبيلها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يتضح الفرق بين غيبتها وغيبته ، فان كان يصدق عليه أنه عنده زوجة في حال سفره ، كان الصدق كذلك في حال سفرها ، وإن لم يصدق في الثاني لم يصدق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إطلاق النصوص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يفهم من الأدلة أن النشوز مسقط لجميع حقوق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كلماتهم في مبحث القسم التسالم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 وقصور النص المتقدم عن إثباته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عن مورد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الرجوع فيها الى الأصل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للمرسل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جمع من النساء ما لا ينكح فزنى منهن شي‌ء فالإثم عليه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الاعتماد عليه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التحديد في الصحيح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الأمر بالمعروف على نحو يقتضي وجوب ما يوجب رفع المقتضي لداعي المعصية ، فلا يجب 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ترك مواقعتها عند تمام الأربعة أشهر لمانع من حيض أو نحوه ، أو عصياناً لا يجب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ارضائها بوجه من الوجوه ، لأن الظاهر أن ذلك حق لها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فوته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اللازم عدم التأخير</w:t>
      </w:r>
    </w:p>
    <w:p>
      <w:pPr>
        <w:pStyle w:val="BookText"/>
        <w:rPr/>
      </w:pPr>
      <w:r>
        <w:rPr>
          <w:rFonts w:ascii="Amiri" w:hAnsi="Amiri" w:eastAsia="Amiri" w:cs="Amiri"/>
          <w:color w:val="111111"/>
          <w:sz w:val="28"/>
          <w:sz w:val="28"/>
          <w:szCs w:val="28"/>
          <w:rtl w:val="true"/>
          <w:lang w:bidi="ar-SA"/>
        </w:rPr>
        <w:t>يتزوج المرأة التي لو لم يتزوجها زنت ، ولا تزويج الرجل الذي لو لا تزوجه زنى ، ولا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يقتضي وجوب الوطء ، لأن الوجوب كان سابقاً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وجوب الوطء بعد تمام الأربعة أشهر إذا لم يكن وطأ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وجوبه ثانياً بعنوان القضاء عما فات ، والأصل فيه البراءة ، واستصحاب عدمه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يشير إلى قاعدة كلية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فوت حق غيره وجب عليه استحلاله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عليها شيخنا الأعظم في مكاسبه بالأصل ، والنصوص ، منها ما رواه الكراجكي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أمير المؤمنين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للمؤمن على أخيه ثلاثون حقاً لا براءة له منها إلا بأدائها أو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أحدكم ليدع من حقوق أخيه شيئاً فيطالبه به يوم القيامة ويقضى له عليه </w:t>
      </w:r>
      <w:r>
        <w:rPr>
          <w:rFonts w:eastAsia="IRNazanin" w:cs="IRNazanin"/>
          <w:color w:val="111111"/>
          <w:sz w:val="28"/>
          <w:szCs w:val="28"/>
          <w:rtl w:val="true"/>
          <w:lang w:bidi="fa-IR"/>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التصرف في الحق يسقط بذهاب موضوعه ، فلا يحتاج في سقوطه إلى عفو وإرضاء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لأحد حق على آخر أن لا يأكل من طعام ، فأكل ، عصى وجرى على خلاف الحق ، فبطل الحق وسقط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لأصالة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احتمل دخله في رفع العقاب وجب عقلا تحصيله ، لكن إطلاق أن التوبة ماحية للذنب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للاحتمال المذكور</w:t>
      </w:r>
      <w:r>
        <w:rPr>
          <w:rFonts w:eastAsia="Amiri" w:cs="Amiri" w:ascii="Amiri" w:hAnsi="Amiri"/>
          <w:color w:val="111111"/>
          <w:sz w:val="28"/>
          <w:szCs w:val="28"/>
          <w:rtl w:val="true"/>
          <w:lang w:bidi="ar-SA"/>
        </w:rPr>
        <w:t xml:space="preserve">. </w:t>
      </w:r>
      <w:bookmarkStart w:id="17" w:name="pg12396_145253"/>
    </w:p>
    <w:p>
      <w:pPr>
        <w:pStyle w:val="BookText"/>
        <w:rPr/>
      </w:pPr>
      <w:bookmarkEnd w:id="17"/>
      <w:r>
        <w:rPr>
          <w:rFonts w:ascii="Amiri" w:hAnsi="Amiri" w:eastAsia="Amiri" w:cs="Amiri"/>
          <w:color w:val="111111"/>
          <w:sz w:val="28"/>
          <w:sz w:val="28"/>
          <w:szCs w:val="28"/>
          <w:rtl w:val="true"/>
          <w:lang w:bidi="ar-SA"/>
        </w:rPr>
        <w:t xml:space="preserve">من وطء الى وطء أزيد من الأربعة ، فمبدأ اعتبار الأربعة اللاحقة إنما هو الوطء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حين انقضاء الأربعة المتقدمة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9612228_417432637"/>
      <w:bookmarkStart w:id="19" w:name="_Toc6"/>
      <w:bookmarkEnd w:id="18"/>
      <w:r>
        <w:rPr>
          <w:rtl w:val="true"/>
        </w:rPr>
        <w:t>فصل</w:t>
      </w:r>
      <w:bookmarkEnd w:id="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وطء الزوجة قبل إكمال تسع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المشار إليها فلا يخلو سندها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دلالتها أيضاً ، لاشتمالها على أمور لا قائل بوجوب البراءة منها ، كما اعترف بذلك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 في مباحث حرمة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النصوص مرمية بالهجر والاعراض ، لعدم ذكر مضمونها في كتاب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توقف المصنف عن الفتوى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النص إرادة المدة المساوية للأربعة أشهر من حين الوطء ، لا الأربعة أشهر المتعينة</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9612230_417432637"/>
      <w:bookmarkStart w:id="21" w:name="_Toc7"/>
      <w:bookmarkEnd w:id="20"/>
      <w:r>
        <w:rPr>
          <w:rtl w:val="true"/>
        </w:rPr>
        <w:t>فصل في أحكام الدخول</w:t>
      </w:r>
      <w:bookmarkEnd w:id="2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 ، والإجماع كما في كشف اللثام ، وإجماعاً بقسميه ، ونصوصاً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الرجل الجارية وهي صغيرة ، فلا يدخل بها حتى يأتي لها تسع سنين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و‌في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w:t>
      </w:r>
    </w:p>
    <w:p>
      <w:pPr>
        <w:pStyle w:val="BookText"/>
        <w:rPr/>
      </w:pPr>
      <w:r>
        <w:rPr>
          <w:rFonts w:ascii="Amiri" w:hAnsi="Amiri" w:eastAsia="Amiri" w:cs="Amiri"/>
          <w:color w:val="111111"/>
          <w:sz w:val="28"/>
          <w:sz w:val="28"/>
          <w:szCs w:val="28"/>
          <w:rtl w:val="true"/>
          <w:lang w:bidi="ar-SA"/>
        </w:rPr>
        <w:t xml:space="preserve">جرة كانت أو أمة ، دواماً كان النكاح أو 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وطء المملوكة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والمحللة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الاستمتاع بما</w:t>
      </w:r>
    </w:p>
    <w:p>
      <w:pPr>
        <w:pStyle w:val="BookText"/>
        <w:rPr/>
      </w:pPr>
      <w:r>
        <w:rPr>
          <w:rFonts w:ascii="Amiri" w:hAnsi="Amiri" w:eastAsia="Amiri" w:cs="Amiri"/>
          <w:color w:val="111111"/>
          <w:sz w:val="28"/>
          <w:sz w:val="28"/>
          <w:szCs w:val="28"/>
          <w:rtl w:val="true"/>
          <w:lang w:bidi="ar-SA"/>
        </w:rPr>
        <w:t xml:space="preserve">بالجارية حتى يأتي لها تسع سنين ، أو عشر سنين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 ونحوه خبر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فيهما بين الأقل والأكثر يستوجب حمل الأكثر عرفاً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غياث بن إبراهيم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توطأ جارية لأقل من عشر سنين ، فان فعل فعيبت فقد ضمن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فشاذ مهجور ، يجب حمل صدره على الاستحباب ، بقرينة ما سبق ، إن أمكن ، وإلا طرح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النصوص المتقدمة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الإجماع عليه عن التنقيح ومحكي النهاية والكفاية وظاهر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الخبرين الأخيرين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في رجل ابتاع جارية ولم تطمث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صغيرة لا يتخوف عليها الحبل فليس عليها عدة ، وليطأها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قد بلغت ولم تطمث فان عليها العدة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 و‌صحيح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الجارية التي لم تطمث ولم تبلغ الحبل إذا اشتراها الرجل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عليها عدة ، يقع عليها </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 ونحوهما </w:t>
      </w:r>
    </w:p>
    <w:p>
      <w:pPr>
        <w:pStyle w:val="BookText"/>
        <w:rPr/>
      </w:pPr>
      <w:r>
        <w:rPr>
          <w:rFonts w:ascii="Amiri" w:hAnsi="Amiri" w:eastAsia="Amiri" w:cs="Amiri"/>
          <w:color w:val="111111"/>
          <w:sz w:val="28"/>
          <w:sz w:val="28"/>
          <w:szCs w:val="28"/>
          <w:rtl w:val="true"/>
          <w:lang w:bidi="ar-SA"/>
        </w:rPr>
        <w:t xml:space="preserve">عدا الوطء من النظر واللمس بشهوة والضم والتفخيذ ، فجائز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في الرضيعة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تزوج صغيرة دواماً أو متعة ، ودخل بها قبل إكمال تسع سنين فأفضاها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أبداً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غيرهما وهي وإن كانت واردة في الجواز من حيث الاستبراء وعدمه ، لكنها ظاهرة في المفروغية عن الجواز في الصغيرة ، فيقيد بها إطلاق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القريب حمل الصغيرة فيها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يتخوف عليها الحبل ، جمعاً بينها وبين الإطلاق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الإنصاف يقتضي البناء على المعارضة بين الإطلاقين ، فيرجع الى الأصل في مورد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لتعين إطلاق هذه النصوص للتصرف ، ولا سيما بعد ملاحظة رواية محمد بن إسماعيل بن بزيع المروية في 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حد الجارية الصغيرة السن الذي إذا لم تبلغه لم يكن على الرجل استبراؤها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تبلغ استبرأت بشهر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ابنة سبع سنين أو نحوها مما لا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صغيرة ، ولا يضرك أن لا تستبرأها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بينها وبين تسع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تسع سنين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للعمل بها بعد ما عرفت من حكاية الإجماع على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السالم عن المعارضة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إجماعاً محكياً صريحاً عن الإيضاح والتنقيح وكنز الفوائد ، وغاية المرام ، وظاهراً في المسالك ومحكي كشف الرموز والمقتصر والمهذب البارع بل والسرائر إن لم يكن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بخبر يعقوب بن يزيد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خطب الرجل المرأة فدخل بها قبل أن تبلغ تسع سنين فرق بينهما ، ولم تحل له أبداً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مجال للاعتماد عليه مع ضعف سنده ، وشموله لصورة عدم الإفضاء ، ودلالته على انتفاء الزوجية بمجرد الوطء ، مع صراحة النصوص ببقاء الزوجية مع الإفضاء ، فضلا عن صورة عدمه ، كخبر بريد بن معاوية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افتض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فأفضاها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الدية إن كان دخل بها قبل أن تبلغ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أمسكها ولم يطلقها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دخل بها ولها تسع سنين فلا شي‌ء عليه ، إن شاء أمسك ، وان شاء طنق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و‌صحيح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رجل تزوج جارية بكراً لم تدرك ، فلما دخل بها افتضها فأفضاها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دخل بها حين دخل بها ولها تسع سنين فلا شي‌ء عليه ، وإن كانت لم تبلغ تسع سنين أو كان لها أقل من ذلك بقليل حين افتضها فإنه قد أفسدها وعطلها على الأزواج ، فعلى الامام أن يغرمه ديتها ، وان أمسكها ولم يطلقها حتى تموت فلا شي‌ء عليه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نظفر بخبر يدل على التحريم بالإفضاء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التحريم بالدخول قبل التسع ضعيف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منجبر بعمل الأصحاب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الدالة على بقاء الزوجية مع الإفضاء ربما تنافي فتوى المشهور بالتحريم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التحريم المؤبد </w:t>
      </w:r>
    </w:p>
    <w:p>
      <w:pPr>
        <w:pStyle w:val="BookText"/>
        <w:rPr/>
      </w:pPr>
      <w:r>
        <w:rPr>
          <w:rFonts w:ascii="Amiri" w:hAnsi="Amiri" w:eastAsia="Amiri" w:cs="Amiri"/>
          <w:color w:val="111111"/>
          <w:sz w:val="28"/>
          <w:sz w:val="28"/>
          <w:szCs w:val="28"/>
          <w:rtl w:val="true"/>
          <w:lang w:bidi="ar-SA"/>
        </w:rPr>
        <w:t xml:space="preserve">وهو الأحوط وإن لم تخرج عن زوجيته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بخروجها عن الزوجية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حرمتها عليه بمجرد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بقاؤها على الزوجية وإن كانت مفضاة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حرمتها عليه أيضا ، خصوصاً</w:t>
      </w:r>
    </w:p>
    <w:p>
      <w:pPr>
        <w:pStyle w:val="BookText"/>
        <w:rPr/>
      </w:pPr>
      <w:r>
        <w:rPr>
          <w:rFonts w:ascii="Amiri" w:hAnsi="Amiri" w:eastAsia="Amiri" w:cs="Amiri"/>
          <w:color w:val="111111"/>
          <w:sz w:val="28"/>
          <w:sz w:val="28"/>
          <w:szCs w:val="28"/>
          <w:rtl w:val="true"/>
          <w:lang w:bidi="ar-SA"/>
        </w:rPr>
        <w:t>ينافي مقتضى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مخالفة للمشهور من ثبوت الدية مطلقاً وإن أمسكها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مجال للاعتماد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عموم المرسل ، ويمكن تقييده بصورة الإفضاء ، لظهور الإجماع على عدم التحريم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الفتوى هي أن التحريم يستند إلى الإفضاء ، والمرسل ظاهر في أنه يستند الى الدخول ، فتكون الفتوى أجنبية عن المرسل ، لا مقيدة له ، لأن الإفضاء من مقارنات الدخول ، لا من 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المرسل على مضمون الفتوى تصرف فيه بنحو آخر غير التقييد بعيداً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الى ذلك أشار في الجواهر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يورث الفقيه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فتوى المشهور بالمرسل بعيد عن السليقة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 وعن السرائر ، والجامع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الأقوى لصحيحة حمران ورواية بريد المتقدمتين ، المصرحتين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التحريم المؤبد ينافي مقتضى النكاح ، إذ ثمرته حل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تقدم من مرسل يعقوب بن يزيد، الصريح في انتفاء الزوجية بمجرد الدخول ، فضلا عن الإفضاء ، أو بعد حمله على 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المرسل قد عرفت إشكاله ، فلا معدل عن العمل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ذلك الى الشيخين في المقنعة والنهاية والى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المرسل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صلاحيته لذلك تأمل ، لعدم ثبوت الفتوى المذكورة ، فضلا عن صلاحيتها لجبر المرسل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بالنصوص المتقدمة من دون معارض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w:t>
      </w:r>
    </w:p>
    <w:p>
      <w:pPr>
        <w:pStyle w:val="BookText"/>
        <w:rPr/>
      </w:pPr>
      <w:r>
        <w:rPr>
          <w:rFonts w:ascii="Amiri" w:hAnsi="Amiri" w:eastAsia="Amiri" w:cs="Amiri"/>
          <w:color w:val="111111"/>
          <w:sz w:val="28"/>
          <w:sz w:val="28"/>
          <w:szCs w:val="28"/>
          <w:rtl w:val="true"/>
          <w:lang w:bidi="ar-SA"/>
        </w:rPr>
        <w:t xml:space="preserve">إذا كان جاهلا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بالموضوع أو الحكم ، أو كان صغيراً ، أو مجنونا ، أو كان بعد اندمال جرحها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طلقها ثمَّ عقد عليها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 دية الإفضاء وهي دية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الحرة نصف دية الرجل وفي الأمة أقل الأمرين من قيمتها ودية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الدية مطلقاً وإن أمسكها</w:t>
      </w:r>
    </w:p>
    <w:p>
      <w:pPr>
        <w:pStyle w:val="BookText"/>
        <w:rPr/>
      </w:pPr>
      <w:r>
        <w:rPr>
          <w:rFonts w:ascii="Amiri" w:hAnsi="Amiri" w:eastAsia="Amiri" w:cs="Amiri"/>
          <w:color w:val="111111"/>
          <w:sz w:val="28"/>
          <w:sz w:val="28"/>
          <w:szCs w:val="28"/>
          <w:rtl w:val="true"/>
          <w:lang w:bidi="ar-SA"/>
        </w:rPr>
        <w:t>أنه مقتضى الأصل ، وليس ما يوجب الخروج عنه إلا المرسل الذي لم تثبت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يتعين القول بعدم حرمتها عليه ، لما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حكى في الجواهر عن تصريح بعضهم ، وظاهر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التحريم في ذلك ، حيث رتبوا الحكم على الوطء المحرم ، ولما في كلام جماعة من تعليل التحريم بأنه عقوبة ، وهي إنما تترتب على الحرام دون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إطلاق الدليل على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 به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والانصراف والتعليل ممنوعان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التحريم على المتيقن ، وهو غير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ظاهر فتوى الأصحاب العموم له ،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حكي القطع به عن الصيمري في غاية المرام ، وعن السيوري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من الاقتصار على القدر المتيقن فلا يجدي في الحل بعد جريان استصحاب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يشك في ثبوت التحريم من أول الأمر ، فيبنى على الحل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محل الكلام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بناء على البينونة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حينئذ ملاحظة دليل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المرسل فمقتضاه بقاء الحرمة ، ولو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الكلام فيما لو طلقها ثمَّ عقد عليها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مقتضى الاستصحاب أيضاً بطلان العقد ، إلا أن يكون الشك في الحرمة من أول الأمر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ذكروه في 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مقتضى حسنة حمران وخبر بريد المثبتين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وجوبها عليه إذا لم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ما ذكره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أيضا نفقتها ما دامت 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بمضمونهما ولعله اعتماداً منه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حملهما على سقوطها صلحاً ، بأن تختار المقام معه بدلا عن الدية ، فإن الدية قد لزمته بالإفضاء بدلالة النص والفتوى ، فلا تسقط مجاناً من 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لم يحمل على الصلح فاما أن يكون المراد سقوط الدية بالعزم على الإمساك ، أو بنفس الإمساك المستمر الى الموت بأن تسقط الدية به ، أو يبقى الحكم بالسقوط مراعى بالموت فإن أمسكها حتى مات تبين السقوط من حين الإمساك ، أو عدم ثبوت الدية بالإفضاء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واللوازم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 ظاهر ، فإنه أشبه بالاجتهاد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مهجورة عند الأصحاب ، فلا مجال للاعتماد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والدية وإن لم يصرح بلفظها في غير الخبرين ، لكن دل عليها جملة من الروايات ، منها خبر غياث المتقدم في أول الفصل ، ومنها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دخل بامرأة قبل أن تبلغ تسع سنين فأصابها عيب ، فهو ضامن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معتد به أجده فيه ، بل قد حكى الإجماع عليه جماعة ، 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رجل تزوج جارية فوقع عليها فأفضاها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الاجراء عليها ما دامت حية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سقوطها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غير </w:t>
      </w:r>
    </w:p>
    <w:p>
      <w:pPr>
        <w:pStyle w:val="BookText"/>
        <w:rPr/>
      </w:pPr>
      <w:r>
        <w:rPr>
          <w:rFonts w:ascii="IRNazanin" w:hAnsi="IRNazanin" w:eastAsia="IRNazanin"/>
          <w:color w:val="111111"/>
          <w:sz w:val="28"/>
          <w:sz w:val="28"/>
          <w:szCs w:val="28"/>
          <w:rtl w:val="true"/>
          <w:lang w:bidi="fa-IR"/>
        </w:rPr>
        <w:t xml:space="preserve">طلقها ، بل وان تزوجت بعد الطلاق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الدخول الموجب للإفضاء بين أن يكون في القبل أو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والإفضاء أعم من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مسلكي البول والحيض ، أو مسلكي الحيض</w:t>
      </w:r>
    </w:p>
    <w:p>
      <w:pPr>
        <w:pStyle w:val="BookText"/>
        <w:rPr/>
      </w:pPr>
      <w:r>
        <w:rPr>
          <w:rFonts w:ascii="Amiri" w:hAnsi="Amiri" w:eastAsia="Amiri" w:cs="Amiri"/>
          <w:color w:val="111111"/>
          <w:sz w:val="28"/>
          <w:sz w:val="28"/>
          <w:szCs w:val="28"/>
          <w:rtl w:val="true"/>
          <w:lang w:bidi="ar-SA"/>
        </w:rPr>
        <w:t>ظاهر في مقابل الإطلاق ، ولا سيما مع دعوى الإجماع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فهد والصيمري وابن قطان والإيضاح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الحكم بما إذا لم تتزوج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الزوجية التي هي علة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ولزوال التعليل على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واجبة على الثاني ، فلا تجب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صحيح الحلبي أن علة الوجوب الإفضاء ، لا الزوجية ومنه يظهر الإشكال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التعطيل على الأزواج فإنما ذكر في صحيح حمران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للدية ، لا للنفقة ، فلا يكون انتفاؤه موجباً لانتفائها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 والفتوى</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الكلمات في تفسير 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مسلك البول والحيض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مسلك الحيض والغائط واحداً ، 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مسلك البول والغائط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كشف الرموز ، فيكون قولا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الشرائع في مبحث العيوب وغيرها تفسيره بجعل مسلكيها مسلكاً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ريب في أن الأقوال المذكورة متقابلة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أن الاحكام السابقة هل تختص بأحد هذه المعاني؟ وحينئذ يحتاج في تعيينه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عامة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المشهور أن موضوع الاحكام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p>
    <w:p>
      <w:pPr>
        <w:pStyle w:val="BookText"/>
        <w:rPr/>
      </w:pPr>
      <w:r>
        <w:rPr>
          <w:rFonts w:ascii="Amiri" w:hAnsi="Amiri" w:eastAsia="Amiri" w:cs="Amiri"/>
          <w:color w:val="111111"/>
          <w:sz w:val="28"/>
          <w:sz w:val="28"/>
          <w:szCs w:val="28"/>
          <w:rtl w:val="true"/>
          <w:lang w:bidi="ar-SA"/>
        </w:rPr>
        <w:t>والغائط ، أو اتحاد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المشهور الاختصاص بالأول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يلحق بالزوجة في الحرمة الأبدية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كلام العلامة في جملة من كتبه ، وغيره أن موضوع الاحكام الجامع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بعد نقل كلمات الفقهاء وأهل اللغة في تفسير الإفضاء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كان فكلام الفقهاء وأهل اللغة متفق على أن إفضاء المرأة شي‌ء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المراد به مطلق الوصل ، أو التوسعة ، أو الشق ، أو الخلط ، كي تترتب أحكامه على كل فرد من أفراد ذلك ، كما هو مبنى كلام العلامة ومن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معنى المطلق في ذلك الخاص لا يقتضي كون المراد المطلق وأن ذكر الخاص من باب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في تعيينه من بين الافراد التي سمعتها أقوالاً ، أو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المظنون منها ما هو المشهور ، للشهرة ، والإجماع المنقول ، وتعارف الوقوع ، وغير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 ، لأن الجامع بين الافراد ليس من معاني الإفضاء ، كي يحمل عليه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المعنى اللغوي يقتضي ثبوت الاحكام له وإن كان بنحو آخر غير الأنحاء المذكورة ، ولا يظن القول به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حمله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الوثوق بصحته ، الموجب للترجيح ، كما تحقق ذلك في مبحث الأخذ بقول اللغوي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عن مورد النصوص ، وهو الزوجة الصغيرة المفضاة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الرجوع في غيرها الى القواعد المقتضية للعدم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الأجنبية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الأخير استفادة عدم الخصوصية من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الأولوية ، لأن الإثم في الأجنبية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الزوجية ليست سبباً في الحرمة ، لأنها سبب الحل ، فلا تكون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النفقة المملوكة والمحللة والموطوءة بشبهة أو زنا ولا الزوجة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تثبت الدية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 الزوجة الكبيرة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أفضاها بالدخول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في الزنا ، وإن كانت عالمة مطاوعة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يلحق بالدخول الإفضاء بالإصبع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فلا</w:t>
      </w:r>
    </w:p>
    <w:p>
      <w:pPr>
        <w:pStyle w:val="BookText"/>
        <w:rPr/>
      </w:pPr>
      <w:r>
        <w:rPr>
          <w:rFonts w:ascii="Amiri" w:hAnsi="Amiri" w:eastAsia="Amiri" w:cs="Amiri"/>
          <w:color w:val="111111"/>
          <w:sz w:val="28"/>
          <w:sz w:val="28"/>
          <w:szCs w:val="28"/>
          <w:rtl w:val="true"/>
          <w:lang w:bidi="ar-SA"/>
        </w:rPr>
        <w:t>سبباً لضده ، بل السبب الصغر والإفضاء ، والمفروض حصولهما في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حاكياً عن بعضهم التصريح به ، لصحيح سليمان ابن خالد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كسر بعصوصه ، فلم يملك استه ، ما فيه من الدية؟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وقع بجارية فأفضاها وكانت إذا نزلت بتلك المنزلة لم تلد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الدية كاملة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ولما رواه في الفقيه بإسناده إلى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امرأة أفضيت بالدية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سبق من صحيح حمران وخبر بريد </w:t>
      </w:r>
      <w:r>
        <w:rPr>
          <w:rStyle w:val="FootnoteAnchor"/>
          <w:rtl w:val="true"/>
        </w:rPr>
        <w:footnoteReference w:id="185"/>
      </w:r>
      <w:r>
        <w:rPr>
          <w:rFonts w:ascii="Amiri" w:hAnsi="Amiri" w:eastAsia="Amiri" w:cs="Amiri"/>
          <w:color w:val="111111"/>
          <w:sz w:val="28"/>
          <w:sz w:val="28"/>
          <w:szCs w:val="28"/>
          <w:rtl w:val="true"/>
          <w:lang w:bidi="ar-SA"/>
        </w:rPr>
        <w:t>، المعتضد بإجماع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لزوم الدية في 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 ، كما نص على ذلك كله في الجواهر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الجواهر ، ويظهر منه التسالم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مورد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تحرم عليه مؤبدا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تثبت فيه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دخل بزوجته بعد إكمال التسع فأفضاها لم تحرم عليه ولا تثبت الدية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الأحوط الإنفاق عليها ما دامت 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المفضي صغيراً أو مجنوناً ففي كون الدية عليهما أو على عاقلتهما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كان الوجه الثاني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حصل بالدخول قبل التسع عيب آخر غير الإفضاء ضمن أرشه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حصل مع الإفضاء عيب آخر يوجب الأرش أو الدية ضمنه مع دية الإفضاء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أحكام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يستظهر من محكي الخلاف ، لإطلاق صحيح الحلبي المتقدم </w:t>
      </w:r>
      <w:r>
        <w:rPr>
          <w:rStyle w:val="FootnoteAnchor"/>
          <w:rtl w:val="true"/>
        </w:rPr>
        <w:footnoteReference w:id="186"/>
      </w:r>
      <w:r>
        <w:rPr>
          <w:rFonts w:ascii="Amiri" w:hAnsi="Amiri" w:eastAsia="Amiri" w:cs="Amiri"/>
          <w:color w:val="111111"/>
          <w:sz w:val="28"/>
          <w:sz w:val="28"/>
          <w:szCs w:val="28"/>
          <w:rtl w:val="true"/>
          <w:lang w:bidi="ar-SA"/>
        </w:rPr>
        <w:t>في الإنفاق على المفضاة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شهرة عظيمة كادت تكون إجماعاً على اختصاص الصغيرة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الخلاف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وجهه إطلاق ما في صحيح حمران وخبر بريد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شامل للنفقة والدية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ذلك بمعارضتهما بصحيح الحلبي ، فإنه كما يمكن تقييده بالصغيرة يمكن تقييدهما بالدية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الثاني هو المتعين لثبوت النفقة في الكبيرة ما دامت في حباله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يكونان متعرضين لها ، فلا مانع حينئذ من الأخذ بإطلاق صحيح الحلبي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إطلاق النصوص أن 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إطلاق ما دل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إكمالها تسع سنين لا يجوز</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عمد الصبي خطأ تحمله العاقلة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العمل على الثاني متعين ، لحكومته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الشرائع في كتاب الديات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دية الإفضاء في مال المفضي ، لأن الجناية إما عمد أو شبه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عن المبسوط ، بل قال في محكيه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وأحال بعضهم أن يتصور في الإفضاء خطأ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الجواهر بعد حكاية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يتصور في الصغير ، والمجنون ، والنائم ، بل وفيما لو كان له زوجة قد وطأها ويعلم أن وطأها لا يفضيها ، فأصاب على فراشه امرأة فأفضاها ، ويعتقدها زوجته ، فإنه أيضاً خطأ 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والفرض الأخير حكاه في كشف اللثام عن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 تأمل المصنف في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عمد الصبي وخطؤه واحد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الاختصاص بما إذا كان المورد موضوع حكمين ، أحدهما في حال العمد ، والآخر في حال الخطأ ، مثل ما ورد في قتل العمد وقتل الخطأ ، ولا يشمل المورد الذي كان الدليل فيه للجامع بين العمد والخطأ ، مثل المقام ، ونحو قاعدة من أتلف مال غيره فهو له ضامن ، وكذا الضمان باليد مما لم يكن العمد فيه قد أخذ موضوعاً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مسلم في مثل الحديث الشريف ، لا في مثل ما في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أمير المؤمنين يجعل جناية المعتوه على عاقلته خطأ كان أو عمداً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أقف على مثل ذلك في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يتم إذا لم يستفد من الأدلة ما يقضي بالتفصيل بين العمد والخطأ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وطؤها ، لاستصحاب الحرمة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وطأها مع ذلك فأفضاها ولم يعلم بعد ذلك أيضا كونها حال الوطء بالغة أو لا لم تحرم أبداً ولو على القول بها لعدم إحراز كونه قبل التسع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لا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عليه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لاستصحاب الموضوع ، وهو عدم البلوغ ، لأن موضوع الحرمة ما لم يأت لها تسع سنين ، وهو عدمي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الدالة على الحرمة الأبدية قد جعل موضوعها الوطء قبل التسع ، والقبلية صفة وجودية لا يمكن إحرازها بالأصل ، بل الأصل عدمها ، فينتفي به كونها قبل التسع ، ولذلك تنتفي الحرمة الأبدية ، لأن موضوعها الموطوءة قبل التسع وهو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كونها قبل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تبلغ التسع ، لا أن يكون بعدها تسع ، كي يكون وجودياً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جاز وطؤها قبل التسع مع الشك في بلوغها التسع بعد ذلك ، لعدم إحراز القيد الوجودي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كون القيد المذكور عدمياً فيثبت بالأصل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موضوعها في صحيح حمران المتقدم </w:t>
      </w:r>
      <w:r>
        <w:rPr>
          <w:rStyle w:val="FootnoteAnchor"/>
          <w:rtl w:val="true"/>
        </w:rPr>
        <w:footnoteReference w:id="190"/>
      </w:r>
      <w:r>
        <w:rPr>
          <w:rFonts w:ascii="Amiri" w:hAnsi="Amiri" w:eastAsia="Amiri" w:cs="Amiri"/>
          <w:color w:val="111111"/>
          <w:sz w:val="28"/>
          <w:sz w:val="28"/>
          <w:szCs w:val="28"/>
          <w:rtl w:val="true"/>
          <w:lang w:bidi="ar-SA"/>
        </w:rPr>
        <w:t>من لم تبلغ التسع ، فيمكن إثباته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بأن المذكور في خبر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الدية أن يدخل بها قبل أن تبلغ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الوصف المذكور وجودياً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مقيداً لإطلاق صحيح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يمكن إثباته بالأصل كان المرجع أصل البراءة من وجوب الدية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والنفقة عليها ما دامت 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يجري عليها بعد الإفضاء جميع أحكام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الخامسة ، وحرمة الأخت واعتبار الاذن في نكاح بنت الأخ والأخت ، وسائر الاحكام ، ولو على القول بالحرمة الأبدية ، بل يلحق به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بالحرمة لأنه على القول بها يكون كالحرمة حال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سقوط وجوب الإنفاق عليها ما دامت حية بالنشوز إشكال لاحتمال كون هذه النفقة لا من باب إنفاق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ولذا تثبت بعد الطلاق ، بل بعد التزويج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تقدمها على نفقة الأقارب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لعموم صحيح الحلبي المتقدم </w:t>
      </w:r>
      <w:r>
        <w:rPr>
          <w:rStyle w:val="FootnoteAnchor"/>
          <w:rtl w:val="true"/>
        </w:rPr>
        <w:footnoteReference w:id="191"/>
      </w:r>
      <w:r>
        <w:rPr>
          <w:rFonts w:ascii="Amiri" w:hAnsi="Amiri" w:eastAsia="Amiri" w:cs="Amiri"/>
          <w:color w:val="111111"/>
          <w:sz w:val="28"/>
          <w:sz w:val="28"/>
          <w:szCs w:val="28"/>
          <w:rtl w:val="true"/>
          <w:lang w:bidi="ar-SA"/>
        </w:rPr>
        <w:t xml:space="preserve">، والكبيرة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خروجها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خروجها بالإجماع ، وهو مخصص 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من جهة الشبهة الموضوعية يرجع الى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وعلى أنه لا إشكال في التوارث بينهما في الجواهر ، بناء على بقائها على الزوجية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عموم أدلة الأحكام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لقاعدة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إطلاق النص هو ثبوت النفقة في حال النشوز ، وإن كانت من قبيل نفقة الزوجية ، فإنه لا مانع من أن يكون الإفضاء موجباً لاستمرارها حتى في حال 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العمل بإطلاق النص</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الوجه في تقديم نفقة الزوجة </w:t>
      </w:r>
    </w:p>
    <w:p>
      <w:pPr>
        <w:pStyle w:val="BookText"/>
        <w:rPr/>
      </w:pPr>
      <w:r>
        <w:rPr>
          <w:rFonts w:ascii="Amiri" w:hAnsi="Amiri" w:eastAsia="Amiri" w:cs="Amiri"/>
          <w:color w:val="111111"/>
          <w:sz w:val="28"/>
          <w:sz w:val="28"/>
          <w:szCs w:val="28"/>
          <w:rtl w:val="true"/>
          <w:lang w:bidi="ar-SA"/>
        </w:rPr>
        <w:t xml:space="preserve">وظاهر المشهور أنها كما تسقط بموت الزوجة تسقط بموت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يحتمل بعيداً عدم سقوطها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سقوطها بعدم تمكنه ، فتصير ديناً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بعيداً 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تصير ديناً إذا امتنع من دفعها مع تمكنه ، إذ كونها حكماً تكليفياً صرفاً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ما بعد الطلاق ، وإلا فما دامت في حباله الظاهر أن حكمها حكم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 وهو غير حاصل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مجرد كونها ديناً مالياً فلا يكفي في وجوب التقديم ، ولذا لا يقدم الدين على نفقة الأقارب ، بل نفقة الزوجة إذا صارت ديناً بالفوات لا تقدم على نفقة الأقارب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في الجواهر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يستدل عليه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بالإجراء في الصحيح ظاهر في أن اشتغال الذمة به تدريجي ، فيختص بحال الحياة ، لا أنه تشتغل الذمة بتمام النفقة مدة العمر كي تكون كسائر الديون تتعلق بتركته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ثبوت أمرين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الزوجية تدريجاً ، ونفقة الإفضاء دفعة ، ولا يظن الالتزام به ، فان ظاهر الصحيح تشريع استمرار الإنفاق ما دامت حية ، لا تشريع أصل الإنفاق مضافاً الى تشريع نفقة الزوجية بحيث تكون عليه نفقتان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جعل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عدم السقوط بموته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الصحيح الحكم باستمرار نفقة الزوجية ما دامت حية ، فيكون لها ما لنفقة الزوجية من الأحكام ، ومنها السقوط بالموت ، وعدم السقوط بعدم التمكن ، وتكون ديناً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امتنع من أدائها مع عجزه أو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السقوط بالنشوز وإن كان من أحكام نفقة الزوجية لا يثبت في المقام ، لظهور الصحيح في الاستمرار المنافي </w:t>
      </w:r>
      <w:bookmarkStart w:id="22" w:name="pg12396_145268"/>
    </w:p>
    <w:p>
      <w:pPr>
        <w:pStyle w:val="Heading3"/>
        <w:numPr>
          <w:ilvl w:val="2"/>
          <w:numId w:val="1"/>
        </w:numPr>
        <w:rPr/>
      </w:pPr>
      <w:bookmarkStart w:id="23" w:name="__RefHeading___Toc9612232_417432637"/>
      <w:bookmarkStart w:id="24" w:name="_Toc8"/>
      <w:bookmarkEnd w:id="22"/>
      <w:bookmarkEnd w:id="23"/>
      <w:r>
        <w:rPr>
          <w:rtl w:val="true"/>
        </w:rPr>
        <w:t>فصل</w:t>
      </w:r>
      <w:bookmarkEnd w:id="24"/>
    </w:p>
    <w:p>
      <w:pPr>
        <w:pStyle w:val="BookText"/>
        <w:rPr/>
      </w:pPr>
      <w:r>
        <w:rPr>
          <w:rFonts w:ascii="Amiri" w:hAnsi="Amiri" w:eastAsia="Amiri" w:cs="Amiri"/>
          <w:color w:val="111111"/>
          <w:sz w:val="28"/>
          <w:sz w:val="28"/>
          <w:szCs w:val="28"/>
          <w:rtl w:val="true"/>
          <w:lang w:bidi="ar-SA"/>
        </w:rPr>
        <w:t xml:space="preserve">لا يجوز في العقد الدائم الزيادة على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والسقوط بالموت من باب عدم الثبوت ، لا من باب السقوط ، فلا يقاس على السقوط بالنشوز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الوجه في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كونها حكماً تكليفياً صرفاً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 حكمها حكم الزوجة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بل حكى غير واحد عليه 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ذلك بين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الضرورة من الدين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طائفة من الزيدية من جواز نكاح تسع ، لم يثبت ، بل المحكي عن مشايخهم البراءة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وردنا في هذه الأيام من العلويين في اللاذقية سؤال عن ميت مات عن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 يكن عن اعتقاد المشروعية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وتشهد به النصوص ، كمصحح زرارة بن أعين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الرجل أربعاً وطلق إحداهن فلا يتزوج الخامسة حتى تنقضي عدة المرأة التي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يجمع ماءه في خمس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مما ورد فيمن تزوج خمساً بعقد واحد </w:t>
      </w:r>
      <w:r>
        <w:rPr>
          <w:rStyle w:val="FootnoteAnchor"/>
          <w:rtl w:val="true"/>
        </w:rPr>
        <w:footnoteReference w:id="193"/>
      </w:r>
      <w:r>
        <w:rPr>
          <w:rFonts w:ascii="Amiri" w:hAnsi="Amiri" w:eastAsia="Amiri" w:cs="Amiri"/>
          <w:color w:val="111111"/>
          <w:sz w:val="28"/>
          <w:sz w:val="28"/>
          <w:szCs w:val="28"/>
          <w:rtl w:val="true"/>
          <w:lang w:bidi="ar-SA"/>
        </w:rPr>
        <w:t xml:space="preserve">، وفيمن كان عنده ثلاث نسوة فتزوج اثنتين في عقد </w:t>
      </w:r>
      <w:r>
        <w:rPr>
          <w:rStyle w:val="FootnoteAnchor"/>
          <w:rtl w:val="true"/>
        </w:rPr>
        <w:footnoteReference w:id="19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حراً كان أو عبداً ، والزوجة حرة أو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الملك والتحليل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ولو الى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الكافر إذا أسلم وعنده أكثر من أربع </w:t>
      </w:r>
      <w:r>
        <w:rPr>
          <w:rStyle w:val="FootnoteAnchor"/>
          <w:rtl w:val="true"/>
        </w:rPr>
        <w:footnoteReference w:id="195"/>
      </w:r>
      <w:r>
        <w:rPr>
          <w:rFonts w:ascii="Amiri" w:hAnsi="Amiri" w:eastAsia="Amiri" w:cs="Amiri"/>
          <w:color w:val="111111"/>
          <w:sz w:val="28"/>
          <w:sz w:val="28"/>
          <w:szCs w:val="28"/>
          <w:rtl w:val="true"/>
          <w:lang w:bidi="ar-SA"/>
        </w:rPr>
        <w:t xml:space="preserve">، ومما ورد فيمن كانت عنده أربع زوجات فماتت إحداهن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في جملة من النصوص المشار إليها ذكر الماء ، فيختص بحرمة الوطء والإنزال في أكثر من أربع ، ولا يمنع من أصل التزويج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المراد الكناية عن حلية الوطء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فيه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مَثْنى وَثُلاثَ وَرُباعَ </w:t>
      </w:r>
      <w:r>
        <w:rPr>
          <w:rFonts w:eastAsia="Amiri" w:cs="Amiri" w:ascii="Amiri" w:hAnsi="Amiri"/>
          <w:color w:val="111111"/>
          <w:sz w:val="28"/>
          <w:szCs w:val="28"/>
          <w:rtl w:val="true"/>
          <w:lang w:bidi="ar-SA"/>
        </w:rPr>
        <w:t xml:space="preserve">) »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في الجواهر ، بقرينة أن الأمر فيها للإباحة ، ومقتضى اباحة الأعداد المخصوصة تحريم ما زاد عليها ، إذ لو كان مباحاً لما خص الجواز بها ، لمنافاته للامتنان ، وقصد التوسع في العيال ، ولأن مفهوم إباحة الأربع حظر ما دون الأربع ، أو ما زاد عليها ، والأول باطل بتجويز الثلاث فيها صريحاً ، فيتعين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الغريب دعوى بعض الناس عدم دلالة الآية على تحريم 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هو إلا تمسك بمفهوم العدد ، والتحقيق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 المسلمين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اتفاقا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موضع وفاق من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خبر إسماعيل بن الفضل الهاشمي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عبد الملك </w:t>
      </w:r>
    </w:p>
    <w:p>
      <w:pPr>
        <w:pStyle w:val="BookText"/>
        <w:rPr/>
      </w:pPr>
      <w:r>
        <w:rPr>
          <w:rFonts w:ascii="Amiri" w:hAnsi="Amiri" w:eastAsia="Amiri" w:cs="Amiri"/>
          <w:color w:val="111111"/>
          <w:sz w:val="28"/>
          <w:sz w:val="28"/>
          <w:szCs w:val="28"/>
          <w:rtl w:val="true"/>
          <w:lang w:bidi="ar-SA"/>
        </w:rPr>
        <w:t xml:space="preserve">وكذا في العقد الانقطاعي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فيما روى لي فيها ابن جريح أنه ليس فيها وقت ولا عدد ، إنما هي بمنزلة الإماء يتزوج منهن كم شاء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و‌صحيح ابن 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يحل من المتعة؟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بمنزلة الإماء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ورد في العبد المأذون من مولاه ، وأنه يتسرى ما شاء إذا كان أذن له مولاه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أصحابنا ،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معتد به فيه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كثير من النصوص ، منها ما تقدم في الإماء ، و‌في موثق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ذكرت له المتعة أهي من الأربع؟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منهن ألفاً ، فإنهن مستأجرات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 و‌صحيحه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من المتعة؟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شئت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موثق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أحد الأربع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حملت على الاستحباب ، جمعاً بينها وبين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المختلف أنه اقتصر على حكاية الشهرة ، ولم يصرح بمختاره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وعذره </w:t>
      </w:r>
    </w:p>
    <w:p>
      <w:pPr>
        <w:pStyle w:val="BookText"/>
        <w:rPr/>
      </w:pPr>
      <w:r>
        <w:rPr>
          <w:rFonts w:ascii="Amiri" w:hAnsi="Amiri" w:eastAsia="Amiri" w:cs="Amiri"/>
          <w:color w:val="111111"/>
          <w:sz w:val="28"/>
          <w:sz w:val="28"/>
          <w:szCs w:val="28"/>
          <w:rtl w:val="true"/>
          <w:lang w:bidi="ar-SA"/>
        </w:rPr>
        <w:t xml:space="preserve">ولا يجوز للحر أن يجمع بين أزيد من أمتين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 فإنه حكى عن المشهور عدم انحصار المتعة في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ابن البراج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لنا الأصل ، وما رواه زرارة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غيره من النصوص الدالة على المشهور ، ثمَّ استدل لابن البراج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جواب الشيخ عنه بأنه ورد احتياطاً ، لا حظراً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موافقة المشهور ، لا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مجال للأخذ بالموثق بعد إمكان الجمع العرفي بينه وبين ما سبق بالحمل على الاستحباب ، أو على التقية ، كما يظهر من 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صفوان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الاحتياط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و‌صحيحه الآخر المروي عن قرب الاسناد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من الأربع هي؟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اجعلوها من الأربع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زرارة حكى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هن مثل الإماء يتزوج منهن ما شاء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من الأربع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المحافظة على نفسه وماله ، لأن التزويج بالخمس لا يصح دواماً ، والمتعة ممنوعة عند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المحافظة على ملاكات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فالصحاح المذكورة بمنزلة الحاكم على الموثق ، فلا مجال للعمل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مهجور ، ومعارض بما هو أصح سنداً ، وأكثر عدداً ، وأوضح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لتقديمه على غيره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p>
    <w:p>
      <w:pPr>
        <w:pStyle w:val="BookText"/>
        <w:rPr/>
      </w:pPr>
      <w:r>
        <w:rPr>
          <w:rFonts w:ascii="Amiri" w:hAnsi="Amiri" w:eastAsia="Amiri" w:cs="Amiri"/>
          <w:color w:val="111111"/>
          <w:sz w:val="28"/>
          <w:sz w:val="28"/>
          <w:szCs w:val="28"/>
          <w:rtl w:val="true"/>
          <w:lang w:bidi="ar-SA"/>
        </w:rPr>
        <w:t xml:space="preserve">ولا للعبد أن يجمع بين أزيد من حرتين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فيجوز للحر أن يجمع بين أربع حرائر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ثلاث وأمة أو حرتين وأمتين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وللعبد أن يجمع بين الأربع إماء ، أو حرة وأمتين ، أو حرتين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أن يجمع بين أمتين وحرتين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بإجماعنا ، حكاه جماعة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بمصحح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له امرأة نصرانية له أن يتزوج عليها يهودية؟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الكتاب مماليك للإمام ، وذلك موسع منا عليكم خاصة ، فلا بأس أن 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يتزوج عليهما أمة؟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له أن يتزوج ثلاث إماء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دلالة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المنع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العبد يتزوج أربع حرائر؟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يتزوج حرتين ، وإن شاء أربع إماء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و‌خبر الحسن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المملوك ما يحل له من النساء؟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حرتان ، أو أربع إماء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و‌خبر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العبد المملوك من النساء أكثر من حرتين </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 ونحوها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الأدلة الأولية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الفرضان اللذان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الصور المذكورة للعبد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الجمع بينها مخالفة لصحيح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مرسل </w:t>
      </w:r>
    </w:p>
    <w:p>
      <w:pPr>
        <w:pStyle w:val="BookText"/>
        <w:rPr/>
      </w:pPr>
      <w:r>
        <w:rPr>
          <w:rFonts w:ascii="Amiri" w:hAnsi="Amiri" w:eastAsia="Amiri" w:cs="Amiri"/>
          <w:color w:val="111111"/>
          <w:sz w:val="28"/>
          <w:sz w:val="28"/>
          <w:szCs w:val="28"/>
          <w:rtl w:val="true"/>
          <w:lang w:bidi="ar-SA"/>
        </w:rPr>
        <w:t xml:space="preserve">أو ثلاث حرائر ، أو أربع حرائر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ثلاث إماء وحرة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للحر أيضا أن يجمع بين ثلاث إماء وحرة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العبد مبعضاً أو الأمة مبعضة ففي لحوقهما بالحر أو القن إشكال ، ومقتضى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العبد المبعض كالحر بالنسبة إلى الإماء فلا يجوز له الزيادة على أمتين ، وكالعبد القن بالنسبة إلى الحرائر ، فلا يجوز له الزيادة على حرتين وأن تكون الأمة المبعضة كالحرة بالنسبة الى العبد ، وكالأمة بالنسبة إلى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المبعض حر وعبد ، فمن حيث حريته لا يجوز له أزيد من أمتين ، ومن حيث عبديته</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يتزوج العبد حرتين أو أربع إماء أو أمتين وحرة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يجمع بين حرتين وأمة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استكمل العبد أربعاً من الإماء ، أو حرتين ، أو حرة وأمتين ، حرم عليه 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وادعي عليه الإجماع في كلام جماعة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للمرسل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محمد بن مسلم لا يدل على المنع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لمصحح أبي بصير السابق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والمعتق بعضها كالأمة في حق الحر ، وكالحرة في حق العبد ، والمعتق بعضه كالحر في حق الإماء ، وكالعبد في حق الحرائر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وعللوه بالاحتياط ، وتغليب جانب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أنه أحوط ، وإن كان لا يخلو من بحث ، إن </w:t>
      </w:r>
    </w:p>
    <w:p>
      <w:pPr>
        <w:pStyle w:val="BookText"/>
        <w:rPr/>
      </w:pPr>
      <w:r>
        <w:rPr>
          <w:rFonts w:ascii="Amiri" w:hAnsi="Amiri" w:eastAsia="Amiri" w:cs="Amiri"/>
          <w:color w:val="111111"/>
          <w:sz w:val="28"/>
          <w:sz w:val="28"/>
          <w:szCs w:val="28"/>
          <w:rtl w:val="true"/>
          <w:lang w:bidi="ar-SA"/>
        </w:rPr>
        <w:t xml:space="preserve">لا يجوز له أزيد من حرتين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الأمة المبعضة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الاخبار الدالة على أن الحر لا يزيد على أمتين والعبد لا يزيد على حرتين منصرفة إلى الحر والعبد</w:t>
      </w:r>
    </w:p>
    <w:p>
      <w:pPr>
        <w:pStyle w:val="BookText"/>
        <w:rPr/>
      </w:pPr>
      <w:r>
        <w:rPr>
          <w:rFonts w:ascii="Amiri" w:hAnsi="Amiri" w:eastAsia="Amiri" w:cs="Amiri"/>
          <w:color w:val="111111"/>
          <w:sz w:val="28"/>
          <w:sz w:val="28"/>
          <w:szCs w:val="28"/>
          <w:rtl w:val="true"/>
          <w:lang w:bidi="ar-SA"/>
        </w:rPr>
        <w:t xml:space="preserve">لم يكن إجماعاً خصوصاً في التبعيض اللاحق للتزويج ، الذي قد يتعارض فيه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ذلك تغليب للحرمة ، كما يستفاد من بعض المعتبرة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اجتمع الحلال والحرام إلا وغلب الحرام الحلال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التغليب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إما محمولة على الشبهة المحصورة ، أو على صورة المزج بين الحرام والحلال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لأشكل الحكم في كثير من الموارد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التزاحم بين الحرية المقتضية لعدم جواز أزيد من أمتين ، وبين العبدية المقتضية لجواز أربع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بالنسبة إلى الحرائر ، فان العبدية تقتضي المنع من أزيد من حرتين ، والحرية مقتضية لجواز أزيد من حرتين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بينهما من قبيل التزاحم بين المقتضي واللامقتضي ، فإن اقتضاء الحرية لجواز أربع حرائر بمعنى عدم اقتضائها للمنع من أزيد من حرتين وكذلك اقتضاء العبدية لجواز أربع إماء بمعنى عدم المقتضي للمنع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تزاحم المقتضي واللامقتضي يكون العمل والأثر للمقتضي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التوجيه مبني على أن يكون المراد من الحر والعبد الطبيعة ولو في جزء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من العبد ما هو أعم مما كان بعضه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الحر ما هو أعم مما كان بعضه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فالمبعض قسم ثالث خارج عن الاخبار ، فالمرجع عمومات الأدلة على جواز التزويج ، غاية الأمر عدم جواز الزيادة على الأربع ، فيجوز له نكاح أربع حرائر ، أو أربع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من حيث لزوم كونه أولى من الحر الخالص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فلا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 إجراء حكم العبد والأمة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الاولى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صفة الحرية والرقية من الصفات القائمة بتمام الموضوع ، فالحر من يكون تمامه حراً ، والعبد من يكون تمامه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المعنى الحقيقي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يكون بعضه حراً وبعضه عبداً خارج عن موضوع الحر والعبد ، فلا يجري عليه حكم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ما في بعض الحواشي على المقام من أنه لو سلم الانصراف فكونه من الانصرافات البدوية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يكون بعضه حراً إنما الحر بعضه لا كله ، وكذلك من يكون بعضه عبداً إنما العبد بعضه لا كله ، ومن المعلوم أن موضوع الأحكام في الأدلة الإنسان الحر أو العبد ، والمبعض لا حر ولا عبد ، بل بعضه حر وبعضه 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بطلان اللازم المذكور ، إذ من الجائز أن يكون الوجه في عدم تزويج الحر بأربع إماء كرامته وهي مفقودة في المبعض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الوجه في عدم تزويج العبد بأربع حرائر نقصه ، وهو مفقود في المبعض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يتزوج بأربع إماء ، وللعبد أن يتزوج أربعا منها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مراراً من أن المعيار في تبدل الموضوع العرف ، بحيث </w:t>
      </w:r>
    </w:p>
    <w:p>
      <w:pPr>
        <w:pStyle w:val="BookText"/>
        <w:rPr/>
      </w:pPr>
      <w:r>
        <w:rPr>
          <w:rFonts w:ascii="Amiri" w:hAnsi="Amiri" w:eastAsia="Amiri" w:cs="Amiri"/>
          <w:color w:val="111111"/>
          <w:sz w:val="28"/>
          <w:sz w:val="28"/>
          <w:szCs w:val="28"/>
          <w:rtl w:val="true"/>
          <w:lang w:bidi="ar-SA"/>
        </w:rPr>
        <w:t>الاحتياط الذي ذكرنا أولا ، والأقوى العمل بالاستصحاب وإجراء حكم العبيد والإماء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عبد عنده ثلاث أو أربع إماء فأعتق وصار حراً ، لم يجز إبقاء الجميع ، لأن الاستدامة كالابتداء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من طلاق الواحدة أو الاثنتين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p>
    <w:p>
      <w:pPr>
        <w:pStyle w:val="BookText"/>
        <w:rPr/>
      </w:pPr>
      <w:r>
        <w:rPr>
          <w:rFonts w:ascii="Amiri" w:hAnsi="Amiri" w:eastAsia="Amiri" w:cs="Amiri"/>
          <w:color w:val="111111"/>
          <w:sz w:val="28"/>
          <w:sz w:val="28"/>
          <w:szCs w:val="28"/>
          <w:rtl w:val="true"/>
          <w:lang w:bidi="ar-SA"/>
        </w:rPr>
        <w:t>تكون القضية المشكوكة غير القضية المتيقنة عرفاً ، ومن المعلوم أن تحرير بعض القن لا يستوجب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الإشكال في الاستصحاب بأنه تعليقي ، لأن معنى جواز عقده على أربع إماء حال الرقية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عقد ترتب أثر الزوجية عليه ، فاستصحاب ذلك الى حال حرية بعضه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التنجيزي ، وهو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لا بد أن يكون دليلا آخر ، وهو إما أصالة حرمة الوطء بناء على أصالة الحرمة في الفروج ، أو أصالة إباحة الوطء ، فيتحد مفاد الأصل مع مفاد الاستصحاب في الأثر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يختلف معه بالنسبة إلى الآثار الأخرى ، فإن مقتضى الاستصحاب وجوب الإنفاق على الإماء الأربع لو عقد عليهن ، ومقتضى أصل البراءة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بالنسبة إلى التوارث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التزويج بأربع إماء الذي كان جائزاً له قبل التبعض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الى عدم جواز تزويج أربع حرائر ، فالأصل المذكور يتحد مع أصالة عدم ترتب الأثر ، فلا بأس بالرجوع اليه ويحكم حينئذ بحرمة التزويج بأربع حرائر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المذكور إن أشكل جريانه فهو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النوبة لا تنتهي إليه بعد إمكان الرجوع الى عمومات الحل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 مخيراً بينهما كما في إسلام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أزيد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يختار هو القرعة بينهن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عندهم في ثبوته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مجوسي أسلم وله سبع نسوة ، وأسلمن معه ،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يمسك أربعاً ويطلق ثلاثاً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ويؤيده أو يعضده ما ورد فيمن تزوج خمساً بعقد واحد ، وفيمن تزوج الأختين بعقد واحد ، كصحيح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تزوج أختين في عقدة واحدة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أيتهما شاء ويخلي سبيل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رجل تزوج خمساً في عقدة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يخلي سبيل أيتهن شاء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وارد في الابتداء ، وجريانه في الاستدامة أولى ، بل الأول أيضاً وارد في الاستدامة بلحاظ إقرار الزوج على ما يراه في مذهبه ، ولكنه في الحقيقة وارد في الابتداء لأن الإقرار لا يقتضي أكثر من المعاملة معه معاملة الصحيح ، من دون حصول الصحة واقعاً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ذكره جماعة فيما لو أسلم الكافر على أكثر من أربع ومات قبل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بأن القرعة إنما تكون طريقاً الى تعيين الواقع المتعين في نفسه ، والمفروض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اختار بعضهم في تلك المسألة التوقف حتى يصطلح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اختار القسمة بالسوية ، نظير ما لو تداعيا مالاً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على الأخير ظاهر ، لاختصاص الدليل بصورة التداعي ، والمفروض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ما قبله بأن تصالح الورثة تابع لاستحقاقهم ، وهو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قوى في الجواهر القرعة ، مانعاً اختصاصها بصورة تعيين الواقع المتعين في نفسه ، </w:t>
      </w:r>
    </w:p>
    <w:p>
      <w:pPr>
        <w:pStyle w:val="BookText"/>
        <w:rPr/>
      </w:pPr>
      <w:r>
        <w:rPr>
          <w:rFonts w:ascii="Amiri" w:hAnsi="Amiri" w:eastAsia="Amiri" w:cs="Amiri"/>
          <w:color w:val="111111"/>
          <w:sz w:val="28"/>
          <w:sz w:val="28"/>
          <w:szCs w:val="28"/>
          <w:rtl w:val="true"/>
          <w:lang w:bidi="ar-SA"/>
        </w:rPr>
        <w:t>لإطلاق أدلتها من الآية ، والرواية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الآية قوله تعالى في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لَدَيْهِمْ إِذْ يُلْقُونَ أَقْلامَهُمْ أَيُّهُمْ يَكْفُلُ مَرْيَمَ ، وَما كُنْتَ لَدَيْهِمْ إِذْ يَخْتَصِمُونَ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أو قوله تعالى في سورة 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رواية محمد بن حكيم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القرعة تخطئ وتصيب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حكم اللّه به فليس بمخطئ </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 و‌عن دعائم الإسلام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جعفر علیه السلام وأبي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أوجبوا القرعة فيما أشكل </w:t>
      </w:r>
      <w:r>
        <w:rPr>
          <w:rStyle w:val="FootnoteAnchor"/>
          <w:rtl w:val="true"/>
        </w:rPr>
        <w:footnoteReference w:id="217"/>
      </w:r>
      <w:r>
        <w:rPr>
          <w:rFonts w:ascii="Amiri" w:hAnsi="Amiri" w:eastAsia="Amiri" w:cs="Amiri"/>
          <w:color w:val="111111"/>
          <w:sz w:val="28"/>
          <w:sz w:val="28"/>
          <w:szCs w:val="28"/>
          <w:rtl w:val="true"/>
          <w:lang w:bidi="ar-SA"/>
        </w:rPr>
        <w:t xml:space="preserve">، 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وأي حكم في الملتبس أثبت من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التفويض الى اللّه جل ذكره؟ </w:t>
      </w:r>
      <w:r>
        <w:rPr>
          <w:rFonts w:eastAsia="Amiri" w:cs="Amiri" w:ascii="Amiri" w:hAnsi="Amiri"/>
          <w:color w:val="111111"/>
          <w:sz w:val="28"/>
          <w:szCs w:val="28"/>
          <w:rtl w:val="true"/>
          <w:lang w:bidi="ar-SA"/>
        </w:rPr>
        <w:t xml:space="preserve">.. » </w:t>
      </w:r>
      <w:r>
        <w:rPr>
          <w:rStyle w:val="FootnoteAnchor"/>
          <w:rtl w:val="true"/>
        </w:rPr>
        <w:footnoteReference w:id="218"/>
      </w:r>
      <w:r>
        <w:rPr>
          <w:rFonts w:ascii="Amiri" w:hAnsi="Amiri" w:eastAsia="Amiri" w:cs="Amiri"/>
          <w:color w:val="111111"/>
          <w:sz w:val="28"/>
          <w:sz w:val="28"/>
          <w:szCs w:val="28"/>
          <w:rtl w:val="true"/>
          <w:lang w:bidi="ar-SA"/>
        </w:rPr>
        <w:t xml:space="preserve">، و‌خبر عبد الرحيم المروي في كتاب الاختصاص للمفيد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ورد عليه أمر لم يجي‌ء فيه كتاب ولا سنة رجم فيه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ساهم فأصاب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الرحيم وتلك من المعضلات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خبره الآخر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له المملوكون فيوصي بعتق ثلثهم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يسهم بينهم </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وصحيح </w:t>
      </w:r>
    </w:p>
    <w:p>
      <w:pPr>
        <w:pStyle w:val="BookText"/>
        <w:rPr/>
      </w:pPr>
      <w:r>
        <w:rPr>
          <w:rFonts w:ascii="Amiri" w:hAnsi="Amiri" w:eastAsia="Amiri" w:cs="Amiri"/>
          <w:color w:val="111111"/>
          <w:sz w:val="28"/>
          <w:sz w:val="28"/>
          <w:szCs w:val="28"/>
          <w:rtl w:val="true"/>
          <w:lang w:bidi="ar-SA"/>
        </w:rPr>
        <w:t xml:space="preserve">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قال أول مملوك أملكه فهو حر ، فورث سبعة جميعاً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يقرع بينهم ، ويعتق الذي خرج اسمه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 ذكرها في الوسائل في أواخر مباحث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ذلك الباب أخباراً كثيرة متضمنة لجريان القرعة أيضاً فيما له تعين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الاستدلال بالآيتين الشريفتين على جريانها فيما لم يكن له تعين واقعاً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أنه من باب التراضي والاتفاق منهم على ذلك ، لا من باب أنه حجة شرعية يرجع إليها على كل حال ، كما لو اتفقوا على ترجيح الأكبر سناً ، أو الأقوى بدناً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يتوقف على أن التنازع في موردهما لم يكن في تعيين الأولى ، وهو غير ظاهر ، بل يظهر من بعض الأخبار الواردة في تفسير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الراكبين في السفينة علموا أن الخطر الوارد على السفينة كان من جهة أن فيها عبداً آبقاً ، واختلفوا في تعيينه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المذكور في الروايات أن النزاع في كفيل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أنبياء </w:t>
      </w:r>
      <w:r>
        <w:rPr>
          <w:rStyle w:val="FootnoteAnchor"/>
          <w:rtl w:val="true"/>
        </w:rPr>
        <w:footnoteReference w:id="224"/>
      </w:r>
      <w:r>
        <w:rPr>
          <w:rFonts w:ascii="Amiri" w:hAnsi="Amiri" w:eastAsia="Amiri" w:cs="Amiri"/>
          <w:color w:val="111111"/>
          <w:sz w:val="28"/>
          <w:sz w:val="28"/>
          <w:szCs w:val="28"/>
          <w:rtl w:val="true"/>
          <w:lang w:bidi="ar-SA"/>
        </w:rPr>
        <w:t>، ويمتنع أن يكون نزاعهم في أمر مجهول ، بل يكون حالهم حال المتسابقين الى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عموم في الآية ، لورودها في مورد خاص ، والتعدي منه غير ظاهر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يشكل الاستدلال بالنصوص الأخيرة ، فإنها واردة في موارد خاصة لا يستفاد منها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العمومات المستفادة من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النصوص المتقدمة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القرعة في كل مجهول ، الذي يظهر من محكي الخلاف ، وقواعد الشهيد الإجماع عليه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لكل أمر مشكل ، كما هو المذكور في كلام الفقهاء ، وإن لم أقف على نص فيه غير ما تقدم عن الدعائم ، وإنما حكى عن رواية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نسبه في جامع المقاصد الى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القرعة لكل أمر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 الراوي في الرواية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القرعة تخطئ وتصيب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وروده فيما له تعين واقعي ، لأنه الذي يتصور فيه الخطأ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حكم اللّه تعالى به فليس بمخطئ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الظاهر منه أنه ليس بمخطئ باعتبار أنه حكم اللّه ، ولو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تعين واقعي وجهل تعيينه فالبناء على عموم الرواية لما نحن فيه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البناء على إطلاقه يوجب سقوط جميع أدلة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المراد من المجهول معنى غير الظاهر ، فيكون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المذكوران في رواية الدعائم ، فإنهما وإن كانا شاملين لما نحن فيه ، لكن الأخذ بعموم مفهومهما مشكل ، ولا سيما بملاحظة ما رواه المفيد في كتاب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حملهما على ما لا مخرج فيه ، بنحو لا تفي الأدلة فيه ، بل لعله المنصرف اليه منهما ، فلا تشمل ما نحن فيه ، لأنه إذا فهم من أدلة الاختيار الواردة في الموارد المتقدمة العموم لما نحن فيه ، فلا إشكال ولا التباس ، وإن لم يمكن استفادة حكم ما نحن فيه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المرجع قاعدة امتناع الترجيح بلا مرجح ، ومقتضاها البطلان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البناء على بطلان العقد في أمتين وصحته في أمتين على وجه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الرجوع الى القرعة في محله ، للإشكال الذي لا يمكن التخلص فيه إلا بالرجوع إلى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ذلك ممتنع ، لامتناع قيام الزوجية في الفرد المبهم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يبعد صدق المشكل فيما إذا اشتبهت المطلقة أو المعقود عليها بين اثنتين أو أكثر ، فإن الرجوع الى القواعد في حرمة الوطء أو النظر لا يوجب إشكالا ، لكن الرجوع إليها في بقية الاحكام من النفقات ، وحق القسم ، والتوارث ، ونحوها ، مما يوجب الاشكال ، فيرجع فيه الى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تردد مالك العين بين الشخصين ، لتعذر الرجوع الى القواعد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منه مصحح محمد بن عيسى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الشاة الموطوءة إذا اشتبهت في قطيع غنم ، من أنه إن عرفها ذبحها وأحرقها ، وإن لم يعرفها قسم القطيع نصفين ، وأقرع بينهما ، ثمَّ لا يزال يقرع حتى يقع السهم على واحدة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وجوب الاحتياط بترك جميع الغنم وإن كان ممكنا ، لكن لزوم الضرر المنفي في الشريعة يستوجب الدوران بين محذورين ، فيكون من المشكل الذي يرجع فيه الى القرعة أيضاً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ظاهر الفقهاء أن الفتوى بذلك اعتماداً على الخبرين </w:t>
      </w:r>
      <w:r>
        <w:rPr>
          <w:rStyle w:val="FootnoteAnchor"/>
          <w:rtl w:val="true"/>
        </w:rPr>
        <w:footnoteReference w:id="226"/>
      </w:r>
      <w:r>
        <w:rPr>
          <w:rFonts w:ascii="Amiri" w:hAnsi="Amiri" w:eastAsia="Amiri" w:cs="Amiri"/>
          <w:color w:val="111111"/>
          <w:sz w:val="28"/>
          <w:sz w:val="28"/>
          <w:szCs w:val="28"/>
          <w:rtl w:val="true"/>
          <w:lang w:bidi="ar-SA"/>
        </w:rPr>
        <w:t>الواردين فيه ، لا لعمومات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ظاهرهم عدم الرجوع الى القرعة عند تزاحم حقوق اللّه تعالى ، مثل تزاحم الواجبات ، أو المحرمات ، أو الواجب والحرام ، حتى فيما لو كان هناك تعين في الواقع ، كما في صورة الدوران بين الوجوب والحرمة ، فإن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فيه الى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يرجع إليها عند تزاحم حقوق الناس ، مثل المال المردد بين المالكين ، والحق المردد بين شخصين ، كالأمثلة التي 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النصوص ، فان الوارد منها في الموارد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تزاحم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مورد الآيتين الشريفتين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مورد المصحح الوارد في الشاة الموطوءة من قبيل تزاحم حق اللّه وحق </w:t>
      </w:r>
    </w:p>
    <w:p>
      <w:pPr>
        <w:pStyle w:val="BookText"/>
        <w:rPr/>
      </w:pPr>
      <w:r>
        <w:rPr>
          <w:rFonts w:ascii="Amiri" w:hAnsi="Amiri" w:eastAsia="Amiri" w:cs="Amiri"/>
          <w:color w:val="111111"/>
          <w:sz w:val="28"/>
          <w:sz w:val="28"/>
          <w:szCs w:val="28"/>
          <w:rtl w:val="true"/>
          <w:lang w:bidi="ar-SA"/>
        </w:rPr>
        <w:t xml:space="preserve">ولو أعتقت أمة أو أمتان فإن اختارت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العتق موجب لخيارها بين الفسخ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اختارت البقاء يكون الزوج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اختياره القرعة كما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أربع وشك في أن الجميع بالعقد الدائم أو البعض المعين أو غير المعين منهن بعقد الانقطاع ففي جواز نكاح الخامسة دواماً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اختصاصها بمورد تزاحم حقوق الناس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الإشكال في جريانها في المسألة لأنه إذا كان مقتضى القاعدة البطلان لا حقوق لها ، ولا تزاحم ، فلا يكون المورد من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وكذا الحكم لو عقد الوكيلان عن امرأة واقترن العقدان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تتعين هي للخروج عن الزوجية ، ويتعين غيرها للبقاء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أدلة التخيير مطلقة ، وانصرافها إلى صورة بقاء الجميع على الزوجية غير ظاهر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 أن الزوجية المنقطعة هي الزوجية الدائمة ، والاختلاف بينهما في الدوام والانقطاع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بظهور بعض النصوص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شرط الأجل في المتعة على جهة الشرطية الخارجة عن معنى النكاح ، فمع عدم ذكر الشرط لا أثر له ، بناء على أن الشرط المقدر لا يجري عليه حكم الشرط المذكور ، فقصد النكاح حينئذ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يظهر من النصوص والفتاوى أن الدائم والمنقطع حقيقتان مختلفتان ، وليس الفرق بينهما من قبيل الفرق بين المطلق والمشروط ، كما يشهد به تعبير </w:t>
      </w:r>
    </w:p>
    <w:p>
      <w:pPr>
        <w:pStyle w:val="BookText"/>
        <w:rPr/>
      </w:pPr>
      <w:r>
        <w:rPr>
          <w:rFonts w:ascii="Amiri" w:hAnsi="Amiri" w:eastAsia="Amiri" w:cs="Amiri"/>
          <w:color w:val="111111"/>
          <w:sz w:val="28"/>
          <w:sz w:val="28"/>
          <w:szCs w:val="28"/>
          <w:rtl w:val="true"/>
          <w:lang w:bidi="ar-SA"/>
        </w:rPr>
        <w:t xml:space="preserve">الفقهاء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أخل بالأجل انقلب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التعبير بالانقلاب يدل على أن الإنشاء الصادر من أول الأمر لم يكن مقتضياً للدوام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أيضاً اتفاق النص </w:t>
      </w:r>
      <w:r>
        <w:rPr>
          <w:rStyle w:val="FootnoteAnchor"/>
          <w:rtl w:val="true"/>
        </w:rPr>
        <w:footnoteReference w:id="227"/>
      </w:r>
      <w:r>
        <w:rPr>
          <w:rFonts w:ascii="Amiri" w:hAnsi="Amiri" w:eastAsia="Amiri" w:cs="Amiri"/>
          <w:color w:val="111111"/>
          <w:sz w:val="28"/>
          <w:sz w:val="28"/>
          <w:szCs w:val="28"/>
          <w:rtl w:val="true"/>
          <w:lang w:bidi="ar-SA"/>
        </w:rPr>
        <w:t xml:space="preserve">والفتوى على أن المهر ركن هنا للعقد ، دون الدائم ، فإنه يدل على أن المنقطع بمنزلة المعاوضة على التسليط على البضع وتمليك الانتفاع به ، كالإجارة كما ورد من أنهن مستأجرات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لازم القول الأول أنه إذا أخل بالأجل والمهر معا انقلب دائماً أيضاً ، مع أن ظاهر المسالك الاتفاق فيه على البطلان ، وأن الخلاف يختص بما إذا ذكر المهر وترك ذكر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لو لا ذلك لم يكن وجه لسقوط بعض المهر بعدم تمكين الزوجة في الانقطاع وعدم سقوطه بذلك في الدوام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المذكورة لا تدل على الاختلاف في الحقيقة بين الدوام والانقطاع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تعبير الفقهاء بالانقلاب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معارض بتعبير غير واحد بالانعقاد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دائماً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صحته الاختلاف في بعض الأحوال ، كما يظهر ذلك من تعبيرهم بالانقلاب في باب المطهرات ، فقد ذكروا أن الانقلاب مطهر لخصوص الخمر ، وفرقوا بينه وبين الاستحالة بأن الانقلاب لا يقتضي اختلافاً في الحقيقة ، بخلاف الاستحالة ، ولذا اقتصروا في مطهرية الانقلاب على خصوص الخمر ، بخلاف الاستحالة ، فإنها مطهرة في جميع الموارد من غير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المهر ركناً في المنقطع دون الدائم ، فلا يدل على كونه من قبيل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الجائز أن يكون لأجل الاختلاف بينهما ولو في التأجيل ، فإن القبض شرط في السلم ، مع أنه لا يختلف مع بقية أنواع البيع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النصوص </w:t>
      </w:r>
    </w:p>
    <w:p>
      <w:p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إنهن مستأجرات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مبني على نوع من المسامحة ، كما ورد في جواز النظر الى من يريد تزويجها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مستام </w:t>
      </w:r>
      <w:r>
        <w:rPr>
          <w:rStyle w:val="FootnoteAnchor"/>
          <w:rtl w:val="true"/>
        </w:rPr>
        <w:footnoteReference w:id="229"/>
      </w:r>
      <w:r>
        <w:rPr>
          <w:rFonts w:ascii="Amiri" w:hAnsi="Amiri" w:eastAsia="Amiri" w:cs="Amiri"/>
          <w:color w:val="111111"/>
          <w:sz w:val="28"/>
          <w:sz w:val="28"/>
          <w:szCs w:val="28"/>
          <w:rtl w:val="true"/>
          <w:lang w:bidi="ar-SA"/>
        </w:rPr>
        <w:t xml:space="preserve">، وأنه يشتريها بأغلى الثمن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والاتفاق المذكور في المسالك إن تمَّ كان هو الموجب للخروج عن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اللازم البناء على الانقلاب أيضاً في صورة عدم ذكر الأجل والمهر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سقوط بعض المهر عند عدم تمكين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الجائز أن يكون حكماً للمنقطع ثبت لبعض الجهات الخارجية ، لا لاختلاف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المنقطع من قبيل المعاوضة لزم بطلانه من أصله بالموت ، ولزم تبعيضه في الحيض أيضاً بالنسبة إلى سائر الاستمتاعات ، ولزم أيضاً استحقاق تمام المهر لو وهبها المدة قبل الدخول ، مع اتفاق النص والفتوى على التنصيف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مبنى القولين هو أن مفاد عقد الدوام جعل الزوجية دائماً ، ومفاد عقد الانقطاع جعل الزوجية إلى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مفاد عقد الدوام جعل نفس الزوجية حدوثاً ، والدوام يكون لذاتها ، ومفاد عقد الانقطاع جعل الرافع لدوام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عدم التعرض للأجل موجباً لبطلان العقد انقطاعاً ، ودواماً ، أما الأول فلعدم ذكر الأجل ، وأما الثاني فلعدم جعل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عدم التعرض للأجل موجباً لعدم صحة الانقطاع ، ولصحة الدوام ، أما الأول فلما ذكر ، وأما الثاني فلعدم جعل الرافع ، والمفروض أن الدوام يكون لذاتها ، لا بجعل جاعل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هو الأول ، فإن الزوجية وأمثالها من الملكية ، والحرية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أربع فطلق واحدة منهن وأراد نكاح الخامسة ، فإن كان الطلاق رجعياً لا يجوز له ذلك إلا بعد خروجها عن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بائناً ففي الجواز قبل الخروج عن العدة قولان ، المشهور على الجواز ، لانقطاع</w:t>
      </w:r>
    </w:p>
    <w:p>
      <w:pPr>
        <w:pStyle w:val="BookText"/>
        <w:rPr/>
      </w:pPr>
      <w:r>
        <w:rPr>
          <w:rFonts w:ascii="Amiri" w:hAnsi="Amiri" w:eastAsia="Amiri" w:cs="Amiri"/>
          <w:color w:val="111111"/>
          <w:sz w:val="28"/>
          <w:sz w:val="28"/>
          <w:szCs w:val="28"/>
          <w:rtl w:val="true"/>
          <w:lang w:bidi="ar-SA"/>
        </w:rPr>
        <w:t>والرقية ، والبيعية ، وغيرها من مضامين العقود والإيقاعات ، إنما يكون العقد موجباً لحدوثها ، وهو المقصود من إنشائها ، والبقاء إنما يكون باستعداد ذاتها ، فبقاؤها عند العقلاء لا يكون منشأه العقد ، بل استعداد ذاتها ، وليس العقد الا متضمناً لجعل الحدوث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بين الانقطاع والدوام يرجع الى الاختلاف في أن الأول قد جعل فيه الانقطاع زائداً على جعل الحدوث ، بخلاف الثاني ، فإنه لم يجعل فيه إلا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شك في الدوام والانقطاع فقد شك في جعل الانقطاع زائداً على جعل الحدوث وعدمه ، فيرجع فيه الى 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نظير ما لو شك في شرط الانفساخ وعدمه ، فيكون الانقطاع على خلاف الأصل والدوام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 كان الدوام مجعولاً في الدائم كان الطلاق مخالفة لوجوب 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ذكرنا جواز اشتراط الطلاق في عقد النكاح ، كجواز اشتراط الإقالة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الشرط في الأول ، بل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بل يمكن تحصيل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بحكم الزوجة نصاً وفتوى كذا في الجواهر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استفاضت النصوص في ذلك ،ففي خبر محمد بن قيس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تحته أربع نسوة فطلق واحدة ثمَّ نكح أخرى قبل أن تستكمل المطلقة العدة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فليلحقها </w:t>
      </w:r>
    </w:p>
    <w:p>
      <w:pPr>
        <w:pStyle w:val="BookText"/>
        <w:rPr/>
      </w:pPr>
      <w:r>
        <w:rPr>
          <w:rFonts w:ascii="Amiri" w:hAnsi="Amiri" w:eastAsia="Amiri" w:cs="Amiri"/>
          <w:color w:val="111111"/>
          <w:sz w:val="28"/>
          <w:sz w:val="28"/>
          <w:szCs w:val="28"/>
          <w:rtl w:val="true"/>
          <w:lang w:bidi="ar-SA"/>
        </w:rPr>
        <w:t xml:space="preserve">العصمة بينه وبينها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بوجوب الصبر الى انقضاء</w:t>
      </w:r>
    </w:p>
    <w:p>
      <w:pPr>
        <w:pStyle w:val="BookText"/>
        <w:rPr/>
      </w:pPr>
      <w:r>
        <w:rPr>
          <w:rFonts w:ascii="Amiri" w:hAnsi="Amiri" w:eastAsia="Amiri" w:cs="Amiri"/>
          <w:color w:val="111111"/>
          <w:sz w:val="28"/>
          <w:sz w:val="28"/>
          <w:szCs w:val="28"/>
          <w:rtl w:val="true"/>
          <w:lang w:bidi="ar-SA"/>
        </w:rPr>
        <w:t xml:space="preserve">بأهلها حتى تستكمل المطلقة أجلها </w:t>
      </w:r>
      <w:r>
        <w:rPr>
          <w:rFonts w:eastAsia="Amiri" w:cs="Amiri" w:ascii="Amiri" w:hAnsi="Amiri"/>
          <w:color w:val="111111"/>
          <w:sz w:val="28"/>
          <w:szCs w:val="28"/>
          <w:rtl w:val="true"/>
          <w:lang w:bidi="ar-SA"/>
        </w:rPr>
        <w:t xml:space="preserve">.. » </w:t>
      </w:r>
      <w:r>
        <w:rPr>
          <w:rStyle w:val="FootnoteAnchor"/>
          <w:rtl w:val="true"/>
        </w:rPr>
        <w:footnoteReference w:id="231"/>
      </w:r>
      <w:r>
        <w:rPr>
          <w:rFonts w:ascii="Amiri" w:hAnsi="Amiri" w:eastAsia="Amiri" w:cs="Amiri"/>
          <w:color w:val="111111"/>
          <w:sz w:val="28"/>
          <w:sz w:val="28"/>
          <w:szCs w:val="28"/>
          <w:rtl w:val="true"/>
          <w:lang w:bidi="ar-SA"/>
        </w:rPr>
        <w:t>، و‌موثق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أربع نسوة فيطلق إحداهن ، أيتزوج مكانها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تنقضي عدتها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 و‌مصحح زرارة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جمع الرجل أربعاً فطلق إحداهن فلا يتزوج الخامسة حتى تنقضي عدة المرأة التي طلقت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 ماءه في خمس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مذكور في كلام جماعة ، وإجماله كاشكاله ظاهر ، إذ المراد منه إن كان ارتفاع الزوجية ، فهو حاصل في الطلاق الرجعي ، ولا يجوز التزويج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ارتفاع جميع العلائق ، فهو غير حاصل في البائن ، كما يشهد به عدم جواز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مذكور في حسنة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طلق امرأته ، أو اختلعت منه ، أو بانت ، أله أن يتزوج أختها؟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برئت عصمتها فلم يكن له عليها رجعة فله أن يخطب أختها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أبي بصير </w:t>
      </w:r>
      <w:r>
        <w:rPr>
          <w:rStyle w:val="FootnoteAnchor"/>
          <w:rtl w:val="true"/>
        </w:rPr>
        <w:footnoteReference w:id="235"/>
      </w:r>
      <w:r>
        <w:rPr>
          <w:rFonts w:ascii="Amiri" w:hAnsi="Amiri" w:eastAsia="Amiri" w:cs="Amiri"/>
          <w:color w:val="111111"/>
          <w:sz w:val="28"/>
          <w:sz w:val="28"/>
          <w:szCs w:val="28"/>
          <w:rtl w:val="true"/>
          <w:lang w:bidi="ar-SA"/>
        </w:rPr>
        <w:t xml:space="preserve">، وخبر الكناني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بأن لا يكون له عليها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موردها الجمع بين الأختين ، واستفادة ما نحن فيه منها لا تخلو 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منه في الدلالة القواعد العامة المقتضية للجواز ، لأن </w:t>
      </w:r>
    </w:p>
    <w:p>
      <w:pPr>
        <w:pStyle w:val="BookText"/>
        <w:rPr/>
      </w:pPr>
      <w:r>
        <w:rPr>
          <w:rFonts w:ascii="Amiri" w:hAnsi="Amiri" w:eastAsia="Amiri" w:cs="Amiri"/>
          <w:color w:val="111111"/>
          <w:sz w:val="28"/>
          <w:sz w:val="28"/>
          <w:szCs w:val="28"/>
          <w:rtl w:val="true"/>
          <w:lang w:bidi="ar-SA"/>
        </w:rPr>
        <w:t xml:space="preserve">عدتها ، عملاً بإطلاق جملة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محمولة على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كانت</w:t>
      </w:r>
    </w:p>
    <w:p>
      <w:pPr>
        <w:pStyle w:val="BookText"/>
        <w:rPr/>
      </w:pPr>
      <w:r>
        <w:rPr>
          <w:rFonts w:ascii="Amiri" w:hAnsi="Amiri" w:eastAsia="Amiri" w:cs="Amiri"/>
          <w:color w:val="111111"/>
          <w:sz w:val="28"/>
          <w:sz w:val="28"/>
          <w:szCs w:val="28"/>
          <w:rtl w:val="true"/>
          <w:lang w:bidi="ar-SA"/>
        </w:rPr>
        <w:t>الحرام تزويج الخمس ، ومع الطلاق تخرج المطلقة عن الزوجية ، فلا يكون إلا تزويج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يعارضها إطلاق النصوص المتقدمة وغيرها المتضمنة أنه لا يجوز تزويج الخامسة بعد طلاق أحد الأربع إلا بعد خروجها عن العدة ، الذي لا فرق فيه بين الرجعي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 التهذيب الحرمة قبل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الاخبار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ما تقدم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المتن التوقف من نسبة القول بالتحريم إلى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الحمل نظر من حيث عدم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جعل ما في حسنة الحلبي المتقدمة قرينة على تقييد النصوص بالرجعي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في الجواهر أيضاً من أن في النصوص ما يتضمن أنه لا يجوز له تزويج الخامسة حتى يعتد هو مثل عدة المطلقة ، وما يتضمن من أنه إذا ماتت إحدى الأربع لم يجز له أن يتزوج حتى يعتد أربعة أشهر وعشراً ، بل فيه أنه يعتد وإن كانت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قرينية ذلك غير ظاهرة ، فان ثبوت الاعتداد على وجه الاستحباب في بعض الموارد لا يقتضي مقايسة غيره عليه ، وإلا كان اللازم الحمل على الاستحباب حتى في الطلاق الرجعي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يقتضي عدم الفرق بين الطلاق الرجعي والبائن ، ولا قرينة على تقييدها بالرجعي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ووحدة السياق في موثق عمار الآتي لا تكون قرينة على التصرف فيه فضلا عن غيره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تزويج الخامسة بعد طلاق إحدى الأربع إنما هو من باب حرمة الجمع بين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الطلاق بائناً لا 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أخت المطلقة فلا إشكال في جواز نكاحها قبل الخروج عن العدة البائنة ، لورود النص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معللا بانقطاع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ينبغي الإشكال إذا كانت العدة لغير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كالفسخ بعيب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ماتت الرابعة ، فلا يجب الصبر إلى أربعة أشهر وعشر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الوارد بوجوب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لا يوجب حمل النصوص على الكراهة ، لاحتمال كون وجود بعض العلائق كاف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الطلاق الرجعي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تسالم الأصحاب عليه من دون مخالف صريح فيه ، ويكون هو المقيد لإطلاق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 الى حسنة الحلبي المتقدمة ، ونحوها 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اختلعت منه امرأته أيحل له أن يخطب أختها من قبل أن تنقضي عدة المختلعة؟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برأت عصمتها منه ولم يكن له عليها رجعة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خبر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النصوص المذكورة إنما اقتضت نفي الاشكال في الجواز من حيث الجمع بين الأختين ، لا من حيث الجمع بين الخمس ، فاذا اتفق كون الخامسة أختاً للمطلقة فالإشكال في المسألة السابقة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القواعد العامة ، فإن الفسخ يوجب انتفاء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جمع بين خمس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الدالة على الانتظار مختصة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اشكال ظاهر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موثق عمار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أربع نسوة فتموت إحداهن ، فهل يحل له أن يتزوج أخرى </w:t>
      </w:r>
    </w:p>
    <w:p>
      <w:pPr>
        <w:pStyle w:val="BookText"/>
        <w:rPr/>
      </w:pPr>
      <w:r>
        <w:rPr>
          <w:rFonts w:ascii="Amiri" w:hAnsi="Amiri" w:eastAsia="Amiri" w:cs="Amiri"/>
          <w:color w:val="111111"/>
          <w:sz w:val="28"/>
          <w:sz w:val="28"/>
          <w:szCs w:val="28"/>
          <w:rtl w:val="true"/>
          <w:lang w:bidi="ar-SA"/>
        </w:rPr>
        <w:t xml:space="preserve">معارض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ومحمول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الطلاق أو الفراق بالفسخ قبل الدخول فلا عدة حتى يجب الصبر أو 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تأتي عليها أربعة أشهر وعشر ، سئل فإن طلق واحدة هل يحل له أن يتزوج؟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تأتي عليها عدة المطلقة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كانت له أربع نسوة فماتت إحداهن ، هل يصلح له أن يتزوج في عدتها أخرى قبل أن تنقضي عدة المتوفاة؟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ماتت فليتزوج متى أحب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سنان بن طريف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رجل كن له ثلاث نسوة ، ثمَّ تزوج امرأة أخرى فلم يدخل بها ، ثمَّ أراد أن يعتق أمة ويتزوجها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طلق التي لم يدخل بها فلا بأس أن يتزوج أخرى من يومه ذلك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25" w:name="pg12396_145290"/>
    </w:p>
    <w:p>
      <w:pPr>
        <w:pStyle w:val="Heading3"/>
        <w:numPr>
          <w:ilvl w:val="2"/>
          <w:numId w:val="1"/>
        </w:numPr>
        <w:rPr/>
      </w:pPr>
      <w:bookmarkStart w:id="26" w:name="__RefHeading___Toc9612234_417432637"/>
      <w:bookmarkStart w:id="27" w:name="_Toc9"/>
      <w:bookmarkEnd w:id="25"/>
      <w:bookmarkEnd w:id="26"/>
      <w:r>
        <w:rPr>
          <w:rtl w:val="true"/>
        </w:rPr>
        <w:t>فصل</w:t>
      </w:r>
      <w:bookmarkEnd w:id="27"/>
    </w:p>
    <w:p>
      <w:pPr>
        <w:pStyle w:val="BookText"/>
        <w:rPr/>
      </w:pPr>
      <w:r>
        <w:rPr>
          <w:rFonts w:ascii="Amiri" w:hAnsi="Amiri" w:eastAsia="Amiri" w:cs="Amiri"/>
          <w:color w:val="111111"/>
          <w:sz w:val="28"/>
          <w:sz w:val="28"/>
          <w:szCs w:val="28"/>
          <w:rtl w:val="true"/>
          <w:lang w:bidi="ar-SA"/>
        </w:rPr>
        <w:t xml:space="preserve">لا يجوز التزويج في عدة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دواماً أو متعة ، سواء كانت عدة الطلاق بائنة أو رجعية ، أو عدة الوفاة ، أو عدة وطء الشبهة ، حرة كانت المعتدة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تزوجها حرمت عليه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لا يجوز التزويج في عدة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بل الإجماع بقسميه عليه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تَعْزِمُوا عُقْدَةَ النِّكاحِ حَتّى يَبْلُغَ الْكِتابُ أَجَلَهُ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بناء على أن المراد من عزم العقدة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العقدة ، لا العزم نفسه ، لظهور تحليله كما يظهر من سياق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بلوغ الكتاب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العدة ، بلا خلاف ، كما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مورد الآية عدة الوفاة ، فالتعدي عنها لا بد أن يكون بالإجماع</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شي‌ء من ذلك ،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النصوص بعد ضم بعضها الى بعض ، فان بعضها مطلق في الحرمة الأبدية ، كخبر محمد بن مسلم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يفرق بينهما ولا تحل له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مطلق في نفي الحرمة الأبدية ، كخبر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امرأة تزوجت قبل أن تنقضي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يفرق بينها وبينه ، ويكون خاطباً من الخطاب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وبعضها يفصل فيه في الحرمة الأبدية بين الدخول وعدمه ، كمصحح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المرأة الحبلي يموت زوجها فتضع وتزوج قبل أن يمضي لها أربعة أشهر وعشر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فرق بينهما ولم تحل له أبداً ، وأعتدت ما بقي عليها من الأول ، واستقبلت عدة أخرى من الآخر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دخل بها فرق بينهما ، وأعتدت بما بقي عليها من الأول وهو خاطب من الخطاب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موثق محمد بن مسلم </w:t>
      </w:r>
      <w:r>
        <w:rPr>
          <w:rStyle w:val="FootnoteAnchor"/>
          <w:rtl w:val="true"/>
        </w:rPr>
        <w:footnoteReference w:id="245"/>
      </w:r>
      <w:r>
        <w:rPr>
          <w:rFonts w:ascii="IRNazanin" w:hAnsi="IRNazanin" w:eastAsia="IRNazanin"/>
          <w:color w:val="111111"/>
          <w:sz w:val="28"/>
          <w:sz w:val="28"/>
          <w:szCs w:val="28"/>
          <w:rtl w:val="true"/>
          <w:lang w:bidi="fa-IR"/>
        </w:rPr>
        <w:t xml:space="preserve">، وخبر قرب الاسناد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مصحح سليمان بن خالد </w:t>
      </w:r>
      <w:r>
        <w:rPr>
          <w:rStyle w:val="FootnoteAnchor"/>
          <w:rtl w:val="true"/>
        </w:rPr>
        <w:footnoteReference w:id="247"/>
      </w:r>
      <w:r>
        <w:rPr>
          <w:rFonts w:ascii="Amiri" w:hAnsi="Amiri" w:eastAsia="Amiri" w:cs="Amiri"/>
          <w:color w:val="111111"/>
          <w:sz w:val="28"/>
          <w:sz w:val="28"/>
          <w:szCs w:val="28"/>
          <w:rtl w:val="true"/>
          <w:lang w:bidi="ar-SA"/>
        </w:rPr>
        <w:t xml:space="preserve">، وموثق أبي بصير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يفصل فيه بين الجهل والعلم ، كصحيح عبد الرحمن بن الحجاج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يتزوج المرأة في عدتها بجهالة ، أهي ممن لا تحل </w:t>
      </w:r>
    </w:p>
    <w:p>
      <w:pPr>
        <w:pStyle w:val="BookText"/>
        <w:rPr/>
      </w:pPr>
      <w:r>
        <w:rPr>
          <w:rFonts w:ascii="Amiri" w:hAnsi="Amiri" w:eastAsia="Amiri" w:cs="Amiri"/>
          <w:color w:val="111111"/>
          <w:sz w:val="28"/>
          <w:sz w:val="28"/>
          <w:szCs w:val="28"/>
          <w:rtl w:val="true"/>
          <w:lang w:bidi="ar-SA"/>
        </w:rPr>
        <w:t xml:space="preserve">له أبداً؟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أما إذا كان بجهالة فليتزوجها بعد ما تنقضي عدتها ، وقد يعذر الناس في الجهالة بما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الجهالتين يعذر ، بجهالته إن لم يعلم أن ذلك محرم عليه ، أم بجهالته أنها في عدة؟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إحدى الجهالتين أهون من الأخرى ، الجهالة بأن اللّه تعالى حرم ذلك عليه ، وذلك بأنه لا يقدر على الاحتياط معها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الأخرى معذور؟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انقضت عدتها فهو معذور في أن يتزوجها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أحدهما متعمدا والآخر يجهل؟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تعمد لا يحل له أن يرجع الى صاحبه أبداً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 و‌مصحح إسحاق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بلغنا عن أبيك أن الرجل إذا تزوج المرأة في عدتها لم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إذا كان عالماً ، فاذا كان جاهلاً فارقها وتعتد ، ثمَّ يتزوجها نكاحا جديداً </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وبعضها يفصل فيه بين كل من الدخول والجهل ، كمصحح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الرجل المرأة في عدتها ودخل بها لم تحل له أبداً عالماً كان أو جاهلاً ، وإن لم يدخل بها حلت للجاهل ولم تحل للآخر </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العرفي يقتضي حمل النصوص السابقة على الأخير جمعاً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الجمع العرفي بين الطوائف مع غض النظر عن المصحح الأخير يقتضي 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الجمع بين الطائفتين الأولتين والأخيرتين فظاهر ، لأنه من الجمع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الجمع بين إحدى الطائفتين إلى الأخرى ، فالجمع العرفي </w:t>
      </w:r>
    </w:p>
    <w:p>
      <w:pPr>
        <w:pStyle w:val="BookText"/>
        <w:rPr/>
      </w:pPr>
      <w:r>
        <w:rPr>
          <w:rFonts w:ascii="Amiri" w:hAnsi="Amiri" w:eastAsia="Amiri" w:cs="Amiri"/>
          <w:color w:val="111111"/>
          <w:sz w:val="28"/>
          <w:sz w:val="28"/>
          <w:szCs w:val="28"/>
          <w:rtl w:val="true"/>
          <w:lang w:bidi="ar-SA"/>
        </w:rPr>
        <w:t xml:space="preserve">إذا كانا عالمين بالحكم والموضوع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أحدهما عالماً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 سواء دخل بها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جهلهما بهما</w:t>
      </w:r>
    </w:p>
    <w:p>
      <w:pPr>
        <w:pStyle w:val="BookText"/>
        <w:rPr/>
      </w:pPr>
      <w:r>
        <w:rPr>
          <w:rFonts w:ascii="Amiri" w:hAnsi="Amiri" w:eastAsia="Amiri" w:cs="Amiri"/>
          <w:color w:val="111111"/>
          <w:sz w:val="28"/>
          <w:sz w:val="28"/>
          <w:szCs w:val="28"/>
          <w:rtl w:val="true"/>
          <w:lang w:bidi="ar-SA"/>
        </w:rPr>
        <w:t>يقتضي كون سبب الحرمة الأبدية كل من العلم والدخول ، نظير الجمع بين القضايا الشرطية حيث يتعدد الشرط ويتحد الجزاء غاية الأمر في الفرق أن المفهوم هنا مصرح به ، فيحمل على كونه لعدم المقتضي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المصرح به في كلام جماعة ، ومنصرف إطلاق كلام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صحيح عبد الرحمن بن الحجاج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انصراف إطلاق العلم إلى ذلك بأن كان عالماً ان فعله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علم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فيقتضيه إطلاق مصحح إسحاق بن عمار المتقدم ، ونحوه ، وصحيح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يستفاد الاجتزاء بعلم الزوجة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التحريم مع علم أحدهما بصحيحة علي بن رباب عن حمران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تزوجت في عدتها بجهالة بذلك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أرى عليها شيئاً ، ويفرق بينها وبين الذي تزوج بها ، ولا تحل 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قد عرفت أن ذلك محرم عليها ثمَّ تقدمت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تزوجته في عدة لزوجها الذي طلقها عليها الرجعة ، فإني أرى أن عليها الرجم ، فان كانت تزوجته في عدة ليس لزوجها الذي طلقها عليها فيها الرجعة ، فإني أرى أن عليها حد الزاني ، ويفرق بينها وبين الذي تزوجها ، ولا تحل له أبداً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والدلالة غير ظاهرة ، لأن المفروض في الرواية الدخول بقرينة التعرض 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حكم فيها بالحرمة الأبدية في كل من صورتي العلم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ينبغي الإشكال في أنه مع علم أحدهما يبطل العقد حتى </w:t>
      </w:r>
    </w:p>
    <w:p>
      <w:pPr>
        <w:pStyle w:val="BookText"/>
        <w:rPr/>
      </w:pPr>
      <w:r>
        <w:rPr>
          <w:rFonts w:ascii="Amiri" w:hAnsi="Amiri" w:eastAsia="Amiri" w:cs="Amiri"/>
          <w:color w:val="111111"/>
          <w:sz w:val="28"/>
          <w:sz w:val="28"/>
          <w:szCs w:val="28"/>
          <w:rtl w:val="true"/>
          <w:lang w:bidi="ar-SA"/>
        </w:rPr>
        <w:t>لكن بشرط الدخول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التزويج بين الدوام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الجاهل ، وإن اختلفا في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المراد مما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كانت هي العالمة لم يحل لها العود إليه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منه الحكم الوضعي لم يكن وجه للاختصاص بها ، فإن الزوجية لا تقبل التبعض ، بحيث تكون الزوجية ثابتة من طرف وغير ثابتة من طرف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الأخوة ، والأبوة ، والبنوة ، والفوقية والتحتية ، والتقدم والتأخر ، وأمثالها من الإضافات القائمة بين اثنين ، فإنها لا تصح بالنسبة إلى أحدهما إلا مع صحتها بالنسبة إلى الآخر ، فاذا لم تصح في أحدهما لم تصح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المراد مما في صحيح ابن الحجاج المتقدم من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أحدهما متعمداً والآخر يجهل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تعمد لا يحل له أن يرجع الى صاحبه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الظاهر منه الحكم التكليفي الظاهري ، وهو يختص بالجهل ، فاذا علم الزوج بعد العقد والدخول أن ذلك كان في العدة ، وان الزوجة كانت عالمة ، فقد انكشف له عدم صحة عقده عليها بعد ذلك ، فاذا عقد كان العقد باطلا بالنسبة إليه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الى ما ذكرنا في 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جهل أحدهما وعلم الآخر اختص كل واحد بحكمه وإن حرم على الآخر التزويج به ، من حيث مساعدته على الإثم والعدوان ويمكن التخلص من ذلك بأن يجهل التحريم أو شخص المحرم عليه ، ومتى تجدد علمه تبين فساد العقد ، إذ لا يمكن الحكم بصحة العقد من جهة دون أخرى في نفس الأمر ، وإن أمكن في ظاهر الحال ، كالمختلفين في صحة العقد وفساده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يشكل بأنه مع جهل أحدهما لا يحرم العقد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والمساعدة على الإثم والعدوان غير ثابتة مع جهله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مساعدة على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في الدخول بين القبل ، والدبر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بالعدة أيام استبراء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يوجب التزويج فيها حرمة أبدية ، ولو مع العلم والدخول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جواز تزويجها فيها وإن حرم الوطء قبل انقضائها ، فإن المحرم فيها هو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الاستمتاعات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يلحق بالتزويج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الجواهر 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وطء الأمة في الاستبراء كالوطء في العدة؟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إلحاق مدة الاستبراء بالعدة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أقوى ، وقوفاً على موضع النص ، واستصحاباً للحل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بذلك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الأقوى لعدم التبادر الى الفهم من العدة ، لاختصاصها باسم آخر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صريح جملة من النصوص ، كصحيح محمد بن إسماعيل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الجارية تشترى من رجل مسلم يزعم أنه قد استبرأها أيجزي ذلك ، أم لا بد من استبرائها؟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يستبرؤها بحيضتين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للمشتري ملامستها؟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ولا يقرب فرجها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 و‌موثق عمار الساباطي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الاستبراء على الذي يبيع الجارية واجب إن كان يطؤها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الذي يشتريها الاستبراء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 له أن يأتيها دون الفرج؟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قبل أن يستبرئها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الوطء بالملك أو التحليل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مزوجة فمات زوجها أو طلقها وإن كان لا يجوز لمالكها وطؤها ولا الاستمتاع بها في أيام عدتها ، ولا تحليلها للغير ، لكن لو وطأها أو حللها للغير فوطئها لم تحرم أبداً عليه ، أو على ذلك الغير ، ولو مع العلم بالحكم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عبد اللّه بن محمد أنه 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بالتفخيذ لها حتى تستبرئها ، وإن صبرت فهو خير لك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ترك باقي الاستمتاعات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محكي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دليل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إبراهيم بن عبد الحميد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الجارية وهي حبلى أيطؤها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 الفرج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يقربها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وارد في الحبلى التي لا استبراء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معارض بصحيح رفاعة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الجارية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حبلى فما لي منها إذا أردت؟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 ما دون الفرج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موثق زرارة </w:t>
      </w:r>
      <w:r>
        <w:rPr>
          <w:rStyle w:val="FootnoteAnchor"/>
          <w:rtl w:val="true"/>
        </w:rPr>
        <w:footnoteReference w:id="258"/>
      </w:r>
      <w:r>
        <w:rPr>
          <w:rFonts w:ascii="Amiri" w:hAnsi="Amiri" w:eastAsia="Amiri" w:cs="Amiri"/>
          <w:color w:val="111111"/>
          <w:sz w:val="28"/>
          <w:sz w:val="28"/>
          <w:szCs w:val="28"/>
          <w:rtl w:val="true"/>
          <w:lang w:bidi="ar-SA"/>
        </w:rPr>
        <w:t xml:space="preserve">، وخبر أبي بصير </w:t>
      </w:r>
      <w:r>
        <w:rPr>
          <w:rStyle w:val="FootnoteAnchor"/>
          <w:rtl w:val="true"/>
        </w:rPr>
        <w:footnoteReference w:id="259"/>
      </w:r>
      <w:r>
        <w:rPr>
          <w:rFonts w:ascii="Amiri" w:hAnsi="Amiri" w:eastAsia="Amiri" w:cs="Amiri"/>
          <w:color w:val="111111"/>
          <w:sz w:val="28"/>
          <w:sz w:val="28"/>
          <w:szCs w:val="28"/>
          <w:rtl w:val="true"/>
          <w:lang w:bidi="ar-SA"/>
        </w:rPr>
        <w:t>فالمتعين حمل الرواية على الكراهة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في الجواهر ، وحكى عن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استشكل فيه ولم يرجح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وجه الترجيح فيه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يلحق بالتزويج في العدة وطء المعتدة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عقد ، بل ولا زنا ، إلا إذا كانت العدة 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بعقد فاسد لعدم تمامية أركانه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بعقد تام الأركان وكان فساده لتعبد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تزوج أخت زوجته في عدتها ، أو أمها ، أو بنتها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نحو ذلك مما يصدق عليه التزويج وإن كان فاسدا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كونه كالتزويج الصحيح إلا من جهة كونه في العدة ، وعدمه ، لأن المتبادر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الاخبار التزويج الصحيح مع قطع النظر عن كونه في العدة ،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 الاندراج في الأدلة ، والحكم مخالف للأصول ، والقياس محرم عندنا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مورد النصوص ، فيبقى داخلا تحت عموم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الزنا بذات العدة الرجعية ، وهو بنفسه سبب للتحريم الأبدي ،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 فإنه حينئذ لا يصدق العقد ، فلا يكون موضوعاً لنصوص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الأم غير ظاهر ، لأنها محرمة أبداً قبل أن يتحقق العقد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ذكر البنت إذا كان قد دخل بالأم ، فإن الربيبة المدخول بأمها حرام أبداً ، وان لم يتحقق العقد عليها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 مراد علمائنا بالعقد في المحرم والعقد في ذات العدة إنما هو العقد الصحيح الذي لو لا المانع ترتب عليه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التزويج والنكاح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ولذا لا نقول </w:t>
      </w:r>
    </w:p>
    <w:p>
      <w:pPr>
        <w:pStyle w:val="BookText"/>
        <w:rPr/>
      </w:pPr>
      <w:r>
        <w:rPr>
          <w:rFonts w:ascii="Amiri" w:hAnsi="Amiri" w:eastAsia="Amiri" w:cs="Amiri"/>
          <w:color w:val="111111"/>
          <w:sz w:val="28"/>
          <w:sz w:val="28"/>
          <w:szCs w:val="28"/>
          <w:rtl w:val="true"/>
          <w:lang w:bidi="ar-SA"/>
        </w:rPr>
        <w:t>والأحوط الإلحاق في التحريم الأبدي فيوجب الحرمة مع العلم مطلقاً ، ومع الدخول في صورة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زوجه الولي في عدة الغير مع علمه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في الشهادات ، وفي الإقرارات ، والوصايا ، والنذور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لفظ التزويج كغيره من ألفاظ المعاملات والعبادات موضوعة للأعم لا للصحيح لا ينافي ظهوره في مقام الاستعمال في 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الجواهر في مبحث عقد المحرم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من نصوص المقام وفتاواه العقد الصحيح في نفسه ، خصوصاً خبر ابن قيس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بالفاسد كنكاح الشغار بل ولا بالفاسد لفقد شرط من شرائط الصحة ، كالعربية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كان فساده بالعدة ، والبعل ، ونحوهما مما هو كالإحرام في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وجه الفرق في التفصيل الذي ذكره بين أن يكون الفساد من جهة المهر ، أو من جهة اللفظ ، وبين أن يكون من جهة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الاشكال ما ذكره في التحرير أخيراً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العقد الفاسد ، فان كان العاقد يعلم فساده ، فلا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يعلم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اعتقد تسويغ نكاح الشغار 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الاعتداد به إشكال ، أقربه أنه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تفصيل بلا فاصل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الحكم بن عيينة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تزوج امرأة في عدتها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يفرق بينهما ، ولا تحل له أبداً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ضعفه في نفسه ، محمول على خصوص مورده ، فإن التعدي عنه الى غيره غير ظاهر في مقابل ما عرفت من الظهور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والموضوع ، أو زوجه الوكيل في التزويج بدون تعيين الزوجة كذلك لا يوجب الحرمة الأبدية ، لأن المناط علم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وليه أو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وكيلا في تزويج امرأة معينة وهي في العدة ، فالظاهر كونه كمباشرته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المدار علم الموكل ، لا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ظاهر الأدلة ، والمفروض عدمه ، وأن العالم هو الوكيل أو الولي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موجب لتقييد الفرض بصورة عدم تعيين الزوجة ، فلو عينها ولم يكن عالماً وكان الوكيل عالماً لم تحرم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هذا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الكلام في المباشرة وعدمها ، وإنما الكلام في صدق التزويج في العدة مع علم الزوج ، وهذا المعنى لا يفرق فيه بين تعيين الزوجة في التوكيل وعدمه ، فان الزوج إذا كان عالماً بأن فلأنه في العدة ، فوكل على التزويج بها ، فزوجه الوكيل ، صدق أنه تزوج امرأة في عدتها وهو عالم ، سواء كانت الوكالة على تزويجها بالخصوص أم بالعموم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زوجني إحدى بنات زيد أياً منهن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يعلم بأن واحدة منهن معينة في العدة ، فإنه يصدق أنه تزوج امرأة في عدتها وهو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المباشرة فليس في الأدلة ما يشعر باعتبارها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النصوص موضوعها أن يتزوج امرأة في عدتها ، وهذا المعنى حاصل في صورتي المباشرة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موضوع الحكم أن يعقد على امرأة في عدتها ، أمكن الإشكال في صورة التوكيل ، لعدم المباشرة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النصوص تضمنت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 بعضها تضمن العقد ، فالمراد منه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اعتبار المباشرة ، فلا فرق بين صورتي تعيين الزوجة وعدمه في عدم حصول المباشرة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إشكال في جواز تزويج من في العدة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كانت عدة الطلاق ، أو الوطء شبهة ، أو عدة المتعة ، أو الفسخ بأحد الموجبات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المجوزات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صحيح ، إلا في العدة الرجعية ، فإن التزويج فيها باطل لكونها بمنزلة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في الطلاق الثالث الذي يحتاج الى المحلل ، فإنه أيضا باطل ، بل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لا يوجب الحرمة الأبدية ، وإلا في عدة الطلاق التاسع في الصورة التي تحرم أبداً ، وإلا في العدة لوطئه زوجة الغير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العدة إنما شرعت للمنع عن التزويج من غير ذي العدة احتراماً لذي العدة ، فلا تمنع من تزويجه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الكفر ، والرضاع ، ونحوهما مما يوجب انفساخ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كاف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التنزيل يختص بالأحكام الشرعية ، ولا يشمل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من تزويج الزوجة إنما هو لأجل أن الزوجية لا تقبل التأكد ولا التكرر ، فيمتنع أن يترتب أثر على العقد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الطلاق الرجعي يوجب زوال علقة الزوجية وصيرورة المرأة أجنبية ، فلا مانع من حدوث الزوجية لها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والزوجية التنزيلية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أحكام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الزوجية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صحة العقد ثبوت المهر ، واستحقاقه بالدخول ، وغير ذلك من أحكام الزوجية الحديثة ، وإلا فهي ليست بذات بعل ، ولا معتدة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ما يدل على هذه الحرمة ، إذ المذكور في الكتاب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شبهة ، لكن لا من حيث كونها في العدة ، بل لكونها ذات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العدة لوطئه في العدة شبهة إذا حملت منه ، بناء على عدم تداخل العدتين ، فان عدة وطء الشبهة حينئذ مقدمة على العدة السابقة التي هي عدة الطلاق أو نحوه لمكان الحمل ، وبعد وضعه تأتي بتتمة العدة السابقة ، فلا يجوز له تزويجها في هذه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وطء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لنفسه ، فلو تزوجها فيها عالماً أو جاهلا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في إيجابه التحريم الأبدي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يعتبر في الدخول الذي هو شرط في الحرمة الأبدية في صورة الجهل أن يكون في العدة ، أو يكفي كون التزويج في العدة مع الدخول بعد انقضائها؟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الثاني ، بل لا يخلو عن قوة ، لإطلاق الأخبار بعد منع الانصراف الى الدخول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المطلقة ثلاثاً لا تحل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إنما يدل على بطلان العقد وعدم ترتب أثر عليه ، لا حرمة العقد تكليفاً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معلوم من مذاق الشارع ، وأن جعل العدة يقتضي عدم جواز التزويج إلا بعد انتهائها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نظير ذلك في المسألة العاشرة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منه في نظيره في المسألة العاشرة أن التحريم الأبدي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أولهما في المسالك ،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وطء الجاهل بالتحريم بعد العدة لا يؤثر في التحريم وإن تجدد له العلم ، وإنما المحرم الوطء فيها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أنها في العدة أم لا مع عدم العلم سابقاً جاز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إذا أخبرت بالعدم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العلم بالتحريم حالة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في الجواهر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نصوص الباب مختلفة ، فبعضها وارد في صورة الدخول في العدة ، كمصحح الحلبي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مصحح ابن مسلم ، وحسن حمران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مطلق ، كمصحح الحلبي الأخير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الأول لا يقوى على تقييد الثاني ، لعدم التنافي في الحكم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العمل بإطلاق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يمنع إطلاقه ، لاقتران المطلق بما يصلح للقرينية من جهة المناسبات الكلامية ، إذ المقام نظير ما إذا تعقب المخصص جملا متعددة ، فإن المخصص قرينة على تخصيص الأخير ، ويصلح للقرينية على تخصيص ما قبل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المقام ، فإنه لا فرق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وأكرمك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جاءك زيد يوم الجمعة وأكرمك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احتمال رجوع القيد إلى الجملة الأولى في المثال الأول ، والى الجملة الثانية في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مثلهما ما إذا تقدم الظرف على الجميع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يوم الجمعة وجاء زيد وأكرمك فاخلع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ذكر القيد صالح للقرينية على تقييد ما بعده فيسقط المطلق عن الإطلاق ، والصور الثلاث من باب واحد ، وإن اختلفت في الوضوح والخفاء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الرجوع في المقام الى عمومات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الإشكال في القول بالتحريم وإن كان الدخول في خارج العدة لإطلاق الفتاوى كالنصوص ، كما في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كونها في العدة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وكذا إذا علم كونها في العدة سابقاً وشك في بقائها إذا أخبرت بالانقضاء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إخبارها بالانقضاء فمقتضى استصحاب بقائها عدم جواز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تحرم أبداً إذا تزوجها مع ذلك؟ الظاهر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تزوجها باعتقاد خروجها عن العدة ، أو من غير التفات إليها ثمَّ أخبرت بأنها كانت في العدة فالظاهر قبول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وإجراء حكم التزويج في العدة ، فمع الدخول بها تحرم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العدة والحيض للنساء ، إذا ادعت صدقت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الجمود على عبارة النص وإن كان تصديق المرأة في دعوى وجود العدة والحيض ، فلا عموم فيه لعدم العدة وعدم الحيض ، لكن المنسبق منه العموم ، ولا سيما بملاحظة كون الابتلاء بالثاني أكثر ، فيكون بيان حكمه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دل على حجية قول ذي اليد على ما في يده ، فضلا عن نفسه ، فإذا أخبر بطهارة بدنه أو نجاسته ونحوهما صدق ، كما عليه سيرة العقلاء والمتشرعة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مباحث الطهارة من هذا الشرح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الوجه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أخبرت بالانقضاء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الاستصحاب يقوم مقام العلم الموضوعي إذا أخذ موضوعاً على نحو الطريقية ،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في محله من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للمصحح وغيره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المتيقن من المصحح كما عرفت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دليل الحجية يقتضي ثبوت جميع الأحكام الثابتة للعدة ، ولو بتوسط وقوع الدخول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الحواشي من أنه أحوط ، كأنه مبني على عدم وضوح الإطلاق المذكور ، لاحتمال اختصاص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 التزويج كان في العدة مع الجهل بها حكماً أو موضوعاً ، ولكن شك في أنه دخل بها حتى تحرم أبداً ، أو لا؟ يبنى على عدم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علم بعدم الدخول بها وشك في أنها كانت عالمة أو جاهلة فإنه يبنى على عدم علمها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يحكم بالحرمة الأبدية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إجمالا بكون إحدى الامرأتين المعينتين في العدة ، ولم يعلمها بعينها ، وجب عليه ترك تزويجهما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تزوج إحداهما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يوجب الحرمة الأبدية</w:t>
      </w:r>
    </w:p>
    <w:p>
      <w:pPr>
        <w:pStyle w:val="BookText"/>
        <w:rPr/>
      </w:pPr>
      <w:r>
        <w:rPr>
          <w:rFonts w:ascii="Amiri" w:hAnsi="Amiri" w:eastAsia="Amiri" w:cs="Amiri"/>
          <w:color w:val="111111"/>
          <w:sz w:val="28"/>
          <w:sz w:val="28"/>
          <w:szCs w:val="28"/>
          <w:rtl w:val="true"/>
          <w:lang w:bidi="ar-SA"/>
        </w:rPr>
        <w:t>حجية قولها بما إذا لم يعارض أصل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راجع المطلق زوجته فادعت بعد الرجعة انقضاء العدة قبل الرجعة فالقول 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الأصل صحة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المذكور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تاريخ انقضاء العدة معلوماً وتاريخ العقد مجهولا ، فأخبرت بأن العقد كان في العدة ، لم يسمع قولها ، لأنه إخبار عن العقد ، لا عن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وجه الإشكال في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قبول العقد منها إخبار منها بانتهاء العدة ، فيكون إخبارها بالعدة منافياً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الفعل لا يدل على شي‌ء من ذلك ، إلا من باب الحمل على الصحة ، وهو لا يعارض الخبر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التعارض يكون المرجع استصحاب العدة إلى حين وقوع العقد فيبطل ، ويقتضي التحريم الأبدي مع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علمها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 الموجب لتنجز المعلوم ، فيجب فيه الاحتياط</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إحراز كون هذا التزويج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تزوجهما معا حرمتا عليه في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عملا بالعلم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 هذه الامرأة المعينة في العدة لكن لا يدري أنها في عدة نفسه أو في عدة لغيره ، جاز له تزويجها ، لأصالة عدم كونها في عدة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فحاله حال الشك البدوي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يلحق بالتزويج في العدة في إيجاب الحرمة الأبدية تزويج ذات البعل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تزوجها مع العلم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نظير ما لو توضأ بأحد الإنائين المعلوم نجاسة أحدهما ، فإنه يبنى فيه على عدم ترتب الأثر ، عملا باستصحاب الحدث ، ولا يبنى على نجاسة أعضاء الوضوء ، لعدم إحراز نجاسة الماء ، إلا إذا كانت الحالة السابقة نجاسة الإنائين معاً ، بناء على صحة استصحاب النجاسة ، لعدم منافاته للعلم الإجمالي بطهارة أحدهما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أيضا لا يبنى على الحرمة الأبدية ، لعدم إحراز كون العقد في العدة ، إلا إذا كانت الحال السابقة في المرأتين معا أنهما في العدة ، وعلم خروج إحداهما عنها وبقاء الأخرى فيها ، فان التحقيق جواز جريان الاستصحاب فيهما معاً لما لم ينافيا العلم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 ولا تجري أدلة الصحة ، للعلم الإجمالي بالبطلان في إحداهما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يعارضها أصالة عدم كونها في عدة نفسه ، لعدم الأثر 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تزوج بذات البعل ، ففي إلحاقه بالمعتدة إشكال ، ينشأ من عدم التنصيص ، ومن أولوية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غير واحد ممن تأخر عنه أن في كل من الوجهين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الأولوية </w:t>
      </w:r>
    </w:p>
    <w:p>
      <w:pPr>
        <w:pStyle w:val="BookText"/>
        <w:rPr/>
      </w:pPr>
      <w:r>
        <w:rPr>
          <w:rFonts w:ascii="Amiri" w:hAnsi="Amiri" w:eastAsia="Amiri" w:cs="Amiri"/>
          <w:color w:val="111111"/>
          <w:sz w:val="28"/>
          <w:sz w:val="28"/>
          <w:szCs w:val="28"/>
          <w:rtl w:val="true"/>
          <w:lang w:bidi="ar-SA"/>
        </w:rPr>
        <w:t>غير ظاهرة ، لما عرفت من احتمال أن يكون التحريم الأبدي ، الذي هو حكم تعبدي ، من آثار العدة بالخصوص ، وإن كان لعلقة الزوجية دخل فيه في الجملة ، لكن لا على الاستقلال ، وحينئذ لا مجال للقطع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ثبتت الأولوية كان العمل عليها ، وعدم التنصيص لا يعارضها فإنها مقدمة على أصالة الحل ، أو عموم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عدم التنصيص فإشكاله أظهر ، لورود النصوص المتضمنة للتحريم المؤبد ، ففي موثق أديم بن الحر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تتزوج ولها زوج يفرق بينهما ، ثمَّ لا يتعاودان أبداً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و‌موثق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مرأة فقد زوجها أو نعي إليها فتزوجت ، ثمَّ قدم زوجها بعد ذلك فطلقها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تعتد منهما جميعاً ثلاثة أشهر عدة واحدة ، وليس للآخر أن يتزوجها أبداً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 و‌موثقه الآخر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نعي الرجل إلى أهله أو أخبروها أنه قد طلقها ، فاعتدت ، وتزوجت فجاء زوجها الأول ، فإن الأول أحق بها من هذا الأخير ، دخل بها الأول أو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للآخر أن يتزوجها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المهر بما استحل من فرجها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 و‌مرفوع أحمد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إذا تزوج امرأة وعلم أن لها زوجاً فرق بينهما ، ولم تحل له أبداً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يعارضها صحيح عبد الرحمن بن الحجاج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عن رجل تزوج امرأة ولها زوج وهو لا يعلم ، فطلقها الأول ، أو مات عنها ، ثمَّ علم الأخير ، أيراجعها؟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تنقضي </w:t>
      </w:r>
    </w:p>
    <w:p>
      <w:pPr>
        <w:pStyle w:val="BookText"/>
        <w:rPr/>
      </w:pPr>
      <w:r>
        <w:rPr>
          <w:rFonts w:ascii="Amiri" w:hAnsi="Amiri" w:eastAsia="Amiri" w:cs="Amiri"/>
          <w:color w:val="111111"/>
          <w:sz w:val="28"/>
          <w:sz w:val="28"/>
          <w:szCs w:val="28"/>
          <w:rtl w:val="true"/>
          <w:lang w:bidi="ar-SA"/>
        </w:rPr>
        <w:t>بأنها ذات بعل حرمت عليه أبداً مطلقاً ، سواء دخل بها أم</w:t>
      </w:r>
    </w:p>
    <w:p>
      <w:pPr>
        <w:pStyle w:val="BookText"/>
        <w:rPr/>
      </w:pPr>
      <w:r>
        <w:rPr>
          <w:rFonts w:ascii="IRNazanin" w:hAnsi="IRNazanin" w:eastAsia="IRNazanin"/>
          <w:color w:val="111111"/>
          <w:sz w:val="28"/>
          <w:sz w:val="28"/>
          <w:szCs w:val="28"/>
          <w:rtl w:val="true"/>
          <w:lang w:bidi="fa-IR"/>
        </w:rPr>
        <w:t xml:space="preserve">عدتها </w:t>
      </w:r>
      <w:r>
        <w:rPr>
          <w:rFonts w:eastAsia="IRNazanin" w:cs="IRNazanin"/>
          <w:color w:val="111111"/>
          <w:sz w:val="28"/>
          <w:szCs w:val="28"/>
          <w:rtl w:val="true"/>
          <w:lang w:bidi="fa-IR"/>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أخص من الموثق الأول ، لاختصاصه بصورة الجهل فيقيد به الموثق ، ويحمل على صورة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بينه وبين الموثقين الآخرين عموماً من وجه ، لاختصاصهما بصورة الدخول ، بقرينة الاعتداد من الأخير في أحدهما ، واستحقاق المهر في ثانيهما ، والصحيح لا يختص بها ، كما أن الصحيح يختص بصورة عدم العلم ، وهما لا يختصان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المعارضة وهي صورة الجهل والدخول يرجع الى 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الموثقين كما يختصان بصورة الدخول يختصان بصورة الجهل ، فيكونان أخص مطلقاً من الصحيح ، فيتعين حمله على صورة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أخص مطلقاً من الموثق الأول فيقيد به ، وتكون نتيجة الجمع عدم الحرمة في صورة الجهل وعدم الدخول ، والحرمة فيما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الاشكال فيما ذكره كاشف اللثام من أنه لو عمل بأخبار التحريم أمكن الحكم بالتحريم مطلقاً ، مع الجهل والعلم ، ومع الدخول وبدونه ، لإطلاقها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صحيحه الآخر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 ثمَّ استبان له بعد ما دخل بها أن لها زوجا غائباً ، فتركها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الزوج قدم فطلقها أو مات عنها ، أيتزوجها بعد هذا الذي كان تزوجها ولم يعلم أن لها زوجاً؟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أحب له أن يتزوجها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 xml:space="preserve">) »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الدخول فيه الخلوة بها ، كما في الوسائل ، وإن كان بعيداً ، فإنه أولى من التصرف في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وقع في هذه المسألة ، فقد عرفت ما في القواعد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تزوجها مع الجهل لم تحرم إلا مع الدخول بها ، من غير فرق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حرة أو أمة مزوجة ، وبين الدوام والمتعة في العقد السابق واللاحق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تزويج أمة الغير بدون إذنه مع عدم كونها مزوجة ، فلا يوجب الحرمة الأبدية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 الدخول والعلم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تزوج امرأة عليها عدة ولم تشرع فيها كما إذا مات زوجها ولم يبلغها الخبر فان عدتها من حين</w:t>
      </w:r>
    </w:p>
    <w:p>
      <w:pPr>
        <w:pStyle w:val="BookText"/>
        <w:rPr/>
      </w:pPr>
      <w:r>
        <w:rPr>
          <w:rFonts w:ascii="Amiri" w:hAnsi="Amiri" w:eastAsia="Amiri" w:cs="Amiri"/>
          <w:color w:val="111111"/>
          <w:sz w:val="28"/>
          <w:sz w:val="28"/>
          <w:szCs w:val="28"/>
          <w:rtl w:val="true"/>
          <w:lang w:bidi="ar-SA"/>
        </w:rPr>
        <w:t xml:space="preserve">ونحوه في الروضة ، وعن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النص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كشف اللثام أن مقتضى إطلاق الاخبار عموم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 والرياض ، والحدائق ، وغيرها لم يتعرض لهذا الصحيح وكيفية الجمع بينه وبين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حكم الدخول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صورة عدم الدخول 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الحل ، 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فيه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صورة العلم والدخول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إشكال في التحريم الأبدي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كلام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زنا بذات بعل ، فيدخل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الذي يظهر من صحيح ابن الحجاج أن جهل الزوج مانع من الحرمة الأبدية ، وإن كانت المرأة 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الحرمة الأبدية مع علم الزوجة لا يكون إلا من طريق الأولوية التي قد عرفت الاشكال فيها ، أو بقاعدة الاشتراك ، بناء على جريانها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في حكم التزويج حال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 مع عدم ظهور خلاف في 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 بعد خروجه عن مورد النصوص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بلوغ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يوجب الحرمة الأبدية ، أم لا؟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أحوطهما الأول ، بل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تزوج امرأة في عدتها ودخل بها مع الجهل ، فحملت مع كونها مدخولة للزوج الأول ، فجائت بولد ، فان مضى من وطء الثاني أقل من ستة أشهر ، ولم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تزوج بعد الوفاة المجهولة قبل العدة ، فالأقرب عدم التحريم المؤبد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كشف اللثام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ليست زوجة ، ولا معتدة ، لعدم الاعتداد عليها قبل العلم بالوفاة ، فيرجع فيها إلى 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تزوجها بعد هذا الزمان في زمان العدة لاقتضى التحريم البتة ، ففيه أولى ، لأنه أقرب الى زمان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هذه الأولوية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فالتحريم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للمنع عن المناقشة في الأولوية ، حيث لا دليل عليها ، إذ لم يثبت أن التحريم المؤبد مع التزويج في العدة من جهة نفس علقة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الجائز أن يكون للعدة خصوصية اقتضت ذلك ، وان كان لعلقة الزوجية أيضاً دخل في ذلك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ينبغي التأمل في بطلان العقد ، فان المفهوم من الأدلة أن ذات العدة لا يصح تزويجها إلا بعد انقضاء العدة ، فما دامت العدة غير منتهية فعلاقة الزوجة للأول باقية ، وهي تنافي التزويج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افترق المقام عما قبله ، فان ما قبله لما كان حكماً تعبدياً احتمل أن يكون للعدة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صحة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تساعد عليه الأذواق العرفية أنه من أحكام نفس الزوجية للتمانع عندهم بين الزوجتين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يمض من وطء الزوج الأول أقصى مدة الحمل لحق الولد 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مضى من وطء الأول أقصى المدة ومن وطء الثاني ستة أشهر أو أزيد الى ما قبل الأقصى فهو ملحق 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مضى من الأول أقصى المدة ومن الثاني أقل من ستة أشهر فليس ملحقاً بواحد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مضى من الأول ستة فما فوق ، وكذا من الثاني ، فهل يلحق بالأول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 كما في المسالك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به الجماعة على نحو يظهر التسالم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مرسل جميل بن صالح </w:t>
      </w:r>
      <w:r>
        <w:rPr>
          <w:rStyle w:val="FootnoteAnchor"/>
          <w:rtl w:val="true"/>
        </w:rPr>
        <w:footnoteReference w:id="273"/>
      </w:r>
      <w:r>
        <w:rPr>
          <w:rFonts w:ascii="Amiri" w:hAnsi="Amiri" w:eastAsia="Amiri" w:cs="Amiri"/>
          <w:color w:val="111111"/>
          <w:sz w:val="28"/>
          <w:sz w:val="28"/>
          <w:szCs w:val="28"/>
          <w:rtl w:val="true"/>
          <w:lang w:bidi="ar-SA"/>
        </w:rPr>
        <w:t xml:space="preserve">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المرأة تزوج في عدتها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يفرق بينهما وتعتد عدة واحدة منهما جميعاً ، وإذا جاءت بولد لستة أشهر أو أكثر فهو للأخير ، وإن جاءت بولد لأقل من ستة أشهر فهو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وتقتضيه قاعدة الفراش ، فان الزوج الأول حال انعقاد النطفة هو الفراش ، فيكون الولد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 كما في المسالك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 إشكال ، كما في الرياض ، ويظهر من كلماتهم 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الفراش ، بناء على أن الواطئ شبهة فراش ، لأن المراد به ما يقابل العاهر ، والواطئ شبهة غير عاهر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مرسل جميل المتقدم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بانتفائه عنهما ، لتولده في خارج الحد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أو الثاني ، أو يقرع؟ وجوه أو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والأقوى لحوقه بالثاني ، لجملة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تزوجها الثاني بعد تمام العدة للأول ، واشتبه حال الولد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الأخير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فراش ، فتتعارض قاعدة الفراش فيهما ، ولا ترجيح لأحدهما على الآخر ، فيكون المقام من المشكل ، فيرجع فيه الى القرعة لأنها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فروع السبب الأول من أسباب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الإلحاق بالثاني ، واختاره في القواعد ، والمسالك ، وكشف اللثام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المسالك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 منها مرسل جميل المتقدم ، كما يقتضيه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صحيح الحلبي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للرجل منكم الجارية يطأها فيعتقها فاعتدت ونكحت ، فان وضعت لخمسة أشهر فإنه لمولاها الذي أعتقها ، وإن وضعت بعد ما تزوجت لستة أشهر فإنه لزوجها الأخير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البزنطي عمن رواه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طلق امرأته ثمَّ نكحت وقد أعتدت ووضعت لخمسة أشهر فهو للأول ، وإن كان ولد أنقص من ستة أشهر فلأمه ولأبيه الأول ، وإن ولدت لستة أشهر فهو للأخير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و‌موثق أبي العباس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بولد لستة أشهر فهو للأخير ، وإن كان لأقل من ستة أشهر فهو للأول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الأخير لا يخلو من إجمال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 ليس مما نحن فيه ، عدا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ولضعف المرسل لم يعتد بالأخبار في المسالك ، وإنما اعتمد على قاعدة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اجتمعت عدة وطء الشبهة مع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معه ، وعدة الطلاق أو الوفاة أو نحوهما فهل تتداخل العدتان ، أو يجب التعدد؟ قولان ، المشهور على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الأول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حملاً للأخبار الدالة على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خبر زرارة</w:t>
      </w:r>
    </w:p>
    <w:p>
      <w:pPr>
        <w:pStyle w:val="BookText"/>
        <w:rPr/>
      </w:pPr>
      <w:r>
        <w:rPr>
          <w:rFonts w:ascii="Amiri" w:hAnsi="Amiri" w:eastAsia="Amiri" w:cs="Amiri"/>
          <w:color w:val="111111"/>
          <w:sz w:val="28"/>
          <w:sz w:val="28"/>
          <w:szCs w:val="28"/>
          <w:rtl w:val="true"/>
          <w:lang w:bidi="ar-SA"/>
        </w:rPr>
        <w:t>، الفراش بناء منه على ترجيح تطبيقها على الثاني على تطبيقها على الأول ، لأن الثابت أولى من الزائل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حال الانعقاد ، ونسبته إليهما متساوية ، والاحتمال بالنسبة الى كل منهما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مرسل جميل بن صالح رواه الصدوق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بلا 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الظاهر بناء الأصحاب على عدم الفصل بين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الباطل ، ولذا كان الوطء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دعوى الإجماع عليه ، بل عن الشيخ في الخلاف الإجماع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 ، وابن الجنيد ، ونسب في الجواهر الميل إليه إلى جماعة من متأخري المتأخرين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بها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المرأة الحبلى يتوفى عنها زوجها ، فتضع وتتزوج قبل أن تعتد أربعة أشهر وعشراً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الذي تزوجها دخل بها فرق بينهما ، ولم تحل له أبداً ، وأعتدت بما بقي عليها من عدة الأول ، واستقبلت عدة أخرى من الآخر </w:t>
      </w:r>
    </w:p>
    <w:p>
      <w:pPr>
        <w:pStyle w:val="BookText"/>
        <w:rPr/>
      </w:pPr>
      <w:r>
        <w:rPr>
          <w:rFonts w:ascii="Amiri" w:hAnsi="Amiri" w:eastAsia="Amiri" w:cs="Amiri"/>
          <w:color w:val="111111"/>
          <w:sz w:val="28"/>
          <w:sz w:val="28"/>
          <w:szCs w:val="28"/>
          <w:rtl w:val="true"/>
          <w:lang w:bidi="ar-SA"/>
        </w:rPr>
        <w:t xml:space="preserve">وخبر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دخل بها فرق بينهما ، وأتمت ما بقي من عدتها ، وهو خاطب من الخطاب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مصحح الحلبي عن أبي عبد اللّه علیه السلام ، وخبر علي بن جعفر عن أخيه </w:t>
      </w:r>
      <w:r>
        <w:rPr>
          <w:rFonts w:eastAsia="IRNazanin" w:cs="IRNazanin"/>
          <w:color w:val="111111"/>
          <w:sz w:val="28"/>
          <w:szCs w:val="28"/>
          <w:rtl w:val="true"/>
          <w:lang w:bidi="fa-IR"/>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واردة في الحامل وقد مات عنها زوجها فوضعت وتزوجت قبل تمام الأربعة أشهر وعشرة أيام ، وموثق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يتزوج المرأة في عدتها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علي بن رئاب عن علي بن بشير النبال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على وجوب الاعتداد للثاني بعد إتمام الاعتداد للأول ظاهرة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فرواه الشيخ بإسناده عن علي بن الحكم عن موسى بن بكر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امرأة نعي إليها زوجها فاعتدت وتزوجت ، فجاء زوجها الأول ففارقها الآخر كم تعتد للثاني؟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قروء ، وإنما يستبرئ رحمها بثلاثة قروء ، وتحل للناس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أناساً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تعتد عدتين من كل واحد عدة ، فأبى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تعتد ثلاثة قروء ، وتحل للرجال </w:t>
      </w:r>
      <w:r>
        <w:rPr>
          <w:rFonts w:eastAsia="IRNazanin" w:cs="IRNazanin"/>
          <w:color w:val="111111"/>
          <w:sz w:val="28"/>
          <w:szCs w:val="28"/>
          <w:rtl w:val="true"/>
          <w:lang w:bidi="fa-IR"/>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السؤال فيه عن صورة مفارقة الزوج لها أيضاً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رواه في الكافي عن يونس عن بعض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امرأة </w:t>
      </w:r>
    </w:p>
    <w:p>
      <w:pPr>
        <w:pStyle w:val="BookText"/>
        <w:rPr/>
      </w:pPr>
      <w:r>
        <w:rPr>
          <w:rFonts w:ascii="Amiri" w:hAnsi="Amiri" w:eastAsia="Amiri" w:cs="Amiri"/>
          <w:color w:val="111111"/>
          <w:sz w:val="28"/>
          <w:sz w:val="28"/>
          <w:szCs w:val="28"/>
          <w:rtl w:val="true"/>
          <w:lang w:bidi="ar-SA"/>
        </w:rPr>
        <w:t xml:space="preserve">نعي إليها زوجها فتزوجت ، ثمَّ قدم الزوج الأول فطلقها ، وطلقها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أن تعتد 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فحملها زرارة الى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عدة واحدة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والخبران المذكوران واردان في 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وشهادتهما بحمل نصوص التعدد الواردة في المعتدة على التقية ، والأخذ بنصوص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كون المسألتين من باب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بنصوص التداخل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امرأة تزوجت قبل أن تنقضي عدتها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يفرق بينهما وتعتد عدة واحدة منهما جميعا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موثق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 ومرسل جميل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موثق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ذات البعل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نصوص التداخل ، مضافا الى الخبرين المذكورين في المتن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نصوص التداخل على عدم دخول الثاني ، لعدم صراحتها في الدخول ، وصراحة نصوص التعدد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 كما ذكر جماعة ، إذ لا معنى للاعتداد من الثاني إذا لم يكن دخول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جماعة آخرون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ظاهر ، لما عرفت ، ولما حكي من أن طليحة كانت تحت رشيد الثقفي ، فطلقها البتة ، فنكحت في آخر عدتها ، ففرق عمر بينهما ، وضربها بالمخفقة وزوجها ضربات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تزوج امرأة في عدتها ، فان لم يكن دخل بها زوجها الذي تزوجها فرق بينهما </w:t>
      </w:r>
    </w:p>
    <w:p>
      <w:pPr>
        <w:pStyle w:val="BookText"/>
        <w:rPr/>
      </w:pPr>
      <w:r>
        <w:rPr>
          <w:rFonts w:ascii="Amiri" w:hAnsi="Amiri" w:eastAsia="Amiri" w:cs="Amiri"/>
          <w:color w:val="111111"/>
          <w:sz w:val="28"/>
          <w:sz w:val="28"/>
          <w:szCs w:val="28"/>
          <w:rtl w:val="true"/>
          <w:lang w:bidi="ar-SA"/>
        </w:rPr>
        <w:t>وتأتي ببقية عدة الأول ، فإن شاء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دخل بها فرق بينهما ، وتأتي ببقية عدة الأول ، ثمَّ تستأنف عدة الثاني ، ثمَّ لا تحل له أبداً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وقد ترجح نصوص التعدد بموافقتها لأصالة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الاعتداد استبراء الرحم من الولد ، وهذا المعنى لا يحتاج الى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الأدلة اعتدادها متصلا بالسبب الموجب له ، وهذا المعنى لا يقبل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ظاهر الأدلة الأولية هو التداخل ، فتكون نصوص التعدد معارضة لها معارضتها لنصوص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حينئذ هو ثبوت صلاحية نصوص التداخل للمعارضة وعدمه ، فعلى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عن الحجية ، ولا حاجة الى توجيهها بالحمل على التقية ، أو عدم دخول الثاني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العرفي بينها وبين نصوص التعدد ، بحمل الثانية على الاستحباب ، لأنه أبرأ للرحم وأحفظ للحقوق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والانصاف يقتضي البناء على ذلك ، لأن إعراض المشهور عنها لم يعلم أنه كان لاطلاعهم على خلل في الدلالة ، أو الصدور ، أو لبنائهم على ترجيح نصوص التعدد بموافقتها لأصالة عدم التداخل عندهم ، أو للاحتياط ، أو لأنها أشهر الروايتين ، كما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ما يوجب سقوطها عن الحجية ، ولا سيما بملاحظة أنهم اعتنوا بها فوجهوها بما عرفت الذي قد عرفت إشكاله ، ولم يطعنوا بها بما يوجب خروجها عن الحجية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 الصدوق الذي نسب اليه القول بالتداخل في كتاب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آخر كتاب الإيلاء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نعي إلى المرأة زوجها فاعتدت وتزوجت ، ثمَّ قدم زوجها فطلقها ، وطلقها الأخير ، فإنها تعتد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التعدد يقدم ما تقدم سببه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 إحدى العدتين بوضع الحمل فتقدم وان كان سببها متأخراً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إمكان التأخير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المتقدمة عدة وطء الشبهة</w:t>
      </w:r>
    </w:p>
    <w:p>
      <w:pPr>
        <w:pStyle w:val="BookText"/>
        <w:rPr/>
      </w:pPr>
      <w:r>
        <w:rPr>
          <w:rFonts w:ascii="Amiri" w:hAnsi="Amiri" w:eastAsia="Amiri" w:cs="Amiri"/>
          <w:color w:val="111111"/>
          <w:sz w:val="28"/>
          <w:sz w:val="28"/>
          <w:szCs w:val="28"/>
          <w:rtl w:val="true"/>
          <w:lang w:bidi="ar-SA"/>
        </w:rPr>
        <w:t xml:space="preserve">عدة واحدة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مضمون موثق زرارة الوارد في ذات 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النكاح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تزوج الرجل امرأة في عدتها ولم يعلم ، وكانت هي قد علمت أنه قد بقي من عدتها ، ثمَّ قذفها بعد علمه بذلك ، فان كانت علمت أن الذي عملت محرم عليها ، فندمت على ذلك ، فان عليها الحد حد الزاني ، ولا أرى على زوجها حين قذفها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فعلت بجهالة منها ثمَّ قذفها ضرب قاذفها الحد ، وفرق بينهما ، وتعتد عدتها الأولى ، وتعتد بعد ذلك عدة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مضمون رواية علي بن بشير المشار إليها في أخبار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فنسبة القول بالتداخل اليه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التفكيك بين المسألتين ، كان اللازم نسبة التداخل إليه في تزويج ذات البعل ، والتعدد إليه في تزويج ذات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التسالم على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فالكلامان متنافيان مع قرب 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 ،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معتدة للشبهة فمات زوجها ، فقد احتمل في المسالك تقديم عدة الوفاة ، لكونها للزوج ، وهي مستندة الى العقد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معتدة للشبهة فطلقها زوجها ، فقد احتمل تقديم عدة الطلاق ، لكونها أقوى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وإذا اقترن السببان فبناء على التعدد يكون لها الخيار في التقديم والتأخير ، لعدم المرجح</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الشرائع ، والقواعد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موضع من الجواهر نفي الخلاف والاشكال فيه ، لما ذكر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والمتأخرة عدة الطلاق الرجعي فهل يجوز الرجوع قبل مجي‌ء زمان عدته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ترث الزوج إذا مات قبله في زمان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الرجعة استدامة ، وهي لا تنافي الاعتداد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ذلك ما في المبسوط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مذهبنا أن له الرجعة في زمان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الرجعة تثبت بالطلاق فلم تنقطع حتى تنقضي العدة ، وهذه ما لم تضع الحمل وتكمل العدة الأولى ، فعدتها لم تنقض ، فتثبت الرجعة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الرجعة ما دامت حاملا ، وبعد أن تضع مدة النفاس والى أن تنقضي عدتها بالأقراء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قلنا لا رجعة له عليها في حال الحمل ما دامت حاملا ، فاذا وضعت ثبت له عليها الرجعة ، وإن كانت في عدة النفاس لم تشرع في عدتها منه ، لأن عدة الأول قد انقضت ، فثبت له الرجعة وإن لم تكن معتدة منه في تلك الحال ، كحال الحيض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له الرجعة في الإكمال دون زمان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الرجعة في زمان إكمالها بعد الحمل ، لا زمان الحمل ، لأنها حينئذ ليست في عدة رجعية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الوجهين ثبوت إطلاق يقتضي صحة الرجوع ما دامت لم تخرج من العدة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الأول ، ففي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طلق امرأته واحدة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أملك برجعتها ما لم تنقض العدة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و‌في صحيحه الآخر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أراد أن يراجعها أشهد على رجعتها قبل أن تنقضي أقراؤها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و‌في خبره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 xml:space="preserve">عدة وطء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 بل قولان ، لا يخلو الأول منهما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المتأخرة عدة الطلاق البائن فهل يجوز تزويج المطلق لها في زمان عدة الوطء قبل مجي‌ء زمان</w:t>
      </w:r>
    </w:p>
    <w:p>
      <w:pPr>
        <w:pStyle w:val="BookText"/>
        <w:rPr/>
      </w:pPr>
      <w:r>
        <w:rPr>
          <w:rFonts w:ascii="Amiri" w:hAnsi="Amiri" w:eastAsia="Amiri" w:cs="Amiri"/>
          <w:color w:val="111111"/>
          <w:sz w:val="28"/>
          <w:sz w:val="28"/>
          <w:szCs w:val="28"/>
          <w:rtl w:val="true"/>
          <w:lang w:bidi="ar-SA"/>
        </w:rPr>
        <w:t xml:space="preserve">امرأته ما لم تنقض العدة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 و‌في موثق ابن بكير وغيره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أحق برجعتها ما لم تنقض ثلاثة قروء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 و‌في موثق عبد اللّه بن سنان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طلقها الثانية أيضاً فشاء أن يخطبها مع الخطاب إن كان تركها حتى يخلو أجلها ، فإن شاء راجعها قبل أن ينقضي أجلها ، فإن فعل فهي عنده على تطليقتين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النصوص التي لا تحصى لكثرتها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وإطلاقها يقتضي جواز الرجوع له في المدة التي تكون بين الطلاق 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عاجلا على ما يدل على اعتبار كون الرجوع في العدة ، ولو فرض أمكن حمله على إرادة نفي الرجوع بعد العدة جمعاً ، ويقتضيه ما في صحيح علي بن رئاب عن يزيد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ترث المختلعة والخيرة ، والمبارأة ، والمستأمرة في طلاقها ، هؤلاء لا يرثن من أزواجهن شيئاً في عدتهن ، لأن العصمة قد انقطعت فيما بينهن وبين أزواجهن من ساعتهن ، فلا رجعة لأزواجهن ولا ميراث بينهم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نظير المسألة السابقة دليلا ، فقد ورد في كثير من النصوص أن المطلقة ترث زوجها إذا مات قبل انقضاء العدة ، ففي صحيح زرارة عن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المطلقة ترث وتورث حتى ترى الدم الثالث ، </w:t>
      </w:r>
    </w:p>
    <w:p>
      <w:pPr>
        <w:pStyle w:val="BookText"/>
        <w:rPr/>
      </w:pPr>
      <w:r>
        <w:rPr>
          <w:rFonts w:ascii="Amiri" w:hAnsi="Amiri" w:eastAsia="Amiri" w:cs="Amiri"/>
          <w:color w:val="111111"/>
          <w:sz w:val="28"/>
          <w:sz w:val="28"/>
          <w:szCs w:val="28"/>
          <w:rtl w:val="true"/>
          <w:lang w:bidi="ar-SA"/>
        </w:rPr>
        <w:t xml:space="preserve">عدة الطلاق؟ وجهان لا يبعد الجواز 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الممنوع</w:t>
      </w:r>
    </w:p>
    <w:p>
      <w:pPr>
        <w:pStyle w:val="BookText"/>
        <w:rPr/>
      </w:pPr>
      <w:r>
        <w:rPr>
          <w:rFonts w:ascii="IRNazanin" w:hAnsi="IRNazanin" w:eastAsia="IRNazanin"/>
          <w:color w:val="111111"/>
          <w:sz w:val="28"/>
          <w:sz w:val="28"/>
          <w:szCs w:val="28"/>
          <w:rtl w:val="true"/>
          <w:lang w:bidi="fa-IR"/>
        </w:rPr>
        <w:t xml:space="preserve">فإذا رأته فقد انقطع </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و‌في موثقه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المرأة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يرثها وترثه ما دام له عليها رجعة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 و‌في رواية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ماتت قبل انقضاء العدة منه ورثها وورثته </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و‌في موثق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أيما امرأة طلقت فمات عنها زوجها قبل أن تنقضي عدتها فإنها ترثه ثمَّ تعتد عدة المتوفى عنها زوجها ، وإن توفيت في عدتها ورثها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ذيله اعتبار الوفاة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غيره ، ففي 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طلق الرجل امرأته توارثا ما كانت في العدة ، فإذا طلقها التطليقة الثالثة فليس له عليها رجعة ولا ميراث بينهما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الجمع بينهما بحمل الثانية على كونه في مقابل الموت بعد العدة ، فإنه مقتضى مناسبة الحكم ، كما فيما سبق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يجوز التزويج بذات العدة وإن كانت عدة وطء الشبهة ، وحكي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أنه ليس لأجنبي أن ينكح امرأة في عدة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فرض في القواعد وغيرها المسألة فيما لو كانت عدة الطلاق البائن مقدمة ، واختار عدم جواز الرجوع إليها في عدة الطلاق بعقد جديد ، لأنه إذا لم يجز تجديد العقد في </w:t>
      </w:r>
    </w:p>
    <w:p>
      <w:pPr>
        <w:pStyle w:val="BookText"/>
        <w:rPr/>
      </w:pPr>
      <w:r>
        <w:rPr>
          <w:rFonts w:ascii="Amiri" w:hAnsi="Amiri" w:eastAsia="Amiri" w:cs="Amiri"/>
          <w:color w:val="111111"/>
          <w:sz w:val="28"/>
          <w:sz w:val="28"/>
          <w:szCs w:val="28"/>
          <w:rtl w:val="true"/>
          <w:lang w:bidi="ar-SA"/>
        </w:rPr>
        <w:t xml:space="preserve">في عدة وطء الشبهة وطء الزوج لها لا سائر الاستمتاعات بها كما هو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بعدم جواز التزويج حينئذ للمطلق فيحتمل كونه موجباً للحرمة الأبدية أيضاً ، لصدق التزويج</w:t>
      </w:r>
    </w:p>
    <w:p>
      <w:pPr>
        <w:pStyle w:val="BookText"/>
        <w:rPr/>
      </w:pPr>
      <w:r>
        <w:rPr>
          <w:rFonts w:ascii="Amiri" w:hAnsi="Amiri" w:eastAsia="Amiri" w:cs="Amiri"/>
          <w:color w:val="111111"/>
          <w:sz w:val="28"/>
          <w:sz w:val="28"/>
          <w:szCs w:val="28"/>
          <w:rtl w:val="true"/>
          <w:lang w:bidi="ar-SA"/>
        </w:rPr>
        <w:t>عدة الوطء اللاحقة فعدم الجواز قبلها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تجديد العقد يوجب انتهاء عدة الطلاق ودخول عدة الوطء ، فيمتنع عليه الاستمتاع فلا يكون للعقد أثر ،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فرض المسألة فيما لو تقدم الوطء على الطلاق ، وجواز تجديد العقد بعد الطلاق البائن في تتمة عدة الوطء ، لأنه لا مانع من العقد إلا دعوى أنه لا أثر للعقد ، لحرمة الاستمتاع بالمعتدة مطلقاً وطأ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نكاح لم يتعقبه حل الاستمتاع كان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فاذا بنينا على جواز سائر الاستمتاعات غير الوطء لم يكن مانع من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واستوجهه في الجواهر ، لعدم الدليل عليه يصلح لمعارضة ما دل على الاستمتاع بالزوجة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الاعتداد الامتناع عن ذلك ، وبذلك افترقت العدة عن مدة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يصح العقد عليها ، فإنه أيضاً مفهوم من الأمر بالاعتداد ، ولو لا ذلك لم يكن حرمة الوطء وسائر الاستمتاعات مانعاً من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أثر له غير ظاهرة ، فان اعتبار الزوجية يكفي فيه الآثار الأخرى ، مثل وجوب النفقة والتوارث ، وحرمة الزوجة على أب الزوج وولده ، وحرمة أمها على الزوج ، وغير ذلك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فرض عدم التمكن من الاستمتاع بالزوجة لم تبطل زوجيتها ، ولم يمتنع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فرض حرمة الاستمتاع بها بنذر ونحوه ، فان ذلك لا يمنع من صحة التزويج بها ، ولا يبطل زوجيتها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الأقوى حرمة جميع الاستمتاعات بالموطوءة شبهة ، وعدم جواز </w:t>
      </w:r>
    </w:p>
    <w:p>
      <w:pPr>
        <w:pStyle w:val="BookText"/>
        <w:rPr/>
      </w:pPr>
      <w:r>
        <w:rPr>
          <w:rFonts w:ascii="Amiri" w:hAnsi="Amiri" w:eastAsia="Amiri" w:cs="Amiri"/>
          <w:color w:val="111111"/>
          <w:sz w:val="28"/>
          <w:sz w:val="28"/>
          <w:szCs w:val="28"/>
          <w:rtl w:val="true"/>
          <w:lang w:bidi="ar-SA"/>
        </w:rPr>
        <w:t>في عدة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 أخبار التحريم المؤبد عن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كانت العدتان لشخص واحد ، كما إذا طلق زوجته بائناً ثمَّ وطأها شبهة في أثناء العدة ، فلا ينبغي الإشكال في التداخل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مقتضى إطلاق بعض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 في 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إشكال في ثبوت 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الوطء بالشبهة المجردة عن التزويج</w:t>
      </w:r>
    </w:p>
    <w:p>
      <w:pPr>
        <w:pStyle w:val="BookText"/>
        <w:rPr/>
      </w:pPr>
      <w:r>
        <w:rPr>
          <w:rFonts w:ascii="Amiri" w:hAnsi="Amiri" w:eastAsia="Amiri" w:cs="Amiri"/>
          <w:color w:val="111111"/>
          <w:sz w:val="28"/>
          <w:sz w:val="28"/>
          <w:szCs w:val="28"/>
          <w:rtl w:val="true"/>
          <w:lang w:bidi="ar-SA"/>
        </w:rPr>
        <w:t>التزويج بها ، لأنه الظاهر من الأمر بالاعتداد ذلك ، فان الاعتداد من المفاهيم المجملة التي أو كل الشارع معرفتها الى بيانه في عدة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المعتدة عدة الطلاق لا يجوز لغير من له العدة العقد عليها ، ولا الاستمتاع بها ، كذلك المعتدة للوطء لا يجوز لغير الواطئ العقد عليها ، ولا الاستمتاع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كثير من المفاهيم الشرعية التي أو كل بيانها الى البيان الصادر في بعض الموارد ، كما أشرنا الى ذلك في جملة من المباحث من هذا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إلى صورة سبق العدة بزوجية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دعوى هذا الانصراف غير ظاهرة ، وإن وافقه عليها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الفتوى يمنعه جداً ، بل إنهم تعرضوا لمدة الاستبراء ، وجعل بعضهم إلحاقها بالعدة محل إشكال ، وبعضهم لم يلحقها بها ، ولم يتعرضوا لعدة وطء الشبهة فليس ذلك إلا لبنائهم على العموم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استوجهه في الجواهر وفاقا للفاضلين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الأكثر ، كما في الجواهر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عوض الانتفاع بالبضع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تضمنت ذلك النصوص </w:t>
      </w:r>
    </w:p>
    <w:p>
      <w:pPr>
        <w:pStyle w:val="BookText"/>
        <w:rPr/>
      </w:pPr>
      <w:r>
        <w:rPr>
          <w:rFonts w:ascii="Amiri" w:hAnsi="Amiri" w:eastAsia="Amiri" w:cs="Amiri"/>
          <w:color w:val="111111"/>
          <w:sz w:val="28"/>
          <w:sz w:val="28"/>
          <w:szCs w:val="28"/>
          <w:rtl w:val="true"/>
          <w:lang w:bidi="ar-SA"/>
        </w:rPr>
        <w:t xml:space="preserve">إذا كانت الموطوءة مشتبهة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الواطئ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بالتزويج ففي ثبوت المسمى أو مهر المثل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أقواهما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التزويج مجرداً عن الوطء فلا مهر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مبدأ العدة في وطء الشبهة المجردة عن التزويج حين الفراغ من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مع التزويج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كانت عالمة كانت بغياً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مهر لبغي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أولهما عن الشيخ في المبسوط ، لأن العقد هو السبب في ثبوت المهر ، لأنه الوجه في الشبهة ، فكان كالصحيح المقتضي ضمان ما وقع عليه 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المسمى إنما يكون بالعقد ، فاذا فرض بطلانه لم يكن وجه لاستحقاقه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سبب الشبهة ، لا يقتضي سببية ضمان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به إنما كان مبنيا على العقد ، فاذا بطل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الضمان بمهر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ضمان المقبوض بالعقد الفاسد ، فإنه يكون بالمثل ، لا بالمسمى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كان دخل بها فلها المهر بما استحل من فرجها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موثق سليمان بن خالد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المراد منه جنس المهر ، كما يشير اليه التعليل ، لا المسمى ، فان التعليل لا يقتضيه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مع عدم المقتضي له ، إذ هو إما العقد ، وإما الوطء ، وكلاهما منتف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السبب في العدة ، وظاهر الأدلة كونها متصلة بالسبب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 xml:space="preserve">فهل هو كذلك ، أو من حين تبين الحال؟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الثاني ، بل لعله الظاهر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كانت الموطوءة بالشبهة عالمة بأن كان الاشتباه من طرف الواطئ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مهر لها إذا كانت حرة ، إذ لا مهر 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أمة ففي كون الحكم كذلك</w:t>
      </w:r>
    </w:p>
    <w:p>
      <w:pPr>
        <w:pStyle w:val="BookText"/>
        <w:rPr/>
      </w:pPr>
      <w:r>
        <w:rPr>
          <w:rFonts w:ascii="Amiri" w:hAnsi="Amiri" w:eastAsia="Amiri" w:cs="Amiri"/>
          <w:color w:val="111111"/>
          <w:sz w:val="28"/>
          <w:sz w:val="28"/>
          <w:szCs w:val="28"/>
          <w:rtl w:val="true"/>
          <w:lang w:bidi="ar-SA"/>
        </w:rPr>
        <w:t xml:space="preserve">عن رجلين نكحا امرأتين ، فأتي هذا بامرأة ذا وهذا بامرأة ذا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تعتد هذه من هذا ، وهذه من هذا ، ثمَّ ترجع كل واحدة إلى زوجها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النصوص المتضمنة للأمر بالاعتداد بعد التفريق ، كما أشار الى ذلك في المتن ، ففي مصحح إبراهيم ابن عبد الحميد المروي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شاهدين شهدا عند امرأة بأن زوجها طلقها ، فتزوجت ، ثمَّ جاء زوجها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يضربان الحد ويضمنان الصداق للزوج ثمَّ تعتد وترجع الى زوجها الأول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ينسبق الى الذهن منه أن الاعتداد بعد التفريق ، وهو وقت تبين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مال في الجواهر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الشبهة بمنزلة النكاح الصحيح ، فزوال الشبهة بمنزلة الطلاق ، فيكون الاعتداد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يبعد أن يستفاد من النصوص المذكورة لزوم الاعتداد عند ارتفاع الشبهة ، سواء كان هناك عقد فاسد اشتباهاً ، أم لم يكن عقد وكان الاشتباه في وقوعه لاعتقاد وقوعه ، أو للاشتباه في المعقود له أو عليه ، وأن المدة </w:t>
      </w:r>
    </w:p>
    <w:p>
      <w:pPr>
        <w:pStyle w:val="BookText"/>
        <w:rPr/>
      </w:pPr>
      <w:r>
        <w:rPr>
          <w:rFonts w:ascii="Amiri" w:hAnsi="Amiri" w:eastAsia="Amiri" w:cs="Amiri"/>
          <w:color w:val="111111"/>
          <w:sz w:val="28"/>
          <w:sz w:val="28"/>
          <w:szCs w:val="28"/>
          <w:rtl w:val="true"/>
          <w:lang w:bidi="ar-SA"/>
        </w:rPr>
        <w:t xml:space="preserve">أو يثبت المهر لأنه حق السيد ، وجهان ، لا يخلو الأول منهما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تكون فيها الموطوءة تحت سلطان الواطئ وفي حباله يستمتع بها ويضاجعها ليست جزءاً من العدة ، فيكون مبدأ العدة في جميع الصور ارتفاع الاشتباه ، لا حين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الشرائع في مباحث نكاح الإماء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تزوج الحر أمة من غير إذن المالك ، ثمَّ وطأها قبل الرضا عالماً بالتحريم كان زانيا ، وعليه الحد ، ولا مهر لها إذا كانت عالمة مطاوعة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الرهن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وطأ المرتهن الأمة مكرها لها كان عليه عشر قيمتها أو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مهر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طاوعته لم يكن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باب بيع الحيوان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أولد جارية ثمَّ ظهر أنها مستحقة انتزعها المالك ، ويجب على الواطئ عشر قيمتها إن كانت بكراً ونصف العشر إن كانت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مهر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الثاني يدل على نفي المهر والأرش للمطاوعة ، فيحمل عليه كلامه الأخير ، فيحمل على غير المطاوعة ، بناء على اتحاد المسألتين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كلامه الأول فلا تعرض فيه للأرش وإنما يتعرض لنفي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ذلك أن الكلام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المهر للسيد في وطء الأمة مع علمها بعدم حلية الوطء وعدم لزومه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عدم لزوم المهر يلزم الأرش للسيد أو لا يلزم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الكلام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أنك عرفت ما ذكره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جماعة من نفي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النبوي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مهر 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الانتفاع بالبضع مما لا يضمن كسائر الاستمتاعات ، فكما لا يضمن الاستمتاع بالتقبيل ونحوه لا يضمن الاستمتاع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ناقش في </w:t>
      </w:r>
    </w:p>
    <w:p>
      <w:pPr>
        <w:pStyle w:val="BookText"/>
        <w:rPr/>
      </w:pPr>
      <w:r>
        <w:rPr>
          <w:rFonts w:ascii="Amiri" w:hAnsi="Amiri" w:eastAsia="Amiri" w:cs="Amiri"/>
          <w:color w:val="111111"/>
          <w:sz w:val="28"/>
          <w:sz w:val="28"/>
          <w:szCs w:val="28"/>
          <w:rtl w:val="true"/>
          <w:lang w:bidi="ar-SA"/>
        </w:rPr>
        <w:t>المسالك في شمول الخبر للإماء ، بقرينة ذكر المهر الذي يكون للحرائر المتعارف إطلاقه على الصداق ، بخلاف عوض بضع الأمة فإنه يسمى بالعقر ، ولأجل ذلك سميت الحرة مهيرة ، دون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وبقرينة اللام أيضا ، فإنها ظاهرة في الملك ، وهو لا يكون إلا في الحرة ، فإن الأمة مهرها لسيدها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اللام على الاختصاص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أيضا فيما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لقياس الوطء على غيره من الاستمتاع ، لو سلم الحكم في المقيس عليه ، باعتبار عدم عده مالا في الشرع والعرف ، بخلاف الوطء المقابل به عرفاً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 الانتفاع بالبضع مالا شرعاً مصادرة ، ومالا عرفاً غير ظاهر ، إذ لا مجال لمقايسة ذلك باستخدام الرجل والمرأة ، فإنه مضمون إذا كانت له قيمة عندهم ، لكونه مالا ويعاوض عليه عند العرف ، بخلاف الاستمتاعات الواقعة بين الرجل والمرأة ، فإن استمتاع كل منهما بالآخر لا يعد مالا ولا يقابل بالمال ، وليس بضع المرأة أولى من بضع الرجل في انتفاع الطرف الآخر ، فكما لا يصح للرجل مطالبة المرأة بقيمة انتفاعها ببضعه ، لا يصح للمرأة مطالبة الرجل ، فإن الاستفادة من الطرفين على نحو واحد ، وفي الطرفين لا يعد عرفاً من المنافع المقصودة المعاوض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يظهر ذلك بأقل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فالقواعد العامة لا تقتضي ضمان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ضمان المهر باستحلال الفرج مختص بالحرائر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ما عن الشيخ في المبسوط وابن إدريس من لزوم المهر للسيد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الذي يظهر من كلام الشرائع في كتاب الرهن المتقدم عدم استحقاق الأرش على الواطئ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الرياض حاكياً له عن المقنع والنهاية والقاضي وابن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الجواهر ، وحكاه عن السيد في المدارك ، بل </w:t>
      </w:r>
    </w:p>
    <w:p>
      <w:pPr>
        <w:pStyle w:val="BookText"/>
        <w:rPr/>
      </w:pPr>
      <w:r>
        <w:rPr>
          <w:rFonts w:ascii="Amiri" w:hAnsi="Amiri" w:eastAsia="Amiri" w:cs="Amiri"/>
          <w:color w:val="111111"/>
          <w:sz w:val="28"/>
          <w:sz w:val="28"/>
          <w:szCs w:val="28"/>
          <w:rtl w:val="true"/>
          <w:lang w:bidi="ar-SA"/>
        </w:rPr>
        <w:t xml:space="preserve">نسبه الى فتوى المشهور فيمن اشترى أمة ووطأها ثمَّ ظهر أنها مستحقة لغير البائع ، لصحيح الوليد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تزوج امرأة حرة فوجدها قد دلست نفسها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الذي زوجها إياه من غير مواليها فالنكاح فاسد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زوجها إياه ولي لها ارتجع على وليها بما أخذت منه ، ولمواليها عليه عشر ثمنها إن كانت بكراً ، وإن كانت غير بكر فنصف عشر قيمتها بما استحل من فرجها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 و‌صحيح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فيمن أحل جاريته لأخيه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أحل له ما دون الفرج فغلبته الشهوة فافتضها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 أيكون زانياً؟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يكون خائنا ، ويغرم لصاحبها عشر قيمتها إن كانت بكراً ، وإن لم تكن فنصف عشر قيمتها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وإطلاقهما يقتضي عدم الفرق بين العالمة والجاهلة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 الى ظاهر الأصحاب الاتفاق على عدم الفرق بينهما فيما لو تزوجها لدعواها الحرية فتبين أنها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المسالك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إجماع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مجال للتوقف فيه بعد ورود الصحيحين المذكورين 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ادعي اختصاص الصحيح الأول بصورة علم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 لأن تدليسها كونها أمة لا يستلزم العلم بحرمة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الصحيح الثاني ، لإمكان عدم اطلاع المحللة على ما وقع بين مالكها والمحلل له ، فاطلاقهما بالنسبة إلى حالتي علم الأمة وجهلها محكم ، نعم يختص الأول بصورة الشبهة في الواطئ ، والثاني بصورة علمه ، فتعميم الحكم لهما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يختصان بموردهما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فالتعدي إلى غيرهما غير ظاهر ، إلا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يتعدد المهر بتعدد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استمرار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مع تعدد الاشتباه 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بتزويج المرأة الزانية غير ذات البعل للزاني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جهة التعليل بالاستحلال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تأمل ، وإن كان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في الجواهر في مبحث بيع الحيوان ، لأنه ظاهر الصحيح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الحل ، ولعموم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الحرام لا يحرم الحلال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وخصوص صحيح عبيد اللّه ابن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أيما رجل فجر بامرأة ثمَّ بدا له أن يتزوجها حلالا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سفاح وآخره نكاح ، ومثله مثل النخلة أصاب الرجل من ثمرها حراماً ثمَّ اشتراها بعد فكانت له حلالا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 و‌صحيح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فجر بامرأة ثمَّ بدا له أن يتزوجها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حلال ، أوله سفاح وآخره نكاح ، أوله حرام وآخره حلال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الشيخين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إلا مع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لهم جملة من النصوص ، كموثق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يحل له أن يتزوج امرأة كان يفجر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أنس منها رشداً فنعم ، وإلا فليراودها على الحرام ، فان تابعته فهي عليه حرام ، </w:t>
      </w:r>
    </w:p>
    <w:p>
      <w:pPr>
        <w:pStyle w:val="BookText"/>
        <w:rPr/>
      </w:pP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الأولى أن يكون بعد استبراء رحمها</w:t>
      </w:r>
    </w:p>
    <w:p>
      <w:pPr>
        <w:pStyle w:val="BookText"/>
        <w:rPr/>
      </w:pPr>
      <w:r>
        <w:rPr>
          <w:rFonts w:ascii="Amiri" w:hAnsi="Amiri" w:eastAsia="Amiri" w:cs="Amiri"/>
          <w:color w:val="111111"/>
          <w:sz w:val="28"/>
          <w:sz w:val="28"/>
          <w:szCs w:val="28"/>
          <w:rtl w:val="true"/>
          <w:lang w:bidi="ar-SA"/>
        </w:rPr>
        <w:t xml:space="preserve">وإن أبت فليتزوجها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قاصرة عن ذلك بالشهرة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وبموافقتها لابن حنبل ،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مخالفتها المشهور في المقام لا يسقطها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موافقتها لابن حنبل ، مع أنها مروية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وزمانهما متقدم على زمان ابن حنبل ، فلا مجال للاتقاء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 بين هذه النصوص وما قبلها بالتقييد متعين ، لو لا ما تقتضيه مناسبة الحكم والموضوع ، وما في صحيح الحلبي المتقدم من التمثيل ، وما ورد من جواز تزويج الزانية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الحمل على التنزيه مخافة اختلاط المياه واشتباه الأنساب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 للنصوص الكثيرة ، منها صحيح علي بن رئاب المروي في قرب الاسناد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الفاجرة يتزوجها الرجل المسلم؟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وما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فعل فليحصن بابه مخافة الولد </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 و‌خبر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عن رجل أعجبته امرأة فسأل عنها فاذا الثناء عليها في شي‌ء من الفجور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بأن يتزوجها ويحصنها </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 وظاهر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 لا يَنْكِحُ إِلاّ زانِيَةً أَوْ مُشْرِكَةً وَالزّانِيَةُ لا يَنْكِحُها إِلاّ زانٍ أَوْ مُشْرِكٌ وَحُرِّمَ ذلِكَ عَلَى الْمُؤْمِنِينَ </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بدعوى ظهورها في حرمة تزويج الزانية لغير </w:t>
      </w:r>
    </w:p>
    <w:p>
      <w:pPr>
        <w:pStyle w:val="BookText"/>
        <w:rPr/>
      </w:pPr>
      <w:r>
        <w:rPr>
          <w:rFonts w:ascii="Amiri" w:hAnsi="Amiri" w:eastAsia="Amiri" w:cs="Amiri"/>
          <w:color w:val="111111"/>
          <w:sz w:val="28"/>
          <w:sz w:val="28"/>
          <w:szCs w:val="28"/>
          <w:rtl w:val="true"/>
          <w:lang w:bidi="ar-SA"/>
        </w:rPr>
        <w:t xml:space="preserve">بحيضة من مائه أو ماء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p>
    <w:p>
      <w:pPr>
        <w:pStyle w:val="BookText"/>
        <w:rPr/>
      </w:pPr>
      <w:r>
        <w:rPr>
          <w:rFonts w:ascii="Amiri" w:hAnsi="Amiri" w:eastAsia="Amiri" w:cs="Amiri"/>
          <w:color w:val="111111"/>
          <w:sz w:val="28"/>
          <w:sz w:val="28"/>
          <w:szCs w:val="28"/>
          <w:rtl w:val="true"/>
          <w:lang w:bidi="ar-SA"/>
        </w:rPr>
        <w:t>الزاني والمشرك ، وحرمة التزويج من الزاني لغير الزانية والمشركة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كون الآية الشريفة في مقام تشريع التحليل والتحريم ، بل من الجائز كونها في مقام الاخبار ، ويكون المراد من النكاح الوطء إذ لو حمل على تشريع التحليل والتحريم كان مقتضاه جواز تزويج المسلم الزاني المشركة ، وجواز تزويج المشرك الزانية المسلمة ، ولم يقل به أحد ، فلا بد من تنزيلها على غير هذا المعنى ، ولا مجال حينئذ للاستدلال بها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الآتية ربما تشير الى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موثق إسحاق بن جرير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الرجل يفجر بالمرأة ثمَّ يبدو له في تزويجها هل يحل له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هو اجتنبها حتى تنقضي عدتها باستبراء رحمها من ماء الفجور فله أن يتزوجها ، وإنما يجوز له أن يتزوجها بعد أن يقف على توبتها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وفيما رواه الحسن بن علي بن شعبة في تحف العقول عن أبي جعفر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رجل نكح امرأة على زنا أيحل له أن يتزوجها؟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يدعها حتى يستبرئها من نطفته ونطفة غيره ، إذ لا يؤمن منها أن تكون قد أحدثت مع غيره حدثاً كما أحدثت معه ، ثمَّ يتزوج بها إن أراد ، فإنما مثلها مثل نخلة أكل منها رجل حراماً ثمَّ اشتراها فأكل منها حلالا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المسالك عن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العدة على الزانية مع عدم الحمل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به حذراً من اختلاط المياه وتشويش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واختاره </w:t>
      </w:r>
    </w:p>
    <w:p>
      <w:pPr>
        <w:pStyle w:val="BookText"/>
        <w:rPr/>
      </w:pPr>
      <w:r>
        <w:rPr>
          <w:rFonts w:ascii="Amiri" w:hAnsi="Amiri" w:eastAsia="Amiri" w:cs="Amiri"/>
          <w:color w:val="111111"/>
          <w:sz w:val="28"/>
          <w:sz w:val="28"/>
          <w:szCs w:val="28"/>
          <w:rtl w:val="true"/>
          <w:lang w:bidi="ar-SA"/>
        </w:rPr>
        <w:t xml:space="preserve">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فيها الى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يجوز تزويجها ووطؤها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ترك تزويج المشهورة بالزنا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الوسائل ، والحدائق ، للروايتين المذكورتين ، المعتضدتين بعموم ما دل على لزوم العدة بالدخول </w:t>
      </w:r>
      <w:r>
        <w:rPr>
          <w:rStyle w:val="FootnoteAnchor"/>
          <w:rtl w:val="true"/>
        </w:rPr>
        <w:footnoteReference w:id="315"/>
      </w:r>
      <w:r>
        <w:rPr>
          <w:rFonts w:ascii="Amiri" w:hAnsi="Amiri" w:eastAsia="Amiri" w:cs="Amiri"/>
          <w:color w:val="111111"/>
          <w:sz w:val="28"/>
          <w:sz w:val="28"/>
          <w:szCs w:val="28"/>
          <w:rtl w:val="true"/>
          <w:lang w:bidi="ar-SA"/>
        </w:rPr>
        <w:t xml:space="preserve">،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العدة من الماء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لم يستبعد حمل الخبرين على ضرب من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والعمومات لا مجال للأخذ بها في بعض الموارد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عليه ظاهر ، إذ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قرينة عليه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الأخذ بالعموم في غير مورد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الإشكال على العمومات بأنها واردة في العدة لغير صاحب الماء ، وقد تقدم أنه يجوز التزويج في عدة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فمخالفان للمشهور ، فلا مجال للعمل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الثاني منهما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 ما دل على جواز تزويج الزانية فلا نظر فيه الى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فهو مقيد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فيه ، ولا خلاف ، لعدم الدليل على لزوم العدة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المتقدمة لا تشملها ، بل ظاهرها عدمها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جملة من النصوص تفسير الآية الشريفة بها ، ففي صحيح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 لا يَنْكِحُ إِلاّ زانِيَةً أَوْ مُشْرِكَةً وَالزّانِيَةُ لا يَنْكِحُها إِلاّ زانٍ أَوْ مُشْرِكٌ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 نساء مشهورات بالزنا ، ورجال مشهورون </w:t>
      </w:r>
    </w:p>
    <w:p>
      <w:pPr>
        <w:pStyle w:val="BookText"/>
        <w:rPr/>
      </w:pPr>
      <w:r>
        <w:rPr>
          <w:rFonts w:ascii="Amiri" w:hAnsi="Amiri" w:eastAsia="Amiri" w:cs="Amiri"/>
          <w:color w:val="111111"/>
          <w:sz w:val="28"/>
          <w:sz w:val="28"/>
          <w:szCs w:val="28"/>
          <w:rtl w:val="true"/>
          <w:lang w:bidi="ar-SA"/>
        </w:rPr>
        <w:t>إلا بعد ظهور توبتها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الأحوط ذلك بالنسبة إلى الزاني بها وأحوط من ذلك ترك تزويج الزانية مطلقاً إلا بعد توبتها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ذلك بدعائها إلى الفجور ، فإن أبت ظهر توبتها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تحرم الزوجة على زوجها بزناها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بالزنا ، قد شهروا بالزنا وعرفوا به ، والناس اليوم بذلك المنزل ، فمن أقيم عليه حد الزنا ، أو شهر منهم بالزنا ، لم ينبغ لأحد أن يناكحه حتى يعرف منه توبته </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 ونحوه خبر أبي الصباح الكناني عن أبي عبد اللّه علیه السلام </w:t>
      </w:r>
      <w:r>
        <w:rPr>
          <w:rStyle w:val="FootnoteAnchor"/>
          <w:rtl w:val="true"/>
        </w:rPr>
        <w:footnoteReference w:id="319"/>
      </w:r>
      <w:r>
        <w:rPr>
          <w:rFonts w:ascii="Amiri" w:hAnsi="Amiri" w:eastAsia="Amiri" w:cs="Amiri"/>
          <w:color w:val="111111"/>
          <w:sz w:val="28"/>
          <w:sz w:val="28"/>
          <w:szCs w:val="28"/>
          <w:rtl w:val="true"/>
          <w:lang w:bidi="ar-SA"/>
        </w:rPr>
        <w:t xml:space="preserve">وخبر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 و‌خبر حكم ابن 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وَالزّانِيَةُ لا يَنْكِحُها إِلاّ زانٍ أَوْ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في الجهر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إنسانا زنا ثمَّ تاب تزوج حيث شاء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المحكم والمتشابه عن تفسير النعماني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هذه الآية في نساء كنّ بمكة معروفات بالزنا ، منهن سارة ، وخيثمة ، ورباب ، حرم اللّه نكاحهن ، فالآية جارية في كل من كان من النساء مثلهن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المفيد ، وتلميذه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اعتماداً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سابقاً أن الآية لا يراد منها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المذكورة تشير الى ذلك ، وأن المقصود منها التبكيت والذم لنساء ورجال مشهورين بالزنا مواظبين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النصوص</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 للأصل ، ولما ورد من أن الحرام لا يحرم </w:t>
      </w:r>
    </w:p>
    <w:p>
      <w:pPr>
        <w:pStyle w:val="BookText"/>
        <w:rPr/>
      </w:pPr>
      <w:r>
        <w:rPr>
          <w:rFonts w:ascii="Amiri" w:hAnsi="Amiri" w:eastAsia="Amiri" w:cs="Amiri"/>
          <w:color w:val="111111"/>
          <w:sz w:val="28"/>
          <w:sz w:val="28"/>
          <w:szCs w:val="28"/>
          <w:rtl w:val="true"/>
          <w:lang w:bidi="ar-SA"/>
        </w:rPr>
        <w:t>وإن كانت مصرة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عليه أن يطلقها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زنا بذات بعل دواماً أو متعة حرمت عليه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يجوز له نكاحها بعد موت زوجها</w:t>
      </w:r>
    </w:p>
    <w:p>
      <w:pPr>
        <w:pStyle w:val="BookText"/>
        <w:rPr/>
      </w:pPr>
      <w:r>
        <w:rPr>
          <w:rFonts w:ascii="IRNazanin" w:hAnsi="IRNazanin" w:eastAsia="IRNazanin"/>
          <w:color w:val="111111"/>
          <w:sz w:val="28"/>
          <w:sz w:val="28"/>
          <w:szCs w:val="28"/>
          <w:rtl w:val="true"/>
          <w:lang w:bidi="fa-IR"/>
        </w:rPr>
        <w:t xml:space="preserve">الحلال </w:t>
      </w:r>
      <w:r>
        <w:rPr>
          <w:rStyle w:val="FootnoteAnchor"/>
          <w:rtl w:val="true"/>
        </w:rPr>
        <w:footnoteReference w:id="323"/>
      </w:r>
      <w:r>
        <w:rPr>
          <w:rFonts w:ascii="IRNazanin" w:hAnsi="IRNazanin" w:eastAsia="IRNazanin"/>
          <w:color w:val="111111"/>
          <w:sz w:val="28"/>
          <w:sz w:val="28"/>
          <w:szCs w:val="28"/>
          <w:rtl w:val="true"/>
          <w:lang w:bidi="fa-IR"/>
        </w:rPr>
        <w:t xml:space="preserve">، و‌لرواية عباد بن صهيب عن جعفر بن محمد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يمسك الرجل امرأته إن رآها تزني وإن لم يقم عليها الحد فليس عليه من إثمها شي‌ء </w:t>
      </w:r>
      <w:r>
        <w:rPr>
          <w:rFonts w:eastAsia="IRNazanin" w:cs="IRNazanin"/>
          <w:color w:val="111111"/>
          <w:sz w:val="28"/>
          <w:szCs w:val="28"/>
          <w:rtl w:val="true"/>
          <w:lang w:bidi="fa-IR"/>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المفيد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للاية الشريفة ، التي قد عرفت الإشكال في دلالتها على التحريم ابتداء ، فضلا عن الاستدامة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لجملة من النصوص الدالة على حرمتها إذا زنت قبل الدخول ، كخبر الفضل بن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فلم يدخل بها فزنت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يفرق بينهما ، وتحد الحد ، ولا صداق لها </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ونحوه غيره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يقل بمضمونها أحد فلا مجال للعمل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بل الظاهر أنه لا خلاف فيه ، ولا قائل بوجوب الطلاق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به الأصحاب إلا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والغنية ، والحلي ، وفخر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الإجماع عليه عن جماعة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حكايته عن غير واحد 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التوقف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ذلك عن بعض المتأخرين ، لعدم ثبوت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الإجماع على وجه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له بالأولوية ، لأن العقد </w:t>
      </w:r>
    </w:p>
    <w:p>
      <w:pPr>
        <w:pStyle w:val="BookText"/>
        <w:rPr/>
      </w:pPr>
      <w:r>
        <w:rPr>
          <w:rFonts w:ascii="Amiri" w:hAnsi="Amiri" w:eastAsia="Amiri" w:cs="Amiri"/>
          <w:color w:val="111111"/>
          <w:sz w:val="28"/>
          <w:sz w:val="28"/>
          <w:szCs w:val="28"/>
          <w:rtl w:val="true"/>
          <w:lang w:bidi="ar-SA"/>
        </w:rPr>
        <w:t>أو طلاقه لها ، أو انقضاء مدتها إذا كانت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على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كونه حال الزنا عالماً بأنها ذات بعل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بين كونها حرة أو أمة ، وزوجها حراً أو عبداً ، كبيراً أو صغيراً ، ولا بين كونها مدخولا بها من زوجها أو لا ، ولا بين أن يكون ذلك بإجراء العقد عليها وعدمه بعد فرض العلم بعدم صحة العقد ، ولا بين أن تكون الزوجة مشتبهة أو زانية أو 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هي الزانية وكان الواطئ مشتبهاً فالأقوى عدم الحرمة الأبدية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على ذات البعل مع العلم إذا كان محرماً فالزنا أولى ، وإذا كان الدخول مع العقد محرماً فالزنا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القطع بالأولوية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المحقق لا يدل على انتفائه ، وإنما يدل على عدم ثبوته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بما في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زنا بذات بعل محصناً كان أو غير محصن ثمَّ طلقها زوجها أو مات عنها وأراد الذي زنا بها أن يتزوج بها لم تحل له أبداً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الرضوي غير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الموافقة للشهرة غير جابرة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عن بعض المتأخرين من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من زنا بامرأة لها بعل ، أو في عدة رجعية حرمت عليه ، ولم تحل له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معقد الإجماع ، كما نص على ذلك في الجواهر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الحرمة أبداً إشكال ، وإن كان ظاهر العبارات عدم شموله ، لاختصاص كلامهم بالزنا ، فلا يشمل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w:t>
      </w:r>
    </w:p>
    <w:p>
      <w:pPr>
        <w:pStyle w:val="BookText"/>
        <w:rPr/>
      </w:pPr>
      <w:r>
        <w:rPr>
          <w:rFonts w:ascii="Amiri" w:hAnsi="Amiri" w:eastAsia="Amiri" w:cs="Amiri"/>
          <w:color w:val="111111"/>
          <w:sz w:val="28"/>
          <w:sz w:val="28"/>
          <w:szCs w:val="28"/>
          <w:rtl w:val="true"/>
          <w:lang w:bidi="ar-SA"/>
        </w:rPr>
        <w:t xml:space="preserve">يلحق بذات البعل الأمة المستفرشة ولا المحللة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الأمة مزوجة فوطئها سيدها لم يبعد الحرمة الأبدية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الواطئ مكرهاً على الزنا فالظاهر لحوق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لا يخلو عن إشكال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زنا بامرأة في العدة الرجعية حرمت عليه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البائنة ، وعدة الوفاة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وعدة المتعة والوطء بالشبهة ، والفسخ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كونها في العدة أو لا</w:t>
      </w:r>
    </w:p>
    <w:p>
      <w:pPr>
        <w:pStyle w:val="BookText"/>
        <w:rPr/>
      </w:pPr>
      <w:r>
        <w:rPr>
          <w:rFonts w:ascii="Amiri" w:hAnsi="Amiri" w:eastAsia="Amiri" w:cs="Amiri"/>
          <w:color w:val="111111"/>
          <w:sz w:val="28"/>
          <w:sz w:val="28"/>
          <w:szCs w:val="28"/>
          <w:rtl w:val="true"/>
          <w:lang w:bidi="ar-SA"/>
        </w:rPr>
        <w:t xml:space="preserve">استفادته من حكم العقد على ذات البعل ، بناء على الأولوية المزبورة ، وأن حكمها الحرمة أبداً مع علمها دونه بمجرد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الإشكال في الأولوية بأنها غير 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في الجواهر ، وغيرها ، لخروجهما عن معقد الإجماع ، 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نجد فيه خلافا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زنا بذات بعل ، فيدخل في معقد الإجماع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جهة احتمال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معقد الإجماع ، وإن كان يحتمل انصرافه الى الوطء المحرم بالفعل ، الموجب للعقاب ، وهو منتف مع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الانصراف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السابقة من الإجماع ، والمرسل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فيه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للتوقف ، كما سبق بعينه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عن 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نظر ، لجريان بعض ما تقدم هنا ، كالأولوية الواضحة الدلالة في ذات العدة ، بناء على ما يأتي من حصول التحريم بالعقد عليها فيها مع العلم ، ومع </w:t>
      </w:r>
    </w:p>
    <w:p>
      <w:pPr>
        <w:pStyle w:val="BookText"/>
        <w:rPr/>
      </w:pPr>
      <w:r>
        <w:rPr>
          <w:rFonts w:ascii="Amiri" w:hAnsi="Amiri" w:eastAsia="Amiri" w:cs="Amiri"/>
          <w:color w:val="111111"/>
          <w:sz w:val="28"/>
          <w:sz w:val="28"/>
          <w:szCs w:val="28"/>
          <w:rtl w:val="true"/>
          <w:lang w:bidi="ar-SA"/>
        </w:rPr>
        <w:t xml:space="preserve">أو في العدة الرجعية أو البائنة فلا حرمة ما دام باقياً على 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كونها في عدة رجعية وشك في انقضائها وعدمه فالظاهر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وخصوصاً إذا أخبرت هي بعدم الانقضاء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الزنا في القبل أو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لاط بغلام فأوقب ولو بعض الحشفة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أبداً وإن علت ،</w:t>
      </w:r>
    </w:p>
    <w:p>
      <w:pPr>
        <w:pStyle w:val="BookText"/>
        <w:rPr/>
      </w:pPr>
      <w:r>
        <w:rPr>
          <w:rFonts w:ascii="Amiri" w:hAnsi="Amiri" w:eastAsia="Amiri" w:cs="Amiri"/>
          <w:color w:val="111111"/>
          <w:sz w:val="28"/>
          <w:sz w:val="28"/>
          <w:szCs w:val="28"/>
          <w:rtl w:val="true"/>
          <w:lang w:bidi="ar-SA"/>
        </w:rPr>
        <w:t xml:space="preserve">الدخول في حال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المقتضي للبناء ظاهراً على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كونها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اخبارها حجة ، كما سبق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القواعد ، والمسالك ، وجامع المقاصد ، والروضة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الاتفاق في الظاهر واقع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الإيقاب ، وتقييده بتمام الحشفة في وجوب الغسل لدليله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التقى الختانان وجب الغسل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التقييد بذلك هنا ، لحرمة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الانسباق الى ما يحصل به حرمة المصاهرة في غير المقام ، ممنوعة بنحو يعتد 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عن الانتصار ، والخلاف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متفق عليه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حكايته عن الغنية ، والتذكرة ، وشرح النافع للسيد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في أعلى درجات الاستفاضة أو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النصوص ، منها صحيح ابن أبي عمير عن بعض </w:t>
      </w:r>
    </w:p>
    <w:p>
      <w:pPr>
        <w:pStyle w:val="BookText"/>
        <w:rPr/>
      </w:pPr>
      <w:r>
        <w:rPr>
          <w:rFonts w:ascii="Amiri" w:hAnsi="Amiri" w:eastAsia="Amiri" w:cs="Amiri"/>
          <w:color w:val="111111"/>
          <w:sz w:val="28"/>
          <w:sz w:val="28"/>
          <w:szCs w:val="28"/>
          <w:rtl w:val="true"/>
          <w:lang w:bidi="ar-SA"/>
        </w:rPr>
        <w:t xml:space="preserve">وبنته وإن 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وأخته ، من غير فرق بين كونهما كبيرين أو صغيرين أو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تحرم على الموطوء</w:t>
      </w:r>
    </w:p>
    <w:p>
      <w:pPr>
        <w:pStyle w:val="BookText"/>
        <w:rPr/>
      </w:pPr>
      <w:r>
        <w:rPr>
          <w:rFonts w:ascii="Amiri" w:hAnsi="Amiri" w:eastAsia="Amiri" w:cs="Amiri"/>
          <w:color w:val="111111"/>
          <w:sz w:val="28"/>
          <w:sz w:val="28"/>
          <w:szCs w:val="28"/>
          <w:rtl w:val="true"/>
          <w:lang w:bidi="ar-SA"/>
        </w:rPr>
        <w:t xml:space="preserve">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يعبث بالغلام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أوقب حرمت عليه بنته وأخته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 و‌موثق إبراهيم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لعب بغلام هل تحل له أمه؟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ثقب فلا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ذلك في القواعد ، وحكي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وتنظر فيه في كشف اللثام ، لعدم وضوح عموم الأم للجدة والبنت لبنت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يقتضي الحل لو لا دعوى الاتفاق عليه ، المحكية عن جماعة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الواطئ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استشكل فيه في القواعد وغيرها ، لاختصاص النصوص بالرجل الذي لا يشمل الصغير ، ولا إجماع على عدم الفصل بينه وبين الكبير ، فيتعين الرجوع فيه الى 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للمحقق والشهيد الثانيين وغيرهما ، فالأقوى عندهم عدم الفرق ، لعدم الفرق في حكم المصاهرة بين البالغ وغيره ، ولصدق عنوان الرجل عليه بعد البلوغ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رجل أوقب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إيقابه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التحريم في النص خارج مخرج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الجميع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الثاني خلاف الظاهر ، فان الظاهر من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أوقب حال كونه رجلا ، وكذا كل عنوان أخذ موضوعاً للحكم ، فان الظاهر منه المقارنة بين الحكم وبين العنوان ،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مسافر صلى قصراً ، وحاضر صلى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ما في كشف اللثام فإنه استدل على الحكم بالصحيح والموثق المتقدمين ، ثمَّ ذكر </w:t>
      </w:r>
    </w:p>
    <w:p>
      <w:pPr>
        <w:pStyle w:val="BookText"/>
        <w:rPr/>
      </w:pPr>
      <w:r>
        <w:rPr>
          <w:rFonts w:ascii="Amiri" w:hAnsi="Amiri" w:eastAsia="Amiri" w:cs="Amiri"/>
          <w:color w:val="111111"/>
          <w:sz w:val="28"/>
          <w:sz w:val="28"/>
          <w:szCs w:val="28"/>
          <w:rtl w:val="true"/>
          <w:lang w:bidi="ar-SA"/>
        </w:rPr>
        <w:t xml:space="preserve">أم الواطئ وبنته وأخته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الموطوء 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أمها وبنتها على الواطئ ، لأنه إما لواط</w:t>
      </w:r>
    </w:p>
    <w:p>
      <w:pPr>
        <w:pStyle w:val="BookText"/>
        <w:rPr/>
      </w:pPr>
      <w:r>
        <w:rPr>
          <w:rFonts w:ascii="Amiri" w:hAnsi="Amiri" w:eastAsia="Amiri" w:cs="Amiri"/>
          <w:color w:val="111111"/>
          <w:sz w:val="28"/>
          <w:sz w:val="28"/>
          <w:szCs w:val="28"/>
          <w:rtl w:val="true"/>
          <w:lang w:bidi="ar-SA"/>
        </w:rPr>
        <w:t xml:space="preserve">في وجه الإشكال الذي ذكره في القواعد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عموم الخبر الثاني وهو خيرة التحرير والأصل واختصاص الخبر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الخبر الثاني أيضا خاص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الفرق في الموطوء بين الصغير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المصرح به في القواعد وغيرها ، بل قد استظهر من عبارة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معقد إطباق الأصحاب ، ومن عبارة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يخلو من نظر ، لاحتمال رجوع الإجماع في الثاني إلى النسب مقابل الرضاع ، ورجوع الإطباق في الأول إلى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فالعمدة في 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 النصوص هو الغلام ، وهو لا يشمل الشيخ والكهل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فالتعدي الى الرجل يحتاج إما الى فهم المثالية من الغلام ، والمراد مطلق الذكر ، أو الإجماع على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كلا من الأمرين معا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كشف اللثام وغيره عن الشيخ أنه حكى عن بعض الأصحاب التحريم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ومأخذه غير ظاهر غير احتمال رجوع الضمير في الاخبار لكل من الفاعل والمفعول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المسؤول عن حكمه الواطئ ، 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عليه ، وضمير المخاطب بالحكم راجع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الضمير الآخر راجع الى الموطوء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المذكور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بعد دعوى الإجماع على العدم ، كما عن صريح التذكرة وظاهر الروضة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أوقب خنثى مشكل ، أو أوقب ، فالأقرب عدم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كشف اللثام بالأصل مع الشك في </w:t>
      </w:r>
    </w:p>
    <w:p>
      <w:pPr>
        <w:pStyle w:val="BookText"/>
        <w:rPr/>
      </w:pPr>
      <w:r>
        <w:rPr>
          <w:rFonts w:ascii="Amiri" w:hAnsi="Amiri" w:eastAsia="Amiri" w:cs="Amiri"/>
          <w:color w:val="111111"/>
          <w:sz w:val="28"/>
          <w:sz w:val="28"/>
          <w:szCs w:val="28"/>
          <w:rtl w:val="true"/>
          <w:lang w:bidi="ar-SA"/>
        </w:rPr>
        <w:t xml:space="preserve">أو 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محرم إذا كان سابقاً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حرمة المذكورات على الواطئ وإن كان ذلك بعد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 ووجه الخلاف الاحتياط ، وتغليب جانب الحرمة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إن كان مفعولا وكان الإيقاب بإدخال تمام الحشفة لم يشكل تحريم الأم والبنت على القول بنشر الزنا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فاعلا حرمت عليه النساء قاطبة ، كما حرم على الرجال ، للإشكال في الذكورية والأنوثية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كلامهم في إرث الخنثى المشكل إذا كان زوجاً أو زوجة يدل على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يدفع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بالنظر الى الإيقاب ، والمقصود نفي الحرمة من جهته ، لا من جهة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المحرم باللواط بنته التي تتولد من مائه ، والمحرم بالزنا بنت الموطوءة التي تتولد منها ، فاختلف المفهوم والمصداق ، وحينئذ لا يحصل العلم بالتحريم إلا مع الابتلاء بالطرفين ، من جهة العلم الإجمالي ، ويكون التحريم في كل منهما عقلياً لا شرعياً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يأتي في المسألة الثامنة والعشرين من الفصل الآتي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ابن سعيد في الجامع ، بل هو ظاهر جماعة ممن أطلق التحريم للمذكورات ، لمرسل ابن أبي عمير عن بعض أصحابنا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رجل يأتي أخا امرأته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أوقبه فقد حرمت عليه المرأة </w:t>
      </w:r>
      <w:r>
        <w:rPr>
          <w:rFonts w:eastAsia="IRNazanin" w:cs="IRNazanin"/>
          <w:color w:val="111111"/>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 المعتضد بإطلاق نصوص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الحل في الفرض ، بل هو المذكور في كلام جماعة مرسلين له إرسال المسلمات ، بل في كلام شيخنا أنه اتفاقي لا مخالف فيه فتوى ورواية ، إلا ما يظهر من المرسل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حمله على كونها امرأته في الحال دون زمان الإتيان ، وإن كان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المرسل المذكور في نفسه </w:t>
      </w:r>
    </w:p>
    <w:p>
      <w:pPr>
        <w:pStyle w:val="BookText"/>
        <w:rPr/>
      </w:pPr>
      <w:r>
        <w:rPr>
          <w:rFonts w:ascii="Amiri" w:hAnsi="Amiri" w:eastAsia="Amiri" w:cs="Amiri"/>
          <w:color w:val="111111"/>
          <w:sz w:val="28"/>
          <w:sz w:val="28"/>
          <w:szCs w:val="28"/>
          <w:rtl w:val="true"/>
          <w:lang w:bidi="ar-SA"/>
        </w:rPr>
        <w:t xml:space="preserve">خصوصاً إذا طلقها وأراد تزويجها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دليل على حجيته ، وإن كان المرسل ابن أبي عمير ، كما أشرنا الى ذلك في مبحث النجاسات من هذا الشرح ، فضلا عن ملاحظة دعوى الاتفاق أو الشهرة العظيمة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الطلاق بعد وقوع الإيقاب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في الجواهر الميل الى عدم الجواز الى بعض الأفاضل ، ولعله السيد في الرياض ، فقد جعل احتمال التحريم أقوى ، للإطلاقات المخصص بها الأصل والعموم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عدم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يقوى الجواز ،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الحل الفعلي لا مجال له ، للحرمة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التعليقي لا يقين سابق بمؤداه ، بل مقتضى استصحاب عدم ترتب الأثر على العقد هو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الاستصحاب لا مجال له مع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والخروج عنها بالنسبة الى من سبق العقد عليها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الحرام لا يحرم الحلال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يختص بحال العقد ، ولا يشمل ما بعد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بالنسبة إليه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الرياض</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الطلاق قبل وقوع الإيقاب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بالعدم فيه أظهر لعدم الحل حال الإيقاب ، فلا يشمله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الحرام لا يحرم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فيبقى داخلا تحت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من تعرض لهذا الفرض إلا شيخنا في رسالة النكاح ، وقد استظهر فيه الحرمة ،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النصوص المتضمنة أن الحرام لا يحرم الحلال ، أو لا يفسده ، بعد ضم بعضها الى بعض وملاحظة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الحرام لا يرفع الحلية ، ولا تدل على أنه لا يدفع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والفرضان المذكوران من الثاني ، فالمرجع فيهما غير النصوص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والأم الرضاعية كالنسبية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الأخت والبنت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الوطء بين أن يكون عن علم وعمد واختيار أو مع الاشتباه ، كما إذا تخيله امرأته ، أو كان مكرهاً ، أو كان المباشر للفعل هو المفعول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الموطوء ميتاً ففي التحريم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تحقق الإيقاب وعدمه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تحرم من جهة هذا العمل الشنيع غير الثلاثة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بأس بنكاح ولد الواطئ ابنة الموطوء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الروضة والرياض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واستظهره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الموجب لثبوت حكم النسب للرضاع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الإشكال في القواعد ، للأصل والخروج عن ظاهر نصوص الباب ، لاختصاصها بالنسبية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الدليل على الحرمة ليس أدلة الباب ، وإنما هو عموم تنزيل الرضاع منزلة النسب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 المعتضد بإطلاق الفتاوى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بأنه لا تصح حينئذ نسبة الفعل الى الفاعل ، وإنما تصح نسبته الى المفعول ، فيخرج عن ظاهر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يبعد التحريم ، لعموم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الغلام حقيقة في الحي ، وإطلاقه على الميت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 النص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الحل يقتضي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العدم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كما في الجواهر</w:t>
      </w:r>
      <w:r>
        <w:rPr>
          <w:rFonts w:eastAsia="Amiri" w:cs="Amiri" w:ascii="Amiri" w:hAnsi="Amiri"/>
          <w:color w:val="111111"/>
          <w:sz w:val="28"/>
          <w:szCs w:val="28"/>
          <w:rtl w:val="true"/>
          <w:lang w:bidi="ar-SA"/>
        </w:rPr>
        <w:t xml:space="preserve">. </w:t>
      </w:r>
      <w:bookmarkStart w:id="28" w:name="pg12396_145341"/>
    </w:p>
    <w:p>
      <w:pPr>
        <w:pStyle w:val="BookText"/>
        <w:rPr/>
      </w:pPr>
      <w:bookmarkEnd w:id="28"/>
      <w:r>
        <w:rPr>
          <w:rFonts w:ascii="Amiri" w:hAnsi="Amiri" w:eastAsia="Amiri" w:cs="Amiri"/>
          <w:color w:val="111111"/>
          <w:sz w:val="28"/>
          <w:sz w:val="28"/>
          <w:szCs w:val="28"/>
          <w:rtl w:val="true"/>
          <w:lang w:bidi="ar-SA"/>
        </w:rPr>
        <w:t xml:space="preserve">أو أخته أو أمه ، وإن كان الأولى الترك في ابنته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9612236_417432637"/>
      <w:bookmarkStart w:id="30" w:name="_Toc10"/>
      <w:bookmarkEnd w:id="29"/>
      <w:r>
        <w:rPr>
          <w:rtl w:val="true"/>
        </w:rPr>
        <w:t>فصل</w:t>
      </w:r>
      <w:bookmarkEnd w:id="30"/>
    </w:p>
    <w:p>
      <w:pPr>
        <w:pStyle w:val="BookText"/>
        <w:rPr/>
      </w:pPr>
      <w:r>
        <w:rPr>
          <w:rFonts w:ascii="Amiri" w:hAnsi="Amiri" w:eastAsia="Amiri" w:cs="Amiri"/>
          <w:color w:val="111111"/>
          <w:sz w:val="28"/>
          <w:sz w:val="28"/>
          <w:szCs w:val="28"/>
          <w:rtl w:val="true"/>
          <w:lang w:bidi="ar-SA"/>
        </w:rPr>
        <w:t xml:space="preserve">من المحرمات الأبدية التزويج حال الإحرام لا يجوز للمحرم أن يتزوج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محرمة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لمرسل موسى بن سعدان عن بعض رجاله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 شابين كانا مصطحبين ، فولد لهذا غلام وللآخر جارية أيتزوج ابن هذا ابنة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 سبحان اللّه ، لم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صديقاً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فلا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يفعل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بوجهه ، ثمَّ أجابه وهو متستر بذراعه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الذي كان منه دون الإيقاب فلا بأس أن يتزوج ، وإن كان قد أوقب فلا يحل له أن يتزوج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إرساله ، وعدم معرفة القائل به ، لا مجال للاعتماد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من المحرمات الأبدية التزويج حال الإحرام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غير واحد من النصوص ، منها ما رواه زرارة بن أعين ، وداود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 إذا تزوج وهو يعلم أنه حرام عليه لم تحل له أبداً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ما رواه </w:t>
      </w:r>
    </w:p>
    <w:p>
      <w:pPr>
        <w:pStyle w:val="BookText"/>
        <w:rPr/>
      </w:pPr>
      <w:r>
        <w:rPr>
          <w:rFonts w:ascii="Amiri" w:hAnsi="Amiri" w:eastAsia="Amiri" w:cs="Amiri"/>
          <w:color w:val="111111"/>
          <w:sz w:val="28"/>
          <w:sz w:val="28"/>
          <w:szCs w:val="28"/>
          <w:rtl w:val="true"/>
          <w:lang w:bidi="ar-SA"/>
        </w:rPr>
        <w:t xml:space="preserve">أو محلة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بالمباشرة أو بالتوكيل مع إجراء الوكيل العقد حال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الوكيل محرماً أو محلا ، وكانت الوكالة قبل الإحرام أو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بإجازة عقد الفضولي الواقع حال الإحرام ، أو قبله مع كونها حاله بناء على 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على الكشف الحكمي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أديم بياع الهروي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وإن كان ضعيفاً لكن الأصحاب قطعوا بمضمونه ، وحكى عليه الإجماع في الانتصار ، والخلاف ، والغنية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إحرام الموكل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التزويج حالها ، وهو حال الإحرام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الحكمي بمعنى أنه حال الإجازة يثبت مضمون العقد ، ويجب ترتيب أحكام ثبوته من حين العقد ، فالمضمون لما كان على هذا القول ثابتاً حال الإجازة ، وهو حال الإحرام ، كان التزويج حال الإحرام ، فيبطل وإن كانت أحكام المضمون ثابتة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صحة الإجازة بناء على الكشف الانقلابي ، الراجع الى أن زمان الإجازة هو زمان جعل المضمون من حين العقد فالمجعول هو المضمون من حين العقد وإن كان جعله حين الإجازة ، فإذا كان العقد المجاز واقعاً حال الإحلال يكون التزويج واقعاً حينئذ ، فلا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يدعى أن المستفاد من الأدلة حرمة جعل التزويج حال الإحرام وإن كان زمان المجعول حال الإحلال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الأحوط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الأحوط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بطلان النكاح في الصور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على الكشف الحقيقي أو الكشف الانقلابي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في الجواهر ، بناء على أنه نوع تعلق بالنكاح ممنوع منه ، كما يشير اليه مرسل أبي 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المحرم يشهد على نكاح المحلين؟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للمحرم أن يشير بصيد على محل؟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الجواز ، لأنه ليس تزويجاً حال الإحرام 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الأول ، وإن كان الثاني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لضعف المرسل المانع من الخروج به عن عموم الصحة أو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سبق من احتمال أن يكون الممنوع جعل الزوجية ، كنفس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بعيد من النصوص الآتية ، المتضمنة أنه لا يتزوج ولا يزوج غيره ، فاذا منع من أن يزوج غيره فأولى أن يمنع من أن يزوج نفسه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عليه الإجماع غير واحد ، وتشهد له النصوص كصحيح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للمحرم أن يتزوج ، ولا يزوج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تزوج أو زوج محلا فتزويجه باطل </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 xml:space="preserve">، و‌صحيح عبد الرحمن بن أبي عبد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من الأنصار تزوج وهو محرم فأبطل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نكاحه </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 و‌مصحح معاوية ابن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لا يتزوج ، ولا يزوج ، فان فعل فنكاحه باطل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 و‌صحيح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w:t>
      </w:r>
    </w:p>
    <w:p>
      <w:pPr>
        <w:pStyle w:val="BookText"/>
        <w:rPr/>
      </w:pPr>
      <w:r>
        <w:rPr>
          <w:rFonts w:ascii="Amiri" w:hAnsi="Amiri" w:eastAsia="Amiri" w:cs="Amiri"/>
          <w:color w:val="111111"/>
          <w:sz w:val="28"/>
          <w:sz w:val="28"/>
          <w:szCs w:val="28"/>
          <w:rtl w:val="true"/>
          <w:lang w:bidi="ar-SA"/>
        </w:rPr>
        <w:t xml:space="preserve">وإن كان مع العلم بالحرمة حرمت الزوجة عليه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دخل بها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مع الجهل بها لم تحرم عليه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ملك بضع امرأة وهو محرم قبل أن يحل فقضى أن يخلي سبيلها ، ولم يجعل نكاحه شيئا حتى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أحل خطبها إن شاء ، وإن شاء أهلها زوجوه ، وإن شاءوا لم يزوجوه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الى غير ذلك مما يأتي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عن الانتصار والخلاف والغنية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التذكرة ،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تقدم من روايات زرارة ، وداود ابن سرحان ، وأديم بياع الهروي ، المعتضدة بإطلاق خبر أديم بن الحر الخزاعي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المحرم إذا تزوج وهو محرم فرق بينهما ، ولا يتعاودان أبداً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 والفتوى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 كما يقتضيه الجمع بين مثل صحيح محمد بن قيس المتقدم ، وبين خبر أديم بن الحر الخزاعي المتقدم ونحوه ، كخبر إبراهيم بن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فيحمل الأول على صورة الجهل ، والأخيرة على صورة العلم ، بشهادة روايات زرارة ، وداود ابن سرحان ، وأديم بياع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القول بالتحريم الأبدي كما عن الصدوق وسلار ، اعتماداً على إطلاق نصوص التحريم الأبدي ، لما عرفت من كونها محمولة على صورة العلم جمعاً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 بها أو لم يدخل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العقد باطل على أي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المباشر للعقد محرماً بطل وإن كان من له العقد محلا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الزوج محلا وكانت الزوجة محرمة فلا إشكال في بطلان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يوجب الحرمة الأبدية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صحيح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والكافي والغنية والسرائر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أبداً مع الدخول ، وعن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والإلحاق بذات العدة لا مجال له ، لأنه قياس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الذي ادعاه في الخلاف موهون بمخالفة الأكثر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النصوص الصريحة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إليه علماؤنا أجمع ، لدخوله في النصوص المتقدمة ، بناء على أن المراد من المحرم الجنس الشامل للمرأة ، أو لقاعدة الاشتراك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الخلاف ، مستدلا عليه بالإجماع ، والاحتياط ، والأخبار ، وأشكل عليه في محكي الرياض بأن الاخبار لم نقف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الوفاق 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ليس بحجة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إثباته بقاعدة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بإرادة الجنس من الألف واللام في بعض النصوص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استشكل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الاشتراك تختص بما يصلح وقوعه منهما ، والنصوص السابقة دلت على تحريم تزويج المحرم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اتخاذه زوجة ، وهذا المعنى يختص بالرجال ، فلا تشمله 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الجنسية المرادة من الالف واللام بمعنى الجنسية في المدخول ، والمدخول هو المحرم المختص بالذكر ، والجنس منه لا يشمل الأنثى ، وإنما الذي يشملها الجنس من الجامع بين </w:t>
      </w:r>
    </w:p>
    <w:p>
      <w:pPr>
        <w:pStyle w:val="BookText"/>
        <w:rPr/>
      </w:pPr>
      <w:r>
        <w:rPr>
          <w:rFonts w:ascii="Amiri" w:hAnsi="Amiri" w:eastAsia="Amiri" w:cs="Amiri"/>
          <w:color w:val="111111"/>
          <w:sz w:val="28"/>
          <w:sz w:val="28"/>
          <w:szCs w:val="28"/>
          <w:rtl w:val="true"/>
          <w:lang w:bidi="ar-SA"/>
        </w:rPr>
        <w:t>الذكر والأنثى ، وهو غير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قاعدة الاشتراك تعميم الخطاب المتوجه للرجال الى النساء مع المحافظة على جميع قيوده ، فاذا امتنعت المحافظة على القيود امتنعت قاعدة الاشتراك ، فاذا ورد 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 بالرجال وجب تعميمه الى النساء ، فكأنه قيل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النساء أقمن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الرجال أنفقوا على زوجاتكم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تعميمه الى النساء بحيث يحكم بمضمون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النساء أنفقن على أزواجكن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قيود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المقام ، فان مفاد نصوص المقام أنه يحرم على الرجال المحرمين أن يتزوجوا النساء ، فإذا بني على تعميمه الى النساء فلا بد من اختلاف قيود الموضوع ، إذ الموضوع حينئذ يحرم على النساء المحرمات أن يتزوجن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الجنس إن كان جنس المدخول فهو مختص بالجنس الذكري ، وإن أريد الشامل للذكر والأنثى فهو خلاف الظاهر محتاج إلى قرينة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حرمة التزويج من أحكام نفس الإحرام المشترك بين الرجال والنساء ، راجع الى التمسك بإطلاق الدليل ، لا عمل بقاعدة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غير ظاهر من عبارة النص بعد البناء على ظهور المحرم في الذكر ، لأنه يكون من أحكام إحرام الذكر ،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يندفع بأن التزويج بالمعنى المضاف الى الذكر مضاف إلى الأنثى ، وليس هو 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كان مطلق التزويج محرماً على الذكر كان ذلك المعنى محرماً على الأنثى بقاعدة الاشتراك ، ولا مانع من جريانها حينئذ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قاعدة الاشتراك تقتضي وجوب الصلاة على الإناث وإن كانت صلاة الإناث تخالف صلاة الذكور ، </w:t>
      </w:r>
    </w:p>
    <w:p>
      <w:pPr>
        <w:pStyle w:val="BookText"/>
        <w:rPr/>
      </w:pPr>
      <w:r>
        <w:rPr>
          <w:rFonts w:ascii="Amiri" w:hAnsi="Amiri" w:eastAsia="Amiri" w:cs="Amiri"/>
          <w:color w:val="111111"/>
          <w:sz w:val="28"/>
          <w:sz w:val="28"/>
          <w:szCs w:val="28"/>
          <w:rtl w:val="true"/>
          <w:lang w:bidi="ar-SA"/>
        </w:rPr>
        <w:t xml:space="preserve">ولا فرق في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والتحريم الأبدي بين أن يكون الإحرام لحج واجب ، أو مندوب ، أو لعمرة واجبة أو مندوبة ، ولا في النكاح بين الدوام والمتعة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تزوج في حال الإحرام مع العلم بالحكم لكن كان غافلا عن كونه محرماً أو ناسيا له فلا إشكال في 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في كونه محرماً أبداً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يلحق وطء زوجته الدائمة أو المنقطعة حال الإحرام بالتزويج في التحريم الأبدي ، فلا يوجبه وإن كان مع العلم بالحرمة والعمد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تزوج في حال الإحرام ولكن كان باطلا من غير جهة الإحرام كتزويج أخت الزوجة أو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يوجب التحريم أو لا؟ الظاهر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لأن الواجب على الذكور طبيعة الصلاة ، فكذا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فرق بين كون الإحرام لنفسه أو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لمنافاة الغفلة والنسيان للعلم بكونه حراماً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بعض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للأصل من غير معارض ، لاختصاص الأدلة المتقدمة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عموم عدم تحريم الحرام الحلال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الاولى من الفصل السابق الكلام في نظير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لصدق التزويج ، فيشمله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بطلانه لفقد بعض الأركان بحيث لا يصدق عليه التزويج لم يوجب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شك في أن تزويجه هل كان في الإحرام أو قبله بنى على عدم كونه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لو شك في أنه كان في حال الإحرام أو بعده ،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اختلف الزوجان في وقوعه حاله ، أو حال الإحلال سابقاً أو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قول من يدعي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غير</w:t>
      </w:r>
    </w:p>
    <w:p>
      <w:pPr>
        <w:pStyle w:val="BookText"/>
        <w:rPr/>
      </w:pPr>
      <w:r>
        <w:rPr>
          <w:rFonts w:ascii="Amiri" w:hAnsi="Amiri" w:eastAsia="Amiri" w:cs="Amiri"/>
          <w:color w:val="111111"/>
          <w:sz w:val="28"/>
          <w:sz w:val="28"/>
          <w:szCs w:val="28"/>
          <w:rtl w:val="true"/>
          <w:lang w:bidi="ar-SA"/>
        </w:rPr>
        <w:t xml:space="preserve">وقد 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أن الظاهر عدم التحريم ، لأن الظاهر من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الصحيح ، كما يظهر ذلك من ملاحظة باب الشهادة ، والإقرار ، والوصية والنذر ، والوقف ، ونحوها ، فان التزويج في جميع ذلك وغيره يراد منه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الحكم بن عيينة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محرم تزوج امرأة في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 ولا تحل له أبداً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فضعيف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مجمل من حيث أن السبب في التحريم الأبدي التزويج في حال الإحرام ، أو كونه في العدة ، أو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ووارد في مورد خاص لا يمكن استفادة قاعدة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صحة العقد ، المعتضد بأصالة عدم الإحرام في صورة ما إذا كان تاريخ العقد معلوماً وتاريخ الإحرام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لأصالة بقاء الإحرام إلى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يطرد في صورة ما إذا كان تاريخ الإحرام معلوماً وتاريخ العقد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أصالة الصحة مقدمة على الاستصحاب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وغيرها ، بل هو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الصحة </w:t>
      </w:r>
    </w:p>
    <w:p>
      <w:pPr>
        <w:pStyle w:val="BookText"/>
        <w:rPr/>
      </w:pPr>
      <w:r>
        <w:rPr>
          <w:rFonts w:ascii="Amiri" w:hAnsi="Amiri" w:eastAsia="Amiri" w:cs="Amiri"/>
          <w:color w:val="111111"/>
          <w:sz w:val="28"/>
          <w:sz w:val="28"/>
          <w:szCs w:val="28"/>
          <w:rtl w:val="true"/>
          <w:lang w:bidi="ar-SA"/>
        </w:rPr>
        <w:t xml:space="preserve">فرق بين جهل التاريخين أو العلم بتاريخ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محرماً وشك في أنه أحل من إحرامه أم لا ، لا يجوز له</w:t>
      </w:r>
    </w:p>
    <w:p>
      <w:pPr>
        <w:pStyle w:val="BookText"/>
        <w:rPr/>
      </w:pPr>
      <w:r>
        <w:rPr>
          <w:rFonts w:ascii="Amiri" w:hAnsi="Amiri" w:eastAsia="Amiri" w:cs="Amiri"/>
          <w:color w:val="111111"/>
          <w:sz w:val="28"/>
          <w:sz w:val="28"/>
          <w:szCs w:val="28"/>
          <w:rtl w:val="true"/>
          <w:lang w:bidi="ar-SA"/>
        </w:rPr>
        <w:t>في كل فعل يحتمل فيه الصحة والفساد ، بمعنى لزوم ترتيب آثار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القواعد العقلائية ، ولا فرق فيها بين فعل نفسه وفعل غيره ، ولا بين فعل المسلم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إليها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حمل فعل المسلم على الصحة التي هي من الأحكام الأدبية الاجتماعية الاستحبابية ، المختصة بفعل المسلم أو المؤمن ، وفعل الغير ، الملحوظ فيها الحمل النفساني فقط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في نفسه على ما لا يكون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بها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ما بين القاعدتين من الاختلاف مفهوماً ، ومورداً ، ودليلا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يشكل ما ذكر في المدارك من النظر أولا ، بأنها إنما تتم إذا كان المدعي لوقوع الفعل في حال الإحرام عالماً بفساد ذلك ، أما مع اعترافهما بالجهل فلا وجه للحمل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منهما يدعي وصفاً ينكره الآخر ، فتقديم أحدهما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ذكره مبني على أن المراد بأصالة الصحة المعنى النفساني ، الذي لا يجري مع الجهل والعذر ، ولا يكون من يوافقه منكراً وخصمه مدعياً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جهل تاريخ الإحرام وعلم تاريخ العقد صح جريان أصالة عدم الإحرام إلى حين العقد ، فيثبت كون العقد في حال عدم الإحرام ، فيصح ولو لم تجر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انعكس الأمر فأصالة عدم العقد الى حين الإحرام لا يثبت بها وقوع العقد حال الإحرام ، فيتعين الرجوع الى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جهل التاريخان فالمرجع أصالة الصحة ، سواء قلنا بأن مجهولي التاريخ لا يجري الأصل فيهما ذاتاً ، أم قلنا بأنه يجري لكن يسقط فيهما للمعارضة ، فإن المرجع أصل الصحة على كل من القولين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التزويج ، فان تزويج مع ذلك بطل ، وحرمت عليه أبدا ، كما هو مقتضى استصحاب بقاء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تزوج حال الإحرام عالماً بالحكم والموضوع ، ثمَّ انكشف فساد إحرامه ، صح العقد ولم يوجب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إحرامه صحيحاً فأفسده ثمَّ تزوج ففيه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أنه قد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معاملته معاملة الصحيح في جميع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للمحرم الرجوع في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يجري أصل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جريانه بصورة حدوث الشك بعد العمل ، والمفروض في المقام الشك حال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انتفاء موضوع البطلان والتحريم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عن غير واحد التصريح بإلحاق الإحرام بعد إفساده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لمعاملته معاملة الصحيح في جميع الاحكام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كلامهم أن من جامع امرأته في إحرام العمرة قبل السعي فسدت عمرته ، وحكي عليه الاتفاق ، والنصوص به وافرة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عدم ترتب آثار الإحرام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المصرح به في كلام جماعة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يدل على عدم البطلان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لبنائهم على استصحاب بقاء الإحرام ، لكنه خلاف ظاهر النصوص المتضمنة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للأمر بإتمام الحج والعمرة ، لكنه غير ظاهر ، لاختصاصه بالصحيحين ، فلا يشمل الفاسدين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تشعر بعض النصوص بأن الفساد يراد به الفساد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موكول الى محله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ولا خلاف ، كما في الجواهر ، لخروجه عن موضوع </w:t>
      </w:r>
    </w:p>
    <w:p>
      <w:pPr>
        <w:pStyle w:val="BookText"/>
        <w:rPr/>
      </w:pPr>
      <w:r>
        <w:rPr>
          <w:rFonts w:ascii="Amiri" w:hAnsi="Amiri" w:eastAsia="Amiri" w:cs="Amiri"/>
          <w:color w:val="111111"/>
          <w:sz w:val="28"/>
          <w:sz w:val="28"/>
          <w:szCs w:val="28"/>
          <w:rtl w:val="true"/>
          <w:lang w:bidi="ar-SA"/>
        </w:rPr>
        <w:t>في العدة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تملك الإماء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للمحرم أن يوكل محلا في أن يزوجه بعد إحلاله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له أن يوكل محرماً في أن يزوجه بعد إحلالهما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زوجه 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إحرامه لم يجز له إجازته في حال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 ذلك بعد إحلاله الأحوط العدم ، ولو على القول بالنقل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w:t>
      </w:r>
    </w:p>
    <w:p>
      <w:pPr>
        <w:pStyle w:val="BookText"/>
        <w:rPr/>
      </w:pPr>
      <w:r>
        <w:rPr>
          <w:rFonts w:ascii="Amiri" w:hAnsi="Amiri" w:eastAsia="Amiri" w:cs="Amiri"/>
          <w:color w:val="111111"/>
          <w:sz w:val="28"/>
          <w:sz w:val="28"/>
          <w:szCs w:val="28"/>
          <w:rtl w:val="true"/>
          <w:lang w:bidi="ar-SA"/>
        </w:rPr>
        <w:t xml:space="preserve">نصوص التحريم ، فيبقى داخلا تحت أصالة الحل وعمومه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أيضا ، لما ذكر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سعد ابن سعد الأشعري القمي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المحرم يشتري الجواري ويبيعها؟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 أيضا ،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به الأصحاب من دون تعرض لشبهة فيه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استثناها بعض من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لعدم قابلية المحرم لإيقاع الموكل فيه حال التوكيل ، الموجب للمنع من صحة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منع ذلك ، وليس المنع الشرعي بأقوى من المنع العقلي ، مع أنه غير مانع عن صحة الوكالة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أول الفصل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الاحتياط ضعيف إذ على هذا القول يكون التزويج حال الإحلال إنشاء ومنشأ ، ولا يرتبط بالإحرام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القول بالكشف </w:t>
      </w:r>
      <w:bookmarkStart w:id="31" w:name="pg12396_145352"/>
    </w:p>
    <w:p>
      <w:pPr>
        <w:pStyle w:val="BookText"/>
        <w:rPr/>
      </w:pPr>
      <w:bookmarkEnd w:id="31"/>
      <w:r>
        <w:rPr>
          <w:rFonts w:ascii="Amiri" w:hAnsi="Amiri" w:eastAsia="Amiri" w:cs="Amiri"/>
          <w:color w:val="111111"/>
          <w:sz w:val="28"/>
          <w:sz w:val="28"/>
          <w:szCs w:val="28"/>
          <w:rtl w:val="true"/>
          <w:lang w:bidi="ar-SA"/>
        </w:rPr>
        <w:t xml:space="preserve">الفضولي محلا ، والا فعقده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الإجازة ولو كان المعقود له محلا</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9612238_417432637"/>
      <w:bookmarkStart w:id="33" w:name="_Toc11"/>
      <w:bookmarkEnd w:id="32"/>
      <w:r>
        <w:rPr>
          <w:rtl w:val="true"/>
        </w:rPr>
        <w:t>فصل</w:t>
      </w:r>
      <w:bookmarkEnd w:id="33"/>
    </w:p>
    <w:p>
      <w:pPr>
        <w:pStyle w:val="BookText"/>
        <w:rPr/>
      </w:pPr>
      <w:r>
        <w:rPr>
          <w:rFonts w:ascii="Amiri" w:hAnsi="Amiri" w:eastAsia="Amiri" w:cs="Amiri"/>
          <w:color w:val="111111"/>
          <w:sz w:val="28"/>
          <w:sz w:val="28"/>
          <w:szCs w:val="28"/>
          <w:rtl w:val="true"/>
          <w:lang w:bidi="ar-SA"/>
        </w:rPr>
        <w:t>في المحرمات بالمصاهرة</w:t>
      </w:r>
    </w:p>
    <w:p>
      <w:pPr>
        <w:pStyle w:val="BookText"/>
        <w:rPr/>
      </w:pPr>
      <w:r>
        <w:rPr>
          <w:rFonts w:ascii="Amiri" w:hAnsi="Amiri" w:eastAsia="Amiri" w:cs="Amiri"/>
          <w:color w:val="111111"/>
          <w:sz w:val="28"/>
          <w:sz w:val="28"/>
          <w:szCs w:val="28"/>
          <w:rtl w:val="true"/>
          <w:lang w:bidi="ar-SA"/>
        </w:rPr>
        <w:t xml:space="preserve">وهي علاقة بين أحد الطرفين مع أقرباء الآخر تحدث بالزوجية أو الملك عيناً أو انتفاعا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بالتحليل ، أو الوطء شبهة أو زنا ، أو النظر واللمس في صورة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الحقيقي يكون التزويج حال الإحرام إنشاء ومنشأ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الكشف الانقلابي يكون التزويج حال الإحرام منشأ ، لا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الكشف الحكمي لا يكون التزويج حال الإحرام لا إنشاء ، ولا منشأ ، وإنما محض جعل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ذلك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النصوص المتضمنة أنه لا يتزوج ولا يزوج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جريان أحكام الصور المتقدمة هنا بعينها ، فيصح بناء على النقل والكشف الحكمي ، ولا يصح بناء على الكشف الحقيقي والكشف الانقلابي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المسألتين ، كما يظهر بالتأمل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المحرمات بالمصاهرة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المصاهرة لغة وعرفا اختصاصها بالزوجية ، كما اعترف به في الجواهر ، وشيخنا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تحرم زوجة كل من الأب والابن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فصاعداً في الأول ونازلا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نسبا</w:t>
      </w:r>
    </w:p>
    <w:p>
      <w:pPr>
        <w:pStyle w:val="BookText"/>
        <w:rPr/>
      </w:pPr>
      <w:r>
        <w:rPr>
          <w:rFonts w:ascii="Amiri" w:hAnsi="Amiri" w:eastAsia="Amiri" w:cs="Amiri"/>
          <w:color w:val="111111"/>
          <w:sz w:val="28"/>
          <w:sz w:val="28"/>
          <w:szCs w:val="28"/>
          <w:rtl w:val="true"/>
          <w:lang w:bidi="ar-SA"/>
        </w:rPr>
        <w:t xml:space="preserve">الَّذِي خَلَقَ مِنَ الْماءِ بَشَراً فَجَعَلَهُ نَسَباً وَصِهْراً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المسالك عممها لما يحدث بالنظر ، واللمس ، والوطء ، على وجه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وطء الأمة ، والشبهة ، والزنا ، وأنكر أن تكون الحرمة فيها من باب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تتحقق مع الوطء الصحيح ، وتشكل مع الزنا ، والوطء بالشبهة ، والنظر ، واللمس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مراده بالوطء الصحيح الوطء الناشئ عن عقد ولو تحليلا ، وإلا فالوطء بالشبهة من الوطء الصحيح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مراده بيان مجرد التحقق بالوطء ، لا الحصر به ، وإلا فهي تتحقق بالعقد أيضا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التحريم في جميع ذلك من باب المصاهرة ، جرياً على ما بني عليه الأصحاب من ذكر الحرمة في جميع ذلك في باب أحكام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فقد عرفت معناها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التفصيل بين الأسباب المذكورة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لعله ضروري من ضروريات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ما نَكَحَ آباؤُكُمْ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وَحَلائِلُ أَبْنائِكُمُ الَّذِينَ مِنْ أَصْلابِكُمْ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بعض النصوص ، ففي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تحرم على الناس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لَكُمْ أَنْ تُؤْذُوا رَسُولَ اللّهِ وَلا أَنْ تَنْكِحُوا أَزْواجَهُ مِنْ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حرمن على الحسن والحسين بقول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ما نَكَحَ آباؤُكُمْ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يصلح للرجل أن ينكح امرأة </w:t>
      </w:r>
    </w:p>
    <w:p>
      <w:pPr>
        <w:pStyle w:val="BookText"/>
        <w:rPr/>
      </w:pPr>
      <w:r>
        <w:rPr>
          <w:rFonts w:ascii="Amiri" w:hAnsi="Amiri" w:eastAsia="Amiri" w:cs="Amiri"/>
          <w:color w:val="111111"/>
          <w:sz w:val="28"/>
          <w:sz w:val="28"/>
          <w:szCs w:val="28"/>
          <w:rtl w:val="true"/>
          <w:lang w:bidi="ar-SA"/>
        </w:rPr>
        <w:t xml:space="preserve">أو رضاعا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دواماً أو 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بمجرد العقد وإن لم يكن دخل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الزوجين والأب والابن بين الحر والمملوك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تحرم مملوكة الأب على الابن وبالعكس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الدخول وعدم اللمس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وتحرم مع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 xml:space="preserve">»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مِنْ أَصْلابِكُمْ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النسبي ، في مقابل المتبنى ، الذي جرت عادة العرب على تسميته 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فيه ، لاحتمال أن يكون المراد من النكاح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نَكَحَ 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حلائل الأبناء تشمل المدخول بها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على نحو يظهر أنه من المسلمات ،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شرح النافع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بعد ظهور حصر المحرمات في غيرهما ، وللنصوص الآتية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ولاحتمال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نَكَحَ 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حَلائِلُ أَبْنائِكُمُ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من المسلمين ،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له بالكتاب ، والسنة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تأمل ، لما عرفت من التأمل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نَكَحَ 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حَلائِلُ </w:t>
      </w:r>
    </w:p>
    <w:p>
      <w:pPr>
        <w:pStyle w:val="BookText"/>
        <w:rPr/>
      </w:pPr>
      <w:r>
        <w:rPr>
          <w:rFonts w:ascii="Amiri" w:hAnsi="Amiri" w:eastAsia="Amiri" w:cs="Amiri"/>
          <w:color w:val="111111"/>
          <w:sz w:val="28"/>
          <w:sz w:val="28"/>
          <w:szCs w:val="28"/>
          <w:rtl w:val="true"/>
          <w:lang w:bidi="ar-SA"/>
        </w:rPr>
        <w:t xml:space="preserve">أو أحد الأمرين إذا كان بشهوة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الزوجات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موسى بن بكر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الجارية وهي حلال فلا تحل تلك الجارية لابنه ولا لأبيه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الصدوق ، والشيخ ، والقاضي ، وابني حمزة وزهرة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محمد بن إسماعيل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تكون له الجارية فيقبلها هل تحل لولده؟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بشهوة؟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ترك شيئاً إذا قبلها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ابتداء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جردها ونظر إليها بشهوة حرمت على أبيه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الى جسدها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الى فرجها وجسدها بشهوة حرمت عليه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و‌صحيح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تكون عنده جارية يجردها وينظر الى جسمها نظر شهوة هل تحل لأبيه؟ وإن فعل أبوه هل تحل لابنه؟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نظر إليها نظر شهوة ونظر منها الى ما يحرم على غيره لم تحل لابنه ، وإن فعل ذلك الابن لم تحل للأب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و‌في صحيحه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تكون عنده الجارية فيكشف ثوبها ويجردها لا يزيد على ذلك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لابنه إذا رأى فرجها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و‌في صحيح محمد بن مسلم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جرد الرجل الجارية ووضع يده عليها فلا تحل لابنه </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 و‌مصحح عبد الرحمن بن الحجاج وحفص بن البختري ، وعلي بن يقطين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الرجل تكون له الجارية أفتحل لابنه؟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يكن جماع أو مباشرة كالجماع فلا بأس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ونحوها غيرها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الشرائع ، وعن الحلي ، والعلامة في أكثر كتبه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علي بن يقطين عن العبد الصالح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يقبل الجارية يباشرها من غير جماع داخل أو خارج أتحل لابنه أو لأبيه؟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 و‌خبر عبد اللّه بن يحيى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تكون له جارية فيضع أبوه يده عليها من شهوة أو ينظر منها الى ما يحرم من شهوة فكره أن يمسها ابنه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الجمع بينهما وبين ما سبق بحمله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أن الخبر ظاهر فيها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الموثق نسبته الى الصحيحين الأولين نسبة المطلق الى المقيد ، فيقيد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الموثق والصحيح الثالث من قبيل المتعارضين ، والجمع بينهما بالتفصيل بين الشهوة وغيرها أقرب الى الجمع العرفي من 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الكاهلي فالأمر فيه أهون ، لأنه إن كان ظاهراً في الحل جرى فيه ما جرى في الموثق ، وإن كان قاصر الدلالة فلا يصلح للحجية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مورده صورة كون النظر أو اللمس من غير المالك ، وهو غير 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العمدة في القول بالتحريم ، لا ما قيل من أن النظر واللمس أقوى من العقد ، فاذا حصل التحريم به حصل بهما ، فإن الأولوية غير قطعية ، بل ولا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وعن المفيد ، والشهيد في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منظورة الابن على الأب خاصة ، وربما ينسب الى أبي الصلاح وسلار ، حيث اقتصرا في التحريم على منظورة الأب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وجه ظاهر غير اقتصار بعض نصوص التحريم على منظورة الأب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لا يصلح لمعارضة نصوص التحريم فيهما معا ، كما هو ظاهر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في عدم نشر الحرمة على الأب والابن بالنظر الى الوجه والكفين بغير شهوة ، بل الإجماع بقسميه عليه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نفي الخلاف فيه ، ولا يبعد ذلك بالنظر إليهما بشهوة ، وإن حرم على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التجريد والكشف ونحوهما مما ذكر في النصوص في غير ذلك ، كما اعترف به في المسالك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لذلك عدم شمول التحريم للنظر الى ما يبدو غالباً من الجواري مثل بعض الرقبة ، وبعض الذراع ، وبعض الساق ، ونحو ذلك ، فلا يكون النظر إليه بشهوة موجباً للتحريم على أب الناظر وابنه ، وإن كان مع التلذذ ، كما مال إليه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فرق بين أن يكون التجريد والكشف بداعي التلذذ أو بداع آخر ، فحصل به التلذذ ، لعموم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 إلى الأول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النصوص المذكورة موردها الجارية المملوكة للناظر واللامس ، ولا يبعد شمول بعضها للمحللة ، فشمول الحكم لهما معا غير بعيد ، وإن كان ظاهر كلام المصنف وغيره الاختصاص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التعميم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كما في الجواهر قصر الحكم على المملوكة ، ولعله يأتي التعرض لغيرها فيما يأتي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لا تحرم المحللة لأحدهما على الآخر إذا لم تكن مدخولة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تحرم على الزوج أم الزوجة وإن علت نسباً أو رضاعاً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التحليل ، بشبهة أن التحليل بمنزلة العقد ، فإنها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المقتضية للتحريم لا تشمله ، فيتعين الرجوع فيه الى عمومات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يطلب من محله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شهرة عظيمة ، وفي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كاد يكون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الغنية والناصريات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وَأُمَّهاتُ نِسائِكُمْ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وللنصوص ، ففي رواية إسحاق بن عمار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والأمهات مبهمات ، دخل بالبنات أو لم يدخل بهن ، فحرموا وأبهموا ما حرم اللّه تعالى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و‌في خبر أبي حمزة المروي عن تفسير العياشي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ثمَّ طلقها قبل أن يدخل بها هل تحل له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في هذا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وَرَبائِبُكُمُ اللاّتِي فِي حُجُورِكُمْ مِنْ نِسائِكُمُ اللاّتِي دَخَلْتُمْ بِهِنَّ ، فَإِنْ لَمْ تَكُونُوا دَخَلْتُمْ بِهِنَّ فَلا جُناحَ عَلَيْكُمْ </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ولو تزوج الابنة ثمَّ طلقها قبل أن يدخل بها لم تحل له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w:t>
      </w:r>
    </w:p>
    <w:p>
      <w:pPr>
        <w:pStyle w:val="BookText"/>
        <w:rPr/>
      </w:pPr>
      <w:r>
        <w:rPr>
          <w:rFonts w:ascii="Amiri" w:hAnsi="Amiri" w:eastAsia="Amiri" w:cs="Amiri"/>
          <w:color w:val="111111"/>
          <w:sz w:val="28"/>
          <w:sz w:val="28"/>
          <w:szCs w:val="28"/>
          <w:rtl w:val="true"/>
          <w:lang w:bidi="ar-SA"/>
        </w:rPr>
        <w:t xml:space="preserve">هما سواء؟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 ليس هذه مثل هذه ، 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وَأُمَّهاتُ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يستثن في هذه كما اشترط في تلك ، هذه هنا مبهمة ليس فيها شرط ، وتلك فيها شرط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 و‌خبر غياث بن إبراهيم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حرمت عليه ابنتها إذا دخل بالأم ، فإذا لم يدخل بالأم فلا بأس أن يتزوج بالابنة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تزوج بالابنة فدخل بها أو لم يدخل بها فقد حرمت عليه الام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الربائب عليكم حرام كن في الحجر أو لم يكن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و‌موثق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تزوج امرأة ثمَّ طلقها قبل أن يدخل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 ابنتها ، ولا تحل له أمها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الدخول بالبنت في تحريم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للإشكال في عموم الآية ، لأن الآية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نِسائِكُمْ ، وَرَبائِبُكُمُ اللاّتِي فِي حُجُورِكُمْ مِنْ نِسائِكُمُ اللاّتِي دَخَلْتُمْ بِهِنَّ ، فَإِنْ لَمْ تَكُونُوا دَخَلْتُمْ بِهِنَّ فَلا جُناحَ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رجوع القيد الى الجملتين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الظاهر ، بل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جمهور العلماء على خلافه ، لأن أهل العربية ذهبوا الى أن الخبرين إذا اختلفا لا يجوز أن يوصف الاسمان بوصف واحد ، فلا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زيد وقعد عمرو الظريفان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القيد المدعى إرجاعه إلى الجملتين إن كان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ممتنع ، لأنه إذا رجع الى الربائب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ابتدائية ، وإن رجع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 فإرجاعه إليهما يوجب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معنيين ، كما ذكره جماعة من المحققين ، ومنهم الزمخشري في </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دَخَلْتُمْ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فإرجاعه إلى الجملتين وإن لم يلزم منه المحذور المذكور ، لكن يلزم من إرجاعه إلى الأولى الفصل بين الصفة والموصوف بالأجنبي ، كما ذكر في كشف اللثام ، بل هو لازم على الأول أيضا ، وهو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الاشكال على رجوع القيد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الظاهر ، وإلا فاللوازم المذكورة ليست محذوراً ، ولا سيما ما ذكر من لزوم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معنيين ، فإنه مبني على كونها من قبيل المشترك اللفظي ، وهو بعيد جداً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لهذا القول بالنصوص ، منها صحيح جميل بن دراج وحماد ابن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 والبنت سواء إذا لم يدخل بها يعني إذا تزوج المرأة ثمَّ طلقها فإنه إن شاء تزوج أمها وإن شاء ابنتها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ثمَّ طلقها قبل أن يدخل بها ، هل تحل له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والبنت في هذا سواء إذا لم يدخل بإحداهما حلت له الأخرى </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 و‌صحيح منصور بن حازم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فسأله عن رجل تزوج امرأة فماتت قبل أن يدخل بها أيتزوج بأمها؟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 رجل منا فلم ير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تفخر الشيعة إلا بقضاء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الشمخية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السجية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أفتاها </w:t>
      </w:r>
      <w:r>
        <w:rPr>
          <w:rStyle w:val="FootnoteAnchor"/>
          <w:rtl w:val="true"/>
        </w:rPr>
        <w:footnoteReference w:id="369"/>
      </w:r>
      <w:r>
        <w:rPr>
          <w:rFonts w:ascii="Amiri" w:hAnsi="Amiri" w:eastAsia="Amiri" w:cs="Amiri"/>
          <w:color w:val="111111"/>
          <w:sz w:val="28"/>
          <w:sz w:val="28"/>
          <w:szCs w:val="28"/>
          <w:rtl w:val="true"/>
          <w:lang w:bidi="ar-SA"/>
        </w:rPr>
        <w:t xml:space="preserve">ابن مسعود أنه لا بأس بذلك ، ثمَّ أتى علياً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أخذتها؟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وَرَبائِبُكُمُ اللاّتِي فِي حُجُورِكُمْ مِنْ نِسائِكُمُ اللاّتِي </w:t>
      </w:r>
    </w:p>
    <w:p>
      <w:pPr>
        <w:pStyle w:val="BookText"/>
        <w:rPr/>
      </w:pPr>
      <w:r>
        <w:rPr>
          <w:rFonts w:ascii="Amiri" w:hAnsi="Amiri" w:eastAsia="Amiri" w:cs="Amiri"/>
          <w:color w:val="111111"/>
          <w:sz w:val="28"/>
          <w:sz w:val="28"/>
          <w:szCs w:val="28"/>
          <w:rtl w:val="true"/>
          <w:lang w:bidi="ar-SA"/>
        </w:rPr>
        <w:t xml:space="preserve">دَخَلْتُمْ بِهِنَّ ، فَإِنْ لَمْ تَكُونُوا دَخَلْتُمْ بِهِنَّ فَلا جُناحَ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مستثناة وهذه 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ما يروي هذا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قمت ندمت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صنعت؟ 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فعله رجل منا فلم نر به بأساً ، وأقول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فلقيته بعد 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مسألة الرجل ، إنما كان الذي كنت تقول كان زلة مني فما تقول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تخبرني أن علياً قضى فيها وتسألني ما تقول فيها</w:t>
      </w:r>
      <w:r>
        <w:rPr>
          <w:rFonts w:eastAsia="Amiri" w:cs="Amiri" w:ascii="Amiri" w:hAnsi="Amiri"/>
          <w:color w:val="111111"/>
          <w:sz w:val="28"/>
          <w:szCs w:val="28"/>
          <w:rtl w:val="true"/>
          <w:lang w:bidi="ar-SA"/>
        </w:rPr>
        <w:t xml:space="preserve">!! » </w:t>
      </w:r>
      <w:r>
        <w:rPr>
          <w:rStyle w:val="FootnoteAnchor"/>
          <w:rtl w:val="true"/>
        </w:rPr>
        <w:footnoteReference w:id="370"/>
      </w:r>
      <w:r>
        <w:rPr>
          <w:rFonts w:ascii="Amiri" w:hAnsi="Amiri" w:eastAsia="Amiri" w:cs="Amiri"/>
          <w:color w:val="111111"/>
          <w:sz w:val="28"/>
          <w:sz w:val="28"/>
          <w:szCs w:val="28"/>
          <w:rtl w:val="true"/>
          <w:lang w:bidi="ar-SA"/>
        </w:rPr>
        <w:t xml:space="preserve">، و‌خبر محمد بن إسحاق ابن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ودخل بها ثمَّ ماتت ، أيحل له أن يتزوج أمها؟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كيف يحل له أن يتزوج أمها وقد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تزوج امرأة فهلكت قبل أن يدخل بها تحل له أمها؟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يحرم عليه منها ولم يدخل بها؟</w:t>
      </w:r>
      <w:r>
        <w:rPr>
          <w:rFonts w:eastAsia="Amiri" w:cs="Amiri" w:ascii="Amiri" w:hAnsi="Amiri"/>
          <w:color w:val="111111"/>
          <w:sz w:val="28"/>
          <w:szCs w:val="28"/>
          <w:rtl w:val="true"/>
          <w:lang w:bidi="ar-SA"/>
        </w:rPr>
        <w:t xml:space="preserve">! »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على الصحيح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يعلم أنه من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 لا يخلو من إجمال ، لعدم وضوح ما به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فالقرينة الخارجية دالة على إرادة المساواة في التحريم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المتن الذي رواه الصدوق كافٍ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أنه أشكل على الصحيح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فيه جميل وحماد ، وهما تارة يرويانه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 وأخرى يرويانه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إن جميلا تارة يرويه مرسلا </w:t>
      </w:r>
    </w:p>
    <w:p>
      <w:pPr>
        <w:pStyle w:val="BookText"/>
        <w:rPr/>
      </w:pPr>
      <w:r>
        <w:rPr>
          <w:rFonts w:ascii="Amiri" w:hAnsi="Amiri" w:eastAsia="Amiri" w:cs="Amiri"/>
          <w:color w:val="111111"/>
          <w:sz w:val="28"/>
          <w:sz w:val="28"/>
          <w:szCs w:val="28"/>
          <w:rtl w:val="true"/>
          <w:lang w:bidi="ar-SA"/>
        </w:rPr>
        <w:t xml:space="preserve">وكذا بنتها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الاضطراب في الحديث مما يضعف الاحتجاج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غير ظاهر ، ومن الجائز وقوع ذلك كله ، ولا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إشكاله على جميع النصوص المذكورة بأنها مخالفة لكتاب اللّه تعالى ، والاخبار المخالفة لها موافقة له ، فتكون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إنما يتم بعد تعذر الجمع العرفي بين النصوص ، وهو ممكن بحمل المنع مع عدم الدخول على الكراهة ، ونتيجة ذلك تقييد إطلاق الكتاب بالحمل على صورة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حمل نصوص الجواز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يكون بعد تعذر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المشهور بين علماء المخالفين عدم اعتبار الدخول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المسالك حكاية ذلك عن أكثر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العمدة في وجه الأخذ بنصوص المنع مطلقاً التسالم عليه بيننا ، بنحو لا يقدح في حجيته خلاف ابن أبي عقيل ممن تفرد بمخالفة المشهور والمسلمات ، الموجب لسقوط النصوص عن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بل هو ضروري ، للآية الشريفة ،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وَرَبائِبُكُمُ اللاّتِي فِي حُجُورِكُمْ مِنْ نِسائِكُمُ اللاّتِي دَخَلْتُمْ بِهِنَّ ، فَإِنْ لَمْ تَكُونُوا دَخَلْتُمْ بِهِنَّ فَلا جُناحَ عَلَيْكُمْ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مجمع البيان ، والقواعد ، والتحرير ، وكنز العرفان ، واللمعة ، والروضة ، وكشف اللثام ، وآيات الأحكام للجزائري ، والجواهر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التصريح بعدم الفرق بين بنت الابن وبنت البنت ، قال في المستند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بنت البنت وبنت الابن فنازلا حكم البنت بالإجماع ، وإن لم يستنبط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آيات </w:t>
      </w:r>
    </w:p>
    <w:p>
      <w:pPr>
        <w:pStyle w:val="BookText"/>
        <w:rPr/>
      </w:pPr>
      <w:r>
        <w:rPr>
          <w:rFonts w:ascii="Amiri" w:hAnsi="Amiri" w:eastAsia="Amiri" w:cs="Amiri"/>
          <w:color w:val="111111"/>
          <w:sz w:val="28"/>
          <w:sz w:val="28"/>
          <w:szCs w:val="28"/>
          <w:rtl w:val="true"/>
          <w:lang w:bidi="ar-SA"/>
        </w:rPr>
        <w:t xml:space="preserve">بشرط الدخول بالأم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كانت في حجره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تولدها بعد خروج الأم عن زوجيته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تحرم أم</w:t>
      </w:r>
    </w:p>
    <w:p>
      <w:pPr>
        <w:pStyle w:val="BookText"/>
        <w:rPr/>
      </w:pP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الحكم من النصوص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التذكرة استدل بعموم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إشكال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تبعد دعوى دلالة النصوص المشتملة على التعبير بالبنت ، لقرب عمومها للبنت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الاشكال فيما ذكره في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نص الكتاب ، وصريح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المسألة السابعة والثلاثين الكلام في تحريم البنت بالنظر الى أمها ولمسها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كانت في حجره أو لم تكن في حجره عند جميع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تحرم عليه إذا كانت في حجره وكفالته ، فاما إذا لم تكن في حجره وكفالته فإنها لا تحرم وإن دخل بأمها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رواية عن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علماء الإسلام إلا من شذ منهم على أن هذا الوصف غير معتبر ، وإنما جرى على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الاتفاق نصاً وفتوى على أن هذا الوصف غير معتبر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لما ذكر خبر إسحاق بن عمار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عليا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الربائب عليكم حرام من الأمهات اللاتي قد دخل بهن ، هن في الحجور وغير الحجور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والأمهات مبهمات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ونحوه خبر غياث بن إبراهيم </w:t>
      </w:r>
      <w:r>
        <w:rPr>
          <w:rStyle w:val="FootnoteAnchor"/>
          <w:rtl w:val="true"/>
        </w:rPr>
        <w:footnoteReference w:id="374"/>
      </w:r>
      <w:r>
        <w:rPr>
          <w:rFonts w:ascii="Amiri" w:hAnsi="Amiri" w:eastAsia="Amiri" w:cs="Amiri"/>
          <w:color w:val="111111"/>
          <w:sz w:val="28"/>
          <w:sz w:val="28"/>
          <w:szCs w:val="28"/>
          <w:rtl w:val="true"/>
          <w:lang w:bidi="ar-SA"/>
        </w:rPr>
        <w:t xml:space="preserve">، ومرسل الفقيه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محمد بن عبد اللّه بن جعفر المروي في الاحتجاج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 xml:space="preserve">المملوكة الموطوءة على الواطئ وإن علت مطلقاً ، وبنتها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أن يتزوج بنت امرأته؟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ربيت في حجره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ربيت في حجره وكانت أمها في غير حباله فقد روي أنه جائز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مجال للأخذ به مع ما هو عليه من ضعف السند ، والدلالة ، والمخالفة لما عليه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به وافية ، ففي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رجل كانت له جارية وكان يأتيها ، فباعها ، فأعتقت ، وتزوجت فولدت ابنة ، هل تصلح ابنتها لمولاها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 حرام ، وهي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والحرة والمملوكة في هذا سواء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 و‌صحيح الحسين بن سعيد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له أمة يطؤها ، فماتت أو باعها ، ثمَّ أصاب بعد ذلك أمها ، هل له أن ينكحها؟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له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و‌مرسل جميل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كانت له جارية فوطئها ، ثمَّ اشترى أمها أو بنتها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له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 و‌في رواية رزين بياع الأنماط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كانت له جارية فوطئها ، ثمَّ اشترى أمها وبنتها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 له الأم والبنت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يعارضها جملة أخرى ، منها خبر رزين بياع الأنماط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عندي الأمة فأطأها ، ثمَّ تموت أو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الدخول بين القبل والدبر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الحشفة أو مقدارها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تخرج عن ملكي فأصيب ابنتها ، أيحل لي أن أطأها؟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به ، إنما حرم ذلك من الحرائر ، فأما الإماء فلا بأس به </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و‌خبر الفضيل بن يسار وربعي بن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مملوكة يطؤها فماتت ، ثمَّ أصاب بعد أمها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ليست بمنزلة الحرة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للعمل بها بعد دعوى الإجماع على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 على نحو يظهر أنه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مساواة الوطء في الفرجين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لتبادر القبل ، وانتفاء الإحصان في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الإحصان ليس منوطاً بالدخول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يوجب رفع اليد عن الإطلاق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ذلك ،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 الاجتزاء ببعض الحشفة ، لصدق الدخول معه ، كما تقدم في حكم من لاط بغلام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ظاهرهم الإجماع على عدم الاكتفاء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أخذوه مما ورد من النصوص في اشتراط العدة ، والمهر ، والغسل بالتقاء الختانين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دلالتها على المقام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الإجماع إن 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يكفي الإنزال على فرجها من غير 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حبلت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فرق بين أن يكون في حال اليقظة أو النوم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جبراً منه أو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لكل من الأب والابن وطء مملوكة الآخر من غير عقد ولا 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تكن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موضع الأدلة ، فيرجع فيه الى أصالة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اليه الحمل ، فيكون ولداً ، كما في الدخول ، على ما في النصوص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في الآية الشريفة للمكلفين ، فالدخول متعلق بهم ، فلا يشمل دخول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الدخول مطلق لا يختص بحال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الإيضاح أنه نفى احتمال الخلاف في جانب الموطوءة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الشرائع وغيرها ، بل إجماعا ، كما في الرياض ، لحرمة التصرف في ملك الغير بغير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وللنصوص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صحيح ابن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الولد لا يأخذ من مال والده شيئاً ، ويأخذ الوالد من مال ولده ما شاء ، وله أن يقع على جارية ابنه إن لم يكن الابن وقع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ومالك لأبيك </w:t>
      </w:r>
      <w:r>
        <w:rPr>
          <w:rFonts w:eastAsia="IRNazanin" w:cs="IRNazanin"/>
          <w:color w:val="111111"/>
          <w:sz w:val="28"/>
          <w:szCs w:val="28"/>
          <w:rtl w:val="true"/>
          <w:lang w:bidi="fa-IR"/>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جواز الوطء من غير تقويم ، وإن كان الولد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حينئذ من تأويله ، أو طرحه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مدخولة له ، وإلا كان زانياً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للأب أن يقوم مملوكة ابنه الصغير على نفسه ووطؤها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تعرضنا لذلك في شرح المسألة الثامنة والخمسين من فصل شرائط وجوب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ولا إشكال ، كما في الجواهر ، لأنه وطء غير مستحق من دون شبهة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 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بقسميه عليه ، كما في الجواهر ، للنصوص ، منها صحيح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رجل يكون لبعض ولده جارية وولده صغار ، هل يصلح له أن يطأها؟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يقومها قيمة عدل ثمَّ يأخذها ، ويكون لولده عليه ثمنها </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ونحوه خبر داود بن سرحان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و‌في صحيح محمد ابن إسماعيل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جارية لابن لي صغير ، يجوز لي أن أطأها؟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تخلصها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عبد الرحمن بن الحجاج عن أبي الحسن موسى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لابنه جارية إله أن 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يقومها على نفسه ويشهد على نفسه بثمنها أحب الي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الحسن بن صدقة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روى أن للرجل أن ينكح جارية ابنه وجارية بنته ، ولي ابنة وابن ، ولابنتي جارية اشتريتها لها من صداقها ، أفيحل لي أن أطأها؟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إلا بإذنها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جاء أن هذا جائز؟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ذلك </w:t>
      </w:r>
    </w:p>
    <w:p>
      <w:pPr>
        <w:pStyle w:val="BookText"/>
        <w:rPr/>
      </w:pPr>
      <w:r>
        <w:rPr>
          <w:rFonts w:ascii="Amiri" w:hAnsi="Amiri" w:eastAsia="Amiri" w:cs="Amiri"/>
          <w:color w:val="111111"/>
          <w:sz w:val="28"/>
          <w:sz w:val="28"/>
          <w:szCs w:val="28"/>
          <w:rtl w:val="true"/>
          <w:lang w:bidi="ar-SA"/>
        </w:rPr>
        <w:t xml:space="preserve">والظاهر إلحاق الجد بالأب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والبنت بالابن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إجراء صيغة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هو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وأومى نحوي بالسبابة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أنت لابنتك جارية أو لابنك وكان الابن صغيرا ولم يطأها حل لك أن تقبضها فتنكحها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إلا بإذنهما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المراد صورة ما إذا لم تدخل في ملك الابن والبنت ، وإنما كان من الوالد مجرد التحليل والعارية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الحسن بن محبوب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الى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كنت وهبت لابنة لي جارية حيث زوجتها ، فلم تزل عندها وفي بيت زوجها حتى مات زوجها ، فرجعت إلي هي والجارية ، أفيحل لي أن أطأ الجارية؟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قومها قيمة عادلة ، وأشهد على ذلك ، ثمَّ إن شئت تطأها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جواز التقويم في الكبير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على صورة ما إذا كانت البنت قد فوضت إلى الأب جميع شؤونها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غير واحد ، منهم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 في الجواهر ، للقطع باتحاد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تعدية الحكم الى الجد إشكال ، من اختصاص النصوص بالأب ، ومن اتحاد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الرياض اختصاص الإشكال في الجد دون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صحيح الكناني المتقدم ، فان الولد شامل للبنت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يكفي مجرد التقويم قطعاً ، إذ لا ينتقل الملك إلا بسبب ناقل ، وقبل الانتقال لا يجوز التصرف ، ولا </w:t>
      </w:r>
    </w:p>
    <w:p>
      <w:pPr>
        <w:pStyle w:val="BookText"/>
        <w:rPr/>
      </w:pPr>
      <w:r>
        <w:rPr>
          <w:rFonts w:ascii="Amiri" w:hAnsi="Amiri" w:eastAsia="Amiri" w:cs="Amiri"/>
          <w:color w:val="111111"/>
          <w:sz w:val="28"/>
          <w:sz w:val="28"/>
          <w:szCs w:val="28"/>
          <w:rtl w:val="true"/>
          <w:lang w:bidi="ar-SA"/>
        </w:rPr>
        <w:t>ونحوه ، وإن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يعتبر كونه مصلحة للصبي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عدم 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يعتبر الملاءة في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زنا الابن بمملوكة الأب 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زنا الأب بمملوكة الابن فالمشهور عدم الحد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 للتقويم بدون العقد المملك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شي‌ء من هذه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غير واحد من الأصحاب التصريح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دخولها في الملك إلا بالمملك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التقويم في النص والفتوى هو إيقاع المعاوضة عليه بالقيمة في ذمته والالتزام بذلك في نفسه ، فيكون إيقاعاً لا عقداً ، ونفسياً بحتاً بلا مظهر له من قول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يفترق أيضا عن اقتراض القيمي ، فإنه أيضا مشتمل على الإيجاب والقبول ، وله مظهر من قول أو فعل ، بخلاف المقام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عن الأخذ بظاهر النص المعتضد بالفتوى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إجماع ، كما يظهر من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النص ، خلافا لآخرين فاشترطوها ، 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والإطلاق يردهم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ترفع اليد عن إطلاق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المسالك وجامع المقاصد ،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 الاشكال ما دل على اعتبار الملاءة في الاتجار بمال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 ، لعموم أدلة الحد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 والتذكرة ، والقواعد ، وجامع المقاصد ، والمسالك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وفيه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وطأ أحدهما مملوكة الآخر شبهة لم يحد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عليه 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حبلت فان كان</w:t>
      </w:r>
    </w:p>
    <w:p>
      <w:pPr>
        <w:pStyle w:val="BookText"/>
        <w:rPr/>
      </w:pPr>
      <w:r>
        <w:rPr>
          <w:rFonts w:ascii="Amiri" w:hAnsi="Amiri" w:eastAsia="Amiri" w:cs="Amiri"/>
          <w:color w:val="111111"/>
          <w:sz w:val="28"/>
          <w:sz w:val="28"/>
          <w:szCs w:val="28"/>
          <w:rtl w:val="true"/>
          <w:lang w:bidi="ar-SA"/>
        </w:rPr>
        <w:t xml:space="preserve">أجد فيه خلافاً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ما يستوجب الخروج عن عموم أدلة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جامع المقاصد من تعليله بأن الأب لما كان أصلا في وجود الابن أثبت له الشارع هذه المزية ونحوها ، ونحوه ما في كشف اللثام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المسالك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والفرق بين الأب والابن بعد النص أن الأب أصل له فلا يناسبه إثبات العقوبة عليه ، بخلاف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وجود النص الفارق ، ولم أعثر عليه ، ولا على من أشار إليه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أراد به ما ذكره في جامع المقاصد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ومالك لأبيك إيماء الى ذلك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كونه حكماً أدبياً ، كما تقتضيه قرينة السياق ، فان الولد حر لا مملوك لوالده ولا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يكون الإشكال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يتم 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في أواخر حد السارق في شرح المسألة الرابعة ما يظهر منه المفروغية عن ثبوت الحد في المقام ، حيث قال في الفرق بين الزنا والسرقة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ترى أنه إذا سرق مال ابنه لا يقطع وإذا زنى بجاريته يحد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منه ينافي ما ذكره هو وغيره هنا ونفى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يحمل على بعض الوجوه ، ويكون العمل على ما ذكره 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الحدود تدرأ بالشبهات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استحل من فرجها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الوطي هو الابن عتق الولد قهراً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الأب لم ينعتق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على الأب فكه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نكاح بنت الأخ أو الأخت على العمة والخالة إلا بإذنهما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 والقواعد ، وجامع المقاصد ، والمسالك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بقي رقا كان ملكا لمالك الأمة ، وهو جده ، والرجل لا يملك ولده وإن نزل ذكراً كان أم 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بقي رقا كان ملكا لمالك الأمة ، وهو أخوه ، ولا مانع من أن يملك الرجل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الولد أنثى انعتق قهراً ، لأن الرجل كما لا يملك عموديه لا يملك محارمه ، ومنها الأخت ، فلما لم يمكن أن يكون مملوكا لمالك الأمة انعتق قهراً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يأتي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نكاح الإماء تبعية الولد لأشرف الأبوين كما هو مذهب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الولد حراً لا رقاً ، فيكون ما ذكره هنا منافيا لما يذكره فيما يأتي من نكاح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من الحكم بالرقية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الرقية من حيث النسب ، بمعنى أن النسب لا يقتضي الحرية لا الرقية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وجه الجمع بين الكلامين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الجماعة للنصوص الدالة على ذلك ، الآتية في مبحث نكاح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ويتعين كون المراد منه بناء على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 ضامن لقيمته ، لا أنه رق يجب على الأب شراؤه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 في شي‌ء من ذلك ، بل الإجماع مستفيضاً أو متواتراً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النصوص الكثيرة ، منها موثق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تتزوج ابنة الأخ ولا </w:t>
      </w:r>
    </w:p>
    <w:p>
      <w:pPr>
        <w:pStyle w:val="BookText"/>
        <w:rPr/>
      </w:pPr>
      <w:r>
        <w:rPr>
          <w:rFonts w:ascii="Amiri" w:hAnsi="Amiri" w:eastAsia="Amiri" w:cs="Amiri"/>
          <w:color w:val="111111"/>
          <w:sz w:val="28"/>
          <w:sz w:val="28"/>
          <w:szCs w:val="28"/>
          <w:rtl w:val="true"/>
          <w:lang w:bidi="ar-SA"/>
        </w:rPr>
        <w:t xml:space="preserve">ابنة الأخت على العمة ولا على الخالة إلا بإذنهما ، وتزوج العمة والخالة على ابنة الأخ وابنة الأخت بغير إذنهما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و‌خبر أبي عبيدة الحذاء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المرأة على عمتها ولا على خالتها إلا بإذن العمة والخالة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الإسكافي والعماني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المسالك ناقش في صحة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تقديرها فكأنه لعمومات الحل ، و‌لخبر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كتابه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امرأة تزوج على عمتها أو خالتها؟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خبره المروي في قرب الاسناد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مخصص ، والخبر مقيد بما ذكر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في المقنع من المنع مطلقاً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 المرأة على عمتها ، ولا على خالتها ، ولا على ابنة أختها ، ولا على ابنة أخيها ، ولا على أختها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لإطلاق بعض النصوص ، مثل صحيح أبي عبيدة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المرأة على عمتها ولا على خالتها ، ولا على أختها من الرضاعة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الجميع مقيد بما ذكر ، ومحمول على صورة عدم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طوائف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مانعة مطلقاً ، ومجوزة مطلقاً ، ومفصلة بين الاذن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والمقنع اعتمد على الأولى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والقديمان اعتمدا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w:t>
      </w:r>
    </w:p>
    <w:p>
      <w:pPr>
        <w:pStyle w:val="BookText"/>
        <w:rPr/>
      </w:pPr>
      <w:r>
        <w:rPr>
          <w:rFonts w:ascii="Amiri" w:hAnsi="Amiri" w:eastAsia="Amiri" w:cs="Amiri"/>
          <w:color w:val="111111"/>
          <w:sz w:val="28"/>
          <w:sz w:val="28"/>
          <w:szCs w:val="28"/>
          <w:rtl w:val="true"/>
          <w:lang w:bidi="ar-SA"/>
        </w:rPr>
        <w:t xml:space="preserve">من غير فرق بين الدوام والانقطاع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بين علم العمة والخالة وجهلهما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العمة والخالة جاهلتين بالحال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اعتمدوا على الجميع بعد الجمع بينها بحمل الأولتين على الأخيرة حملاً للمطلق على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فيه ، وفيما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 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للنصوص التي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الخالة والعمة على بنت الأخ وابنة الأخت بغير إذنهما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و‌صحيح ابن مسلم المروي عن نوادر ابن عيسى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ابنة الأخت على خالتها ، وتنكح الخالة على ابنة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 ابنة الأخ على عمتها ، وتنكح العمة على ابنة أخيها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عن المقنع 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لإطلاق خبر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للرجل أن يجمع بين المرأة وعمتها ، ولا بين المرأة وخالتها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مقيد بما سبق</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علم الداخلة بكون المدخول عليها زوجته ، وإلا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له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أخذه مما تسمعه في نكاح الحرة على الأمة ، بناء على اشتراك المسألتين في كيفية دلالة الدليل ، وفي حكمة الحكم ، وهي الاحترام ، إلا أنه ستعرف هناك عدم اعتبار الاذن في الجواز والصحة ، وإنما تتسلط هي على الخيار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أن يكون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تزوج الخالة والعمة على بنت الأخ وابنة الأخت بغير إذنهما </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كما ذكره بعض ، بناء على رجوع الضمير إلى العمة والخالة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المضبوط 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 الخالة والعمة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رواه في المسالك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رجوع الضمير الى المدخول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فهو معارض بغيره مما ظاهره التفصيل بين دخول العمة والخالة على ابنة الأخ والأخت وبين العكس ، كحديث علي بن جعفر الذي رواه في المسالك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 العمة والخالة على ابنة الأخ وابنة الأخت ، ولا تزوج بنت الأخ والأخت على العمة والخالة إلا برضا منهما ، فمن فعل ذلك فنكاحه باطل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 من الأخبار المفصلة ، فإن الجمع بينهما يقتضي الجواز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ما في الرياض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الجواز بين علم الداخلة بكون المدخول عليها بنت أخ أو أخت أم لا ، وفاقاً للأكثر ، للأصل ، وإطلاق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باعتبار إذنهما مختصة بالصورة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الصورة الأولى صورة علم الداخلة ، فيكون عكس ما ذكر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الوقوف على هذه النصوص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مناف لما ذكره من إطلاق النصوص ، 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لاعتبار اذن الداخلة مع علمها ، فان دخولها مع العلم إذن ، فلا معنى لاعتبار الإذن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أن أصل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 في كلام مصنفه ، وهي صورة دخول بنت الأخ أو الأخت على العمة والخالة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أن للعمة والخالة فسخ عقدهما لو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عدم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الصغيرتين والكبيرتين والمختلفتين ، ولا بين اطلاع العمة والخالة على ذلك وعدم اطلاعهما ابداً ، ولا بين كون مدة الانقطاع قصيرة ولو ساعة أو طويلة ، على إشكال في بعض هذه الصور ، لإمكان دعوى انصراف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أن حكم اقتران العقدين حكم سبق العمة والخالة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جهلتا لا المدخول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في كشف اللثام بعدم الفرق في الاحترام بين التقدم والتأخر ، ولخبر أبي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الاحترام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الصحة والتسلط على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فالتعدي إلى الفرض غير ظاهر ، لاختصاصه بما إذا كان المدخول عليها العمة ، والفرق بين الداخلة والمدخول عليها في الاحترام وعدمه ظاهر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مقيد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القواعد الأولية صحة العقد ولزومه وليس ما يدل على البطلان أو الخيار فيتعين العمل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بدوي لا يعول عليه في رفع اليد عن الإطلاق</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الباب كلها يتضمن إدخال بنت الأخ والأخت ، عدا رواية أبي الصباح </w:t>
      </w:r>
      <w:r>
        <w:rPr>
          <w:rStyle w:val="FootnoteAnchor"/>
          <w:rtl w:val="true"/>
        </w:rPr>
        <w:footnoteReference w:id="403"/>
      </w:r>
      <w:r>
        <w:rPr>
          <w:rFonts w:ascii="Amiri" w:hAnsi="Amiri" w:eastAsia="Amiri" w:cs="Amiri"/>
          <w:color w:val="111111"/>
          <w:sz w:val="28"/>
          <w:sz w:val="28"/>
          <w:szCs w:val="28"/>
          <w:rtl w:val="true"/>
          <w:lang w:bidi="ar-SA"/>
        </w:rPr>
        <w:t xml:space="preserve">المتضمنة للمنع عن الجمع بين العمة وابنة الأخ والخالة وبنت الأخت ، ومثلها النبوي </w:t>
      </w:r>
      <w:r>
        <w:rPr>
          <w:rStyle w:val="FootnoteAnchor"/>
          <w:rtl w:val="true"/>
        </w:rPr>
        <w:footnoteReference w:id="404"/>
      </w:r>
      <w:r>
        <w:rPr>
          <w:rFonts w:ascii="Amiri" w:hAnsi="Amiri" w:eastAsia="Amiri" w:cs="Amiri"/>
          <w:color w:val="111111"/>
          <w:sz w:val="28"/>
          <w:sz w:val="28"/>
          <w:szCs w:val="28"/>
          <w:rtl w:val="true"/>
          <w:lang w:bidi="ar-SA"/>
        </w:rPr>
        <w:t>، وهما شاملان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لكنهما مرميان بالضعف ، وظاهرهما المنع من مطلق الجمع كما هو مذهب المخالفين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بين المسلمتين والكافرتين والمختلفتين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العمة والخالة بين الدنيا منهما والعليا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كفاية الرضا الباطني منهما من دون إظهاره ، وعدمها وكون اللازم إظهاره بالاذن قولا أو فعلا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فالاعتماد عليهما في ذلك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ما ذكرنا جواز الجمع بينهما بعقد واحد بغير إذن منهما ، لاختصاص النصوص باعتبار الاذن لهما في صورة إدخالهما على العمة والخالة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حكم ذلك مما تسمعه في الجمع بين الحرة والأمة بعقد واحد ، بناء على اتحادهما في كيفية دلالة الدليل ، وقد ورد الخبر الصحيح هناك بصحة عقد الحرة دون الأمة ، أي مع عدم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وتأمل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أضعف مما قبله ، لأنه أشبه بالقياس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الاحترام المعلل به المنع في النصوص </w:t>
      </w:r>
      <w:r>
        <w:rPr>
          <w:rStyle w:val="FootnoteAnchor"/>
          <w:rtl w:val="true"/>
        </w:rPr>
        <w:footnoteReference w:id="405"/>
      </w:r>
      <w:r>
        <w:rPr>
          <w:rFonts w:ascii="Amiri" w:hAnsi="Amiri" w:eastAsia="Amiri" w:cs="Amiri"/>
          <w:color w:val="111111"/>
          <w:sz w:val="28"/>
          <w:sz w:val="28"/>
          <w:szCs w:val="28"/>
          <w:rtl w:val="true"/>
          <w:lang w:bidi="ar-SA"/>
        </w:rPr>
        <w:t>لا يقتضي المنع في صورة كون العمة أو الخالة كافرة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فيه في القواعد وغيرها ، للاشتراك في العلة ، ولاحتمال صدق العمة والخالة وبنت الأخ والأخت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الاقتصار على المتيقن في الخروج عن عموم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أقرب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أكثر النصوص اعتبار الاذن ، وفي 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العرفي يمكن أن يكون بالتقييد ، فلا بد من الرضا والاذن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بجعل الاذن طريقاً الى الرضا ، فيكون الشرط الرضا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أقرب ، فيكون الرضا هو الشرط والاذن طريق اليه ، فاذا حصل الرضا صح العقد واقعاً ، وإذا علم الرضا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أذنت ثمَّ رجعت ولم يبلغه الخبر فتزوج لم يكفه الاذن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رجعت عن الاذن بعد العقد لم يؤثر في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كفاية إذنهما وإن كان عن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وعدها أن يعطيها شيئاً فرضيت ثمَّ لم يف بوعده ، سواء كان بانياً على الوفاء حين العقد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قيدت الاذن بإعطاء شي‌ء فتزوج ثمَّ لم يعط كشف عن بطلان الاذن والعقد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حين العقد بانيا على العمل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الظاهر أن اعتبار إذنهما من باب الحكم الشرعي ،</w:t>
      </w:r>
    </w:p>
    <w:p>
      <w:pPr>
        <w:pStyle w:val="BookText"/>
        <w:rPr/>
      </w:pPr>
      <w:r>
        <w:rPr>
          <w:rFonts w:ascii="Amiri" w:hAnsi="Amiri" w:eastAsia="Amiri" w:cs="Amiri"/>
          <w:color w:val="111111"/>
          <w:sz w:val="28"/>
          <w:sz w:val="28"/>
          <w:szCs w:val="28"/>
          <w:rtl w:val="true"/>
          <w:lang w:bidi="ar-SA"/>
        </w:rPr>
        <w:t>بطريق آخر صح واقعاً وظاهراً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ذلك لا يخلو من إشكال ، وإن قربناه فيما سبق من مباحث مكان المصلي من هذا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العدول عنه يوجب كونه بمنزلة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على فعل الوكيل الذي لم يبلغه العزل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كون العدول عن الاذن رافعاً لأثر العقد وفاسخاً له ، فاستصحاب بقاء الأثر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يوجب كون الاذن السابق بمنزلة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ذلك بالنسبة الى ما بعد العدول ، لا من أول الأمر ، فحين وقوع العقد عن إذنه يترتب عليه الأثر ، لتحقق شرط التأثير ولا موجب لارتفاعه ، فيستصحب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المقيد بانتفاء قيده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الشرط الإعطاء ، وهو مفقود ، لا البناء على العمل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أن يكون لحق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يسقط بالإسقاط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اشترط في عقد العمة أو الخالة إذنهما في تزويج بنت الأخ أو الأخت ، ثمَّ لم تأذنا عصياناً منهما في العمل بالشرط ، لم يصح العقد على إحدى البنتين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 إجبارهما في الاذن؟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اشترط عليهما في ضمن عقدهما أن يكون له العقد على ابنة الأخ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اعتبار الاذن في المقام من باب اعتبار إذن المالك لعين أو حق في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مجرد حكم الشارع بالتوقف على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البناء على الأول يتوقف على ثبوت ملك لعين أو فعل ، وهو خلاف الأصل ، بل خلاف إطلاق الدليل ، الموجب لاعتباره ولو بعد الإسقاط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أن الشرط يقتضي ثبوت حق للمشروط له على المشروط عليه بحيث يكون المشروط له مالكاً على المشروط عليه الفعل المشروط ، أو لا يقتضي ذلك؟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الزوج مالكا عليها الاذن في العقد ، فيكون له المطالبة به ، ومع امتناعها يكون له الإجبار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تعذر أمكن قيام الحاكم الشرعي مقامه في استيفاء الحقوق باعمال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مفاد الشرط محض الالتزام بالاذن ، فيجب عليها شرعاً كسائر الواجبات الشرعية ، فإذا امتنعت من أداء الواجب جاز إجبارها من باب الأمر بالمعروف ، فاذا تعذر الإجبار لم يكن للحاكم الشرعي القيام مقامها ، إذ لا ولاية للحاكم الشرعي على تحصيل الواجبات الشرعية على الناس ، وإنما له الولاية عليهم فيما لهم الولاية عليه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اختلاف المبنيين ليس في مجرد جواز الإجبار وعدمه ، وإنما هو في نفوذ سلطان الحاكم الشرعي عند تعذر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وقد تقرر في </w:t>
      </w:r>
    </w:p>
    <w:p>
      <w:pPr>
        <w:pStyle w:val="BookText"/>
        <w:rPr/>
      </w:pPr>
      <w:r>
        <w:rPr>
          <w:rFonts w:ascii="Amiri" w:hAnsi="Amiri" w:eastAsia="Amiri" w:cs="Amiri"/>
          <w:color w:val="111111"/>
          <w:sz w:val="28"/>
          <w:sz w:val="28"/>
          <w:szCs w:val="28"/>
          <w:rtl w:val="true"/>
          <w:lang w:bidi="ar-SA"/>
        </w:rPr>
        <w:t xml:space="preserve">الأخت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اظهرتا الكراهة بعد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تزوجهما من غير إذن ثمَّ أجازتا صح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تزوج العمة وابنة الأخ ، وشك</w:t>
      </w:r>
    </w:p>
    <w:p>
      <w:pPr>
        <w:pStyle w:val="BookText"/>
        <w:rPr/>
      </w:pPr>
      <w:r>
        <w:rPr>
          <w:rFonts w:ascii="Amiri" w:hAnsi="Amiri" w:eastAsia="Amiri" w:cs="Amiri"/>
          <w:color w:val="111111"/>
          <w:sz w:val="28"/>
          <w:sz w:val="28"/>
          <w:szCs w:val="28"/>
          <w:rtl w:val="true"/>
          <w:lang w:bidi="ar-SA"/>
        </w:rPr>
        <w:t>غير موضع من هذا الشرح أن مفاد الشرط ثبوت حق للمشروط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اعتبار الاذن من باب الحكم الشرعي يكون شرط أن يكون له العقد من قبيل الشرط المخالف للكتاب ، فيبطل ، إلا أن يرجع الى شرط الوكالة عنها في الاذن ،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جواز عزله الوجهان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الى اشتراط بقاء الاذن له الى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جواز العدول عن الإذن أيضا الوجهان السابقان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الى اشتراط الاذن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غير كافية مع ظهور الكراهة بعد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العلامة في جملة من كتبه ، وكثير من المتأخرين ، لتحقق شرط الصحة وهو الاذن ، فيشمله دليل الصحة من غير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والنافع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 للنهي عنه المقتضي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 بعد حصول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لدلالة النهي على خروج المعقود عليها عن قابلية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ممنوع بعد حصول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تزوج بنت الأخ والأخت على العمة والخالة إلا برضا منهما ، فمن فعل ذلك فنكاحه باطل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يشمل المقام بعد الاذن وإن شمله قبل الاذن ، ولا تنافي بين الحكمين في 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لظهور أدلة اعتبار الاذن في كونها مقارنة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العقد على بنت الأخ والأخت بدون إذن العمة أو الخالة معصية لله سبحانه ، فيكون فاسداً ، لما ورد في نكاح العبد بغير إذن مولاه من </w:t>
      </w:r>
    </w:p>
    <w:p>
      <w:pPr>
        <w:pStyle w:val="BookText"/>
        <w:rPr/>
      </w:pPr>
      <w:r>
        <w:rPr>
          <w:rFonts w:ascii="Amiri" w:hAnsi="Amiri" w:eastAsia="Amiri" w:cs="Amiri"/>
          <w:color w:val="111111"/>
          <w:sz w:val="28"/>
          <w:sz w:val="28"/>
          <w:szCs w:val="28"/>
          <w:rtl w:val="true"/>
          <w:lang w:bidi="ar-SA"/>
        </w:rPr>
        <w:t xml:space="preserve">أنه لم يعص اللّه وإنما عصى سيده فإذا أجاز جاز </w:t>
      </w:r>
      <w:r>
        <w:rPr>
          <w:rStyle w:val="FootnoteAnchor"/>
          <w:rtl w:val="true"/>
        </w:rPr>
        <w:footnoteReference w:id="407"/>
      </w:r>
      <w:r>
        <w:rPr>
          <w:rFonts w:ascii="Amiri" w:hAnsi="Amiri" w:eastAsia="Amiri" w:cs="Amiri"/>
          <w:color w:val="111111"/>
          <w:sz w:val="28"/>
          <w:sz w:val="28"/>
          <w:szCs w:val="28"/>
          <w:rtl w:val="true"/>
          <w:lang w:bidi="ar-SA"/>
        </w:rPr>
        <w:t>، إذ يدل الحديث على أنه لو عصى اللّه تعالى كان نكاحه فاسداً ، فيدل على أن معصية اللّه تعالى كلية موجبة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معصية اللّه سبحانه معصيته في نكاح المحرمات من النساء ، مثل الأصول والفروع ، لا مطلق المعصية ، وإلا كا التعليل غير ظاهر ، فيكون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الأصل في التعليلات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البناء على تحريم العقد تعبداً بحيث يوجب الإثم لنفسه غير ظاهر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وعن الشيخين ومن تبعهما ، بل عن غير واحد نسبته إلى الأكثر أن للعمة والخالة الخيار في فسخ العقد الواقع على بنت الأخ والأخت وبين فسخ عقدهما بلا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العقدين صحيحين ، وحيث أنه لا يمكن الجمع بينهما إلا بإذن فهما مخيران في رفع الجمع بينهما بين رفع الأول ورفع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سلطنتهما على رفع الأول ، وإنما الدليل على سلطنتهما على رفع الثاني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العقد الثاني وتزلزل العقد الأول ، فيكون للمدخول عليها فسخ عقد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ضعف القول المذكور بكلا شقيه من وجوه الاشكال على القول الثاني 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إذا بني على بطلان العقد الثاني لم يكن وجه لتزلزل الأول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العمدة القولان الأولان المبنيان على ظهور أدلة اعتبار الاذن في المقارنة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الوجوه الأخر مما ذكرناه وغيره فضعيفة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منع ظهور الأدلة في اعتبار مقارنة الاذن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ذلك بمقايسة المقام بعقد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يخرج عن الأصل بناء على أن مقتضاه مقارنة الشرط للعقد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سبق عقد العمة أو سبق عقد الابنة حكم بالصحة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شك في السبق والاقتران بناء على البطلان مع الاقتران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ادعت العمة أو الخالة عدم الاذن وادعى هو الاذن منهما قدم قولهما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الدعوى بين العمة وابنة الأخ مثلا في الاذن وعدمه فكذلك قدم قول العمة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الصحة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الاذن الموافق لقولها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الصحة وإن كان مقدماً على أصالة عدم الجزء أو الشرط الذي يكون فقده موجباً للفساد ، لكن دليله من السيرة والإجماع غير ثابت في مثل المقام مما كان المدعي لعدم الشرط ممن يقوم به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 أن تكون دعوى عدم الإذن صادرة ممن تقوم به الاذن ، وأن تكون صادرة من غيره ، فاذا ادعى عدم الاذن غير من يقوم به الاذن كان المرجع أصل الصحة ، وإذا كان المدعي من يقوم به الاذن كان المرجع أصالة عدم الاذن ، لعدم ثبوت أصل الصحة فيه ، وإلا كان مقدماً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 لو ادعى البائع عدم البلوغ ، أو عدم العلم بالعوضين ، أو نحو ذلك يكون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دعواه ذلك خلاف ظاهر فعله واقدامه ، فيكون لأجل ذلك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يحتمل اختصاص أصل الصحة بالشك فيما يعتبر في موضوع السلطنة جزءاً أو شرطاً ، ولا يشمل الشك في السلطنة ، فالمدعي عدم السلطنة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السيرة على البناء على الصحة لو شك في السلطنة مع عدم الدعوى ممن له السلطنة ، وعلى هذا يختص المنع من جريان القاعدة بصورة دعوى وجود إعطاء السلطنة بإذن أو بالتمليك أو نحوهما ، نظير قاعدة اليد المختصة بصورة عدم دعوى التمليك من خصمه وذلك غير بعيد من طريقة العقلاء والمتشرعة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تزوج ابنة الأخ أو الأخت ، وشك في أنه هل كان عن إذن من العمة أو الخالة أو لا؟ حمل فعله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حصل بنتية الأخ أو الأخت بعد التزويج بالرضاع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جمع بينهما في حال الكفر ثمَّ أسلم على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طلق العمة أو الخالة طلاقا رجعياً لم يجز تزويج إحدى البنتين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خروجهما عن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مورد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بناء على ما تقدم من المنع عن اقتران العقدين إلا بإذن العمة أو الخالة ، عملاً بما دل على المنع عن الجمع بينهما إلا بإذنهما </w:t>
      </w:r>
      <w:r>
        <w:rPr>
          <w:rStyle w:val="FootnoteAnchor"/>
          <w:rtl w:val="true"/>
        </w:rPr>
        <w:footnoteReference w:id="408"/>
      </w:r>
      <w:r>
        <w:rPr>
          <w:rFonts w:ascii="Amiri" w:hAnsi="Amiri" w:eastAsia="Amiri" w:cs="Amiri"/>
          <w:color w:val="111111"/>
          <w:sz w:val="28"/>
          <w:sz w:val="28"/>
          <w:szCs w:val="28"/>
          <w:rtl w:val="true"/>
          <w:lang w:bidi="ar-SA"/>
        </w:rPr>
        <w:t>، يتعين البناء على ذلك هنا ، لتحقق الجمع بعد الرضاع ، فلا يجوز إلا بالإذن ، إذ لا فرق بين اقتران العقد وبين المقام في صدق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لنفوذ الجمع في حال الكفر ، فان لكل قوم نكاحا </w:t>
      </w:r>
      <w:r>
        <w:rPr>
          <w:rStyle w:val="FootnoteAnchor"/>
          <w:rtl w:val="true"/>
        </w:rPr>
        <w:footnoteReference w:id="409"/>
      </w:r>
      <w:r>
        <w:rPr>
          <w:rFonts w:ascii="Amiri" w:hAnsi="Amiri" w:eastAsia="Amiri" w:cs="Amiri"/>
          <w:color w:val="111111"/>
          <w:sz w:val="28"/>
          <w:sz w:val="28"/>
          <w:szCs w:val="28"/>
          <w:rtl w:val="true"/>
          <w:lang w:bidi="ar-SA"/>
        </w:rPr>
        <w:t>، فيستصحب بعد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الأدلة ترتب آثار النكاح حال الكفر ، لا نفوذه ، كما يقتضيه الجمع بين الأدلة الأولية 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قوم 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بقاء الآثار لا مجال له مع الدليل الدال على حرمة نكاح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صحة النكاح حال الكفر ، فبعد الإسلام يرجع الى عموم المنع المقدم على الاستصحاب</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المطلقة رجعياً زوجة ، ولا يجوز إدخال بنت أخيها وأختها </w:t>
      </w:r>
    </w:p>
    <w:p>
      <w:pPr>
        <w:pStyle w:val="BookText"/>
        <w:rPr/>
      </w:pPr>
      <w:r>
        <w:rPr>
          <w:rFonts w:ascii="Amiri" w:hAnsi="Amiri" w:eastAsia="Amiri" w:cs="Amiri"/>
          <w:color w:val="111111"/>
          <w:sz w:val="28"/>
          <w:sz w:val="28"/>
          <w:szCs w:val="28"/>
          <w:rtl w:val="true"/>
          <w:lang w:bidi="ar-SA"/>
        </w:rPr>
        <w:t>ولو كان الطلاق بائنا جاز من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طلق إحداهما بطلاق الخلع جاز له العقد على البنت ، لان طلاق الخلع 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رجعت في البذل لم يبطل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هل يجري الحكم في المملوكتين والمختلفتين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الزنا الطارئ على التزويج لا يوجب الحرمة</w:t>
      </w:r>
    </w:p>
    <w:p>
      <w:pPr>
        <w:pStyle w:val="BookText"/>
        <w:rPr/>
      </w:pPr>
      <w:r>
        <w:rPr>
          <w:rFonts w:ascii="Amiri" w:hAnsi="Amiri" w:eastAsia="Amiri" w:cs="Amiri"/>
          <w:color w:val="111111"/>
          <w:sz w:val="28"/>
          <w:sz w:val="28"/>
          <w:szCs w:val="28"/>
          <w:rtl w:val="true"/>
          <w:lang w:bidi="ar-SA"/>
        </w:rPr>
        <w:t>عليها إلا بإذنها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من باب إدخال العمة أو الخالة على بنت الأخ والأخت ، لأن الرجوع في البذل يوجب الحكم بالزوجية التنزيلية ، وهو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رجع هو بها يكون رجوعه بها بحسب اعتبار العقلاء ليس إحداثاً للزوجية بل رجوعاً للزوجية السابقة كما سيأتي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الرابعة والثلاثين ، فيكون من إدخال بنت الأخ والأخت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هذا النحو من الإدخال ليس موضوعاً لأدلة المنع ، حتى لو قيل بالمنع عن الجمع بينهما بغير إذن ، كما هو مضمون خبر أبي الصباح </w:t>
      </w:r>
      <w:r>
        <w:rPr>
          <w:rStyle w:val="FootnoteAnchor"/>
          <w:rtl w:val="true"/>
        </w:rPr>
        <w:footnoteReference w:id="410"/>
      </w:r>
      <w:r>
        <w:rPr>
          <w:rFonts w:ascii="Amiri" w:hAnsi="Amiri" w:eastAsia="Amiri" w:cs="Amiri"/>
          <w:color w:val="111111"/>
          <w:sz w:val="28"/>
          <w:sz w:val="28"/>
          <w:szCs w:val="28"/>
          <w:rtl w:val="true"/>
          <w:lang w:bidi="ar-SA"/>
        </w:rPr>
        <w:t>، لأن رجوع العمة بالبذل بمنزلة الاذن في الجمع بينها وبين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تكون جاهلة بذلك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التحقيق ، وأنه ظاهر النصوص والفتاوى ، لاشتمالها على التزويج والنكاح الظاهرين في العقد ، واشتمالها على الاذن المختص بالحرة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أبي الصباح لو سلمت حجيته ، فحمله على الوطء لا قرينة عليه ، وكذا على الجامع بينه وبين العقد ،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الجامع العرفي متعذر ، فيتعذر عرفا استعماله فيه ، فلا يصلح حجة على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الحرمة ، إذا كان بعد الوطء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قبله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عليه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النصوص المستفيضة أو المتواترة ، ففي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الرجل يفجر بالمرأة ، أيتزوج بابنتها؟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إن كانت عنده امرأة ثمَّ فجر بأمها أو أختها لم تحرم عليه امرأته ، إن الحرام لا يفسد الحلال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و‌في 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تزوج جارية فدخل بها ثمَّ ابتلى بها ففجر بأمها أتحرم عليه امرأته؟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إنه لا يحرم الحلال الحرام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و‌مصحح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في رجل زنا بأم امرأته أو ببنتها أو بأختها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يحرم ذلك عليه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 حرام حلالا قط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إن عقد الأب أو الابن على امرأة فزنى بها الآخر حرمت على العاقد ما لم يطأها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نَكَحَ آباؤُكُمْ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مع عدم القول بالفرق ، و‌لموثق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تكون عنده الجارية فيقع عليها ابن ابنه قبل أن يطأها الجد ، أو الرجل يزني بالمرأة هل يجوز لابنه أن يتزوجها؟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إنما ذلك إذا تزوجها فوطئها ثمَّ زنى بها ابنه لم يضره ، لأن الحرام لا يفسد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الجارية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أبي </w:t>
      </w:r>
    </w:p>
    <w:p>
      <w:pPr>
        <w:pStyle w:val="BookText"/>
        <w:rPr/>
      </w:pPr>
      <w:r>
        <w:rPr>
          <w:rFonts w:ascii="Amiri" w:hAnsi="Amiri" w:eastAsia="Amiri" w:cs="Amiri"/>
          <w:color w:val="111111"/>
          <w:sz w:val="28"/>
          <w:sz w:val="28"/>
          <w:szCs w:val="28"/>
          <w:rtl w:val="true"/>
          <w:lang w:bidi="ar-SA"/>
        </w:rPr>
        <w:t>فلو تزوج امرأة ثمَّ زنا بأمها أو بنتها لم تحرم عليه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زنا الأب بامرأة الابن لم تحرم على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زنا الابن بامرأة الأب لا تحرم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اللواط الطارئ على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تزوج امرأة ولاط بأخيها أو أبيها أو ابنها لم تحرم عليه امرأته إلا أن الاحتياط فيه لا يترك وأما إذا كان الزنا سابقاً على التزويج فان كان بالعمة أو الخالة</w:t>
      </w:r>
    </w:p>
    <w:p>
      <w:pPr>
        <w:pStyle w:val="BookText"/>
        <w:rPr/>
      </w:pPr>
      <w:r>
        <w:rPr>
          <w:rFonts w:ascii="Amiri" w:hAnsi="Amiri" w:eastAsia="Amiri" w:cs="Amiri"/>
          <w:color w:val="111111"/>
          <w:sz w:val="28"/>
          <w:sz w:val="28"/>
          <w:szCs w:val="28"/>
          <w:rtl w:val="true"/>
          <w:lang w:bidi="ar-SA"/>
        </w:rPr>
        <w:t xml:space="preserve">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فجر الرجل بالمرأة لم تحل له ابنتها أبداً ، وإن كان قد تزوج ابنتها قبل ذلك ولم يدخل بها فقد بطل تزويجه ، وإن هو تزوج ابنتها ودخل بها ثمَّ فجر بأمها بعد ما دخل بابنتها فليس يفسد فجوره بأمها نكاح ابنتها إذا هو دخل بها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الحرام الحلال إذا كان هكذا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هذا القول الى ظاهر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في الحدائق ، وحكى ذلك عن بعض مشايخه المحققين من متأخري المتأخرين ، اعتماداً على الخبرين ، لأنهما من المقيد الواجب حمل المطلق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استدلال بالمفهوم ،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مفهوم الحصر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 الموثق ، وهو أيضا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وهن الخبرين إعراض المشهور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الرياض بعد الاستدلال للقول المذكور بخبر الكناني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ضعيف ، لشذوذه ، وقد ادعى جماعة من الأصحاب الإجماع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مجال للاعتماد عليهما في تقييد إطلاق نصوص الحل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الكلام فيه في المسألة الإحدى والعشرين من الفصل السابق ، كما تقدم فيها وجه الاحتياط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فرق في المقام بين </w:t>
      </w:r>
    </w:p>
    <w:p>
      <w:pPr>
        <w:pStyle w:val="BookText"/>
        <w:rPr/>
      </w:pPr>
      <w:r>
        <w:rPr>
          <w:rFonts w:ascii="Amiri" w:hAnsi="Amiri" w:eastAsia="Amiri" w:cs="Amiri"/>
          <w:color w:val="111111"/>
          <w:sz w:val="28"/>
          <w:sz w:val="28"/>
          <w:szCs w:val="28"/>
          <w:rtl w:val="true"/>
          <w:lang w:bidi="ar-SA"/>
        </w:rPr>
        <w:t xml:space="preserve">يوجب حرمة بنتيهما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بغيرهما</w:t>
      </w:r>
    </w:p>
    <w:p>
      <w:pPr>
        <w:pStyle w:val="BookText"/>
        <w:rPr/>
      </w:pPr>
      <w:r>
        <w:rPr>
          <w:rFonts w:ascii="Amiri" w:hAnsi="Amiri" w:eastAsia="Amiri" w:cs="Amiri"/>
          <w:color w:val="111111"/>
          <w:sz w:val="28"/>
          <w:sz w:val="28"/>
          <w:szCs w:val="28"/>
          <w:rtl w:val="true"/>
          <w:lang w:bidi="ar-SA"/>
        </w:rPr>
        <w:t>الدخول وعدمه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أبي علي كدليله يختص بغيره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 بل في محكي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في الخالة مصحح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 عن رجل نال من خالته في شبابه ثمَّ ارتدع يتزوج ابنتها؟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أفضى إليها إنما كان شي‌ء دون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ولا كرامة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 و‌موثق أبي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محمد بن مسلم وأنا جالس عن رجل نال من خالته وهو شاب ثمَّ ارتدع أيتزوج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أفضى إليها إنما كان شي‌ء دون ذلك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وبضميمة عدم القول بالفصل يتعدى من الخالة الى العمة ، أو لرواية السرائر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أن من فجر بعمته أو خالته لم تحل له ابنتاهما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على المسألة إجماع فهو الدليل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ناقش في ثبوت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التوقف 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يشكل الاستدلال بروايته فضلا عن كونها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يشكل التمسك بالإجماع ، لما في المختلف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بالتوقف في هذه المسألة ، فإن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يقتضي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أيضا عدم الاعتداد برواية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لما في المسالك من أنها ضعيفة السند ردية المتن ، فإن السائل لم يصرح بوقوع الوطء أولا ، وصرح </w:t>
      </w:r>
    </w:p>
    <w:p>
      <w:pPr>
        <w:pStyle w:val="BookText"/>
        <w:rPr/>
      </w:pPr>
      <w:r>
        <w:rPr>
          <w:rFonts w:ascii="Amiri" w:hAnsi="Amiri" w:eastAsia="Amiri" w:cs="Amiri"/>
          <w:color w:val="111111"/>
          <w:sz w:val="28"/>
          <w:sz w:val="28"/>
          <w:szCs w:val="28"/>
          <w:rtl w:val="true"/>
          <w:lang w:bidi="ar-SA"/>
        </w:rPr>
        <w:t xml:space="preserve">ففيه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والأحوط التحريم ، بل لعله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بعدمه ثانياً ، وكذبه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وهذا غير لائق بمقامه ، وهو قرينة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السند مصحح في رواية الكافي وموثق في رواية التهذيب ، وكلاهما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وتكذيب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لوجه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يزيد الكناسي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من أصحابنا تزوج امرأة قد زعم أنه كان يلاعب أمها ويقبلها من غير أن يكون أفضى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 مره فليفارقها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الرجل ، فو اللّه ما دفع ذلك عن نفسه ، وخلى سبيلها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يقدح في حجية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الإشكال بأن الظاهر أن الروايتين حاكيتان عن واقعة واحدة ، وفي رواية محمد أن السائل رجل وهو جالس ، وفي رواية أبي أيوب أن السائل محمد وهو جالس ، فهذا الاختلاف يوجب نوعاً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للمناقشة في الرواية بعد اعتماد الأصحاب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والموهنات المذكورة لا تخرجها عن موضوع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الإنصاف أن تسالم الأصحاب على الحكم المذكور وعدم حكاية الخلاف فيه من أحد ، بل ولا التوقف فيه إلا من الحلي والعلامة يوجب الاطمئنان بثبوته ، وأن منشأه التسالم عند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المختلف في الحكم المذكور مع بنائه على الحرمة في غير العمة والخالة ، فإن أدلة التحريم في غيرهما دالة عليه فيهما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 الحل من الحيثية المذكورة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فالمحكي عن الأكثر ، أو الأشهر ، أو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جملة من النصوص ،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w:t>
      </w:r>
    </w:p>
    <w:p>
      <w:pPr>
        <w:pStyle w:val="BookText"/>
        <w:rPr/>
      </w:pPr>
      <w:r>
        <w:rPr>
          <w:rFonts w:ascii="Amiri" w:hAnsi="Amiri" w:eastAsia="Amiri" w:cs="Amiri"/>
          <w:color w:val="111111"/>
          <w:sz w:val="28"/>
          <w:sz w:val="28"/>
          <w:szCs w:val="28"/>
          <w:rtl w:val="true"/>
          <w:lang w:bidi="ar-SA"/>
        </w:rPr>
        <w:t xml:space="preserve">عن الرجل يفجر بالمرأة أيتزوج بابنتها؟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إن كانت عنده امرأة ثمَّ فجر بأمها أو أختها لم تحرم عليه امرأته ، إن الحرام لا يفسد الحلال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 و‌صحيح العيص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باشر امرأة وقبّل غير أنه لم يفض إليها ، ثمَّ تزوج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أفضى إلى الأم فلا بأس ، وإن كان أفضى إليها فلا يتزوج ابنتها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و‌صحيح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كان بينه وبين امرأة فجور ، هل يتزوج ابنتها؟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قبلة أو شبهها فليتزوج ابنتها ، وليتزوجها هي إن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رواها في الكافي بسند فيه إرسال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فليتزوج ابنتها إن شاء ، وإن كان جماعاً فلا يتزوج ابنتها وليتزوجها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فتكون دلالتها بالمفهوم المصرح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فجر بامرأة أيتزوج ابنتها؟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قبلة أو شبهها فلا بأس ، وإن كان زنا فلا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والمنسوب الى الفقيه ، والمقنع ، والمقنعة ، والمسائل الناصرية ، والمراسم ، والسرائر ، والإرشاد ، وكشف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المشهور عند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المسائل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الكثيرة ، منها صحيح سعيد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فجر بامرأة ، يتزوج ابنتها؟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يا سعيد ، إن الحرام لا يفسد الحلال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و‌صحيح هشام بن المثنى عن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الرجل يأتي المرأة حراماً أيتزوجها؟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وأمها وبنتها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و‌صحيحته الأخرى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فجر بامرأة أتحل له ابنتها؟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الحرام لا يفسد الحلال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رواية المتن الأول عن هاشم بن المثنى والظاهر منهما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حنان بن سدير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سأله سعيد عن رجل تزوج امرأة سفاحا ، هل تحل له ابنتها؟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الحرام لا يحرم الحلال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صفوان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المرزبان عن رجل يفجر بالمرأة وهي جارية قوم آخرين ثمَّ اشترى ابنتها ، أتحل له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فجر بامرأة حراماً أيتزوج بابنتها؟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الحرام الحلال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 عن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فجر بامرأة هل يجوز له أن يتزوج بابنتها؟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حرم حرام حلالا قط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الصحيح وغيره ، كالطائفة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 عن معارضة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 وعدداً ، وعاملا ، ودلالة ، لاحتمال الجميع الفجور بغير الجماع ، أو به ولكن بعد التزويج ، أو التقية ، وهو أحسن المحامل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كلا من الطائفتين مشتمل على الصحيح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وتفاوت </w:t>
      </w:r>
    </w:p>
    <w:p>
      <w:pPr>
        <w:pStyle w:val="BookText"/>
        <w:rPr/>
      </w:pPr>
      <w:r>
        <w:rPr>
          <w:rFonts w:ascii="Amiri" w:hAnsi="Amiri" w:eastAsia="Amiri" w:cs="Amiri"/>
          <w:color w:val="111111"/>
          <w:sz w:val="28"/>
          <w:sz w:val="28"/>
          <w:szCs w:val="28"/>
          <w:rtl w:val="true"/>
          <w:lang w:bidi="ar-SA"/>
        </w:rPr>
        <w:t>العدد في الجملة ما لم يبلغ حد صدق الأشهر كتفاوت عدد العامل لا أثر له في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حمل الأخير على الفجور بغير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بعيد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يتأتى في صحيحة هشام وموثق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حملها على ما بعد التزويج أيضا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التقية إنما يكون مع تعذر الجمع العرفي ، وهو ممكن بحمل الطائفة الأولى على الكراهة ، بل هو أقرب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قرينة على الحمل على التقية ، ولا سيما بملاحظة أن القول بالحرمة مشهور عند المخالفين ، فقد نسبه في التذكرة إلى عمران بن الحصين ، وعطا ، وطاوس ، ومجاهد والنخعي ، والثوري ، وأحمد ، وإسحاق ، وأصحاب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تشكل دعوى أن الظاهر من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الحرام لا يفسد الحلال ، أو لا يحرم الحلال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الحلال الفعلي ، وهو إنما يكون مع سبق التزويج على الزنا ، أما مع سبق الزنا فالحل تقديري ، والحمل على التقديري خلاف الظاهر ، فأرادوا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المخالفين على غلطهم في الحمل على 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غير واضحة المأخذ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الطائفة الثانية الحل التقديري ، كما هو ظاهر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فمن الجائز أن يكون الغلط في الحمل على الحلال الفعلي ، لأن النبوي جار مجرى الآية الشريفة ، والحل فيها تقديري ، فتكون قرينة على إرادة الحل التقديري من النبوي أيضاً ، ويكون التخصيص بالفعلي لأجل التقية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هذه الأبواب على أربع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يتعرض لبيان المراد من الحديث من حيث الاختصاص بالحلال الفعلي أو الأعم منه ومن التقديري ، كمصحح الحلبي ، ومصحح زرارة المتقدمين ونحوهما ، فان موردها وإن كان الحلال الفعلي لكن المورد لا يخصص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والطوائف الثلاث الباقية متعرضة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يدل على أن المراد بالحلال الحلال الفعلي بشرط الوطء ، كموثق عمار ، وخبر الكناني المتقدمين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المراد الحلال الفعلي بعقد أو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محمد بن مسلم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المراد الحلال ولو تقديرياً ، كصحيح سعيد بن يسار ، وصحيح صفوان ، وصحيحة هشام بن المثنى ، وموثق حنان بن سدير ، والمرسل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و‌خبر محمد بن منصور الكوفي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الغلام يعبث بجارية لا يملكها ولم يدرك أيحل لأبيه أن يشتريها أو يمسها؟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الحرام الحلال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الطائفة الأولى منها مهجورة ، فيبقى التعارض بين الطائفتين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 ترجيح الثانية ، لكثرة العدد ، وانفراد الثالثة بالصحيح المذكور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الحمل على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لا مأخذ له في كلتا الطائفتين ، وليس في النصوص ما فيه دلالة أو إشعار بأن مذهب المخالفين في المسألة هو التحريم ، أو أن المراد بالحديث الشريف هو العموم أو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استدل في التذكرة على الحل بعد أن نسبه الى جماعة من المخالفين ومنهم مالك ، والشافعي ، بما رواه العامة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أنه سئل عن رجل يزني بامرأة ثمَّ يريد أن يتزوج ابنتها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يحرم الحرام الحلال </w:t>
      </w:r>
      <w:r>
        <w:rPr>
          <w:rFonts w:eastAsia="IRNazanin" w:cs="IRNazanin"/>
          <w:color w:val="111111"/>
          <w:sz w:val="28"/>
          <w:szCs w:val="28"/>
          <w:rtl w:val="true"/>
          <w:lang w:bidi="fa-IR"/>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 ثمَّ استدل للشيخ بعد أن نسب اليه القول بالحل بأمور ، منها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الحرام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فحمل الحلال في الحديث على الحلال ولو تقديراً لا يختص بالمخالفين ، ولا هو مذهب جميعهم ، ولا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مرازم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w:t>
      </w:r>
    </w:p>
    <w:p>
      <w:pPr>
        <w:pStyle w:val="BookText"/>
        <w:rPr/>
      </w:pPr>
      <w:r>
        <w:rPr>
          <w:rFonts w:ascii="Amiri" w:hAnsi="Amiri" w:eastAsia="Amiri" w:cs="Amiri"/>
          <w:color w:val="111111"/>
          <w:sz w:val="28"/>
          <w:sz w:val="28"/>
          <w:szCs w:val="28"/>
          <w:rtl w:val="true"/>
          <w:lang w:bidi="ar-SA"/>
        </w:rPr>
        <w:t xml:space="preserve">امرأة أمرت ابنها أن يقع على جارية لأبيه فوقع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أثمت ، وأثم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سألني بعض هؤلاء عن هذه المسألة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أمسكها فإن الحلال لا يفسده الحرام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إشعار له بكون الحل مذهب المخالفين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التحريم صالحة للحمل على الكراهة ، عدا مصحح يزيد الكناسي المتقدم ، وصحيح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والتعارض بينهما وبين نصوص التحليل يقتضي الأخذ بالثانية ، لأنها أرجح بكثرة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ما في الشرائع من حكمه بأن نصوص التحريم أوضح طريقاً مبني على ملاحظة جميع نصوص التحريم حتى ما أمكن الجمع العرفي بينها وبين نصوص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فالذي لا يقبل الجمع العرفي منها منحصر بالروايتين المذكورتين ، بل مصحح يزيد يمكن حمل الفراق فيه على الفراق بالطلاق ، فتنحصر المعارضة بصحيح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التساوي من حيث السند والعدد فنصوص التحليل موافقة للكتاب ، ومعتضدة بعموم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فالأخذ بها متعين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قلنا بالتحريم فكما تحرم بنت المزني بها وأمها على الزاني تحرم المزني بها على أبي الزاني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الزنا على هذا القول بمنزلة الدخول بالعقد الصحيح ، فلا فرق عند القائلين بالنشر بين المسألتين ، فلاحظ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ونصوص التحريم أيضا متعرضة لذلك ، ففي 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يفجر بالمرأة ، أتحل لابنه؟ أو يفجر بها الابن ، أتحل لأبيه؟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الأب أو الابن مسها لم تحل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زنى بامرأة ، هل تحل لابنه أن يتزوجها؟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الكلام في الوطء بالشبهة ، فإنه إن كان طارئاً لا يوجب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سابقاً على التزويج أوجبها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 ، للأصل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في ذلك ابن إدريس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عقد الشبهة ووطء الشبهة فعندنا لا ينشر الحرمة ، ولا يثبت به تحريم المصاهرة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الوطء بالشبهة فالذي خرجه الشيخ أنه بمنزلة النكاح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تردد ، أظهره أنه لا ينشر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يلحق الوطء بالشبهة والزنا بالصحيح؟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الزنا يحرم ، كما سيأتي إن شاء اللّه ، فالوطء بالشبهة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وطء محترم شرعاً ، فيكون الحاقه بالوطء الصحيح في ثبوت حرمة المصاهرة أولى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معظم أحكام الوطء الصحيح لاحقة به ، فإن أعظم الاحكام النسب ، وهو في الشبهة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وجود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المحرمية لا يضر ، فإنها متعلقة بكمال حرمة الوطء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وسبقه الى بعض ذلك في التذكرة ، وتبعه على ذلك في 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الخروج عن عموم الحل بذلك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الاستدلال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ما نَكَحَ آباؤُكُمْ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إذ لم يثبت إرادة الوطء من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لم يعتمد في الجواهر إلا على الإجماع الذي ادعاه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فيها عن ابن المنذر دعوى الإجماع عليه من كل من يحفظ من علماء الأمصار ، وعد منهم أصحاب النص ، وهم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الى ذلك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أيضا ، فإن خلاف مثل الحلي ، والمحقق ، وتوقف العلامة في القواعد مانع من صحة الاعتماد على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الأولى الاستدلال له بحديث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زنى بمملوكة أبيه ، فإن كان قبل أن يطأها الأب حرمت على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الحرام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من الحلال الأعم من التقديري ، فان تعليل انتفاء المصاهرة بالوطء من جهة الحرمة يقتضي ثبوت المصاهرة مع انتفاء الحرمة ، كما في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ذلك ثبوت المصاهرة حتى إذا كان الوطء لاحقاً ، ولا يظن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موقوف على إرادة الزنا من الحرام ، مع أن الظاهر منه الحرام الواقعي ولو مع العذر ، فيشمل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الأدلة المذكورة مختلفة المفاد ، فإن الإجماع يقتضي الاقتصار في التحريم على الوطء السابق على العقد ، لأنه القدر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الأولوية من الزنا بناء على التحريم به ، فإنه مختص بالزنا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الاستقراء ، 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تَنْكِحُوا ما نَكَحَ آباؤُكُمْ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فمقتضاهما العموم للسابق واللاحق ، فان الوطء الصحيح إذا فرض لاحقاً لا بد أن يبطل السابق ، وكذا إطلاق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وطأ أحدهما مملوكة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وطء المالك ، كما يظهر مما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بزنا أو شبهة ففي التحريم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عن الشيخ وابني الجنيد والبراج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نَكَحَ 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منكوحة الأب ومنكوحة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وكون النكاح في اللغة بمعنى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ولخبر عمار المتقدم في صدر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ضعف ، لكن يؤيده أخبار تحريم زوجة أحدهما عليه بزنا الآخر 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جامع المقاصد جعل التحريم هو الأصح ، لما ذكر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انطباق العموم على ما نحن فيه غير ظاهر ، لعدم ثبوت إرادة </w:t>
      </w:r>
    </w:p>
    <w:p>
      <w:pPr>
        <w:pStyle w:val="BookText"/>
        <w:rPr/>
      </w:pPr>
      <w:r>
        <w:rPr>
          <w:rFonts w:ascii="Amiri" w:hAnsi="Amiri" w:eastAsia="Amiri" w:cs="Amiri"/>
          <w:color w:val="111111"/>
          <w:sz w:val="28"/>
          <w:sz w:val="28"/>
          <w:szCs w:val="28"/>
          <w:rtl w:val="true"/>
          <w:lang w:bidi="ar-SA"/>
        </w:rPr>
        <w:t>الوطء من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عمار قد عرفت إشكال وعدم العامل به الا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حجة على الحرمة في الجارية غير الموطوءة للمالك وإن لم يكن حجة عليها في الزوجة غير الموطوءة ، ولا مانع من التفكيك بين المفادين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صحيح عبد اللّه بن يحيى الكاهلي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عن رجل اشترى جارية ولم يمسها ، فأمرت امرأته ابنه وهو ابن عشر سنين أن يقع عليها فوقع عليها ، فما ترى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الغلام ، وأثمت أمه ، ولا أرى للأب إذا قربها الابن أن يقع عليها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يعارضه صحيح مرازم المتقدم في أواخر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مطلق من حيث الوطء وعدمه ، فيقيد إطلاقه بالصحيح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خبر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زنى رجل بامرأة أبيه أو بجارية أبيه فإن ذلك لا يحرمها على زوجها ، ولا يحرم الجارية على سيدها ، إنما يحرم ذلك منه إذا أتى الجارية وهي له حلال ، فلا تحل تلك الجارية لابنه ولا لأبيه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الموثق أن التحريم في الزنا السابق وكذا اللاحق إذا لم يكن دخول ناشئ من 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الحرام لا يفسد الحلال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خصوص الحلال بعد الوطء ، فالتحريم في الزوجة والجارية فرع على التفسير المذكور ، فاذا بطل الأصل بطل الفرع ، والتفكيك غير ممكن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الكاهلي فالظاهر أو المحتمل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أرى للأب إذا قربها الابن أن يقع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إشارة عليه بذلك ونصيحة له ، وإن كان لأجل الكراهة ، فلا يدل على الحرمة ، ولا يصلح </w:t>
      </w:r>
    </w:p>
    <w:p>
      <w:pPr>
        <w:pStyle w:val="BookText"/>
        <w:rPr/>
      </w:pPr>
      <w:r>
        <w:rPr>
          <w:rFonts w:ascii="Amiri" w:hAnsi="Amiri" w:eastAsia="Amiri" w:cs="Amiri"/>
          <w:color w:val="111111"/>
          <w:sz w:val="28"/>
          <w:sz w:val="28"/>
          <w:szCs w:val="28"/>
          <w:rtl w:val="true"/>
          <w:lang w:bidi="ar-SA"/>
        </w:rPr>
        <w:t xml:space="preserve">وإن كان بعد وطئه لها لم تحرم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إذا زنى الأب بمملوكة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الحكم بين الزنا في القبل أو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لتقييد إطلاق ما دل على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الحل أنسب بقواعد العمل بالأدلة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جامع المقاصد وكشف اللثام إلى الأكثر ،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الحرام لا يحرم الحلال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موثق عمار ، وصحيح مرازم </w:t>
      </w:r>
      <w:r>
        <w:rPr>
          <w:rStyle w:val="FootnoteAnchor"/>
          <w:rtl w:val="true"/>
        </w:rPr>
        <w:footnoteReference w:id="443"/>
      </w:r>
      <w:r>
        <w:rPr>
          <w:rFonts w:ascii="Amiri" w:hAnsi="Amiri" w:eastAsia="Amiri" w:cs="Amiri"/>
          <w:color w:val="111111"/>
          <w:sz w:val="28"/>
          <w:sz w:val="28"/>
          <w:szCs w:val="28"/>
          <w:rtl w:val="true"/>
          <w:lang w:bidi="ar-SA"/>
        </w:rPr>
        <w:t xml:space="preserve">، وخبر زرارة ، وقيل بالتحريم ،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ما نَكَحَ آباؤُكُمْ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ضعيف لعدم ثبوت كون النكاح هو الوطء أولا ، ولتخصيصه بما عرفت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ويظهر من الجواهر أنه لا قائل بالتحريم وأن الإجماع بقسميه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ما في جامع المقاصد وكشف اللثام من حكاية قولين في المسألة ، وأن الأكثر على عدم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المسألتين عند الأصحاب من باب واحد وحكم واحد ، وإن خلت النصوص عن التعرض للثانية مع تعرضها للأولى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الزنا بين الوطء في القبل والدبر ، لعموم الآية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ما نَكَحَ 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وَرَبائِبُكُمُ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نِسائِكُمْ </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يتعلق به التحريم فيما إذا وجد في الزوجة والأمة ، فكذلك في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صدق الزنا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 مما لا إشكال فيه على الظاهر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شك في تحقق الزنا وعدمه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شك في كونه سابقا أو لا بنى على كونه لاحقاً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بأصالة تأخر الحادث التي اشتهر ذكرها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تحقق أنها لا أصل لها ولا حجة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 المفروضة في المقام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تاريخ العقد ويشك في تاريخ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تاريخ الأمرين ، أما إذا علم تاريخ العقد وشك في تاريخ الزنا فأصالة عدم الزنا الى حين العقد يقتضي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شك في تاريخ العقد وعلم تاريخ الزنا فأصالة عدم العقد الى حين الزنا تثبت كون الزنا محرماً ، لأن من زنى بامرأة لم يعقد عليها أبوه أو ابنه حرمت عليهما ، وهذا المعنى يثبت بعضه بالوجدان وبعضه بالأصل ، فيترتب التحريم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الأدلة أن من عقد على امرأة لم يزن بها أبوه أو ابنه فهي له حلال ، ومن زنى بامرأة لم يعقد عليها أبوه أو ابنه فهي عليهما حرام ، والأول يثبت بعضه بالوجدان وبعضه بالأصل إذا علم تاريخ العقد وشك في تاريخ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أيضا يثبت بعضه بالأصل وبعضه بالوجدان إذا علم تاريخ الزنا وجهل تاريخ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جهل التاريخان معا فأصالة عدم أحدهما إلى زمان الآخر إما غير جارية ذاتا ، أو ساقطة للمعارضة ، فلا يمكن إثبات موضوع التحريم الأبدي ولا نفيه ، وحينئذ تكون الشبهة موضوعية ، ولأجل أنه لا يجوز الرجوع الى عمومات الحل فيها يتعين الرجوع الى أصالة عدم ترتب الأثر على العقد ، فيحكم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أصالة الصحة في العقد ، فيبنى على ترتب أثره وتحقق الزوجية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فيها بعينه ما ذكر أولا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علم أنه زنى بإحدى الامرأتين ولم يدر أيتهما هي؟ وجب عليه الاحتياط إذا كان لكل منهما أم أو 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لإحداهما أم ولا بنت ، فالظاهر جواز نكاح الأم أو البنت من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فرق في الزنا بين كونه اختياريا أو إجباريا أو اضطراريا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الزوجة ، فان المستفاد من الأدلة أيضا أن من زنى بمملوكة أبيه أو ابنه قبل أن يطأها المالك حرمت على المالك ، ومن زنى بها بعد أن وطأها المالك 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علم بهما وشك في المتقدم منهما ، فان علم تاريخ الزنا وشك في تحقق الوطء من المالك قبله فأصالة عدم الوطء الى حين الزنا يثبت كونه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تاريخ الوطء وشك في تاريخ الزنا فأصالة عدم الزنا الى حين الوطء يثبت كونها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جهل التاريخان لم يجر الأصلان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للرجوع الى عمومات الحل ، لكون الشبهة موضوعية ولا مجال للرجوع إلى أصالة الصحة ، لأن الوطء لا يتصف بالصحة والفساد ، بل يتعين الرجوع الى استصحاب الحل الثابت قبل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تعين الرجوع الى أصالة البراءة ، إلا بناء على ما اشتهر من لزوم الاحتياط في الفروج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العلم الإجمالي بالحرمة يوجب تنجز الحرمة ، فيجب الاحتياط عقلا في جميع الأطراف والمحتملات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خروج بعض الأطراف عن محل الابتلاء يكون الباقي بحكم الشبهة البدوية التي عرفت أن الحكم فيها الحل ، لأصالة عدم الزنا من غير مانع ولا معارض</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كلمات الجماعة في تمييز الشبهة من الزنا ، فالذي </w:t>
      </w:r>
    </w:p>
    <w:p>
      <w:pPr>
        <w:pStyle w:val="BookText"/>
        <w:rPr/>
      </w:pPr>
      <w:r>
        <w:rPr>
          <w:rFonts w:ascii="Amiri" w:hAnsi="Amiri" w:eastAsia="Amiri" w:cs="Amiri"/>
          <w:color w:val="111111"/>
          <w:sz w:val="28"/>
          <w:sz w:val="28"/>
          <w:szCs w:val="28"/>
          <w:rtl w:val="true"/>
          <w:lang w:bidi="ar-SA"/>
        </w:rPr>
        <w:t>ذكره في المسالك في المقام أن المراد بوطء الشبهة ما ليس بمستحق منه مع عدم العلم بتحريمه ، كالوطء في نكاح فاسد ، أو شراء فاسد ، لم يعلم فسادهما ، أو لامرأة ظنها زوجته أو أمته ، أو أمة مشتركة بينه وبين غيره ، فظن إباحتها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عن مصابيح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الوطء الذي ليس يستحق في نفس الأمر مع اعتقاد فاعله الاستحقاق ، أو صدوره عنه بجهالة مغتفرة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ارتفاع التكليف بسبب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التعريفين المذكورين للشبهة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الزنا الإجباري ، والإكراهي ، وفي حال الصبا ، وفي حال النوم ، وزنا الجنون ، كله من الشبهة ، لصدق عدم العلم بتحريمه في التعريف الأول ، وصدق ارتفاع التكليف بسبب غير محرم في التعريف الثاني ،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التعريف الثاني وما يتعلق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فالمتحصل من ذلك أن وطء الشبهة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غير المستحق ولكن صدر ممن هو غير مكلف كالنائم والمجنون والسكران بسبب محلل ونحوهم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تعرض بعد ذلك للإشكال على التعريف المذكور من وجوه ، ولم يتعرض للإشكال في كون القسم الثالث من أقسام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بعض عن الأكثر تعريفه بأنه الوطء الذي ليس بمستحق مع ظن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منه وطء غير المكلف كالمجنون والنائم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المفروغية عن كون وطء غير المكلف من الشبهة ، لا من الزنا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المسالك في كتاب الحدود في شرح قول ماتنه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حد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إيلاج الإنسان ذكره في فرج امرأة محرمة ، من غير عقد ولا ملك ولا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تعريف لمطلق الزنا الموجب للحد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الإنسان الصغير والكبير والعاقل والمجنون ، </w:t>
      </w:r>
    </w:p>
    <w:p>
      <w:pPr>
        <w:pStyle w:val="BookText"/>
        <w:rPr/>
      </w:pPr>
      <w:r>
        <w:rPr>
          <w:rFonts w:ascii="Amiri" w:hAnsi="Amiri" w:eastAsia="Amiri" w:cs="Amiri"/>
          <w:color w:val="111111"/>
          <w:sz w:val="28"/>
          <w:sz w:val="28"/>
          <w:szCs w:val="28"/>
          <w:rtl w:val="true"/>
          <w:lang w:bidi="ar-SA"/>
        </w:rPr>
        <w:t>فلو زاد فيه المكلف لكان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تكلف إخراجهما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فرج امرأة محرمة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تحريم في 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يدخل فيه المختار والمكره ، ويجب إخراج المكره ، إلا أن يخرج بما يخرج به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أيضاً كون وطء غير المكلف خارج عن الزنا وداخل في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أشكل عليه بأنهما على التقدير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عدم التحريم في حقهما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الشرائط في الحد ، لا في حقيقة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وطء غير المكلف داخل في الزنا ، وإن لم يجب عليه الحد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الرياض بعد قول ماتنه في الكلام على حد الزنا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الموجب فهو إيلاج الإنسان فرجه في فرج امرأة من غير عقد ولا ملك ولا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وإطلاق العبارة وإن شمل غير المكلف ، إلا أنه خارج بما زدناه من قيد 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التكليف من شرائط ثبوت الحد بالزنا ، لا أنه جزء من مفهومه ، فلا يحتاج الى ازدياد التحريم من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الميل الى ما سبق عن الجماعة من كون وطء غير المكلف من الشبهة ، وإن احتمل أخيراً أنه من الزنا ، وأشكل عليه 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ذلك لا يوجب الزيادة المزبورة ، ضرورة تحقق الإيلاج بامرأة بلا عقد ولا ملك ولا شبهة وإن لم يكن في ذلك حرمة عليه ، لعدم التكليف الذي فرض عدم مدخليته في تحقق معنى الزنا الذي هو على التقدير المزبور وطء الأجنبية التي هي غير الزوجة والمملوكة عيناً أو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 أن وطء الشبهة زنا لغة وعرفاً لكنه لا يوجب الحد ، وهو مناف لمقابلته به في النكاح ، المقتضية لكونه وطء الأجنبية على أنها أجنبية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ذكر الأصحاب بعض القيود في التعريف من حيث ثبوت الحد به وعدمه ولو للشرائط الشرعية لذلك ، لا لكشف مفهومه ،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لماعز بعد إقراره بالزنا أربعاً ، أتعرف الزنا؟ فقال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أن يأتي الرجل حراماً كما يأتي أهله حلالاً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الميل الى عموم الزنا لوطء غير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اختصت الشبهة بأحدهما والآخر زانياً بأن يأتي الرجل فراش غير زوجته غلطاً ، فيطؤها وهي عالمة ، أو أتت المرأة غير زوجها غالطة وهو عالم ، أو كانت هي جاهلة أو نائمة أو مكرهة وهو عالم ، أو مكنت البالغة العاقلة مجنوناً أو مراهقاً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كون وطء النائم والمكره من وطء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كلمات الجماعة الظاهرة في اختلافهم في دخول وطء من ارتفع عنه التكليف لصبا ونوم ونحوهما في الزنا ، أو في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الجواهر في المقام وفي كتاب الحدود لا تخلو من مدافعة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بعد النظر والتأمل هو دخوله في الزنا بالمعنى اللغوي والعرفي ، بل دخول وطء الشبهة فيه ، وليس الزنا إلا مطلق الوطء غير المستحق وإن كان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عرف الشارع والمتشرعة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فالزنا يقابل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بوطء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غير المستحق لشبهة ، بحيث تكون الشبهة من علل وجوده ، فاذا كان الوطء غير مستحق وكانت الشبهة دخيلة في وجوده فهو وطء شبهة ، وليس من الزنا ، وإن لم تكن دخيلة فيه فهو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وجه المقابلة بين الشبهة والزنا ، ولا تقتضي المقابلة بينهما أن يكون معناه وطء الأجنبية على أنها أجنبية ، كما تقدم عن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 ماغر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 منها حراماً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الزنا الذي يجب فيه الحد ، لا الزنا في مقابل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فالأحكام الثابتة للزنا في مقابل الشبهة تثبت في فروض المسألة كلها ، إلا أن تقوم القرينة على الاختصاص بنوع دون نوع وبحال دون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يظهر أن الأحكام الأربعة المشهورة الثابتة للزنا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نفي العدة ، ونفي المهر ، ونفي النسب ، وثبوت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ملاحظة أدلتها ليتضح أنها ثابتة له مطلقاً أو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أدلة الحد اختصاصه بالمعصية ، لأنه المجازاة عليها لقطع دابر الفساد ، فلا يشمل صورة ارتفاع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ورد من أنه لا حد على مجنون حتى يفيق ، ولا على صبي حتى يدرك ، ولا على النائم حتى يستيقظ </w:t>
      </w:r>
      <w:r>
        <w:rPr>
          <w:rStyle w:val="FootnoteAnchor"/>
          <w:rtl w:val="true"/>
        </w:rPr>
        <w:footnoteReference w:id="446"/>
      </w:r>
      <w:r>
        <w:rPr>
          <w:rFonts w:ascii="Amiri" w:hAnsi="Amiri" w:eastAsia="Amiri" w:cs="Amiri"/>
          <w:color w:val="111111"/>
          <w:sz w:val="28"/>
          <w:sz w:val="28"/>
          <w:szCs w:val="28"/>
          <w:rtl w:val="true"/>
          <w:lang w:bidi="ar-SA"/>
        </w:rPr>
        <w:t xml:space="preserve">ونحوه غيره مما ورد في الصبي ، والمستكره </w:t>
      </w:r>
      <w:r>
        <w:rPr>
          <w:rStyle w:val="FootnoteAnchor"/>
          <w:rtl w:val="true"/>
        </w:rPr>
        <w:footnoteReference w:id="447"/>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أدلة نفي النسب عن الزاني أيضاً مختصة بذلك ، لأن العمدة فيه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العاهر لمطلق الزاني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أيضاً ذلك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مهر 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البغاء غير ظاهر العموم لمطلق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نفي العدة فهو محل كلام وخلاف ، وقد أفتى بعض بوجوب العدة على الزانية وعدم جواز تزويجها قبل انتهاء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بد من ملاحظة أدلة الأحكام من حيث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موكول الى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ينبغي التأمل في أن نشر الحرمة بالزنا لا قصور في إطلاق أدلته ، فيجب الأخذ بها في فرض المسألة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الذي يظهر من تعريف الشبهة المنسوب إلى الأكثر الاكتفاء بمطلق الظن وإن لم يكن حجة ، بل هو ظاهر المحكي من كلام جماعة من الفقهاء ، كالشيخ في النهاية ، والمحقق في الشرائع ، والنافع ، والعلامة في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القواعد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اشتملت عباراتهم في تمثيل الشبهة على ذكر الظن وإخبار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ما تقدم عن المسالك في تعريف الشبهة والتمثيل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الاكتفاء بمطلق الظن وإن لم يكن حجة في نظر الواطئ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اعتبار كونه حجة شرعاً ، فاذا لم يكن حجة شرعاً كان الوطء 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محكي مصابيح العلامة الطباطبائي ، معللاً بأن الفروج لا تستباح إلا بسبب شرعي ، فإذا لم يتحقق فيه السبب المبيح فهو وطء محرم داخل في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 الشارع لم يبح الوطء بمجرد الاحتمال أو الظن ، وإنما أباحه بشرط العلم بالاستحقاق أو حصول ما جعله امارة للحل ، فبدونهما لا يكون الوطء إلا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الشيخ وغيره تحقق الشبهة في الوطء بظن المرأة خلية من الزوج ، أو ظن موت زوجها ، أو طلاقه ، سواء استند الى حكم الحاكم ، أو شهادة الشهود ، أو إخبار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المذكور لا إشكال فيه على تقدير حكم الحاكم أو شهادة شاهدين يعتمد على قولهما شرعا وإن لم يحكم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تقدير كون المخبر ممن لا يثبت به ذلك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تقييده بما لو ظنا جواز التعويل على خبره جهلاً منهما بالحكم ، فلو علما بعدم الجواز كانا زانيين ، فلا يلحق بهما الولد ، ولا عدة عليها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أحدهما ثبتت العدة ولحق به الولد ، دون الآخر وفي التحرير صرح بالاجتزاء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محمول على ما ذكرنا ليوافق القوانين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المحكي من عبارة شرح النافع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الاجتزاء باعتقاد الحجية غفلة ، وإن لم يكن حجة شرعاً ، وكان الوطء فيه محرماً ، لكون الواطئ من الجاهل المقصر المستحق للعقاب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الاكتفاء بمطلق عدم العلم بالحرمة لا واقعاً ولا ظاهراً ، بأن كان متردداً ومتنبها للسؤال ، فلم </w:t>
      </w:r>
    </w:p>
    <w:p>
      <w:pPr>
        <w:pStyle w:val="BookText"/>
        <w:rPr/>
      </w:pPr>
      <w:r>
        <w:rPr>
          <w:rFonts w:ascii="Amiri" w:hAnsi="Amiri" w:eastAsia="Amiri" w:cs="Amiri"/>
          <w:color w:val="111111"/>
          <w:sz w:val="28"/>
          <w:sz w:val="28"/>
          <w:szCs w:val="28"/>
          <w:rtl w:val="true"/>
          <w:lang w:bidi="ar-SA"/>
        </w:rPr>
        <w:t>يسأل وأقدم على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تعريف المسالك ، بناء على إرادة الأعم من العلم حقيقة 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احتمالات أو أقوال أربعة في الفرق بين الشبهة والزنا مستفادة من كلمات الأصحاب</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نعي الرجل إلى أهله ، أو أخبروها أنه قد طلقها فاعتدت ، ثمَّ تزوجت ، فجاء زوجها الأول ، فإن زوجها الأول أحق بها من هذا الأخير ، دخل بها الأول أو لم يدخل بها ، وليس للآخر أن يتزوجها أبداً ، ولها المهر بما استحل من فرجها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قضى في رجل ظن أهله أنه قد مات أو قتل ، فنكحت امرأته وتزوجت سريته ، فولدت كل واحدة من زوجها ، ثمَّ جاء الزوج الأول أو جاء مولى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في ذلك أن يأخذ الزوج الأول امرأته ويأخذ السيد سريته وولدها ، أو يأخذ عوضاً من ثمنه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يزيد الكناسي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تزوجت في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تزوجت في عدة طلاق لزوجها عليها الرجعة فان عليها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إذا كان منها بجهالة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من امرأة اليوم من نساء المسلمين إلا وهي تعلم أن عليها عدة في طلاق أو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 نساء الجاهلية يعرفن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تعلم أن عليها عدة ولا تدري كم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أن عليها العدة لزمتها الحجة فتسأل حتى تعلم </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xml:space="preserve">، و‌صحيح أبي عبيدة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امرأة تزوجت رجلاً ولها زوج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زوجها الأول مقيما معها في المصر التي هي فيه تصل اليه ويصل إليها فإن عليها ما على الزاني المحصن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جاهلة بما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هي في دار الهجرة؟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من نساء المسلمين إلا وهي تعلم أن المرأة المسلمة لا يحل لها أن تتزوج 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المرأة إذا فجرت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أدر ، أو جهلت أن الذي فعلت حرام ، ولم يقم عليها الحد إذاً لتعطلت الحدود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الأخير غير ظاهر في وطء الشبهة ، وإنما هو ظاهر في دعوى الشبهة وأنها غير مسموعة ، لا أنها لو صحت لا تجدي في رفع اليد حتى عن الحد ، حتى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ذيله صحة الدعوى ، لكن لا تعرض فيه 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فيه تعرض لوجوب السؤال وعدم المعذورية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ان سماع دعواها لا يستوجب رفع الحد لوجوب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هذا التقدير يكون وجوب الحد مختصاً بالجاهل المتردد ، فلا يشمل الجاهل الغافل وإن كان مقصراً ومأثوماً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المصحح يكون نافياً للاحتمال الأخير الذي اختاره في الجواهر ، وللاحتمال الأول المنسوب الى ظاهر المشهور ، ولا ينفي الاحتمالين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مصحح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يظهر منه انه وارد في وطء الشبهة ، بل أخذ مالك السرية للولد من أحكام الزنا ، لا من أحكام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موثق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ما فيه من استحقاق المهر أنه وارد في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الجمود على مورد السؤال الاجتزاء في الشبهة بمطلق الخبر ولو مع التردد 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المنصرف الى الذهن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الاعتداد كان مبنيا على اعتقاد الحجية غفلة أو اعتقاد صدق المخبر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بين كونه في حال النوم ، أو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كون الزاني بالغاً ، أو غير بالغ وكذا المزني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أدخلت الامرأة ذكر الرضيع في فرجها نشر الحرمة ،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زنا بالميتة فكذلك على إشكال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w:t>
      </w:r>
    </w:p>
    <w:p>
      <w:pPr>
        <w:pStyle w:val="BookText"/>
        <w:rPr/>
      </w:pPr>
      <w:r>
        <w:rPr>
          <w:rFonts w:ascii="Amiri" w:hAnsi="Amiri" w:eastAsia="Amiri" w:cs="Amiri"/>
          <w:color w:val="111111"/>
          <w:sz w:val="28"/>
          <w:sz w:val="28"/>
          <w:szCs w:val="28"/>
          <w:rtl w:val="true"/>
          <w:lang w:bidi="ar-SA"/>
        </w:rPr>
        <w:t>ولو سلم إطلاقه فهو مقيد بمصحح الكناسي المتقدم بناء على ظهوره في ثبوت الحد مع التردد ، وتكون نتيجة الجمع بينهما اعتبار عدم التردد في الحجية في ثبوت الشبهة وإن كان الواطئ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ما ذكره في 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يتضح وجه بقية النصوص التي ذكرها في الجواهر التي ادعى فيها إطلاقها من حيث وجود الحجة الشرعية وعدمها ، والتردد في الحجية وعدمه ، فإن إطلاقها لو سلم يكون مقتضى الجمع بينها وبين مصحح الكناسي اعتبار عدم التردد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ذكرنا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المائز بين وطء الشبهة وبين الزنا ما ذكر في المسالك من أن الأول الوطء غير المستحق مع البناء فيه على الاستحقاق ولو كان جاهلاً مقصراً ، والثاني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ترتيب أحكام الزنا على الزنا 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دليل الحكم لا عموم فيه ، فيقتصر فيه على 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أن تعريفهم للزنا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إيلاج الإنسان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في عدم صدق الزنا إذا كان الإيلاج من طرف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القصور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ريب في أنه من الزنا ، كما اعترف بذلك كله في الجواهر في كتاب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الاشكال من جهة كون الزاني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كما ترى ، لما عرفت في صدر المسألة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من ظهور الزنا في الإنسان الحي ، فلا يشمل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واستعمال الزنا في الميت مجاز ، كاستعماله في غير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ذلك لو أدخلت ذكر الميت المتصل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أدخلت الذكر المقطوع فالظاهر عدم 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الزنا لاحقاً فطلقت الزوجة رجعياً ثمَّ رجع الزوج في أثناء العدة لم يعد سابقاً حتى ينشر الحرمة ، لأن الرجوع اعادة الزوجية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نكحها بعد الخروج عن العدة ، أو طلقت بائناً فنكحها بعقد جديد ، ففي صحة النكاح وعدمها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الزنا حين وقوعه لم يؤثر في الحرمة لكونه لاحقاً فلا أثر له بعد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أنه سابق بالنسبة الى هذا العقد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زوجه رجل امرأة فضولاً فزنى بأمها أو بنتها ثمَّ أجاز العقد فان قلنا بالكشف الحقيقي ، كان الزنا لاحقاً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بالكشف الحكمي أو النقل كان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الإشكال يكون من الوجهين السابقين معاً ، لكن عرفت أن الاشكال الأول ضعيف ، والثاني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أدخل صاحب الذكر المقطوع ذكره في فرج امرأة لا يكون زانياً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 الإشارة الى ذلك في المسألة السادسة والعشرين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في المسألة الواحدة والعشرين 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الزوجية على هذا القول قبل الزنا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نظير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أنه بناء على الكشف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للأب مملوكة منظورة أو ملموسة له بشهوة حرمت على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العكس على الأقوى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 النظر أو اللمس بغير شهوة كما إذا كان للاختبار أو للطبابة أو كان اتفاقياً ، بل وإن أوجب شهوة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لمسها لإثارة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مس فرجها أو ثديها أو ضمها لتحريك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النشر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تحرم أم المملوكة الملموسة والمنظورة على اللامس والناظر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w:t>
      </w:r>
    </w:p>
    <w:p>
      <w:pPr>
        <w:pStyle w:val="BookText"/>
        <w:rPr/>
      </w:pPr>
      <w:r>
        <w:rPr>
          <w:rFonts w:ascii="Amiri" w:hAnsi="Amiri" w:eastAsia="Amiri" w:cs="Amiri"/>
          <w:color w:val="111111"/>
          <w:sz w:val="28"/>
          <w:sz w:val="28"/>
          <w:szCs w:val="28"/>
          <w:rtl w:val="true"/>
          <w:lang w:bidi="ar-SA"/>
        </w:rPr>
        <w:t>الانقلابي أيضاً يكون الزنا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المسألة الثانية من هذا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النصوص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يستبعده في الجواهر ، لإطلاق النصوص</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القواعد ، بل هو ظاهر المشهور ، حيث اقتصروا على تحريم الأمة المنظورة والملموسة على أب الناظر وابنه ، ولم يتعرضوا لتحريم أمها وبنتها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نشر به الحرمة قصر التحريم على أب اللامس والناظر وابنه خاصة ، دون أم المنظورة أو الملموسة وبنتيهما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 أبي علي والشيخ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بتحريمهما على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يستبعده في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الإجماع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 كما في كشف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بالاحتياط ، ولكنه غير واجب في مقابل عمومات التحليل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وبالأخبار فعن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ينظر اللّه تعالى الى رجل نظر الى فرج امرأة وابنتها </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كشف قناع امرأة حرمت </w:t>
      </w:r>
    </w:p>
    <w:p>
      <w:pPr>
        <w:pStyle w:val="BookText"/>
        <w:rPr/>
      </w:pPr>
      <w:r>
        <w:rPr>
          <w:rFonts w:ascii="Amiri" w:hAnsi="Amiri" w:eastAsia="Amiri" w:cs="Amiri"/>
          <w:color w:val="111111"/>
          <w:sz w:val="28"/>
          <w:sz w:val="28"/>
          <w:szCs w:val="28"/>
          <w:rtl w:val="true"/>
          <w:lang w:bidi="ar-SA"/>
        </w:rPr>
        <w:t>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اجتناب الربيبة الملموسة أو المنظورة أمها ، وإن كان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اللمس</w:t>
      </w:r>
    </w:p>
    <w:p>
      <w:pPr>
        <w:pStyle w:val="BookText"/>
        <w:rPr/>
      </w:pPr>
      <w:r>
        <w:rPr>
          <w:rFonts w:ascii="Amiri" w:hAnsi="Amiri" w:eastAsia="Amiri" w:cs="Amiri"/>
          <w:color w:val="111111"/>
          <w:sz w:val="28"/>
          <w:sz w:val="28"/>
          <w:szCs w:val="28"/>
          <w:rtl w:val="true"/>
          <w:lang w:bidi="ar-SA"/>
        </w:rPr>
        <w:t xml:space="preserve">عليه أمها وبنتها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و‌صحيح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فنظر الى رأسها وإلى بعض جسدها ، أيتزوج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إذا رأى منها ما يحرم على غيره فليس له أن يتزوج ابنتها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ونحوه أخبار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أراد بها خبر أبي الربيع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فمكث أياماً معها لا يستطيعها ، غير أنه قد رأى منها ما يحرم على غيره ، ثمَّ يطلقها ، أيصلح له أن يتزوج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أيصلح له وقد رأى من أمها ما رأى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ونحوه موثق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النبويين عاميان ضعيفان ، والأول قد أنكره المحدثون منهم ،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النظر الى موضع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للأخذ بإطلاقهما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ابن مسلم وما بعده واردة في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للاستدلال بها على حكم الأمة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الأصحاب ، حيث اشترطوا في تحريم الربيبة الدخول بأمها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الكتاب المجيد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تَكُونُوا دَخَلْتُمْ بِهِنَّ فَلا جُناحَ عَلَيْكُمْ </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و‌لصحيح العيص بن القاسم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باشر امرأته وقبل غير أنه لم يفض إليها ، ثمَّ تزوج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أفضى إلى الأم </w:t>
      </w:r>
    </w:p>
    <w:p>
      <w:pPr>
        <w:pStyle w:val="BookText"/>
        <w:rPr/>
      </w:pPr>
      <w:r>
        <w:rPr>
          <w:rFonts w:ascii="Amiri" w:hAnsi="Amiri" w:eastAsia="Amiri" w:cs="Amiri"/>
          <w:color w:val="111111"/>
          <w:sz w:val="28"/>
          <w:sz w:val="28"/>
          <w:szCs w:val="28"/>
          <w:rtl w:val="true"/>
          <w:lang w:bidi="ar-SA"/>
        </w:rPr>
        <w:t xml:space="preserve">والنظر يقومان مقام الوطء في كل مورد يكون الوطء ناشراً للحرمة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فتحرم الأجنبية الملموسة أو المنظورة شبهة أو</w:t>
      </w:r>
    </w:p>
    <w:p>
      <w:pPr>
        <w:pStyle w:val="BookText"/>
        <w:rPr/>
      </w:pPr>
      <w:r>
        <w:rPr>
          <w:rFonts w:ascii="Amiri" w:hAnsi="Amiri" w:eastAsia="Amiri" w:cs="Amiri"/>
          <w:color w:val="111111"/>
          <w:sz w:val="28"/>
          <w:sz w:val="28"/>
          <w:szCs w:val="28"/>
          <w:rtl w:val="true"/>
          <w:lang w:bidi="ar-SA"/>
        </w:rPr>
        <w:t xml:space="preserve">فلا بأس ، وإن كان أفضى فلا يتزوج ابنتها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يعارض ذلك صحيح محمد بن مسلم وموثقه وخبر أبي الربيع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الأخيرين غير ظاهرين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يمكن حمله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الجواهر قوى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في صحيح العيص بأن الموجود في النسخة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باشر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محمولاً على الأجنبية ، فيبقى صحيح محمد بن مسلم المعتضد بغيره من النصوص سالماً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الكتاب انحصار سبب التحريم بالدخول ، فلو كان المس سبباً للتحريم لكان الدخول لغواً ، لتقدم المس عليه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النظر فإنه متقدم على الدخول غالباً إلا في الظلام والأعمى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محرمية النظر واللمس موجب لإلغاء سببية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الصحيح معارضاً للكتاب ، فلا مجال للعمل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البناء على إطلاقه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بما يكون عن شهوة ، ليس بأولى من حمله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التساوي فالمرجع الكتاب والنصوص المتفقة على انحصار سببية التحريم بالدخول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إعراض الأصحاب عن الصحيح المذكور ، وعدم تعرضهم لمضمونه ، فضلا عن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يظهر ضعف ما ذكره في الجواهر من كون النظر واللمس يقومان مقام الدخول المتمم لسبب المصاهرة ، وهو الملك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تحرم أم المملوكة وبنتها بنظر المالك إليها ولمسه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تحرم أم المعقود عليها وبنتها بنظر العاقد إليها ولمسه فقد عرفت الاشكال عليه في المسألتين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القائلون بأن الزنا ينشر حرمة </w:t>
      </w:r>
    </w:p>
    <w:p>
      <w:pPr>
        <w:pStyle w:val="BookText"/>
        <w:rPr/>
      </w:pPr>
      <w:r>
        <w:rPr>
          <w:rFonts w:ascii="Amiri" w:hAnsi="Amiri" w:eastAsia="Amiri" w:cs="Amiri"/>
          <w:color w:val="111111"/>
          <w:sz w:val="28"/>
          <w:sz w:val="28"/>
          <w:szCs w:val="28"/>
          <w:rtl w:val="true"/>
          <w:lang w:bidi="ar-SA"/>
        </w:rPr>
        <w:t>حراماً على الأب والابن ، وتحرم أمها وبنتها حرة كانت أو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أحوط ، إلا أن الأقوى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 فتنحصر الحرمة في مملوكة كل من الأب والابن على الآخر إذا كانت ملموسة أو منظورة بشهوة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إيجاب النظر أو اللمس الى الوجه والكفين إذا كان بشهوة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المصاهرة في أن النظر إلى الأجنبية واللمس هل ينشر الحرمة فتحرم به الأم وإن علت ، والبنت وإن نزلت أم لا؟ هكذا نقله فخر الدين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على القائل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ضعيف جداً ،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قوي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نصوص المحرمية بما إذا وقعا على الوجه الحلال بالأمة ، كما عرفت ، أو مع التعميم للزوجة ، كما سبق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للتعدي عن ذلك الى وقوعهما على الوجه الحرام في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نظر إليها المالك وهي مزوجة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بأصالة الحل ، التي لم يثبت ما يستوجب الخروج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المحلل ، كما أشرنا الى ذلك ، وقواه في الجواهر ، لاختصاص النصوص به ، فلو نظر إليها المالك كذلك وهي مزوجة ، أو قبل أن يتملكها ثمَّ تملكها لم تحرم على أبيه ، ولا على ابنه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في الجواهر ، لما سبق في صدر الفصل من اختصاص النصوص بالنظر واللمس المستتبعين لكشف أو تجريد أو نحوهما مما اشتملت عليه النصوص ، فلا تشمل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يتعين الرجوع الى أصالة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الجمع بين الأختين في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أو 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كانتا نسبيتين أو رضاعيتين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في الروايات محرمية التقبيل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التعدي إلى غيره من اللمس المتعلق بالوجه ، مثل وضع خده على خدها ، وقرصها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فاستثناء الوجه والكفين ينبغي أن يكون مختصاً بالنظر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بإجماع علماء الإسلام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صريح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تَجْمَعُوا بَيْنَ الْأُخْتَيْنِ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والنصوص المستفيضة بل المتواترة معنى ، ففي 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أختين نكح أحدهما رجل ، ثمَّ طلقها وهي حبلى ، ثمَّ خطب أختها ، فجمعهما قبل أن تضع أختها المطلقة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يفارق الأخيرة حتى تضع أختها المطلقة ولدها ثمَّ يخطبها ، ويصدقها صداقاً مرتين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مما تأتي الإشارة إلى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البزنطي المروي في قرب الاسناد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تكون عنده امرأة ، يحل له أن يتزوج أختها متعة؟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Style w:val="FootnoteAnchor"/>
          <w:rtl w:val="true"/>
        </w:rPr>
        <w:footnoteReference w:id="462"/>
      </w:r>
      <w:r>
        <w:rPr>
          <w:rFonts w:ascii="Amiri" w:hAnsi="Amiri" w:eastAsia="Amiri" w:cs="Amiri"/>
          <w:color w:val="111111"/>
          <w:sz w:val="28"/>
          <w:sz w:val="28"/>
          <w:szCs w:val="28"/>
          <w:rtl w:val="true"/>
          <w:lang w:bidi="ar-SA"/>
        </w:rPr>
        <w:t xml:space="preserve">، واما ما في خبر منصور الصيقل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بالرجل ان يتمتع أختين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فلا بد ان يحمل على صورة التفريق ، وإلا فهو مطروح ، لمخالفته الأصحاب</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من الرضاع </w:t>
      </w:r>
    </w:p>
    <w:p>
      <w:pPr>
        <w:pStyle w:val="BookText"/>
        <w:rPr/>
      </w:pPr>
      <w:r>
        <w:rPr>
          <w:rFonts w:ascii="Amiri" w:hAnsi="Amiri" w:eastAsia="Amiri" w:cs="Amiri"/>
          <w:color w:val="111111"/>
          <w:sz w:val="28"/>
          <w:sz w:val="28"/>
          <w:szCs w:val="28"/>
          <w:rtl w:val="true"/>
          <w:lang w:bidi="ar-SA"/>
        </w:rPr>
        <w:t xml:space="preserve">وكذا لا يجوز الجمع بينهما في الملك مع وطئهما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الجمع</w:t>
      </w:r>
    </w:p>
    <w:p>
      <w:pPr>
        <w:pStyle w:val="BookText"/>
        <w:rPr/>
      </w:pPr>
      <w:r>
        <w:rPr>
          <w:rFonts w:ascii="Amiri" w:hAnsi="Amiri" w:eastAsia="Amiri" w:cs="Amiri"/>
          <w:color w:val="111111"/>
          <w:sz w:val="28"/>
          <w:sz w:val="28"/>
          <w:szCs w:val="28"/>
          <w:rtl w:val="true"/>
          <w:lang w:bidi="ar-SA"/>
        </w:rPr>
        <w:t xml:space="preserve">ما يحرم من النسب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أبي عبيدة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المرأة على عمتها ولا على خالتها ولا على أختها من الرضاعة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وفي بعض النسخ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مختلفتين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انها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بعض المحامل البعيدة لا يظن من المصنف وقوعه ، مع عدم تعرضه لشرح ذلك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جمع بينهما في الملك فوطئ إحداهما حرم عليه وطء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واتفاقاً ،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تَجْمَعُوا بَيْنَ الْأُخْتَيْنِ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إرادة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 كموثق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الأختين فيطأ إحداهما ، ثمَّ يطأ الأخرى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وطئ الأخرى بجهالة لم تحرم عليه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وطئ الأخيرة وهو يعلم انها عليه حرام حرمتا عليه جميعاً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عبد الغفار الطائي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كانت عنده اختان فوطئ إحداهما ، ثمَّ أراد ان يطأ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يخرجها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بعض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جهل ذلك حتى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حرمتا عليه كلتاهما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صحيح علي بن يقطين خلاف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أختين مملوكتين وجمعهما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تستقيم ، ولا </w:t>
      </w:r>
    </w:p>
    <w:p>
      <w:pPr>
        <w:pStyle w:val="BookText"/>
        <w:rPr/>
      </w:pPr>
      <w:r>
        <w:rPr>
          <w:rFonts w:ascii="Amiri" w:hAnsi="Amiri" w:eastAsia="Amiri" w:cs="Amiri"/>
          <w:color w:val="111111"/>
          <w:sz w:val="28"/>
          <w:sz w:val="28"/>
          <w:szCs w:val="28"/>
          <w:rtl w:val="true"/>
          <w:lang w:bidi="ar-SA"/>
        </w:rPr>
        <w:t xml:space="preserve">بينهما في مجرد الملك من غير وطء فلا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الجمع بينهما في الملك مع الاستمتاع بما دون الوطء ، بأن لم يطأهما أو وطئ إحداهما واستمتع بالأخرى بما دون الوطء؟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بعض النصوص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الجواز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أحبه لك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للعمل به بعد الإجماع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الماضية والآتية دالة عليه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عيسى بن عبد اللّه المروي عن تفسير العياشي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أختين مملوكتين ينكح إحداهما ، أتحل له الأخرى؟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ينكح الأخرى إلا فيما دون الفرج ، وإن لم يفعل فهو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تلك المرأة تحيض فتحرم على زوجها ان يأتيها في فرجها ، 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تَقْرَبُوهُنَّ حَتّى يَطْهُرْنَ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تَجْمَعُوا بَيْنَ الْأُخْتَيْنِ إِلاّ ما قَدْ سَلَفَ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فيستقيم للرجل أن يأتي امرأته وهي حائض فيما دون الفرج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 ضعيف ، ولا يصلح للخروج به عن ظاهر بعض النصوص والفتاوى من ان الأخت تكون حراماً بوطء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موثق الحلبي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يحرم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تزوج بإحدى الأختين وتملك الأخرى ، لا يجوز له وطء المملوكة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طلاق المزوجة</w:t>
      </w:r>
    </w:p>
    <w:p>
      <w:pPr>
        <w:pStyle w:val="BookText"/>
        <w:rPr/>
      </w:pPr>
      <w:r>
        <w:rPr>
          <w:rFonts w:ascii="Amiri" w:hAnsi="Amiri" w:eastAsia="Amiri" w:cs="Amiri"/>
          <w:color w:val="111111"/>
          <w:sz w:val="28"/>
          <w:sz w:val="28"/>
          <w:szCs w:val="28"/>
          <w:rtl w:val="true"/>
          <w:lang w:bidi="ar-SA"/>
        </w:rPr>
        <w:t xml:space="preserve">الأختين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تَجْمَعُوا بَيْنَ الْأُخْتَيْنِ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والمراد في النكاح ، كما يقتضيه سياق الآية ، فيتناول العقد والوطء ، وكذا توابع الوطء من الاستمتاعات ، فمتى وطئ أمته المملوكة حرمت عليه أختها بالملك ، فلو كانت الأخت مملوكة له حرم عليه الاستمتاع بها ما دامت الأولى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في الاستدلال على تحريم الثانية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الجمع الحقيقي يمكن بالاستمتاع بما دون الوطء ، وإذا حرم ذلك حرم الوطء ، لعدم القائل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يتعين ان يكون الأقوى تحريم سائر الاستمتاعات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جماعة ، منهم في المسالك ، وكشف اللثام ،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 المفروغية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بناء منهم على ان الجمع المحرم بين الأختين ما هو أعم من الجمع بالعقد والوطء ، فاذا ثبت أحدهما امتنع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الجمود على الأدلة اللفظية من الآية والرواية وإن كان الاقتصار على تحريم الجمع بين الأختين بالعقد ، وبين المملوكتين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الجمع بينهما بالعقد على إحداهما والوطء للأخرى فخارج عن مدلولهما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عموم الحل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بناء الأصحاب على تحريم الجمع بالنحو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فهموا من التحريم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 </w:t>
      </w:r>
      <w:r>
        <w:rPr>
          <w:rStyle w:val="FootnoteAnchor"/>
          <w:rtl w:val="true"/>
        </w:rPr>
        <w:footnoteReference w:id="472"/>
      </w:r>
      <w:r>
        <w:rPr>
          <w:rFonts w:ascii="Amiri" w:hAnsi="Amiri" w:eastAsia="Amiri" w:cs="Amiri"/>
          <w:color w:val="111111"/>
          <w:sz w:val="28"/>
          <w:sz w:val="28"/>
          <w:szCs w:val="28"/>
          <w:rtl w:val="true"/>
          <w:lang w:bidi="ar-SA"/>
        </w:rPr>
        <w:t>تحريم مطلق الاستمتاع بها على النحو الخاص الذي يكون للرجال مع النساء ، لا تحريم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تحريم الاستمتاع المذكور يستوجب بطلان عقد الزوجية ، لأن قوامها ذلك النحو من الاستمتاع ، </w:t>
      </w:r>
    </w:p>
    <w:p>
      <w:pPr>
        <w:pStyle w:val="BookText"/>
        <w:rPr/>
      </w:pPr>
      <w:r>
        <w:rPr>
          <w:rFonts w:ascii="Amiri" w:hAnsi="Amiri" w:eastAsia="Amiri" w:cs="Amiri"/>
          <w:color w:val="111111"/>
          <w:sz w:val="28"/>
          <w:sz w:val="28"/>
          <w:szCs w:val="28"/>
          <w:rtl w:val="true"/>
          <w:lang w:bidi="ar-SA"/>
        </w:rPr>
        <w:t>وخروجها عن العدة إن كانت 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وطئها قبل ذلك</w:t>
      </w:r>
    </w:p>
    <w:p>
      <w:pPr>
        <w:pStyle w:val="BookText"/>
        <w:rPr/>
      </w:pPr>
      <w:r>
        <w:rPr>
          <w:rFonts w:ascii="Amiri" w:hAnsi="Amiri" w:eastAsia="Amiri" w:cs="Amiri"/>
          <w:color w:val="111111"/>
          <w:sz w:val="28"/>
          <w:sz w:val="28"/>
          <w:szCs w:val="28"/>
          <w:rtl w:val="true"/>
          <w:lang w:bidi="ar-SA"/>
        </w:rPr>
        <w:t>فاذا حرم امتنعت الزوجية ، وهي بخلاف الملكية ، فإنها ليست متقومة باستمتاع المالك ، فلا مانع من اعتبارها وإن حرم الاستمتاع ، ولذلك جاز ملك الأختين ، ولم يجز تزويج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تحريم العقد تكليفاً فغير مستفاد من الآية ، بل إن ثبت فلا بد أن يكون لدليل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فتحريم الجمع بين الأختين يستوجب تحريم الاستمتاع بهما سواء كان المحلل هو العقد ، أم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عقد على إحداهما حل الاستمتاع بها ، فاذا ملك الأخرى حرم الاستمتاع بها ، لحرمة الجمع بين الأختين للاستمتاع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تعيين الثانية للتحريم ، دون الأولى ، مع أن الجمع إنما يكون بهما معا ، ونسبته إليهما على نحو واحد ، فلم لا تحرم الأولى وتحل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والتقدم الزماني لا أثر له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الزماني إنما لا يكون له أثر في الترجيح عند تزاحم المقتضيات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تزاحم الواجبين كصلاتين ، وصومين ، وصلاة وصوم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فيما نحن فيه ، إذ الحرام إنما هو الجمع بين الأختين ، والجمع إنما يكون بضم الثانية إلى الأولى ، فإذا حرم الجمع بين الأختين فقد حرم ضم الثانية إلى الأولى في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معنى ذلك إلا تحريم الثانية بعينها ، لأن الجمع إنما يكون بها ، لا بالأولى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تحريم الجمع بين الأختين إلا تحريم الاستمتاع بهما معا ، وكما أن تحريم الثانية بعينها يتحقق به تحريم الجمع بينهما ، كذلك تحريم الأولى بعينها أيضاً يتحقق به تحريم الجمع بينهما ، فلا ميز بينهما في ذلك ، ولا مرجح لإحداهما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العمدة في تعين الثانية للتحريم هو الاستصحاب ، لان تحريم الاولى بعد تملك الثانية رفع للحل السابق ، وتحريم الثانية إبقاء للتحريم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الاستصحاب عند الشك </w:t>
      </w:r>
    </w:p>
    <w:p>
      <w:pPr>
        <w:pStyle w:val="BookText"/>
        <w:rPr/>
      </w:pPr>
      <w:r>
        <w:rPr>
          <w:rFonts w:ascii="Amiri" w:hAnsi="Amiri" w:eastAsia="Amiri" w:cs="Amiri"/>
          <w:color w:val="111111"/>
          <w:sz w:val="28"/>
          <w:sz w:val="28"/>
          <w:szCs w:val="28"/>
          <w:rtl w:val="true"/>
          <w:lang w:bidi="ar-SA"/>
        </w:rPr>
        <w:t>فعل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تحرم عليه الزوجة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يحد حد الزنا بوطء المملوكة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يعزر ، فيكون حرمة وطئها كحرمة وطء 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وطئ إحدى الأختين بالملك ثمَّ تزوج الأخرى فالأظهر بطلان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بصحته وحرمة وطء الأولى إلا بعد طلاق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الترجيح شرعاً هو البناء على بقاء ما كان من تحليل الأولى ، وتحريم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نص عليه في كشف اللثام ،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تحرم المنكوحة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الحرام لا يحرم الحلال </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بغير العقد والملك والشبهة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يحد من وطئ زوجته وإن حرم وطؤها كالحائض والصائمة ، ولا من وطئ أمته وإن حرم وطؤها لحيض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الحد في وطء الأمة المزوجة للإجماع والنص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الى نفي الحد في المقام النصوص الآتية في المسألة الخامسة والأربعين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المسألة السابقة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 ، والمختلف ، والتحرير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 ، لكون التزويج أقوى من ملك اليمين ، لكثرة ما يتعلق به من الأحكام التي لا تلحق الملك ، كالطلاق ، والظهار ، والإيلاء ، والميراث ، وغيرها وهو كما ترى ، إذ الأحكام المذكورة لا تدل على الترجيح فيما نحن فيه ، ولا على رفع اليد عن الاستصحاب الذي قد عرفته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تزوج بإحدى الأختين ، ثمَّ تزوج بالأخرى بطل عقد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بعد وطء الأولى أو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يحرم بذلك وطء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ولا خلاف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عرفت من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زرارة بن أعين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في العراق ، ثمَّ خرج الى الشام فتزوج امرأة أخرى ، فإذا هي أخت امرأته التي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يفرق بينه وبين المرأة التي تزوجها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يقرب المرأة العراقية حتى تنقضي عدة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تزوج امرأة ، ثمَّ تزوج أمها وهو لا يعلم أنها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وضع اللّه تعالى عنه جهالته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أنها أمها فلا يقربها ولا يقرب الابنة حتى تنقضي عدة الام منه ، فاذا انقضت عدة الأم حل له نكاح الابنة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صحيح ابن مسكان ، عن أبي بكر الحضرمي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نكح امرأة ، ثمَّ أتى أرضاً فنكح أختها ولا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أيتهما شاء ، ويخلي سبيل الأخرى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يتعين طرحه ، أو حمله على ما لا ينافي ما سبق ، كما عن الشيخ ، فحمله على أنه إذا أراد إمساك الأولى فليمسكها بالعقد الثابت المستقر ، وإن أراد إمساك الثانية فليطلق الأولى ، ثمَّ ليمسك الثانية بعقد مستأنف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النص ، والأصل ، والفتوى</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الحرام لا يحرم الحلال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دخل بها مع الجهل بأنها أخت الأولى يكره له وطء الأولى قبل خروج الثانية من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للنص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تزوج بالأختين ولم يعلم السابق واللاحق ، فان علم تاريخ أحد العقدين حكم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جهل تاريخهما حرم عليه وطؤهما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وطء إحداهما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طلاقهما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طلاق الزوجة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العدة من علائق الزوجية ،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ولصحيح زرارة المتقدم بعد حمله على الكراهة ، بعد إعراض المعظم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ظاهر نهاية الشيخ ، وعن ابني حمزة والبراج ، عملاً منهم بظاهر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تزويج الأخرى إلى حينه ، المتمم لموضوع الصحة ، فإن العقد على الأخت إذا كان قد عقد على أختها باطل ، وإذا لم يعقد على أختها صحيح ، فموضوع الصحة مؤلف من العقد والقيد المذكور ، فاذا ثبت القيد بالأصل ثبتت الصحة ، ولا يجري مثل ذلك في مجهول التاريخ ، بناء على التحقيق ، كما ذكر في مباحث الخلل في الوضوء من هذا 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الموافقة القطعية ، على ما هو التحقيق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كل منهما برجاء انها زوجة ، وإلا فالاخرى ليست بزوجة كي تحتاج الى 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الواقعية منهما ثمَّ تزويج من شاء منهما بعقد جديد بعد خروج الأخرى من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دخل بها أو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يجبر على هذا الطلاق دفعاً لضرر الصبر عليهما؟ لا يبعد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أنها زوجة ، فلا يجوز تزويج أختها إلا بعد خروجها عن العدة إذا كان دخل بها ، وكان الطلاق رجعياً كما سيأتي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جزم به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مبحث الولاية فيما إذا عقد الوليان مترتبين ونسي السابق منهما ، استشكل في الإلزام بالطلاق بأن الإجبار يوجب وقوعه عن إكراه ، وطلاق المكره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الأقوى فسخ الحاكم ، وأجاب عنه غير واحد بأن الإكراه إنما يوجب البطلان إذا لم يكن إكراهاً على واجب ، وإلا فهو بمنزلة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الطلاق لأنه أحد عدلي الواجب التخييري المستفاد وجوبه من قوله تعالى في سورة البقرة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مَرَّتانِ ، فَإِمْساكٌ بِمَعْرُوفٍ ،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طَلَّقْتُمُ النِّساءَ فَبَلَغْنَ أَجَلَهُنَّ فَأَمْسِكُوهُنَّ بِمَعْرُوفٍ ، أَوْ سَرِّحُوهُنَّ بِمَعْرُوفٍ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وقوله تعالى في سورة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الآيتين الأخيرتين أن المراد من التسريح والفراق ترك الرجوع بها في العدة حتى تنتهي العدة ، لا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منها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موثق الحسن بن فضال المروي في الفقيه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عز وجل أذن في الطلاق مرتين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 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التطليقة الثالثة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العياشي </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 فَإِمْساكٌ بِمَعْرُوفٍ أَوْ تَسْرِيحٌ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والتسريح هو التطليقة الثالثة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ما رواه العياشي عن أبي بصير </w:t>
      </w:r>
      <w:r>
        <w:rPr>
          <w:rStyle w:val="FootnoteAnchor"/>
          <w:rtl w:val="true"/>
        </w:rPr>
        <w:footnoteReference w:id="480"/>
      </w:r>
      <w:r>
        <w:rPr>
          <w:rFonts w:ascii="Amiri" w:hAnsi="Amiri" w:eastAsia="Amiri" w:cs="Amiri"/>
          <w:color w:val="111111"/>
          <w:sz w:val="28"/>
          <w:sz w:val="28"/>
          <w:szCs w:val="28"/>
          <w:rtl w:val="true"/>
          <w:lang w:bidi="ar-SA"/>
        </w:rPr>
        <w:t xml:space="preserve">، وسماعة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خلاف ظاهر الآية المذكورة إلى تمامها وما بعدها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لَكُمْ أَنْ تَأْخُذُوا مِمّا آتَيْتُمُوهُنَّ شَيْئاً إِلاّ أَنْ يَخافا أَلاّ يُقِيما حُدُودَ اللّهِ ، فَإِنْ خِفْتُمْ أَلاّ يُقِيما حُدُودَ اللّهِ فَلا جُناحَ عَلَيْهِما فِيمَا افْتَدَتْ بِهِ تِلْكَ حُدُودُ اللّهِ فَلا تَعْتَدُوها وَمَنْ يَتَعَدَّ حُدُودَ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 فَلا تَحِلُّ لَهُ مِنْ بَعْدُ حَتّى تَنْكِحَ زَوْجاً غَيْرَهُ ، فَإِنْ طَلَّقَها فَلا جُناحَ عَلَيْهِما أَنْ يَتَراجَعا إِنْ ظَنّا أَنْ يُقِيما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حُدُودُ اللّهِ يُبَيِّنُها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طَلَّقْتُمُ النِّساءَ فَبَلَغْنَ أَجَلَهُنَّ فَأَمْسِكُوهُنَّ بِمَعْرُوفٍ ، أَوْ سَرِّحُوهُنَّ بِمَعْرُوفٍ وَلا تُمْسِكُوهُنَّ ضِراراً لِتَعْتَدُوا </w:t>
      </w:r>
      <w:r>
        <w:rPr>
          <w:rFonts w:eastAsia="Amiri" w:cs="Amiri" w:ascii="Amiri" w:hAnsi="Amiri"/>
          <w:color w:val="111111"/>
          <w:sz w:val="28"/>
          <w:szCs w:val="28"/>
          <w:rtl w:val="true"/>
          <w:lang w:bidi="ar-SA"/>
        </w:rPr>
        <w:t xml:space="preserve">.. ) </w:t>
      </w:r>
      <w:r>
        <w:rPr>
          <w:rStyle w:val="FootnoteAnchor"/>
          <w:rtl w:val="true"/>
        </w:rPr>
        <w:footnoteReference w:id="482"/>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ما ذكر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التسريح ترك الرجوع بها كما هو الظاهر من الآيتين الأخيرتين والطلاق الثالث يشار اليه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طَلَّقَها فَلا تَحِلُّ لَهُ مِنْ بَعْدُ حَتّى تَنْكِحَ </w:t>
      </w:r>
      <w:r>
        <w:rPr>
          <w:rFonts w:eastAsia="Amiri" w:cs="Amiri" w:ascii="Amiri" w:hAnsi="Amiri"/>
          <w:color w:val="111111"/>
          <w:sz w:val="28"/>
          <w:szCs w:val="28"/>
          <w:rtl w:val="true"/>
          <w:lang w:bidi="ar-SA"/>
        </w:rPr>
        <w:t>.. )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وجوب الطلاق بما دل على نفي الحرج </w:t>
      </w:r>
      <w:r>
        <w:rPr>
          <w:rStyle w:val="FootnoteAnchor"/>
          <w:rtl w:val="true"/>
        </w:rPr>
        <w:footnoteReference w:id="483"/>
      </w:r>
      <w:r>
        <w:rPr>
          <w:rFonts w:ascii="IRNazanin" w:hAnsi="IRNazanin" w:eastAsia="IRNazanin"/>
          <w:color w:val="111111"/>
          <w:sz w:val="28"/>
          <w:sz w:val="28"/>
          <w:szCs w:val="28"/>
          <w:rtl w:val="true"/>
          <w:lang w:bidi="fa-IR"/>
        </w:rPr>
        <w:t xml:space="preserve">والضرر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وجوب الطلاق عليه ، وعدم إجباره ، وأنه يعين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كشف اللثام وغيره ، فان بقاء الزوجة على زوجيتها ضرر عليها وحرج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أو الحرج ليس من الزوجية ، بل من أحكام الزوجية بعد الاشتباه ، فدليل نفيهما يقتضي نفي تلك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بناء الفقهاء عليه ، فلا يجوز الزنا للحرج ، ولا يجوز أكل مال الغير للحرج ، ولا يجوز شرب الخمر للحرج ، فلا يكون الحرج مجوزاً لفعل المحرمات عندهم ، وإن كان مجوزاً لترك الواجبات ، وإن كان الفرق بين الواجبات والمحرمات في ذلك غير ظاهر ، ومقتضى دليل نفيه نفي التحريم كنفي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أنه يجوز لكل من الأختين أن يستمتع بها غير المعقود له رفعاً للحرج ، لا وجوب الطلاق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ظهر الفرق بين الضرر في المقام ، وبين الضرر في المعاملة المشتملة على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الضرر هناك من نفس المعاملة ، ومبادلة القليل بالكثير بخلاف المقام ، فان الضرر هنا يلزم من ثبوت أحكام الزوجية ، لا من نفس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فمقتضى ذلك أن يكون للزوجة الخيار في الفسخ ، لا وجوب الطلاق على الزوج ، كما هو المدعى ، ولا سيما بملاحظة أن الطلاق يوجب الضرر على الزوج بنصف المسمى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لم أقف على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القواعد ، فيما لو زوجها الوليان من اثنين واشتبه السابق واللاحق ، احتمل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ويؤمر من لم تقع له القرعة بالطلاق ويجدد من وقعت له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في جامع المقاصد وغيره بما قالوه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أمر مشكل فيه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يفسخ نكاحهما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مقتضى العلم الإجمالي بكون إحداهما زوجة وجوب الإنفاق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يطلق ، ومع الطلاق قبل الدخول نصف المهر لكل منهما ،</w:t>
      </w:r>
    </w:p>
    <w:p>
      <w:pPr>
        <w:pStyle w:val="BookText"/>
        <w:rPr/>
      </w:pP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القرعة لا مجال لها في الأمور التي هي مناط الاحتياط التام ، وهي الأنكحة التي تتعلق بها الأنساب ، والإرث ، والتحريم ، والمحرمية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إطلاق دليل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بناء الأصحاب على العمل به في موارد الاحتياط كالشبهة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إذا لم يلزم منه محذور ، والمفروض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نصوص القرعة ما تضمن مشروعيتها فيمن نزا على شاة في قطيع غنم وقد اشتبهت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نظيره في لزوم الضرر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توجه الاشكال على ما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عمل بالقرعة لم يكن وجه لأمر من وقعت له بالنكاح ، وأمر من لم تقع له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خلاف مقتضى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تكون القرعة لتعيين من يؤمر بالطلاق أو النكاح ، لا لتعيين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إذ لا دليل على هذا الأمر ، ليستخرج مورده بالقرعة ، بل أمر كل منهما بالطلاق أولى من أمر أحدهما به ، وأمر الآخر بالنكاح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اختاره في القواعد في تزويج وليي المرأة من رجلين مع اشتباه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فيه دفع الضرر مع السلامة من ارتكاب الإجبار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المقدار لا يقتضي ولاية الحاكم على ذلك ، بل الاولى من ذلك ولايتها على الفسخ ، نظير المعاملة الغبنية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لزوم الضرر المالي من الاحتياط يوجب ارتفاعه ، وحينئذ يتعين الرجوع الى القرعة في تعيين المستحق للنفقة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بعد الدخول فتمامه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بعضهم أنه لا يجب عليه إلا نصف المهر لهما ، فلكل منهما الربع في صورة عدم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إشكاله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اشتبه السابق منع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إلزامه بطلاقهما ، فيثبت لهما ربع المهرين ، مع اتفاقهما واختلافهما 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الى أصل الحكم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ويحتمل القرعة في مستحق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راجعاً إلى صورة اختلاف المهرين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اتفاق المهرين جنساً وقدراً ووصفاً يكون ربع مجموع المهرين عين نصف أحدهما ، فيكون تقسيمه على الأختين عملا بقاعدة العدل 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الاختلاف فالواجب نصف أحدهما ، وهو مخالف لربع مجموعهما ، فإيجاب الربع عليه يوجب إسقاط الواجب وإيجاب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تكون قاعدة العدل والانصاف مبنية على ذلك ، فكما أنه مع الاتفاق يلزم حرمان المستحق ، لعدم المرجح مع التردد ، فكذلك في صورة الاختلاف يلزم مع ذلك إعطاء غير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المرجح الموجب للحرمان مع الاتفاق هو الموجب لإعطاء غير الواجب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ولأجل أن قاعدة العدل والانصاف لا دليل ظاهر عليها إلا ما يتراءى من كلام غير واحد من حكم العقل بذلك ، لعدم المرجح ، وقد يشير اليه التعبير عنها بقاعدة العدل والانصاف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النصوص الواردة في الموارد المتعددة ، المتضمنة للتنصيف</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غير ظاهر ، فان عدم المرجح كما يقتضي جواز التنصيف ، يقتضي التخيير ، نظير ما ذكروه في مسألة الدوران بين الوجوب والحرمة ، من أن التخيير استمراري ، وأن حكم العقل بالتخيير ابتداء بعينه يقتضي </w:t>
      </w:r>
    </w:p>
    <w:p>
      <w:pPr>
        <w:pStyle w:val="BookText"/>
        <w:rPr/>
      </w:pPr>
      <w:r>
        <w:rPr>
          <w:rFonts w:ascii="Amiri" w:hAnsi="Amiri" w:eastAsia="Amiri" w:cs="Amiri"/>
          <w:color w:val="111111"/>
          <w:sz w:val="28"/>
          <w:sz w:val="28"/>
          <w:szCs w:val="28"/>
          <w:rtl w:val="true"/>
          <w:lang w:bidi="ar-SA"/>
        </w:rPr>
        <w:t>التخيير ثانياً ، وأنه لا فرق في نظر العقل بين احتمال الموافقة المقرون باحتمال المخالفة ، وبين القطع بالمخالفة المقرون بالقطع بالموافقة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تخصيص أحد الشخصين بتمام المال يوجب الموافقة الاحتمالية المقرونة بالمخالفة الاحتمالية ، والتوزيع يوجب الموافقة القطعية المقرونة بالمخالفة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بينهما في نظر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لأن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الخاصة المذكورة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عبد اللّه بن المغيرة ، عن غير واحد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رجلين كان معهما درهمان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الدرهمان لي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بيني وبينك فقد أقر بأن أحد الدرهمين ليس له ، وأنه لصاحبه ، ويقسم الآخر بينهما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 ورواية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استودع رجلا دينارين فاستودعه آخر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دينار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يعطى صاحب الدينارين دينارا ، ويقسم الآخر بينهما نصفين </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رجلين اختصما في دابة في أيديهما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في يد واحد منهما ، وأقاما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أحلفهما ، فأيهما حلف ونكل الآخر جعلتها للحالف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حلفا جميعا جعلتها بينهما نصفين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 ورواية غياث بن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تكن في يده جعلتها بينهما نصفين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ونحوهما رواية تميم بن طرفة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يونس بن يعقوب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امرأة تموت قبل الرجل أو رجل قبل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متاع النساء فهو المرأة ، وما كان من متاع الرجال والنساء فهو بينهما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 ورواية رفاعة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يكون الرجال والنساء قسم </w:t>
      </w:r>
    </w:p>
    <w:p>
      <w:pPr>
        <w:pStyle w:val="BookText"/>
        <w:rPr/>
      </w:pPr>
      <w:r>
        <w:rPr>
          <w:rFonts w:ascii="Amiri" w:hAnsi="Amiri" w:eastAsia="Amiri" w:cs="Amiri"/>
          <w:color w:val="111111"/>
          <w:sz w:val="28"/>
          <w:sz w:val="28"/>
          <w:szCs w:val="28"/>
          <w:rtl w:val="true"/>
          <w:lang w:bidi="ar-SA"/>
        </w:rPr>
        <w:t>وتمام أحد المهرين لهما في صورة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إشكال كنظائرها من العلم الإجمالي في الماليات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اقترن عقد الأختين بأن تزوجهما بصيغة واحدة ، أو عقد على إحداهما ووكيله على الأخرى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مخيراً في</w:t>
      </w:r>
    </w:p>
    <w:p>
      <w:pPr>
        <w:pStyle w:val="BookText"/>
        <w:rPr/>
      </w:pPr>
      <w:r>
        <w:rPr>
          <w:rFonts w:ascii="Amiri" w:hAnsi="Amiri" w:eastAsia="Amiri" w:cs="Amiri"/>
          <w:color w:val="111111"/>
          <w:sz w:val="28"/>
          <w:sz w:val="28"/>
          <w:szCs w:val="28"/>
          <w:rtl w:val="true"/>
          <w:lang w:bidi="ar-SA"/>
        </w:rPr>
        <w:t>في كتاب الصلح ، وفي كتاب القضاء ، وغيرهما ، لا يمكن التعدي من مورده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إشارة إلى قاعدة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ثبوت خلافها في بعض مواردها ، وفي موارد أخرى ، كما يظهر ذلك من ملاحظة مواردها وباب إرث الغرقى والمهدوم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عليها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يتعين الرجوع الى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القواعد ، وجعله في جامع المقاصد وكشف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بني على التوزيع فلا بد من ملاحظة النسبة بين المهرين فاذا كان مهر إحداهما عشرة ، ومهر الثانية ثلاثين ، وبني على توزيع ربع المهرين كان اللازم إعطاء الأولى اثنين ونصفا وإعطاء الثانية سبعة ونصفا ، لا توزيع ربع الأربعين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بالتأمل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الى المبسوط ، وابني حمزة وإدريس ، بل الى أكثر المتأخرين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الشرائع ، لبطلان العقد بالنسبة إليهما معا اتفاقاً ، فصحته بالنسبة إلى إحداهما بعينها ترجيح بغير مرجح بينهما </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 ورواية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أقر عند موته لفلان وفلان ، لأحدهما عندي ألف درهم ، ثمَّ مات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أقام البينة فله المال ، وإن لم يقم واحد منهما البينة فالمال بينهما نصفان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قدس سره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اختيار أيهما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على التخيير بعقد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تزوجهما وشك في السبق والاقتران حكم ببطلانهما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في الجواهر ذلك الى الشيخ واتباعه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كشف اللثام إلى النهاية والمهذب والجامع والمختلف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بها صحيحة جميل ، المروية في الفقيه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تزوج أختين في عقدة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يمسك أيتهما شاء ، ويخلي سبيل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خمساً في عقدة واحدة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يخلي سبيل أيتهن شاء </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الشرائع رمى الرواية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ذكر على رواية الكافي </w:t>
      </w:r>
      <w:r>
        <w:rPr>
          <w:rStyle w:val="FootnoteAnchor"/>
          <w:rtl w:val="true"/>
        </w:rPr>
        <w:footnoteReference w:id="495"/>
      </w:r>
      <w:r>
        <w:rPr>
          <w:rFonts w:ascii="Amiri" w:hAnsi="Amiri" w:eastAsia="Amiri" w:cs="Amiri"/>
          <w:color w:val="111111"/>
          <w:sz w:val="28"/>
          <w:sz w:val="28"/>
          <w:szCs w:val="28"/>
          <w:rtl w:val="true"/>
          <w:lang w:bidi="ar-SA"/>
        </w:rPr>
        <w:t xml:space="preserve">، للإرسال ، لأنها رواها عن جميل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رواية التهذيب </w:t>
      </w:r>
      <w:r>
        <w:rPr>
          <w:rStyle w:val="FootnoteAnchor"/>
          <w:rtl w:val="true"/>
        </w:rPr>
        <w:footnoteReference w:id="496"/>
      </w:r>
      <w:r>
        <w:rPr>
          <w:rFonts w:ascii="Amiri" w:hAnsi="Amiri" w:eastAsia="Amiri" w:cs="Amiri"/>
          <w:color w:val="111111"/>
          <w:sz w:val="28"/>
          <w:sz w:val="28"/>
          <w:szCs w:val="28"/>
          <w:rtl w:val="true"/>
          <w:lang w:bidi="ar-SA"/>
        </w:rPr>
        <w:t>، لذلك أيضا ، ولأن في طريقه الى جميل علي بن السندي 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رواية الفقيه لها بطريق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الأخذ وتخصيص القاعدة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لا دليل عليه ، ولا داعي إليه ، إذ لا مانع من تخصيص القواعد العامة ، بل قد اشتهر ذلك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الخبر وإن كان صحيحاً ، لكنه ليس نصاً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يراد يمسك أيتهما شاء بتجديد العقد ، فحينئذ لا يكون الخيار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إذ لا يعتبر في المخصص أن يكون نصاً بل يكفي في تخصيصه للقواعد أن يكون ظاهراً ، فان الظاهر حجة كالنص</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إمكان إحراز السبق بالأصل ، وإن كان بمعنى عدم سبق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عنده اختان مملوكتان فوطئ إحداهما حرمت عليه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تموت الأولى أو يخرجها عن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ببيع أو صلح أو هبة أو نحوهما ، ولو</w:t>
      </w:r>
    </w:p>
    <w:p>
      <w:pPr>
        <w:pStyle w:val="BookText"/>
        <w:rPr/>
      </w:pPr>
      <w:r>
        <w:rPr>
          <w:rFonts w:ascii="Amiri" w:hAnsi="Amiri" w:eastAsia="Amiri" w:cs="Amiri"/>
          <w:color w:val="111111"/>
          <w:sz w:val="28"/>
          <w:sz w:val="28"/>
          <w:szCs w:val="28"/>
          <w:rtl w:val="true"/>
          <w:lang w:bidi="ar-SA"/>
        </w:rPr>
        <w:t xml:space="preserve">العقد على الأخت ولا مقارنته ، لأن الأصل المثبت لذلك متعارض فيهما ، فان كل واحد منهما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عليها لم يكن مسبوقا بالعقد على أختها ، ولا 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صحة العقد بالنسبة الى كل واحد منهما أيضا 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الرجوع الى أصالة عدم ترتب الأثر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الشك في السبق والاقتران بالنسبة الى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بالنسبة إلى واحدة منهما بعينها ، دون الأخرى ، بأن تردد في العقد على هند بين كونه سابقاً ومقارناً ، وفي عقد زينب بين أن يكون لاحقاً ومقارناً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ببطلان العقد على زينب ، إما لمقارنته ، أو للحوقه ، فلا يكون مجرى للأصول الموضوعية والحكمية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جريانها بالنسبة إلى عقد هند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يسبق بالعقد على الأخت ، ولم يقترن به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لأصالة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تقدم في المسألة التاسعة والثلاثين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فتحل حينئذ بلا إشكال ،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عمومات الحل بعد انتفاء صدق الجمع بين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صحيح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عند الرجل الأختان المملوكتان ، فنكح إحداهما ، ثمَّ بدا له في الثانية فنكحها ، فليس ينبغي له أن ينكح الأخرى حتى تخرج الاولى من ملكه ، يهبها ، أو يبيعها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وهبها لولده يجزيه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تقدم في خبر الطائي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بأن يهبها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كفاية التمليك الذي له فيه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اعتبار 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من المقاربة مع بقاء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كالتزويج للغير ، والرهن ، والكتابة ، ونذر عدم المقاربة ،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وطئها من غير إخراج للأولى لم يكن 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اشتراط اللزوم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باع بشرط الخيار فكل موضع يجوز للبائع الوطء لا تحل فيه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ذلك من جهة دعوى ظهور النص في الخروج عن الملك على وجه يستوجب حرمة الوطء ، ومع عدم اللزوم يحل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الحل إنما يكون بالفسخ ، لا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مع اللزوم أيضا يحل الوطء بالشراء ، أو الاستيهاب ، أو الاستحلال ، مع التمكن من ذلك ، بلا فرق بين المقامين ، فاللازم عدم الفرق بينهما في حل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الاكتفاء بالتزويج ، أو الرهن ، أو الكتابة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التزويج ، لان التحريم يحصل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رهنها لم تحل الأخت ، لأن منعه من وطئها لحق المرتهن لا لتحريمها ، ولهذا تحل بإذن المرتهن في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يقدر على فكها متى شاء واسترجاعها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حرم إحداهما باليمين على نفسه لم تبح الأخرى لأن هذا لا يحرمها ، وإنما هو يمين مكفر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كاتب إحداهما حلت له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حرمت عليه بسبب لا يقدر على رفعه ، فأشبه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الأدلة أن التحليل إنما يكون بالخروج عن الملك ، وهو غير حاصل في الفروض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المناقشة في التعليلات المذكورة ظاهرة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التاسعة والثلاثين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يحد ويلحق به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وطئ الثانية بعد وطء الأولى حرمتا عليه مع علمه بالموضوع والحكم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فراش ، إذ المراد منه ما يقابل العاهر ، وهو الزاني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حرمة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لا إشكال فيها ، وإن كان قد يظهر مما في الشرائع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وطئها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الاولى حتى تخرج الثانية عن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القائل بحلية الثانية بعد وطئها ، واختصاص التحريم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نعرف قائله ، ولا من نقله ، غير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يستدل له بخبر معاوية بن عمار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عنده جاريتان أختان ، فوطئ إحداهما ثمَّ بدا له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يعتزل هذه ويطأ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تنبعث نفسه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يقربها حتى تخرج تلك من ملكه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يدل على ذلك ، وإنما يدل على حلية الثانية بمجرد الاعتزال عن الاولى ، الذي قد عرفت أنه خلاف النص ، والفتوى ، بل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حرمة الأولى بعد وطء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به خبر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عنده أختان مملوكتان ، فوطئ إحداهما ، ثمَّ وطئ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وطئ الأخرى فقد حرمت عليه الاولى حتى تموت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باعها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إنما يبيعها لحاجة ، ولا يخطر على باله من الأخرى شي‌ء فلا أرى بذلك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إنما يبيعها ليرجع إلى الاولى فلا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p>
    <w:p>
      <w:pPr>
        <w:pStyle w:val="BookText"/>
        <w:rPr/>
      </w:pPr>
      <w:r>
        <w:rPr>
          <w:rFonts w:ascii="Amiri" w:hAnsi="Amiri" w:eastAsia="Amiri" w:cs="Amiri"/>
          <w:color w:val="111111"/>
          <w:sz w:val="28"/>
          <w:sz w:val="28"/>
          <w:szCs w:val="28"/>
          <w:rtl w:val="true"/>
          <w:lang w:bidi="ar-SA"/>
        </w:rPr>
        <w:t xml:space="preserve">أخرج الأولى عن ملكه حلت الثانية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ذلك بقصد الرجوع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أخرج الثانية عن ملكه يشترط في حلية الاولى أن يكون إخراجه لها لا بقصد الرجوع الى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لم 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صورة الجهل بالحرمة موضوعاً أو حكماً فلا يبعد بقاء الاولى على حليتها والثانية على حرمتها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عدم حلية الأولى إلا</w:t>
      </w:r>
    </w:p>
    <w:p>
      <w:pPr>
        <w:pStyle w:val="BookText"/>
        <w:rPr/>
      </w:pPr>
      <w:r>
        <w:rPr>
          <w:rFonts w:ascii="Amiri" w:hAnsi="Amiri" w:eastAsia="Amiri" w:cs="Amiri"/>
          <w:color w:val="111111"/>
          <w:sz w:val="28"/>
          <w:sz w:val="28"/>
          <w:szCs w:val="28"/>
          <w:rtl w:val="true"/>
          <w:lang w:bidi="ar-SA"/>
        </w:rPr>
        <w:t xml:space="preserve">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وموثق علي بن أبي حمزة عن أبي إبراهيم </w:t>
      </w:r>
      <w:r>
        <w:rPr>
          <w:rStyle w:val="FootnoteAnchor"/>
          <w:rtl w:val="true"/>
        </w:rPr>
        <w:footnoteReference w:id="502"/>
      </w:r>
      <w:r>
        <w:rPr>
          <w:rFonts w:ascii="Amiri" w:hAnsi="Amiri" w:eastAsia="Amiri" w:cs="Amiri"/>
          <w:color w:val="111111"/>
          <w:sz w:val="28"/>
          <w:sz w:val="28"/>
          <w:szCs w:val="28"/>
          <w:rtl w:val="true"/>
          <w:lang w:bidi="ar-SA"/>
        </w:rPr>
        <w:t xml:space="preserve">، 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الحلبي التصريح بحرمتهما جميعاً بعد وطء الثانية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المسألة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التقييد به من النصوص</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الشرائع قولا لبعض ، أخذاً بظاهر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الأختين فيطأ إحداهما ، ثمَّ يطأ الأخرى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وطئ الأخيرة بجهالة لم تحرم عليه الأولى ، وإن وطئ الأخيرة وهو يعلم أنها عليه حرام حرمتا عليه جميعا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في خبر عبد الغفار الطائي ، فإن ما فيه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جهل ذلك حتى وطئها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حرمتا عليه كلتاهما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ظاهر في حرمة الأولى مع وطء الثانية جهلا ، لإمكان الجمع بالحمل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أقرب مما ذكره في الجواهر من حمل صحيح الحلبي على أن المراد أنه لم تحرم عليه الأولى في حال الجهل كما تحرم في حال العلم ، فإنه في حال العلم لا ترتفع الحرمة إلا بإخراج الثانية عن الملك لا بقصد الرجوع الى الأولى ، أما في حال الجهل فيكفي خروج الثانية عن الملك ولو بقصد الرجوع الى الأولى ، وتحل الاولى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 جداً وليس من الجمع العرفي أصلا ، وإن حكي عن النهاية ، وتبعه عليه في المختلف وجامع المقاصد وغيرهما ، فلو فرض تعين الجمع المذكور بينهما فاللازم إجراء حكم التعارض ، والترجيح للصحيح ، بل في حجية خبر الطائي في نفسه إشكال ، لضعفه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ضعف ما ذكره في الشرائع ، ونسبه في المسالك الى أكثر المتأخرين ، بل هو ظاهر المبسوط من أن الثانية تحرم 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الأولى ، فإنها تبقى على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مخالف لجميع النصوص على اختلاف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الأصل ، واختصاص أدلة المنع من الجمع بين الأختين بالأخيرة ، وقاعدة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الحرام لا يحرم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لمعارضة النصوص المعتبرة سنداً ، ودلالة ، ولا يستوجب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في الضعف التفصيل بين وطء الثانية جهلا فلا تحرم الاولى ، ووطئها عمداً فتحرم الاولى ، ولكن تحل بخروج الثانية عن الملك ، ولو بقصد الرجوع الى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موافقاً لبعض النصوص ، لكنه مخالف لبعضها الآخر الصريح في تقييد حل الاولى بخروج الثانية عن الملك بما إذا لم يكن بقصد الرجوع الى الاولى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الأقوال في وطء الثانية بعد وطء الاولى خمسة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بإخراج الثانية ولو كان بقصد الرجوع الى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وأحوط من ذلك كونها كصورة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الثانية دون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في الشرائع والقواعد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الأولى دون الثانية ، على ما حكاه في الشرائع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الاولى مع العلم ، ولا تحل إلا بإخراج الثانية عن الملك لا بقصد العود إلى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الجهل لا تحرم الاولى ، كما حكاه في الشرائع قولا ، وحكاه في كشف اللثام عن ابن حمزة ، وجعله أقوى من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المذكور بعينه ، لكن مع الجهل تحرم الاولى وتحل بإخراج الثانية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بنية العود إلى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جماعة ، منهم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عالماً حرمت عليه الاولى حتى تخرج الثانية عن ملكه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جاهلا 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حكاه في التهذيب قولا ، ولم يعرف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الأقوال في التفصيل بين العلم والجهل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الأدلة هو القول الثالث ، المختار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القولان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منافيان لجميع النصوص المشتملة على التفصيل بين العلم والجهل ، وللنصوص المتضمنة أنه إذا وطئ الثانية حرمتا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فمناف لنصوص التفصيل بين العلم والجهل والحرمة في الأول والحل في الثاني ، من دون وجه ظاهر ، غير خبر الطائي الذي هو مع ضعف سنده ، يمكن الجمع بينه وبينهما بالحمل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فمناف لخبر الكناني وما بمضمونه من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القول الثاني والرابع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تحل الأولى إلا بإخراج الثانية عن ملكه لا بقصد الرجوع الى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الاحتمال لا قائل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كانت الأختان كلتاهما أو إحداهما من الزنا فالأحوط لحوق الحكم من حرمة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النكاح ، والوطء إذا كانتا مملوكتين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تزوج بإحدى الأختين ثمَّ طلقها طلاقا رجعياً لا يجوز له نكاح الأخرى إلا بعد خروج الأولى عن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بائنا بأن كان قبل الدخول ، أو ثالثا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خلاف المتسالم عليه عندهم من نفي النسب بالزنا ، كما يقتضيه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الولد للفراش ، وللعاهر الحجر </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فان الظاهر منه أنه وارد في مقام بيان الحكم الواقعي من نفي النسب عن العاهر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ويشير اليه ما في صحيح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أيما رجل وقع على وليدة قوم حراماً ، ثمَّ اشتراها ، فادعى ولدها ، فإنه لا يورث منه شي‌ء ،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يورث ولد الزنا ، إلا رجل يدعي ابن وليدته </w:t>
      </w:r>
      <w:r>
        <w:rPr>
          <w:rFonts w:eastAsia="IRNazanin" w:cs="IRNazanin"/>
          <w:color w:val="111111"/>
          <w:sz w:val="28"/>
          <w:szCs w:val="28"/>
          <w:rtl w:val="true"/>
          <w:lang w:bidi="fa-IR"/>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يورث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ولد الزنا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المستفاد من بعض الروايات ، ومن مذاق الشرع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النكاح والوطء تابعة للنسب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ما ورد في الاستنكار لان يكون أولاد آدم قد تزوجوا أخواتهم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تحريم النكاح من الأحكام الإنسانية ، لا من الأحكام الشرعية تعبداً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في الجواهر ، لأنها بمنزلة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خبر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اختلعت منه امرأته ، أيحل له أن يخطب أختها قبل أن تنقضي عدتها؟ </w:t>
      </w:r>
    </w:p>
    <w:p>
      <w:pPr>
        <w:pStyle w:val="BookText"/>
        <w:rPr/>
      </w:pPr>
      <w:r>
        <w:rPr>
          <w:rFonts w:ascii="Amiri" w:hAnsi="Amiri" w:eastAsia="Amiri" w:cs="Amiri"/>
          <w:color w:val="111111"/>
          <w:sz w:val="28"/>
          <w:sz w:val="28"/>
          <w:szCs w:val="28"/>
          <w:rtl w:val="true"/>
          <w:lang w:bidi="ar-SA"/>
        </w:rPr>
        <w:t xml:space="preserve">أو كان الفراق بالفسخ لأحد العيوب ، أو بالخلع ، أو المبارأة جاز له النكاح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صحة رجوع الزوجة في البذل بعد تزويج أختها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سيأتي في باب الخلع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عنده إحدى الأختين بعقد الانقطاع وانقضت المدة لا يجوز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أختها في عدتها وإن كانت بائنة ، للنص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برئت عصمتها منه ولم يكن له عليها رجعة فقد حل له أن يخطب أختها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و‌خبر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طلق امرأته وهي حبلى ، أيتزوج أختها قبل أن تضع؟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يتزوجها حتى يخلو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بطنها خ ل </w:t>
      </w:r>
      <w:r>
        <w:rPr>
          <w:rFonts w:eastAsia="Amiri" w:cs="Amiri" w:ascii="Amiri" w:hAnsi="Amiri"/>
          <w:color w:val="111111"/>
          <w:sz w:val="28"/>
          <w:szCs w:val="28"/>
          <w:rtl w:val="true"/>
          <w:lang w:bidi="ar-SA"/>
        </w:rPr>
        <w:t xml:space="preserve">) » </w:t>
      </w:r>
      <w:r>
        <w:rPr>
          <w:rStyle w:val="FootnoteAnchor"/>
          <w:rtl w:val="true"/>
        </w:rPr>
        <w:footnoteReference w:id="509"/>
      </w:r>
      <w:r>
        <w:rPr>
          <w:rFonts w:ascii="Amiri" w:hAnsi="Amiri" w:eastAsia="Amiri" w:cs="Amiri"/>
          <w:color w:val="111111"/>
          <w:sz w:val="28"/>
          <w:sz w:val="28"/>
          <w:szCs w:val="28"/>
          <w:rtl w:val="true"/>
          <w:lang w:bidi="ar-SA"/>
        </w:rPr>
        <w:t>بناء على حمله على الطلاق الرجعي ، جمعاً بينه وبين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خبر الكناني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عمومات الحل بعد عدم كونه جمعا بين الأختين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يستفاد من نصوص جواز رجوع المختلعة بالبذل من كونه أشبه بالمعاوضة بينه وبين رجوع الزوج بها ، فاذا تعذر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الجمع بين الأختين أو نحو ذلك من موانع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الأول أيضا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ما‌رواه في التهذيب بإسناده عن الحسين بن سعيد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في كتاب رجل الى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يتزوج المرأة متعة إلى أجل مسمى ، فينقضي الأجل بينهما ، هل يحل له أن ينكح أختها من قبل أن تنقضي عدتها؟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له أن يتزوجها حتى </w:t>
      </w:r>
    </w:p>
    <w:p>
      <w:pPr>
        <w:pStyle w:val="BookText"/>
        <w:rPr/>
      </w:pPr>
      <w:r>
        <w:rPr>
          <w:rFonts w:ascii="Amiri" w:hAnsi="Amiri" w:eastAsia="Amiri" w:cs="Amiri"/>
          <w:color w:val="111111"/>
          <w:sz w:val="28"/>
          <w:sz w:val="28"/>
          <w:szCs w:val="28"/>
          <w:rtl w:val="true"/>
          <w:lang w:bidi="ar-SA"/>
        </w:rPr>
        <w:t xml:space="preserve">والظاهر أنه كذلك إذا وهب مدتها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مورد النص انقضاء المدة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زنى بإحدى الأختين جاز له نكاح الأخرى في مدة استبراء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وطئها شبهة جاز له نكاح أختها في عدتها ، لأنها 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اعتبار الخروج عن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خصوصاً في صورة كون الشبهة من طرفه</w:t>
      </w:r>
    </w:p>
    <w:p>
      <w:pPr>
        <w:pStyle w:val="BookText"/>
        <w:rPr/>
      </w:pPr>
      <w:r>
        <w:rPr>
          <w:rFonts w:ascii="Amiri" w:hAnsi="Amiri" w:eastAsia="Amiri" w:cs="Amiri"/>
          <w:color w:val="111111"/>
          <w:sz w:val="28"/>
          <w:sz w:val="28"/>
          <w:szCs w:val="28"/>
          <w:rtl w:val="true"/>
          <w:lang w:bidi="ar-SA"/>
        </w:rPr>
        <w:t xml:space="preserve">تنقضي عدتها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رواه في الفقيه أيضا عن علي بن أبي حمزة </w:t>
      </w:r>
      <w:r>
        <w:rPr>
          <w:rStyle w:val="FootnoteAnchor"/>
          <w:rtl w:val="true"/>
        </w:rPr>
        <w:footnoteReference w:id="511"/>
      </w:r>
      <w:r>
        <w:rPr>
          <w:rFonts w:ascii="Amiri" w:hAnsi="Amiri" w:eastAsia="Amiri" w:cs="Amiri"/>
          <w:color w:val="111111"/>
          <w:sz w:val="28"/>
          <w:sz w:val="28"/>
          <w:szCs w:val="28"/>
          <w:rtl w:val="true"/>
          <w:lang w:bidi="ar-SA"/>
        </w:rPr>
        <w:t xml:space="preserve">، وما رواه في الكافي عن يونس </w:t>
      </w:r>
      <w:r>
        <w:rPr>
          <w:rStyle w:val="FootnoteAnchor"/>
          <w:rtl w:val="true"/>
        </w:rPr>
        <w:footnoteReference w:id="512"/>
      </w:r>
      <w:r>
        <w:rPr>
          <w:rFonts w:ascii="Amiri" w:hAnsi="Amiri" w:eastAsia="Amiri" w:cs="Amiri"/>
          <w:color w:val="111111"/>
          <w:sz w:val="28"/>
          <w:sz w:val="28"/>
          <w:szCs w:val="28"/>
          <w:rtl w:val="true"/>
          <w:lang w:bidi="ar-SA"/>
        </w:rPr>
        <w:t xml:space="preserve">، وما رواه أحمد بن محمد ابن عيسى في نوادره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نهاية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به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رواية شاذة ، مخالفة لأصول المذهب ، لا يلتفت إليها ولا يجوز التعريج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توقف في المتن عن الفتوى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إعراض الأصحاب عنها موجب لسقوطها عن الحجية ، فلا مجال للخروج عن القواعد المقتضية للجواز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المفهوم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الحكم العدة الموجبة للعلقة ، وليس لانقضاء الأجل خصوصية في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الوجه في الاحتياط المذكور الخبر الآتي بناء على عدم فهم خصوصية مورده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والزنا من طرفها من جهة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تدليس الأخت التي نامت في فراش أختها بعد لبسها لباسها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جواز الجمع بين فاطميتين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بريد العجلي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فزفتها إليه أختها ، وكانت أكبر منها ، فأدخلت منزل زوجها ليلا ، فعمدت الى ثياب امرأته فنزعتها منها ، ولبستها ، ثمَّ قعدت في حجلة أختها ونحت امرأته وأطفأت المصباح ، واستحيت الجارية أن تتكلم ، فدخل الزوج الحجلة فواقعها ، وهو يظن أنها امرأته التي تزوجها ، فلما أن أصبح الرجل قامت إليه امرأته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امرأتك فلانة التي تزوجت ، وان أختي مكرت بي فأخذت ثيابي فلبستها ، وقعدت في الحجلة ، ونحتني ، فنظر الرجل في ذلك فوجد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مهر للتي دلست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أن عليها الحد لما فعلت حد الزاني غير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يقرب الزوج امرأته التي تزوج حتى تنقضي عدة التي دلست نفسها ، فاذا انقضت عدتها ضم إليه امرأته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الصحيح نظير ما قبله يظهر من الأصحاب إعراضهم عنه ، لعدم تعرضهم لمضمونه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مورده وطء الزوجة قبل خروج أختها الموطوءة شبهة من عدتها ، وهو غير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يستفاد منه حكم ما نحن فيه ، لعدم الفرق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بين الأصحاب ، بل ظاهرهم الاتفاق عليه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أحدا من قدماء الأصحاب ولا متأخريهم ذكر ذلك في المكروهات ، فضلا عن المحرمات المحصورة في ظاهر بعض وصريح آخر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المسألة لم يحدث فيها الكلام </w:t>
      </w:r>
    </w:p>
    <w:p>
      <w:pPr>
        <w:pStyle w:val="BookText"/>
        <w:rPr/>
      </w:pPr>
      <w:r>
        <w:rPr>
          <w:rFonts w:ascii="Amiri" w:hAnsi="Amiri" w:eastAsia="Amiri" w:cs="Amiri"/>
          <w:color w:val="111111"/>
          <w:sz w:val="28"/>
          <w:sz w:val="28"/>
          <w:szCs w:val="28"/>
          <w:rtl w:val="true"/>
          <w:lang w:bidi="ar-SA"/>
        </w:rPr>
        <w:t>على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من الاخبارية إلى الحرمة والبطلان بالنسبة إلى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قال بالحرمة دون البطلان فالأحوط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جمع بينهما فالأحوط طلاق الثانية أو طلاق الاولى وتجديد العقد على الثانية بعد خروج الاولى عن العدة ، وإن كان الأظهر على القول بالحرمة عدم البطلان لأنها تكليفية ، فلا تدل على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عدم</w:t>
      </w:r>
    </w:p>
    <w:p>
      <w:pPr>
        <w:pStyle w:val="BookText"/>
        <w:rPr/>
      </w:pPr>
      <w:r>
        <w:rPr>
          <w:rFonts w:ascii="Amiri" w:hAnsi="Amiri" w:eastAsia="Amiri" w:cs="Amiri"/>
          <w:color w:val="111111"/>
          <w:sz w:val="28"/>
          <w:sz w:val="28"/>
          <w:szCs w:val="28"/>
          <w:rtl w:val="true"/>
          <w:lang w:bidi="ar-SA"/>
        </w:rPr>
        <w:t>إلا في هذه الأعصار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فكلام المتقدمين من أصحابنا رضوان اللّه عليهم والمتأخرين خال من ذكرها والتعرض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فيها الكلام وكثر النقض والإبرام بين علماء عصرنا ، ومن تقدمه قليلا ، فما بين من جزم بالتحريم ، ومن جزم بالحل ، ومن توقف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من الحدائق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مثل مسألة الجمع بين الأختين حذو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فالمخرج منها هنا كما تقدم ثمة ، وهو أن يفارق الثانية ، وإن طلقها فهو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أعرف من وافقه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الشيخ جعفر بن كمال الدين ، ولم يتحقق لدي موافق 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نسب الى الشيخ سليمان البحراني ، فقد حكي عنه أنه أمر رجلاً بطلاق إحدى نسائه ، وكانت عنده فاطميتان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إليه أيضا التوقف ، كما نسب الى الحر العاملي ، وهو ظاهر الوسائل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حكم الجمع بين اثنتين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وكيف كان فالقائل بالحرمة والبطلان أو بالحرمة فقط نادر من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ونسبته إلى جماعة منهم غير ظاهرة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أنها تكليفية على 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التعليل في الخبر بالمشقة ، </w:t>
      </w:r>
    </w:p>
    <w:p>
      <w:pPr>
        <w:pStyle w:val="BookText"/>
        <w:rPr/>
      </w:pPr>
      <w:r>
        <w:rPr>
          <w:rFonts w:ascii="Amiri" w:hAnsi="Amiri" w:eastAsia="Amiri" w:cs="Amiri"/>
          <w:color w:val="111111"/>
          <w:sz w:val="28"/>
          <w:sz w:val="28"/>
          <w:szCs w:val="28"/>
          <w:rtl w:val="true"/>
          <w:lang w:bidi="ar-SA"/>
        </w:rPr>
        <w:t xml:space="preserve">الفرق في الحرمة أو الكراهة بين كون الجامع بينهما فاطمياً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اختصاص الكراهة أو الحرمة بمن كانت فاطمية من طرف الأبوين أو الأب ، فلا تجري في المنتسب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 انتسابها إليها بإحدى الجدات العاليات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فالأقوى عدم الحرمة ، وإن كان النص الوارد في المنع صحيحاً ، على ما</w:t>
      </w:r>
    </w:p>
    <w:p>
      <w:pPr>
        <w:pStyle w:val="BookText"/>
        <w:rPr/>
      </w:pPr>
      <w:r>
        <w:rPr>
          <w:rFonts w:ascii="Amiri" w:hAnsi="Amiri" w:eastAsia="Amiri" w:cs="Amiri"/>
          <w:color w:val="111111"/>
          <w:sz w:val="28"/>
          <w:sz w:val="28"/>
          <w:szCs w:val="28"/>
          <w:rtl w:val="true"/>
          <w:lang w:bidi="ar-SA"/>
        </w:rPr>
        <w:t xml:space="preserve">رواه الصدوق في العلل بإسناده عن حماد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يجمع بين اثنتين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ذلك يبلغها المحمولة على الإيذاء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لأجل القصور في موضوع العقد ، لتدل على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لاطلاق النص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لو كان موضوع المنع الفاطميتين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الموضوع من كان من ولد فاطمة ، وهو يصدق على من تولد منها ، ولو 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الجواهر ، وجعله من جملة وجوه الإشكال في الخبر ، لأنه لا يخلو منه كثير من الناس ، بل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لذلك خص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بغيره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محمد بن علي ماجيلويه ، عن محمد بن يحيى ، عن أحمد بن محمد ، عن أبيه ، عن ابي عمير ، عن أبان بن عثمان ، عن حماد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 </w:t>
      </w:r>
      <w:r>
        <w:rPr>
          <w:rStyle w:val="FootnoteAnchor"/>
          <w:rtl w:val="true"/>
        </w:rPr>
        <w:footnoteReference w:id="515"/>
      </w:r>
      <w:r>
        <w:rPr>
          <w:rFonts w:ascii="Amiri" w:hAnsi="Amiri" w:eastAsia="Amiri" w:cs="Amiri"/>
          <w:color w:val="111111"/>
          <w:sz w:val="28"/>
          <w:sz w:val="28"/>
          <w:szCs w:val="28"/>
          <w:rtl w:val="true"/>
          <w:lang w:bidi="ar-SA"/>
        </w:rPr>
        <w:t xml:space="preserve">و‌رواه الشيخ بإسناده عن علي بن الحسن ، عن السندي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السندي عن محمد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IRNazanin" w:hAnsi="IRNazanin" w:eastAsia="IRNazanin"/>
          <w:color w:val="111111"/>
          <w:sz w:val="28"/>
          <w:sz w:val="28"/>
          <w:szCs w:val="28"/>
          <w:rtl w:val="true"/>
          <w:lang w:bidi="fa-IR"/>
        </w:rPr>
        <w:t>فيشق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يبلغها؟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لإعراض المشهور عنه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أن تعليله ظاهر في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نسلم أن مطلق كون ذلك شاقاً عليها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إيذاء لها حتى يدخل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آذاها فقد آذاني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أبي عمير ، عن رجل من أصحابنا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w:t>
      </w:r>
      <w:r>
        <w:rPr>
          <w:rFonts w:eastAsia="Amiri" w:cs="Amiri" w:ascii="Amiri" w:hAnsi="Amiri"/>
          <w:color w:val="111111"/>
          <w:sz w:val="28"/>
          <w:szCs w:val="28"/>
          <w:rtl w:val="true"/>
          <w:lang w:bidi="ar-SA"/>
        </w:rPr>
        <w:t xml:space="preserve">.. »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بعض الناس أنه من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كون الخبر المزبور من انتحال أبي الخطاب ، نظير انتحاله أن العلويات إذا حضن قضين 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في تحقق الإعراض أنه لم يتعرض للحكم المذكور في كلام المتقدمين والمتأخرين ومتأخريهم إلى زمان المحدث البحراني وما قارب عصره ، ولم يتعرض له إلا جماعة من الأخباريين ، ولم يتضح البناء على الحرمة إلا من نادر منهم ، والباقون ما بين راد له ، ومتردد فيه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الاشكال ذكره في الحدائق ، وأجاب عنه بأن المشقة النقل والشدة والصعوبة ، وذلك يستلزم الأذى ، فان الأذى هو الضرر ، وهو أقل مراتب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إيذاءها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يراد به الإيلام النفساني ، وهو غير لازم من المشقة ، فإنه إذا نزل على الإنسان ضيف عزيز يجد أعظم المشقة من نزوله للاهتمام في إكرامه وتهيئة الطعام ولوازم الضيافة له ، مع التلذذ النفساني في ذلك ، والصلحاء من الناس يتحملون المشقة في صيام شهر رمضان في الصيف ، مع التلذذ النفساني ، والمجاهدون في ميدان القتال والجلاد في أعظم مشقة ، مع التلذذ النفساني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فالآلام النفسانية لا تلازم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الحمل على الكراهة بقرينة التعليل المذكور موقوف على إثبات ان إدخال الشاق عليها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ترك تزويج الأمة دواماً مع عدم الشرطين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ظاهر ، لجواز كونه حراماً ، كالإيذاء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المنسوب في كشف اللثام الى أكثر المتقدمين ، وحكاه في الحدائق عن المبسوط ، والخلاف ، والمفيد ، وابن البراج ، وابن الجنيد ، وابن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محكي كلام الأخير نسبته الى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يَسْتَطِعْ مِنْكُمْ طَوْلاً أَنْ يَنْكِحَ الْمُحْصَناتِ الْمُؤْمِناتِ فَمِنْ ما مَلَكَتْ أَيْمانُكُمْ مِنْ فَتَياتِكُمُ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بِإِيمانِكُمْ بَعْضُكُمْ مِنْ بَعْضٍ ، فَانْكِحُوهُنَّ بِإِذْنِ أَهْلِهِنَّ وَآتُوهُنَّ أُجُورَهُنَّ بِالْمَعْرُوفِ مُحْصَناتٍ غَيْرَ مُسافِحاتٍ ، وَلا مُتَّخِذاتِ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 فَإِنْ أَتَيْنَ بِفاحِشَةٍ فَعَلَيْهِنَّ نِصْفُ ما عَلَى الْمُحْصَناتِ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خَشِيَ الْعَنَتَ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تَصْبِرُوا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غَفُورٌ رَحِيمٌ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فان صدر الآية الشريفة ظاهر في اشتراط جواز نكاح الأمة بأن لا يستطيع طولا ، وظاهر ذيلها اشتراطه بخوف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إلا مع وجود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زرارة بن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يتزوج الأمة؟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إلا أن يضطر الى ذلك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الحر يتزوج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اضطر إليها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محمد بن مسلم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 إليها فلا بأس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ونوقش في الاستدلال المذكور بالآية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حجية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الأصول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حجية مفهوم الشرط في قبال عمومات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كالمنطوق ، فقد يكون مقتضى الجمع العرفي تقديم المفهوم ، لكونه أخص ،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المفهوم على المنع بدون الشرط إذا لم يكن وارداً مورد الإرشاد الى ما فيه مصلحة المكلف بل كان وارداً في مقام جعل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ويدفعها ، أن قرينة سياق الآية في سياق آيات التحليل والتحريم يقتضي الثاني ، ولا سيما وكون الأصل في كلام الشارع ذلك ، لا الإرشاد ، حيث يدور الأمر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في المقام شرط للوجوب أو الاستحباب ، فمع انتفائه ينتفي الوجوب أو الاستحباب لا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كونه شرطاً للجواز ، بقرينة السياق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تَصْبِرُوا خَيْرٌ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ثبوت 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إفادة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ذلك ، كما يظهر بمراجعة مباحث مفهوم الشرط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المفهوم العموم للعبد ، وهو خلاف الإجماع على الجواز فيه بدون الشرط ، فيتعين رفع اليد عن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البناء على تخصيص المفهوم بغير العبد ، كما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المحتمل أن يكون المراد مما ملكت أيمانكم السراري والجواري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لا يناسب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فإنه صريح في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المناقشات مناقشات أخرى يظهر اندفاعها بأقل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مجال إلا للأخذ بظاهر الآية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فتمكن المناقشة فيها بأن الضرورة أخص من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 النهي على الكراهة ، للإجماع على عدم اشتراط الجواز بالأخص منهما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الجمع بين النصوص وغيرها بحمل </w:t>
      </w:r>
    </w:p>
    <w:p>
      <w:pPr>
        <w:pStyle w:val="BookText"/>
        <w:rPr/>
      </w:pPr>
      <w:r>
        <w:rPr>
          <w:rFonts w:ascii="Amiri" w:hAnsi="Amiri" w:eastAsia="Amiri" w:cs="Amiri"/>
          <w:color w:val="111111"/>
          <w:sz w:val="28"/>
          <w:sz w:val="28"/>
          <w:szCs w:val="28"/>
          <w:rtl w:val="true"/>
          <w:lang w:bidi="ar-SA"/>
        </w:rPr>
        <w:t xml:space="preserve">من عدم التمكن من المهر للحرة ، وخوف العنت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أو الوقوع في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الضرورة على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من التصرف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بالجواز ولو مع عدم الشرطين ، 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الحل التي يجب تقييدها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دل على أنه لا يجوز نكاح الأمة على الحرة بغير إذنها ، لاشعارها بالجواز في غير موردها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النهي بتزويجها على الحرة ، فلو عم النهي لخلا التقييد بالحرة عن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جواز تزويجها ولو في الجملة ، وهو ينصرف الى العموم ، حيث لا صارف 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المذكورة واردة في مقام آخر ، ولا تعرض فيها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الحرة مع الاذن لا يوجب فقد أحد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و‌لخبر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ينبغي للمسلم الموسر أن يتزوج الأمة إلا أن لا يجد حرة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 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ينبغي للحر أن يتزوج الأمة وهو يقدر على الحرة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مرسل ابن بكير ،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الجواز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فليس بحيث يقوى على صرف الظواهر المتقدمة في المنع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المعنى الأول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الأوفق بالمعنى اللغوي وعلى الثاني جماعة أخرى ، بل في مجمع البيان نسبته الى أكثر المفسرين ، وفي كشف اللثام نسبته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الذي دعى الى هذا الحمل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مخالفته للمعنى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إذ الصبر لا يكون إلا مع حصول المشقة ، ولا يكفي في تحقق مفهومه خوفها ، فيتعين إرادة الثاني ، إذ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المعنى الشرعي للعنت ، نقل اليه عن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القواعد مع أنه في هذا المقام فسر العنت بمشقة الترك ، قال في مبحث نكاح الإماء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وخوف العنت إنما يحصل بغلبة الشهوة ، وضعف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حمل خشية العنت على خشية أثره مع تحققه فعلاً ،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خَشِيَ رَبَّهُ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 لا على خشية نفسه ،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تِجارَةٌ تَخْشَوْنَ كَسادَها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إِمْلاقٍ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يكون خلاف في معنى العنت ، بل الخلاف في معنى خوف العنت ، فهو بمعنى المشقة الشديدة ، وخوفه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خوف وقوعه ، أو بمعنى خوف أثره بعد المفروغية عن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يرتفع ظهور التنافي بين كلامي العلامة ، وترتفع الغرابة عن تفسير المشهور بخوف الزنا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الإشكال في وجه تخصيص الزنا من بين الآثار المترتبة على المشقة الشديدة ، التي يخاف مما يترتب عليها ، فإنه لا قرينة على إرادته من أثر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الجائز أن يكون المراد مطلق المحذور المترتب على المشقة ، سواء لم يكن بالاختيار ، مثل المرض ونحوه ، أم كان بالاختيار ، مثل </w:t>
      </w:r>
    </w:p>
    <w:p>
      <w:pPr>
        <w:pStyle w:val="BookText"/>
        <w:rPr/>
      </w:pPr>
      <w:r>
        <w:rPr>
          <w:rFonts w:ascii="Amiri" w:hAnsi="Amiri" w:eastAsia="Amiri" w:cs="Amiri"/>
          <w:color w:val="111111"/>
          <w:sz w:val="28"/>
          <w:sz w:val="28"/>
          <w:szCs w:val="28"/>
          <w:rtl w:val="true"/>
          <w:lang w:bidi="ar-SA"/>
        </w:rPr>
        <w:t>الزنا ونحوه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إذا كان مخوفاً يجب الاحتياط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التزويج ، ولا يكون الصبر أفضل فيتعين حمله على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لا قرينة على إرادة الزنا بالخصوص من بين المحرمات الشرعية ، بل من الجائز العموم للنظر المحرم ، واللمس المحرم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المراد من الزنا في كلامهم ما هو أعم من ذلك ، على أن الفرق بين ما يترتب بلا اختيار وما يترتب بالاختيار في وجوب التزويج في الأول ، وعدم وجوبه في الثاني ،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المقامين لا يكون ترك التزويج مقدمة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ترك التزويج إنما يكون مقدمة لحرمة الزوجة ، إذ مع التزويج تحل ، وبدونه تحرم ، ولا يكون مقدمة لوقوع المرض ونحوه بلا اختيار ، ولا لوقوع الزنا ونحوه بالاختيار وهذا نظير 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شراء الدواء واجب مقدمي لدفع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الشراء إنما يوجب حل الشرب ، ولا يوجب دفع المرض ، وإنما الذي يدفع المرض شرب الدواء لا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القسمين في المقدمية للحرام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يدعي عدم جواز الصبر في القسم الأول ، وجواز الصبر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لا مانع من كون ترك التزويج أفضل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الأفضلية حكم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حكماً فعلياً ، فلا يجوز في المقامين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يقتضيه العمل بالظاهر حمل العنت على المشقة الشديدة ، وحمل خوفها على خوف ما يترتب عليها من محذور شرعي أو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العنت شرعاً الى خصوص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أنها لا دليل عليها ، كما لا قرينة على إرادته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الأخذ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تَصْبِرُوا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أن ترك التزويج أفضل ، وهو لا يتم إذا لزم محذور شرعي منه ، لإمكان تخصيصه بما إذا لم يترتب </w:t>
      </w:r>
    </w:p>
    <w:p>
      <w:pPr>
        <w:pStyle w:val="BookText"/>
        <w:rPr/>
      </w:pPr>
      <w:r>
        <w:rPr>
          <w:rFonts w:ascii="Amiri" w:hAnsi="Amiri" w:eastAsia="Amiri" w:cs="Amiri"/>
          <w:color w:val="111111"/>
          <w:sz w:val="28"/>
          <w:sz w:val="28"/>
          <w:szCs w:val="28"/>
          <w:rtl w:val="true"/>
          <w:lang w:bidi="ar-SA"/>
        </w:rPr>
        <w:t xml:space="preserve">بل الأحوط تركه متعة أيضا ، وإن كان القول بالجوار فيها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الشرطين فلا إشكال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عليه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الحدائق عن شرح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المنع بالدائم ، لأنه المنصرف اليه من أدلة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و‌لمصحح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يتمتع بالأمة إلا بإذن أهلها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 و‌صحيحه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يتمتع بأمة رجل بإذنه؟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xml:space="preserve">، و‌صحيحه الآخر المروي عن قرب الاسناد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في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 بها بإذن أهلها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 و‌صحيحه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يتمتع بالأمة بإذن أهلها؟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الأنسب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وَآتُوهُنَّ أُجُورَهُنَّ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الى التمتع ، لما ورد في المتمتع بهن من أنهن مستأجرات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واردة في مورد حكم آخر ، وهو اعتبار إذن المالك في صحة المتعة ، لرفع احتمال عدم اعتبار الاذن في المتعة ، كما يشير اليه خبر سيف بن عميرة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بأن يتمتع بأمة المرأة بغير 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أمة الرجل فلا يتمتع بها إلا بأمره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آخر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الصبر أفضل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خوف للوقوع في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خبر داود بن فرقد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الى ذلك صحيح البزنطي الثالث حيث تمسك فيه بالآية الشريفة ، الدالة على أن التزويج متعة داخل في الآية الدالة على اعتبار إذن المالك في تزويج الأمة ، لدفع توهم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التفصيل المذكور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التفصيل بين من عنده الحرة فلا يجوز ، وبين غيره فيجوز ، ولو مع فقد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حكاه عن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بعضهم أنكر وجود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دليل عليه في قبال ما عرفت من أدلة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الأولى إرجاعه إلى القول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تزوج الحرة على الأمة ، ولا تزوج الأمة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تزوج أمة على حرة فنكاحه باطل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جواز تزوج الأمة لمن لم يكن عنده حرة ولو مع فقد الشرطين خفية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صريح في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ذيل الآية الشريفة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تَصْبِرُوا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ذلك وبين اشتراط الجواز بخوف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تخصيصه بصورة ما إذا لم يترتب عليه محذور شرعي ، كما سيأتي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أطلق القائلون بجوازه بالشرطين أن الصبر له أفضل ، عملاً بظاهر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تَصْبِرُوا خَيْرٌ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الجمع بين خيريته مع اشتراط الجواز بخشية العنت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لا إشكال في جواز وطئها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بالتحليل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القن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جوازه في المبعضة ،</w:t>
      </w:r>
    </w:p>
    <w:p>
      <w:pPr>
        <w:pStyle w:val="BookText"/>
        <w:rPr/>
      </w:pPr>
      <w:r>
        <w:rPr>
          <w:rFonts w:ascii="Amiri" w:hAnsi="Amiri" w:eastAsia="Amiri" w:cs="Amiri"/>
          <w:color w:val="111111"/>
          <w:sz w:val="28"/>
          <w:sz w:val="28"/>
          <w:szCs w:val="28"/>
          <w:rtl w:val="true"/>
          <w:lang w:bidi="ar-SA"/>
        </w:rPr>
        <w:t>ما أشرنا إليه من أنه إذا كان ترك التزويج يترتب عليه الزنا ، يكون حراماً ، فيمتنع أن يكون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ما فيه ، وأن ترك التزويج إنما يترتب عليه تحريم الزوجة ، ولا يترتب عليه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يترتب الزنا على حصول الشهوة ، نظير ترك شراء الدواء ، الذي لا يترتب عليه المرض ، وإنما يترتب على ترك استعمال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مانع من كون ترك تزويج الأمة أفضل في نفسه ، وإن كان يلازمه الوقوع في الزنا ، أو المرض ، أو نحوهما مما يحرم وقوعه اختياراً ، لعدم المقدمية ، ولا مانع من اختلاف المتلازمين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تَصْبِرُوا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حكماً فعلياً لا يصح مع تحريم ملازمه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يختص بصورة ما إذا لم يلزم المحرم ، سواء كان اختيارياً كالزنا ونحوه ، أم لا كالمرض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يلزم منه ما ليس بمحرم كتشويش باله ، ووقوف أعماله ، ومكاسبه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يكون الصبر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يؤكد ما ذكرناه من الإطلاق وعدم الاختصاص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دفع الإشكال بأن الزنا بعد ما كان بالاختيار لم يكن ترك التزويج مقدمة محرمة ، كي ينافي ذلك كونه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أفضل فعلاً ، وأنه في مقام الحث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يتنافى مع تحريم ما يلازمه من الزنا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التحقيق من أنه داخل في ملك اليمين ، وليس من قبيل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الثاني يكون حكمه حكم الدائم ، كما في المسالك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لعدم صدق الأمة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يصدق الحرة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تزوجها مع عدم الشرطين فالأحوط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حصلا بعد التزويج جدد نكاحها إن أراد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تحقق الشرطان فتزوجها ثمَّ زالا أو زال أحدهما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في الجواهر ، وإن كانت الآية الشريفة لم يذكر فيها الأمة وإنما ذكر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أيضا لا يشمل المبعضة ، فلا تدخل في أدلة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صحة النكاح ، فلا يجوز تركها بلا 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صحته حين حدوثه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والجواهر ، لأن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اعتبارهما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الحدوث ، فاذا تحققا وصح حين حدوثه جرى استصحاب صحته بعد ذلك ، وإن زال الشرطان ، بل لو فرض أنه طلقها رجعياً جاز له الرجوع بها بعد فقد الشرطين ، لأنها بمنزلة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فيه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 الفرض عن النص بنفي أو إثبات ، وعدم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خلاف النصوص الدالة على جواز نكاح الحرة على الأمة ، فإنها محمولة على صورة ما إذا تزوج الأمة لوجود الشرطين ، ثمَّ زال أحدهما بحصول الطول الى تزويج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الرجل نكح أمة فوجد طولاً إلى حرة وكره أن يطلق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ينكح الحرة على الأمة ، إن كانت الأمة أولهما عنده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لم يجد الطول أو خاف العنت ولكن أمكنه الوطء بالتحليل أو بملك اليمين يشكل جواز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تمكن من تزويج حرة لا يقدر على مقاربتها ، لمرض ، أو رتق ، أو قرن ، أو صغر ، أو نحو ذلك ، فكما لم يتمكن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كانت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هذه ، أو كانت زوجته الحرة غائبة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المسالك والجواهر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له نكاح الأمة ، لفقد الشرط وهو خوف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فيهما احتمال الجواز ، لأنه لا يستطيع طول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خوف العنت شرط آخر ،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توقف المصنف عن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من باب الإشكال في الحكم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فرضه خوف العنت مع إمكان الوطء بالتحليل أو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خوف العنت لا من جهة العجز عن النكاح ، فإنه لا ينافي التمكن من نكاح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 في الآية الشريفة الخوف الناشئ من العجز الشرعي عن النكاح ، بحيث يكون العجز عن النكاح داعياً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يتحقق مع التمكن من نكاح الأمة بالملك والتحليل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والقادر على ملك اليمين لا يخاف العنت ، فلا يترخص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الطول على نكاح الحرة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والجواهر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تصريح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عدم الطول على نكاح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تكفه في صورة تحقق الشرطين أمة واحدة ، يجوز الاثنتين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الأزيد فلا يجوز ، كما سيأتي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قادراً على مهر الحرة لكنها تريد أزيد من مهر أمثالها بمقدار يعد ضرراً عليه ، فكصورة عدم 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سائر المقامات ،</w:t>
      </w:r>
    </w:p>
    <w:p>
      <w:pPr>
        <w:pStyle w:val="BookText"/>
        <w:rPr/>
      </w:pPr>
      <w:r>
        <w:rPr>
          <w:rFonts w:ascii="Amiri" w:hAnsi="Amiri" w:eastAsia="Amiri" w:cs="Amiri"/>
          <w:color w:val="111111"/>
          <w:sz w:val="28"/>
          <w:sz w:val="28"/>
          <w:szCs w:val="28"/>
          <w:rtl w:val="true"/>
          <w:lang w:bidi="ar-SA"/>
        </w:rPr>
        <w:t>الاشكال فيه ، كما يقتضيه ما سيأتي من جواز نكاح الأمة على الحرة بإذنها نصاً ،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تمكن من بعض الاستمتاعات بها غير الوطء ، على وجه يزول خوف العنت ، لم يجز له نكاح الأمة ، لفقد الشرط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الحدائق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الجواز مع وجود الشرطين ، الشامل لمن لم يتزوج الأمة ولمن تزوجها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من أنه لا يجوز للحر نكاح أكثر من أمتين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وجدت الحرة ، وقدر على ما طلبته من المهر ، لكن طلبت أزيد من مهر مثلها ، بحيث تجحف بالزيادة ، ففي وجوب بذله ، وتحريم نكاح الأمة وجهان ، من تحقق القدرة المقتضية لوجود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لزوم الضرر والمشقة بدفع الزيادة ، وحمل القدرة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مع استلزام بذل الزيادة الإسراف عادة بحسب حاله ، أو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فالأقوى الأول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مجرد الضرر المالي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نفي الضرر تختص بما يلاحظ فيه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كباب المعاوضات المالية ، والنكاح ليس منها ، فان المهر لم يلحظ فيه المعاوضة المالية ، فإن الزوجة لا كلا ولا بعضا تكون ملكا للزوج عوض المهر ، ولا حق له فيها أيضا لوحظ عوضا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عنوان الاصداق </w:t>
      </w:r>
    </w:p>
    <w:p>
      <w:pPr>
        <w:pStyle w:val="BookText"/>
        <w:rPr/>
      </w:pPr>
      <w:r>
        <w:rPr>
          <w:rFonts w:ascii="Amiri" w:hAnsi="Amiri" w:eastAsia="Amiri" w:cs="Amiri"/>
          <w:color w:val="111111"/>
          <w:sz w:val="28"/>
          <w:sz w:val="28"/>
          <w:szCs w:val="28"/>
          <w:rtl w:val="true"/>
          <w:lang w:bidi="ar-SA"/>
        </w:rPr>
        <w:t>كمسألة وجوب الحج إذا كان مستطيعاً ولكن يتوقف تحصيل الزاد والراحلة على بيع بعض أملاكه بأقل من ثمن المثل ، أو على شراء الراحلة بأزيد من ثمن المثل ، فان الظاهر سقوط الوجوب وإن كان قادراً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في الجميع</w:t>
      </w:r>
    </w:p>
    <w:p>
      <w:pPr>
        <w:pStyle w:val="BookText"/>
        <w:rPr/>
      </w:pPr>
      <w:r>
        <w:rPr>
          <w:rFonts w:ascii="Amiri" w:hAnsi="Amiri" w:eastAsia="Amiri" w:cs="Amiri"/>
          <w:color w:val="111111"/>
          <w:sz w:val="28"/>
          <w:sz w:val="28"/>
          <w:szCs w:val="28"/>
          <w:rtl w:val="true"/>
          <w:lang w:bidi="ar-SA"/>
        </w:rPr>
        <w:t>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يكن بناء الفقهاء على الرجوع الى قاعدة نفي الضرر فيما لو تزوج وأصدق أكثر من مهر المثل ، كما هو حكم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تقتضيه القاعدة المذكورة نفي الحكم الذي يؤدي الى الضرر ، لا إثبات صحة تزويج الأمة مع فقد شرطه ، ولا إثبات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توقف التخلص من الوقوع في الحرام على تزويج الحرة المذكورة ، وكان تزويجها ضرراً مالياً ، سقط وجوب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يشرع صحة تزويج الأمة مع فقد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التخلص من الحرام لا يقتضي مشروعيتها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رفع السهو والنسيان لا يقتضي صحة الصلاة التي وقع فيها السهو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نفي الحرج لا يقتضي صحة المركب الذي كان بعض أجزاءه حرجياً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نفي الضرر تصلح لنفي الحكم الضرري ، ولا تصلح لتشريع الحكم الذي به يرتفع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الإشكال في مقايسة المقام بمسألة وجوب الحج ، إذا توقف على بيع بعض أملاكه بأقل من ثمن المثل ، أو شراء الراحلة أو الزاد بأكثر من ثمن المثل ، فإن القاعدة هناك جارية على مقتضاها من نفي الحكم الضرري ، فينتفي وجوب الحج ، لأنه 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يقصد إثبات صحة تزويج الأمة بالقاعدة ، وهي لا تصلح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الذي اختاره المصنف عدم سقوط الحج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المسألة السابعة من مبحث الاستطاعة من حيث المال</w:t>
      </w:r>
      <w:r>
        <w:rPr>
          <w:rFonts w:eastAsia="Amiri" w:cs="Amiri" w:ascii="Amiri" w:hAnsi="Amiri"/>
          <w:color w:val="111111"/>
          <w:sz w:val="28"/>
          <w:szCs w:val="28"/>
          <w:rtl w:val="true"/>
          <w:lang w:bidi="ar-SA"/>
        </w:rPr>
        <w:t xml:space="preserve">. </w:t>
      </w:r>
      <w:bookmarkStart w:id="34" w:name="pg12396_145453"/>
    </w:p>
    <w:p>
      <w:pPr>
        <w:pStyle w:val="BookText"/>
        <w:rPr/>
      </w:pPr>
      <w:bookmarkEnd w:id="34"/>
      <w:r>
        <w:rPr>
          <w:rFonts w:ascii="Amiri" w:hAnsi="Amiri" w:eastAsia="Amiri" w:cs="Amiri"/>
          <w:color w:val="111111"/>
          <w:sz w:val="28"/>
          <w:sz w:val="28"/>
          <w:szCs w:val="28"/>
          <w:rtl w:val="true"/>
          <w:lang w:bidi="ar-SA"/>
        </w:rPr>
        <w:t xml:space="preserve">اعتبار كون الزيادة مما يضر بحاله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مطلقاً</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9612240_417432637"/>
      <w:bookmarkStart w:id="36" w:name="_Toc12"/>
      <w:bookmarkEnd w:id="35"/>
      <w:r>
        <w:rPr>
          <w:rtl w:val="true"/>
        </w:rPr>
        <w:t>فصل</w:t>
      </w:r>
      <w:bookmarkEnd w:id="36"/>
    </w:p>
    <w:p>
      <w:pPr>
        <w:pStyle w:val="Heading4"/>
        <w:numPr>
          <w:ilvl w:val="3"/>
          <w:numId w:val="1"/>
        </w:numPr>
        <w:rPr/>
      </w:pPr>
      <w:bookmarkStart w:id="37" w:name="__RefHeading___Toc9612242_417432637"/>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الأقوى جواز نكاح الأمة على الحرة مع إذنها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فرضه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يجوز التزويج لصدق عدم الاستطاعة عرفاً من نكاح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باب التمسك بقاعدة نفي الضرر</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9612244_417432637"/>
      <w:bookmarkStart w:id="40" w:name="_Toc14"/>
      <w:bookmarkEnd w:id="39"/>
      <w:r>
        <w:rPr>
          <w:rtl w:val="true"/>
        </w:rPr>
        <w:t>تنبيه</w:t>
      </w:r>
      <w:bookmarkEnd w:id="40"/>
    </w:p>
    <w:p>
      <w:pPr>
        <w:pStyle w:val="BookText"/>
        <w:rPr/>
      </w:pPr>
      <w:r>
        <w:rPr>
          <w:rFonts w:ascii="Amiri" w:hAnsi="Amiri" w:eastAsia="Amiri" w:cs="Amiri"/>
          <w:color w:val="111111"/>
          <w:sz w:val="28"/>
          <w:sz w:val="28"/>
          <w:szCs w:val="28"/>
          <w:rtl w:val="true"/>
          <w:lang w:bidi="ar-SA"/>
        </w:rPr>
        <w:t xml:space="preserve">حكي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تزوج أمة وهو يجد طولا لنكاح الحرائر خالف اللّه عز وجل وشرطه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ينفسخ بذلك نكاحه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وحكي مثله عن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صحة العقد ولزوم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الحرمة 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ظاهر الأدلة والآية وغيرها من الإرشاد الى عدم حصول الزوجية ، كما في أمثال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حكي عن قوم من أصحابنا عدم الجواز ، وإن 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أراد صورة عدم خوف العنت ، لوجود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ينبغي التأمل 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محمد بن إسماعيل ابن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للرجل أن يتمتع من المملوكة بإذن أهلها وله امرأة حرة؟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إذا رضيت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 xml:space="preserve">والأحوط اعتبار الشرطين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الطول وخوف العنت وأما مع عدم إذنها فلا يجوز ، وإن قلنا في المسألة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عقد الأمة مع عدم الشرطين ، بل هو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أذنت الحرة يتمتع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المصنف هنا من أجل توقفه في أصل المسألة ،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مسألة الإحدى والخمسين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لمصحح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تزوج الحرة على الأمة ، ولا تزوج الأمة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تزوج أمة على حرة فنكاحه باطل </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 و‌خبر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نكاح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الحرة على الأمة ، ولا تزوج الأمة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ونكاح الأمة على الحرة باطل </w:t>
      </w:r>
      <w:r>
        <w:rPr>
          <w:rFonts w:eastAsia="Amiri" w:cs="Amiri" w:ascii="Amiri" w:hAnsi="Amiri"/>
          <w:color w:val="111111"/>
          <w:sz w:val="28"/>
          <w:szCs w:val="28"/>
          <w:rtl w:val="true"/>
          <w:lang w:bidi="ar-SA"/>
        </w:rPr>
        <w:t xml:space="preserve">.. »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محمد ابن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لا يجوز نكاح الأمة على الحرة </w:t>
      </w:r>
      <w:r>
        <w:rPr>
          <w:rFonts w:eastAsia="Amiri" w:cs="Amiri" w:ascii="Amiri" w:hAnsi="Amiri"/>
          <w:color w:val="111111"/>
          <w:sz w:val="28"/>
          <w:szCs w:val="28"/>
          <w:rtl w:val="true"/>
          <w:lang w:bidi="ar-SA"/>
        </w:rPr>
        <w:t xml:space="preserve">.. » </w:t>
      </w:r>
      <w:r>
        <w:rPr>
          <w:rStyle w:val="FootnoteAnchor"/>
          <w:rtl w:val="true"/>
        </w:rPr>
        <w:footnoteReference w:id="540"/>
      </w:r>
      <w:r>
        <w:rPr>
          <w:rFonts w:ascii="Amiri" w:hAnsi="Amiri" w:eastAsia="Amiri" w:cs="Amiri"/>
          <w:color w:val="111111"/>
          <w:sz w:val="28"/>
          <w:sz w:val="28"/>
          <w:szCs w:val="28"/>
          <w:rtl w:val="true"/>
          <w:lang w:bidi="ar-SA"/>
        </w:rPr>
        <w:t xml:space="preserve">و‌خبر الحسن بن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 الحرة على الأمة ، ولا تزوج الأمة على الحرة </w:t>
      </w:r>
      <w:r>
        <w:rPr>
          <w:rFonts w:eastAsia="Amiri" w:cs="Amiri" w:ascii="Amiri" w:hAnsi="Amiri"/>
          <w:color w:val="111111"/>
          <w:sz w:val="28"/>
          <w:szCs w:val="28"/>
          <w:rtl w:val="true"/>
          <w:lang w:bidi="ar-SA"/>
        </w:rPr>
        <w:t xml:space="preserve">.. »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الجميع على البطلان ما بين صريحة وظاهرة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أذنت الحرة كما تقدمت حكاية ذلك عن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لزوم تقييدها بصورة عدم إذن الحرة ، لصحيح ابن بزيع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IRNazanin" w:hAnsi="IRNazanin" w:eastAsia="IRNazanin"/>
          <w:color w:val="111111"/>
          <w:sz w:val="28"/>
          <w:sz w:val="28"/>
          <w:szCs w:val="28"/>
          <w:rtl w:val="true"/>
          <w:lang w:bidi="fa-IR"/>
        </w:rPr>
        <w:t xml:space="preserve">نعم لو أجازت بعد العقد صح على الأقوى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تحقق</w:t>
      </w:r>
    </w:p>
    <w:p>
      <w:pPr>
        <w:pStyle w:val="BookText"/>
        <w:rPr/>
      </w:pPr>
      <w:r>
        <w:rPr>
          <w:rFonts w:ascii="Amiri" w:hAnsi="Amiri" w:eastAsia="Amiri" w:cs="Amiri"/>
          <w:color w:val="111111"/>
          <w:sz w:val="28"/>
          <w:sz w:val="28"/>
          <w:szCs w:val="28"/>
          <w:rtl w:val="true"/>
          <w:lang w:bidi="ar-SA"/>
        </w:rPr>
        <w:t>وإن كان مورده المتعة ، إلا أنه لا قائل بالفرق بينها وبين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دعوى الإجماع على الصحة مع الاذن ، كما عن التبيان ، والسرائر ، والتذكرة ، والمسالك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والمسالك ، لإطلاق صحيح ابن بزيع المتقدم ، الذي عرفت تقييد نصوص البطلان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المتحصل من الجمع بين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البطلان ما لم تأذن سابقا ، أو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في الشرائع وغيرها من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المبسوط ، وظاهر التبيان ،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 واختاره في الرياض ، اعتماداً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لشهرة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حكى في المختصر النافع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للحرة الخيار بين إجازة عقد الأمة وفسخه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الرياض الى الشيخين وابني البراج وحمزة ، فكيف يكون البطلان إجماعيا؟ وكيف يعتمد على نقل الإجماع على البطلان مع العلم بالخلاف؟</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في المسالك عن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بالخيار للحرة بين فسخ عقد الأمة وإمضائه ، وعقد نفسها وإمضائه ، لموثق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رجل تزوج امة على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الحرة أن تقيم مع الأمة أقامت ، وإن شاءت ذهبت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ترض بذلك وذهبت إلى أهلها ، فله عليها سبيل إذا لم ترض بالمقام؟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سبيل له عليها إذا لم ترض حين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فذهابها إلى أهلها طلاقها؟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خرجت من منزله أعتدت ثلاثة أشهر أو ثلاثة قروء ، ثمَّ تتزوج إن شاءت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الموثق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وهو يدل على جواز فسخها عقد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ويسهل بعده القول بجواز فسخ عقد </w:t>
      </w:r>
    </w:p>
    <w:p>
      <w:pPr>
        <w:pStyle w:val="BookText"/>
        <w:rPr/>
      </w:pP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حكى عن الشيخين ، وابن البراج ، وسلار ،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بتخيير الحرة في فسخ عقد الأمة وإمضائه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للحرة أن تفسخ عقد نفسها لو دخلت الأمة عليها؟ 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البراج ، وسلار ،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قول الجماعة مركباً من دعويين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يظهر من بعضهم من أن قول الشيخين هو تخير الحرة في عقد نفسها لا غير ، ولما تقدم عن الرياض من أن المنسوب الى الشيخين وأتباعهما هو تخير الحرة بين إجازة عقد الأمة وفسخه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لا مجال لدعوى الإجماع على البطلان بعد شهرة الخلاف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الرجوع الى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مقتضى الجمع بين نصوص البطلان مطلقاً وصحيح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موثق سماعة فمقتضى الجمع بينه وبين نصوص البطلان مطلقاً وصحيح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مذهب الشيخين ، المؤلف من دعويين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البطلان مع عدم الاذن من الحرة بمفهوم الصحيح ، الموافق لنصوص البطلان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مع الاذن منها بمنطوق الصحيح ، لإطلاقه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الخيار لها حينئذ في عقد نفسها بموثق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بالموثق بالضعف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النافع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الموثق بأنه لا يقوى على معارضة نصوص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الموثق ظاهر في صحة عقد الأمة مطلقا ، في قبال نصوص البطلان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بناء منه على عدم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قيد الصحيح إطلاق البطلان بمنطوقه ، أمكن أن يقيد بمفهومه إطلاق الصحة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الاشكال فيما في الرياض من أن الموثق يدل على صحة نكاح </w:t>
      </w:r>
    </w:p>
    <w:p>
      <w:pPr>
        <w:pStyle w:val="BookText"/>
        <w:rPr/>
      </w:pPr>
      <w:r>
        <w:rPr>
          <w:rFonts w:ascii="Amiri" w:hAnsi="Amiri" w:eastAsia="Amiri" w:cs="Amiri"/>
          <w:color w:val="111111"/>
          <w:sz w:val="28"/>
          <w:sz w:val="28"/>
          <w:szCs w:val="28"/>
          <w:rtl w:val="true"/>
          <w:lang w:bidi="ar-SA"/>
        </w:rPr>
        <w:t xml:space="preserve">الشرطين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المنع بين كون العقدين دواميين أو انقطاعيين أو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الأقوى عدم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إمكان وطء الحرة وعدمه لمرض ، أو</w:t>
      </w:r>
    </w:p>
    <w:p>
      <w:pPr>
        <w:pStyle w:val="BookText"/>
        <w:rPr/>
      </w:pPr>
      <w:r>
        <w:rPr>
          <w:rFonts w:ascii="Amiri" w:hAnsi="Amiri" w:eastAsia="Amiri" w:cs="Amiri"/>
          <w:color w:val="111111"/>
          <w:sz w:val="28"/>
          <w:sz w:val="28"/>
          <w:szCs w:val="28"/>
          <w:rtl w:val="true"/>
          <w:lang w:bidi="ar-SA"/>
        </w:rPr>
        <w:t>الأمة ، فيعارضه نصوص البطلان اللازم تقديمها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الموثق بأنه رواه في الكافي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تزوج امرأة حرة وله امرأة أمة ، ولم تعلم الحرة أن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شاءت الحرة </w:t>
      </w:r>
      <w:r>
        <w:rPr>
          <w:rFonts w:eastAsia="Amiri" w:cs="Amiri" w:ascii="Amiri" w:hAnsi="Amiri"/>
          <w:color w:val="111111"/>
          <w:sz w:val="28"/>
          <w:szCs w:val="28"/>
          <w:rtl w:val="true"/>
          <w:lang w:bidi="ar-SA"/>
        </w:rPr>
        <w:t xml:space="preserve">.. »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لم يتعرض في الجواهر للاستدلال به على المسألة ، بل استدل بما رواه في الكافي للمسألة الثانية ، وفي تزويج الحرة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تكونا روايتين في واقعتين مع اتحاد السائل ، والمسؤول منه ، والسند ، والجواب على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واشتماله على سؤالات وأجوبة متكررة من السائل والمجيب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 ولا سيما وأن الكليني لم ينقل المتن الأول ، والشيخ لم ينقل المتن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كانا حديثين لكان اللازم نقلهما معا ، لأنهما جميعاً رويا ذلك عن الحسن بن محبوب عن يحيى اللحام ، عن سماعة ، والظاهر أن ذلك كان في كتاب الحسن بن محبوب ، فما الذي دعى الى هذا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والمظنون قوياً أنها حديث واحد اختلف النقلان في موضوع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 تقديم نقل الكليني مع معارضته لنقل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يتحقق استدلال الشيخين وأتباعهما به على القول بالتخيير في الفرض ، بل من الجائز أن يكون دليلهم شيئاً آخر ، كما تقدم في تزويج بنت الأخ والأخت على العمة والخالة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من الإشكال في أصل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المنع إلا مع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قرن ، أو رتق ، إلا مع عدم الشرطين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الحرة قابلة للاذن لصغر أو جنون ، خصوصاً إذا كان عقدها انقطاعياً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مع ذلك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نكاح الحرة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جائز ولازم إذا كانت الحرة عالمة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جهلها فالأقوى خيارها في بقائها مع الأمة وفسخها ورجوعها إلى أهلها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وجه هذا الاستثناء ، لأنه مع عدم الشرطين يكون المنع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أن هذا الاستثناء راجع الى الجواز المذكور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يبعد الجواز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نسخة الأصل كما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 ذلك في الجواهر ، بناء على ظهور دليل اعتبار الاذن في القابلة ، فيبقى غيرها داخلا تحت عمومات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العدم ، لإطلاق النهي عن نكاح الأمة على الحرة ، المقتصر في تقييده على صورة الاذن من القابلة ، ويبقى غيرها داخلا تحت عموم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الموافق للقواعد ، لأن عموم المنع أخص من عموم الحل ، فيقدم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ضعف ما عن المبسوط من القول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ولا إشكال ، لأصالة الحل واللزوم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النصوص المتضمنة جواز تزويج الحرة على الأمة ، كما تقدم بعضها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خبر يحيى الأزرق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امرأة وليدة ، فنزوج حرة ولم يعلمها بأن له امرأة وليدة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شاءت الحرة أقامت ، وإن شاءت لم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المهر ، فتذهب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بما استحل من فرجها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موثق سماعة المتقدم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والأظهر عدم وجوب أعلامها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أخفى عليها ذلك أبداً لم يفعل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نكح الحرة والأمة في عقد واحد مع علم الحرة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جهلها صح بالنسبة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 بالنسبة إلى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للحرة الخيار في عقد الأمة أيضا ، كالخيار في عقد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 في مقابل عمومات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رواية ولكنها لم تثبت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للأصل ، ولما يستفاد من الخبرين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الخيار من حقوقها لا يستلزم وجوب أعلامها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كون الخيار في المقام من الحقوق غير ظاهر ، حتى في حال العلم ، فضلا عن حال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الجواهر عن الرياض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أدخل الحرة على الأمة جاز ، ولزم علم الحرة بأن تحته أمة إجماعا ونصوصاً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نتحقق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يريد الإجماع والنصوص على الحكم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نسخة الرياض التي عندنا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جاز ولزم مع علم الحرة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فلا إشكال عليه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 لعمومات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 ، لدليل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لعمومات الصحة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صحيح أبي عبيدة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تزوج امرأة حرة وأمتين مملوكتين في عقد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الحرة فنكاحها جائز ، وإن كان سمى لها مهراً فهو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المملوكتان فان نكاحهما في عقد </w:t>
      </w:r>
    </w:p>
    <w:p>
      <w:pPr>
        <w:pStyle w:val="BookText"/>
        <w:rPr/>
      </w:pPr>
      <w:r>
        <w:rPr>
          <w:rFonts w:ascii="Amiri" w:hAnsi="Amiri" w:eastAsia="Amiri" w:cs="Amiri"/>
          <w:color w:val="111111"/>
          <w:sz w:val="28"/>
          <w:sz w:val="28"/>
          <w:szCs w:val="28"/>
          <w:rtl w:val="true"/>
          <w:lang w:bidi="ar-SA"/>
        </w:rPr>
        <w:t xml:space="preserve">إلا مع إجازتها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لو تزوجهما بعقدين في زمان واحد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إشكال في جواز نكاح المبعضة على المبعضة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الحرة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يبعد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الممنوع نكاح الأمة على الحرة ، ولا يصدق الأمة على المبعضة ، وإن كان لا يصدق أنها حرة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الحرة باطل ، يفرق بينه وبينهما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عقد الأمة حينئذ ، كما في المسالك والجواهر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المسالك حكاه عن الشيخين وأتباعهما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الرياض عن جماعة من الأعيان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صحيح أبي عبيدة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الرياض احتمل الحمل على الغالب ، وهو صورة عدم الاذن وظاهره التردد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عقد الأمة موقوفاً ، أو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الجواهر دعوى القطع بالصحة مع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مستفاد مما تقدم في عقد الأمة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للحرة الخيار في فسخ عقد الأمة وإمضائه ، والخيار في عقد نفسها ، لأن العقد واحد وقع متزلزلاً ولا 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ويشبه أن يكون من الاجتهاد في قبال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يدخل في عبارة النص صريحاً ، لكنه يدخل في مفهومه كما لا يخفى ، لإلغاء خصوصيته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يدخل في نصوص المنع ، فيرجع فيه الى عمومات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شرف الحرية هو الموجب للمنع عن الفاقد لها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في الجواهر ، لما ذكر في المتن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تزوج الأمة على الحرة فماتت الحرة أو طلقها أو وهب مدتها في المتعة أو انقضت لم يثمر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العقد على الأمة جديداً إذا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تحته حرة فطلقها طلاقا بائناً يجوز له نكاح الأمة في عدتها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الطلاق رجعياً ففيه إشكال ، وإن كان لا يبعد الجواز ، لانصراف الاخبار عن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زوجه فضولي حرة فتزوج أمة ثمَّ أجاز عقد الفضولي ، فعلى النقل لا يكون من نكاح الأمة على الحرة فلا مانع منه ، وعلى الكشف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يرجع الى عموم الصحة ، المقتصر في تقييده باعتبار إذن الحرة على صورة كونه عقد الأمة على حرة ، وهو غير صادق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عنده حرة ، فلا يكون من تزويج الأمة على الحرة ، الذي هو موضوع المنع ، فعموم الحل بحاله شامل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يرجع الى استصحاب حال ما قبل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عدم جريانه في مثل المقام مقابل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لا يجدي في الجواز ، لأن دليل تنزيل المطلقة رجعياً بمنزلة الزوجة كاف في ثبوت الحكم الأول ، المقدم على عموم الحل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الكشف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المنع ، لأنه بالإجازة ينكشف أن الحرة زوجة حين عقد الفضولي ، قبل عقد الأمة ، فيكون العقد على الأمة من تزويج الأمة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الكشف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عقد على حرة وعقد وكيله له على أمة وشك في السابق منهما لا يبعد صحتهما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تجز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طلاق الأمة مع عدم إجازة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شرط في عقد الحرة أن تأذن في</w:t>
      </w:r>
    </w:p>
    <w:p>
      <w:pPr>
        <w:pStyle w:val="BookText"/>
        <w:rPr/>
      </w:pPr>
      <w:r>
        <w:rPr>
          <w:rFonts w:ascii="Amiri" w:hAnsi="Amiri" w:eastAsia="Amiri" w:cs="Amiri"/>
          <w:color w:val="111111"/>
          <w:sz w:val="28"/>
          <w:sz w:val="28"/>
          <w:szCs w:val="28"/>
          <w:rtl w:val="true"/>
          <w:lang w:bidi="ar-SA"/>
        </w:rPr>
        <w:t xml:space="preserve">الانقلابي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الأمة حين وقوعه لم يكن من تزويج الأمة على الحرة ، لكن بعد الإجازة وحكم الشارع بتحقق الزوجية حين عقد الفضولي ينقلب العقد على الأمة بعد أن لم يكن من تزويج الأمة على الحرة ، فيكون من تزويج الأمة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الأدلة منصرفة عن مثل ذلك ، والظاهر منها تزويج الأمة على الحرة حين حدوثه ، وليس الأمر كذلك على هذا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بالإشكال لو بني على الكشف الحكمي</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عقد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الصحة على كل حال ، سابقاً كان أو لاحقاً أو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عقد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لاحقاً أو مقارناً فهو باطل إلا بإذن الحرة ، وإن كان سابقاً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الشك في الصحة يبنى على الصحة ، لقاعدة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الأصول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فمقتضاها الصحة أيضا إذا علم تاريخ عقد الأمة ، لأصالة عدم وقوع العقد على الحرة سابقاً ، ولا حين وقوع العقد على الأمة ، فلا يكون عقد الأمة لمن كانت عنده حرة لا سابقا ولا مقارناً ، فيكون صحيحاً وأما إذا علم تاريخ عقد الحرة فأصالة عدم وقوع العقد على الأمة سابقاً ولا حين وقوع العقد على الحرة لا يقتضي صحة عقد الأمة ، بل يلازم فساده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يمكن إثبات صحة عقد الأمة بالأصل الموضوعي في هذه الصورة ، ويتعين الرجوع الى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يستشكل فيها ، لأن الشك ناشئ من الشك في الأمور الاتفاقية ، وجريانها في مثله محل إشكال وكلام</w:t>
      </w:r>
      <w:r>
        <w:rPr>
          <w:rFonts w:eastAsia="Amiri" w:cs="Amiri" w:ascii="Amiri" w:hAnsi="Amiri"/>
          <w:color w:val="111111"/>
          <w:sz w:val="28"/>
          <w:szCs w:val="28"/>
          <w:rtl w:val="true"/>
          <w:lang w:bidi="ar-SA"/>
        </w:rPr>
        <w:t xml:space="preserve">. </w:t>
      </w:r>
      <w:bookmarkStart w:id="41" w:name="pg12396_145463"/>
    </w:p>
    <w:p>
      <w:pPr>
        <w:pStyle w:val="BookText"/>
        <w:rPr/>
      </w:pPr>
      <w:bookmarkEnd w:id="41"/>
      <w:r>
        <w:rPr>
          <w:rFonts w:ascii="Amiri" w:hAnsi="Amiri" w:eastAsia="Amiri" w:cs="Amiri"/>
          <w:color w:val="111111"/>
          <w:sz w:val="28"/>
          <w:sz w:val="28"/>
          <w:szCs w:val="28"/>
          <w:rtl w:val="true"/>
          <w:lang w:bidi="ar-SA"/>
        </w:rPr>
        <w:t>نكاح الأمة عليها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لم تأذن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ما إذا شرط عليها أن يكون له نكاح الأمة</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9612246_417432637"/>
      <w:bookmarkStart w:id="43" w:name="_Toc15"/>
      <w:bookmarkEnd w:id="42"/>
      <w:r>
        <w:rPr>
          <w:rtl w:val="true"/>
        </w:rPr>
        <w:t>فصل</w:t>
      </w:r>
      <w:bookmarkEnd w:id="43"/>
    </w:p>
    <w:p>
      <w:pPr>
        <w:pStyle w:val="BookText"/>
        <w:rPr/>
      </w:pPr>
      <w:r>
        <w:rPr>
          <w:rFonts w:ascii="Amiri" w:hAnsi="Amiri" w:eastAsia="Amiri" w:cs="Amiri"/>
          <w:color w:val="111111"/>
          <w:sz w:val="28"/>
          <w:sz w:val="28"/>
          <w:szCs w:val="28"/>
          <w:rtl w:val="true"/>
          <w:lang w:bidi="ar-SA"/>
        </w:rPr>
        <w:t>في نكاح العبيد والإماء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أمر تزويج العبد والأمة بيد السيد ، فيجوز له تزويجهما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غير رضاهما ، أو إجبارهما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لهما العقد على نفسهما من غير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هذه المسألة في المسألة التاسعة عشرة من فصل المحرمات بالمصاهرة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نكاح العبيد والإماء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ظاهر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التعرض لذلك في الفتاوى والنصوص في 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قاعدة السلطنة بعد ثبوت قابلية المحل ، فاذا كان للحر ولاية تزويج نفسه ، فالعبد تكون ولاية تزويجه لمولاه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طفحت بذلك عباراتهم من دون نقل خلاف أو احتمال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قاعدة السلطنة ، فإن ثبوت السلطنة على ذلك للمولى يقتضي نفيها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وبعض النصوص الآتية في المسألة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لا يجوز لغيرهما العقد عليهما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لو كان لهما أب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إيقاع العقد منهما أو من غيرهما عليهما حراماً إذا كان ذلك بقصد ترتيب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مع إجازة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ذلك بتوقع الإجازة منه فالظاهر عدم حرمته ، لأنه ليس تصرفا في مال الغير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كبيع الفضولي مال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عقدهما على نفسهما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إذن المولى ، ومن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بتوقع الإجازة فقد يقال بحرمته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 من غير فرق بين أن يكون العاقد أباً حراً ، وغيره ، لعموم القاعدة للجميع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العقل باستحقاق العقاب على ما يصدر من المكلف من فعل أو ترك بقصد التوصل الى الحرام ، فتكون الحرمة عقلية لا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التصرف في مال غيره المحرم بما يكون تصرفا خارجياً ، وإيقاع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كإيقاع البيع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الاعتباري ، فلا يدخل في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الفرق بين هذه المسألة وما قبلها ، فان ما قبلها كان في عقدهما على أنفسهما ، وعقد غيرهما عليهما ، وفي هذه المسألة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من غيرهما لا يناسب التعليل الآتي ، فاللازم الضرب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أن أصل العبارة غير موجود 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أصل العبارة السابقة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لو كان ذلك من غيرهما بتوقع الإجازة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فتكون العبارة السابقة في إيقاع الغير لا غير ، وهذه العبارة في إيقاعهما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تختلف المسألتان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راجعت نسخة الأصل فوجدتها كما ذكرنا ، على ما هو الظاهر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من الجواهر ، فإنه بعد قول ماتنه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للعبد </w:t>
      </w:r>
    </w:p>
    <w:p>
      <w:pPr>
        <w:pStyle w:val="BookText"/>
        <w:rPr/>
      </w:pPr>
      <w:r>
        <w:rPr>
          <w:rFonts w:ascii="Amiri" w:hAnsi="Amiri" w:eastAsia="Amiri" w:cs="Amiri"/>
          <w:color w:val="111111"/>
          <w:sz w:val="28"/>
          <w:sz w:val="28"/>
          <w:szCs w:val="28"/>
          <w:rtl w:val="true"/>
          <w:lang w:bidi="ar-SA"/>
        </w:rPr>
        <w:t>لسلب قدرتهما وإن لم يكونا مسلوبي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 لانصراف سلب القدرة عن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باشر أحدهما العقد للغير بإذنه أو فضولة ، فإنه ليس بحرام على الأقوى وإن قيل بكونه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تزوج العبد من غير إذن المولى وقف على إجازته ، فإن أجاز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الأمة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للأمة أن يعقدا لأنفسهما نكاحاً إلا بإذن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يعقدا لغيرهما أيضا ذلك ولا غيره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لو وقع منهما ترتب الأثر وإن أثما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فحمل كلام الشرائع على نفي الجواز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الحكم المذكور في متن الشرائع بأنهما ملك له ، فلا يتصرفان في ملكه بغير إذنه ، لقبحه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الانصراف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جرت السيرة على وقوعه بغير إذن الولي مخصص لعموم سلب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 المقام منه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يشكل ما يأتي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عن الجواهر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الأشهر ، أو الأكثر ، أو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للتصريح بذلك في جملة من النصوص الواردة في العبد ، كمصحح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مملوك تزوج بغير 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الى سيده إن شاء 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تعالى ، إن الحكم بن عيينة وإبراهيم النخعي وأصحابهما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 ولا تحل إجازة السيد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يعص اللّه سبحانه ،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عصى سيده ، فإذا أجازه فهو له جائز </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معصية السيد فعله بغير إذنه ، كما أن المراد من عدم معصية اللّه سبحانه فعله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المعصية إنما يصح اعتبارها في التكليف ، فهي الجري على خلاف مقتضى التكليف ، كما أن الإطاعة الجري على وفق مقتضى التكليف ، والمقام لما لم يكن فيه تكليف ، لا من اللّه تعالى ، ولا من السيد ، تعين أن يكون المراد بالمعصية فيه معنى آخر ، وهو فعل ما لم يأذن به ، فمعصية السيد فعل ما لم يأذن به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معصية اللّه تعالى عدم فعل ما لم يأذن به اللّه تعالى ، بأن كان فعله مأذوناً فيه منه تعالى ، فان عقد العبد لا قصور فيه في نفسه ، فهو مشروع ، ومأذون فيه من اللّه تعالى ، فلم يكن فعله معصية لله تعالى بهذا المعنى ، كما أنه لم يأذن فيه السيد ، فيكون فعله معصية للسيد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ما ذكرنا 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تزوج عبده امرأة بغير إذنه ، فدخل بها ، ثمَّ اطلع على ذلك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لمولاه إن شاء فرق بينهما ، وإن شاء أجاز نكاحهما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فرق بينهما فللمرأة ما أصدقها ، إلا أن يكون اعتدى فأصدقها صداقاً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أجاز نكاحه فهما على نكاحهما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أصل النكاح كان عاصياً؟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أتى شيئا حلالاً ، وليس بعاص لله ، إنما عصى سيده ، ولم يعص اللّه ، إن ذلك ليس كإتيان ما حرم اللّه عليه ، من نكاح في عدة وأشباهه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النصوص الواردة في العبد صحيح معاوية بن وهب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مملوكاً لقوم ، وإني تزوجت امرأة حرة بغير إذن موالي ، ثمَّ أعتقوني </w:t>
      </w:r>
    </w:p>
    <w:p>
      <w:pPr>
        <w:pStyle w:val="BookText"/>
        <w:rPr/>
      </w:pPr>
      <w:r>
        <w:rPr>
          <w:rFonts w:ascii="Amiri" w:hAnsi="Amiri" w:eastAsia="Amiri" w:cs="Amiri"/>
          <w:color w:val="111111"/>
          <w:sz w:val="28"/>
          <w:sz w:val="28"/>
          <w:szCs w:val="28"/>
          <w:rtl w:val="true"/>
          <w:lang w:bidi="ar-SA"/>
        </w:rPr>
        <w:t xml:space="preserve">بعد ذلك ، فأجدد نكاحي أباها حين أعتقت؟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أكانوا علموا أنك تزوجت امرأة وأنت مملوك لهم؟ فقال نعم ، وسكتوا عني ولم يغيروا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سكوتهم عنك بعد علمهم إقرار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على نكاحك الأول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خبر الحسن بن زياد الطائي </w:t>
      </w:r>
      <w:r>
        <w:rPr>
          <w:rStyle w:val="FootnoteAnchor"/>
          <w:rtl w:val="true"/>
        </w:rPr>
        <w:footnoteReference w:id="55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التعليل في الصحيح يظهر عموم الحكم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إطلاق النصوص الدالة على أنه لا يجوز تزويج الأمة إلا بإذن مولاها ، مثل خبر أبي العباس البقباق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يتزوج الرجل بالأمة بغير علم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زنا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 </w:t>
      </w:r>
      <w:r>
        <w:rPr>
          <w:rStyle w:val="FootnoteAnchor"/>
          <w:rtl w:val="true"/>
        </w:rPr>
        <w:footnoteReference w:id="551"/>
      </w:r>
      <w:r>
        <w:rPr>
          <w:rFonts w:ascii="Amiri" w:hAnsi="Amiri" w:eastAsia="Amiri" w:cs="Amiri"/>
          <w:color w:val="111111"/>
          <w:sz w:val="28"/>
          <w:sz w:val="28"/>
          <w:szCs w:val="28"/>
          <w:rtl w:val="true"/>
          <w:lang w:bidi="ar-SA"/>
        </w:rPr>
        <w:t xml:space="preserve">و‌موثق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نكاح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نكاح الأمة إلا بإذن مولاها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بناء على عمومها للاذن بعد العقد ، كما تحقق ذلك في مبحث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بصورة عدم الاذن ، كما يظهر من الاستشهاد 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بالبطلان فيهما ، وهو المحكي عن أكثر القائلين ببطلان نكاح الفضولي ، وإن كان بعضهم بنى على الصحة في العبد ، كالشيخ في الخلاف والمبسوط ، فقد حكي عنه أنه استثنى نكاح العبد بدون 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بطلان الفضولي في النكاح ، لا يقتضي البناء عليه في المملوك ، للنصوص الخاصة به التي عرفتها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بالبطلان ، وأن الإجازة كالعقد المستأنف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النهاية والتهذيب والمهذب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البطلان </w:t>
      </w:r>
    </w:p>
    <w:p>
      <w:pPr>
        <w:pStyle w:val="BookText"/>
        <w:rPr/>
      </w:pPr>
      <w:r>
        <w:rPr>
          <w:rFonts w:ascii="Amiri" w:hAnsi="Amiri" w:eastAsia="Amiri" w:cs="Amiri"/>
          <w:color w:val="111111"/>
          <w:sz w:val="28"/>
          <w:sz w:val="28"/>
          <w:szCs w:val="28"/>
          <w:rtl w:val="true"/>
          <w:lang w:bidi="ar-SA"/>
        </w:rPr>
        <w:t xml:space="preserve">والإجازة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صحته بها بين أن يكون بتوقعها ، أو لا بل على الوجه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يضره النهي ، لأنه متعلق بأمر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اشتراط عدم الرد منه</w:t>
      </w:r>
    </w:p>
    <w:p>
      <w:pPr>
        <w:pStyle w:val="BookText"/>
        <w:rPr/>
      </w:pPr>
      <w:r>
        <w:rPr>
          <w:rFonts w:ascii="Amiri" w:hAnsi="Amiri" w:eastAsia="Amiri" w:cs="Amiri"/>
          <w:color w:val="111111"/>
          <w:sz w:val="28"/>
          <w:sz w:val="28"/>
          <w:szCs w:val="28"/>
          <w:rtl w:val="true"/>
          <w:lang w:bidi="ar-SA"/>
        </w:rPr>
        <w:t>على التزلزل ، فيرجع هذا القول الى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بالبطلان في الأمة ، والصحة في العبد ، حكي عن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الواردة في الأمة ، المتضمنة أن نكاحها بغير إذن مولاها فاسد أو زنا بناء منه على عدم عمومها للاذن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الصحة في العبد فلما تقدم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وجه الاستشهاد بنصوص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تحقق في مبحث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الكشف الانقلابي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حين الإجازة يحكم بصحة العقد ، وثبوت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العقد وإن كان نفس الزوجية لا الزوجية حين العقد ، إلا أن المرتكز العرفي كون الزوجية من قبيل المسبب عن العقد ، على نحو المسببات الحقيقية عن أسبابها ، بحيث لا تنفك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الارتكاز قرينة على حمل عمومات الصحة والنفوذ على النحو المذكور من النفوذ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النفوذ على نحو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مبحث الفضولي من كتابنا نهج الفقاهة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في المعاملات سواء كان متعلقاً بأمر داخل أم خارج ، متحد مع المعاملة أو غير متحد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فساد المعاملة ، فإن النهي عن البيع وقت النداء نهي عن أمر داخل ، بل عن نفس مضمون العقد ، ولا يقتضي فساد العقد ، ولا عدم ترتب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العبادات يمكن التفصيل بين النهي عن العبادة نفسها أو عن أمر داخل فيها ، كالجزء ، وبين النهي عن أمر خارج ، فإن الأول يقتضي الفساد ، والثاني لا يقتضيه إذا لم يكن المنهي عنه متحداً مع ذات العبادة ، ومع الاتحاد يقتضي الفساد ، </w:t>
      </w:r>
    </w:p>
    <w:p>
      <w:pPr>
        <w:pStyle w:val="BookText"/>
        <w:rPr/>
      </w:pPr>
      <w:r>
        <w:rPr>
          <w:rFonts w:ascii="Amiri" w:hAnsi="Amiri" w:eastAsia="Amiri" w:cs="Amiri"/>
          <w:color w:val="111111"/>
          <w:sz w:val="28"/>
          <w:sz w:val="28"/>
          <w:szCs w:val="28"/>
          <w:rtl w:val="true"/>
          <w:lang w:bidi="ar-SA"/>
        </w:rPr>
        <w:t xml:space="preserve">قبل الإجازة ، فلا تنفع الإجازة بعد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في تأثيرها عدم سبق النهي من المولى فيكون النهي السابق كالرد بعد العقد ، أولا؟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باشر المولى تزويج عبده أو أجبره على التزويج فالمهر إن لم يعين في عين يكون في ذمة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بناء على جواز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عرفت أن حرمة العقد لا بتوقع الإجازة عقلية ، لا شرعية ، فالنهي إرشادي من باب لزوم دفع الضرر ، لا شرعي ، فاستحقاق العقاب علة للنهي ، لا معلول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صحة العقد الواقع على الوجه المحرم بالإجازة اللاحقة صريح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 بل المدعى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بمنزلة الحائل بين الإجازة والعقد ، فلا يمكن ارتباط الإجازة به ، كما إذا كان بعد الإيجاب قبل القبول ، فإنه مانع من ارتباط الإيجاب بالقبول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ظاهر الوجه ، إلا بناء على أن النهي السابق على العقد يستوجب وقوع الكراهة حال العقد وبعده آناً ما ، فيكون الكراهة بمنزلة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لا تكون رداً ، ولذا يصح عقد المكره إذا أجاز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الصحة لا فرق في شمولها لعقد الفضولي بين سبق النهي وعدمه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تارة يكون في المهر المذكور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المهر المستحق بالوطء إذا لم يذكر المهر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مورد فرض المسألة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الوجه فيه ظاهر ، لأن المهر المذكور لما لم يعين في ذمة ولا في عين انصرف الى ذمة العاقد المباشر </w:t>
      </w:r>
    </w:p>
    <w:p>
      <w:pPr>
        <w:pStyle w:val="BookText"/>
        <w:rPr/>
      </w:pPr>
      <w:r>
        <w:rPr>
          <w:rFonts w:ascii="Amiri" w:hAnsi="Amiri" w:eastAsia="Amiri" w:cs="Amiri"/>
          <w:color w:val="111111"/>
          <w:sz w:val="28"/>
          <w:sz w:val="28"/>
          <w:szCs w:val="28"/>
          <w:rtl w:val="true"/>
          <w:lang w:bidi="ar-SA"/>
        </w:rPr>
        <w:t>ويجوز أن يجعله في ذمة العبد يتبع به بعد العتق مع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 ذلك قهراً عليه؟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استدان على أن يكون الدين في ذمة العبد من غير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اذن له في التزويج فان عين كون المهر في ذمته ، أو في ذمة العبد أو في عين معين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أطلق ففي كونه في ذمته ، أو في ذمة العبد مع ضمانه له وتعهده أدائه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كونه في كسب العبد ،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الإذن في الشي‌ء إذن في</w:t>
      </w:r>
    </w:p>
    <w:p>
      <w:pPr>
        <w:pStyle w:val="BookText"/>
        <w:rPr/>
      </w:pPr>
      <w:r>
        <w:rPr>
          <w:rFonts w:ascii="Amiri" w:hAnsi="Amiri" w:eastAsia="Amiri" w:cs="Amiri"/>
          <w:color w:val="111111"/>
          <w:sz w:val="28"/>
          <w:sz w:val="28"/>
          <w:szCs w:val="28"/>
          <w:rtl w:val="true"/>
          <w:lang w:bidi="ar-SA"/>
        </w:rPr>
        <w:t>وعهدته ، وفي صورة الإجبار يكون الآمر بمنزلة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إلحاق صورة الإجبار بالصورة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 دخول الذمة تحت سلطان المالك ، لأن الملكية قائمة بالعبد لا بذمته ، فلا تكون ذمته مملوكة ، ولا تحت ولاية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الذمة من شؤون المملوك ، فتكون تحت ولاية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وجهه الإشكال في أن العبد حر بعد العتق ، فكونه يتبع به بعد العتق حق عليه في حال الحرية ، فلا سلطان للمولى على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أن يكون عليه حال الرقية أن يدفعه حال الحرية ، فالحق المجعول عليه جعل عليه في حال الرقية ، لا في حال الحرية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مقتضى سلطان المولى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الضمان التعهد بالأداء ، لا الضمان الاصطلاحي ، بأن يكون المهر في ذمة المولى بعد أن كان في ذمة العبد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ابني حمزة وإدريس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 وأنه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الاذن في النكاح يستلزم الاذن في توابعه ولوازمه ، كما لو أذن له في الإحرام بالحج ، فإنه يكون </w:t>
      </w:r>
    </w:p>
    <w:p>
      <w:pPr>
        <w:pStyle w:val="BookText"/>
        <w:rPr/>
      </w:pPr>
      <w:r>
        <w:rPr>
          <w:rFonts w:ascii="Amiri" w:hAnsi="Amiri" w:eastAsia="Amiri" w:cs="Amiri"/>
          <w:color w:val="111111"/>
          <w:sz w:val="28"/>
          <w:sz w:val="28"/>
          <w:szCs w:val="28"/>
          <w:rtl w:val="true"/>
          <w:lang w:bidi="ar-SA"/>
        </w:rPr>
        <w:t>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المهر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قدرة العبد على شي‌ء ،</w:t>
      </w:r>
    </w:p>
    <w:p>
      <w:pPr>
        <w:pStyle w:val="BookText"/>
        <w:rPr/>
      </w:pPr>
      <w:r>
        <w:rPr>
          <w:rFonts w:ascii="Amiri" w:hAnsi="Amiri" w:eastAsia="Amiri" w:cs="Amiri"/>
          <w:color w:val="111111"/>
          <w:sz w:val="28"/>
          <w:sz w:val="28"/>
          <w:szCs w:val="28"/>
          <w:rtl w:val="true"/>
          <w:lang w:bidi="ar-SA"/>
        </w:rPr>
        <w:t>إذناً في توابعه من الافعال وإن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التعليل المذكور إنما يقتضي الاذن في جعل المهر ، لا كون المهر في ذمة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أن العبد لا ذمة له تعين أن يكون المهر المجعول المأذون في جعله في ذمة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خلاف المتسالم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أنه إذا جعل المهر أكثر من مهر المثل كان الزائد على مهر المثل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الاشكال فيما في الجواهر من الاستدلال على المشهور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عدم ذمة العبد صالحة للاشتغال ، وإلا لكان المهر جميعه فيها ، ولم يقل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كون المهر جميعه فيها إذا كان زائداً على مهر المثل فليس ذلك لعدم ذمة العبد ، بل من الجائز أن يكون لدليل آخر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ما ذكرنا من الاشكال على التعليل فسره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أن من لوازم الاذن في التزويج عرفا أن يكون المهر على المولى ، لعدم قدرة العبد وكونه كلاً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فالجعل في ذمة العبد وإن كان ممكناً ، لكنه خلاف ظاهر الاذن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مراد المسالك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قبله في جامع المقاصد ، فقد ذكر فيه التعليل بعينه ، بزيادة أن النكاح يمتنع إخلاؤه عن المهر ، والعبد لا يملك شيئاً ، فلا يجب عليه شي‌ء ، لامتناع أن يجب عليه ما لا يقدر عليه ، لامتناع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وجوبه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تعهد من المولى بالمهر كان الاذن صورياً ، لا جديا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بالنظر الى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الاذن دالا على كون المولى متعهداً بالمهر بالدلالة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باب أن الاذن في الشي‌ء إذن في لوازمه ، بل من باب أن لازم الاذن عرفاً التعهد بالمهر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لذلك إسقاط الجملة الأولى من التعليل ، والاقتصار على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وكونه كلاً على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الاذن في التزويج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في المهر رواية علي ابن أبي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النفقة موثقة عمار الساباطي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 العبد من غير إذن مولاه ثمَّ أجاز ، ففي كونه كالاذن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عنه الحسن بن محبوب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يزوج مملوكاً له امرأة حرة على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باعه قبل أن يدخل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يعطيها سيده من ثمنه نصف ما فرض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بمنزلة دين له استدانه بأمر سيده </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ذيلها يظهر أن التزويج كان من العبد بإذن المولى ، لا من المولى مباشرة كما يظهر من صدر الرواية ، وإلا لم ينسجم بذيلها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أذن لعبده في تزويج امرأة فتزوجها ثمَّ ان العبد أبق من مواليه ، فجائت امرأة العبد تطلب نفقتها من مولى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على مولاه نفقة وقد بانت عصمتها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إباق العبد طلاق امرأته </w:t>
      </w:r>
      <w:r>
        <w:rPr>
          <w:rFonts w:eastAsia="Amiri" w:cs="Amiri" w:ascii="Amiri" w:hAnsi="Amiri"/>
          <w:color w:val="111111"/>
          <w:sz w:val="28"/>
          <w:szCs w:val="28"/>
          <w:rtl w:val="true"/>
          <w:lang w:bidi="ar-SA"/>
        </w:rPr>
        <w:t xml:space="preserve">.. »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تعليل نفي النفقة على المولى بأنها بانت عصمتها يدل على ثبوتها على السيد مع عدم البينونة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المبسوط وابني البراج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المهر في كسب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عندي أقوى ، لأن الأصل براءة ذمة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والاذن في النكاح لا يقتضي تعليق لازمه في الذمة ، وإنما يستلزم الاذن في لازمه ، وهو الكسب للمهر والنفقة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للأصل مع الدليل ، وقد عرفت أن من لوازم الاذن في النكاح عرفاً التعهد بالمهر والنفقة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استلزام الاذن في النكاح الاذن في الكسب والمهر ، بل لا بد في فعل </w:t>
      </w:r>
    </w:p>
    <w:p>
      <w:pPr>
        <w:pStyle w:val="BookText"/>
        <w:rPr/>
      </w:pPr>
      <w:r>
        <w:rPr>
          <w:rFonts w:ascii="Amiri" w:hAnsi="Amiri" w:eastAsia="Amiri" w:cs="Amiri"/>
          <w:color w:val="111111"/>
          <w:sz w:val="28"/>
          <w:sz w:val="28"/>
          <w:szCs w:val="28"/>
          <w:rtl w:val="true"/>
          <w:lang w:bidi="ar-SA"/>
        </w:rPr>
        <w:t xml:space="preserve">السابق في كون المهر على المولى ، أو بتعهده ، أولا ،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الكسب من الاستئذان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صرف النماء في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قرينة خاصة على ذلك كان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الكلية فغير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العبد معتاداً للخدمة في المضيف أو المنزل ، فاذن له المولى في التزويج ، فذهب واشتغل بالكسب من نساجة وغيرها ، بلا إذن من المولى في ذلك كان شاذاً ومتمرداً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الاذن ما يقتضي اختصاص ذلك بخصوص الكسب من أموال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رسالة شيخنا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 كاشف اللثام أنه لا تسلط عليه في إلزامه بالدفع من غير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القائلون بتعلقه في ذمة المولى يريدون بذلك أنه له الدفع من أي مال شاء من كسب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وأتباعه يعينون الدفع من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العبد كسوبا ، أما إذا لم يكن ، أو كان كسبه يقصر عن المهر ، بقي المهر في ذمته ، يتبع به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من كلام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يتعلق برقبته كأرش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ذمة العبد ، لكونه عوض ما انتقل اليه من البضع ، ولكن يستحق على السيد أداؤه حالا ، أو عند حلول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المراد من قولهم في ذمة السيد ، وأنه في عهدته أداؤه عن العبد ، وإلا فالمهر على الزوج نصا ،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الى ذلك أشار في المتن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في ذمة العبد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كما تقدم شرح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 عن الأذواق العرفية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فيما إذا كانت الاذن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وإجازة عقد العبد كالإذن المبتدأة في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المهر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الاشكال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العقد لما وقع تبعه المهر ، </w:t>
      </w:r>
    </w:p>
    <w:p>
      <w:pPr>
        <w:pStyle w:val="BookText"/>
        <w:rPr/>
      </w:pPr>
      <w:r>
        <w:rPr>
          <w:rFonts w:ascii="Amiri" w:hAnsi="Amiri" w:eastAsia="Amiri" w:cs="Amiri"/>
          <w:color w:val="111111"/>
          <w:sz w:val="28"/>
          <w:sz w:val="28"/>
          <w:szCs w:val="28"/>
          <w:rtl w:val="true"/>
          <w:lang w:bidi="ar-SA"/>
        </w:rPr>
        <w:t xml:space="preserve">ويمكن الفرق بين ما لو جعل المهر في ذمته فلا دخل له بالمولى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أجاز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مال معين من المولى أو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كما عين أو أطلق ، فيكون 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المولى إذا أذن فتارة يعين مقدار المهر ، وتارة يعمم ، وتارة يطلق ، فعلى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الى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تعدى وقف على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الزائد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به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p>
    <w:p>
      <w:pPr>
        <w:pStyle w:val="BookText"/>
        <w:rPr/>
      </w:pPr>
      <w:r>
        <w:rPr>
          <w:rFonts w:ascii="Amiri" w:hAnsi="Amiri" w:eastAsia="Amiri" w:cs="Amiri"/>
          <w:color w:val="111111"/>
          <w:sz w:val="28"/>
          <w:sz w:val="28"/>
          <w:szCs w:val="28"/>
          <w:rtl w:val="true"/>
          <w:lang w:bidi="ar-SA"/>
        </w:rPr>
        <w:t>ولم يلزم المولى حينئذ ، وأنها رضيت بكونه في ذمة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منع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عدم قدرة العبد على الأداء قرينة عرفية على إرادة تعهد المولى بالدفع من إجازته العقد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الصورتان المذكورتان غير داخلتين في محل الكلام ، إذ لا ريب في أن مقتضى الإجازة صحة تعيين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بيان أن التعارف لا يوجب الانصراف المعتد به ، ولو أوجب ذلك لزم تأسيس فقه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بناء الفقهاء في باب التوكيل في البيع والشراء والإجارة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الانصراف الى المتعارف ، وتقييد الإطلاق به ، فاذا تعدى الوكيل كان العقد فضوليا ، ولا يصح إلا بإجازة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الوكيل يجب عليه ملاحظة مصلحة الموكل ، فالتعدي عن مهر المثل خلاف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في المقام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ملاحظة مصلحة المالك في تصرف العبد ، والتجاوز عن مهر المثل خلاف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المهر في ذمة العبد يتبع به بعد العتق ، وقد أذن له المولى ، فلا بأس لو تجاوز المهر مهر المثل ، لأنه لا يرتبط بمصلحة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الى الصورة الأولى والأخيرة ، التي يمكن فرض التعدي فيهما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المشهور ، والمصرح به في الشرائع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الحال بالنسبة إلى شخص الزوجة ، فإنه إن لم يعين ينصرف إلى اللائق بحال العبد من حيث الشرف والضعة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تعدى وقف على 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مهر الأمة المزوجة للمولى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w:t>
      </w:r>
    </w:p>
    <w:p>
      <w:pPr>
        <w:pStyle w:val="BookText"/>
        <w:rPr/>
      </w:pPr>
      <w:r>
        <w:rPr>
          <w:rFonts w:ascii="Amiri" w:hAnsi="Amiri" w:eastAsia="Amiri" w:cs="Amiri"/>
          <w:color w:val="111111"/>
          <w:sz w:val="28"/>
          <w:sz w:val="28"/>
          <w:szCs w:val="28"/>
          <w:rtl w:val="true"/>
          <w:lang w:bidi="ar-SA"/>
        </w:rPr>
        <w:t xml:space="preserve">ان الفرق بينه وبين الشراء بأكثر من ثمن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يبطل البيع من أصله إلا بإجازة المالك ، بخلاف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النكاح لا يتوقف على المهر ، ولا تلازم بينهما بخلاف البيع ، فان الثمن شرط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الزائد على العبد أيضا محتاج الى الاذن ، فمع عدمه لا يصح تصرف العبد ، ولا يثبت شي‌ء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الأنسب بالقواعد ثبوت الخيار للمولى في العقد أو الصداق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الإشكال في الانصراف إذا لم يرجع الى مصلحة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العمل بالإطلاق ، كما ذكره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اللائق بحال العبد هو اللائق بحال المالك ، فإن التعدي عن ذلك خلاف مصلحة المالك حينئذ ، فيحتاج إلى الإجازة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في الرياض ، وبلا خلاف ، ولا إشكال ، كما في الجواهر ، واتفاقاً ، كما في رسالة شيخنا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عوض منافعها المستوفاة منها ، فهو كأجرة الأمة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باب النكاح ليس من قبيل المعاوضات ، والمهر المذكور في العقد لم يلحظ فيه عوضية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المهر المستحق بالوطء لوحظ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فالاتفاق المدعى كاف في استحقاق المولى للمهر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خبر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يزوج مملوكة له من رجل حر على أربعمائة درهم ، فعجل له مائتي درهم ، وأخر عنه مائتي درهم ، فدخل بها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سيدها باعها بعد من رجل ، لمن تكن المائتان المؤخرة على الزوج؟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كان هو المباشر ، أو هي بإذنه ، أو بإجازته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ونفقتها على الزوج ، إلا إذا منعها مولاها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التمكين لزوجها ، أو اشتراط كونها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وللمولى استخدامها بما لا ينافي حق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 للمولى أن يستخدمها نهاراً ويخلي بينها وبين الزوج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الزوج دخل بها وهي معه ، ولم يطلب السيد منه بقية المهر حتى باعها ، فلا شي‌ء له عليه ، ولا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باعها السيد فقد بانت من الزوج الحر ، إذا كان يعرف هذا الأمر </w:t>
      </w:r>
      <w:r>
        <w:rPr>
          <w:rFonts w:eastAsia="Amiri" w:cs="Amiri" w:ascii="Amiri" w:hAnsi="Amiri"/>
          <w:color w:val="111111"/>
          <w:sz w:val="28"/>
          <w:szCs w:val="28"/>
          <w:rtl w:val="true"/>
          <w:lang w:bidi="ar-SA"/>
        </w:rPr>
        <w:t xml:space="preserve">.. » </w:t>
      </w:r>
      <w:r>
        <w:rPr>
          <w:rStyle w:val="FootnoteAnchor"/>
          <w:rtl w:val="true"/>
        </w:rPr>
        <w:footnoteReference w:id="555"/>
      </w:r>
      <w:r>
        <w:rPr>
          <w:rFonts w:ascii="Amiri" w:hAnsi="Amiri" w:eastAsia="Amiri" w:cs="Amiri"/>
          <w:color w:val="111111"/>
          <w:sz w:val="28"/>
          <w:sz w:val="28"/>
          <w:szCs w:val="28"/>
          <w:rtl w:val="true"/>
          <w:lang w:bidi="ar-SA"/>
        </w:rPr>
        <w:t>واشتماله على ما لا يعمل بظاهره غير قادح في حجيته على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منعاً تكوينياً بأن حبسها ، أو تشريعياً وقد امتنعت بمنعه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الصورة الأولى لا موجب لسقوط النفقة ، لأنها معذورة في ترك التمكين ، ومعه لا تسقط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استثناء صورة نشوزها ، بدل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أدائها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اشترط كون ثبوتها عليه ففيه إشكال ، لأنه مخالف للكتاب ، فقد جعل فيه ثبوتها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الْمَوْلُودِ لَهُ رِزْقُهُنَّ وَكِسْوَتُهُنَّ بِالْمَعْرُوفِ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وللسيد استخدام الأمة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تسليمها الى زوجها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يلزمه تسليمها الى الزوج ليلا ونهاراً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يستخدمها نهاراً ويسلمها الى الزوج ليلا ، لأن السيد يملك من أمته منفعة الاستخدام ، ومنفعة الاستمتاع ، فاذا زوجها فقد عقد على إحدى منفعتيها ، وبقيت المنفعة الأخرى يستحق استيفاؤها </w:t>
      </w:r>
    </w:p>
    <w:p>
      <w:pPr>
        <w:pStyle w:val="BookText"/>
        <w:rPr/>
      </w:pP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يستفاد من بعض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اشترطا غير ذلك فهما على شرطهما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زوجها أن يسافر بها هل له ذلك من دون إذن السيد؟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w:t>
      </w:r>
    </w:p>
    <w:p>
      <w:pPr>
        <w:pStyle w:val="BookText"/>
        <w:rPr/>
      </w:pPr>
      <w:r>
        <w:rPr>
          <w:rFonts w:ascii="Amiri" w:hAnsi="Amiri" w:eastAsia="Amiri" w:cs="Amiri"/>
          <w:color w:val="111111"/>
          <w:sz w:val="28"/>
          <w:sz w:val="28"/>
          <w:szCs w:val="28"/>
          <w:rtl w:val="true"/>
          <w:lang w:bidi="ar-SA"/>
        </w:rPr>
        <w:t>في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النهار ، كما لو أجر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في ذلك خلاف ، ولذلك نسبه في المتن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الرابعة ، آخر مسائل تحليل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المتجه على أصول الإمامية جريان حكم الزوجة عليها ، فيجب تسليمها حينئذ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للسيد الانتفاع بها في كل منهما ، ما لم يعارض حق الاستمتاع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السيد لها لا يزيد على ملك الحرة نفسها ، الذي قد انقطع بعقد التزويج الوارد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والمقتضي تسليط الزوج على زوجته في جميع الأزمنة والأمكنة ، فإن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قَوّامُونَ عَلَى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يظهر لك الاشكال فيما ذكر في المتن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بأس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رواه الراوندي في محكي نوادره ، بإسناده عن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الحر أمة ، فإنها تخدم أهلها نهارا ، وتأتي زوجها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النفقة إذا فعلوا ذلك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 ضعيف لم يثبت جبره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الأمة المعدة للخدمة ، ولعل إعدادها لذلك قرينة على اشتراط عدم مزاحمة حقوق الزوج لها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بعموم نفوذ الشروط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بخلاف ما إذا أراد السيد أن يسافر بها فإنه يجوز له من دون إذن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العكس ، لأن السيد إذا أذن بالتزويج فقد التزم بلوازم الزوجية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العبد المأذون في التزويج فأمره بيد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منعه من الاستمتاع يجب عليه طاعته ، إلا ما كان واجباً عليه من الوطء في كل أربعة أشهر ، ومن حق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أذن المولى للأمة في التزويج وجعل المهر لها صح على الأقوى من ملكية العبد والأمة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للمولى أن يتملك ما ملكاه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السيد مالك للرقبة ، وإحدى المنفعتين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للزوج إلا المنفعة الأخرى ، فكان جانبه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بسبق حقه ، وتعلقه بالرقبة ، وعدم منافاته لحق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قبله لا يقتضي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يقدر على شي‌ء ، ومخالفته لمولاه تصرف في ملك الغير بغير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تعرضنا لتحقيق ذلك في أوائل كتاب الحج من هذا الشرح</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عدم قدرة العبد على شي‌ء ، وعموم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 فإن إخراج شي‌ء عن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كإدخال شي‌ء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 العموم المذكور ، بل مقتضاه جواز تمليك المالك مال العبد لشخص ثالث ، سواء كان فيه مصلحة للعبد ، أم مفسدة عليه ، إذ لا </w:t>
      </w:r>
    </w:p>
    <w:p>
      <w:pPr>
        <w:pStyle w:val="BookText"/>
        <w:rPr/>
      </w:pPr>
      <w:r>
        <w:rPr>
          <w:rFonts w:ascii="Amiri" w:hAnsi="Amiri" w:eastAsia="Amiri" w:cs="Amiri"/>
          <w:color w:val="111111"/>
          <w:sz w:val="28"/>
          <w:sz w:val="28"/>
          <w:szCs w:val="28"/>
          <w:rtl w:val="true"/>
          <w:lang w:bidi="ar-SA"/>
        </w:rPr>
        <w:t xml:space="preserve">بل الأقوى كونه مالكا لهما ولمالهما ملكية طولية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عموم السلطنة وجود مصلحة للمملوك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المولى أخذه منه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باطل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شامل لما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 يعرف قولا لأحد منا ، فإن الأقوال المحكية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منها ، فقد حكاها جماعة ، ومنهم الشيخ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القواعد ، ولم يذكر هذا القول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الاستدلال على عدم الملكية مطلقاً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وجه للقول بأنه يملك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إلى الأكثر في رواية ، والى ظاهر الأكثر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يملك فاضل الضريبة فقط ، أو أرش الجناية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ونسبا الى الشيخ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ملكه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عد منه فاضل 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أذن له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المركب منهما ، على اختلاف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يملك ملكا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التصرف خاصة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وجه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العبد وماله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في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عبداً فإنه وماله لأهله ، لا يجوز له تحرير ، ولا كثير عطاء ، ولا وصية ، إلا أن يشاء سيده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امتنع اجتماع ملكيتين مستقلتين على مملوك واحد ، يدور الأمر بين التصرف في إضافة المال الى العبد ، بحملها على غير الملكية الحقيقية ، لأنه يكفي في الإضافة على نحو المجاز أدنى ملابسة ، والتصرف في إضافتها إلى المالك ، بحملها على جواز التصرف فيه ، وبين التصرف في موضوع ملكية المولى ، فيجعل موضوعها المال المضاف الى العبد ، حتى تكون ملكية المولى قائمة بغير ما تقوم به ملكية العبد ، فإن ملكية العبد قائمة بذات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العبد أو الأمة لمالكين أو أكثر توقف صحة النكاح على إذن الجميع أو إجازتهم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كانا مبعضين توقف على إذنهما وإذن المالك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إجبارهما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 وملكية المولى قائمة بالمال المضاف اليه ، فتكون ملكية المولى في طول ملكية العبد ، لأن موضوعها متأخر رتبة عن موضوع ملكية العبد ، فلا تكون من اجتماع الملكيتين في موضوع واحد ، بل هما في موضوعين مترتبين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بعيد عن الأذواق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أحد التصرفين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دار الأمر بين التصرف في الصدر ، والتصرف في الذيل ، يتعين الثاني ، لأن الأول يقع في موقعه من الذهن ، فيحمل الثاني عليه ،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الظاهر تضاد الملكيتين ولو كانتا طوليتين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الرتبة لا يرفع التضاد بينهما ، ولا يسوغ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وملكية اللّه سبحانه للعباد وما هو لهم ليس من باب اجتماع الملكيتين الطوليتين ، فإن ملكية اللّه تعالى قائمة بذات مال العبد ، لا بما هو مضاف ، بل من باب اجتماع ملكيتين من سنخين ، فان سنخ ملكية اللّه تعالى غير سنخ ملكية العبد ، والإضافة القائمة بين المال والعباد غير الإضافة القائمة بين المال وخالقه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 وتقدست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اختلاف الإضافتين في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السرج للدابة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السرج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عرفت في المالك المتحد ، فإنه لا فرق بين اتحاد المالك وتعدده ، بلا إشكال ولا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التوقف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فلقاعدة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الصحة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سابقاً ، لعدم الفرق بين الفروض</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على ذلك ولا سلطنة للمالك عليهما ، بعد أن كان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اشترت العبد زوجته بطل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وتستحق المهر إن كان ذلك بعد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قبله ففي سقوطه ، أو سقوط نصفه ، أو ثبوت تمامه ، وجوه مبنية على أنه بطلان أو انفساخ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يجري عليها حكم</w:t>
      </w:r>
    </w:p>
    <w:p>
      <w:pPr>
        <w:pStyle w:val="BookText"/>
        <w:rPr/>
      </w:pPr>
      <w:r>
        <w:rPr>
          <w:rFonts w:ascii="Amiri" w:hAnsi="Amiri" w:eastAsia="Amiri" w:cs="Amiri"/>
          <w:color w:val="111111"/>
          <w:sz w:val="28"/>
          <w:sz w:val="28"/>
          <w:szCs w:val="28"/>
          <w:rtl w:val="true"/>
          <w:lang w:bidi="ar-SA"/>
        </w:rPr>
        <w:t>بعضهما خارجاً عن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ملك أحد الزوجين صاحبه استقر الملك وبطل النكاح ، إجماعاً بقسميه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النصوص ، منها خبر سعيد ابن يسار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امرأة حرة تكون تحت المملوك فتشتريه ، هل يبطل نكاحه؟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عبد 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شَيْ‌ءٍ </w:t>
      </w:r>
      <w:r>
        <w:rPr>
          <w:rFonts w:eastAsia="Amiri" w:cs="Amiri" w:ascii="Amiri" w:hAnsi="Amiri"/>
          <w:color w:val="111111"/>
          <w:sz w:val="28"/>
          <w:szCs w:val="28"/>
          <w:rtl w:val="true"/>
          <w:lang w:bidi="ar-SA"/>
        </w:rPr>
        <w:t xml:space="preserve">) »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عبد اللّه بن سنان ، ومصحح محمد بن قيس </w:t>
      </w:r>
      <w:r>
        <w:rPr>
          <w:rStyle w:val="FootnoteAnchor"/>
          <w:rtl w:val="true"/>
        </w:rPr>
        <w:footnoteReference w:id="561"/>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الدخول سبب الاستحقاق ، فلا يزول ببطلان العقد الطارئ ، لأن البطلان الطارئ لا يرفع الاستحقاق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البطلان من أول الأمر كان مقتضاه الرجوع الى مهر المثل ، لا المسمى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الفرق عرفاً بين البطلان والانفساخ ، فإنهما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مراده من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من أول الأمر ، ومن الانفساخ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الانفساخ من حين السبب الطارئ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يذكر في كلماتهم في مبنى المسألة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المذكور في المسألة احتمالان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التنصيف ، وسقوط المهر ، كما سيأتي في عبارة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ومبناهما إلحاق المقام بالخلع ، لأن الفسخ حصل من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الزوجين ، كباب الخلع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الزوجة فقط ، كما لو أسلمت مع كفره ، أو ارتدت مع إسلامه ، قبل الدخول ، فإنها لا تستحق من المهر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ملك الحر زوجته الأمة قبل الدخول احتمل التنصيف ، وتمام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في الفرض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سقوط نصف المهر أو جميعه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أن 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الفراق حصل بصنع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الفراق حصل بالزوجة والسيد ، لا اختيار للزوج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ذكر في الجواهر في آخر المسألة الأولى أول مبحث نكاح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انعكس الفرض فملك الحر زوجته الأمة قبل الدخول ، ففي وجوب نصف المهر أو جميعه الوجهان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الفراق كان بفعل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الفراق كان بفعل الزوج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المتجه هنا وجوب الجميع ، وقد سبق نظائره في الرضاع ، وتجدد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يتحصل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الفراق إن كان بفعل الزوجين تعين التنصيف ، وإن كان بفعل الزوجة سقط جميع المهر ، وإن كان بفعل الزوج ثبت جميع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ارتد أحد الزوجين قبل الدخول فسد العقد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مهر إن كان من المرأة ، وإلا فالنصف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الجميع إن كان عن 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الاحتمال الأخير قوياً ، إلحاقاً للارتداد بالموت ، الموجب لثبوت تمام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في شرح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الارتداد عن 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 ، لأنه قد سبق في غير موضع من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وجوب جميع المهر بعروض الفسخ من قبل الرجل ، أو لا من قبل واحد من الزوجين ، لان المهر يجب جميعه بالعقد على أصح الأقوال ، ولم يثبت تشطيره إلا بالطلاق ، فيبقى وجوب جميعه ثابتاً في غير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الحمل </w:t>
      </w:r>
    </w:p>
    <w:p>
      <w:pPr>
        <w:pStyle w:val="BookText"/>
        <w:rPr/>
      </w:pPr>
      <w:r>
        <w:rPr>
          <w:rFonts w:ascii="Amiri" w:hAnsi="Amiri" w:eastAsia="Amiri" w:cs="Amiri"/>
          <w:color w:val="111111"/>
          <w:sz w:val="28"/>
          <w:sz w:val="28"/>
          <w:szCs w:val="28"/>
          <w:rtl w:val="true"/>
          <w:lang w:bidi="ar-SA"/>
        </w:rPr>
        <w:t xml:space="preserve">عليه 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أسلمت قبل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مهر لها ، لأن الحدث جاء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لو أسلم أحد الحربيين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نصف المهر ، إن كان الإسلام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جميع المهر ، لثبوته بالعقد ، ولا دليل على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وإلحاقه بالطلاق قياس ، وإلا يكن الإسلام منه بل كان الإسلام منها فلا شي‌ء ،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مقتضى التعليل المذكور وجوب الجميع حتى لو كان الفسخ من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أوجب الفرق بين الفسخ من الزوجة ، فلا يحتمل فيه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فرض المسألة المذكورة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والفسخ من الزوج ، فيكون المتجه فيه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الاحتمالات الثلاثة مبنية على الاحتمالات في إلحاق المقام بغيره مما ثبت فيه التمام ، كالموت بناء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والتنصيف ، كالطلاق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السقوط ، كالفسخ من أحد الزوجين بعيب في صاحبه ، زوجاً كان الفاسخ أو زوجة ، إلا في العنن ، ففيه التنصيف ، للدليل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الذوق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الفراق إن كان لقصور في موضوع العقد ، لموت ، أو ارتداد ، أو رضاع موجب لكون الزوجة من المحارم ، أو نحو ذلك ، لزم جميع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خلل في العقد ، بل الخلل في موضوعه ، فهو باق في موضوعه الحقيقي ، الذي ارتفع بطر والطارئ ، فالطارئ انما يرفع موضوع العقد ، ولا يرفع نفس العقد ، نظير ما لو باعه أو وهبه طعاماً ، فأكله ، فإن الأكل لا يبطل البيع ولا الهبة وكذا موت أحد الزوجين لا يبطل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كان الأصل فيه بقاء تمام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التحقيق هو التنصيف ، كالطلاق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للدليل ، لا لأنه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كان العقد </w:t>
      </w:r>
    </w:p>
    <w:p>
      <w:pPr>
        <w:pStyle w:val="BookText"/>
        <w:rPr/>
      </w:pPr>
      <w:r>
        <w:rPr>
          <w:rFonts w:ascii="Amiri" w:hAnsi="Amiri" w:eastAsia="Amiri" w:cs="Amiri"/>
          <w:color w:val="111111"/>
          <w:sz w:val="28"/>
          <w:sz w:val="28"/>
          <w:szCs w:val="28"/>
          <w:rtl w:val="true"/>
          <w:lang w:bidi="ar-SA"/>
        </w:rPr>
        <w:t xml:space="preserve">الطلاق قبل الدخول أو لا؟ وعلى السقوط كلاً إذا اشترته بالمهر الذي كان لها في ذمة السيد بطل الشراء ، للزوم خلو البيع عن 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إذا كان الشراء بعد</w:t>
      </w:r>
    </w:p>
    <w:p>
      <w:pPr>
        <w:pStyle w:val="BookText"/>
        <w:rPr/>
      </w:pPr>
      <w:r>
        <w:rPr>
          <w:rFonts w:ascii="Amiri" w:hAnsi="Amiri" w:eastAsia="Amiri" w:cs="Amiri"/>
          <w:color w:val="111111"/>
          <w:sz w:val="28"/>
          <w:sz w:val="28"/>
          <w:szCs w:val="28"/>
          <w:rtl w:val="true"/>
          <w:lang w:bidi="ar-SA"/>
        </w:rPr>
        <w:t>باقياً في موضوعه كان المهر باقياً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يتعين تمام المهر في جميع الصور المذكورة ، كما يتعين العمل بالشروط التي تضمنها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ماتت الزوجة وقد اشترطت على زوجها في عقد النكاح أن يسرج في المسجد عشرين سنة ، وجب على الزوج الإسراج المدة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الشروط في عقد النكاح إذا ارتدت الزوجة ، أو أسلمت ، أو حرمت على زوجها برضاع ، فإنها لا تبطل بذلك ، وإن خرجت الزوجة عن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الفراق بالفسخ الاختياري بطل تمام المهر ، لأن المهر قائم بالعقد ، وقد ارتفع وانحل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الشروط القائمة بالعقد ، فإنها تبطل ، ولا يجب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المباشر للفسخ الزوج ، والزوجة ، كما هو الحكم في فسخ أحد الزوجين بعيب في الآخر قبل الدخول ، إلا في العنن ، ففيه التنصيف ،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في الفرض الأول بين أن يكون السبب الطارئ باختيار الزوج ، أو الزوجة ، وأن يكون باختيارهما معاً ، وأن لا يكون باختيار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الطلاق بأنواعه فمما لا يرتبط بالعقد ، ولا بموضوعه ، وإنما يحدث أثراً مضاداً لأثر العقد ، فلا مجال لإلحاق المقام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يشكل الحكم فيما ذكروه هنا ، وفي باب إسلام أحد الزوجين ، وفي باب الرضاع المحرم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اشترته زوجته أو اتهبته قبل الدخول سقط نصف المهر الذي ضمنه السيد ، أو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اشترته بالمهر المضمون بطل الشراء إن أسقطنا الجميع ، حذراً من الدور ، إذ سقوط العوض بحكم </w:t>
      </w:r>
    </w:p>
    <w:p>
      <w:pPr>
        <w:pStyle w:val="BookText"/>
        <w:rPr/>
      </w:pPr>
      <w:r>
        <w:rPr>
          <w:rFonts w:ascii="Amiri" w:hAnsi="Amiri" w:eastAsia="Amiri" w:cs="Amiri"/>
          <w:color w:val="111111"/>
          <w:sz w:val="28"/>
          <w:sz w:val="28"/>
          <w:szCs w:val="28"/>
          <w:rtl w:val="true"/>
          <w:lang w:bidi="ar-SA"/>
        </w:rPr>
        <w:t xml:space="preserve">الفسخ يقتضي عراء البيع عن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في بيان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إذا صح البيع دخل في ملكها ، وانفسخ النكاح ، فيسقط المهر ، لأنه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البيع بغير عوض يقابله ، فينفسخ ، لامتناع صحة البيع بدون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البيع تستلزم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دور عند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كلما يفضي صحته الى بطلانه يجب الحكم ببطلانه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حاشية بعض الأعاظم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سقوط المهر معلول لشراء الزوجة العبد ، وفي رتبة الشراء يكون المهر ثابتاً ، وهو كاف في صحة الشراء ، فلا يلزم خلو البيع من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سقوط المهر في الرتبة اللاحقة للشراء موجب لبطلان الشراء في الرتبة اللاحقة ، ويلزم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ما يلزم من وجوده عدمه الذي قيل إنه محال ، فإنما يلزم من وجوده في رتبة عدمه في الرتبة اللاحقة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على عدم صحة الشراء من جهة لزوم المحذور المذكور راجع الى تخصيص ما دل على صحة الشراء ، بإخراج المورد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يدور الأمر بين التخصيص المذكور ، وبين تخصيص ما دل على أن الشراء يبطل النكاح ، وبين تخصيص ما دل على أن النكاح إذا بطل بطل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بني على عدم التخصيص للعمومات المذكورة ، وعلى الأخذ بها ، لزم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والتخلص منه كما يكون بالبناء على عدم صحة الشراء ، يكون بالبناء على صحة الشراء وعدم بطلان النكاح به ، ويكون أيضا بالبناء على صحة الشراء وبطلان النكاح به وعدم سقوط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العمومات مترتبة لترتب موضوعاتها ، يتعين سقوط الأخير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إما بالتخصيص أو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للبناء على التخصيص الأول ، فإنه خلاف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فالفتوى بصحة الشراء وبطلان النكاح وعدم سقوط المهر أولى من البناء على عدم صحة الشراء ، </w:t>
      </w:r>
    </w:p>
    <w:p>
      <w:pPr>
        <w:pStyle w:val="BookText"/>
        <w:rPr/>
      </w:pPr>
      <w:r>
        <w:rPr>
          <w:rFonts w:ascii="Amiri" w:hAnsi="Amiri" w:eastAsia="Amiri" w:cs="Amiri"/>
          <w:color w:val="111111"/>
          <w:sz w:val="28"/>
          <w:sz w:val="28"/>
          <w:szCs w:val="28"/>
          <w:rtl w:val="true"/>
          <w:lang w:bidi="ar-SA"/>
        </w:rPr>
        <w:t>الدخول ، لاستقرار المهر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في القواعد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البطلان إذا اشترته بالمهر الذي في ذمة العبد وإن كان بعد الدخول ، لأن تملكها له يستلزم براءة ذمته من المهر ، فيخلو البيع عن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عدم صحة ملكية المولى في ذمة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منع عدم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يجتمع</w:t>
      </w:r>
    </w:p>
    <w:p>
      <w:pPr>
        <w:pStyle w:val="BookText"/>
        <w:rPr/>
      </w:pPr>
      <w:r>
        <w:rPr>
          <w:rFonts w:ascii="Amiri" w:hAnsi="Amiri" w:eastAsia="Amiri" w:cs="Amiri"/>
          <w:color w:val="111111"/>
          <w:sz w:val="28"/>
          <w:sz w:val="28"/>
          <w:szCs w:val="28"/>
          <w:rtl w:val="true"/>
          <w:lang w:bidi="ar-SA"/>
        </w:rPr>
        <w:t>وأوفق بقواعد العمل بالأدلة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الاشكال إنما يتم لو كان الشراء بالمهر بما أنه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بعنوانه الذاتي ، فالسقوط يقتضي ضمانه على الزوجة لتصرفها فيه ، ولا يقتضي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اشترت به شيئاً آخر ثمَّ فسخ النكاح ، فإنه يرجع عليها ببدل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تنبه لذلك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يكتف به في الجواب ، لأن التقدم اعتباري ، لا زماني ، بخلاف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التقدم الزماني والاعتباري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 اشترته به بعد الدخول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جوزنا إذن المولى بشرط ثبوت المهر في ذمة العبد ، فاشترته به ، بطل العقد ، لان تملكها له يستلزم براءة ذمته ، فيخلو البيع عن العوض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قلنا بجواز ملك السيد ما في ذمه عبده ، لا يكون تملك السيد للعبد موجباً لبراءة ذمة العبد ، فلا يلزم المحذور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لامتناع أن يستحق المولى في ذمة مملوكه مالا ، لأنه وذمته ملك له ، فكيف يعقل أن يستحق على ماله مالا؟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استشكل في ذلك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وضوح وجه المنع ، ولا سيما بملاحظة أنه لو أتلف مال المولى كان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للضرورة ، حذراً من ضياع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 فإن الضرورة لا تجعل الممتنع ممكناً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ملكيتها له ولما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ينتقل ما في ذمته الى المولى بالبيع حين انتقال العبد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الولد بين المملوكين 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عن تزويج مأذون فيه ، أو مجاز ، أو عن شبهة مع العقد أو مجردة ، أو عن زنا منهما ، أو من أحدهما ، بلا عقد أو عن عقد معلوم الفساد عندهما ، أو عند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أحد الأبوين حراً فالولد 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المعاوضة تقتضي انتقال كل من العوضين الى ملك مالك الآخر ، فكما أن العبد انتقل إلى الزوجة من مالكه ، كذلك ينتقل المهر منها الى مالكه ، فلا يجتمع المهر والعبد في ملكية مالك واحد ، وإلا لزم الجمع بين العوض والمعوض ، وهو 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 ، لأنه نماء المملوك ، والنماء تابع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بنى على الإشكال في ذلك كان مقتضى الأصل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 بين الصور المذكورة في المتن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منها صحيح جميل بن دراج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تزوج بأمة فجاءت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يلحق الولد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 تزوج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الولد بأمه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 و‌خبره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العبد الحرة فولده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تزوج الحر الأمة فولده أحرار </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 و‌خبره الآخر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الحر يتزوج الأمة ، أو عبد يتزوج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يسترق الولد إذا كان أحد أبويه حراً ، إنه يلحق بالحر منهما ، أيهما كان أباً أو أماً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 و‌مصحح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العبد تكون تحته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ولده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أعتق المملوك لحق بأبيه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الإلحاق بالأم ، كانت أمة أو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جملة من النصوص ،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زوج أمته من رجل ، وشرط عليه أن ما ولدت من ولد فهو حر ، فطلقها زوجها أو مات عنها ، فزوجها من رجل آخر ، ما منزلة ولدها؟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منزلتها ، ما جعل ذلك إلا للأول ، وهو في الآخر بالخيار ، إن شاء أعتق ، وإن شاء أمسك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 و‌خبر الحسن بن زياد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أمة كان مولاها يقع عليها ، ثمَّ بدا له فزوجها ، ما منزلة ولدها؟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بمنزلتها ، إلا أن يشترط زوجها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 و‌صحيح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زوج جاريته رجلا ، واشترط عليه أن كل ولد تلده فهو حر ، فطلقها زوجها ، ثمَّ تزوجت آخر ، فولدت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شاء أعتق ، وإن شاء لم يعتق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لمخالفتها للأصحاب عداه لا مجال للأخذ بها ، ولا سيما في مقابل ما تقدم ، فيتعين طرحها أو حملها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ربما تقدم في المسألة الثانية من فصل </w:t>
      </w:r>
    </w:p>
    <w:p>
      <w:pPr>
        <w:pStyle w:val="BookText"/>
        <w:rPr/>
      </w:pPr>
      <w:r>
        <w:rPr>
          <w:rFonts w:ascii="Amiri" w:hAnsi="Amiri" w:eastAsia="Amiri" w:cs="Amiri"/>
          <w:color w:val="111111"/>
          <w:sz w:val="28"/>
          <w:sz w:val="28"/>
          <w:szCs w:val="28"/>
          <w:rtl w:val="true"/>
          <w:lang w:bidi="ar-SA"/>
        </w:rPr>
        <w:t xml:space="preserve">إذا كان عن عقد 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شبهة مع العقد أو مجردة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لو دلست الأمة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بدعواها الحرية فتزوجها حر على الأقوى ، وإن كان يجب عليه حينئذ دفع قيمة الولد الى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عن عقد بلا إذن مع العلم من الحر بفساد العقد ، أو عن زنا من الحر منهما ، فالولد 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يحرم بالمصاهرة ما ظاهره لمنافاة لما هنا ، وتقدم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أكثر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يسترق الولد إذا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فإنه ظاهر في عموم الولد للولد عن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 وإن كان التزويج ، لكن المورد لا يخصص الوارد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فيه في المسألة الثانية عشرة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أن الحر إذا كان زانياً ، أو عالماً بفساد العقد ، كان ذلك مانعاً من انتساب الولد اليه ، فيتعين انتسابه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واضح إذا كان الحر هو الزوج ، فان لحوق الولد بالأم حينئذ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الحر الزوجة فالتحاقه بالأب دون الأم مبني على إهمال قاعدة تبعية الولد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يدل عليه خبر العلاء بن رزين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دبر غلاما له فأبق الغلام فمضى الى قوم فتزوج منهم ولم يعلمهم أنه عبد ، فولد له أولاد وكسب مالا ومات مولاه الذي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وولده لورثة الميت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مورده صورة جهل الحر وعلم العبد ، عكس مفروض المسألة ، وقد عرفت أن الحكم فيه اللحوق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تأويل الخبر ، وإلا أمكن استفادة حكم المقام منه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يدل على الحكم في صورة زنا الزوج </w:t>
      </w:r>
    </w:p>
    <w:p>
      <w:pPr>
        <w:pStyle w:val="BookText"/>
        <w:rPr/>
      </w:pPr>
      <w:r>
        <w:rPr>
          <w:rFonts w:ascii="Amiri" w:hAnsi="Amiri" w:eastAsia="Amiri" w:cs="Amiri"/>
          <w:color w:val="111111"/>
          <w:sz w:val="28"/>
          <w:sz w:val="28"/>
          <w:szCs w:val="28"/>
          <w:rtl w:val="true"/>
          <w:lang w:bidi="ar-SA"/>
        </w:rPr>
        <w:t xml:space="preserve">ثمَّ إذا كان المملوكان لمالك واحد فالولد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 منهما لمالك فالولد بين المالكين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اشترطا التفاوت أو الاختصاص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العقد</w:t>
      </w:r>
    </w:p>
    <w:p>
      <w:pPr>
        <w:pStyle w:val="BookText"/>
        <w:rPr/>
      </w:pPr>
      <w:r>
        <w:rPr>
          <w:rFonts w:ascii="Amiri" w:hAnsi="Amiri" w:eastAsia="Amiri" w:cs="Amiri"/>
          <w:color w:val="111111"/>
          <w:sz w:val="28"/>
          <w:sz w:val="28"/>
          <w:szCs w:val="28"/>
          <w:rtl w:val="true"/>
          <w:lang w:bidi="ar-SA"/>
        </w:rPr>
        <w:t xml:space="preserve">مرسل جميل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أقر على نفسه بأنه غصب جارية رجل ، فولدت الجارية من الغاصب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ترد الجارية والولد على المغصوب إذا أقر بذلك الغاصب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 لأنه نماء ملكه أيا منهما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رواية أبي هارون المكفوف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 بل كافتهم ، عدا أبي الصلاح ، فذهب إلى أنه يتبع الأم كغيره من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فرقوا بينهما بأن النسب مقصود في الآدميين ، وهو تابع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غيره من الحيوانات ، فان النسب فيه غير معتبر ، والنمو والتبعية فيه لاحق بالأم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الفرق خفاء ، إن لم يكن هناك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النص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النسب المقتضي للتبعية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يشير بالنص الى ما ورد في تزويج العبد حرة ، وبالعكس ، المتضمن أنه يلحق بالحر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تومئ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فإن جهة الحرية غير جهة المالكية والمملوكية ، ومن الجائز غلبة الجهة الأولى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أبو الصلاح أوفق بالقواعد ، لو لا أن خلافه مظنة الإجماع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الشرائع ،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w:t>
      </w:r>
    </w:p>
    <w:p>
      <w:pPr>
        <w:pStyle w:val="BookText"/>
        <w:rPr/>
      </w:pPr>
      <w:r>
        <w:rPr>
          <w:rFonts w:ascii="Amiri" w:hAnsi="Amiri" w:eastAsia="Amiri" w:cs="Amiri"/>
          <w:color w:val="111111"/>
          <w:sz w:val="28"/>
          <w:sz w:val="28"/>
          <w:szCs w:val="28"/>
          <w:rtl w:val="true"/>
          <w:lang w:bidi="ar-SA"/>
        </w:rPr>
        <w:t xml:space="preserve">بإذن المالكين أو مع عدم الاذن من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بالاذن من أحدهما فالظاهر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المشهور</w:t>
      </w:r>
    </w:p>
    <w:p>
      <w:pPr>
        <w:pStyle w:val="BookText"/>
        <w:rPr/>
      </w:pPr>
      <w:r>
        <w:rPr>
          <w:rFonts w:ascii="IRNazanin" w:hAnsi="IRNazanin" w:eastAsia="IRNazanin"/>
          <w:color w:val="111111"/>
          <w:sz w:val="28"/>
          <w:sz w:val="28"/>
          <w:szCs w:val="28"/>
          <w:rtl w:val="true"/>
          <w:lang w:bidi="fa-IR"/>
        </w:rPr>
        <w:t>خلاف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صحة شرط النتيجة في مثله ، كما ذكروا ذلك في كتاب الشركة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ظاهرهم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ولا إشكال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المزية لأحدهما ، الموجبة لترجيح الإلحاق به على الإلحاق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لأبي الصلاح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الزنا بالأمة يلحق الولد بالأم عندهم ، والعقد بلا إذن بمنزلة العدم ، فالنكاح معه يكون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خص بعض الحكم بالتشريك في المقام بصورة الجهل ، لئلا يكون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دفعه بأن مقتضى النصوص الواردة في نكاح الأمة من غير إذن مولاها المتضمنة إلحاق الولد بها ، والنصوص الواردة في نكاح العبد من غير إذن مولاه المتضمنة إلحاق الولد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عدم الاذن موجب للإلحاق ، وفي المقام حاصل في الأبوين معا ، فيلحق الولد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ذكر لا يخلو من خفاء ، لاختلاف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عرفت الإشكال في خبر العلاء ابن رزين الدال على رقية ولد العبد المتزوج بلا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أيضا الإشكال في نصوص الأمة المتزوجة بغير إذن مولاها ، والخلاف في ذلك ، واختيار المصنف والجواهر حرية الولد ، خلافاً لما نسب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يكون تخصيص الحكم المذكور بصورة جهلهما ، وإلحاق صورة علمها بالزنا في الإلحاق بالأم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بقاعدة تبعية النماء 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 لو لم يكن إجماع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الولد حينئذ لمن لم يأذن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مرادهم في صورة إطلاق الاذن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بحيث يستفاد منه إسقاط حق نمائية الولد حيث ان مقتضى الإطلاق جواز التزويج بالحر أو الحرة ، وإلا فلا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الوطء 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سواء كان مع العقد أو شبهة مجردة ، فان الولد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الولد عن زنا من العبد فالظاهر عدم الخلاف في أن الولد لمالك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من طرفها شبهة أو 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ظاهرهم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عللوه بأن الآذن لمملوكه في التزويج مطلقاً مقدم على فوات الولد منه ، لأنه قد يتزوج من ليس برق ، فينعقد الولد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من لم يأذن ، فيكون الولد له خاصة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تعليلهم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عليل ، لأن إلحاق الولد بالمملوك حكم شرعي ، لا يقبل الاسقاط ، فضلا عن السقوط بالاقدام على خلافه ، ولا مكان فرض اختصاص الاذن بتزويج المملوك ، مع أن الحكم عندهم فيه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فيه النصوص الواردة في تزويج العبد غير المأذون ، والواردة في تزويج الأمة غير المأذونة ، المتضمنة تبعية الولد لغير المأذون ، المستفاد منها اقتضاء عدم المأذونية الإلحاق ، كما تقدم منه نظيره في غير المأذونين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إجمالا الإشكال في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فيها في المسألة الثانية عشرة ، والثالثة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غير المأذونين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خلاف ، 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أحد الأبوين حراً فالولد 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اشتراط رقيته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يدل عليه مرسل جميل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الخلاف فيه من الإسكافي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الى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بالتردد في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فيه 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المشهور عمومات نفوذ الشرط ، و‌رواية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دبر جارية ، ثمَّ زوجها من رجل فوطئها ، كانت جاريته وولدها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أن رجلا أتى قوما فتزوج إليهم مملوكتهم كان ما ولد لهم مماليك </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 بناء على حملها على صورة شرط الرقية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جمعاً بينها وبين ما دل على حرية المتولد بين الحر والمملوك ، كما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غير واضحة السند ، لأن في سندها أبا سعيد ، وهو مشترك بين الثقة والضعيف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واضحة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والحمل على إرادة صورة شرط الرقية في مقام الجمع بينها وبين معارضها ، لا يقتضي حجيتها فيه ، كما لعله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عمومات نفوذ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فمقيدة بما دل على بطلان الشرط المخالف للكتاب ، والمحقق في محله أن المراد به شرط حكم على خلاف المقتضي الشرعي ، وظاهر نصوص حرية المتولد بين الحر والمملوك </w:t>
      </w:r>
    </w:p>
    <w:p>
      <w:pPr>
        <w:pStyle w:val="BookText"/>
        <w:rPr/>
      </w:pPr>
      <w:r>
        <w:rPr>
          <w:rFonts w:ascii="Amiri" w:hAnsi="Amiri" w:eastAsia="Amiri" w:cs="Amiri"/>
          <w:color w:val="111111"/>
          <w:sz w:val="28"/>
          <w:sz w:val="28"/>
          <w:szCs w:val="28"/>
          <w:rtl w:val="true"/>
          <w:lang w:bidi="ar-SA"/>
        </w:rPr>
        <w:t>عقد التزويج ، فضلا عن عقد خارج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ضمن عقد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في ضمن عقد التزويج فمبني على فساد العقد بفساد الشرط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يسترق ولد 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الانتساب الى الحر مقتض للحرية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الرقية يكون مخالفاً للمقتضي الشرعي ،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راجع الى رفع يد الحر عن مقتضى ما أثبته العقد له من الشركة في الولد ، فيختص الآخر بالنماء ، فيتبعه في الملك ، فالرقية تكون بالتبعية للمملوك ، لا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مفاد الشرط إلا رفع المزاحم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رفع يد الحر عن المتولد خلاف الحكم الاقتضائي أيضا فيرجع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تنفع الدعوى في حله ، وإن ذكرها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استدلاله للمشهور بالروايات الدالة على رقية ولد الأمة إذا كان زوجها حراً ، فإن إطلاقها شامل لصورتي الشرط وعدمه ، فيعمل بها في صورة الشرط ، لعمل الأصحاب بها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خبر أبي بصير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الرقية بالتبعية ، فالبناء على الرقية بالشرط ليس عملا بتلك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في الاشكال مقايسته شرط الرقية بشرط الحرية ، مع ما بينهما من البون البعيد ، فإنه لم يرد في الرقية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يتحرر الرق ، كما ورد في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يسترق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جاز شرط الحرية ، ولم يجز شرط الرقية ، وإن كانا من شرط النتيجة ، لإمكان صحته في بعض الموارد ، كما لا يخفى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نفس العقد الخارج الذي كان في ضمنه الشرط فبطلانه مبني على فساد العقد بفساد الشرط ، كعقد التزويج إذا كان في ضمنه الشرط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للفساد وإن لم نقل به في سائر العقود إذا كان من له الشرط جاهلاً بفساده ، لأن في سائر العقود يمكن جبر تخلف شرطه بالخيار ، بخلاف المقام حيث انه لا يجري خيار الاشتراط في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بالفساد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في ضمن العقد من قبيل الإنشاء في ضمن الإنشاء ، على نحو تعدد المطلوب ، فلا يكون فساده موجباً لفساده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حكي ذلك عن أكثر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خيار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حكماً تعبدياً ، دل على ثبوته الإجماع ، كما يظهر من شيخنا الأعظم ، أم حكماً عرفياً للاشتراط ، دل على إمضائه الإجماع وعدم الردع عنه ، أم خياراً جعلياً للمتعاقدين من لوازم الاشتراط ، دل على لزومه عمومات نفوذ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في النكاح إجماعاً ، ولعدم تمامية الإجماع على ثبوته ، ولمثل 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أنه قال في الرجل يتزوج الى قوم فإذا امرأته عوراء ولم يبينوا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يرد النكاح من البرص ، والجذام ، والجنون ، والعفل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بناء على أن خيار العيب من قبيل خيار الاشتراط ، لأن الصحة شرط في موضوع النكاح ، كما هي شرط في المبيع ، فاذا دل الدليل على عدم الخيار في غير الموارد المذكورة ، فقد دل على نفي خيار الاشتراط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مورد هذه النصوص شرط الصحة دون غيره من الشروط ، فيحتاج في التعميم لبقية الشروط الى دعوى الإجماع على عدم الفصل ، أو إلغاء خصوصية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تمام الكلام في المقام في فصل مسائل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عدم ثبوت خيار الشرط في النكاح لا يستوجب فساده بفساد </w:t>
      </w:r>
    </w:p>
    <w:p>
      <w:pPr>
        <w:pStyle w:val="BookText"/>
        <w:rPr/>
      </w:pPr>
      <w:r>
        <w:rPr>
          <w:rFonts w:ascii="Amiri" w:hAnsi="Amiri" w:eastAsia="Amiri" w:cs="Amiri"/>
          <w:color w:val="111111"/>
          <w:sz w:val="28"/>
          <w:sz w:val="28"/>
          <w:szCs w:val="28"/>
          <w:rtl w:val="true"/>
          <w:lang w:bidi="ar-SA"/>
        </w:rPr>
        <w:t xml:space="preserve">لا فرق ، إذ لا خيار في سائر العقود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 لأن ذلك يتوقف على كون الإنشاء بنحو وحدة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 ضرورة عدم الفرق بين النكاح وغيره في كيفية إنشائه مشروطا ، فاذا كان غيره على نحو تعدد المطلوب كان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البناء على الصحة من دون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المميز بينه وبين غيره من العقود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الملحوظ فيه الجهات الأدبية ، وتخلف الشرط لا يقدح فيها ، ولذلك لا يرد بالعيوب مهما كانت غير العيوب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عدم ثبوت خيار الاشتراط في النكاح ليس على كليته ، فقد ذكر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شرط أحد الزوجين على الآخر نسباً فظهر من غيره كان له الفسخ ، لمخالفة الشرط ، وكذا لو شرط بياضاً ، أو سواداً ، أو 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عليه في الجواهر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إن تمَّ فهو لدليل خاص ذكره في الجواهر ، وإن كان الاشكال عليه ظاهراً ، إذ لا دليل يقتضي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صحيح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فيمن تزوجت مملوكاً على أنه حر فتبين أنه رق </w:t>
      </w:r>
      <w:r>
        <w:rPr>
          <w:rStyle w:val="FootnoteAnchor"/>
          <w:rtl w:val="true"/>
        </w:rPr>
        <w:footnoteReference w:id="576"/>
      </w:r>
      <w:r>
        <w:rPr>
          <w:rFonts w:ascii="Amiri" w:hAnsi="Amiri" w:eastAsia="Amiri" w:cs="Amiri"/>
          <w:color w:val="111111"/>
          <w:sz w:val="28"/>
          <w:sz w:val="28"/>
          <w:szCs w:val="28"/>
          <w:rtl w:val="true"/>
          <w:lang w:bidi="ar-SA"/>
        </w:rPr>
        <w:t xml:space="preserve">، وفي 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فيمن تزوجت رجلا على أنه من بني فلان فتبين أنه من غيرهم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التعدي عن موردهما إلى قاعدة كلية كما ترى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العالم بالفساد مقدم على عدم لزوم العمل بالشرط ، فلا موجب لثبوت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الاقدام يكون حينئذ على عدم لزوم العمل بالشرط شرعاً ، لا على عدم العمل به ، والذي يسقط الخيار الثاني ، لا 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تزوج حر أمة من غير إذن مولاها حرم عليه وطؤها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بتوقع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أجاز المولى كشف عن صحته ، على الأقوى من كون الإجازة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يحد حد الزنا وإن كان عالما بالتحريم ، بل يعزر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عالماً بلحوق الإجازة فالظاهر عدم الحرمة وعدم التعزير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أجنبية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التوقع للإجازة غير الإجازة ، والموجب لكونها زوجة هو الإجازة ، والأصل عدمها ، فيكون الحكم الظاهري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الكشف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العقد صحيحاً حين وقوعه ، والوطء حلالا واقعاً حين وقوعه ، وإن كان حراماً ظاهراً حين وقوعه ، لأصالة عدم وقوع الإجازة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الكشف الانقلابي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باطلا حين وقوعه ، والوطء حراماً حين وقوعه ، وبعد الإجازة يحكم بكون العقد صحيحاً والوطء حلالا من حين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 الى الامام قبل تحقق الإجازة على الأول لا يجوز حده واقعاً ، وعلى الثاني يجوز حده واقعاً ، وإن كان يتبدل بالإجازة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 لصحة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يكون الولد حراً ، لحرية الوالد ، ولا يلحق بالأمة ، لاختصاص ذلك بالزنا ، وهو منتف ، لأن المفروض صحة العقد واقعاً ، ولذا لا يحد الواطئ حد الزنا ، وإن كان عالماً بحرمة وطء أمة الغير من غير عقد بإذن 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الحكم الظاهري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العقد حين وقوعه ، فيحل الوطء من أول الأمر ، ولا </w:t>
      </w:r>
    </w:p>
    <w:p>
      <w:pPr>
        <w:pStyle w:val="BookText"/>
        <w:rPr/>
      </w:pPr>
      <w:r>
        <w:rPr>
          <w:rFonts w:ascii="Amiri" w:hAnsi="Amiri" w:eastAsia="Amiri" w:cs="Amiri"/>
          <w:color w:val="111111"/>
          <w:sz w:val="28"/>
          <w:sz w:val="28"/>
          <w:szCs w:val="28"/>
          <w:rtl w:val="true"/>
          <w:lang w:bidi="ar-SA"/>
        </w:rPr>
        <w:t>وإن لم يجز المولى كشف عن بطلان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 حينئذ حد الزنا إذا كان عالماً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يكن مشتبهاً من جهة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المهر بالدخول ، وإن كانت الأمة أيضا عالمة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كونه المسمى ، أو مهر المثل</w:t>
      </w:r>
    </w:p>
    <w:p>
      <w:pPr>
        <w:pStyle w:val="BookText"/>
        <w:rPr/>
      </w:pPr>
      <w:r>
        <w:rPr>
          <w:rFonts w:ascii="Amiri" w:hAnsi="Amiri" w:eastAsia="Amiri" w:cs="Amiri"/>
          <w:color w:val="111111"/>
          <w:sz w:val="28"/>
          <w:sz w:val="28"/>
          <w:szCs w:val="28"/>
          <w:rtl w:val="true"/>
          <w:lang w:bidi="ar-SA"/>
        </w:rPr>
        <w:t>موجب للتعزير ، للعلم بحل الوطء حين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الكشف الانقلابي لا يكون العلم بلحوق الإجازة موجباً للعلم بصحة العقد حين وقوعه ، ولا لحلية الوطء حين وقوعه ، بل العقد باطل حين وقوعه ، والوطء حرام حين وقوعه ، ويجوز حد الواطئ قبل تحقق الإجازة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بحرمة وطئها إذا لم يأذن المولى ولم يجز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يتخيل أنها أمته ، أو زوجته ، أو أن المولى قد حللها له ، أو نحو ذلك من الاشتباه ، فإنه يكون الوطء شبهة ، ولا يستحق الحد به ، لأن الحدود تدرأ بالشبهات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الخامسة عشرة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التزويج في عدة الغير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الأقوى عدم استحقاق السيد المهر مع علم الأمة بحرمة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الشرح أن الذي يظهر من كلام بعضهم أن الكلام في هذه المسألة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السيد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السيد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فيما سبق ذكر أن الأقوى عدم استحقاق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ذكر أن الأقوى استحقاقه ، وتردد في أنه المسمى ، أو مهر المثل ، أو العشر ونصفه ، مع أن العشر ونصفه ليس من المهر ، بل هو من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 في ذلك جماعة منهم صاحب المسالك والجواهر ، فإنه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اختار ثبوت المهر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في وجوب المسمى عليه ، أو مهر المثل ، أو العشر إن كانت بكراً ونصفه إن كانت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 بل أقوال ، لا يخلو الأخير منها من </w:t>
      </w:r>
    </w:p>
    <w:p>
      <w:pPr>
        <w:pStyle w:val="BookText"/>
        <w:rPr/>
      </w:pPr>
      <w:r>
        <w:rPr>
          <w:rFonts w:ascii="Amiri" w:hAnsi="Amiri" w:eastAsia="Amiri" w:cs="Amiri"/>
          <w:color w:val="111111"/>
          <w:sz w:val="28"/>
          <w:sz w:val="28"/>
          <w:szCs w:val="28"/>
          <w:rtl w:val="true"/>
          <w:lang w:bidi="ar-SA"/>
        </w:rPr>
        <w:t>قوة ، وفاقاً للمحكي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سيد المدارك ، والرياض ، على ما حكي عن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العشر ونصفه من وجوه المهر مع أن المذكور في كلام بعضهم أنه في مقابل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المراد من المهر في كلام المصنف فيما سبق ، فلا ينافي كلامه هنا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لا دليل على ثبوت مهر المثل ، فضلا عن المسمى المعلوم فساده بفساد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العشر أو نصفه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فيدل عليه صحيح الوليد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تزوج امرأة حرة فوجدها أمة قد دلست نفسها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الذي زوجها إياه من غير مواليها فالنكاح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 بالمهر الذي أخذت منه؟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وجد مما أعطاها شيئاً فليأخذه ، وإن لم يجد شيئاً فلا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زوّجها إياه ولي لها ارتجع على وليها بما أخذت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ولمواليها عليه عشر ثمنها إن كانت بكرا ، وإن كانت غير بكر فنصف عشر قيمتها بما استحل 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وتعتد منه عدة الأمة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جاءت منه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أولادها منه أحرار إذا كان النكاح بغير إذن الموالي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الفضيل بن يسار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 بعض أصحابنا قد روى عنك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 الرجل لأخيه فرج جاريته فهي له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رجل عنده جارية له نفيسة وهي بكر ، أحل لأخيه ما دون فرجها ، إله أن يفتضها؟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ليس له إلا ما أحل له منها ، ولو أحل له قبلة لم يحل له 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أرأيت إن أحل له ما دون الفرج فغلبته الشهوة فافتضها؟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فعل أيكون زانياً؟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أو العشر إن كانت بكراً ونصفه إن كانت 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 بل أقوال ،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الولد لمولى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جاهلا بالحكم أو مشتبهاً من جهة أخرى فلا يحد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الولد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قيمته يوم سقط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دليل عليه في المقام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 ولكن يكون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ويغرم لصاحبها عشر قيمتها إن كانت بكراً ، وإن لم تكن فنصف عشر قيمتها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والروايتان وان كانتا واردتين في موارد خاصة غير ما نحن فيه ، ولأجله استشكل في الحدائق في ثبوت ذلك فيما نحن فيه ، لكن التعليل في أولهما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بما استحل من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عموم الحكم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فيما سبق ما له 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 كما في الجواهر ، وبغير إشكال ، كما في المسالك ، لما عرفت في المسألة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الحدود تدرأ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وبكون الولد حراً لما تقدم في المسألة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تزوج الحر أمة بغير إذن المولى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كان الزوج جاهلاً أو كان هناك شبهة فلا حد ، ووجب المهر ، وكان الولد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يلزمه لمولى الأمة قيمته يوم سقوطه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عليه في القواعد ، والمسالك ، وكشف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شك أن على الأب قيمته للمولى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مما دلت عليه الرواية ، يريد بها موثقة سماعة الاتية في الأمة التي دلست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بذلك في كشف اللثام ،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تفويت لمنفعة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 إذ التفويت إنما جاء من قبل حكم الشارع بالحرية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فرضه فلا وجه لقيمة يوم التولد ، بل مقتضى القاعدة قيمة يوم الانعقاد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والرياض ،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دلالتها على المقام إشكال ، لاختلاف المورد ، ولعدم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مولاها أن يدفع ولدها إلى أبيه بقيمته يوم يصير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قيمة يوم الولادة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الاستدلال عليه بموثق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الرجل يشتري الجارية من السوق فيولدها ، ثمَّ يجي‌ء مستحق الجارية؟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يأخذ الجارية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اليه المبتاع قيمة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على من باعه بثمن الجارية ، وقيمة الولد التي أخذت منه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مرسله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إسماعيل ابن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رجل زوجه قوم أمة غيرهم وقد كان طلب منهم أن يزوجوه امرأة منهم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نماء ملكه ، وقد حال بينه وبينه بالحرية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كالمتلف مال غيره بغير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وإشكال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الحواشي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الاستيلاد استيفاء لمنفعة أمة الغير ، فيكون مضموناً على المستوفي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ضمان منفعة الأمة هذه المدة ، لا ضمان قيمة الولد كما هو المدعى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تقوم قبل سقوطه ، لأنه لا قيمة له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تعتبر القيمة وقت سقوطه حياً ، لأنه وقت الحيلولة ، ووقت افراده بالتقويم ، ووقت الحكم عليه بالمالية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أول وقت إمكان التقويم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انعقد حراً ، فيكون التفويت في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يجز المولى العقد الواقع على أمته ولم يرده أيضا حتى مات ، فهل يصح إجازة وارثه له ، أم لا؟ وجهان ، 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لأنها على فرضها كاشفة ، ولا يمكن الكشف هنا ، لأن المفروض أنها كانت للمورث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نظير من باع شيئاً ثمَّ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والاشكال في الجميع ظاهر ، ولا سيما بملاحظة أنه لو ضربها جان وهي حامل فأسقطت كان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يدل على أن له مالية ، وقابل للتقويم ، وإلا لم يكن وجه للضمان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الأولى الاستدلال عليه بأن النصوص الدالة على الضمان تضمنت ضمان قيمة الولد ، وعنوان الولد إنما يكون بالولادة ، لا بالانعقاد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المستند في ضمان القيمة القاعدة كان مقتضاها ضمان قيمة زمان الانعقاد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الكشف تكون للمشتري من حين العقد ، فيلزم اجتماع ملكيتين في زمان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المورث ، وملكية المشتري ، إذ لو لم تكن ملكاً للمورث لم تنتقل الى الوارث</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المالك فيه حين البيع غير المالك حين الإجازة ، فيكون كما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يفترقان بأن الفضولي في المقام غير المالك الثاني ، بخلاف النظير ، فإنه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المالك حال الإجازة لما كان وارثاً فقد لوحظ فيه قيامه مقام مورثه ، فالإجازة منه كأنها إجازة من مورثه ، وكان المالك حال الإجازة هو المالك حال العقد ، ولا يلحقه حكم تجدد المالك حال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تعذر البناء على الكشف الحقيقي في الفرض ونحوه يدور الأمر بين البناء على البطلان وعدم الفائدة للإجازة ، والبناء على الصحة والقول بالنقل أو الكشف عن ثبوت المضمون حين تبدل المالك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دلست أمة فادعت أنها حرة فتزوجها حر ودخل بها ثمَّ تبين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المهر لسيدها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العشر ونصف العشر</w:t>
      </w:r>
    </w:p>
    <w:p>
      <w:pPr>
        <w:pStyle w:val="BookText"/>
        <w:rPr/>
      </w:pPr>
      <w:r>
        <w:rPr>
          <w:rFonts w:ascii="Amiri" w:hAnsi="Amiri" w:eastAsia="Amiri" w:cs="Amiri"/>
          <w:color w:val="111111"/>
          <w:sz w:val="28"/>
          <w:sz w:val="28"/>
          <w:szCs w:val="28"/>
          <w:rtl w:val="true"/>
          <w:lang w:bidi="ar-SA"/>
        </w:rPr>
        <w:t>لا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يدور الأمر بينهما يكون البناء على أحد الأخيرين مما فيه العمل بالدليل في الجملة أولى من الأول الذي فيه طرح الدليل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كله مبني على القول بالكشف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الكشف الانقلابي أو الحكمي فلا مانع من الالتزام به هنا ، فيكون المال ملكاً للمورث حين الموت وينتقل الى الوارث ، وبعد إجازة الوارث يحكم الشارع بثبوت ملكية المشتري من حين وقوع العقد ، إما حقيقة ،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الاشكال المذكور في المتن إنما يتوجه في بيع الفضولي ونحوه ، لا في مثل النكاح بما لا نقل فيه للملكية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الكشف فيه وبين ثبوت الملكية للمورث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الإشكالات في تلك المسألة جارية هنا ، مثل ما يقال من أنه يلزم نفوذ التصرف في ملك المالك بدون إجازته لا سابقاً ولا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مراد المصنف ، وإن بعد عن ظاهر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أنها أمة غير مأذونه في التزويج ، لا سابقاً ولا لاحقا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أطلق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بعضهم إجماع المسلمين ، ولم يفرقوا بين كونها عالمة بالتحريم وجاهلة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المراد من المهر العشر ونصفه كان الإطلاق في محله ، لأنه مقتضى إطلاق الصحيح السابق </w:t>
      </w:r>
      <w:r>
        <w:rPr>
          <w:rStyle w:val="FootnoteAnchor"/>
          <w:rtl w:val="true"/>
        </w:rPr>
        <w:footnoteReference w:id="583"/>
      </w:r>
      <w:r>
        <w:rPr>
          <w:rFonts w:ascii="Amiri" w:hAnsi="Amiri" w:eastAsia="Amiri" w:cs="Amiri"/>
          <w:color w:val="111111"/>
          <w:sz w:val="28"/>
          <w:sz w:val="28"/>
          <w:szCs w:val="28"/>
          <w:rtl w:val="true"/>
          <w:lang w:bidi="ar-SA"/>
        </w:rPr>
        <w:t>الشامل للعالمة والجاهلة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 المسمى فلا وجه له ، وإن نسبه في المسالك الى ظاهر الشرائع والأكثر ، لأن فساد العقد يقتضي فساد المسمى فلا ملزم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المراد به مهر المثل </w:t>
      </w:r>
    </w:p>
    <w:p>
      <w:pPr>
        <w:pStyle w:val="BookText"/>
        <w:rPr/>
      </w:pPr>
      <w:r>
        <w:rPr>
          <w:rFonts w:ascii="Amiri" w:hAnsi="Amiri" w:eastAsia="Amiri" w:cs="Amiri"/>
          <w:color w:val="111111"/>
          <w:sz w:val="28"/>
          <w:sz w:val="28"/>
          <w:szCs w:val="28"/>
          <w:rtl w:val="true"/>
          <w:lang w:bidi="ar-SA"/>
        </w:rPr>
        <w:t>على الأقوى ، لا المسمى ، ولا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أعطاها المهر استرد منها إن كان موجودا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تبعت به بعد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جاءت بولد ففي كونه حراً أو رقاً لمولاها قولان ، فعن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بناء على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مهر لبغي </w:t>
      </w:r>
      <w:r>
        <w:rPr>
          <w:rFonts w:eastAsia="IRNazanin" w:cs="IRNazanin"/>
          <w:color w:val="111111"/>
          <w:sz w:val="28"/>
          <w:szCs w:val="28"/>
          <w:rtl w:val="true"/>
          <w:lang w:bidi="fa-IR"/>
        </w:rPr>
        <w:t xml:space="preserve">» </w:t>
      </w:r>
      <w:r>
        <w:rPr>
          <w:rStyle w:val="FootnoteAnchor"/>
          <w:rtl w:val="true"/>
        </w:rPr>
        <w:footnoteReference w:id="584"/>
      </w:r>
      <w:r>
        <w:rPr>
          <w:rFonts w:ascii="Amiri" w:hAnsi="Amiri" w:eastAsia="Amiri" w:cs="Amiri"/>
          <w:color w:val="111111"/>
          <w:sz w:val="28"/>
          <w:sz w:val="28"/>
          <w:szCs w:val="28"/>
          <w:rtl w:val="true"/>
          <w:lang w:bidi="ar-SA"/>
        </w:rPr>
        <w:t>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ذلك في المسألة الخامسة عشرة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التزويج في عدة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عدم عمومه ففي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المبسوط ، ونقل 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ورود الصحيح المذكور ، فإنه ظاهر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يتعين البناء على ما في المتن ، كما اختاره في الجواهر ، وحكاه عن سيد المدارك ، والرياض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الشرائع جعله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ظاهره الميل اليه ، وإن كان لا يخلو من تأمل ، ونسب في كشف اللثام الى المقنع ، والنهاية والمهذب والجامع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وتقتضيه قاعدة السلطنة على المال بعد أن لم يخرج عن ملكه بالعقد 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صرح في القواعد ، وجامع المقاصد ، والمسالك ، وكشف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يجد شيئاً فلا شي‌ء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عدم اشتغال ذمتها بشي‌ء من المهر مع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به أنه لا شي‌ء له فعلاً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الى المشهور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الشرائع ،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الجواهر الى الشيخ واتباعه ، لأنه نماء المملوك ، و‌لخبر محمد بن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أتت قوماً فخبرتهم أنها حرة ، فتزوجها أحدهم وأصدقها صداق الحرة ، ثمَّ جاء 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وولدها عبيد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 و‌موثق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مملوكة أتت قوماً وزعمت أنها حرة ، فتزوجها رجل منهم وأولدها ولداً ، ثمَّ إن مولاها أتاهم فأقام عندهم البينة أنها مملوكة ، وأقرت الجارية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تدفع الى مولاها هي وولدها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مولاها أن يدفع ولدها إلى أبيه بقيمته يوم يصير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لأبيه ما يأخذ ابنه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يسعى أبوه في ثمنه حتى يؤديه ويأخذ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أبي الأب أن يسعى في ثمن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فعلى الامام أن يفتديه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يملك ولد حر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 و‌حسن زرارة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أمة أبقت من مواليها فأتت قبيلة غير قبيلتها فادعت أنها حرة ، فوثب عليها رجل حينئذ فتزوجها ، فظفر بها مولاها بعد ذلك وقد ولدت أولاداً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أقام البينة الزوج على أنه تزوجها على أنها حرة أعتق ولدها وذهب القوم بأمتهم ، وإن لم يقم البينة أوجع ظهره واسترق ولده </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 و‌موثق سماعة الآخر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مملوكة قوم أتت قبيلة غير قبيلتها وأخبرتهم أنها حرة ، فتزوجها رجل منهم فولدت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ولده مملوكون ، إلا أن يقيم البينة أنه شهد لها شاهدان أنها حرة ، فلا يملك ولده ، ويكونون أحراراً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يجب على الأب فكه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قيمته يوم سقط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عنده ما يفكه به سعى في قيمته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أبى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موثق سماعة الأول ، وصحيح محمد بن قيس الآتي ونحوه مرسل الفقيه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 الأول ما يأتي من الأحكام ، ولم يشاركه في ذلك غيره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الموثق ظاهر في القيمة يوم دفع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إطلاق صحيح محمد بن قيس المتقدم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 والقواعد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في المختلف الاستسعاء ، وكذا وجوب الأخذ من بيت المال ، لأنه دين يجب فيه الانتظار ، ولا يؤدى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لذلك بعد ورود النص المعتبر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والطعن في السند ، وحمل الأمر على الاستحباب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يعين في النص أنه من بيت المال ، ولا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أن الأول مصرفه المصالح العامة وليس هذا منها ، وأن سهم الرقاب مصرفه المكاتبون والعبيد تحت الشدة وليس هذا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الفك من المالين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بصرف سهم سبيل اللّه في ذلك ، فكان اولى بالذكر في كلام الجماعة من ذكر المالين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بناء على الرقية فالقيمة ليست من الدين ، وانما يجب دفعها تكليفاً من باب وجوب 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بناء على الحرية ، فإنه لم يثبت أنه من باب الضمان ليكون ديناً ، بل من الجائز كونه تكليفياً تعبدياً ، فإجراء أحكام الدين في المقام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لا يهم بعد أن كان من وظائف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وجب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من سهم الرقاب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مطلق بيت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كونه حراً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 عن النهاية ، والغنية ، والوسيلة ، والمهذب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الاشكال فيه ، وفيما قبله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اللثام حكاه عن المبسوط ، ونكت النهاية ،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الأقوى ، للأصل ، ولظهور الأدلة في كون الشبهة كالعقد الصحيح في لحوق النسب ، المقتضي لحرية الولد على الوجه الذي عرفته سابقاً ، ولما في ذيل صحيح الوليد المتقدم </w:t>
      </w:r>
      <w:r>
        <w:rPr>
          <w:rStyle w:val="FootnoteAnchor"/>
          <w:rtl w:val="true"/>
        </w:rPr>
        <w:footnoteReference w:id="591"/>
      </w:r>
      <w:r>
        <w:rPr>
          <w:rFonts w:ascii="Amiri" w:hAnsi="Amiri" w:eastAsia="Amiri" w:cs="Amiri"/>
          <w:color w:val="111111"/>
          <w:sz w:val="28"/>
          <w:sz w:val="28"/>
          <w:szCs w:val="28"/>
          <w:rtl w:val="true"/>
          <w:lang w:bidi="ar-SA"/>
        </w:rPr>
        <w:t xml:space="preserve">و‌لصحيح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تزوج جارية رجل على أنها حرة ، ثمَّ جاء رجل آخر فأقام البينة على أنها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يأخذها ويأخذ قيمة ولدها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بدعوى أنه ظاهر في حرية الولد ، وبموثق سماعة الأول ، بناء على ما في جامع المقاصد من أن الذي ضبطه المحققون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يملك ولد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بالوصف لا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والتنوين على أنه صفة لولد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قراءته بالجر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الأظهر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الذي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نظفر في الباب بخبر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الحرية ، فهو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صحيح الوليد بن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محمد بن قيس السابق في دليل الرقية موثق ، وهو حجة ، ومانع من الرجوع الى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الاشكال فيما في الجواهر ، فان ما ذكره من النصوص معارض بما </w:t>
      </w:r>
    </w:p>
    <w:p>
      <w:pPr>
        <w:pStyle w:val="BookText"/>
        <w:rPr/>
      </w:pPr>
      <w:r>
        <w:rPr>
          <w:rFonts w:ascii="Amiri" w:hAnsi="Amiri" w:eastAsia="Amiri" w:cs="Amiri"/>
          <w:color w:val="111111"/>
          <w:sz w:val="28"/>
          <w:sz w:val="28"/>
          <w:szCs w:val="28"/>
          <w:rtl w:val="true"/>
          <w:lang w:bidi="ar-SA"/>
        </w:rPr>
        <w:t>دل على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الاستدلال بصحيح محمد بن قيس على حرية الولد غير ظاهر ، وإن علله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رقاً كان الجائز له أخذها وأخذ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يجب أخذ قيمة الولد بناء على الرقية لا يجوز له أخذ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الاستدلال بموثق سماعة الأول ، لضعف المبنى الذي ذكره في جامع المقاصد من أنه بالوصف لا بالإضافة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الحكم بأنه لا يملك يكون عقلياً 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 الذي لا يملك لا يختص بالولد ، بل الوالد الحر أيضا لا يملك ، فيكون التخصيص بلا مخصص ، بخلاف ما لو كان على الإضافة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ان نصوص المقام في مقام الدلالة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رقية الولد ، كموثق محمد بن قيس المذكور في أدلة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حرية الولد ، كصحيح الوليد بن صبيح المتقدم في العشر ونصف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التفصيل بين أن يشهد الشاهدان بحرية الأمة فيتزوجها الرجل ، وبين أن يتزوجها اعتماداً على قولها المعتضد بأصالة الحرية ، وهو موثق سماعة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ظاهره التفصيل في الحكم الظاهري في مقام حسم النزاع بين الزوج والسيد ، لا الحكم الواقعي في حرية الولد مع شهادة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التفصيل بين أن يقيم بينة على أنه تزوجها على أنها حرة فالولد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يقيم بينة على ذلك فالولد رق ، وهو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أيضاً التفصيل في الحكم الظاهري في مقام حسم النزاع والخصومة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قاصر الدلالة على الحرية والرقية ، كموثق سماعة الأول ، فإن دفع الولد الى مولى الأمة فيه أعم من كونه رقاً أو حراً يتعلق به المال كالعين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يملك ولد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الإضافة ، كما هو الظاهر كما عرفت ، فان ذكر ذلك علة للافتداء بالقيمة ربما كان قرينة على كون المراد </w:t>
      </w:r>
    </w:p>
    <w:p>
      <w:pPr>
        <w:pStyle w:val="BookText"/>
        <w:rPr/>
      </w:pPr>
      <w:r>
        <w:rPr>
          <w:rFonts w:ascii="Amiri" w:hAnsi="Amiri" w:eastAsia="Amiri" w:cs="Amiri"/>
          <w:color w:val="111111"/>
          <w:sz w:val="28"/>
          <w:sz w:val="28"/>
          <w:szCs w:val="28"/>
          <w:rtl w:val="true"/>
          <w:lang w:bidi="ar-SA"/>
        </w:rPr>
        <w:t>أنه لا يبقى على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صحيح محمد بن قيس ، فإن أخذ قيمة الولد فيه أعم من كونه حراً ، كما سبق</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دلالة الأول على الرقية لا مجال للمناقشة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الجواهر من حمله على الحكم الظاهري في مقام حسم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حجة للزوج على كونه مشتبهاً يحكم برقية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جداً ، ولا سيما بملاحظة عطف التزويج بالفاء على إخبارها بالحرية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أصدقها صداق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كالصريح في كون التزويج من باب الاشتباه ، وأن السؤال عن حكمه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تأتي المناقشة في الاستدلال بصحيح الوليد على الحرية وإن كان تام الدلالة عليها ، لأن تعليق الحرية فيه على النكاح بغير إذن الموالي يقتضي انتفاءها إذا كان بإذن الموالي ، وليس الحكم كذلك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التصرف فيه إما بحمل الكلام على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صورة رد الأب القيمة ، أو صورة شهادة الشاهدين بحرية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حمل الشرط على تقرير موضوع الحكم بالحرية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حمل الشرط على تقرير موضوع الحكم بالحرية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الاحتمال لا مجال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على حرية الولد مع شهادة الشاهدين ، ورقيته مع عدمها لا غبار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الحكم الثاني معاضد لموثق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الحكم الأول غير مناف له ، لظهور السؤال فيه في غير هذه الصورة ، أو غير ظاهر فيها ، فلا يتنافى مع الموثق المذكور فيها ، ولا مانع من العمل به فيهما حينئذ ، وإن كان وارداً في مقام الحكم الظاهري للحاكم ، لا الحكم الواقعي ، لكن من المعلوم أن الحكم الظاهري عين الحكم الواقعي مع الموافقة ، فلا مانع من الأخذ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هو الكلام في الثالث ، فيدل على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كان التعبير فيه بالإعتاق المناسب للرقية ، </w:t>
      </w:r>
    </w:p>
    <w:p>
      <w:pPr>
        <w:pStyle w:val="BookText"/>
        <w:rPr/>
      </w:pPr>
      <w:r>
        <w:rPr>
          <w:rFonts w:ascii="Amiri" w:hAnsi="Amiri" w:eastAsia="Amiri" w:cs="Amiri"/>
          <w:color w:val="111111"/>
          <w:sz w:val="28"/>
          <w:sz w:val="28"/>
          <w:szCs w:val="28"/>
          <w:rtl w:val="true"/>
          <w:lang w:bidi="ar-SA"/>
        </w:rPr>
        <w:t>كما في سائر موارد اشتباه الحر ، حيث أنه لا إشكال في كون الولد حراً ، فلا خصوصية لهذه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الدالة على رقيته منزلة على أن المولى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ليتسلم القيمة ،</w:t>
      </w:r>
    </w:p>
    <w:p>
      <w:pPr>
        <w:pStyle w:val="BookText"/>
        <w:rPr/>
      </w:pPr>
      <w:r>
        <w:rPr>
          <w:rFonts w:ascii="Amiri" w:hAnsi="Amiri" w:eastAsia="Amiri" w:cs="Amiri"/>
          <w:color w:val="111111"/>
          <w:sz w:val="28"/>
          <w:sz w:val="28"/>
          <w:szCs w:val="28"/>
          <w:rtl w:val="true"/>
          <w:lang w:bidi="ar-SA"/>
        </w:rPr>
        <w:t>لأنه تحرير الرق ، ويكون المراد به الإعتاق بدفع القيمة إلى الأب ، فيكون الخبر موافقاً لموثق محمد بن قيس في إطلاق الرقية مع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لأجل ذلك استدل به على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تقييده بصورة عدم شهادة الشاهدين بحرية الأمة ، لأنه لو قيد بذلك كان مفهومه لزوم أن يوجع ظهره إذا لم يشهد الشاهدان بحرية الأمة ، وهو مما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يتعارضان في صورة شهادة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الأخذ بالموثق حينئذ ، لضعف الخبر ، لأن في سنده في الكافي عبد اللّه بن بحر </w:t>
      </w:r>
      <w:r>
        <w:rPr>
          <w:rStyle w:val="FootnoteAnchor"/>
          <w:rtl w:val="true"/>
        </w:rPr>
        <w:footnoteReference w:id="593"/>
      </w:r>
      <w:r>
        <w:rPr>
          <w:rFonts w:ascii="Amiri" w:hAnsi="Amiri" w:eastAsia="Amiri" w:cs="Amiri"/>
          <w:color w:val="111111"/>
          <w:sz w:val="28"/>
          <w:sz w:val="28"/>
          <w:szCs w:val="28"/>
          <w:rtl w:val="true"/>
          <w:lang w:bidi="ar-SA"/>
        </w:rPr>
        <w:t xml:space="preserve">، وفي التهذيب </w:t>
      </w:r>
      <w:r>
        <w:rPr>
          <w:rStyle w:val="FootnoteAnchor"/>
          <w:rtl w:val="true"/>
        </w:rPr>
        <w:footnoteReference w:id="594"/>
      </w:r>
      <w:r>
        <w:rPr>
          <w:rFonts w:ascii="Amiri" w:hAnsi="Amiri" w:eastAsia="Amiri" w:cs="Amiri"/>
          <w:color w:val="111111"/>
          <w:sz w:val="28"/>
          <w:sz w:val="28"/>
          <w:szCs w:val="28"/>
          <w:rtl w:val="true"/>
          <w:lang w:bidi="ar-SA"/>
        </w:rPr>
        <w:t xml:space="preserve">وإن كان بدله عبد اللّه بن يحيي ، لكن الكافي أضبط ، بل جزم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قوة 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النهاية ، والتهذيب ، والاستبصار ، ونسب الى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أن يشهد شاهدان بحرية الأمة فيتزوجها الرجل لذلك فالولد حر ، وبين أن يتزوج اعتماداً على أصالة الحرية أو نحوها فالولد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الأب فكه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الحدائق مقتضى التدبر في نصوص الباب بعد ضم بعضها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ضعف القول بالرقية مطلقاً ، والحرية كذلك ، وإن كان أولهما أقرب من ثانيهما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موجب لهذا التنزيل ، وأن العمدة فيما دل على الحرية صحيح الولد ، وقد عرفت إشكاله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جمعاً بينها وبين ما دل على كونه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القول أيضا يجب عليه ما ذكر من دفع القيمة ، أو السعي ، أو دفع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لموثقة سماعة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الوطء حال اعتقاده كونها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وطئها بعد العلم بكونها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فالولد رق ، لأنه من زنا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لو علم سبق رقيتها فادعت أن مولاها أعتقها ، ولم يحصل له العلم بذلك ولم يشهد به شاهدان ، فان الوطء حينئذ أيضا لا يجوز لاستصحاب بقائها على الرقية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يعلم سبق رقيتها جاز له التعويل على قولها ، لأصالة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ويشاركه في الأول منها صحيح محمد بن قيس ، ومرسل الفقيه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مولاها لها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آخر المسألة الثامنة وجه الحكم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قبول خبرها ، لان إخبار الإنسان عن نفسه وعما في يده حجة مقدمة على الاستصحاب ، كما إذا أخبر عن تطهير بدنه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قرينة على اتهامه لم يقبل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دعوى صيرورتها حرة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المقام دعوى العدالة ، والاجتهاد ، والنسب ، ونحوها ، فلا يصدق مدعيها إلا ببينة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فيما تثبت به الطهارة والنجاسة من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كان يباع في الأسواق فقد دلت النصوص </w:t>
      </w:r>
      <w:r>
        <w:rPr>
          <w:rStyle w:val="FootnoteAnchor"/>
          <w:rtl w:val="true"/>
        </w:rPr>
        <w:footnoteReference w:id="596"/>
      </w:r>
      <w:r>
        <w:rPr>
          <w:rFonts w:ascii="Amiri" w:hAnsi="Amiri" w:eastAsia="Amiri" w:cs="Amiri"/>
          <w:color w:val="111111"/>
          <w:sz w:val="28"/>
          <w:sz w:val="28"/>
          <w:szCs w:val="28"/>
          <w:rtl w:val="true"/>
          <w:lang w:bidi="ar-SA"/>
        </w:rPr>
        <w:t>على عدم قبول إخباره بالحرية مسبوقة بالرقية أو غير مسبوقة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عبد اللّه 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الخلاف لم يحكم برقية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سبقها مع قيام البينة على دعواها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تزوج عبد بحرة من دون إذن مولاه ولا إجازته كان النكاح باطلا ، فلا تستحق مهراً ولا 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أنها تحد حد الزنا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عالمة</w:t>
      </w:r>
    </w:p>
    <w:p>
      <w:pPr>
        <w:pStyle w:val="BookText"/>
        <w:rPr/>
      </w:pPr>
      <w:r>
        <w:rPr>
          <w:rFonts w:ascii="Amiri" w:hAnsi="Amiri" w:eastAsia="Amiri" w:cs="Amiri"/>
          <w:color w:val="111111"/>
          <w:sz w:val="28"/>
          <w:sz w:val="28"/>
          <w:szCs w:val="28"/>
          <w:rtl w:val="true"/>
          <w:lang w:bidi="ar-SA"/>
        </w:rPr>
        <w:t xml:space="preserve">يقول كان على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أحرار ، إلا من أقر على نفسه بالعبودية وهو مدرك من عبد أو أمة ، ومن شهد عليه بالرق صغيراً كان أو كبيراً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هذا يكون التعويل على الأصل لا على قولها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تقدم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مورد نصوص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يدخل في عموم موثق سماعة الأخير </w:t>
      </w:r>
      <w:r>
        <w:rPr>
          <w:rStyle w:val="FootnoteAnchor"/>
          <w:rtl w:val="true"/>
        </w:rPr>
        <w:footnoteReference w:id="598"/>
      </w:r>
      <w:r>
        <w:rPr>
          <w:rFonts w:ascii="Amiri" w:hAnsi="Amiri" w:eastAsia="Amiri" w:cs="Amiri"/>
          <w:color w:val="111111"/>
          <w:sz w:val="28"/>
          <w:sz w:val="28"/>
          <w:szCs w:val="28"/>
          <w:rtl w:val="true"/>
          <w:lang w:bidi="ar-SA"/>
        </w:rPr>
        <w:t>، المتضمن لحرية الولد إذا شهد شاهدان لها بالحرية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سبق من عدم سلطان الرق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نفي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امرأة حرة زوجت نفسها عبداً بغير إذن مواليه فقد أباحت فرجها ، ولا صداق لها </w:t>
      </w:r>
      <w:r>
        <w:rPr>
          <w:rFonts w:eastAsia="IRNazanin" w:cs="IRNazanin"/>
          <w:color w:val="111111"/>
          <w:sz w:val="28"/>
          <w:szCs w:val="28"/>
          <w:rtl w:val="true"/>
          <w:lang w:bidi="fa-IR"/>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نفي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إشكال في جميع ما ذكر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 عليها ، لمكان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بينها وبين الحر إذا تزوج أمة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لنقصان عقلها وعدم مخالطتها لأهل الشرع يكفي العقد شبهة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p>
    <w:p>
      <w:pPr>
        <w:pStyle w:val="BookText"/>
        <w:rPr/>
      </w:pPr>
      <w:r>
        <w:rPr>
          <w:rFonts w:ascii="Amiri" w:hAnsi="Amiri" w:eastAsia="Amiri" w:cs="Amiri"/>
          <w:color w:val="111111"/>
          <w:sz w:val="28"/>
          <w:sz w:val="28"/>
          <w:szCs w:val="28"/>
          <w:rtl w:val="true"/>
          <w:lang w:bidi="ar-SA"/>
        </w:rPr>
        <w:t>بالحال ، وأنه لا يجوز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لها بتوقع الإجازة واعتقدت جواز الإقدام حينئذ بحيث تكون شبهة في حقها لم 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كذلك إذا علمت بمجي‌ء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بتوقع الإجازة وعلمت مع ذلك بعدم جواز ذلك فتحد مع عدم حصولها ، بخلاف ما إذا حصلت ، فإنها تعزر حينئذ ، لمكان تجريها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جاءت بولد فالولد لمولى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مشتبها</w:t>
      </w:r>
    </w:p>
    <w:p>
      <w:pPr>
        <w:pStyle w:val="BookText"/>
        <w:rPr/>
      </w:pPr>
      <w:r>
        <w:rPr>
          <w:rFonts w:ascii="Amiri" w:hAnsi="Amiri" w:eastAsia="Amiri" w:cs="Amiri"/>
          <w:color w:val="111111"/>
          <w:sz w:val="28"/>
          <w:sz w:val="28"/>
          <w:szCs w:val="28"/>
          <w:rtl w:val="true"/>
          <w:lang w:bidi="ar-SA"/>
        </w:rPr>
        <w:t xml:space="preserve">بين ذلك وما إذا تزوجت حراً بعقد تعلم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العقد فضولي يجوز فيه إجازة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في الاخبار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يعص اللّه وإنما عصى سيده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و‌حسن 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مملوك تزوج بغير إذن مولاه أعاص 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عاص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أزعم أنه حرام </w:t>
      </w:r>
      <w:r>
        <w:rPr>
          <w:rFonts w:eastAsia="Amiri" w:cs="Amiri" w:ascii="Amiri" w:hAnsi="Amiri"/>
          <w:color w:val="111111"/>
          <w:sz w:val="28"/>
          <w:szCs w:val="28"/>
          <w:rtl w:val="true"/>
          <w:lang w:bidi="ar-SA"/>
        </w:rPr>
        <w:t xml:space="preserve">.. »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لذلك اقتصر في الشرائع والقواعد على ذكر الحكمين الأولين فقط ولم يتعرض 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مال إليه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الشبهة العرفية منتفية ، والشرعية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قد عرفت المراد منها في أول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ونقصان العقل غير كاف في تحقيق الشبهة الدارئة للحد بعد فرض العلم بالحرمة ، وإلا سقط الحد عن المرأة كلية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شرح المسألة العاشرة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قطع به الأصحاب ، لكونه من نماء المملوك ، لانتفاء النسب بينه وبين الام بالزنا </w:t>
      </w:r>
    </w:p>
    <w:p>
      <w:pPr>
        <w:pStyle w:val="BookText"/>
        <w:rPr/>
      </w:pPr>
      <w:r>
        <w:rPr>
          <w:rFonts w:ascii="Amiri" w:hAnsi="Amiri" w:eastAsia="Amiri" w:cs="Amiri"/>
          <w:color w:val="111111"/>
          <w:sz w:val="28"/>
          <w:sz w:val="28"/>
          <w:szCs w:val="28"/>
          <w:rtl w:val="true"/>
          <w:lang w:bidi="ar-SA"/>
        </w:rPr>
        <w:t>بل مع كونه زانياً أيضا ، لقاعدة النمائية بعد عدم لحوقه بالحرة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جاهلة بالحال فلا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 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كما ترى ، فإنه شامل إذا كان العبد زانياً أيضا مع انتفاء النسب بينه وبينه أيضا ، فهو إما نماء لهما ، أو للأم ، ولا وجه لإلحاقه بالأب بالخصوص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بخبر العلاء بن رزين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دبر غلاماً له فأبق الغلام فمضى الى قوم ، فتزوج منهم ولم يعلمهم أنه عبد ، فولد له أولاد ، وكسب مالاً ، ومات مولاه الذي دبره ، فجاء ورثة الميت الذي دبر العبد فطالبوا العبد ، فما 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وولده لورثة الميت </w:t>
      </w:r>
      <w:r>
        <w:rPr>
          <w:rFonts w:eastAsia="Amiri" w:cs="Amiri" w:ascii="Amiri" w:hAnsi="Amiri"/>
          <w:color w:val="111111"/>
          <w:sz w:val="28"/>
          <w:szCs w:val="28"/>
          <w:rtl w:val="true"/>
          <w:lang w:bidi="ar-SA"/>
        </w:rPr>
        <w:t xml:space="preserve">.. »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الاستدلال به يتوقف على إطلاقه وعدم ظهوره في الحرة الجاهلة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ينحصر دليله بالفحوى إن أمكن العمل بمورد الخبر ، وبالإجماع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فللشبهة الدارئة 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أن المتولد بين الحر والرق يلحق بأشرف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مقنعة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رق كما لو كانت عالمة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ظاهر محكي التهذيب ، عملاً بإطلاق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إطلاقه وأنه ظاهر في الجاهلة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في الجواهر على صورة عدم قيام البينة على كون الحرة مشتبهة ، لما بني عليه غير مرة من أن الولد يلحق بالرق غير 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يعلمهم أنه 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 يعلمهم أنه عبد آبق ، لا أنه لم يعلمهم أنه عبد ، لتكون الحرة التي تزوجت 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جعله مقطوعاً به غير ظاهر ، بل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المسألة الثامنة الإشكال فيما بني عليه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المذكور لا يصلح المعارضة ما دل على حرية الولد </w:t>
      </w:r>
    </w:p>
    <w:p>
      <w:pPr>
        <w:pStyle w:val="BookText"/>
        <w:rPr/>
      </w:pPr>
      <w:r>
        <w:rPr>
          <w:rFonts w:ascii="Amiri" w:hAnsi="Amiri" w:eastAsia="Amiri" w:cs="Amiri"/>
          <w:color w:val="111111"/>
          <w:sz w:val="28"/>
          <w:sz w:val="28"/>
          <w:szCs w:val="28"/>
          <w:rtl w:val="true"/>
          <w:lang w:bidi="ar-SA"/>
        </w:rPr>
        <w:t xml:space="preserve">وتستحق عليه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يتبع به بعد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زنى العبد بحرة من غير عقد فالولد 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كانت الحرة أيضا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 الزنا المجرد عن عقد والزنا المقرون به مع العلم بفساده حيث قلنا ان الولد لمولى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زنى حر بأمة فالولد لمولاها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هي أيضا 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زنى عبد بأمة الغير</w:t>
      </w:r>
    </w:p>
    <w:p>
      <w:pPr>
        <w:pStyle w:val="BookText"/>
        <w:rPr/>
      </w:pPr>
      <w:r>
        <w:rPr>
          <w:rFonts w:ascii="Amiri" w:hAnsi="Amiri" w:eastAsia="Amiri" w:cs="Amiri"/>
          <w:color w:val="111111"/>
          <w:sz w:val="28"/>
          <w:sz w:val="28"/>
          <w:szCs w:val="28"/>
          <w:rtl w:val="true"/>
          <w:lang w:bidi="ar-SA"/>
        </w:rPr>
        <w:t>المتولد من الحر ، بضعفة في نفسه ، وإعراض المشهور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يفهم من غير واحد من النصوص من استحقاق المهر بالدخول في غير الزنا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الشرائع ، والقواعد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مملوك لمولاه ، فلا يمكن استيفاء دينه من منافعه أو من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أصالة تبعية النماء للأم ما لم يقم دليل على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الفرق النص ، وهو خبر العلاء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المصنف الفرق من غير جهة النص ، فإنه في العقد المعلوم الفساد ألحق الولد بالعبد ، فيكون لمولاه ، لقاعدة النمائية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بعينها جارية في الزنا بدون العقد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النماء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يشكل ما ذكرنا بالحرة التي تزوجت عبدا غير مأذون عالمة بالتحريم ، لما عرفته من الدليل المخصوص في النكاح دون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بذلك الى خبر العلاء </w:t>
      </w:r>
    </w:p>
    <w:p>
      <w:pPr>
        <w:pStyle w:val="BookText"/>
        <w:rPr/>
      </w:pPr>
      <w:r>
        <w:rPr>
          <w:rFonts w:ascii="IRNazanin" w:hAnsi="IRNazanin" w:eastAsia="IRNazanin"/>
          <w:color w:val="111111"/>
          <w:sz w:val="28"/>
          <w:sz w:val="28"/>
          <w:szCs w:val="28"/>
          <w:rtl w:val="true"/>
          <w:lang w:bidi="fa-IR"/>
        </w:rPr>
        <w:t xml:space="preserve">فان الولد لمولاها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للمولى تحليل أمته لعبده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ذلك في آخر المسألة الثامنة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 الشيخ في النهاية ، والعلامة في المختلف ،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 لصحيحة علي 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المملوك أيحل له أن يطأ الأمة من غير تزويج إذا أحل له مولاه؟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له </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ولأنه نوع تمليك ، والعبد ليس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كما ترى ، مبني على عدم ملك العبد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التحليل ليس تمليكا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معارض بغيره ، ففي صحيح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النِّساءِ إِلاّ 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يأمر الرجل عبده وتحته أمته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 امرأتك ولا تقربها ، ثمَّ يحبسها عنه حتى تحيض ، ثمَّ يمسها ، فاذا حاضت بعد مسه إياها ردها عليه بغير نكاح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 و‌الصحيح عن فضيل مولى راشد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لمولاي في يدي مال فسألته أن يحل لي ما أشتري من الجواري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يحل لي أن أحل لك فهو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أحل لك جارية بعينها فهي لك حلال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منهن ما شئت ، فلا تطأ منهن شيئاً إلا ما يأمرك ، إلا جارية يراها فيقول هي لك حلال ، وإن كان لك مال فاشتر من مالك ما بدا لك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الجمع حمل الصحيح الأول على صورة التحليل من غير 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تحليل أمته لمولاه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ويؤيدها أنه نوع تمليك والعبد بعيد عن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إذا عين له الموطوءة ، ويؤيدها أنه نوع من الإباحة ، وللمملوك أهلية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تعرف أن القول بالجواز أشبه وأوفق بالقواعد ، سواء قلنا بأن التحليل عقد نكاح ، أم تمليك ، وأن العبد يملك ، أو لا يملك ، فإنه لا مجال لطرح النصوص المذكورة بالمباني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الاشكال فيما في القواعد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أباح أمته لعبده ، فان قلنا أنه عقد أو تمليك منفعة وأن العبد يملك خلت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أولى ، لأنه نوع إباحة ، والعبد أهل لها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كلامه الأخير إشارة الى ما هو التحقيق من أن التحليل ليس 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تمليك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تمليك 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عبارة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إباحة وإذن في الانتفاع دل الدليل القطعي عليه ، فوجب القول به ، ويكون الدليل مخصصا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لِفُرُوجِهِمْ حافِظُونَ ، إِلاّ عَلى أَزْواجِهِمْ ، أَوْ ما مَلَكَتْ أَيْمانُهُمْ ، فَإِنَّهُمْ غَيْرُ مَلُومِينَ ، فَمَنِ ابْتَغى وَراءَ ذلِكَ فَأُولئِكَ هُمُ العادُونَ </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فيدل على جواز قسم ثالث في مقابل القسمين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يقوم إجماع على الانحصار بالقسمين ، كما يظهر من دعوى الاتفاق في كشف اللثام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إرجاع التحليل الى أحد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انتفاء أحكام العقد من الطلاق إن كان دائما ، ولزوم ذكر المهر إن كان متعة ، يتعين كونه من ملك اليمين ،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عرفت من أن العقد يقتضي ثبوت الزوجية ، وهي منتفية في التحليل ، وأنه لا ملكية للرقبة فيه ، ولا للمنفعة ، يتعين أن يكون المراد من ملك اليمين ما يشمل </w:t>
      </w:r>
    </w:p>
    <w:p>
      <w:pPr>
        <w:pStyle w:val="BookText"/>
        <w:rPr/>
      </w:pPr>
      <w:r>
        <w:rPr>
          <w:rFonts w:ascii="Amiri" w:hAnsi="Amiri" w:eastAsia="Amiri" w:cs="Amiri"/>
          <w:color w:val="111111"/>
          <w:sz w:val="28"/>
          <w:sz w:val="28"/>
          <w:szCs w:val="28"/>
          <w:rtl w:val="true"/>
          <w:lang w:bidi="ar-SA"/>
        </w:rPr>
        <w:t xml:space="preserve">وكذا يجوز له أن ينكحه إياها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أنه حينئذ نكاح لا 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الأقوى كفاية أن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أنكحتك</w:t>
      </w:r>
    </w:p>
    <w:p>
      <w:pPr>
        <w:pStyle w:val="BookText"/>
        <w:rPr/>
      </w:pPr>
      <w:r>
        <w:rPr>
          <w:rFonts w:ascii="Amiri" w:hAnsi="Amiri" w:eastAsia="Amiri" w:cs="Amiri"/>
          <w:color w:val="111111"/>
          <w:sz w:val="28"/>
          <w:sz w:val="28"/>
          <w:szCs w:val="28"/>
          <w:rtl w:val="true"/>
          <w:lang w:bidi="ar-SA"/>
        </w:rPr>
        <w:t>تحليل الأمة المملوكة ، ولا موجب للالتزام بأنه تمليك منفعة ، أو 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المرتكز في أذهان المتشرعة ، وكيف يمكن البناء على إنشاء الملك بالتحليل من دون قصد 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به النصوص ، كصحيحة علي بن يقطين المتقدمة في أول المسألة ، ونحوها غيرها مما هو كثير ، ويأتي بعضه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النكاح هو الزوجية القائمة بين الرجل والمرأة ، والموجب إنما يوقع هذه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التحليل فإنه إذن في الانتفاع من دون 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النصوص الواردة في المقام مشروعية التزويج وإيقاع الزوجية بين العبد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إباحة ، إما لجواز تفريق المولى بينهما بالأمر بالاعتزال ، ولو كان عقد نكاح لم ينفسخ إلا بالطلاق ، ونحوه من فواسخ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ليس انفساخا للعقد ، وإنما هو إيقاع الفراق ، ومن الجائز أن يكون الأمر بالاعتزال يقتضي ذلك ، أو يقتضي الانفساخ كغيره من أسباب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كيف ينكح عبده أمته؟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أنكحت فلانة ، ويعطيها شيئاً من قبله أو من مولاه ولو مداً من طعام أو درهماً أو نحو ذلك </w:t>
      </w:r>
      <w:r>
        <w:rPr>
          <w:rFonts w:eastAsia="Amiri" w:cs="Amiri" w:ascii="Amiri" w:hAnsi="Amiri"/>
          <w:color w:val="111111"/>
          <w:sz w:val="28"/>
          <w:szCs w:val="28"/>
          <w:rtl w:val="true"/>
          <w:lang w:bidi="ar-SA"/>
        </w:rPr>
        <w:t xml:space="preserve">.. »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أنكحتك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إيقاع الزوجية لا مجرد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دليل على القول الأول ، ولا سيما بملاحظة الأمر بإعطاء شي‌ء ، فان الظاهر منه أنه من باب المهر الذي لا يجب في التحليل ، كما ذكر ذلك في المسالك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يحتاج الى القبول منه أو من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لإطلاق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اختاره في المختلف ، لأن القبول إنما يشترط في حق من يملكه ، والعبد هنا لا يملك القبول ، لأن للمولى إجباره على النكاح ، فله هنا ولاية 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متجه ، لأن اعتبار قبول العبد ساقط ، وإيجاب المولى دال على قبوله ، والمعتبر من القبول الدلالة على رضاه ، فهو متحقق فيه بما يصدر عنه من اللفظ المفيد للنكاح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صدر كلامه كظاهر المختلف عدم اعتبار القبول في المقام ، وظاهر ذيل كلامه اعتبار القبول ، لكن من باب الدلالة على الرضا ، فاذا علم الرضا من الإيجاب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الرضا النفساني غير كاف في القبول ، وإنما المعتبر الرضا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فغير بعيد ، إذ ليس الفرق بين المعاني العقدية والإيقاعية أن الأولى تتعلق بغير الموجب ، والثانية لا تتعلق بغير الموجب ، ضرورة أن كلا من النكاح والطلاق يتعلق بغير الموجب ، مع أن الأول معنى عقدي والثاني إيقاعي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الفرق أن المعنى العقدي تحت سلطان الموجب والقابل ، والمعنى الإيقاعي لا يكون إلا تحت سلطان الموجب فقط ، وإنكاح المولى عبده لما لم يكن تحت سلطان العبد ، بل هو تحت سلطان المولى فقط ، كان معنى إيقاعياً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محمد بن مسلم المتقدم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المملوك يكون لمولاه أو لمولاته أمة فيريد أن يجمع بينهما ، أينكحه نكاحا ، أو يجزيه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أنكحتك فلانة ويعطي من قبله شيئاً أو من قبل العبد؟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ولو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رأيته يعطي الدراهم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 و‌مصحح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ولأن الأمر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فإيجابه مغن عن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أن يكون الأمر كذلك في سائر المقامات ، مثل الولي والوكيل</w:t>
      </w:r>
    </w:p>
    <w:p>
      <w:pPr>
        <w:pStyle w:val="BookText"/>
        <w:rPr/>
      </w:pPr>
      <w:r>
        <w:rPr>
          <w:rFonts w:ascii="Amiri" w:hAnsi="Amiri" w:eastAsia="Amiri" w:cs="Amiri"/>
          <w:color w:val="111111"/>
          <w:sz w:val="28"/>
          <w:sz w:val="28"/>
          <w:szCs w:val="28"/>
          <w:rtl w:val="true"/>
          <w:lang w:bidi="ar-SA"/>
        </w:rPr>
        <w:t xml:space="preserve">الرجل كيف ينكح عبده أمته؟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قد أنكحتك فلانة ، ويعطيها ما شاء من قبله أو قبل مولاه ولو مداً من طعام أو درهما أو نحو ذلك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لجامع المقاصد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والخبران إنما كان السؤال فيهما عن كيفية إنكاح المولى العبد أي ما يتعلق بالمولى من الإيجاب ، لا أن المراد كفاية ذلك من دون قبول لا من العبد ولا من السيد الذي هو وليه ، بل لعل دلالته على القبول أوضح كما في كشف اللثام ، للفظ الإنكاح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واجتزأ به عن ذكر القبول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يبقى ما دل على اعتبار العقدية في النكاح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زوج عبده أمته ففي اشتراط قبول المولى أو العبد إشكال ينشأ من أنه عقد أو 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المفروغية عن اعتبار القبول بناء على أنه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والانصاف أن النصوص لا تخلو من دلالة على عدم اعتبار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جامع المقاصد والجواهر وغيرهما غير ظاهر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يناقش بعدم التلازم بين تولية طرفي العقد وبين الاكتفاء في الإيجاب عن القبول ، فإن باقي الأولياء وإن جاز لهم تولي طرفي العقد لكن لا بد من ذكر صورة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يفرق بكونه هنا مالكاً لا أنه قائم مقام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ذلك لا بد من ذكر صورة العقد ، لمعلومية كون النكاح من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ما فيه مما عرفت من منع كونه من العقود في الفرض ، بل هو من الإيقاع ، لأنه تحت سلطنة سلطان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وكل غيره في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كان له سلطان على الإيجاب والقبول كان إيجابه فغنياً عن القبول ، لأنه في نفوذ إيجابه لا ينتظر قبول قابل ، فيكون نافذاً بلا قبول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كل من الموكل والمولى عليه ذا سلطان فالوكيل في إيجابه إنما يعمل سلطنة الموجب لا سلطنة القابل ، فلا يكون الإيجاب نافذاً إلا بعد إعمال سلطنة القابل ، وإنما يكون ذلك بالقبول عنه ، فلا ينفذ الإيجاب بدون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ولياً أو وكيلاً على الإيجاب وعلى القبول ، أما إذا كان ولياً أو وكيلاً عن الطرفين على إيجاد مضمون العقد ، وهو جعل الزوجية بينهما ، فإيقاعه للمضمون المذكور لا ينتظر فيه قبول ، لأنه مورد التسليط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غير النكاح من العقود كالبيع والإجارة والرهن والصلح ونحوها ، فإنها من الإيقاع إذا وكل أحد الطرفين فيها الآخر أو وكلا ثالثاً ، ويكون المضمون حاصلا بمجرد حصول الإيجاب من الوكيل عن أحد الطرفين والأصيل من الطرف الآخر ، أو الوكيل عن الطرفين ، لما عرفت من أن المعيار في كون المفهوم عقداً أو إيقاعاً كونه تحت سلطنة واحدة أو سلطنتين متقابلتين ، ولما كان الوكيل له سلطان على الجهتين كان المفهوم حاصلاً بمجرد إيقاعه ، فإذا وقع من الأصيلين كان عقداً ، وإذا وقع من الوكيل عنهما كان إيقاعاً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المسالك من دعوى الاتفاق على اعتبار كل من القبول والإيجاب في عقد الولي على الطرفين وأنه لا يكتفي أحد من الفقهاء بلفظ واحد منه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مبحث الاجتزاء بالأمر عن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مسموعة كما يظهر من تنزيل الشهيد في شرح الإرشاد خبر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الى القبول ، لان فعل الوكيل كفعل الأصيل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فيكفي قول الوكيل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أنكحتك أمة موكلي لعبده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أنكحتك عبد موكلي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أذن للعبد والأمة في التزويج بينهما فالظاهر الحاجة الى الإيجاب والقبول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أراد المولى التفريق بينهما لا حاجة الى الطلاق ، بل يكفي أمره إياهما بالمفارقة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ظهور الاذن لهما بالفعل على وجه التشريك يقتضي اختصاص التسليط بجهته دون جهة الآخر ، فلا بد من اعماله سلطان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الاذن لكل منهما في التزويج مطلقاً كان كما لو أذن لأجنبي في ذلك ، ولا يحتاج الى القبول ، كما ذكره فيما قبل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النصوص ، كصحيح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ينكح أمته من رجل أيفرق بينهما إذا شاء؟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مملوكه فليفرق بينهما إذا شاء ،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للعبد شي‌ء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زوجها حراً فان طلاقها صفقتها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و‌مصحح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الرجل عبده أمته ثمَّ اشتهاها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اعتزلها ، فاذا طمثت وطئها ، ثمَّ يردها عليه إن شاء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أنكح الرجل عبده أمته فرق بينهما إذا شاء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 ومنه صحيح محمد بن مسلم المتقدم في أول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جواز الطلاق أيضا بأن يأمر عبده بطلاقها ، وإن كان لا يخلو من إشكال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زوج عبده أمته يستحب أن يعطيها شيئاً سواء ذكره في العقد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الاستدلال به على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ويشكل على القول بكونه نكاحاً إن لم يكن عليه إجماع ، للاحتياط ، وعدم نصوص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الاحتياط لا يجب مع وجود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نصوصيتها لا تقدح إذا كان لها ظهور ، فان الظهور حجة كالنص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نوع دلالة على التوقف في صحة الطلاق ، مع أنه ادعى الإجماع عليه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زوجة العبد إذا كانت أمة لمولاه فان طلاقها وإزالة عقد نكاحها هو بيد المولى ولا دخل للعبد فيه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إذا زوج السيد عبده أمته فإن الطلاق بيد السيد ، وله أن يأمره به ، وإن يفرق بينهما بغير لفظ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تشكل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العبد بإذن السيد إذا لم يكن بطريق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لأجل أن المفهوم من النصوص أن الطلاق من وظائف السيد ، فلا يصح من غيره إذا لم يكن وكيلا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كون الطلاق بيد السيد أنه لا يصح إلا بأمره أو إذنه ، لا أنه لا يصح إلا بالمباشرة أو التوكيل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المحكي عن الشيخين ، وابني حمزة والبراج ، وأبي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المتقدمة في مسألة عدم اعتبار قبول العبد في إنكاحه أمه مولاه ، المتضمنة للأمر بإعطائها مداً من طعام ، أو درهماً ، أو نحو </w:t>
      </w:r>
    </w:p>
    <w:p>
      <w:pPr>
        <w:pStyle w:val="BookText"/>
        <w:rPr/>
      </w:pPr>
      <w:r>
        <w:rPr>
          <w:rFonts w:ascii="Amiri" w:hAnsi="Amiri" w:eastAsia="Amiri" w:cs="Amiri"/>
          <w:color w:val="111111"/>
          <w:sz w:val="28"/>
          <w:sz w:val="28"/>
          <w:szCs w:val="28"/>
          <w:rtl w:val="true"/>
          <w:lang w:bidi="ar-SA"/>
        </w:rPr>
        <w:t>وتملك الأمة ذلك بناء على المختار من صحة ملكية المملوك إذا ملكه مولاه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المولى وانتقلا إلى الورثة فلهم أيضا الأمر بالمفارقة بدون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كفاية أمر</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الى المفيد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وعدم التنصيص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الأصل لا مجال له مع الدليل وعدم التنصيص لا يقدح في الحجية مع وجود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الاستحباب بالأصل ، وعدم تصور استحقاقه لنفسه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مهر الأمة لسيدها ، كعدم تصور استحقاق ماله عليه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كما ترى ، بناء على التحقيق من ملكية العبد ولو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بناء على عدمها ، لامكان وجوب تمكينها من المهر وإن لم يكن ملكاً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الاشكال بعدم ظهور الخبرين في كون المدفوع مهراً ، مع أن المدعى ذلك ، فالدليل لا يثبت الدعوى ، والدعوى لا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تمَّ ذلك منع من القول بكون المدفوع مهراً ، لا من القول بوجوب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كون المدفوع مهراً بقرينة أنه لم يذكر في ضمن الجملة الإنشائية ، وإنما ذكر الأمر به بعد ذلك ، فان قام إجماع على عدم وجوب دفع غير المهر تعين حمل النصوص على الاستحباب ، وإلا لزم الأخذ بظاهرها والبناء على وجوب الدفع تعبداً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الشرائع ، والقواعد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شراحهما كونه من المسلمات ، معللين له بأنه مقتضى انتقال الملك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المسالك هنا أولى ، لقيامه مقام المورث الذي كان أمره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زوج الأمة غير مولاها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فأولدها جاهلا بكونها لغيره ، عليه العشر أو نصف العشر لمولاها ، وقيمة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بها على ذلك الغير ، لأنه كان مغروراً من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غرته الأمة بتدليسها ودعواها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كفاية أمر أحدهم في حرمة الوطء ففي محله ، لعدم جواز التصرف بدون إذن المالك ، وإن كان مالكاً جزءاً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الخروج عن الزوجية بذلك ، فلا يخلو من إشكال ، لأن الخروج عن الزوجية كالدخول في الزوجية تحت سلطة جميع المالكين ، فلا يستقل به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الوطء فقد بطلت الزوجية ، إذ لا مجال لانتزاعها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استفيد بطلان عقد التزويج من تحريم وطء الأم وغيرها من ذوات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مورد صحيح الوليد بن صبيح المتقدم في المسألة الثانية عشرة ، المتضمن ضمان الزوج لمولى الأمة العشر أو 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ضمان قيمة الولد فيمكن استفادته مما يأتي ، ومن موثق سماعة المتقدم هناك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قاعدة الغرور ، المستفادة من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المغرور يرجع على من غره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المعول عليها في جملة من الموارد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ويقتضيها أيضاً خبر محمد بن سنان عن إسماعيل بن جابر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نظر الى امرأة فأعجبته فسأل عنها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ابنة فلان ، فأتى أباها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ابنتك ، فزوجه غيرها ، فولدت منه ، فعلم بها بعد أنها غير ابنته ، وأنها أمة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ترد الوليدة على مواليها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 </w:t>
      </w:r>
    </w:p>
    <w:p>
      <w:pPr>
        <w:pStyle w:val="BookText"/>
        <w:rPr/>
      </w:pPr>
      <w:r>
        <w:rPr>
          <w:rFonts w:ascii="Amiri" w:hAnsi="Amiri" w:eastAsia="Amiri" w:cs="Amiri"/>
          <w:color w:val="111111"/>
          <w:sz w:val="28"/>
          <w:sz w:val="28"/>
          <w:szCs w:val="28"/>
          <w:rtl w:val="true"/>
          <w:lang w:bidi="ar-SA"/>
        </w:rPr>
        <w:t xml:space="preserve">الحرية تضمن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وتتبع به بعد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صار مغروراً من قبل الشاهدين على حريتها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تزوج أمة بين شريكين بإذنهما ثمَّ اشترى حصة أحدهما أو بعضها أو بعضا من حصة كل منهما بطل نكاحه ، ولا يجوز له بعد ذلك وطؤها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 زوجه قيمة ثمن الوليد يعطيه موالي الوليدة كما غر الرجل وخدعه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رفاعة بن موسى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زوجها وليها وهي برصاء أن لها المهر بما استحل من فرجها ، وأن المهر على الذي زوجها ، وأنه صار عليه المهر ، لأنه دلسها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رجلا تزوج امرأة وزوجه إياها رجل لا يعرف دخيلة أمرها لم يكن عليه شي‌ء وكان المهر يأخذه منها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يستفاد أيضا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قاصر عن إفادة العموم ، وإنما يدل عليها في موارد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يدل على الرجوع بقيمة الولد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مال إليه في الجواهر ، لما ذكر من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الحلي في السرائر ، مدعياً نفي الخلاف في ذلك وأن الإجماع منعقد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قاعدة الغرور المتقدمة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بل إجماعاً إذا لم يرض الشريك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التبعيض في أسباب النكاح ابتداء واستدامة ، كما يقتضيه ظاهر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 و‌موثق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 xml:space="preserve">وكذا لو كانت لواحد واشترى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له وطؤها إذا حللها الشريك؟ قولان ، 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رجلين بينهما أمة فزوجاها من رجل ، ثمَّ إن الرجل اشترى بعض السهمين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حرمت عليه باشترائه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بيعها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يشتريها من جميعهم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وعن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الوطء إذا رضي الشريك بالعقد ، وتبعه عليه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غير ظاهر في قبال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أمضى الشريك الآخر العقد بعد الابتياع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وطؤها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وذلك أن بيعها 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العام الشامل للمقام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محمد بن قيس المروي في الكافي والتهذيب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جارية بين رجلين دبراها جميعاً ، ثمَّ أحل أحدهما فرجها لشريكه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له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وأيهما مات قبل صاحبه فقد صار نصفها حراً من قبل الذي مات ونصفها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أراد الباقي منهما أن يمسها ، أله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إلا أن يثبت عتقها ، ويتزوجها برضا منها متى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صار نصفها حراً قد ملكت نصف رقبتها ، والنصف الآخر للباقي منهما؟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هي جعلت مولاها في حل من فرجها وأحلت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لها ذلك كما أجزت للذي كان له نصفها حين أحل فرجها لشريكه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الحرة لا تهب فرجها ، ولا تعيره ، ولا تحلله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لها من نفسها يوم وللذي دبرها يوم ، فإن أحب أن يتزوجها متعة بشي‌ء في اليوم الذي </w:t>
      </w:r>
    </w:p>
    <w:p>
      <w:pPr>
        <w:pStyle w:val="BookText"/>
        <w:rPr/>
      </w:pPr>
      <w:r>
        <w:rPr>
          <w:rFonts w:ascii="Amiri" w:hAnsi="Amiri" w:eastAsia="Amiri" w:cs="Amiri"/>
          <w:color w:val="111111"/>
          <w:sz w:val="28"/>
          <w:sz w:val="28"/>
          <w:szCs w:val="28"/>
          <w:rtl w:val="true"/>
          <w:lang w:bidi="ar-SA"/>
        </w:rPr>
        <w:t>وكذا لا يجوز وطء من بعضه حر إذا اشترى نصيب الرقية لا بالعقد ، ولا بالتحليل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هايأها فالأقوى جواز التمتع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الزمان الذي لها ، عملاً بالنص الصحيح ،</w:t>
      </w:r>
    </w:p>
    <w:p>
      <w:pPr>
        <w:pStyle w:val="BookText"/>
        <w:rPr/>
      </w:pPr>
      <w:r>
        <w:rPr>
          <w:rFonts w:ascii="Amiri" w:hAnsi="Amiri" w:eastAsia="Amiri" w:cs="Amiri"/>
          <w:color w:val="111111"/>
          <w:sz w:val="28"/>
          <w:sz w:val="28"/>
          <w:szCs w:val="28"/>
          <w:rtl w:val="true"/>
          <w:lang w:bidi="ar-SA"/>
        </w:rPr>
        <w:t xml:space="preserve">تملك فيه نفسها فيتمتع منها بشي‌ء قل أو كثر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بطريق فيه علي بن فضال </w:t>
      </w:r>
      <w:r>
        <w:rPr>
          <w:rStyle w:val="FootnoteAnchor"/>
          <w:rtl w:val="true"/>
        </w:rPr>
        <w:footnoteReference w:id="620"/>
      </w:r>
      <w:r>
        <w:rPr>
          <w:rFonts w:ascii="Amiri" w:hAnsi="Amiri" w:eastAsia="Amiri" w:cs="Amiri"/>
          <w:color w:val="111111"/>
          <w:sz w:val="28"/>
          <w:sz w:val="28"/>
          <w:szCs w:val="28"/>
          <w:rtl w:val="true"/>
          <w:lang w:bidi="ar-SA"/>
        </w:rPr>
        <w:t xml:space="preserve">، والصدوق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قواه المصنف حكي عن ابن إدريس وجماعة ، منهم الشهيد في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حللها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سبب الاستباحة لا يتبعض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ما ذكره أخيراً بأن التحليل نوع من الملك ، كما عرفت ، فلا تبعض ، كما أشار إليه في كشف اللثام بعد أن قوى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مجال لرد النص والأخذ بالقواعد العامة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الجواز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نسبة الضعف إلى الرواية في المسالك وغيرها ، مع أنها مروية في الكافي والتهذيب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صحيح </w:t>
      </w:r>
      <w:r>
        <w:rPr>
          <w:rStyle w:val="FootnoteAnchor"/>
          <w:rtl w:val="true"/>
        </w:rPr>
        <w:footnoteReference w:id="622"/>
      </w:r>
      <w:r>
        <w:rPr>
          <w:rFonts w:ascii="Amiri" w:hAnsi="Amiri" w:eastAsia="Amiri" w:cs="Amiri"/>
          <w:color w:val="111111"/>
          <w:sz w:val="28"/>
          <w:sz w:val="28"/>
          <w:szCs w:val="28"/>
          <w:rtl w:val="true"/>
          <w:lang w:bidi="ar-SA"/>
        </w:rPr>
        <w:t xml:space="preserve">، وفي الفقيه عن محمد بن مسلم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صحيح أيضا </w:t>
      </w:r>
      <w:r>
        <w:rPr>
          <w:rStyle w:val="FootnoteAnchor"/>
          <w:rtl w:val="true"/>
        </w:rPr>
        <w:footnoteReference w:id="623"/>
      </w:r>
      <w:r>
        <w:rPr>
          <w:rFonts w:ascii="Amiri" w:hAnsi="Amiri" w:eastAsia="Amiri" w:cs="Amiri"/>
          <w:color w:val="111111"/>
          <w:sz w:val="28"/>
          <w:sz w:val="28"/>
          <w:szCs w:val="28"/>
          <w:rtl w:val="true"/>
          <w:lang w:bidi="ar-SA"/>
        </w:rPr>
        <w:t xml:space="preserve">، ورويت في التهذيب في أوائل كتاب النكاح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فيه علي بن فضال </w:t>
      </w:r>
      <w:r>
        <w:rPr>
          <w:rStyle w:val="FootnoteAnchor"/>
          <w:rtl w:val="true"/>
        </w:rPr>
        <w:footnoteReference w:id="624"/>
      </w:r>
      <w:r>
        <w:rPr>
          <w:rFonts w:ascii="Amiri" w:hAnsi="Amiri" w:eastAsia="Amiri" w:cs="Amiri"/>
          <w:color w:val="111111"/>
          <w:sz w:val="28"/>
          <w:sz w:val="28"/>
          <w:szCs w:val="28"/>
          <w:rtl w:val="true"/>
          <w:lang w:bidi="ar-SA"/>
        </w:rPr>
        <w:t>، فيكون من الموثق</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bookmarkStart w:id="44" w:name="pg12396_145529"/>
    </w:p>
    <w:p>
      <w:pPr>
        <w:pStyle w:val="BookText"/>
        <w:rPr/>
      </w:pPr>
      <w:bookmarkEnd w:id="44"/>
      <w:r>
        <w:rPr>
          <w:rFonts w:ascii="Amiri" w:hAnsi="Amiri" w:eastAsia="Amiri" w:cs="Amiri"/>
          <w:color w:val="111111"/>
          <w:sz w:val="28"/>
          <w:sz w:val="28"/>
          <w:szCs w:val="28"/>
          <w:rtl w:val="true"/>
          <w:lang w:bidi="ar-SA"/>
        </w:rPr>
        <w:t>وإن كان الأحوط خلافه</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9612248_417432637"/>
      <w:bookmarkStart w:id="46" w:name="_Toc16"/>
      <w:bookmarkEnd w:id="45"/>
      <w:r>
        <w:rPr>
          <w:rtl w:val="true"/>
        </w:rPr>
        <w:t>فصل في الطوارئ</w:t>
      </w:r>
      <w:bookmarkEnd w:id="46"/>
    </w:p>
    <w:p>
      <w:pPr>
        <w:pStyle w:val="BookText"/>
        <w:rPr/>
      </w:pPr>
      <w:r>
        <w:rPr>
          <w:rFonts w:ascii="Amiri" w:hAnsi="Amiri" w:eastAsia="Amiri" w:cs="Amiri"/>
          <w:color w:val="111111"/>
          <w:sz w:val="28"/>
          <w:sz w:val="28"/>
          <w:szCs w:val="28"/>
          <w:rtl w:val="true"/>
          <w:lang w:bidi="ar-SA"/>
        </w:rPr>
        <w:t>وهي العتق ، والبيع ،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أعتقت الأمة المزوجة كان لها فسخ نكاحها إذا كانت تحت 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يعقد عليها متعة في الزمان المختص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تردد ، لما ذكرنا من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النص الصحيح المعول عليه عند الشيخ واتباعه لا مجال لرده بالعلة المذكورة ، وإن عول عليها المشهور ،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مجال لما في المسالك من أن منافع البضع لا تدخل في المهاياة وإلا لحل المتعة بغيره في أيامها ، وهو باطل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منع الملازمة بين الحكمين ، وجواز التفكيك بين الفرضين ، كما ذكر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الطوارئ</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 ولا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الرياض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كانت تحت عبد إجماعاً من المسلمين ، كما حكاه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به النصوص المستفيضة ، كمصحح الحلبي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أمة كانت تحت عبد فأعتقت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أمرها بيدها إن شاءت تركت نفسها مع زوجها ، وإن شاءت نزعت نفسها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 بريرة كانت عند زوج لها وهي مملوكة ، فاشترتها عائشة فأعتقتها ، فخيرها رسول اللّه صلی اللّه علیه و آله </w:t>
      </w:r>
      <w:r>
        <w:rPr>
          <w:rFonts w:eastAsia="IRNazanin" w:cs="IRNazanin"/>
          <w:color w:val="111111"/>
          <w:sz w:val="28"/>
          <w:szCs w:val="28"/>
          <w:rtl w:val="true"/>
          <w:lang w:bidi="fa-IR"/>
        </w:rPr>
        <w:t xml:space="preserve">.. » </w:t>
      </w:r>
      <w:r>
        <w:rPr>
          <w:rStyle w:val="FootnoteAnchor"/>
          <w:rtl w:val="true"/>
        </w:rPr>
        <w:footnoteReference w:id="625"/>
      </w:r>
      <w:r>
        <w:rPr>
          <w:rFonts w:ascii="Amiri" w:hAnsi="Amiri" w:eastAsia="Amiri" w:cs="Amiri"/>
          <w:color w:val="111111"/>
          <w:sz w:val="28"/>
          <w:sz w:val="28"/>
          <w:szCs w:val="28"/>
          <w:rtl w:val="true"/>
          <w:lang w:bidi="ar-SA"/>
        </w:rPr>
        <w:t xml:space="preserve">، و‌موثق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بل مطلقاً وإن كانت تحت حر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لبريرة زوج عبد فلما أعتقت 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اختاري </w:t>
      </w:r>
      <w:r>
        <w:rPr>
          <w:rFonts w:eastAsia="IRNazanin" w:cs="IRNazanin"/>
          <w:color w:val="111111"/>
          <w:sz w:val="28"/>
          <w:szCs w:val="28"/>
          <w:rtl w:val="true"/>
          <w:lang w:bidi="fa-IR"/>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 و‌صحيح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المملوكة تكون تحت العبد ثمَّ تعتق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تتخير ، فان شاءت أقامت على زوجها ، وإن شاءت فارقته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ومنهم الشيخ في النهاية ، والمحقق في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النصوص ، منها خبر محمد بن آدم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أعتقت الأمة ولها زوج خيرت إن كانت تحت عبد أو حر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 وإطلاق خبر الكناني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أعتقت فأمرها بيدها ، إن شاءت أقامت معه ، وإن شاءت فارقته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مرسل عبد اللّه بن بكير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حر نكح أمة مملوكة ثمَّ أعتقت قبل أن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أملك ببضعها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الشيخ في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شرح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النصوص المذكورة سنداً ، فلا تصلح لإثبات حكم مخالف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ويشكل بأن ضعف النصوص مجبور بعمل المشهور بها واعتمادهم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بملاحظة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لبريرة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ملكت </w:t>
      </w:r>
    </w:p>
    <w:p>
      <w:pPr>
        <w:pStyle w:val="BookText"/>
        <w:rPr/>
      </w:pPr>
      <w:r>
        <w:rPr>
          <w:rFonts w:ascii="Amiri" w:hAnsi="Amiri" w:eastAsia="Amiri" w:cs="Amiri"/>
          <w:color w:val="111111"/>
          <w:sz w:val="28"/>
          <w:sz w:val="28"/>
          <w:szCs w:val="28"/>
          <w:rtl w:val="true"/>
          <w:lang w:bidi="ar-SA"/>
        </w:rPr>
        <w:t xml:space="preserve">الفرق بين النكاح الدائم والمنقطع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الحكم مخصوص بما إذا أعتق كلها ، فلا خيار لها مع عتق بعضها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أعتق البعض الآخر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عتقها بعد الدخول ثبت تمام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لمولاها أو لها؟ تابع للجعل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بضعك فاختاري </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فإنه بمنزلة التعليل الشامل لغير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أعثر على ذلك في رواياتنا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يحتمل عدم الخيار في المنقطع ، لأنه كالإجارة لا تنفسخ 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وقصور النصوص والفتوى عن شمول الفرض ، كما ذكر ذلك في كشف اللثام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عبارة المصنف أنه محل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نسبة الخلاف في كشف اللثام الى بعض الشافعية يدل على الاتفاق عليه عندنا ، كما هو ظاهر الجواهر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هي أملك ببضعها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مقتضى الجمود عليها الاقتصار على صورة عتق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منصرفها صيرورتها بتمامها حرة ، ولو بالتدريج</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المسألة الرابعة الجزم بأن مهر الأمة المزوجة لمولاها ، ودعوى الاتفاق عليه من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ظاهر لهذا التردد في المقام ، 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اختارت الفراق في موضع ثبوته </w:t>
      </w:r>
    </w:p>
    <w:p>
      <w:pPr>
        <w:pStyle w:val="BookText"/>
        <w:rPr/>
      </w:pPr>
      <w:r>
        <w:rPr>
          <w:rFonts w:ascii="Amiri" w:hAnsi="Amiri" w:eastAsia="Amiri" w:cs="Amiri"/>
          <w:color w:val="111111"/>
          <w:sz w:val="28"/>
          <w:sz w:val="28"/>
          <w:szCs w:val="28"/>
          <w:rtl w:val="true"/>
          <w:lang w:bidi="ar-SA"/>
        </w:rPr>
        <w:t>فان جعل لها فلها وإلا 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ولمولاها في الصورة الأولى تملكه كما في سائر الموارد ، إذ له تملك مال مملوكه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إذا كان قبل انعتاقها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انعتاقها فليس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سقوطه ، أو سقوط نصفه ، أو عدم سقوطه أصلاً ، وجوه ،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مقتضى الفسخ</w:t>
      </w:r>
    </w:p>
    <w:p>
      <w:pPr>
        <w:pStyle w:val="BookText"/>
        <w:rPr/>
      </w:pPr>
      <w:r>
        <w:rPr>
          <w:rFonts w:ascii="Amiri" w:hAnsi="Amiri" w:eastAsia="Amiri" w:cs="Amiri"/>
          <w:color w:val="111111"/>
          <w:sz w:val="28"/>
          <w:sz w:val="28"/>
          <w:szCs w:val="28"/>
          <w:rtl w:val="true"/>
          <w:lang w:bidi="ar-SA"/>
        </w:rPr>
        <w:t xml:space="preserve">بعد الدخول كان المهر ثابتاً لمولاها بلا خلاف أجده فيه ، بل ولا إشكال إذا كان العتق بعد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سبق يختص بصورة ما إذا أطلق المهر ، والمقام يختص بما إذا عين للمولى ، أو لها ، أو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يناسب عبارة المتن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تحت سلطانه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سلطانه بحرية مالكه ، الموجبة لسلطنته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والفسخ أيضا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سقط المهر إذ الفسخ جاء من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اختارت الفراق في موضع ثبوته قبل الدخول سقط المهر من غير خلاف يعرف فيه ، لكون الفسخ منها قبل الدخول ، ولأنه كتلف المبيع قبل قبضه ، ولكون النكاح كالمعاوضة المبنية على التسلم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يناقش بثبوت المهر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الفسخ من قبلها على تقدير اقتضائه سقوط المهر إنما يؤثر لو كان المهر لها لا إذا كان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على تلف المبيع قبل قبضه باطل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هذه المعاوضة على احتمال جريان أمثال هذه العوارض </w:t>
      </w:r>
    </w:p>
    <w:p>
      <w:pPr>
        <w:pStyle w:val="BookText"/>
        <w:rPr/>
      </w:pPr>
      <w:r>
        <w:rPr>
          <w:rFonts w:ascii="Amiri" w:hAnsi="Amiri" w:eastAsia="Amiri" w:cs="Amiri"/>
          <w:color w:val="111111"/>
          <w:sz w:val="28"/>
          <w:sz w:val="28"/>
          <w:szCs w:val="28"/>
          <w:rtl w:val="true"/>
          <w:lang w:bidi="ar-SA"/>
        </w:rPr>
        <w:t>الأول ، وذلك لعدم معلومية كون المقام من باب الفسخ ، لاحتمال كونه من باب بطلان النكاح مع اختيارها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على الطلاق في ثبوت النصف لا وجه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العتق قبل الدخول والفسخ بعده فان كان المهر جعل لها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 للمولى ، أو أطلق ، ففي كونه لها أوله قولان ، 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 لأنه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المناقشة متين ، إلا ما ذكره من ثبوت المهر بالعقد فإنه لا يقتضي بقاء المهر ، لكون المفروض انفساخ العقد باختيار الفراق ، وبعد انفساخه لا يبقى لمضمونه أثر ، فضلاً عن الشرط المذكور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احتمل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اختيار الفراق في المقام ليس من باب الفسخ ، بل من باب بطلان النكاح مع اختيارها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يتضح الفرق بين الفسخ والبطلان فيما نحن فيه ، لأنه إذا بطل النكاح فقد بطل المهر ، لأنه شرط فيه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فبقاء المهر مع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دعوى منع حصول الفسخ والبطلان باختيار الفراق ، واحتمال أن يكون نظير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إيقاع الطلاق جعل الفراق من الزوج وإيقاع هذا الفراق من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شاءت نزعت نفسها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شاءت فارقته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أن يكون من قبيل الفراق المجعول ضد الزوجية ، لا نقض الزوجية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أقوى الوجوه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الفراق في المقام على الطلاق في تنصيف المهر ،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بالأصل متعين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ثابت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يستقر بالدخول ، والمفروض أنها كانت أمة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نكاحها بالتفويض ، فان كان بتفويض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حاله حال ما إذا عين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بتفويض البضع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كان الانعتاق بعد الدخول وبعد التعيين ، فحاله حال ما إذا عين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 الدخول ، فالظاهر أن المهر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يثبت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 كما في المسالك ، والتحقيق ، كما في الجواهر ، ونحوهما ما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أنه مذكور في العقد ، فاذا صح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بالدخول ، ولذا يتنصف بالطلاق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على خلاف القاعدة قام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ثبوت النصف حينئذ يدل على عدم استقلال الدخول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مهرها لمولاها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 بأن المهر يثبت بالدخول لا بالعقد اتجه حينئذ ثبوت المهر لها ، لأن الدخول كان في حال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يذكر المهر في العقد ويفوض تعيينه الى أحد الزوجين بعينه ، أو ولو مطلقاً لا بعينه ، أو ولو إليهما معا ، أو ولو الى أجنبي ، على خلاف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اللثام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المهر حينئذ يكون بالعقد ، فتجري فيه أحكام الصور الثلاث للمهر المعين 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يذكر المهر في العقد أصلاً ، لا إجماعا ، ولا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التعيين اللاحق كالتعيين في العقد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العتق بعد الدخول بلا تعيين تعين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للسيد في الفرضين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بها قبل اختيار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اختارت الفراق </w:t>
      </w:r>
    </w:p>
    <w:p>
      <w:pPr>
        <w:pStyle w:val="BookText"/>
        <w:rPr/>
      </w:pPr>
      <w:r>
        <w:rPr>
          <w:rFonts w:ascii="Amiri" w:hAnsi="Amiri" w:eastAsia="Amiri" w:cs="Amiri"/>
          <w:color w:val="111111"/>
          <w:sz w:val="28"/>
          <w:sz w:val="28"/>
          <w:szCs w:val="28"/>
          <w:rtl w:val="true"/>
          <w:lang w:bidi="ar-SA"/>
        </w:rPr>
        <w:t>حينئذ بالدخول ، والمفروض حريتها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العتق في العدة الرجعية فالظاهر أن الخيار 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اختارت الفسخ لم يبق للزوج الرجوع حينئذ ، وإن اختارت البقاء بقي له حق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اختارت الفسخ لا تتعدد العدة ، بل يكفيها عدة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عليها تتميمها عدة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العدة بائنة فلا خيار لها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الدخول فلا مهر لها ، ولا للسيد ، لعدم المقتضي له ، لا عقد ، ولا دخول ، إلا إذا قلنا بأن صداق المفوضة يجب بالعقد وإن لم يفرض لها ، وإنما الفرض كاشف عن قدر الواجب ، فهو للسيد ، كما ذكر في القواعد وكشف اللثام والجواهر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بحكم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ولضرورة أولويته من فسخ النكاح المستقر ، كما في كشف اللثام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ذلك كله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للرجوع إلى أصالة عدم التداخل ، لأنها خلاف المرتكزات العرفية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لصيرورتها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الاكتفاء بذلك يقتضي إلغاء سببية الفسخ للعدة ، وهو أمر زائد على التداخل ، ووجهه غير ظاهر ، لأنه إلغاء لسببية الفسخ من غير وجه ، والارتكاز إنما يساعد على التداخل ، لا على إلغاء السببية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في المتن مذكور في القواعد وغيرها ، ويظهر منهم المفروغية عنه ، فان كان إجماعاً فهو ، وإلا فالمتعين استئناف عدة الحرة للفسخ</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حينئذ ليست زوجة ، ونصوص الخيار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يحتاج فسخها إلى إذن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الخيار على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 فوراً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جاهلة بالعتق ، أو بالخيار ، أو</w:t>
      </w:r>
    </w:p>
    <w:p>
      <w:pPr>
        <w:pStyle w:val="BookText"/>
        <w:rPr/>
      </w:pPr>
      <w:r>
        <w:rPr>
          <w:rFonts w:ascii="Amiri" w:hAnsi="Amiri" w:eastAsia="Amiri" w:cs="Amiri"/>
          <w:color w:val="111111"/>
          <w:sz w:val="28"/>
          <w:sz w:val="28"/>
          <w:szCs w:val="28"/>
          <w:rtl w:val="true"/>
          <w:lang w:bidi="ar-SA"/>
        </w:rPr>
        <w:t xml:space="preserve">مختصة بالزوجة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أعتقت في أثناء العدة الرجعية فلم تفسخ لعدم علمها الى أن خرجت عن العدة ، فإنها لا خيار لها حينئذ لخروجها عن الزوجية حقيقة وحكماً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ذلك مما لا إشكال فيه ، وإن كان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بوجود الخلاف ، لكني لم أعثر عليه ، ولا على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للشافعية وجه بالافتقار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أنه لا خلاف فيه بيننا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الشرائع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يظهر من الجماعة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اتفاقاً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الأصحاب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متفق عليه عند الجماعة ، كما حكاه طائفة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له بلزوم الاقتصار على المتيقن في فسخ العقد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الى التمسك بعمومات اللزوم عند الشك فيه ، فان عمومات اللزوم كما لها عموم أفرادي لها عموم أزماني ، فإذا دل الدليل على عدم اللزوم في زمان وشك فيما بعده من الأزمنة في اللزوم وعدمه تعين الرجوع الى عموم اللزوم الأزماني في الزمان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ذلك وإن سلم ، فإنما يصح إذا لم يكن لدليل الخيار إطلاق ، وإلا كان إطلاقه مقدما على العموم الأزماني ، ففي الزمان المشكوك يرجع الى إطلاق الخيار ، لا إلى إطلاق اللزوم الأزماني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فاذاً العمدة هو الاتفاق المدعى في المقام على الفورية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بالفورية جاز لها الفسخ بعد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يضره التأخير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كانت صبية أو مجنونة فالأقوى أن وليها يتولى خيارها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فمقطوع به ،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في القواعد السقوط ، وعدمه ، 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الأول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الثبوت خلاف الأصل فيقتصر فيه على المتيقن ، ولأن الرضا بعد العلم بملكها بضعها بمنزلة العقد بعده ، ولأن الجهل لو كان عذراً لكان النسيان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منع ظاهر ، إذ دليل الخيار يقتضي الثبوت في غير مورد الإجماع على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والمشابهة في الثاني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والملازمة في الثالث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دليل على بطلان اللازم ، بل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النسيان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الحكم في الجميع عدم تمامية الإجماع على السقوط ، ومقتضى إطلاق الدليل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الإشكال في احتمال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وتوجيهه بأنه مع العلم بالخيار إذا أخرت الفسخ فقد رضيت بالإجازة ، ولاندفاع الضرر بإثبات الخيار لها مع العلم وإن لم تعلم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 إذ الأول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مبني على ثبوت الخيار بالضرر ، وهو ممنوع ، لقيام الدليل عليه ، فيؤخذ بإطلاقه ما لم يقم إجماع على خلافه ، كما عرفت</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الجواهر احتماله إن لم يكن 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أعتقت الصغيرة اختارت عند البلوغ ، والمجنونة عند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للولي الاختيار هنا ، لأنه على طريقة 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ليس للولي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وظاهره النسبة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التعليل المذكور في القواعد كما ترى ، إذ الشهوة لا تزاحم المصلحة ، ولذا يصح تصرف الولي لو زوجها بمن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على الزوج أعلامها بالعتق أو بالخيار إذا لم يعلم ، بل يجوز له إخفاء الأمر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ظاهر المشهور عدم الفرق في ثبوت الخيار لها بين أن يكون هو المباشر لتزويجها أو آذنها فاختارت هي زوجاً برضاها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دعوى انصراف الاخبار الى صورة مباشرة المولى بلا اختيار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شرط مولاها في العتق عدم فسخها فالظاهر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 إذا كان مصلحة لها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الاشكال في ذلك عدم ثبوت العموم الدال على ولاية الولي بحيث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كان الإشكال في صحة هبة المدة من الولي في النكاح المنقطع ، إذ لا عموم في دليل الولاية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يجب على المالك أعلامها بذلك ، لما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الدعوى المذكورة ضعيفة ، والانصراف بدوي لا يعتد به في رفع اليد عن إطلاق النصوص</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في كتاب العتق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شرط على المعتق شرطاً في نفس العتق لزم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اشكال فيه ،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النصوص الكثيرة المتضمنة صحة العتق مع شرط الخدمة ، أو شرط المال ،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احتمال عموم السلطنة ، وأن العبد تحت سلطان المولى حتى بالإضافة إلى ذمته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أعتق العبد لا خيار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لزوجته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إشغالها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يظهر أنه لا حاجة الى قبول العبد ، كما هو مذهب جماعة ، منهم المحقق في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لآخرين ، للشك في صدق الشرط بدون الرضا ، فلم يثبت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استقرب العدم في شرط الخدمة ، دون المال ، لأن الخدمة من المنافع المملوكة للمولى ، دون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قيل بعدم ملك المال فهو أيضا تحت سلطان المولى إن 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موجوداً فلا سلطنة للمولى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سلطنة المولى على الذمة تقتضي قدرته على اشغالها بما يشاء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صحة اشتراط الخدمة ليس من قبيل استثناء المنافع ، بل هو من قبيل إشغال ذمة العبد بها ، لأنها تحت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شهرة عظيمة ، بل لم يعرف الخلاف فيه إلا عن ابن الجنيد ، فاثبت له الخيار ، قياساً على الأمة ، وعن ابن حمزة ، فأثبت له الخيار إذا كان قد أكرهه على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 في ذلك لأنه كالحر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والاشكال عليهما ظاهر ، إذ القياس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 المكره مسلط على نفسه ، فيمكن أن يكون الإكراه له مانعاً من نفوذ سلطانه على نفسه ، بخلاف العبد ، لأنه تحت سلطان المولى ، ولا سلطان له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وفي الرياض موافقتهما في ذلك بشرط استمرار الكراهة الى حال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 الكراهة في حال الحرية من قبيل الإكراه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الإكراه للحر مانع من الصحة ، ولا مجال لذلك هنا ، كما عرفت ، لا أنه يثبت الاختيار ، كي يلحق به المقام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 لأنها رضيت به عبداً فأولى أن ترضى به حراً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عند العبد حرة وأمتان فأعتقت إحدى الأمتين فهل لها الخيار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w:t>
      </w:r>
    </w:p>
    <w:p>
      <w:pPr>
        <w:pStyle w:val="BookText"/>
        <w:rPr/>
      </w:pPr>
      <w:r>
        <w:rPr>
          <w:rFonts w:ascii="Amiri" w:hAnsi="Amiri" w:eastAsia="Amiri" w:cs="Amiri"/>
          <w:color w:val="111111"/>
          <w:sz w:val="28"/>
          <w:sz w:val="28"/>
          <w:szCs w:val="28"/>
          <w:rtl w:val="true"/>
          <w:lang w:bidi="ar-SA"/>
        </w:rPr>
        <w:t xml:space="preserve">كما ذكر في خبر علي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زوج أم ولد له من عبد ، فأعتق العبد بعد ما 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لها الخيار؟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تزوجته عبداً ورضيت به فهو حين صار حراً أحق أن ترضى به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 ونحوه خبر أبي بصير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 لا يجوز للعبد أن يتزوج حرتين وأمة ، وله أن يتزوج أمتين وحرة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بعد عتق إحدى الأمتين يكون العبد قد جمع بين حرتين وأمة ، ولما لم يجز ذلك كان اللازم بطلان زوجية الجميع ، لعدم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إلحاق المقام بما إذا أسلم الزوج عن أكثر من أربع ، حيث ذكروا أنه يختار أربعاً ويترك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حكم الزوج الاختيار أشكل البناء على ثبوت الخيار للزوجة ، وإن كان مقتضى إطلاق الدليل ذلك ، لكن تمكن دعوى انصرافه عن صورة تزلزل حال المرأة من جهة أن للزوج اختيار غيرها ، فيبطل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المقدار من التزلزل لا يستوجب الانصراف المعتد به ، لإمكان أن يكون الخيار لكل من الزوج والزوجة ، فثبوت الخيار للزوج لا يوجب قصور دليل الخيار للزوجة عن شمول الفرض ، نظير ما لو كان العتق في أثناء العدة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ذلك لو تمَّ فإنما يقتضي نفي خيارها قبل اختيار الزوج ، لا مطلقاً ، فلو اختارها الزوج كان لها الخيار ، لانتفاء المانع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بعيداً أن يكون تردد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احتمال بطلان نكاحها بمجرد العتق ، وعدم الإلحاق بصورة ما إذا أسلم الزوج عن أكثر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اختارت البقاء ، فهل يثبت للزوج التخيير أو يبطل نكاحها؟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عنده ثلاث أو أربع إماء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فأعتقت 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 في هذا الفرض جميعهن</w:t>
      </w:r>
    </w:p>
    <w:p>
      <w:pPr>
        <w:pStyle w:val="BookText"/>
        <w:rPr/>
      </w:pPr>
      <w:r>
        <w:rPr>
          <w:rFonts w:ascii="Amiri" w:hAnsi="Amiri" w:eastAsia="Amiri" w:cs="Amiri"/>
          <w:color w:val="111111"/>
          <w:sz w:val="28"/>
          <w:sz w:val="28"/>
          <w:szCs w:val="28"/>
          <w:rtl w:val="true"/>
          <w:lang w:bidi="ar-SA"/>
        </w:rPr>
        <w:t>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هذا الإلحاق بعد كون الحكم هناك خلاف مقتضى القاعدة ، لأن عقده عليهن إن كان في زمان واحد تعين بطلان الجميع ، لعدم المرجح ، وإن كان في زمانين تعين البناء على بطلان اللاحق وصحة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اختيار الزوج مستند إما الى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الى النص الوارد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المجوسي إذا أسلم وله سبع نسوة وأسلمن معه ، كيف يصنع؟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يمسك أربعاً ، ويطلق ثلاثا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ليس في روايات أصحابنا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والنص لا يشملان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البناء على بطلان الجميع في المقام ، لعدم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مجال لخيار الزوجة ، لانتفاء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وجه البطلان مع اختيارها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قلنا بأن الممتنع أن يجمع العبد بين حرتين وأمة مع استقرار النكاح فما دامت الأمة المعتقة لها الخيار لا مانع من الجمع ، فاذا استقر نكاحها باختيارها البقاء امتنع الجمع ، فبطل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تمَّ اقتضى بطلان نكاح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إلحاق المقام بصورة ما إذا أسلم الزوج عن أكثر من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الاختيار لكل من الزوجة والزوج في الفرض ، ولا يبطل نكاحها إلا إذا اختار الزوج غيرها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العبد ثلاث إماء فأعتق إحداها لم يكن مانع من الجمع بينها ، لأنه يجوز للعبد أن يجمع بين حرة وأمتين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إشكال في ثبوت الخيار للمعتقة ، وليس هو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أعتق </w:t>
      </w:r>
      <w:bookmarkStart w:id="47" w:name="pg12396_145542"/>
    </w:p>
    <w:p>
      <w:pPr>
        <w:pStyle w:val="BookText"/>
        <w:rPr/>
      </w:pPr>
      <w:bookmarkEnd w:id="47"/>
      <w:r>
        <w:rPr>
          <w:rFonts w:ascii="Amiri" w:hAnsi="Amiri" w:eastAsia="Amiri" w:cs="Amiri"/>
          <w:color w:val="111111"/>
          <w:sz w:val="28"/>
          <w:sz w:val="28"/>
          <w:szCs w:val="28"/>
          <w:rtl w:val="true"/>
          <w:lang w:bidi="ar-SA"/>
        </w:rPr>
        <w:t xml:space="preserve">دفعة ففي كون الزوج مخيراً وبعد اختياره يكون التخيير للباقيات ، أو التخيير من الأول للزوجات ، فان اخترن البقاء فله التخيير ، أو يبطل نكاح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وجوه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9612250_417432637"/>
      <w:bookmarkStart w:id="49" w:name="_Toc17"/>
      <w:bookmarkEnd w:id="48"/>
      <w:r>
        <w:rPr>
          <w:rtl w:val="true"/>
        </w:rPr>
        <w:t>فصل في العقد وأحكام</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النكاح الصيغة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والقبول اللفظيين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التراضي الباطني ، ولا الإيجاب والقبول الفعليين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الإيجاب بلفظ النكاح أو التزويج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بلفظ المتعة في</w:t>
      </w:r>
    </w:p>
    <w:p>
      <w:pPr>
        <w:pStyle w:val="BookText"/>
        <w:rPr/>
      </w:pPr>
      <w:r>
        <w:rPr>
          <w:rFonts w:ascii="Amiri" w:hAnsi="Amiri" w:eastAsia="Amiri" w:cs="Amiri"/>
          <w:color w:val="111111"/>
          <w:sz w:val="28"/>
          <w:sz w:val="28"/>
          <w:szCs w:val="28"/>
          <w:rtl w:val="true"/>
          <w:lang w:bidi="ar-SA"/>
        </w:rPr>
        <w:t>اثنان منهما كان قد جمع بين حرتين وأمة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للعبد ذلك ، فحينئذ يجي‌ء الإشكال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أربع إماء فأعتقت واحدة ، فإنه لا يجوز للعبد أن يجمع بين ثلاث إماء وحرة ، فيجري فيه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مقتضى القاعدة ، وأن الإلحاق بصورة ما إذا أسلم الكافر عن أكثر من أربع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عليه لم يكن وجه لتقديم اختيار الزوج على اختيار الأمة ، أو تقديم اختيارها على اختياره ، فان كون اختياره موضوعاً لاختيارها وكذا العكس مما لم يشهد به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والمتعين أن يكون لكل منهما الاختيار ، كما لو أعتقت في أثناء 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العقد وأحكامه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 العلماء من الخاصة والعامة على توقف النكاح على الإيجاب والقبول اللفظيين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النكاح الدائم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لا يبعد كفايته مع الإتيان بما يدل على إرادة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العربية مع التمكن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أصل الصيغة في عقد النكاح ، لا يباح بالإباحة ، ولا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كلام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الإجماع افترق النكاح عن غيره من مضامين العقود ، فإنها يجوز إنشاؤها بالفعل ،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الفارق بينه وبين السفاح فلا يرتبط بذلك ، إذ السفاح الوطء لا بعنوان الزوجية ، وفي النكاح الوطء بعنوان الزوجية ، وإن لم يكن إنشاؤها باللفظ ، كما في نكاح بعض أهل الشرائع الباطلة ، فإنه نكاح وليس بسفاح ، وإن كان بغير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 والمختلف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الأكثر وعن ظاهر السيد في الطبريات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المسالك الاستدلال له بأصالة عدم ترتب الأثر عليه ، للشك في جوازه ، لأنه حقيقة في المنقطع ، مجاز في الدائم ، والعقود اللازمة لا تقع بالمجاز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كلتا المقدمتين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ترتب الأثر لا مجال لها في قبال عمومات النفوذ والصحة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اختار في الشرائع ، والمختصر النافع ، والقواعد ،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ورد من انقلاب المنقطع دائماً إذا لم يذكر فيه الأجل نسياناً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تلفظ بأحد اللفظين بالفارسية أو غيرها من اللغات غير العربية مع تمكنه ومعرفته بالعربية لم ينعقد عند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الشافعي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غير العربي بالنسبة إليه كالكناية ، فلا يعتبر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مقتضى الأصل ، الذي لا يعارضه الإطلاق ، لانصرافه الى المتعارف ،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الأصل ، والاحتياط في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والمناقشة في ذلك كله </w:t>
      </w:r>
    </w:p>
    <w:p>
      <w:pPr>
        <w:pStyle w:val="BookText"/>
        <w:rPr/>
      </w:pPr>
      <w:r>
        <w:rPr>
          <w:rFonts w:ascii="Amiri" w:hAnsi="Amiri" w:eastAsia="Amiri" w:cs="Amiri"/>
          <w:color w:val="111111"/>
          <w:sz w:val="28"/>
          <w:sz w:val="28"/>
          <w:szCs w:val="28"/>
          <w:rtl w:val="true"/>
          <w:lang w:bidi="ar-SA"/>
        </w:rPr>
        <w:t xml:space="preserve">ولو بالتوكيل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التمكن منها ولو بالتوكيل على الأحوط يكفي غيرها من الألسنة إذا اتى بترجمة اللفظين من النكاح والتزويج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اعتبار الماضوية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ظاهرة ، إذ كونه كالكناية ممنوع ، كعدم الصحة في الكناية إذا كانت الدلالة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والاحتياط لا مجال لهما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والانصراف إلى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 لا يعول عليه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كون المتعارف مطلقاً العربية ممنوع ، بل المتعارف عند أهل كل لغة ما هو بلغتهم ، فلو بني على تقييد المطلق بالمتعارف كان اللازم اعتبار كل لغة عند أهلها ، فلا يصح بالعربية لغير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على جواز غير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 ، بل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التذكرة الاتفاق منا على الجواز مع عدم القدرة على العربية ، وعدم إمكان التعلم ، وإن تمكن من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استفادوا ذلك مما ورد في طلاق الأخرس من الاجتزاء فيه بالفعل الدال على إنشاء الفراق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استفادة حكم المقام من ذلك المقام غير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بني على لزوم الاحتياط في الباب كان اللازم عدم الاكتفاء بالترجمة حتى مع عدم إمكان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الإجماع هو المستند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علمائنا خصوص المتأخرين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بأن الماضي دال على صريح الإنشاء المطلوب في العقود ، بخلاف صيغة المضارع والأمر ، فإنهما ليسا موضوعين للإنشاء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ولاحتمال الأول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وللزوم الاقتصار على المتيقن ، وغير الماضي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تجويز غيره يؤدي الى انتشار الصيغة وعدم وقوفها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والماضي يكون خبراً تارة ، وإنشاء أخرى ، </w:t>
      </w:r>
    </w:p>
    <w:p>
      <w:pPr>
        <w:pStyle w:val="BookText"/>
        <w:rPr/>
      </w:pPr>
      <w:r>
        <w:rPr>
          <w:rFonts w:ascii="Amiri" w:hAnsi="Amiri" w:eastAsia="Amiri" w:cs="Amiri"/>
          <w:color w:val="111111"/>
          <w:sz w:val="28"/>
          <w:sz w:val="28"/>
          <w:szCs w:val="28"/>
          <w:rtl w:val="true"/>
          <w:lang w:bidi="ar-SA"/>
        </w:rPr>
        <w:t xml:space="preserve">وإن كان الأقوى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فيكفي المستقبل ، والجملة الخبرية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أزوجك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مزوجك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تقديم الإيجاب على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كالمضارع ، بل لا فرق بين الفعلين إلا في الحكاية عن زمان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الوعد لا أثر له مع القرينة على إرادة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على المتيقن غير لازم مع وجود الدليل في المشكوك ، وكفى بالإطلاق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النصوص الواردة في بيان عقد الانقطاع </w:t>
      </w:r>
      <w:r>
        <w:rPr>
          <w:rStyle w:val="FootnoteAnchor"/>
          <w:rtl w:val="true"/>
        </w:rPr>
        <w:footnoteReference w:id="641"/>
      </w:r>
      <w:r>
        <w:rPr>
          <w:rFonts w:ascii="Amiri" w:hAnsi="Amiri" w:eastAsia="Amiri" w:cs="Amiri"/>
          <w:color w:val="111111"/>
          <w:sz w:val="28"/>
          <w:sz w:val="28"/>
          <w:szCs w:val="28"/>
          <w:rtl w:val="true"/>
          <w:lang w:bidi="ar-SA"/>
        </w:rPr>
        <w:t xml:space="preserve">، المتضمنة جواز إنشائه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أتزوجك متعة على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فرق بين الانقطاع والدوام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الى ابن أبي عقيل ، والمحقق ، وجماعة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كالجملة الفعلية صالحة للخبر والإنشاء ، وقد أجمع على جواز العتق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كما أجمعوا على صحة الطلاق بمثل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دعى إلى الإشكال فيها هنا؟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نسب إلى الأكثر ، والأشهر في مطلق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ويقتضيه مفهوم القبول العقدي ، فإن مفهوم القبول في نفسه وإن كان يتعلق بالأمر الاستقبالي كما يتعلق بالأمر الماضي ، نظير الرضا والحب والبغض ونحوها ، بل لا يعتبر فيه وقوع الإيجاب لا في الماضي ولا في المستقبل ، لتعلقه بالوجود اللحاظي ، إلا أن القبول العقدي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يقابل الإيجاب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بما يتعلق بالإيجاب الماضي ، فيكون معنى القبول المقابل للإيجاب هو الرضا بما جعل وأنشى‌ء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الرضا بما يجعل وينشأ فلا يكون قبولا بالمعنى المقابل للإيجاب ، فلو تقدم القبول لم يكن قبولاً بذلك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ورد في الروايات الواردة في بيان كيفية المتعة المتضمنة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يقول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أتزوجك متعة على كتاب اللّه تعالى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فاذا </w:t>
      </w:r>
    </w:p>
    <w:p>
      <w:pPr>
        <w:pStyle w:val="BookText"/>
        <w:rPr/>
      </w:pPr>
      <w:r>
        <w:rPr>
          <w:rFonts w:ascii="Amiri" w:hAnsi="Amiri" w:eastAsia="Amiri" w:cs="Amiri"/>
          <w:color w:val="111111"/>
          <w:sz w:val="28"/>
          <w:sz w:val="28"/>
          <w:szCs w:val="28"/>
          <w:rtl w:val="true"/>
          <w:lang w:bidi="ar-SA"/>
        </w:rPr>
        <w:t>وإن كان الأقوى جواز العكس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الأحوط أن يكون الإيجاب من جانب الزوجة والقبول من جانب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 رضيت وهي امرأتك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فليس من باب تقديم القبول ، بل من باب الإيجاب ممن وظيفته القبول ، كما سيشير إليه في المتن ، فلا مجال للاستدلال به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الإيجاب في البيع من المشترى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اشتريت فرسك بدينار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فيقول البائع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ليس من تقديم القبول على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الاشكال فيما ذكره في الشرائع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يشترط تقديم الإيجاب ، بل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قيل بعدم صحته مقدماً ، لأن حقيقة القبول الرضا بالإيجاب ، فمتى وجد قبله لم يكن قبولا ، لعدم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كون المراد من القبول قبول الإيجاب ، بل قبول النكاح ، وهو متحقق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ولأنا نقول بموجبة ، فان القبول حقيقة ما وقع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إشكال في عدم جواز تقديمه بهذا اللفظ ، وإنما الكلام فيما وقع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معنى الإيجاب ، وتسميته قبولا مجرد 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النزاع لفظياً ، ويكون مرجع القول بالجواز الى القول بجواز الإيجاب ممن وظيفته القبول ، لا جواز تقديم القبول على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لا يلتئم مع ما في المتن ، فان جواز الإيجاب من الزوج سيتعرض له بعد ذلك ، بل ولا يلتئم مع كلمات جماعة ممن قال بجواز تقديم القبول وأدلتهم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الزوجية المجعولة في عقد النكاح مقابل الفردية ، فكأن كل واحد من الرجل والمرأة فرد ، فاذا تزوج أحدهما بالآخر صار زوجاً </w:t>
      </w:r>
    </w:p>
    <w:p>
      <w:pPr>
        <w:pStyle w:val="BookText"/>
        <w:rPr/>
      </w:pPr>
      <w:r>
        <w:rPr>
          <w:rFonts w:ascii="Amiri" w:hAnsi="Amiri" w:eastAsia="Amiri" w:cs="Amiri"/>
          <w:color w:val="111111"/>
          <w:sz w:val="28"/>
          <w:sz w:val="28"/>
          <w:szCs w:val="28"/>
          <w:rtl w:val="true"/>
          <w:lang w:bidi="ar-SA"/>
        </w:rPr>
        <w:t>وان كان الأقوى جواز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القبول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ذكر المتعلقات ، فيجوز الاقتصار على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بضم الآخر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الضم كما يمكن لحاظه في الزوجة بأن تنضم الى الرجل ، يمكن لحاظه في الرجل بأن يضم إلى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شرافة الذكر تقتضي الأول ، لأن الضم فيه تابعية ومتبوعية ، والرجل أولى بالمتبوعية ، كما أن الأنثى أولى بالتابعية ، فلذلك تعارف إيجاب المرأة بقولها للرجل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يتعارف إيجاب الرجل بقوله للمرأة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وقع الإيجاب من الرجل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المعنى الذي يوجبه أن تنضم اليه المرأة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فتقول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المعنى الذي يوجبه معنى آخر غيره ، مثل أن يقول الرجل للمرأة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صحته ، كما يقتضيه إطلاق الأدلة ، وما ورد في بيان كيفية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فيه على مورده ينافيه ما في بعض تلك النصوص ، من أنه إذا لم يذكر الأجل انقلب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المرأة زوجة في الكتاب والسنة والعرف لا يصحح الاستعمال المذكور ، لإمكان أن يكون الزوجية فيها تبعية لا أصلية ، نظير عوضية المبيع 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مادة النكاح يجوز الإيجاب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أنكحتك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 الرجل والمرأة ، لورود كل من الأمرين في الاستعمال الصحيح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ما نَكَحَ آباؤُكُمْ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للاقتصار عليه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للانصراف الى المتعارف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النكاح لنفسي أو لموكلي بالمهر المعلوم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كفاية الإتيان بلفظ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زوجتي</w:t>
      </w:r>
    </w:p>
    <w:p>
      <w:pPr>
        <w:pStyle w:val="BookText"/>
        <w:rPr/>
      </w:pPr>
      <w:r>
        <w:rPr>
          <w:rFonts w:ascii="Amiri" w:hAnsi="Amiri" w:eastAsia="Amiri" w:cs="Amiri"/>
          <w:color w:val="111111"/>
          <w:sz w:val="28"/>
          <w:sz w:val="28"/>
          <w:szCs w:val="28"/>
          <w:rtl w:val="true"/>
          <w:lang w:bidi="ar-SA"/>
        </w:rPr>
        <w:t xml:space="preserve">لكن التعارف لا يوجب تقييد المطلق الدال على الاجتزاء بكل ما دل على القبول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عندنا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ذلك ، لاحتمال إرادة غير قبول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عن الشيخ ، وابني حمزة وزهرة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لخبر سهل الساعدي ، المروي عند الخاصة والعامة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 بين العامة والخاصة ، ورواه كل منهما في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أتت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يا رسول اللّه وهبت نفسي لك ، وقامت قياماً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رجل وقال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زوجنيها إن لم يكن لك فيها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عندك من شي‌ء تصدقها إياه؟ فقال ما عندي إلا إزاري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أعطيتها إزارك جلست لا إزار لك ، اجلس التمس ولو خاتماً من حديد ، فلم يجد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معك من القرآن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سورة كذا وسورة كذا ، السور 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زوجتك بما معك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أعرف من روى عن سهل هذه الرواية من أصحابنا غير ابن أبي جمهور الأحسائي في غوالي اللئالي </w:t>
      </w:r>
      <w:r>
        <w:rPr>
          <w:rStyle w:val="FootnoteAnchor"/>
          <w:rtl w:val="true"/>
        </w:rPr>
        <w:footnoteReference w:id="645"/>
      </w:r>
      <w:r>
        <w:rPr>
          <w:rFonts w:ascii="IRNazanin" w:hAnsi="IRNazanin" w:eastAsia="IRNazanin"/>
          <w:color w:val="111111"/>
          <w:sz w:val="28"/>
          <w:sz w:val="28"/>
          <w:szCs w:val="28"/>
          <w:rtl w:val="true"/>
          <w:lang w:bidi="fa-IR"/>
        </w:rPr>
        <w:t>، على ما حكي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صحيح محمد بن مسلم المروي في الكافي والتهذيب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امرأة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زوجني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لهذه؟ 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زوجنيها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تعطيها؟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شي‌ء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فأعادت ، </w:t>
      </w:r>
    </w:p>
    <w:p>
      <w:pPr>
        <w:pStyle w:val="BookText"/>
        <w:rPr/>
      </w:pPr>
      <w:r>
        <w:rPr>
          <w:rFonts w:ascii="IRNazanin" w:hAnsi="IRNazanin" w:eastAsia="IRNazanin"/>
          <w:color w:val="111111"/>
          <w:sz w:val="28"/>
          <w:sz w:val="28"/>
          <w:szCs w:val="28"/>
          <w:rtl w:val="true"/>
          <w:lang w:bidi="fa-IR"/>
        </w:rPr>
        <w:t xml:space="preserve">فأعاد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 فلم يقم أحد غير الرجل ، ثمَّ أعادت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أتحسن من القرآن شيئاً؟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زوجتكها على ما تحسن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فعلمها إياه </w:t>
      </w:r>
      <w:r>
        <w:rPr>
          <w:rFonts w:eastAsia="IRNazanin" w:cs="IRNazanin"/>
          <w:color w:val="111111"/>
          <w:sz w:val="28"/>
          <w:szCs w:val="28"/>
          <w:rtl w:val="true"/>
          <w:lang w:bidi="fa-IR"/>
        </w:rPr>
        <w:t xml:space="preserve">»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شي‌ء من طرق الحديث أن الرجل أعاد القبول فيكون أمره قبولا مقدماً على الإيجاب ، كما ذكره الجماعة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جماعة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إدريس والعلامة في المختلف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الاجتزاء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الرواية على أن الواقع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مقام الإيجاب والقبول ، لثبوت الولاية المستفادة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Style w:val="FootnoteAnchor"/>
          <w:rtl w:val="true"/>
        </w:rPr>
        <w:footnoteReference w:id="647"/>
      </w:r>
      <w:r>
        <w:rPr>
          <w:rFonts w:ascii="IRNazanin" w:hAnsi="IRNazanin" w:eastAsia="IRNazanin"/>
          <w:color w:val="111111"/>
          <w:sz w:val="28"/>
          <w:sz w:val="28"/>
          <w:szCs w:val="28"/>
          <w:rtl w:val="true"/>
          <w:lang w:bidi="fa-IR"/>
        </w:rPr>
        <w:t>، فيكون ذلك من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وتنظر فيه في المسالك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الولي على الطرفين يعتبر وقوع الإيجاب والقبول منه ، وأن ذلك موضع وفاق ، ولا يكتفي أحد من الفقهاء بلفظ واحد عنهما منه ، ولا ضرورة إلى جعل ذلك من خصوصيات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القبول اللفظي وقول جماعة من العلماء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ويريد بالقبول اللفظي الأمر بالتزويج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دعوى الوفاق على ذلك غير ظاهرة بعد بناء الشهيد على تنزيل الرواية على ما ذكر ، وقد تقدم في تزويج المولى عبده القول من جماعة بأنه يكفي إيجاب المولى فقط ولا يعتبر قبول العبد ، وأن ذلك هو الذي يقتضيه التحقيق ، وكان الأولى للشهيد تنزيل الرواية على ما تقدم في ذلك المبحث ، من أن الوكيل عن الطرفين يجزي إيجابه عن القبول ، فان الرجل لما طلب تزويجه من النبي فقد جعله وكيلا عنه أو مأذوناً منه في تزويجه ، فلا حاجة الى قبوله حتى لو كان المأذون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ذلك مبنياً على ولايته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المستفادة من الآية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يطرد الحكم المذكور في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سائر الناس ، ولا يكون من خواصه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ذلك مراد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كون الأمر قبولاً ، كما ذكره الجماعة ، فإنه غير معقول لأن الأمر بالتزويج إنشاء لإيقاعه من المخاطب المأمور ، لا إنشاء لنفسه ، كما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إنشاء لزوجية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الأمر على غير معناه وهو إنشاء القبول ، خلاف المقطوع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يظهر أنه لو فرض عدم دلالة الرواية على عدم القبول من الرجل بعد إيجاب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الراوي ليس في مقام حكاية جميع ما وقع من أجزاء العقد ، ولا في مقام الحكاية لجميع ما وقع في ذلك المجلس ، بل في مقام الحكاية لما جرى من المرأة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لزم البناء عليه ، عملاً بالقاعدة ، لا بالرواية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مراد جماعة ممن قال بهذا القول ، لا ما يقتضيه ظاهر كلامهم من كون الأمر 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يتأتى هذا الحمل في كلام الشرائع ، لتصريحه بكون الأمر قبولا إذا كان بقصد إنشاء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كلام القواعد ،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الحكم على خلاف القاعدة من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القبول على الإيجاب ، وإنشاء القبول بلفظ الأمر ، الذي هو من قبيل الإنشاء بالألفاظ المستنكرة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عرفت أن إثبات ذلك بالرواية غير ممكن ، لأن حمل الأمر فيها على إنشاء القبول خلاف المقطوع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الجماعة إن كان هو أن الأمر يغني عن القبول ، فيترتب الأثر على الإيجاب فقط ، فذاك مقتضى القاعدة ، ولا يحتاج في إثباته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أن الأمر قبول تعبداً ، فذلك مما لا دليل عليه ، والرواية لا تثبته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أن الأمر قبول إذا كان صادراً بعنوان إنشاء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عبارة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لا تدل عليه </w:t>
      </w:r>
    </w:p>
    <w:p>
      <w:pPr>
        <w:pStyle w:val="BookText"/>
        <w:rPr/>
      </w:pPr>
      <w:r>
        <w:rPr>
          <w:rFonts w:ascii="Amiri" w:hAnsi="Amiri" w:eastAsia="Amiri" w:cs="Amiri"/>
          <w:color w:val="111111"/>
          <w:sz w:val="28"/>
          <w:sz w:val="28"/>
          <w:szCs w:val="28"/>
          <w:rtl w:val="true"/>
          <w:lang w:bidi="ar-SA"/>
        </w:rPr>
        <w:t xml:space="preserve">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الأحوط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الأخرس يكفيه الإيجاب والقبول بالإشارة مع قصد الإنشاء وإن تمكن من التوكيل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يكفي في الإيجاب والقبول الكتابة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التطابق بين الإيجاب والقبول في ألفاظ المتعلقات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أنكحتك فلانة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قطعاً ، والبناء عليه يتوقف على صحة إنشاء القبول بالألفاظ المستنكرة ، مثل أن يقول لولي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أذنت لك في تزويجي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إنشاء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لا 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مما قطع به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بفحوى ما ورد في الطلاق ، كصحيح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الأخرس الذي لا يكتب ولا يسمع كيف يطلقها؟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بالذي يعرف به من أفعاله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 وما ورد في قرائته وتلبيته وتشهده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فيه إطلاق نفوذ العقود والإجماع على اعتبار اللفظ غير منعقد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عندنا في أن الكتابة لا تكفي في إيقاع عقد النكاح للمختار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تقدم من الإجماع على اعتبار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ما في جامع المقاصد من تعليله بأن الكتابة كناية ، ولا يقع النكاح بالكنايات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فإن الكتابة ليست من الكناية في شي‌ء ، ولا مانع من الكناية إذا كانت واضحة الدلالة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 ولا إشكال ، لإطلاق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بالعكس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المهر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سائر المتعلقات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الإيجاب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الاستفهام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زوجتني فلانة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عدم الاكتفاء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وابن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وتبعهما في النافع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فيه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فيه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إعادة اللفظ للإنشاء ، لا بقصد جواب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يشير اليه ما في رواية أبان بن تغلب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أقول لها إذا خلوت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أتزوجك متعة على كتاب اللّه وسنة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وارثة ولا موروثة ، كذا وكذا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فقد رضيت وهي امرأتك </w:t>
      </w:r>
      <w:r>
        <w:rPr>
          <w:rFonts w:eastAsia="Amiri" w:cs="Amiri" w:ascii="Amiri" w:hAnsi="Amiri"/>
          <w:color w:val="111111"/>
          <w:sz w:val="28"/>
          <w:szCs w:val="28"/>
          <w:rtl w:val="true"/>
          <w:lang w:bidi="ar-SA"/>
        </w:rPr>
        <w:t xml:space="preserve">.. »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أنه من قبيل الإيقاع بالمجازات المستنكرة عرفاً ، لأن الحذف والتقدير اعتماداً على السؤال إنما يكون في الجواب الخبري ، لا فيما لو قصد الإنشاء ، فإنه يكون ابتداء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قد يشكل الأمر وإن صرح بالجملة ، بأن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زوجت ابنتي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الإنشاء بها ، لأن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الاخبار ، والجمع بينها وبين الجملة بقصد الإنشاء يقتضي التنافي بين الكلامين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أخبرك أني قد زوجتك 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الإنشاء بالجملة ، كما أشار الى ذلك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لاستغرابه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الإنشاء بنحو مستنكر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لحن في الصيغة ، فان كان مغيراً للمعنى لم يكف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مغيراً فلا بأس به إذا كان في المتعلقات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نفس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فالأحوط عدم الاكتفاء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اللحن في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قصد الإنشاء في إجراء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المجرى للصيغة أن يكون عارفاً بمعنى الصيغة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يكون مميزاً للفعل والفاعل والمفعول ، بل يكفي علمه إجمالاً بأن معنى هذه الصيغة إنشاء النكاح والتزويج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العلم 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الموالاة بين الإيجاب والقبول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 لا يصح ، لأن إطلاق الصحة منزل على العرف ، والمستنكر عرفاً غير ثابت عندهم ، فلم يثبت شمول الإطلاق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أبان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مما نحن فيه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واقعة موقع القبول ، لا موقع الجواب عن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المستنكر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ليس من المستنكر عرفاً ، فيشمله إطلاق النفوذ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ذلك في الإيقاع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 ولا سيما وأن أكثر غير العرب لا يعرف ذلك لو كان إجراء الصيغة بالنحو العربي المعلوم صحته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لاعتبارها في ارتباط القبول بالإيجاب ، لاعتبار الهيئة الاتصالية في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وتكفي العرفية منها ، فلا يضر الفصل في الجملة ، بحيث يصدق معه أن هذا قبول لذلك الإيجاب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لا يضر الفصل بمتعلقات العقد من القيود والشروط وغيرها وإن كثرت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يشترط اتحاد مجلس الإيجاب والقبول ، فلو كان القابل غائبا عن المجلس ، فقال الموجب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فلاناً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بلوغ الخبر اليه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اعتباره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أوجب الموجب ، فلم يبادر صاحبه الى القبول ، فوعظه ونصحه حتى اقتنع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الموالاة في المقام غير حاصلة ، لا حقيقة ولا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فالهيئة الاتصالية المعتبرة في صدق العقد لا يعتبر فيها الموالاة الحقيقة ، ولا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فيها أن يكون الموجب منتظراً للقبول ، فاذا وقع القبول في ذلك الحال كان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 القبول مع الحضور ، بحيث لا يعد مطابقاً للإيجاب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على صدق المطابقة ، وهي تحصل بما ذكر ولو مع الفصل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القواعد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دليل على اعتبار اتحاد المجلس فيه ، وفي غيره من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في شرح ما ذكره العلامة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العقود اللازمة لا بد فيها من وقوع القبول على الفور عادة ، بحيث يعد جوابا للإيجاب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الوجه في اعتبار اتحاد المجلس اعتبار الموالاة ، الراجع الى اعتبار صدق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صدق العقد لا يتوقف على الفورية ، ولا على اتحاد المجلس ، بل يكون حاصلاً بما ذكرنا ، فإنه </w:t>
      </w:r>
    </w:p>
    <w:p>
      <w:pPr>
        <w:pStyle w:val="BookText"/>
        <w:rPr/>
      </w:pPr>
      <w:r>
        <w:rPr>
          <w:rFonts w:ascii="Amiri" w:hAnsi="Amiri" w:eastAsia="Amiri" w:cs="Amiri"/>
          <w:color w:val="111111"/>
          <w:sz w:val="28"/>
          <w:sz w:val="28"/>
          <w:szCs w:val="28"/>
          <w:rtl w:val="true"/>
          <w:lang w:bidi="ar-SA"/>
        </w:rPr>
        <w:t>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الصحة في الفرض المذكور إنما هو من جهة الفصل الطويل ، أو عدم صدق المعاقدة والمعاهدة ، لعدم التخاطب ، وإلا فلو فرض صدق المعاقدة وعدم الفصل مع تعدد المجلس صح ، كما إذا خاطبه وهو في مكان آخر لكنه يسمع صوته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 مضر ، فإنه يصدق عليه المعاقدة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ويشترط فيه التنجيز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العقود ، فلو علقه على شرط أو مجي‌ء زمان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علقه على أمر محقق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هذا يوم</w:t>
      </w:r>
    </w:p>
    <w:p>
      <w:pPr>
        <w:pStyle w:val="BookText"/>
        <w:rPr/>
      </w:pPr>
      <w:r>
        <w:rPr>
          <w:rFonts w:ascii="Amiri" w:hAnsi="Amiri" w:eastAsia="Amiri" w:cs="Amiri"/>
          <w:color w:val="111111"/>
          <w:sz w:val="28"/>
          <w:sz w:val="28"/>
          <w:szCs w:val="28"/>
          <w:rtl w:val="true"/>
          <w:lang w:bidi="ar-SA"/>
        </w:rPr>
        <w:t>ما دام الموجب منتظراً للقبول ، فاذا حصل صدق العقد ، ولو مع الفصل الطويل ، كما عرفت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اعتباره الإجماع المدعي في كلام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إيجاد للمنشإ ، وكما أن الإيجاد الحقيقي لا يقبل الإناطة والتعليق ، كذلك الإنشاء ، لأنه إيجاد ادعائي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فمندفعة بالفرق بينهما ، الناشئ من الفرق بين الحقيقة والادعاء ، لأن باب الادعاء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راجع الى قصد تحقيق الأمر الادعائي ، ومن المعلوم أن القصد كما يتعلق بالموضوعات اللحاظية ، يمكن أن يناط أيضا بالأمور اللحاظية ، فيكون موجوداً في ظرف لحاظ الشرط ، ومفقوداً في ظرف عدمه ، فاذا فرض الإنسان وجود المرض قصد شرب الدواء ، وإذا فرض عدمه لم يقصد ذلك ، فيكون القصد دائراً مدار لحاظ الشرط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دعوى أن التعليق ليس للإنشاء ، بل للمنشإ ، لأن الإنشاء ليس ملحوظاً ، فلا يكون موضوعاً لإضافة الإناطة بالشرط ، بخلاف المنشأ ، </w:t>
      </w:r>
    </w:p>
    <w:p>
      <w:pPr>
        <w:pStyle w:val="BookText"/>
        <w:rPr/>
      </w:pPr>
      <w:r>
        <w:rPr>
          <w:rFonts w:ascii="Amiri" w:hAnsi="Amiri" w:eastAsia="Amiri" w:cs="Amiri"/>
          <w:color w:val="111111"/>
          <w:sz w:val="28"/>
          <w:sz w:val="28"/>
          <w:szCs w:val="28"/>
          <w:rtl w:val="true"/>
          <w:lang w:bidi="ar-SA"/>
        </w:rPr>
        <w:t>فإنه الملحوظ وانه المجعول طرفاً لإضافة لإناطة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مجال للإشكال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التعليق للمنشإ في الإنشاء ، يكون أيضا التعليق للمخبر به في الاخبار ، فيكون الخبر مطلقاً والمخبر به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الكذب في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لتحقق الخبر بلا مخبر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المخبر به الفساد على تقدير تعدد الآلهة ، لا الفساد مطلقاً ، فانتفاء الفساد في الجملة لا يستلزم الكذب ، وانما الذي يستلزمه انتفاء الفساد على تقدير تعدد الالهة ، لكنه غير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مجال لقياس المقام على بقية قيود المخبر به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زيد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يكون كذباً إذا لم يجي‌ء زيد في يوم الجمعة ، أو جاء لكن في غير الجمعة ، فإن القيود المأخوذة في المخبر به يقتضي الخبر حصولها ، وفي قيد الشرط لا يكون الأمر كذلك ، فان صدق الخبر لا يقتضي حصوله ، بل يقتضي حصول الجزاء على تقدير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الشرطية في الآية الشريفة يقتضي تحقق الفساد على تقدير تحقق الشرط ، لا تحقق الفساد والشرط معاً ، كما في سائر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أن التحقيق أن التعليق في القضايا الشرطية التي يكون جزاؤها خبراً تارة ، وإنشاء أخرى ، إنما هو للمخبر به ، وللمنشإ ، لا لنفس الاخبار به أو إنشائه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التعليق للمنشإ لا للإنشاء يلزم التفكيك بين المنشأ والإنشاء إذا كان المعلق عليه استقبالياً ، لحصول الإنشاء بالفعل ، وعدم حصول المنشأ ، وإلا كان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والتفكيك بين الإنشاء والمنشأ كالتفكيك بين الإيجاد والوجود ممتنع ، لأن الإنشاء عين المنشأ ، كما أن الوجود عين الإيجاد ، والاختلاف إنما هو بالإضافة لا غير ، ويمتنع التفكيك بين </w:t>
      </w:r>
    </w:p>
    <w:p>
      <w:pPr>
        <w:pStyle w:val="BookText"/>
        <w:rPr/>
      </w:pPr>
      <w:r>
        <w:rPr>
          <w:rFonts w:ascii="Amiri" w:hAnsi="Amiri" w:eastAsia="Amiri" w:cs="Amiri"/>
          <w:color w:val="111111"/>
          <w:sz w:val="28"/>
          <w:sz w:val="28"/>
          <w:szCs w:val="28"/>
          <w:rtl w:val="true"/>
          <w:lang w:bidi="ar-SA"/>
        </w:rPr>
        <w:t xml:space="preserve">الجمعة زوجتك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بأنه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عدم علمه فمشكل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أوقعا العقد على وجه يخالف الاحتياط اللازم مراعاته فإن أراد البقاء فاللازم الإعادة على الوجه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أراد الفراق فالأحوط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حاصل حين الإنشاء ، لكنه معلق لا مطلق ، فإذا أنشأ البيع معلقاً على قدوم الحاج فقد حصل البيع المعلق على قدوم الحاج حال الإنشاء ، والذي لم يحصل هو البيع المطلق وهو غير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ما ذكرنا لم يكن خلاف ولا إشكال في صحة الوصية التمليكية المعلقة على الموت ، وصحة التدبير ، وهو العتق المعلق على الموت ، وصحة النذر المعلق على أمر 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صحة ذلك للدليل على خلاف القاعدة ، كما ترى ، خلاف المرتكزات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كان اللازم البناء في وجه المنع عن التعليق في العقود والإيقاعات هو الإجماع الذي يقتصر فيه على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دخوله في معقد الإجماع ، بل المنسوب الى الفاضلين ، والشهيدين والمحقق الثاني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عدم انعقاد الإجماع على البطلان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شيخنا الأعظم في مكاسبه وصريح غيره ثبوت الإجماع على البطلان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مقتضى بعض الأدلة التي سيقت لإبطال التعليق عدم الشمول للمورد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الزوجية موضوع أحكام لزومية ، مثل وجوب الإنفاق ، ووجوب الوطء في كل أربعة أشهر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الزوجية أيضا يكون موضوعاً لأحكام لزومية ، مثل حرمة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ترددت </w:t>
      </w:r>
    </w:p>
    <w:p>
      <w:pPr>
        <w:pStyle w:val="BookText"/>
        <w:rPr/>
      </w:pPr>
      <w:r>
        <w:rPr>
          <w:rFonts w:ascii="Amiri" w:hAnsi="Amiri" w:eastAsia="Amiri" w:cs="Amiri"/>
          <w:color w:val="111111"/>
          <w:sz w:val="28"/>
          <w:sz w:val="28"/>
          <w:szCs w:val="28"/>
          <w:rtl w:val="true"/>
          <w:lang w:bidi="ar-SA"/>
        </w:rPr>
        <w:t xml:space="preserve">وإن كان يمكن التمسك بأصالة عدم التأثير في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على وجه يخالف الاحتياط الاستحبابي ، فمع إرادة البقاء الأحوط الاستحبابي إعادته على الوجه المعلوم صحته ، ومع إرادة الفراق فاللازم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يشترط في العاقد المجرى للصيغة الكمال بالبلوغ ، والعقل ، سواء كان عاقداً لنفسه ، أو لغيره ، وكالة أو ولاية ، أو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اعتبار بعقد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المجنون ولو كان أدواريا حال جنونه ، وإن أجاز وليه أو</w:t>
      </w:r>
    </w:p>
    <w:p>
      <w:pPr>
        <w:pStyle w:val="BookText"/>
        <w:rPr/>
      </w:pPr>
      <w:r>
        <w:rPr>
          <w:rFonts w:ascii="Amiri" w:hAnsi="Amiri" w:eastAsia="Amiri" w:cs="Amiri"/>
          <w:color w:val="111111"/>
          <w:sz w:val="28"/>
          <w:sz w:val="28"/>
          <w:szCs w:val="28"/>
          <w:rtl w:val="true"/>
          <w:lang w:bidi="ar-SA"/>
        </w:rPr>
        <w:t>المرأة بين الزوجة وغيرها فقد تردد المكلف بين أحكام إلزامية ، قد يمكن التخلص منها بالاحتياط وقد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ترتيب أحكام الزوجية لا يكون معذوراً في مخالفة الأحكام الإلزامية لعدم الزوجية ، وإذا أراد ترتيب أحكام غير الزوجية لا يكون معذوراً في مخالفة الأحكام الإلزامية للزوجية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 في الصورة الأولى من تجديد العقد على الوجه المعلوم الصحة من باب الاحتياط ، ليأمن من المخالفة الاحتمالية غير المعذور فيها ، وفي الصورة الثانية لا بد له من الطلاق من باب الاحتياط ، ليأمن أيضا من المخالفة الاحتمالية غير المعذور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بالأصل المذكور ينافي كون المورد من موارد الاحتياط اللزومي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له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رفع القلم عن الصبي حتى يحتلم </w:t>
      </w:r>
      <w:r>
        <w:rPr>
          <w:rStyle w:val="FootnoteAnchor"/>
          <w:rtl w:val="true"/>
        </w:rPr>
        <w:footnoteReference w:id="652"/>
      </w:r>
      <w:r>
        <w:rPr>
          <w:rFonts w:ascii="Amiri" w:hAnsi="Amiri" w:eastAsia="Amiri" w:cs="Amiri"/>
          <w:color w:val="111111"/>
          <w:sz w:val="28"/>
          <w:sz w:val="28"/>
          <w:szCs w:val="28"/>
          <w:rtl w:val="true"/>
          <w:lang w:bidi="ar-SA"/>
        </w:rPr>
        <w:t>، بناء على أن الظاهر منه رفع الحكم أعم من التكليفي والوضعي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رفع قلم السيئات ، ولا يرفع الإلزام المؤدي إليها ، فلا </w:t>
      </w:r>
    </w:p>
    <w:p>
      <w:pPr>
        <w:pStyle w:val="BookText"/>
        <w:rPr/>
      </w:pPr>
      <w:r>
        <w:rPr>
          <w:rFonts w:ascii="Amiri" w:hAnsi="Amiri" w:eastAsia="Amiri" w:cs="Amiri"/>
          <w:color w:val="111111"/>
          <w:sz w:val="28"/>
          <w:sz w:val="28"/>
          <w:szCs w:val="28"/>
          <w:rtl w:val="true"/>
          <w:lang w:bidi="ar-SA"/>
        </w:rPr>
        <w:t>يشمل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المتضمنة منطوقاً أو مفهوماً عدم جواز أمر الصبي في البيع والشراء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حمزة بن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الجارية إذا تزوجت ودخل بها ولها تسع سنين ذهب عنها اليتم ، ودفع إليها مالها ، وجاز أمرها في الشراء 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والغلام لا يجوز أمره في الشراء والبيع ولا يخرج من اليتم حتى يبلغ خمس عشرة سنة ، أو يحتلم ، أو يشعر ، أو ينبت ، قبل ذلك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من الجواز ما كان على نحو الاستقلال في مقابل الجواز الثابت حال البلوغ ، يظهر ذلك جداً بالتأمل في الرواية المتقدمة المشتملة على حكم الصبا والبلوغ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بالروايات المتضمنة أن عمده بمنزلة الخطأ ، كصحيح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عمد الصبي وخطؤه واحد </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تنزيل العمد منزلة الخطأ فيما كان للخطإ حكم خاص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التنزيل بلحاظه ، فيختص بالجناية العمدية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ما نحن فيه مما لم يكن الحكم فيه إلا للعمد ، ويكون حكم الخطأ انتفاء حكم العمد لانتفاء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التعبير بالعمد والخطأ اللذين تعارف التعبير بهما عن الجناية العمدية والخطأية ، تبعاً للقرآن المجيد </w:t>
      </w:r>
      <w:r>
        <w:rPr>
          <w:rStyle w:val="FootnoteAnchor"/>
          <w:rtl w:val="true"/>
        </w:rPr>
        <w:footnoteReference w:id="655"/>
      </w:r>
      <w:r>
        <w:rPr>
          <w:rFonts w:ascii="Amiri" w:hAnsi="Amiri" w:eastAsia="Amiri" w:cs="Amiri"/>
          <w:color w:val="111111"/>
          <w:sz w:val="28"/>
          <w:sz w:val="28"/>
          <w:szCs w:val="28"/>
          <w:rtl w:val="true"/>
          <w:lang w:bidi="ar-SA"/>
        </w:rPr>
        <w:t xml:space="preserve">، وما في بعض تلك النصوص من التعرض للعاقلة </w:t>
      </w:r>
      <w:r>
        <w:rPr>
          <w:rStyle w:val="FootnoteAnchor"/>
          <w:rtl w:val="true"/>
        </w:rPr>
        <w:footnoteReference w:id="656"/>
      </w:r>
      <w:r>
        <w:rPr>
          <w:rFonts w:ascii="Amiri" w:hAnsi="Amiri" w:eastAsia="Amiri" w:cs="Amiri"/>
          <w:color w:val="111111"/>
          <w:sz w:val="28"/>
          <w:sz w:val="28"/>
          <w:szCs w:val="28"/>
          <w:rtl w:val="true"/>
          <w:lang w:bidi="ar-SA"/>
        </w:rPr>
        <w:t>كالصريح في الاختصاص بالجنايات العمدية ، فيكون أجنبياً عما نحن فيه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جواز تصرفه بإذن الولي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وَابْتَلُوا الْيَتامى حَتّى إِذا بَلَغُوا النِّكاحَ ، فَإِنْ آنَسْتُمْ مِنْهُمْ رُشْداً </w:t>
      </w:r>
    </w:p>
    <w:p>
      <w:pPr>
        <w:pStyle w:val="BookText"/>
        <w:rPr/>
      </w:pPr>
      <w:r>
        <w:rPr>
          <w:rFonts w:ascii="Amiri" w:hAnsi="Amiri" w:eastAsia="Amiri" w:cs="Amiri"/>
          <w:color w:val="111111"/>
          <w:sz w:val="28"/>
          <w:sz w:val="28"/>
          <w:szCs w:val="28"/>
          <w:rtl w:val="true"/>
          <w:lang w:bidi="ar-SA"/>
        </w:rPr>
        <w:t xml:space="preserve">فَادْفَعُوا إِلَيْهِمْ أَمْوالَهُمْ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فإن الظاهر من ابتلائهم ابتلاؤهم بالمعاملة بالأموال ، لاختبار رشدهم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الابتلاء بمقدمات العقد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بقية أموالهم ، فلا ينافي دفع بعض أموالهم لأجل الابتلاء والاختبار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كسب الإماء ، فإنها إن لم تجد زنت ، إلا أمة قد عرفت بصنعة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ونهى عن كسب الغلام الصغير الذي لا يحسن صناعة بيده ، فإنه إن لم يجد سرق </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 فان التقييد والتعليل ظاهران في نفوذ كسبه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حمل النهي على الكراهة فالدلالة أظهر ، وحمله على الكسب بنحو الالتقاط والاحتطاب ، أو العمل بأمر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خلاف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إبراهيم بن أبي يحيى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 زوجها إياه عمر بن أبي سلمة ، وهو صغير لم يبلغ الحلم </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التي ادعاها غير واحد من الأعلام على وقوع المعاملة مع الصبيان قبل البلوغ في بلاد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جميع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كونها صادرة من غير المبالين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 خلاف المقطوع به ، فان الظاهر استقرار سيرة العقلاء على المعاملة مع المميزين مع رشدهم كالبالغين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عدم الردع عنها من الشارع المقدس جرى عليها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تحقق الردع عن الاستقلال كما عرفت ، لا عن المعاملة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لا يبعد القول بجواز تصرف الصبي بإذن الولي ، كما عن جماعة ، </w:t>
      </w:r>
    </w:p>
    <w:p>
      <w:pPr>
        <w:pStyle w:val="BookText"/>
        <w:rPr/>
      </w:pPr>
      <w:r>
        <w:rPr>
          <w:rFonts w:ascii="Amiri" w:hAnsi="Amiri" w:eastAsia="Amiri" w:cs="Amiri"/>
          <w:color w:val="111111"/>
          <w:sz w:val="28"/>
          <w:sz w:val="28"/>
          <w:szCs w:val="28"/>
          <w:rtl w:val="true"/>
          <w:lang w:bidi="ar-SA"/>
        </w:rPr>
        <w:t>أجاز هو بعد بلوغه أو إفاقته ، على المشهور ، بل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في الصبي الوكيل عن الغير محل تأمل ، لعدم الدليل على سلب عبارته إذا كان عارفا بالعربية ، وعلم قصده حقيقة وحديث رفع القلم منصرف عن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لنفسه بإذن الولي ، أو إجازته ، أو أجاز هو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اعتبار بعقد السكران فلا يصح ولو مع الإجازة بعد الإفاقة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عقد السكرى إذا أجازت بعد الإفاقة ففيه قولان ، فالمشهور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الأردبيلي ، وقبله الفخر في الإيضاح ، وقبله المحقق في عارية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أذن الولي جاز للصبي مع مراعاة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الإجارة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أجر المجنون لم تنعقد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الصبي غير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المميز إلا بإذن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الميل الى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شك في حصول الاذن حمل تصرفه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أخبر بها صدق خبره ، من باب إخبار ذي اليد ، أو عن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القصد المقوم للإيقاع والإنشاء ، فلا عقد حينئذ ، فلا زوجية ولا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تحقق القصد من السكران ، بل والنائم ، بل والحيوان ، إذ القصد الإرادة ، والحيوان فصله المميز له عن مطلق الجماد كونه متحركاً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عدم صحة عقد السكران والنائم ونحوهما وإيقاعهم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عن منصرف أدلة النفوذ والصحة ، لعدم الاعتداد به عند العرف ، فلا يكون سبباً عندهم ، ولا منشأ لاعتبار الأثر ، فلا يكون سبباً شرعاً ، لما عرفت من أن مقتضى الإطلاقات المقامية الرجوع الى العرف في تشخيص الأسباب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الخلاف في عقد السكرى فقط ، للرواية </w:t>
      </w:r>
    </w:p>
    <w:p>
      <w:pPr>
        <w:pStyle w:val="BookText"/>
        <w:rPr/>
      </w:pPr>
      <w:r>
        <w:rPr>
          <w:rFonts w:ascii="Amiri" w:hAnsi="Amiri" w:eastAsia="Amiri" w:cs="Amiri"/>
          <w:color w:val="111111"/>
          <w:sz w:val="28"/>
          <w:sz w:val="28"/>
          <w:szCs w:val="28"/>
          <w:rtl w:val="true"/>
          <w:lang w:bidi="ar-SA"/>
        </w:rPr>
        <w:t xml:space="preserve">وذهب جماعة إلى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مستندين إلى صحيحة ابن بزيع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بالعمل بها ، وإن كان الأحوط خلافه ، لإمكان حملها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سكرها</w:t>
      </w:r>
    </w:p>
    <w:p>
      <w:pPr>
        <w:pStyle w:val="BookText"/>
        <w:rPr/>
      </w:pPr>
      <w:r>
        <w:rPr>
          <w:rFonts w:ascii="Amiri" w:hAnsi="Amiri" w:eastAsia="Amiri" w:cs="Amiri"/>
          <w:color w:val="111111"/>
          <w:sz w:val="28"/>
          <w:sz w:val="28"/>
          <w:szCs w:val="28"/>
          <w:rtl w:val="true"/>
          <w:lang w:bidi="ar-SA"/>
        </w:rPr>
        <w:t xml:space="preserve">الآتية وظاهر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عقد السكران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محل الخلاف ، وأنه لا يختص الخلاف بعقد السكرى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عقدت المرأة على نفسها وهي سكرى كان العقد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أفاقت ورضيت بفعلها كان العقد ماضياً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دخل بها الرجل في حال السكر ثمَّ أفاقت الجارية فإن أقرته على ذلك كان ذلك ماضياً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ذلك عن الصدوق في الفقيه والمقنع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 على ذلك في شرح النافع ، والكفاية ، والحدائق ، والوسائل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ابتليت بشرب النبيذ ، فسكرت فزوجت نفسها رجلا في سكرها ، ثمَّ أفاقت فأنكرت ذلك ، ثمَّ ظنت أنه يلزمها ففزعت منه ، فأقامت مع الرجل على ذلك التزويج ، إحلال هو لها أم التزويج فاسد لمكان السكر ، ولا سبيل للزوج عليها؟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أقامت بعد ما أفاقت فهو رضاً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ذلك التزويج عليها؟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الرواية 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في المختلف على سكر لم يبلغ حد عدم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حينئذ يكون العقد صحيحاً بلا حاجة الى تقريرها ، فالجمع بين صحة عقدها واعتبار رضاها بعد ذلك غير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إما طرح الرواية رأساً ، أو العمل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الأولوية ممنوعة بعد صحة الرواية ، والعمل بها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هذا الحمل ذكره في المختلف ، وهو الظاهر من </w:t>
      </w:r>
    </w:p>
    <w:p>
      <w:pPr>
        <w:pStyle w:val="BookText"/>
        <w:rPr/>
      </w:pPr>
      <w:r>
        <w:rPr>
          <w:rFonts w:ascii="Amiri" w:hAnsi="Amiri" w:eastAsia="Amiri" w:cs="Amiri"/>
          <w:color w:val="111111"/>
          <w:sz w:val="28"/>
          <w:sz w:val="28"/>
          <w:szCs w:val="28"/>
          <w:rtl w:val="true"/>
          <w:lang w:bidi="ar-SA"/>
        </w:rPr>
        <w:t xml:space="preserve">بحيث لا التفات لها الى ما تقول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المشهور لم يعملوا بها ، وحملوها على محامل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بعقد السفيه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وكيلا عن الغير في إجراء الصيغة ، أو أصيلا مع إجازة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p>
    <w:p>
      <w:pPr>
        <w:pStyle w:val="BookText"/>
        <w:rPr/>
      </w:pPr>
      <w:r>
        <w:rPr>
          <w:rFonts w:ascii="Amiri" w:hAnsi="Amiri" w:eastAsia="Amiri" w:cs="Amiri"/>
          <w:color w:val="111111"/>
          <w:sz w:val="28"/>
          <w:sz w:val="28"/>
          <w:szCs w:val="28"/>
          <w:rtl w:val="true"/>
          <w:lang w:bidi="ar-SA"/>
        </w:rPr>
        <w:t xml:space="preserve">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فزوجت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فأنكرت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لاحتمال أن يكون الإنكار بلحاظ كونه على خلاف مصلحتها ، لا بمعنى أنها لم تكن شاعرة بوقوعه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الخروج بها عن القاعدة من جهة اعتبار الرضا بعد الإفاقة في ترتب الأثر على العقد الصحيح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ترتب الأثر على ما ليس بصحيح عرفاً ، كما يظهر من الشيخ في النهاية ،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المائز بين المقام وبين مثل عقد النائم والمجنون والسكران إذا كان الجنون والسكر غالباً على نحو يعد العقد منهما من قبيل الهذيان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في كشف اللثام على ما إذا كان الزوج جاهلاً بسكرها ، فإنه لا يسمع في حقه قول المرأة ، وتجري عليهما أحكام الزوجية ظاهراً ، وإن لم يكن لها زوجية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علمت بالفساد فأحكام التزويج جائزة عليها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ماضية قهراً ، وإن وجب عليها الامتناع على التمكين منها ما أمكنها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واردة في مقام بيان الحكم في مقام الإثبات ، لا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الحمل في غاية البعد ولم أقف على من حملها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ظاهرة في السكر الذي لا ينافي الإيقاع ، ودالة على اعتبار الرضا بعد الإفاقة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بالعمل بها بعد صحتها ، وعمل الجماعة بها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بأس بعقد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إجراء الصيغة للغير ، أو لنفسه إذا أجاز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الذكورة في العاقد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فيجوز للمرأة الوكالة عن الغير في إجراء الصيغة كما يجوز إجراؤها لنفسها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بقاء المتعاقدين على الأهلية إلى تمام العقد ، فلو أوجب ثمَّ جن أو أغمي عليه قبل مجي‌ء القبول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أوجب ثمَّ نام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رفع الإكراه </w:t>
      </w:r>
      <w:r>
        <w:rPr>
          <w:rStyle w:val="FootnoteAnchor"/>
          <w:rtl w:val="true"/>
        </w:rPr>
        <w:footnoteReference w:id="661"/>
      </w:r>
      <w:r>
        <w:rPr>
          <w:rFonts w:ascii="Amiri" w:hAnsi="Amiri" w:eastAsia="Amiri" w:cs="Amiri"/>
          <w:color w:val="111111"/>
          <w:sz w:val="28"/>
          <w:sz w:val="28"/>
          <w:szCs w:val="28"/>
          <w:rtl w:val="true"/>
          <w:lang w:bidi="ar-SA"/>
        </w:rPr>
        <w:t>لا يقتضي البطلان في الصورة الأولى ، لعدم الامتنان على المكره في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الصورة الثانية ، بل الرفع خلاف الامتنان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 بل يمكن تحصيل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عندنا ، خلافاً للشافعية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من دون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نصوص كيفية عقد المتعة دلالة واضحة عليه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أوجب ثمَّ جن أو أعمى عليه بطل حكم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قال في شرح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 كما اعترف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كلامهم عدم الفرق بين استمرار ذلك الى حين القبول ، وبين ارتفاعه قبل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 القابل حال الإيجاب غير قابل للقبول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ما ذكروه الى شرطين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الموجب والقابل قابلا للإيقاع حال إيقاع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موجوداً فيما بين الإيجاب والقبول ، فلو أوجب ثمَّ نام ثمَّ </w:t>
      </w:r>
    </w:p>
    <w:p>
      <w:pPr>
        <w:pStyle w:val="BookText"/>
        <w:rPr/>
      </w:pPr>
      <w:r>
        <w:rPr>
          <w:rFonts w:ascii="Amiri" w:hAnsi="Amiri" w:eastAsia="Amiri" w:cs="Amiri"/>
          <w:color w:val="111111"/>
          <w:sz w:val="28"/>
          <w:sz w:val="28"/>
          <w:szCs w:val="28"/>
          <w:rtl w:val="true"/>
          <w:lang w:bidi="ar-SA"/>
        </w:rPr>
        <w:t>أفاق قبل قبول الآخر فقبل حال إفاقته لم يصح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 بتوقف معنى المعاقدة والمعاهدة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أدلة شرطية القصد والرضا ونحوها في العقد اعتبار ذلك في تمام العقد المركب من الإيجاب والقبول ، لا اعتبار قصد الموجب في الإيجاب فقط ، وقصد القابل في القبول فقط ، فاذا ارتفعت القابلية بعد الإيجاب قبل القبول لم يحصل الشرط في تمام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وجهه أن العقد اللازم قبل تمامه يكون بمنزلة الجائز ، يجوز لكل منهما فسخه ويبطل بما يبطل به الجائز ، ومن جملته الجنون ، والاغماء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النكاح والبيع وغيرهما من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عروض النوم ، كما لا يقدح ذلك في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هل يصح الإتيان بالقبول من الآخر حالته؟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قطع في التذكرة ، لأن التخاطب بين المتعاقدين معتبر ، وهو منتف مع نوم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الصحة هنا ، لأن الإيجاب توجيه الى هذا القابل قبل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المفروغية عن صحة العقد مع عروض النوم بعد الإيجاب ثمَّ الإفاقة حال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الصحة مع استمرار النوم الى حين القبول ، وإن كان يحتمل البطلان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في الجواهر من الاستدلال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اعتبار الرضا في العقد اعتباره ولو بعد العقد ، ولذا قلنا بصحة 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أدلة اعتبار القصد اعتبار قصد الموجب في الإيجاب فقط ، وقصد القابل في القبول فقط ، ولا تدل على اعتبار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في المسالك فالظاهر أنه تبع فيه ما في التذكرة ، فقد ذكر فيها أنه لو زال عقله بعد الإيجاب بنوم ثمَّ استيقظ لم يبطل حكم الإيجاب ، إن لم يحصل الفصل بطول الزمان ، لأنه لا يبطل العقود الجائزة ، فكذا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 من أصله ، إذ لا دليل على كون الإيجاب في العقد اللازم بمنزلة العقد الجائز ، يبطله ما 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فتحقيقه أن فقدان الأهلية من كل منهما حال إنشاء الآخر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لوجود مانع من التخاطب من الجنون والاغماء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ما يمنع من السلطنة على التصرف ، كالصبا ، والسفه ، والتفليس ،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البطلان فيه ، لأن التخاطب بين المتعاقدين شرط في صدق المعاقدة والمعاهدة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النفوذ لا يختص بذلك ، بل التجارة والبيع والنكاح ونحوها أخذت موضوعاً للصحة ، وهي لا تتوقف على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صيغها وإن لم يؤخذ فيها التخاطب لكنه مأخوذ في حاق معناها ، فإنها معاقدات ومعاهدات بين طرفين ، ولا تكون المعاهدة بين الاثنين إلا إذا كان أحدهما يوحي الى الأخر ويعاهده ، وإذا لم يكن أحدهما قابلاً للخطاب لا يكون قابلاً للعهد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من التذكرة عدم اعتبار التخاطب بين الموجب والقابل ، قال في الفرع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المتوسط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ابنتك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أقبل على الزوج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نكاحها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فالأقرب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وجهي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ركني العقد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 لعدم التخاطب بين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ما ذكرناه ، إذ لا أقل من الشك في اعتبار ذلك عرفاً في مفهوم العقد ، والأصل عدم ترتب الأثر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لا يمنع من صحة التخاطب ولكنه يمنع من صحة الإنشاء ونفوذه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اعتباره إلا في حال الإنشاء ، فإذا كان القابل صبياً وبلغ بعد الإيجاب حال القبول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محجوراً عليه للسفه أو التفليس أو غيرهما فارتفع الحجر عنه بعد الإيجاب حال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p>
    <w:p>
      <w:pPr>
        <w:pStyle w:val="BookText"/>
        <w:rPr/>
      </w:pPr>
      <w:r>
        <w:rPr>
          <w:rFonts w:ascii="Amiri" w:hAnsi="Amiri" w:eastAsia="Amiri" w:cs="Amiri"/>
          <w:color w:val="111111"/>
          <w:sz w:val="28"/>
          <w:sz w:val="28"/>
          <w:szCs w:val="28"/>
          <w:rtl w:val="true"/>
          <w:lang w:bidi="ar-SA"/>
        </w:rPr>
        <w:t>بل أو غفل عن العقد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عدم صدق المعاقدة والمعاهدة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دعوى الإجماع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وانصراف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تعيين الزوج والزوجة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الموجب سفيهاً أو مفلساً بعد الإيجاب قبل القبول لم يضر ذلك في صحة العقد ، وإن بقي حال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إذا زال قبل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لمقايسة ذلك بما إذا رد الموجب الإيجاب قبل القبول ، فإن لغوية الإيجاب حينئذ لا تقتضي لغويته في الطوارئ المذكورة ، لأن الرد مانع من تحقق المعاهدة بينهما ، بخلاف طرو الحجر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دخل له في المعاهدة بين الطرفين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تمت المقايسة اختص الحكم بطرو الحجر بعد الإيجاب ، ولا تصلح لإثبات اعتبار وجدان القابل للقابلية حال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خلاف المسالك في النوم ونحوه مما لا يبطل به العقد الجائز ، بل عرفت أن ظاهره المفروغية عن الصحة إذا أفاق حال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الإطلاق وعدم اشتراط ذلك عرفاً فالانصراف بدوي لا يعتد به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واتفاقاً ،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ما يقابل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 ظاهر لأن المردد لا مطابق له في الخارج ولا مصداق ، فلا يكون موضوعاً للاحكام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ما يقابل الكلي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 غير ظاهر ، لجواز بيع الكلي وإجارته المعتبر فيهما العلم بالعوضين ، ففي المقام الذي لا يعتبر فيه ذلك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التذكرة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الاستمتاع يقتضي فاعلاً ومنفعلاً معينين لتعينه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p>
    <w:p>
      <w:pPr>
        <w:pStyle w:val="BookText"/>
        <w:rPr/>
      </w:pPr>
      <w:r>
        <w:rPr>
          <w:rFonts w:ascii="Amiri" w:hAnsi="Amiri" w:eastAsia="Amiri" w:cs="Amiri"/>
          <w:color w:val="111111"/>
          <w:sz w:val="28"/>
          <w:sz w:val="28"/>
          <w:szCs w:val="28"/>
          <w:rtl w:val="true"/>
          <w:lang w:bidi="ar-SA"/>
        </w:rPr>
        <w:t xml:space="preserve">على وجه يمتاز كل منهما عن غيره بالاسم ، أو الوصف الموجب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الإشارة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إحدى بناتي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بنتي أحد 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عين كل منهما غير ما عينه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لو عينا معيناً من غير معاهدة بينهما ، بل من باب الاتفاق صار ما قصده أحدهما عين ما قصده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ذلك مع المعاهدة لكن لم يكن هناك دال على ذلك من لفظ أو فعل أو قرينة خارجية مفهمة فلا يبعد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يقتضي التعيين من أول الأمر ، ولذا تصح إجارة الكلي ، مع أن الانتفاع المقصود من الإجارة يتوقف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والمتعين أن يكون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الزوجية من الإضافات التي لا تقوم بغير المتعينين ، نظير الأخوة والأبوة والبنوة ، فلا يصح اعتبارها بين غير المتعين ، كما لا يصح اعتبارها لغير الحي ، أو لغير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واضح بأقل مراجعة لمرتكزات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فالإجماع المدعى كاف في إثبات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الاسم أو الوصف مختصاً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إحدى ابنتي ، أو زوجت بنتي من أحدكما ، أو من أحد ابنيك ، لم يصح العقد بلا خلاف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التطابق بين الإيجاب والقبول ، الذي قد عرفت اعتباره في مفهوم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كان المناسب أن يجعل هذا من فروعه ، لا من فروع اعتبار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الفرع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فيه أظهر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القطع بصحة ذلك ، كما صرح به في </w:t>
      </w:r>
    </w:p>
    <w:p>
      <w:pPr>
        <w:pStyle w:val="BookText"/>
        <w:rPr/>
      </w:pPr>
      <w:r>
        <w:rPr>
          <w:rFonts w:ascii="Amiri" w:hAnsi="Amiri" w:eastAsia="Amiri" w:cs="Amiri"/>
          <w:color w:val="111111"/>
          <w:sz w:val="28"/>
          <w:sz w:val="28"/>
          <w:szCs w:val="28"/>
          <w:rtl w:val="true"/>
          <w:lang w:bidi="ar-SA"/>
        </w:rPr>
        <w:t>وإن كان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تمييز ذلك المعين عندهما حال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يكفي التميز الواقعي مع إمكان العلم به بعد ذلك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بنتي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حال العقد عالماً بتاريخ تولد البنتين لكن بالرجوع الى الدفتر يحصل 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مميزاً واقعاً ولكن لم يمكن العلم به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نسي تاريخ ولادتهما ، ولم يمكنه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لانصراف 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بالصحة والتشخيص بالقرعة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اختلف الاسم والوصف أو أحدهما</w:t>
      </w:r>
    </w:p>
    <w:p>
      <w:pPr>
        <w:pStyle w:val="BookText"/>
        <w:rPr/>
      </w:pPr>
      <w:r>
        <w:rPr>
          <w:rFonts w:ascii="Amiri" w:hAnsi="Amiri" w:eastAsia="Amiri" w:cs="Amiri"/>
          <w:color w:val="111111"/>
          <w:sz w:val="28"/>
          <w:sz w:val="28"/>
          <w:szCs w:val="28"/>
          <w:rtl w:val="true"/>
          <w:lang w:bidi="ar-SA"/>
        </w:rPr>
        <w:t>كشف اللثام والمسالك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وتعذر الشهادة بعد عدم اشتراطها عندنا غير قادح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عدة بنات فزوجه واحدة منهن ولم يذكر اسمها حين العقد فان لم يقصد معينة بطل ، وإن قصد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له بنت واحدة اسمها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فاطمة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بنتي فلأنه ، لم يصح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نواها صح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بجيد على رأيهم ، لأن النكاح عقد يفتقر إلى الشهادة ، والشهود إنما يشهدون على اللفظ دون النية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من دون مقيد ظاهر ، كما نص على ذلك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لا يخلو من قوة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الصحة مقتضى إطلاق الأدلة ، المقتصر في الخروج عنه على المتيقن ، وهو العقد على غير المتميز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القواعد وكشف اللثام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ذلك احتمل الرجوع الى أصالة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p>
    <w:p>
      <w:pPr>
        <w:pStyle w:val="BookText"/>
        <w:rPr/>
      </w:pPr>
      <w:r>
        <w:rPr>
          <w:rFonts w:ascii="Amiri" w:hAnsi="Amiri" w:eastAsia="Amiri" w:cs="Amiri"/>
          <w:color w:val="111111"/>
          <w:sz w:val="28"/>
          <w:sz w:val="28"/>
          <w:szCs w:val="28"/>
          <w:rtl w:val="true"/>
          <w:lang w:bidi="ar-SA"/>
        </w:rPr>
        <w:t xml:space="preserve">مع الإشارة ، أخذ بما هو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وألغي ما وقع غلطاً ، مثلاً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الكبرى من بناتي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أن اسمها خديجة ، صح العقد على خديجة التي هي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فاطمة وهي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أنها صغرى ، صح على فاطمة ، لأنها المقصود ، ووصفها بأنها كبرى وقع غلطاً ، فيلغى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هذه وهي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اسمها خديجة ، أو أنها صغرى فان المقصود تزويج المشار إليها وتسميتها بفاطمة ، أو وصفها بأنها الكبرى وقع غلطاً ، فيلغى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أصالة الإطلاق حاكمة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بنتي فلانة ، وسماها بغير اسمها ، ولا بنت له سوى واحدة ، فالأقوى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وجهي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البنتية صفة لازمة ، فيتعين ، ويلقى الاسم المذكور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النكاح لأنه ليس له بنت بذلك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هذه فاطمة ، وأشار إليها ، وكان اسمها زينب ، فالوجهان للشافعية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الجواهر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القيد أخذ على 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وحدته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 أن المرتكزات العرفية تقتضي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بنوا مع تخلف الشرط على صحة العقد ، وخيار الاشتراط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هذا العبد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أنه غير كاتب ، صح العقد ، وكان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القيد مقوماً للموضوع عرفاً وذاتياً من ذاتياته بطل العقد بفقده ، كما لو قال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تنازع الزوج والزوجة في التعيين وعدمه حتى يكون العقد صحيحاً أو باطلاً فالقول قول مدعي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في سائر الشروط إذا اختلفا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اتفقا الزوج وولي الزوجة على أنهما عينا معيناً وتنازعا فيه أنها فاطمة أو خديجة ، فمع عدم البينة المرجع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هذا العبد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أنه حمار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ذكرنا كان المناسب لصاحب الجواهر قدس سره الجزم بالصحة ، لا ذكر الوجوه والاحتمالات ، وترجيح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التعيين المعتبر في صحة العقد ما يقابل العقد على المردد أو الكلي ، فمدعي التعيين يدعي وقوع العقد على المعين ، وخصمه يدعي وقوع العقد على الكلي أو على المردد ، فالنزاع يكون حينئذ في موضوع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كون أصالة الصحة تصلح لإثبات موضوع العقد تأمل ، فإذا اختلف البائع والمشتري في أن البيع وقع على عبد البائع أو على ولده ، فإثبات وقوعه على العبد بأصل الصحة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أن أصالة الصحة إنما تثبت شرائط العقد ، لا مقوماته ، فجعل الجميع من باب واحد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سائر العقود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الجواهر أنه مفروغ عنه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 منهما مدع ومنكر لما يدعيه الأخر ، فإن أقام أحدهما البينة عمل بها ، لأن البينة على المدعي ، وإن لم يكن لأحدهما بينة كان على كل منهما اليمين التي هي وظيفة المنكر ، فان حلف أحدهما ونكل الآخر حكم للحالف ، وإن حلفا معا تبطل الدعويان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أقام كل منهما البينة على دعواه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 فيه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المقام من باب التداعي لا من باب المدعي والمنكر مبني على أن المعيار في حصول التداعي والمدعي والمنكر مصب الدعوى ، فان دعوى الزوج أن العقد كان على فاطمة مثلاً خلاف الأصل ، فيكون بذلك مدعياً ، وكذا دعوى الولي أن العقد كان على خديجة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المعيار هو الغرض المقصود من الدعوى ، فقد يكون كل واحد منهما مدعياً ، بأن كان لكل واحد منهما غرض يقصد تحصيله ، فالزوج يدعي أنها فاطمة يقصد تمكينه من استمتاعه بها ، والولي يدعي أنها خديجة يطلب الإنفاق عليها ، فيكون كل واحد منهما مدعياً ومنكراً لما يدعيه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الغرض لأحدهما دون الآخر ، كما إذا كانت فاطمة غائبة لا يمكن الاستمتاع بها ، فالمدعي يكون هو الولي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كانت خديجة ناشزاً أو غائبة على نحو لا تستحق نفقة مثلاً ، فالمدعي يكون هو الزوج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فالتداعي يتوقف على أن يكون الغرض من الدعوى من كل منهما المطالبة بحق</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الولي طرف الدعوى يتوقف على كونه ولياً في جميع الجهات وعلى جميع الحيثيات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ولياً على العقد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يطالب بحق ولا يطالب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 الأول يكون من التداعي بالعرض ، لا بالأصل ، فإن الزوج يدعي الحق على فاطمة ، وخديجة تدعي الحق عليه ، فهناك خصومتان ، إحداهما بين الزوج وفاطمة ، والأخرى بينه وبين خديجة ، والزوج في الأولى مدع ، وفي الثانية منكر ، والولي كالوكيل للزوجتين ، ينكر دعوى الزوج على فاطمة ويدعي حقاً لخديجة عليه ، كما لو ادعى شخص على زيد ديناً ، وادعى عمرو على ذلك الشخص ديناً ، وقد وكل زيد وعمرو جميعاً بكراً على </w:t>
      </w:r>
    </w:p>
    <w:p>
      <w:pPr>
        <w:pStyle w:val="BookText"/>
        <w:rPr/>
      </w:pPr>
      <w:r>
        <w:rPr>
          <w:rFonts w:ascii="Amiri" w:hAnsi="Amiri" w:eastAsia="Amiri" w:cs="Amiri"/>
          <w:color w:val="111111"/>
          <w:sz w:val="28"/>
          <w:sz w:val="28"/>
          <w:szCs w:val="28"/>
          <w:rtl w:val="true"/>
          <w:lang w:bidi="ar-SA"/>
        </w:rPr>
        <w:t xml:space="preserve">كما في سائر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 صورة واحدة اختلفوا فيها وهي ما إذا كان لرجل عدة بنات ، فزوج واحدة ، ولم يسمها عند العقد ، ولا عينها بغير الاسم ، لكنه قصدها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واختلفا فيها ، فالمشهور على الرجوع الى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هو مقتضى قاعدة الدعاوي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إلى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لو كان الزوج رآهن جميعاً فالقول قول الأب ، وما لو لم</w:t>
      </w:r>
    </w:p>
    <w:p>
      <w:pPr>
        <w:pStyle w:val="BookText"/>
        <w:rPr/>
      </w:pPr>
      <w:r>
        <w:rPr>
          <w:rFonts w:ascii="Amiri" w:hAnsi="Amiri" w:eastAsia="Amiri" w:cs="Amiri"/>
          <w:color w:val="111111"/>
          <w:sz w:val="28"/>
          <w:sz w:val="28"/>
          <w:szCs w:val="28"/>
          <w:rtl w:val="true"/>
          <w:lang w:bidi="ar-SA"/>
        </w:rPr>
        <w:t>المخاصمة مع ذلك الشخص ، وليس هو من التداعي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يوكل الأمر إلى الولي ، فيزوجه الولي ، ثمَّ يقع النزاع بينهما في تعيين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 معه في العقد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الولي ويقبل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الزوج ويقبل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لا ينبغي التأمل في أن القول قول الولي بيمينه ، لأنه وكيل على العمل ، فيقبل قوله ، ويكون خصمه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الصورة الثانية ، ففي كونه كالصورة الأولى لكون الموجب هو المنشئ والقابل تابع له ، وعليه يكون الحكم في الصورة الثانية أن القول قول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لعدم الاستقلال للموجب في الإيقاع ، لكونه متوقفاً على القبول ، فيكون الفعل مشتركاً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تعرف عدم اطراد الحكم المذكور في سائر العقود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الى ذلك في فصل التنازع من كتاب الإجارة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من نسب ذلك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عن الحلي ، والمسالك ، والروضة ، وشرح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جامع المقاصد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الى الشيخ في النهاية ، والقاضي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الفاضلان ، والشهيد في اللمعة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ما ذكره المحقق الى أكثر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يرهن فالنكاح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ومستندهم صحيحة أبي عبيدة الحذاء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كانت صحيحة إلا أن إعراض المشهور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الكليني عن محمد بن يحيى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إبراهيم عن أبيه ، جميعاً عن ابن محبوب ، عن جميل بن صالح عن أبي عبيدة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كن له ثلاث بنات أبكار ، فزوج إحداهن رجلا ، ولم يسم التي زوج للزوج ولا للشهود ، وقد كان الزوج فرض لها صداقاً ، فلما بلغ إدخالها على الزوج بلغ الزوج أنها الكبرى من الثلاثة ، فقال الزوج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تزوجت منك الصغيرة من 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الزوج رآهن كلهن ولم يسم له واحدة فالقول في ذلك قول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الأب فيما بينه وبين اللّه تعالى أن يدفع الى الزوج الجارية التي كان نوى أن يزوجها إياه عند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الزوج لم يرهن كلهن ، ولم يسم له واحدة منهن عند عقدة النكاح ، فالنكاح باطل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عن جميل بن صالح ، والشيخ بطريق فيه محمد بن عمرو</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الاعراض عنها إنما كان من الحلي ، الذي يعرف من مذهبه أنه لا يعمل بأخبار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في الروضة والمسالك ،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حكى عن الحلي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يقوى الإشكال في رد هذه الرواية ، نظراً الى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وللتوقف في ذلك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عن الحلي أقوى ، ومثله عن شرح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المحقق ، والعلامة ، وأكثر الأصحاب على ما تقدم في المسالك ، فقد عملوا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تخريجها وحملها على ما لا ينافي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منهم عمل </w:t>
      </w:r>
    </w:p>
    <w:p>
      <w:pPr>
        <w:pStyle w:val="BookText"/>
        <w:rPr/>
      </w:pPr>
      <w:r>
        <w:rPr>
          <w:rFonts w:ascii="Amiri" w:hAnsi="Amiri" w:eastAsia="Amiri" w:cs="Amiri"/>
          <w:color w:val="111111"/>
          <w:sz w:val="28"/>
          <w:sz w:val="28"/>
          <w:szCs w:val="28"/>
          <w:rtl w:val="true"/>
          <w:lang w:bidi="ar-SA"/>
        </w:rPr>
        <w:t xml:space="preserve">مضافاً الى مخالفتها للقواعد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حملها على بعض المحامل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يمنع عن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المشهور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الأحوط مراعاة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لا يتعدى عن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واعتماد ، ولا إعراض مسقط عن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للقواعد لازمة لأكثر أدلة الاحكام ، ولا توجب وهناً ولا انحطاطاً عن مقام الحجية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للرجل عدة بنات ، فزوج واحدة ، ولم يسمها عند العقد ، لكن قصدها بالنية ، واختلفا في المعقود عليها ، فان كان الزوج رآهن فالقول قول الأب ، لأن الظاهر أنه أوكل التعيين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أن يسلم إليه التي نواها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رآهن كان العقد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أن رؤيتهن دلت على الرضا بما عينه الأب ، وعدمها على عدمه في موضع المنع ، لأن كل واحدة من الحالتين أعم من الرضا بتعيين الأب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الرواية على تقدير الاعتناء بها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هذا التنزيل تخصيص لها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فاللازم إما العمل بالرواية من غير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أوردها رأساً والحكم بالبطلان في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أجود ، لأن العقد لم يقع على معينة مخصوصة منها ، وهو شرط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بعد في أن يكون التفويض إلى الولي جائزا في النساء اللاتي رآهن ، لأنهن تعين عنده ، دون من لم يرهن ، لكثرة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الرؤية دليل على التفويض ، وأن التفويض جائز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الرواية على بيان أن الرؤية شرط في صحة التفويض ، فاذا لم ير الزوج البنات لا يصح منه تفويض الأمر إلى </w:t>
      </w:r>
    </w:p>
    <w:p>
      <w:pPr>
        <w:pStyle w:val="BookText"/>
        <w:rPr/>
      </w:pPr>
      <w:r>
        <w:rPr>
          <w:rFonts w:ascii="Amiri" w:hAnsi="Amiri" w:eastAsia="Amiri" w:cs="Amiri"/>
          <w:color w:val="111111"/>
          <w:sz w:val="28"/>
          <w:sz w:val="28"/>
          <w:szCs w:val="28"/>
          <w:rtl w:val="true"/>
          <w:lang w:bidi="ar-SA"/>
        </w:rPr>
        <w:t>الأب ، وإذا رآهن صح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الرؤية ليست شرطاً في صحة التزويج مباشرة ، ولا في صحة تفويضه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يجوز للإنسان أن يفوض تزويجه الى غيره وإن لم يكن قد رأى امرأة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أن الرؤية شرط في صحة التفويض كلية فذلك مما لا يمكن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ذلك في مورد الرواية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كان له بنات فأراد إنسان تزويج واحدة منهن ، فإنه لا يجوز له تفويض الأمر اليه إلا إذا رآهن كلهن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إن تمَّ لا يجدي في توجيه الرواية وتطبيقها على القواعد ، لأن مورد الرواية النزاع في التفويض وعدمه ، فلو سلمنا أنه لا يصح التفويض إلا مع رؤية الجميع لم يجد ذلك في تقديم قول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ثبت التلازم بين الرؤية والتفويض ، ولا يكفي في تقديم قول الأب شرطية الرؤية للتفويض ، كما لعله ظاهر بأقل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هذه الملازمة ، ليصح منه توجيه الرواية وتخريجها على وجه لا تخالف القواعد المانعة من تقديم قول الأب المدعي للتفويض بلا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ظاهرها تقديم قوله بلا يمين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مشترك بين ما ذكره كاشف اللثام وما ذكره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تحمل الرواية على إرادة تقديم قوله في الجملة ولو مع اليمين ، كما استظهره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الأب بناء على ما ذكره المحقق ومن وافقه من أن الرؤية أمارة على التفويض ، يكون في محله ، لأن دعوى الأب موافقة للحجة ، فيكون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الرواية عدم الحاجة الى اليمين ، وهو غير جار على القواعد على كل من التخريجين ، فإن الأب وإن كان منكراً على تخريج المحقق ، لكن المنكر لا يقبل قوله بلا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تخريج كاشف اللثام فالأب يكون مدعياً ، فقبول قوله بلا يمين ولا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يصح نكاح الحمل وإنكاحه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بينة أبعد عن العمل بالقواعد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ذكرنا يشكل التوجيهان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يدور الأمر في الرواية بين الأخذ بظاهرها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متعين لصحتها ، وعدم ما يقتضي وهنها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النكاح امتياز الزوجة عن غيرها بالإشارة أو التسمية ، أو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زوجه إحدى بنتيه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الحمل ، لم يصح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كلماتهم أنه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المنع في الحمل أولى ، لعدم التعيين لاحتمال كونه واحداً وأزيد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احتمال كونه غير قابل لنكاح المخاطب ، بأن يكون ذكراً أو خنثى مشكلا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اعتبار التعيين في مقابل الترديد أو جعله كلياً تقدم في 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التعيين في مقابل الجهالة بالوحدة والتعدد ، والذكورة والأنوثة ، فلا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من في الحجرة من الجواري واحدة كانت أو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زوجتكها إن كانت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بطلانه ، ومقتضى الإطلاقات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الأصحاب المنع من نكاح الحمل وإنكاحه وإن علم أنه واحد ، أو أنثى ، أو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يكون المنع من جهة فقد التعيين ، بل لخصوصية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إجماع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فيه الإجماع إن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متوقف في تحقق الإجماع على المنع</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الحكم بالانصراف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منشأ الانصراف كون الحمل ناقص البشرية ، فلا ينصرف اليه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كان توقف فهو في الحمل بعد ولوج الروح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فيه لاعتبار الإنسانية في تحقق الزوجية المفقودة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بعد ولوج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الوجه أيضاً في المنع عدم ثبوت الولاية على الحمل بالنسبة </w:t>
      </w:r>
    </w:p>
    <w:p>
      <w:pPr>
        <w:pStyle w:val="BookText"/>
        <w:rPr/>
      </w:pPr>
      <w:r>
        <w:rPr>
          <w:rFonts w:ascii="Amiri" w:hAnsi="Amiri" w:eastAsia="Amiri" w:cs="Amiri"/>
          <w:color w:val="111111"/>
          <w:sz w:val="28"/>
          <w:sz w:val="28"/>
          <w:szCs w:val="28"/>
          <w:rtl w:val="true"/>
          <w:lang w:bidi="ar-SA"/>
        </w:rPr>
        <w:t>وإن علم ذكوريته أو أنوثيته ، وذلك لانصراف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يصح البيع أو الشراء منه ولو بتولي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بصحة الوصية له عهدية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أو تمليكية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النكاح علم كل من الزوج والزوجة بأوصاف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يختلف به الرغبات وتكون موجبة لزيادة المهر أو قلته ، فلا يضر بعد تعيين شخصها الجهل بأوصافها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تجري قاعدة الغرر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ذلك ، فيكون المنع لقصور في المتصرف ، لا في موضوع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البيع والشراء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في الجملة لا إشكال فيه ، فإنه يجوز للوصي بيع التركة ، وإن كان بعض الورثة حملاً ، وإذا عزلت حصة الحمل فخيف عليها جاز للحاكم الشرعي أو غيره بيعها بما لا يخاف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تعرف الإشكال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لا يصح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لا تصح الوصية العهدية إلى الصبي منفرداً ، فضلاً عن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منضماً الى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 وصياً حين الإيصاء وإن كان لا يصح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الصحة أيضاً ، لعموم الأدلة ، ولا يحتاج فيها الى القبول ، كي يدعى عدم الدلالة عليه ، فلا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التمليكية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توقفت على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القبول بعد الولادة منه بعد البلوغ ، أو من وليه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الجواهر ادعى الضرورة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كشف اللثام في المسألة السابقة قدح كثرة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ظاهر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النبوي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النبي عن بيع الغرر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يختص </w:t>
      </w:r>
      <w:bookmarkStart w:id="50" w:name="pg12396_145579"/>
    </w:p>
    <w:p>
      <w:pPr>
        <w:pStyle w:val="Heading3"/>
        <w:numPr>
          <w:ilvl w:val="2"/>
          <w:numId w:val="1"/>
        </w:numPr>
        <w:rPr/>
      </w:pPr>
      <w:bookmarkStart w:id="51" w:name="__RefHeading___Toc9612252_417432637"/>
      <w:bookmarkStart w:id="52" w:name="_Toc18"/>
      <w:bookmarkEnd w:id="50"/>
      <w:bookmarkEnd w:id="51"/>
      <w:r>
        <w:rPr>
          <w:rtl w:val="true"/>
        </w:rPr>
        <w:t>فصل في مسائل متفرقة</w:t>
      </w:r>
      <w:bookmarkEnd w:id="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في النكاح دواماً أو متعة اشتراط الخيار في نفس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كتب العلامة من أنه نهى النبي عن الغرر </w:t>
      </w:r>
      <w:r>
        <w:rPr>
          <w:rStyle w:val="FootnoteAnchor"/>
          <w:rtl w:val="true"/>
        </w:rPr>
        <w:footnoteReference w:id="664"/>
      </w:r>
      <w:r>
        <w:rPr>
          <w:rFonts w:ascii="Amiri" w:hAnsi="Amiri" w:eastAsia="Amiri" w:cs="Amiri"/>
          <w:color w:val="111111"/>
          <w:sz w:val="28"/>
          <w:sz w:val="28"/>
          <w:szCs w:val="28"/>
          <w:rtl w:val="true"/>
          <w:lang w:bidi="ar-SA"/>
        </w:rPr>
        <w:t>لم يثبت ، كي يدل على المنع عن الغرر في المقام وغيره من المعاوضات 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فالسيرة القطعية توجب الخروج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ولي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مسائل متفرقة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 كما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خلافاً في بطلان شرط الخيار ، بل لعل 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مكاسب شيخنا الأعظم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الخلاف والمبسوط والسرائر وجامع المقاصد والمسالك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جامع المقاصد والمسالك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معاوضة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يعتبر فيه العلم بالمعقود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فيه شائبة العبادة ، والعبادات لا يدخلها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اشتراط الخيار يفضي الى فسخه بعد ابتذال المرأة ، وهو ضرر ، ولهذا وجب بالطلاق قبل الدخول نصف المهر جبراً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ولعدم الحاجة إليه ، لأنه لا يقع إلا بعد فكر ورؤية وسؤال كل من الزوجين عن صاحبه ، بخلاف البيع في الأسواق بلا فكر وروية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في خبر أبان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إنك إن لم تشترط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تشترط الأيام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شرطه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بطلان العقد به قولان ، المشهور على أنه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تزويج مقام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تزويج البتة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فإن ذلك يشعر بالاستقرار وعدم التزلزل ، لكن الجميع كما ترى ظاهر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بما في صحيح الحلبي المروي في الفقيه والتهذيب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يرد النكاح من البرص ، والجذام ، والجنون ، والعفل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الظاهر نفي الرد من غير المذكورات من العيوب ، لا نفي الرد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دعوى أن اللزوم في عقد النكاح من الأحكام لا من الحقوق ، فاذا كان من الأحكام كان منافياً لشرط الخيار ، والشرط المنافي لمقتضى العقد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تخلو من مصادرة ، إذ لا يظهر الفرق في مرتكزات العرف بين النكاح وغيره من عقود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يستدل على ذلك بعدم صحة التقابل فيه ، فيدل ذلك على لزومه بنحو لا يكون الاختيار فيه للمتعاقدين ، فيكون شرط الخيار منافياً لمقتضاه ، اللّهم إلا أن يناقش في ذلك بدعوى كون ذلك مقتضى إطلاقه ، لا مقتضى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العمدة فيه الإجماع المدعى ، وإن كان ظاهر الحدائق وجود القائل بالجواز ، لأنه نسب المنع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يعرف بذلك قائل ، ولا من نسب ذلك الى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حكاية الإجماع عليه عن جماعة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البطلان الى المشهور في كلام جماعة ، منهم المسالك ، </w:t>
      </w:r>
    </w:p>
    <w:p>
      <w:pPr>
        <w:pStyle w:val="BookText"/>
        <w:rPr/>
      </w:pPr>
      <w:r>
        <w:rPr>
          <w:rFonts w:ascii="Amiri" w:hAnsi="Amiri" w:eastAsia="Amiri" w:cs="Amiri"/>
          <w:color w:val="111111"/>
          <w:sz w:val="28"/>
          <w:sz w:val="28"/>
          <w:szCs w:val="28"/>
          <w:rtl w:val="true"/>
          <w:lang w:bidi="ar-SA"/>
        </w:rPr>
        <w:t xml:space="preserve">وعن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قوله عن قوة ، إذ لا فرق بينه وبين سائر الشروط الفاسدة فيه ، مع أن المشهور على عدم كونها مفسدة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منافياً لمقتضى العقد ، بخلاف سائر الشروط الفاسدة التي لا يقولون بكونها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 اللثام ، والجواهر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فيما حكى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دليل على بطلان العقد من كتاب ، ولا سنة ، ولا إجماع ، بل الإجماع على الصحة ، لأنه لم يذهب الى البطلان أحد من أصحابنا ، وإنما هو من تخريج المخالفين وفروعهم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الشيخ على عادته في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ذكرها في الجواهر ، وجعلها الوجه في بطلان العقد ببطلان الشرط في المقام ، وإن قلنا بأن فساد الشرط بالمخالفة للكتاب والسنة لا يبطل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منافاة الشرط لمقتضى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العقد اللزوم ، فالخيار مناف له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بطلان العقد بالشرط المنافي إنما يكون في الشرط المنافي لمفهوم العقد كما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بعتك بلا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أجرتك بلا أجرة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المنافي لمقتضاه وكان الاقتضاء عرفياً ، لأنه حينئذ يمتنع القصد الى مضمون العقد ومضمون الشرط ، لأنه من القصد الى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إذا كان الاقتضاء شرعياً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القصد الى المضمونين معاً ، إما لعدم الالتفات الى مقتضى العقد شرعاً ، أو مع الالتفات اليه وقصد خلافه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اللزوم من ذاتيات النكاح ، لا من أحكامه الشرعية ، ولا من حقوق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 مما لا يساعدها عرف ، ولا شرع ، فان ثبوت الخيار لأحد الزوجين في العيوب إذا كانت في الآخر </w:t>
      </w:r>
    </w:p>
    <w:p>
      <w:pPr>
        <w:pStyle w:val="BookText"/>
        <w:rPr/>
      </w:pPr>
      <w:r>
        <w:rPr>
          <w:rFonts w:ascii="Amiri" w:hAnsi="Amiri" w:eastAsia="Amiri" w:cs="Amiri"/>
          <w:color w:val="111111"/>
          <w:sz w:val="28"/>
          <w:sz w:val="28"/>
          <w:szCs w:val="28"/>
          <w:rtl w:val="true"/>
          <w:lang w:bidi="ar-SA"/>
        </w:rPr>
        <w:t xml:space="preserve">وأما اشتراط الخيار في المهر فلا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لا بد من تعيين مدته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فسخ قبل انقضاء المدة يكون كالعقد بلا ذكر المهر ، فيرجع الى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العقد الدائم الذي لا يلزم فيه ذكر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في المتعة حيث أنها لا تصح</w:t>
      </w:r>
    </w:p>
    <w:p>
      <w:pPr>
        <w:pStyle w:val="BookText"/>
        <w:rPr/>
      </w:pPr>
      <w:r>
        <w:rPr>
          <w:rFonts w:ascii="Amiri" w:hAnsi="Amiri" w:eastAsia="Amiri" w:cs="Amiri"/>
          <w:color w:val="111111"/>
          <w:sz w:val="28"/>
          <w:sz w:val="28"/>
          <w:szCs w:val="28"/>
          <w:rtl w:val="true"/>
          <w:lang w:bidi="ar-SA"/>
        </w:rPr>
        <w:t>مما لا ريب فيه ، ولا يعد منافياً لمفهومه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التحقيق أن عقد الانقطاع راجع الى عقد التزويج بشرط الانفساخ في الأجل ، ولا ريب أن شرط الانفساخ أولى بالمنافاة للنكاح من شرط الخيار ، فاذا ثبت عدم المنافاة في الأول ، فعدم المنافاة في الثاني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ضعف ما ذكره في الشرائع من التردد ، وجعل منشأه الالتفات الى تحقق الزوجية لوجود المقتضي وارتفاعه عن تطرق الخيار ، والالتفات الى عدم الرضا بالعقد لترتبه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وجه الثاني إن تمَّ لم يكن وجه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موجب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بينهم ، المصرح به في كلام جماعة ، كالشرائع والقواعد والمسالك وكشف اللثام وغيرها ، مرسلين له إرسال المسلمات ، من دون تعرض فيه لخلاف ، أو إشكال ، معللين له بأن الصداق ليس ركناً في العقد ، بل عقد في ضمن العقد ، فلا مانع من الخيار فيه ، ويبقى أصل النكاح بحاله ، كما لو خلى من أول الأمر عن الصداق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المسالك والجواهر وكشف اللثام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احتمل فيه العدم ، لإطلاق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احتمل فيه عدم اعتبار ضبطه ،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ولأنه يغتفر فيه من الجهالة ما لا يغتفر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المذهب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وجهه في قبال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ترك التعيين موجباً للإبهام من كل وجه ، بحيث لا يقدم عليه العقلاء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بلا مهر ، فاشتراط الخيار في المهر فيها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رجل زوجية امرأة فصدقته أو ادعت امرأة زوجية رجل فصدقها ، حكم لهما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الشرع ، ويرتب جميع آثار الزوجية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لا يعدوهما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ولقاعدة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أحدهما ورثه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بفسخ المهر ينفسخ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المهر في عقد المتعة حدوثاً وبقاء ، فيرجع اشتراط الخيار فيه الى اشتراطه في عقد النكاح ، الذي عرفت الإجماع على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 بل المقطوع به أن حكمهم بصحة اشتراطه في الصداق مختص بالدائم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بأقل تأمل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والقواعد وغيرهما ، بلا خلاف في ذلك ظاهر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الحكم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الحق ينحصر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أقرا به ، فيدخلان في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لأنه الفرض ، ونحوه ما في كشف اللثام والحدائق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جعله في مقابل قاعدة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بناء على ذلك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يرجع الى الدعوى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دليله من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الى الاخبار عن نفسه أو ما تحت يده ، كما لو أخبر بطهارة بدنه ونجاسته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عمومه للمقام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أخبر عن نسبه ، وعدالته واجتهاده ، وفقره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القاعدة تختص بما يكون على نفسه ، فلا تشمل ما يتعلق بغيره ، ومنه إرث أحدهما من الآخر ، فإنه يتعلق بوارثه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التمسك </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ذلك بين كونهما بلدين معروفين أو غريبين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إذا ادعى أحدهما الزوجية وأنكر الآخر فيجري عليهما قواعد الدعوى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كان للمدعي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فيحلف المنكر أو يرد اليمين ، فيحلف المدعي ويحكم له بالزوجية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المنكر ترتيب آثاره في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يجب على كل منهما العمل على الواقع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p>
    <w:p>
      <w:pPr>
        <w:pStyle w:val="BookText"/>
        <w:rPr/>
      </w:pPr>
      <w:r>
        <w:rPr>
          <w:rFonts w:ascii="Amiri" w:hAnsi="Amiri" w:eastAsia="Amiri" w:cs="Amiri"/>
          <w:color w:val="111111"/>
          <w:sz w:val="28"/>
          <w:sz w:val="28"/>
          <w:szCs w:val="28"/>
          <w:rtl w:val="true"/>
          <w:lang w:bidi="ar-SA"/>
        </w:rPr>
        <w:t xml:space="preserve">له بالإجماع ، ويكون حينئذ من صغريات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شيئاً ملك الإقرار به ، فيكون الإجماع عليه دليلا على القاعدة ، كسائر الموارد التي كان الإجماع عليها دليلاً على القاعدة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هذه القاعدة كما هي معقد إجماع قولي ، معقد إجماع عملي ، وسيرة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أنها قاعدة عقلائية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 العامة ، فمنع من قبول الإقرار في البلدين بناء منه على اعتبار الاشهاد في النكاح ، وسهولة إقامة البينة في البلديين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المبنى والابتناء ظاهر ، ضرورة عدم اعتبار الاشهاد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فإنما يعتبر في مقام الثبوت لا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فلا فرق بين البلديين والغريبين ، لإمكان إشهاد البلديين غريبين ، فيصعب الاشهاد ، وبالعكس ، فيسهل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قبول الإقرار لا يختص بالبلد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وغيرهما ، مرسلين له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البينة ، ويحكم بثبوت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الحكم بالزوجية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بأدلة وجوب العمل بالحكم ، وحرمة رده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المسالك وكشف اللثام وغيرهما ، ويظهر منهم </w:t>
      </w:r>
    </w:p>
    <w:p>
      <w:pPr>
        <w:pStyle w:val="BookText"/>
        <w:rPr/>
      </w:pPr>
      <w:r>
        <w:rPr>
          <w:rFonts w:ascii="Amiri" w:hAnsi="Amiri" w:eastAsia="Amiri" w:cs="Amiri"/>
          <w:color w:val="111111"/>
          <w:sz w:val="28"/>
          <w:sz w:val="28"/>
          <w:szCs w:val="28"/>
          <w:rtl w:val="true"/>
          <w:lang w:bidi="ar-SA"/>
        </w:rPr>
        <w:t>حلف المنكر حكم بعدم الزوجية بينهما ، لكن المدعي مأخوذ بإقراره المستفاد من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إن كان هو الرجل تزويج الخامسة ، ولا أم المنكرة ، ولا بنتها مع الدخول بها ، ولا بنت أخيها أو أختها إلا برضاها ، ويجب عليه إيصال المهر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يجب عليه نفقتها ، لنشوزها بالإنكار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IRNazanin" w:hAnsi="IRNazanin" w:eastAsia="IRNazanin"/>
          <w:color w:val="111111"/>
          <w:sz w:val="28"/>
          <w:sz w:val="28"/>
          <w:szCs w:val="28"/>
          <w:rtl w:val="true"/>
          <w:lang w:bidi="fa-IR"/>
        </w:rPr>
        <w:t>أنه إجماعي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الحكم عندنا طريق ، لا موضوع لتبدل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صحيح هشام بن الحكم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اقتضي بينكم بالبينات والايمان ، وبعضكم ألحن بحجته من بعض ، فأيما رجل قطعت له من مال أخيه شيئاً فإنما قطعت له قطعة من النار </w:t>
      </w:r>
      <w:r>
        <w:rPr>
          <w:rFonts w:eastAsia="IRNazanin" w:cs="IRNazanin"/>
          <w:color w:val="111111"/>
          <w:sz w:val="28"/>
          <w:szCs w:val="28"/>
          <w:rtl w:val="true"/>
          <w:lang w:bidi="fa-IR"/>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العلم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 قيام حجة عليه فالظاهر أن حكم الحاكم مقدم عليه ، كما أشرنا الى ذلك في بعض مباحث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تجب عليه ، لعدم التمكين الذي هو شرط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كشف اللثام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الحدائق نسبته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يتوقف على أن الشرط في النفقة التمكين ، فاذا فات ولو لعذر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التحقيق أن التمكين ليس شرطاً في وجوب النفقة ، بل عدم النشوز ، والنشوز مانع من وجوبها ، عدل المصنف عن التعليل المذكور في كلامهم الى التعليل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كون الإنكار يقتضي النشوز ، لأنه التمرد على الزوج والامتناع من أداء حقوقه لغير عذر ، والإنكار نفسه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العمل عليه يكون 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مطلقاً ، بل إذا لم يكن عن عذر ، فإن الحائض يحرم عليها التمكين ، فاذا امتنعت منه لم تكن ناشزاً ، والمستطيعة يجب عليها السفر ، فاذا سافرت بغير إذن الزوج لم تكن ناشزاً ، إذ لا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أنه </w:t>
      </w:r>
    </w:p>
    <w:p>
      <w:pPr>
        <w:pStyle w:val="BookText"/>
        <w:rPr/>
      </w:pPr>
      <w:r>
        <w:rPr>
          <w:rFonts w:ascii="Amiri" w:hAnsi="Amiri" w:eastAsia="Amiri" w:cs="Amiri"/>
          <w:color w:val="111111"/>
          <w:sz w:val="28"/>
          <w:sz w:val="28"/>
          <w:szCs w:val="28"/>
          <w:rtl w:val="true"/>
          <w:lang w:bidi="ar-SA"/>
        </w:rPr>
        <w:t xml:space="preserve">كانت هي المدعية لا يجوز لها التزويج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طلقها ولو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طالق إن كانت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لها السفر من 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ما يتوقف على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رجع المنكر إلى الإقرار هل يسمع منه ويحكم بالزوجة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 إذا أظهر عذراً لإنكاره ،</w:t>
      </w:r>
    </w:p>
    <w:p>
      <w:pPr>
        <w:pStyle w:val="BookText"/>
        <w:rPr/>
      </w:pPr>
      <w:r>
        <w:rPr>
          <w:rFonts w:ascii="Amiri" w:hAnsi="Amiri" w:eastAsia="Amiri" w:cs="Amiri"/>
          <w:color w:val="111111"/>
          <w:sz w:val="28"/>
          <w:sz w:val="28"/>
          <w:szCs w:val="28"/>
          <w:rtl w:val="true"/>
          <w:lang w:bidi="ar-SA"/>
        </w:rPr>
        <w:t>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إنكارها الزوجية عن عذر لم تكن ناشزاً ، وإلا كانت ناشزاً إذا عملت على ذلك الإنكار ، بنحو يكون فيه تمرد على حقوق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الجماعة لما سبق</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منه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الحكم بالزوجية ، فيكون الحكم كما لو تصادقا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وجود 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بالزوجية إذا تصادقا من أول الأمر إن كان المستند فيه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أن القاعدة المذكورة كما تدل على حجية الإقرار بالثبوت ، كذلك تدل على حجية الإقرار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تتعارض في المقام بالنسبة إلى الإنكار والإقرار ، فلا يسمع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 الإقرار بكل منهما ، كما يملك الخدش فيهما ، فاذا ذكر عذراً له في الإنكار السابق كان الإقرار اللاحق حجة ، وإذا ذكر عذراً له في الإقرار اللاحق كان الإنكار السابق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القاعدة يقتضي جواز التعويل عليه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المستند فيه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العمل على الإقرار ، ولا يعتد بالإنكار السابق ، عملاً بإطلاق دليل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احتمال عدم السماع في المقام مبني على انصراف القاعدتين الى غير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جهات أخر يأتي الكلام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يكن متهماً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ذلك بعد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المدعي إذا رجع عن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اقتصاراً على القدر المتيقن من معقد الإجماع في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الحلف وحكم الحاكم به لا يوجبان تبدل الواقع ، إذ لا موضوعية لهما في ذلك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مسألة اختلاف الزوجين في وقوع العقد حال الإحرام إذا كان المدعي لذلك الزوج ، وكانت المرأة منكرة ، فحلفت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لها الحاكم ، فعن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يتنصف المهر إذا كان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الشيخ انفساخ العقد حينئذ ، ووجوب نصف المهر إذا كان قبل المسيس وجميعه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وإشكاله ظاهر ، إذ لا مقتضى لهذا الانفساخ ، ولا سيما وكونه خلاف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السماع بلحاظ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بالإقرار حصل الاتفاق بين الزوج والزوجة والتصادق على الزوجية ، فلا خصومة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السماع بلحاظ إلزام المنكر باللوازم الشرعية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الإقرار مانع من إلزامه بلوازم إلزام المنكر باللوازم الشرعية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مانع من إلزامه بلوازم الإنكار من باب الأمر بالمعروف والنهي عن المنكر ، فهو الظاهر ، لأنه يكفي في سقوط ذلك الإلزام احتمال الصحة ، إذ لا دليل على وجوب الأمر بالمعروف إذا لم تكن حجة على الإصرار على المنكر ، فما دام الفاعل محتمل الصحة يسكت ، ولا يجب أمره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دليل نفوذ الإقرار على المقر يقتضي ذلك ، كما سيأتي من بعض</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الزوجية ، ووافق خصمه على نفي الزوجية ، فإنه يسمع إنكاره وإن كان إنكاراً بعد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والسماع هنا إن كان بالنسبة إلى نفي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محله ، لما عرفت في الفرض السابق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بالنسبة إلى إلزامه بأحكام الزوجية التي أقر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بإقراره ،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المسالك لا فرق في ثبوت هذه الاحكام بين حلف الآخر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مترتبة على نفس دعوى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تكذيب المدعي دعواه بعد ذلك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جائز للمدعي إذا اعترف بعد ذلك بأنه قد كان مبطلاً في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شي‌ء لا يعلم إلا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الإلزام بإقراره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مراد المصنف بالسماع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بلحاظ ذلك ، لا بلحاظ نفي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عموم في قاعدة الإقرار لما إذا ذكر عذراً في الإقرار غير بيان الواقع ، لأنها وإن كانت شرعية ، لكنها إمضاء لما عند العقلاء ، لا تأسيس 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الدال عليها بقرينة ذلك ينزل على ما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بناءهم على عدم الأخذ بالإقرار إذا كان صادراً لغير بيان الواقع بل لأمر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قال في الشرائع في كتاب الإقرار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 على نفسه بالبيع وقبض الثمن ، ثمَّ أنكر فيما بعد ، وادعى أنه أشهد تبعاً للعادة ، ولم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دعواه ، لأنه مكذب لإقراره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 لأنه ادعى ما هو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الأخير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نتحقق القائل بالأول من العامة ، فضلا عن الخاصة ، وانه لم نجد خلافه في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بما دل على أن البينة على المدعي ،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ما دل على عدم قبول الإنكار بعد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عليه ليس إلا ما دل على نفوذ الإقرار ، فإذا كان الدليل قاصراً عن شمول الإقرار الصادر لغير بيان الواقع ، بل لسبب من الأسباب ، لم يكن دليل على عدم قبول الإنكار في المقام ، فتكون دعوى المواطاة مسموعة ، لعموم الأدلة ، كدعوى فسق الشاهد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لما كانت دعوى المواطاة خلاف الأصل في الخبر كان مدعيها مدعياً ، ومنكرها منكراً عليه اليمين ، فاذا حلف المنكر المشتري على عدم المواطاة بطلت دعوى المواطاة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أن اليمين من المنكر في المقام على عدم المواطاة لا على عدم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أحدهما كما عن جامع المقاصد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الدعوى لم تكن على القبض ، وإنما كانت على المواطاة لا غير ، فاليمين على القبض خارجة عن محط الدعوى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يتحصل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الإقرار في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يختص بالإقرار الصادر لبيان الاعلام ، ولا يشمل ما كان صادراً لفرض آخر أو غلطاً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الإقرار في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شيئاً ملك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بالإقرار بالوجود ، بل يعم الإقرار بالعدم ، والإقرار بالخدش في إقراره بالوجود أو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أقر الحاكم الشرعي بالحكم بالهلال قبل ، وإذا أقر بعدم الحكم قبل ، وإذا أقر بأن إقراره بالحكم كان سهواً أو غلطاً قبل ، وكذا في إقراره بالعدم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يختص الإقرار الخارج عن عموم القاعدتين بما كان خلافه عادياً كما يظهر من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ادعى المقر بخدش في إقراره بأمر غير عادي يقبل الخدش ، ويسقط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الأقوى في النظر ، إن لم يكن إجماع ، عدم خصوصية للمقام ، فتسمع الدعوى مطلقاً إذا ذكر وجها ممكناً لإقراره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السماع في الفرض الأول المذكور في المتن بلحاظ الحكم بالزوجية ، والسماع في الفرض الثاني بلحاظ إلزامه بأحكام ما أقر به أولا من باب الأمر بالمعروف ، فلا يلزم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الوجه في السماع في الأول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والوجه في السماع </w:t>
      </w:r>
    </w:p>
    <w:p>
      <w:pPr>
        <w:pStyle w:val="BookText"/>
        <w:rPr/>
      </w:pPr>
      <w:r>
        <w:rPr>
          <w:rFonts w:ascii="Amiri" w:hAnsi="Amiri" w:eastAsia="Amiri" w:cs="Amiri"/>
          <w:color w:val="111111"/>
          <w:sz w:val="28"/>
          <w:sz w:val="28"/>
          <w:szCs w:val="28"/>
          <w:rtl w:val="true"/>
          <w:lang w:bidi="ar-SA"/>
        </w:rPr>
        <w:t xml:space="preserve">نعم يشكل السماع منه إذا كان ذلك بعد إقامة البينة منه على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كذبت البينة أيضا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امرأة تدعي خلوها عن الزوج فادعى زوجيتها رجل آخر ، لم تسمع دعواه ، إلا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مع عدمها على كل منهما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وجه الدعوى</w:t>
      </w:r>
    </w:p>
    <w:p>
      <w:pPr>
        <w:pStyle w:val="BookText"/>
        <w:rPr/>
      </w:pP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فالسماع في المقامين ليس بلحاظ واحد ، ولا دليله في المقامين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تكذيبه البينة لا يسقطها عن الحجية ، وإنما يوجب سقوط حقه عند الحاكم ، فيجب العمل بالبينة ، ويكون الحال كما إذا أنكر بعد الإقرار من دون بيان خلل في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فاذا كان مقتضاها إلزامه بأحكام الإقرار من عدم تزويج الخامسة ، أو تزويج أمها ، أو أختها ، أو بنتها ، ونحو ذلك ، لزم العمل به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الى 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بخبر يونس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تزوج امرأة في بلد من البلدان ، فسألها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زوج؟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رجلا أتاه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امرأتي ، فأنكرت المرأة ذلك ، ما يلزم الزوج؟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امرأته إلا أن يقيم البينة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مكاتبة الحسين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عبد العزيز بن المهتدي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أخي مات وتزوجت امرأته ، فجاء عمي ، فادعى أنه كان تزوجها سرا ، فسألتها عن ذلك ، فأنكرت أشد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وبينه شي‌ء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يلزمك إقرارها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ويلزمه إنكارها </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وكأن عدم التعرض فيه للبينة من جهة فرض السر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أيضا في المسالك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اليمين إنما تتوجه على المنكر إذا كان بحيث لو اعترف لزمه الحق ونفع المدعي ، والأمر هنا ليس كذلك ، لأن المرأة لو صادقت المدعي على دعواه لم تثبت الزوجية ، لأن إقرارها واقع في حق الغير ، وهو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ردت اليمين على المدعي ، فإنها لا تصلح حجة في منع الزوج عن حقه الثابت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يقرر فيما لو وجه الدعوى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جماعة من الأصحاب إلى قبول الدعوى ، وتوجه اليمين والرد هنا ، وإن لم تسمع في حق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وفائدته على تقدير الإقرار ثبوت مهر المثل على الزوجة للمدعي ، لحيلولتها بينه وبين البضع بالعقد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رد اليمين على المدعي ، أو نكولها عن اليمين ، والقضاء للمدعي بالنكول ، أو مع اليمين ، فالحكم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منافع البضع هل تضمن بالتفويت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بسماع الدعوى وثبوت الغرم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بالقاعدة المستمرة من ثبوت اليمين على من أنكر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بسماع الدعوى وإن لم نقل بمالية البضع ، ولا بثبوت الغرم للحيلولة ،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صحة سماع الدعوى ترتب الأثر في الجملة ، ولو عند فراق الزوج الثاني ، أو عند توجيه الدعوى عليه أيضا فينكلان هو والزوجة ، فتثبت دعوى الأول ، أو يردا معا اليمين عليه ، فيحلف فتثبت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يكفي في صحة السماع ترتب الثمرة العملية في الجملة ، فإنه إذا اختلف المالك والمستأجر في مدة الإجارة ، فقال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 وقال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 سمعت دعوى المستأجر ، وإن لم يكن لها أثر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باع عيناً </w:t>
      </w:r>
    </w:p>
    <w:p>
      <w:pPr>
        <w:pStyle w:val="BookText"/>
        <w:rPr/>
      </w:pPr>
      <w:r>
        <w:rPr>
          <w:rFonts w:ascii="Amiri" w:hAnsi="Amiri" w:eastAsia="Amiri" w:cs="Amiri"/>
          <w:color w:val="111111"/>
          <w:sz w:val="28"/>
          <w:sz w:val="28"/>
          <w:szCs w:val="28"/>
          <w:rtl w:val="true"/>
          <w:lang w:bidi="ar-SA"/>
        </w:rPr>
        <w:t>على الامرأة فأنكرت وحلفت سقط دعواه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نكلت أو ردت اليمين عليه فحلف لا يكون حلفه حجة على الزوج وتبقى على زوجية الزوج مع 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عالماً بكذب المدعي أولا ، وإن أخبر ثقة واحد بصدق المدعي ، وإن كان الأحوط حينئذ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النزاع بينه وبين</w:t>
      </w:r>
    </w:p>
    <w:p>
      <w:pPr>
        <w:pStyle w:val="BookText"/>
        <w:rPr/>
      </w:pPr>
      <w:r>
        <w:rPr>
          <w:rFonts w:ascii="Amiri" w:hAnsi="Amiri" w:eastAsia="Amiri" w:cs="Amiri"/>
          <w:color w:val="111111"/>
          <w:sz w:val="28"/>
          <w:sz w:val="28"/>
          <w:szCs w:val="28"/>
          <w:rtl w:val="true"/>
          <w:lang w:bidi="ar-SA"/>
        </w:rPr>
        <w:t>في يده على آخر ، فادعى ثالث أنها له ، لم تسمع دعواه ، وإن كان البائع عاجزاً عن دفع الغرامة ، فيكفي في سماع الدعوى ترتب الاستحقاق إذا كان في معرض أن يترتب عليه فعلية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تكن هذه المعرضية لا مجال للسماع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عرفت في بعض المباحث السابقة أن منافع البضع غير مضمونة ، فاذا صح الابتناء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القول بعدم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الابتناء غير ظاهر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فيما ذكره في الشرائع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فظاهرها بيان تكليف الزوج ، وما يلزمه حين ما يدعي الرجل الزوجية ، قبل مراجعة القاضي والتحاكم عنده ، لا بيان كيفية حسم النزاع والخصام فاذاً لا مجال للاستدلال بها على عدم انقطاع الدعوى إلا بالبينة ، أخذاً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الوجه فيما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له مع عدمها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وكان المناسب أن يقيد عبارته الأولى بما إذا كان التداعي بينهم في غير مجلس القضاء ، وهذه العبارة بما إذا كان التداعي في مجلس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البينة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لموثق سماعة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تزوج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تمتع بها ، فحدثه رجل ثقة أو غير ثقة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امرأتي ، </w:t>
      </w:r>
    </w:p>
    <w:p>
      <w:pPr>
        <w:pStyle w:val="BookText"/>
        <w:rPr/>
      </w:pPr>
      <w:r>
        <w:rPr>
          <w:rFonts w:ascii="Amiri" w:hAnsi="Amiri" w:eastAsia="Amiri" w:cs="Amiri"/>
          <w:color w:val="111111"/>
          <w:sz w:val="28"/>
          <w:sz w:val="28"/>
          <w:szCs w:val="28"/>
          <w:rtl w:val="true"/>
          <w:lang w:bidi="ar-SA"/>
        </w:rPr>
        <w:t>الزوج ، فان حلف سقط دعواه بالنسبة إليه أيضا ، وإن نكل أو رد اليمين عليه فحلف حكم له بالزوجية إذا كان ذلك بعد أن حلف في الدعوى على الزوجية بعد الرد عليه ، وإن كان قبل تمامية الدعوى مع الزوجة فيبقى النزاع بينه وبينها كما إذا وجه الدعوى أولا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دعوى على كل من الزوج والزوجة ، فمع عدم البينة إن حلفا سقط دعواه عليهما ، وإن نكلا أو رد اليمين عليه فحلف ثبت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حلف أحدهما دون الآخر فلكل حكمه ، فإذا حلف الزوج في الدعوى عليه فسقط بالنسبة اليه ، والزوجة لم تحلف بل ردت اليمين على المدعي أو نكلت ورد الحاكم عليه فحلف وإن كان لا يتسلط عليها لمكان حق الزوج ، إلا أنه لو طلقها أو مات عنها ردت اليه ، سواء قلنا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اليمين المردودة بمنزلة الإقرار ، أو بمنزلة البينة ، أو قسم 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وليست لي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ثقة فلا يقربها ، وإن كان غير ثقة فلا يقبل منه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عامل به ، فيتعين حمله على الاستحباب ،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على كل واحد من الوجوه المذكورة تكون مثبتة لحق الحالف على خصمه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بمنزلة الإقرار تكون طريقاً إلى إثبات الحق على المنكر فقط ، فلا يتعدى الى غيره ، كما هو حال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بمنزلة البينة تكون طريقاً إلى إثبات المدعى ولوازمه ، كما هو حال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p>
    <w:p>
      <w:pPr>
        <w:pStyle w:val="BookText"/>
        <w:rPr/>
      </w:pPr>
      <w:r>
        <w:rPr>
          <w:rFonts w:ascii="Amiri" w:hAnsi="Amiri" w:eastAsia="Amiri" w:cs="Amiri"/>
          <w:color w:val="111111"/>
          <w:sz w:val="28"/>
          <w:sz w:val="28"/>
          <w:szCs w:val="28"/>
          <w:rtl w:val="true"/>
          <w:lang w:bidi="ar-SA"/>
        </w:rPr>
        <w:t xml:space="preserve">في استحقاقها النفقة والمهر المسمى على الزوج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إن قلنا أنه بمنزلة الإقرار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كانت منكرة لدعوى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إذا صدقته وأقرت بزوجيته فلا يسمع بالنسبة إلى حق الزوج ، ولكنها مأخوذة بإقرارها ، فلا تستحق النفقة على الزوج ولا المهر المسمى ، بل ولا مهر المثل إذا دخل بها ، لأنها بغية بمقتضى إقرارها</w:t>
      </w:r>
    </w:p>
    <w:p>
      <w:pPr>
        <w:pStyle w:val="BookText"/>
        <w:rPr/>
      </w:pPr>
      <w:r>
        <w:rPr>
          <w:rFonts w:ascii="Amiri" w:hAnsi="Amiri" w:eastAsia="Amiri" w:cs="Amiri"/>
          <w:color w:val="111111"/>
          <w:sz w:val="28"/>
          <w:sz w:val="28"/>
          <w:szCs w:val="28"/>
          <w:rtl w:val="true"/>
          <w:lang w:bidi="ar-SA"/>
        </w:rPr>
        <w:t>كانت على وجه آخر فيمكن أن يثبت بعض اللوازم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فروعاً تتفرع على الخلاف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أقام المدعى عليه بينة على أداء الدين أو الإبراء منه ، بعد أن حلف المدعي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أن اليمين كالبينة سمعت البينة من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جعلناها كالإقرار منه لم تسمع ، لكونه بإقراره </w:t>
      </w:r>
      <w:r>
        <w:rPr>
          <w:rStyle w:val="FootnoteAnchor"/>
          <w:rtl w:val="true"/>
        </w:rPr>
        <w:footnoteReference w:id="673"/>
      </w:r>
      <w:r>
        <w:rPr>
          <w:rFonts w:ascii="Amiri" w:hAnsi="Amiri" w:eastAsia="Amiri" w:cs="Amiri"/>
          <w:color w:val="111111"/>
          <w:sz w:val="28"/>
          <w:sz w:val="28"/>
          <w:szCs w:val="28"/>
          <w:rtl w:val="true"/>
          <w:lang w:bidi="ar-SA"/>
        </w:rPr>
        <w:t>مكذب لبينته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حكاه في الجواهر عن بعض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قسم ثالث ، فقد يجري عليها حكم الإقرار ، وقد يجري عليها حكم البينة ، وقد لا يجري عليها حكم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الجواهر هو المتجه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المصنف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النفقة والمهر المسمى من حقوق الزوجة الثابتة لها لأجل زوجيتها ، فاذا ثبتت زوجيتها للمدعي باليمين المردودة فقد سقطت حقوق زوجيتها للآخر ، وثبتت لها بالإضافة الى المدعي لو لا إقرارها بنفي الزوجية له ، فلا وجه لمطالبتها الزوج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اليمين المردودة نفي حقوقها الثابتة لها من جهة زوجيتها لغير المدعي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ظاهر من مقتضى الإقرار ، وسيأتي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البينة أظهر فإنها حجة على نفي الاستحقاق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تظهر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 على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الزوج أو طلاقه الى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رجل زوجية امرأة وأنكرت فهل يجوز لها أن تتزوج من غيره قبل تمامية الدعوى مع الأول وكذا يجوز لذلك الغير تزويجها ، أولا إلا بعد فراغها من المدعي؟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بحكم الحاكم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يتفرع على الخلاف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العقد على هذه لغير المدعي قبل انتهاء الدعوى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بسماعها بعد التزويج وترتب فائدتها السابقة صح العقد الثاني ، وبقيت الدعوى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العقد الثاني يفيد سقوط تسلط المدعي على البضع ، فيحتمل لذلك عدم جواز العقد حتى ينهي الأول دعواه ، لسبق حقه ، فلا يسقطه الثاني بعقده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تراخى الأول في الدعوى أو سكت عنها فجواز العقد أجود ، حذراً من الإضرار المترتب على المنع ، فان الزوج إذا علم بعدم إقدام أحد عليها أمكن أن يؤخر دعواه لذلك ، ليطول الأمر عليها ، ويتوجه عليها الضرر بترك التزويج ، فيكون وسيلة إلى الرجوع اليه ، وهو يستلزم الحرج والإضرار المنفيين بالآية والرواية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بعدم سماع الدعوى على المعقود عليها أصلا </w:t>
      </w:r>
    </w:p>
    <w:p>
      <w:pPr>
        <w:pStyle w:val="BookText"/>
        <w:rPr/>
      </w:pPr>
      <w:r>
        <w:rPr>
          <w:rFonts w:ascii="Amiri" w:hAnsi="Amiri" w:eastAsia="Amiri" w:cs="Amiri"/>
          <w:color w:val="111111"/>
          <w:sz w:val="28"/>
          <w:sz w:val="28"/>
          <w:szCs w:val="28"/>
          <w:rtl w:val="true"/>
          <w:lang w:bidi="ar-SA"/>
        </w:rPr>
        <w:t xml:space="preserve">من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ثبوت دعوى المدعي خلية ومسلطة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تعلق حق المدعي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وكونها في معرض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ذهب اليه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عدم جواز تزويجها الى أن تخرج من حقه بانتهاء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الأمر حينئذ لو ماطل بها وقصد ما ذكرناه ولعل الجواز حينئذ مطلقاً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جواز التزويج على كل من القولين ، إذ ليس ما يحتمل المانعية على القول الأول إلا عدم تسلط المدعي على البضع على تقدير اليمين المردودة من المرأة أو نكولها ، وعلى القول الثاني إلا سقوط حق الدعوى ، لكنهما لا يصلحان للمانعية إذ لا دليل على قصر سلطنة المرأة على نفسها بمجرد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حق الدعوى بالتزويج لا يقتضي حرمة التزويج ، ولا المنع من السلطنة عليه ، لأنه ليس تصرفاً في الحق ، بل من قبيل رفع موضوعه ، فيسقط على أن جواز الادعاء من الاحكام ، ولم يثبت أنه من الحقوق ، فإنه لا يسقط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سماع الدعوى من المدعي على المزوجة ، يكون الشرط في سماع الدعوى كونها خلية ، فيكون من قبيل شرط الوجوب ، وشرط الوجوب لا يجب بالوجوب ، فلا مانع من أن تجعل نفسها مزوجة غير خلية ، فتتخلص من الادعاء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منه بذلك عدم تسلط المدعي على البضع على تقدير النكول أو اليمين المردودة ، إذ هو محتمل الثبوت بعد ذلك ، ولا يصلح العلم بثبوته لقصر السلطنة ، فضلاً عن احتمال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كونه من الحقوق إشكال ظاهر ، فإنه أيضا لا يسقط بالإسقاط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بعض ما ذكرنا أشار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قاعدة السلطنة على النفس</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به حق الدعوى ، فقد عرفت أن حق الدعوى مشروط بكونها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لم يثبت كونه من الحقوق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ثبوت زوجيتها للمدعي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تفويت حق المدعي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ردت الحلف عليه وحلف ، فإنه ليس حجة على غيرها ، وهو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طالت الدعوى فيجوز ، للضرر عليها بمنعها حينئذ ، وبين غير هذه الصورة والأظهر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فإن أقام المدعي بينة ، وحكم له بها كشف عن فساد العقد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بينة وحلفت بقيت على زوجيتها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ردت اليمين على المدعي وحلف ففيه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كونها زوجة للمدعي فيبطل العقد عليها ، ومن أن اليمين المردودة لا يكون مسقطاً لحق الغير ، وهو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فيثمر فيما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المعرضية لا تزاحم قاعدة السلطنة على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المذكور استقبالي ، فلا يمنع من قاعدة السلطنة إذا كان معلوماً ، فضلا عما إذا كان محتملا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احتمله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البينة حجة في المداليل الالتزامية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تقتضيه القواعد العامة ، فإنه لم يثبت أن اليمين المردودة تصلح لإثبات نفي زوجية الرجل الذي تزوجها حين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ثبتت زوجية الرجل المدعي انتفت زوجية الآخر ، لأن الثاني من أحكام الأول لا من لوازمه ، فلو فرض أن اليمين المردودة كالأصل كانت كافية في نفي زوجية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تصلح لإثبات زوجية الرجل المدعي مطلقاً ، بل تثبيتها من وجه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أصالة صحة الصلاة مع الشك في الطهارة ، فإنها لا تثبت الطهارة </w:t>
      </w:r>
    </w:p>
    <w:p>
      <w:pPr>
        <w:pStyle w:val="BookText"/>
        <w:rPr/>
      </w:pPr>
      <w:r>
        <w:rPr>
          <w:rFonts w:ascii="Amiri" w:hAnsi="Amiri" w:eastAsia="Amiri" w:cs="Amiri"/>
          <w:color w:val="111111"/>
          <w:sz w:val="28"/>
          <w:sz w:val="28"/>
          <w:szCs w:val="28"/>
          <w:rtl w:val="true"/>
          <w:lang w:bidi="ar-SA"/>
        </w:rPr>
        <w:t>طلقها الزوج أو مات عنها ، فإنها حينئذ ترد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سيالة تجري في دعوى الأملاك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رجل زوجية امرأة فأنكرت وادعت زوجيته امرأة أخرى لا يصح شرعا زوجيتها لذلك الرجل مع الامرأة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أخت الأولى أو أمها أو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دعويان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على الامرأة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الامرأة الأخرى على ذلك الرجل ، وحينئذ فاما أن لا يكون هناك بينة لواحد من المدعيين ، أو يكون لأحدهما دون الآخر أو لكليهما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اليمين على المنكر في كلتا الدعويين ، فان حلفا سقطت الدعويان ، وكذا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نكلا وحلف كل من المدعيين اليمين المردودة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حلف</w:t>
      </w:r>
    </w:p>
    <w:p>
      <w:pPr>
        <w:pStyle w:val="BookText"/>
        <w:rPr/>
      </w:pPr>
      <w:r>
        <w:rPr>
          <w:rFonts w:ascii="Amiri" w:hAnsi="Amiri" w:eastAsia="Amiri" w:cs="Amiri"/>
          <w:color w:val="111111"/>
          <w:sz w:val="28"/>
          <w:sz w:val="28"/>
          <w:szCs w:val="28"/>
          <w:rtl w:val="true"/>
          <w:lang w:bidi="ar-SA"/>
        </w:rPr>
        <w:t>مطلقاً ، وإنما تثبتها بلحاظ الصلاة لا غير ، نظير الإقرار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آجر الإنسان ما في يده ، فادعاه آخر ، فان كانت له بينة حكم له بها ، وإلا فاليمين المردودة أو نكول المالك لا يسوغ انتزاع المال من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كالإقرار من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فاذا ادعاه مدع قبل أن يؤجره يقع الكلام في صحة الإجارة قبل انتهاء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وقف بيد وليه فآجره ثمَّ ادعى الولاية عليه آخر ، فإنه يجري فيه ما ذكر في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له إيجاره بعد الدعوى على الولي ، أولا ، فينتظر حتى تنتهي الدعوى؟</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الدعويان ، مع أنه حينئذ تثبت الدعويان باليمين المردودة على المدعي ، لكن لما كانت الدعويان متكاذبتين ومتعلقتين بشخص </w:t>
      </w:r>
    </w:p>
    <w:p>
      <w:pPr>
        <w:pStyle w:val="BookText"/>
        <w:rPr/>
      </w:pPr>
      <w:r>
        <w:rPr>
          <w:rFonts w:ascii="Amiri" w:hAnsi="Amiri" w:eastAsia="Amiri" w:cs="Amiri"/>
          <w:color w:val="111111"/>
          <w:sz w:val="28"/>
          <w:sz w:val="28"/>
          <w:szCs w:val="28"/>
          <w:rtl w:val="true"/>
          <w:lang w:bidi="ar-SA"/>
        </w:rPr>
        <w:t xml:space="preserve">أحدهما ونكل الآخر وحلف مدعيه اليمين المردودة ، سقطت دعوى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مدعي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لأحدهما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مدعى من له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تسقط دعوى الآخر ، أو يجري عليه قواعد الدعوى من حلف المنكر أو رده؟ قد يدعى القطع بالثاني ، لأن كل دعوى لا بد فيها من البينة أو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يبعد تقوية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البينة حجة شرعية وإذا ثبت بها زوجية إحدى الامرأتين لا يمكن معه زوجية الأخرى ، لأن المفروض عدم إمكان الجمع بين الامرأتين ، فلازم ثبوت زوجية إحداهما بالأمارة الشرعية عدم زوجية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لم يمكن الحكم بثبوتهما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قد يشكل جواز رد اليمين من أحدهما بعد أن رد عليه اليمين من الآخر ، لأن نتيجة الرد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ردت الأولى عليه اليمين مثلا فحلف هو ، فهل له رد اليمين على المدعية؟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التساقط ليس من آثار الرد الثاني ، بل من آثار الردين واجتماع اليمينين المردودتين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بيمين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وثبتت دعوى الثاني باليمين المردودة عليه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يتم بناء على قبول بينة المنكر ، وتكون بدلاً عن يمينه ، كما عليه جماعة ، ومنهم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المشهور من عدم قبولها فلا بد من الرجوع الى يمين المنكر ، أو اليمين المردودة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بينة أحدهما على الزوجية لا تكون بينة على نفي زوجية الأخرى حتى تشهد بذلك مطابقة ، وإلا فالشهادة بزوجية إحداهما لا تكون شهادة بنفي زوجية الأخرى ، لإمكان الغفلة عن ذلك ، أو لعدم اعتقاد 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البينتان مطلقتين ، أو مؤرختين متقارنتين ، أو تاريخ إحداهما أسبق من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الأولين تتساقطان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كما لو لم يكن بينة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ترجح الأسبق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تشهد بالزوجية من</w:t>
      </w:r>
    </w:p>
    <w:p>
      <w:pPr>
        <w:pStyle w:val="BookText"/>
        <w:rPr/>
      </w:pPr>
      <w:r>
        <w:rPr>
          <w:rFonts w:ascii="Amiri" w:hAnsi="Amiri" w:eastAsia="Amiri" w:cs="Amiri"/>
          <w:color w:val="111111"/>
          <w:sz w:val="28"/>
          <w:sz w:val="28"/>
          <w:szCs w:val="28"/>
          <w:rtl w:val="true"/>
          <w:lang w:bidi="ar-SA"/>
        </w:rPr>
        <w:t>نعم هي حجة على نفي زوجية الأخرى ، لكنها ليست شهادة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شيخنا في الجواهر ذكر أنه لا بد له من اليمين على نفي ما ادعته الأخت ، وفاقاً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كونه منكراً بالنسبة إلى دعواها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والبينة على زوجية أختها لا تقتضي العلم بكذبها ، ضرورة إمكان صدق البينة مع تقدم العقد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يتم إن كان مستند البينة وقوع العقد المبني على ظاهر الصحة ، أما إذا كان المستند العلم فالبينة كما تشهد بالزوجية المدعاة للرجل مثلا ، تدل على كذب دعوى الأخت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المتصورة في المقام هي أن البينتين إما مطلقتان ، أو مؤرختان ، أو إحداهما مطلقة والأخرى مؤرخة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والمؤرختان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 تاريخهما ، وأخرى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الاختلاف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تاريخ بينته ، وأخرى يتقدم تاريخ بينتها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منهما مع الدخول ، وأخرى مع عدمه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للتعارض بينهما والتكاذب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تشهد بالبقاء استناداً الى العلم ، وكانت الثانية تشهد استناداً الى ظاهر وقوع العقد في كونه صحيحاً ، فإن الأولى على هذا تكون رافعة لمستند الثانية ، فتبطل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الثانية أيضا تشهد اعتماداً على العلم فهما حينئذ متعارضتان ، ولا وجه لترجيح الأسبق تاريخاً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إذا كانت الأولى تشهد بالبقاء اعتماداً على الاستصحاب ، والثانية تشهد اعتماداً على العلم ، كانت الثانية مقدمة على الأولى ، لأنها رافعة لمستند </w:t>
      </w:r>
    </w:p>
    <w:p>
      <w:pPr>
        <w:pStyle w:val="BookText"/>
        <w:rPr/>
      </w:pPr>
      <w:r>
        <w:rPr>
          <w:rFonts w:ascii="Amiri" w:hAnsi="Amiri" w:eastAsia="Amiri" w:cs="Amiri"/>
          <w:color w:val="111111"/>
          <w:sz w:val="28"/>
          <w:sz w:val="28"/>
          <w:szCs w:val="28"/>
          <w:rtl w:val="true"/>
          <w:lang w:bidi="ar-SA"/>
        </w:rPr>
        <w:t>ذلك التاريخ الى زمان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تشهد ببقائها إلى زمان الثانية فكذلك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الامرأتان الأم والبنت مع تقدم تاريخ البنت ، بخلاف الأختين والام والبنت مع تقدم تاريخ الام ، لإمكان صحة العقدين ، بأن طلق الاولى وعقد على الثانية في الأختين ، وطلق الام مع عدم الدخول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ففي ترجيح الثانية أو التساقط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وردت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تقديم بينة الرجل ، الا مع سبق بينة</w:t>
      </w:r>
    </w:p>
    <w:p>
      <w:pPr>
        <w:pStyle w:val="BookText"/>
        <w:rPr/>
      </w:pPr>
      <w:r>
        <w:rPr>
          <w:rFonts w:ascii="Amiri" w:hAnsi="Amiri" w:eastAsia="Amiri" w:cs="Amiri"/>
          <w:color w:val="111111"/>
          <w:sz w:val="28"/>
          <w:sz w:val="28"/>
          <w:szCs w:val="28"/>
          <w:rtl w:val="true"/>
          <w:lang w:bidi="ar-SA"/>
        </w:rPr>
        <w:t>الأولى في البقاء ، وهو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مستند الثانية أصالة الصحة ، فإنها أيضا مقدمة على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ترجح الأسبق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للتعارض والتكاذب الواقع بينهما الناشئ من تنافيهما وإن اختلف تاريخهما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الاشتراك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اختلافه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كانت الثانية تشهد استناداً الى العلم والأسبق تشهد استناداً الى الظاهر لزم ترجيح الثانية ، لأنها تشهد ببطلان مستند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الأول ، سواء كان مستند الثانية العلم ، أم وقوع العقد المبني على ظاهر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بقاء العقد الأول إنما يكون بالاستصحاب ، وهو لا يجري مع الشهادة بمنافيه ، لتقدم البينة على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مستند إحدى البينتين مقدماً على مستند الأخرى عند المشهور عنده تكون البينة الأخرى باطلة المستند ، فلا تكون حجة ، فالبينة التي مستندها العلم ترفع حجية الأصل أو الظاهر الذي هو مستند الأخرى ، فتكون الأخرى باطلة المستند ، فتخرج عن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البينة التي مستندها الظاهر المقدم على الأصل ، فإن ذلك المستند يبطل الأصل عند المشهود عنده ، فتبطل البينة المستندة اليه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الزهري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w:t>
      </w:r>
    </w:p>
    <w:p>
      <w:pPr>
        <w:pStyle w:val="BookText"/>
        <w:rPr/>
      </w:pPr>
      <w:r>
        <w:rPr>
          <w:rFonts w:ascii="Amiri" w:hAnsi="Amiri" w:eastAsia="Amiri" w:cs="Amiri"/>
          <w:color w:val="111111"/>
          <w:sz w:val="28"/>
          <w:sz w:val="28"/>
          <w:szCs w:val="28"/>
          <w:rtl w:val="true"/>
          <w:lang w:bidi="ar-SA"/>
        </w:rPr>
        <w:t>الامرأة المدعية أو الدخول بها في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عمل بها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ادعى على امرأة أنه تزوجها بولي وشهود ، وأنكرت المرأة ذلك ، فأقامت أخت هذه المرأة على هذا الرجل البينة أنه تزوجها بولي وشهود ، ولم يوقتا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البينة بينة الرجل ، ولا تقبل بينة المرأة ، لأن الزوج قد استحق بضع هذه المرأة ، وتريد أختها فساد النكاح ، فلا تصدق ولا تقبل بينتها إلا بوقت قبل وقتها ، أو بدخول بها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ورواها الشيخ في التهذيب أيضا عن عبد الوهاب بن عبد الحميد الثقفي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هذا الحكم مجمع عليه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يظهر فيه خلاف بينهم ، وأنه ربما ادعى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الأصحاب عملوا به من غير خلاف يظهر ، إلا من المحقق في النكت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نقل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غير خلاف يعرف على 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دعوى الإجماع عليه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مخالف للقواعد الشرعية في تقديم بينة الرجل مع إطلاق البينتين أو تساوي التاريخين ، لأنه منكر ، ويقدم قوله مع عدم البينة ، ومن كان القول قوله فالبينة بينة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منكر بالنسبة إلى دعوى الأخت لا بالنسبة إلى دعواه على أختها ، فإنه حينئذ مدع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دل على تقديم بينته حتى بالإضافة إلى دعوى الأخت عليه ، التي يكون فيها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بناء على عدم الحاجة الى اليمين ، أما بناء </w:t>
      </w:r>
    </w:p>
    <w:p>
      <w:pPr>
        <w:pStyle w:val="BookText"/>
        <w:rPr/>
      </w:pPr>
      <w:r>
        <w:rPr>
          <w:rFonts w:ascii="Amiri" w:hAnsi="Amiri" w:eastAsia="Amiri" w:cs="Amiri"/>
          <w:color w:val="111111"/>
          <w:sz w:val="28"/>
          <w:sz w:val="28"/>
          <w:szCs w:val="28"/>
          <w:rtl w:val="true"/>
          <w:lang w:bidi="ar-SA"/>
        </w:rPr>
        <w:t>على ضم اليمين إلى البينة فيكون الأخذ بقوله لأجل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مخالفة الرواية للقواعد الحكم فيها بتقديم بينة الرجل إلا في صورتين ، فان وجه التقديم غير ظاهر بالنظر الى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في كشف اللثام لتطبيقها على القواعد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الوجه في ترجيح بينته على بينتها أنها تنكر ما هو فعله ، ولعله عقد على الأولى قبل العقد عليها وهي لا تعلم ، ولا يعلم فعله إلا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شيخنا الأعظم في تقريبه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بينة الرجل والأخت إنما يكون مستندها العقد فهما تتساويان في الاستناد والاعتماد ، لكن الرجل والأخت يختلفان في الاعتماد ، فان اعتماد الأخت في دعواها على ظاهر العقد كبينتها ، لكن اعتماد الرجل في دعواه على العلم بصحة ما يدعيه وفساد ما تدعيه الأخت ، لأن مناط صحة ما تدعيه الأخت من زوجية نفسها وتنكره من زوجية أختها إنما يعرف من قبل الرجل ، فهو أعرف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الاعتماد من الأخت على العلم كما يمكن ذلك من بينتها ، فتكون حينئذ كالرجل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أن يكون اعتماد الرجل على ظاهر قول أو فعل أو إخبار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اعتماد 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حينئذ لإطلاق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وأن هذا المقدار من الاختلاف لا يوجب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 ذكره ممنوع صغرى وكبرى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الرجوع في الترجيح الى ما سبق من أنه إذا تساوى مستند البينتين تساقطتا ، وإذا اختلف بأن كان مستند إحداهما العلم ومستند الأخرى حجة غيره فالبينة الأولى مقدمة ، لأنها دالة على بطلان مستند الثانية ، وإن كان مستند إحداهما أصلا ومستند الأخرى أمارة كانت الثانية مقدمة ، لأنها أيضا دالة على بطلان مستند الأولى ، ومع ثبوت بطلان </w:t>
      </w:r>
    </w:p>
    <w:p>
      <w:pPr>
        <w:pStyle w:val="BookText"/>
        <w:rPr/>
      </w:pPr>
      <w:r>
        <w:rPr>
          <w:rFonts w:ascii="Amiri" w:hAnsi="Amiri" w:eastAsia="Amiri" w:cs="Amiri"/>
          <w:color w:val="111111"/>
          <w:sz w:val="28"/>
          <w:sz w:val="28"/>
          <w:szCs w:val="28"/>
          <w:rtl w:val="true"/>
          <w:lang w:bidi="ar-SA"/>
        </w:rPr>
        <w:t>في خصوص الأختين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تعدى إلى الأم والبنت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العمل بها حتى في موردها مشكل ، لمخالفتها للقواعد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حملها على بعض المحامل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تخالف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المستند تخرج عن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حجة تبين بطلان مستندها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الجواهر الميل اليه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عدم المدخلية للأخوة فيه ، بل إنما هو لتحريمه ، وهو مشترك 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عرفته من موافقة الحكم للقواعد الشرعية في الجملة ، التي لا فرق فيها بين الجميع كما يومئ اليه التعليل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انسحاب الحكم في مثل الأم والبنت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بعدم التجاوز عن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المسالك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المخالفة للقواعد الأخذ ببينة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تقديم إحدى البينتين على الأخرى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عرفت أن هذا لا يصلح مانعاً من العمل بها ، فأكثر الروايات الدالة على الوجوب والحرمة ونحوهما مخالفة للقواعد العامة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بينة الرجل وصحة دعواه وبطلان دعوى الأخت ، لعله لأمر ظهر له بقرائن الحال يومئذ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وحكم بصحة دعوى الزوج ، وأنه قد استحق بضع هذه المرأة ، وحكم ببطلان دعوى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إنما تريد فساد النكاح ، فلا تصدق إلا على أحد الوجهين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أن يكون مراده أن مورد السؤال قضية خاصة لا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ينافيه جداً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مراده أن التعليل المذكور يشهد بأن السؤال في الرواية كان مشتملاً على بعض القيود الدالة على لزوم تقديم بينة الرجل وصحة دعواه ، وأن ما كان من الأخت كان مناصرة منها لأختها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تشير الى ذلك 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العبد بمملوكة ثمَّ اشتراها بإذن المولى ، فان اشتراها للمولى بقي نكاحها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إشكال في جواز وطئها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اشتراها لنفسه بطل نكاحها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الجملة فاء الترتيب في 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فأقامت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هذا تكون الرواية مجملة ، للجهل بالقيود المأخوذة في السؤال ، ولا مجال حينئذ للعمل بالرواية في الأختين ، فضلاً عن غيرهما ممن لا يمكن الجمع بينهما في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والأقرب الافتقار الى اليمين على التقديرين إلا مع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ظاهر النص أن من قدم جانبه لا يفتقر معه الى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أطلق المصنف الحكم تبعاً لظاهره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والأقوى الافتقار الى اليمين إلا مع سبق تاريخ إحدى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التعارض بتساوي التاريخ أو إطلاقه يتساقط البينتان ، فلا بد من مرجح للحكم بإحداهما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 بعد الاعتراف بأنه خلاف ظاهر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ظاهر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منهم أنه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 إذ ليس ما يحتمل إبطاله العقد إلا الانتقال من مالك الى آخر ، ولم يقم على إبطاله دليل ، فيتعين البناء على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 الاذن من السيد له في ذلك ولو بالأصل ، وإلا فعموم عدم جواز التصرف من مال الغير بغير إذنه كاف في المنع</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ظاهر ،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بيع الحيوان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الإجماع بقسميه على بطلان النكاح إذا اشترى أحد الزوجين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تعضده النصوص الدالة على بطلان نكاح الأمة من العبد إذا ملكت زوجها </w:t>
      </w:r>
      <w:r>
        <w:rPr>
          <w:rStyle w:val="FootnoteAnchor"/>
          <w:rtl w:val="true"/>
        </w:rPr>
        <w:footnoteReference w:id="677"/>
      </w:r>
      <w:r>
        <w:rPr>
          <w:rFonts w:ascii="Amiri" w:hAnsi="Amiri" w:eastAsia="Amiri" w:cs="Amiri"/>
          <w:color w:val="111111"/>
          <w:sz w:val="28"/>
          <w:sz w:val="28"/>
          <w:szCs w:val="28"/>
          <w:rtl w:val="true"/>
          <w:lang w:bidi="ar-SA"/>
        </w:rPr>
        <w:t>، بضميمة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w:t>
      </w:r>
    </w:p>
    <w:p>
      <w:pPr>
        <w:pStyle w:val="BookText"/>
        <w:rPr/>
      </w:pPr>
      <w:r>
        <w:rPr>
          <w:rFonts w:ascii="Amiri" w:hAnsi="Amiri" w:eastAsia="Amiri" w:cs="Amiri"/>
          <w:color w:val="111111"/>
          <w:sz w:val="28"/>
          <w:sz w:val="28"/>
          <w:szCs w:val="28"/>
          <w:rtl w:val="true"/>
          <w:lang w:bidi="ar-SA"/>
        </w:rPr>
        <w:t xml:space="preserve">وحلت له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من ملكية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يفتقر وطؤها حينئذ الى الاذن من المولى ،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الإذن السابق إنما كان بعنوان الزوجية وقد زالت بالملك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الى الاذن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اشتراها لا بقصد كونها لنفسه أو للمولى ، فان اشتراها بعين مال المولى كانت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وتبقى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اشتراها بعين ماله كانت له ، وبطلت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اشتراها في الذمة ، لانصرافه إلى ذمة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الحاجة الى الاذن الجديد وعدمها الوجهان</w:t>
      </w:r>
    </w:p>
    <w:p>
      <w:pPr>
        <w:pStyle w:val="BookText"/>
        <w:rPr/>
      </w:pPr>
      <w:r>
        <w:rPr>
          <w:rFonts w:ascii="Amiri" w:hAnsi="Amiri" w:eastAsia="Amiri" w:cs="Amiri"/>
          <w:color w:val="111111"/>
          <w:sz w:val="28"/>
          <w:sz w:val="28"/>
          <w:szCs w:val="28"/>
          <w:rtl w:val="true"/>
          <w:lang w:bidi="ar-SA"/>
        </w:rPr>
        <w:t xml:space="preserve">عليه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بناء على ظهوره في منع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لو تمَّ توقف على إثبات صحة البيع ، وإلا فالبناء على بطلان البيع وبقاء الزوجية أولى ، عملاً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العمدة فيه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للحجر عليه في التصرف وإن قلنا بملكيته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والاذن في شرائها لا يقتضي الاذن في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زال الموضوع زال حكمه ، ولا مجال لاستصحابه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ليست مقومة لموضوع الاستصحاب عرفاً فزوالها لا يوجب تبدل الموضوع ، فلا مانع من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المعاوضة بينها وبين المال تقتضي أن تدخل في كيس من خرج من كيسه المال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وجه ما بعده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تزويج امرأة تدعي أنها خلية من الزوج من غير فحص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عدم حصول العلم بقولها ، بل وكذا إذا لم تدع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دعت الرجل الى تزويجها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خبر ميسر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المرأة بالفلاة التي ليس فيها أحد ، فأقول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فأتزوجها؟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هي المصدقة على نفسها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أبان بن تغلب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بعض الطرقات ، فأرى المرأة الحسناء ، ولا آمن أن تكون ذات بعل أو من العواهر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هذا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عليك أن تصدقها في نفسها </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خبر يونس وخبر عبد العزيز بن المهتدي المتقدمان في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عمر بن حنظلة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تزوجت امرأة فسألت عنها ، فقيل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لم سألت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التفتيش </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فغير ظاهر فيما نحن فيه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من‌خبر الفضل مولى محمد بن راشد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تزوجت امرأة متعة ، فوقع في نفسي أن لها زوجا ففتشت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فتشت؟</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و‌خبر محمد بن عبد اللّه الأشعري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يتزوج بالمرأة فيقع في قلبه أن لها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عليه ، أرأيت لو سألها البينة كان يجد من يشهد أن ليس لها زوج؟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من الخبرين ترك السؤال بعد التزويج </w:t>
      </w:r>
    </w:p>
    <w:p>
      <w:pPr>
        <w:pStyle w:val="BookText"/>
        <w:rPr/>
      </w:pPr>
      <w:r>
        <w:rPr>
          <w:rFonts w:ascii="Amiri" w:hAnsi="Amiri" w:eastAsia="Amiri" w:cs="Amiri"/>
          <w:color w:val="111111"/>
          <w:sz w:val="28"/>
          <w:sz w:val="28"/>
          <w:szCs w:val="28"/>
          <w:rtl w:val="true"/>
          <w:lang w:bidi="ar-SA"/>
        </w:rPr>
        <w:t xml:space="preserve">أو أجابت إذا دعيت اليه ، بل الظاهر ذلك وإن علم كونها ذات بعل سابقاً وادعت طلاقها أو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متهمة في دعواها فالأحوط الفحص عن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 جواز تزويج زوجة من غاب غيبة منقطعة ولم يعلم</w:t>
      </w:r>
    </w:p>
    <w:p>
      <w:pPr>
        <w:pStyle w:val="BookText"/>
        <w:rPr/>
      </w:pPr>
      <w:r>
        <w:rPr>
          <w:rFonts w:ascii="Amiri" w:hAnsi="Amiri" w:eastAsia="Amiri" w:cs="Amiri"/>
          <w:color w:val="111111"/>
          <w:sz w:val="28"/>
          <w:sz w:val="28"/>
          <w:szCs w:val="28"/>
          <w:rtl w:val="true"/>
          <w:lang w:bidi="ar-SA"/>
        </w:rPr>
        <w:t>اعتماداً على العلم بأنها خلية ، وإن كان الجواب في الثاني يشعر بعموم الحكم لما قبل التزويج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النصوص</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صحيح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سئل عن المتعة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المتعة اليوم ليست كما كانت قبل اليوم ، إنهن كن يومئذ يؤمن واليوم لا يؤمن ، فاسألوا عنهن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الشرائع في مبحث المتعة استحباب السؤال مع التهمة وعدم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الحدائق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السؤال شرطاً في الصحة ، للأصل ، وحمل تصرف المسلم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أحمد ابن أبي نصر وغيره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وذكر رواية الأشعري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المراد من الأصل 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الجريان مع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أصالة عدم المانع ، فغير مطردة في صورة سبق المانع ، كما إذا علم أن لها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الاشكال حمل التصرف على الصحة ، فإنه غير ظاهر الشمول لما نحن فيه مما كان التصرف حلالاً أو حراماً ، لا صحيحاً أو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لا يصلح لمعارضة الصحيح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هو خبر الأشعري ونحوه المعول عليه عندهم على نحو يتعين الخروج به عن ظاهر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الكلام فيما يأتي من تزويج زوجة الغائب إذا لم تكن متهمة وإذا كانت متهمة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موته وحياته ، إذا ادعت حصول العلم لها بموته من الامارات والقرائن ، أو بإخبار المخبرين ، وان لم يحصل العلم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للوكيل أن يجري العقد عليها ما لم يعلم كذبها في دعوى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الترك خصوصاً إذا كانت متهمة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ادعت امرأة أنها خلية فتزوجها رجل ثمَّ ادعت بعد ذلك كونها ذات بعل لم تسمع دعواها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أقامت البينة على ذلك فرق بينها وبينه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يكن هناك زوج معين بل شهدت بأنها ذات بعل على وجه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وكلا وكيلاً في إجراء الصيغة في زمان معين لا يجوز لهما المقاربة بعد مضي ذلك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حصل لهما العلم بإيقاعه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الظن بذلك ، وإن حصل من إخبار مخبر بذلك ، وإن كان ثقة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سماعها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المتقدمة لا تشملها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بحجية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على الزوج فراقها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وإخبارها السابق لا يصلح لمعارضة البينة ، لا قبل التزويج ، ولا بعده ، لاختصاص دليله بغير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تحقق العقد ، الموجب للرجوع إلى أصالة عدمه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على 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العقلاء إن تمَّ فهو لا يصلح لمعارضة ما دل على نفي الحجية في الموضوعات لغير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والأشياء كلها على هذا حتى يستبين لك غير ذلك ،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53" w:name="pg12396_145610"/>
    </w:p>
    <w:p>
      <w:pPr>
        <w:pStyle w:val="BookText"/>
        <w:rPr/>
      </w:pPr>
      <w:bookmarkEnd w:id="53"/>
      <w:r>
        <w:rPr>
          <w:rFonts w:ascii="Amiri" w:hAnsi="Amiri" w:eastAsia="Amiri" w:cs="Amiri"/>
          <w:color w:val="111111"/>
          <w:sz w:val="28"/>
          <w:sz w:val="28"/>
          <w:szCs w:val="28"/>
          <w:rtl w:val="true"/>
          <w:lang w:bidi="ar-SA"/>
        </w:rPr>
        <w:t xml:space="preserve">لو أخبر الوكيل بالإجراء كفى إذا كان ثقة ، بل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 الوكيل حجة فيما وكل فيه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9612254_417432637"/>
      <w:bookmarkStart w:id="55" w:name="_Toc19"/>
      <w:bookmarkEnd w:id="54"/>
      <w:r>
        <w:rPr>
          <w:rtl w:val="true"/>
        </w:rPr>
        <w:t>فصل في أولياء العقد</w:t>
      </w:r>
      <w:bookmarkEnd w:id="55"/>
    </w:p>
    <w:p>
      <w:pPr>
        <w:pStyle w:val="BookText"/>
        <w:rPr/>
      </w:pPr>
      <w:r>
        <w:rPr>
          <w:rFonts w:ascii="IRNazanin" w:hAnsi="IRNazanin" w:eastAsia="IRNazanin"/>
          <w:color w:val="111111"/>
          <w:sz w:val="28"/>
          <w:sz w:val="28"/>
          <w:szCs w:val="28"/>
          <w:rtl w:val="true"/>
          <w:lang w:bidi="fa-IR"/>
        </w:rPr>
        <w:t xml:space="preserve">وهم الأب ، والجد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 الأب ، بمعنى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الحجية لغير الثقة غير ظاهر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إطلاق معقد الإجماع على أن من ملك شيئاً ملك الإقرار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المقام من صغرياته ،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عموم الحكم لغير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أولياء العقد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الولاية لهما في الجملة من القطعيات ، المدعى عليها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والفتاوى شاهدة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 محمد بن إسماعيل بن بزيع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الصبية يزوجها أبوها ، ثمَّ يموت وهي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فتكبر قبل أن يدخل بها زوجها ، يجوز عليها التزويج أو الأمر إليها؟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عليها تزويج أبيها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و‌صحيح عبد اللّه ابن الصلت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الجارية الصغيرة يزوجها أبوها ، لها أمر إذا بلغت؟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مع أبيها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البكر إذا بلغت مبلغ النساء لها مع أبيها أمر؟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لها مع أبيها أمر ما لم تكبر </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 xml:space="preserve">، و‌صحيح الفضل بن عبد الملك </w:t>
      </w:r>
    </w:p>
    <w:p>
      <w:pPr>
        <w:pStyle w:val="BookText"/>
        <w:rPr/>
      </w:pPr>
      <w:r>
        <w:rPr>
          <w:rFonts w:ascii="Amiri" w:hAnsi="Amiri" w:eastAsia="Amiri" w:cs="Amiri"/>
          <w:color w:val="111111"/>
          <w:sz w:val="28"/>
          <w:sz w:val="28"/>
          <w:szCs w:val="28"/>
          <w:rtl w:val="true"/>
          <w:lang w:bidi="ar-SA"/>
        </w:rPr>
        <w:t xml:space="preserve">أب الأب فصاعداً ، فلا يندرج فيه أب أم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والوصي لأحدهما مع فقد الآخر ، والسيد بالنسبة إلى مملوكه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يزوج ابنه وهو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طلاق الأب؟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 و‌صحيح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 الرجل ابنة ابنه فهو جائز على ابنه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xml:space="preserve">، و‌صحيح هشام بن سالم ومحمد بن 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 الأب والجد كان التزويج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جميعاً في حال واحدة فالجد أولى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ضعف ما عن ابن أبي عقيل من نفي ولاية الجد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المعروف ، لما يستفاد من نصوص ولاية الجد من الاختصاص بأب الأب ، بقرينة التمسك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أنت ومالك لأبيك </w:t>
      </w:r>
      <w:r>
        <w:rPr>
          <w:rFonts w:eastAsia="IRNazanin" w:cs="IRNazanin"/>
          <w:color w:val="111111"/>
          <w:sz w:val="28"/>
          <w:szCs w:val="28"/>
          <w:rtl w:val="true"/>
          <w:lang w:bidi="fa-IR"/>
        </w:rPr>
        <w:t xml:space="preserve">»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الجنيد ثبوت الولاية للأم وآبائها ، مستدلا على ذلك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نعيم بن النحام أن يستأمر أم ابنته في أمرها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وائتمروهن في بناتهن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له أيضا بموثق إبراهيم ابن ميمون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الجارية بين أبويها فليس لها مع أبويها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قد تزوجت لم يزوجها إلا برضا منها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مجال لذلك بعد دعوى الإجماع على خلافه ، </w:t>
      </w:r>
    </w:p>
    <w:p>
      <w:pPr>
        <w:pStyle w:val="BookText"/>
        <w:rPr/>
      </w:pP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ولاية للأم ، ولا الجد من قبلها ، ولو من قبل أم الأب ، ولا الأخ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والخال ، وأولادهم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تثبت ولاية الأب والجد على الصغيرين والمجنون المتصل جنونه بالبلوغ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سيما بملاحظة اختصاص ذلك بالأم ، ولا يعم آباءها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الوجه أن جد أم الأب لا ولاية له مع جد أب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انفراده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غير ظاهر المأخذ ، ولا سيما بملاحظة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الصبي يتزوج الصبية ، يتوارثان؟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أبواهما اللذان زوجاهما فنعم </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لظهوره في عموم نفي الولاية عن غير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بعض النصوص من ثبوت الولاية للأخ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 والأخ ، والرجل يوصى اليه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مؤول ، أو مطروح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نصاً وفتوى ، فقد روى محمد بن الحسن الأشعري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بعض بني عمي إلي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صبية زوجها عمها فلما كبرت أبت التزويج؟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تكره على ذلك ، والأمر أمرها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 وعموم صحيح ابن مسلم المتقدم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موضع وفاق ، بل في </w:t>
      </w:r>
    </w:p>
    <w:p>
      <w:pPr>
        <w:pStyle w:val="BookText"/>
        <w:rPr/>
      </w:pPr>
      <w:r>
        <w:rPr>
          <w:rFonts w:ascii="IRNazanin" w:hAnsi="IRNazanin" w:eastAsia="IRNazanin"/>
          <w:color w:val="111111"/>
          <w:sz w:val="28"/>
          <w:sz w:val="28"/>
          <w:szCs w:val="28"/>
          <w:rtl w:val="true"/>
          <w:lang w:bidi="fa-IR"/>
        </w:rPr>
        <w:t xml:space="preserve">بل والمنفصل على الأقوى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غيرها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الثابت منها قبل البلوغ كان للصغر وقد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جريان الاستصحاب ، ولا يوجب تبدل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الجواهر ذلك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إن تجدد الجنون بعد البلوغ ففي عود ولايتهما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التذكرة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عود حقيقة ، لأن ولايتهما ذاتية منوطة بإشفاقهما وتضررهما بما يتضرر به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الجواهر قوة ذلك ، لأن المنشأ في ولايتهما الشفقة والرأفة ونحوهما مما لا فرق فيه بين المتصل والمنفصل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التعليل المذكور في كلامهم تخمين لا يعول عليه في إثبات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أن المتجه على تقدير التفصيل أنه لو كان الجنون أدواريا فاتفق دوره متصلاً بالبلوغ كانت الولاية لهما ، وبعد انتهائه ترتفع ، فاذا جاء الدور الثاني كانت الولاية للحاكم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استبعاد ، لا يعول عليه في رفع اليد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الإشكال في دليل ولاية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السلطان ولي من لا ولي له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وإن كان يقتضي ثبوت الولاية لمن لم يكن له ولي ، ولو بأصالة عدم الولي ، لكنه مختص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 على قيام الحاكم مقامه فلا إطلاق له يشمل غير الأمور الحسبية التي تدعو الضرورة إلى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على ما في المتن بخبر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مالكة أمرها تبيع وتشتري وتعتق وتشهد وتعطي من مالها ما شاءت ، فإن أمرها جائز ، تزوج إن شاءت بغير إذن 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كذلك فلا يجوز تزويجها إلا بأمر </w:t>
      </w:r>
    </w:p>
    <w:p>
      <w:pPr>
        <w:pStyle w:val="BookText"/>
        <w:rPr/>
      </w:pPr>
      <w:r>
        <w:rPr>
          <w:rFonts w:ascii="Amiri" w:hAnsi="Amiri" w:eastAsia="Amiri" w:cs="Amiri"/>
          <w:color w:val="111111"/>
          <w:sz w:val="28"/>
          <w:sz w:val="28"/>
          <w:szCs w:val="28"/>
          <w:rtl w:val="true"/>
          <w:lang w:bidi="ar-SA"/>
        </w:rPr>
        <w:t xml:space="preserve">ولا ولاية لهما على البالغ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على البالغة الرشيدة إذا كانت ثيباً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ثبوتها على البكر الرشيدة</w:t>
      </w:r>
    </w:p>
    <w:p>
      <w:pPr>
        <w:pStyle w:val="BookText"/>
        <w:rPr/>
      </w:pPr>
      <w:r>
        <w:rPr>
          <w:rFonts w:ascii="Amiri" w:hAnsi="Amiri" w:eastAsia="Amiri" w:cs="Amiri"/>
          <w:color w:val="111111"/>
          <w:sz w:val="28"/>
          <w:sz w:val="28"/>
          <w:szCs w:val="28"/>
          <w:rtl w:val="true"/>
          <w:lang w:bidi="ar-SA"/>
        </w:rPr>
        <w:t xml:space="preserve">وليها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إذ لا ريب أن المتبادر من وليها أبوها وجدها وارادة الحاكم منه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قرينة على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إرادة الحاكم منه ليس مستنداً إلى دلالة ، ليكون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إجماعا منا ومن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عموم السلطنة ، وبعض النصوص الواردة في تزويج الابن مع حضور الأب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اتفاق علمائنا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بين أصحابنا في سقوط الولاية عنها ، إلا ما نقل عن الحسن ابن أبي عقيل من بقاء الولاية وهو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رسالة شيخنا الأعظم دعوى اتفاق النص والفتوى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وتشهد له النصوص ، كصحيح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في المرأة الثيب تخطب الى نفسها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أملك بنفسها تولي أمرها من شاءت إذا كان كفواً بعد أن كانت قد نكحت رجلاً قبله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خبرا عبد الخالق ، والحسن بن زياد ، وصحيح عبد الرحمن بن أبي عبد اللّه </w:t>
      </w:r>
      <w:r>
        <w:rPr>
          <w:rStyle w:val="FootnoteAnchor"/>
          <w:rtl w:val="true"/>
        </w:rPr>
        <w:footnoteReference w:id="701"/>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لها معارض يمكن الاستناد إليه في إثبات قول ابن أبي عقيل ، إلا رواية عامة عامية ، على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ورواياتنا خاصة خاصية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مقدمة </w:t>
      </w:r>
    </w:p>
    <w:p>
      <w:pPr>
        <w:pStyle w:val="BookText"/>
        <w:rPr/>
      </w:pPr>
      <w:r>
        <w:rPr>
          <w:rFonts w:ascii="Amiri" w:hAnsi="Amiri" w:eastAsia="Amiri" w:cs="Amiri"/>
          <w:color w:val="111111"/>
          <w:sz w:val="28"/>
          <w:sz w:val="28"/>
          <w:szCs w:val="28"/>
          <w:rtl w:val="true"/>
          <w:lang w:bidi="ar-SA"/>
        </w:rPr>
        <w:t xml:space="preserve">على أقوال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واستقلالها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التعارض فرع الحجية ، وهي غير 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الشيخ في أكثر كتبه ، وعن الصدوق ، وابن أبي عقيل ، وظاهر القاضي ، وكاشف اللثام ، والكاشاني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بصحيح عبد اللّه بن الصلت المتقدم في صدر الباب ، و‌صحيح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البكر إذا بلغت مبلغ النساء ، ألها مع أبيها 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لها مع أبيها أمر ما لم تثيب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 و‌صحيح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تستأمر الجارية إذا كانت بين أبويها ، ليس لها مع الأب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يستأمرها كل أحد ما عدا الأب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 و‌خبر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هل يصلح له أن يزوج ابنته بغير إذنها؟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ليس للولد مع الوالد أمر ، إلا أن تكون امرأة قد دخل بها قبل ذلك ، فتلك لا يجوز نكاحها إلا أن تستأمر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استقصى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 وقال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ثلاث وعشرون رواية تدل على استمرار ولاية الأب على البالغة الباكرة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 والقواعد ، وغيرها ، والمنسوب الى المشهور بين القدماء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المرتضى في الانتصار والناصريات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السلطنة على النفس الذي يجب الخروج عنه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وللإجماع المدعى في الناصريات والانتصار ، الممنوع في مورد ظهور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وللإجماع على زوال الولاية في المال فكذا في النكاح ، الموقوف على عدم الفصل ،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ممنوع بعد وضوح الخلاف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وللإجماع على زوال الولاية عنها في المنقطع ، فكذا في الدائم ، الممنوع في نفسه ، كمنع عدم الفصل بين الدائم والمنقطع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و‌لمصحح الفضلاء الفضيل بن يسار ، ومحمد بن مسلم ، وزرارة ، وبريد بن معاوية كلهم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قد ملكت نفسها غير السفيهة ولا المولى عليها تزويجها بغير ولي جائز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كون البكر مالكة أمرها غير مولى عليها ، إذ هو أول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لأن المراد من كونها مالكة أمرها أنها مالكة له في غير النكاح ، إذ لو كان المراد أنها مالكة أمرها في النكاح كان الحمل ضرورياً ، فيكون عقلياً 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تخصيص الصحيح بالروايات السابقة ، فيحمل على غير الأب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و‌لصحيح منصور بن حازم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تستأمر البكر وغيرها ، ولا تنكح إلا بأمرها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للفاعل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تستأمر غيرها ، فتدل على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لأنه يوجب عدم انسجام الكلام ، ولا يصح في غير البكر ، لما عرفت من حكم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يدل على الاستقلال لان الاستثمار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تخصيصه بما سبق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و‌لخبر زرارة المتقدم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مالكة أمرها ، تبيع ، وتشتري ، وتعتق ، وتشهد ، وتعطي من مالها ما شاءت ، فإن أمرها جائز ، تزوج إن شاءت بغير إذن 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كذلك فلا يجوز تزويجها إلا بأمر وليها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تخصيصه بالروايات السابقة ، فيحمل على غير الأب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و‌لخبر سعدان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بتزويج البكر إذا رضيت بغير إذن وليها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تخصيصه بما سبق و‌خبر ابي مريم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البكر التي لها أب لا تتزوج إلا بإذن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مالكة لأمرها تزوجت متى شاءت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بإجمال المراد من كونها مالكة لأمرها ، فيحتمل أن يكون المراد به البلوغ ، فيكون المراد من الجارية الصغيرة ، ويحتمل أن يكون المراد الثيب في مقابل البكر المذكورة في الصدر ، ويحتمل أن يكون المراد من ليس لها 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الأول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الإشكال في الاستدلال بخبر عبد الرحمن بن ابي عبد اللّه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تتزوج المرأة من شاءت إذا كانت مالكة لأمرها ، وإن شاءت جعلت ولياً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و‌لمرسلة سعدان بن مسلم عن رجل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بتزويج البكر إذا رضيت من غير إذن أبويها </w:t>
      </w:r>
      <w:r>
        <w:rPr>
          <w:rFonts w:eastAsia="Amiri" w:cs="Amiri" w:ascii="Amiri" w:hAnsi="Amiri"/>
          <w:color w:val="111111"/>
          <w:sz w:val="28"/>
          <w:szCs w:val="28"/>
          <w:rtl w:val="true"/>
          <w:lang w:bidi="ar-SA"/>
        </w:rPr>
        <w:t xml:space="preserve">» </w:t>
      </w:r>
      <w:r>
        <w:rPr>
          <w:rStyle w:val="FootnoteAnchor"/>
          <w:rtl w:val="true"/>
        </w:rPr>
        <w:footnoteReference w:id="711"/>
      </w:r>
      <w:r>
        <w:rPr>
          <w:rFonts w:ascii="IRNazanin" w:hAnsi="IRNazanin" w:eastAsia="IRNazanin"/>
          <w:color w:val="111111"/>
          <w:sz w:val="28"/>
          <w:sz w:val="28"/>
          <w:szCs w:val="28"/>
          <w:rtl w:val="true"/>
          <w:lang w:bidi="fa-IR"/>
        </w:rPr>
        <w:t xml:space="preserve">، و‌خبر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جارية بكراً جاءت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ابي زوجني من ابن أخ له ليرفع خسيسته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له كارهة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أجيزي ما صنع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رغبة لي فيما صنع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فاذهبي فانكحي من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رغبة لي عما صنع ابي ، ولكن أردت أن أعلم النساء أن ليس للآباء في أمور بناتهم شي‌ء </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والتفصيل بين الدوام والانقطاع باستقلالها في الأول 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الروايتين ضعيفتان لم يثبت انجبارهما بعمل المشهور ، لاحتمال استنادهم في فتواهم الى غيرهما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إنك عرفت أن مقتضى الجمع بين الطائفة المذكورة دليلاً لهذا القول ، وبين الطائفة السابقة المذكورة دليلاً للقول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التقييد بحمل الولي فيها على غير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النكاح جعل الجمع بينهما كما يكون بالتقييد ، يكون أيضا بحمل الطائفة الأولى على الاستحباب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للبكر إيكال أمرها إلى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تقييد المطلق وإن كان أرجح من حمل المقيد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التقييد لما كان مستلزماً لطرح أخبار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مرسلة سعدان وخبر ابن عباس المتقدمين ، والأخبار الواردة في جواز التمتع بالبكر بدون إذن أبيها ، الآتية في أدلة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الجمع بحمل المقيد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أخبار التمتع بالبكر فسيجي‌ء الكلام فيها ، وأنها 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القول بالفصل لم يثبت مع وجود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الخبران الآخران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صلحا للحجية كانا معارضين ، لا مرجحين للحمل على الاستحباب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 لضعف سندهما ، وعدم الجابر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يصلحان للترجيح المذكور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الشرائع والتذكرة وغيرهما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جامع المقاصد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ما دل على استقلالها الى خصوص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 لا تتزوج متعة إلا بإذن أبيها </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 و‌صحيح ابي مريم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العذراء التي لها أب لا تتزوج متعة إلا بإذن أبيها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 الأول معارض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الصحيحين </w:t>
      </w:r>
    </w:p>
    <w:p>
      <w:pPr>
        <w:pStyle w:val="BookText"/>
        <w:rPr/>
      </w:pPr>
      <w:r>
        <w:rPr>
          <w:rFonts w:ascii="Amiri" w:hAnsi="Amiri" w:eastAsia="Amiri" w:cs="Amiri"/>
          <w:color w:val="111111"/>
          <w:sz w:val="28"/>
          <w:sz w:val="28"/>
          <w:szCs w:val="28"/>
          <w:rtl w:val="true"/>
          <w:lang w:bidi="ar-SA"/>
        </w:rPr>
        <w:t xml:space="preserve">والعكس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والتشريك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إذنهما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معارضان بغيرهما ، كخبر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التمتع من البكر إذا كان بين أبويها بلا إذن أبويها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ما لم يفتض ما هناك </w:t>
      </w:r>
      <w:r>
        <w:rPr>
          <w:rFonts w:eastAsia="Amiri" w:cs="Amiri" w:ascii="Amiri" w:hAnsi="Amiri"/>
          <w:color w:val="111111"/>
          <w:sz w:val="28"/>
          <w:szCs w:val="28"/>
          <w:rtl w:val="true"/>
          <w:lang w:bidi="ar-SA"/>
        </w:rPr>
        <w:t xml:space="preserve">.. »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ابي سعيد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التمتع من الأبكار اللواتي بين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كما يقول هؤلاء الأقشاب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في كتابي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ينسب إليه في غيرهما ، ولا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بنصوص استقلال الولي ، بعد تقييدها بالدوام ، وإخراج المتعة منها ، للأخبار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وإشكاله أيضاً ظاهر ، فان نصوص استقلال الولي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المتقدمة أيضا معارضة بغيرها ، كما عرفت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المفيد ، والحلبيين ، وظاهر الوسائل 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ما دل على اعتبار الاذن من الأب في تزويج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صحيح العلاء بن رزين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تتزوج ذوات الآباء من الأبكار إلا بإذن آبائهن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ابن ابي يعفور </w:t>
      </w:r>
      <w:r>
        <w:rPr>
          <w:rStyle w:val="FootnoteAnchor"/>
          <w:rtl w:val="true"/>
        </w:rPr>
        <w:footnoteReference w:id="718"/>
      </w:r>
      <w:r>
        <w:rPr>
          <w:rFonts w:ascii="Amiri" w:hAnsi="Amiri" w:eastAsia="Amiri" w:cs="Amiri"/>
          <w:color w:val="111111"/>
          <w:sz w:val="28"/>
          <w:sz w:val="28"/>
          <w:szCs w:val="28"/>
          <w:rtl w:val="true"/>
          <w:lang w:bidi="ar-SA"/>
        </w:rPr>
        <w:t xml:space="preserve">، و‌خبر ابي مريم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البكر التي لها أب لا تتزوج إلا بإذن أبيها </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 و‌صحيح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النكاح إلا الأب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 محمد بن مسلم </w:t>
      </w:r>
    </w:p>
    <w:p>
      <w:pPr>
        <w:pStyle w:val="BookText"/>
        <w:rPr/>
      </w:pPr>
      <w:r>
        <w:rPr>
          <w:rFonts w:ascii="Amiri" w:hAnsi="Amiri" w:eastAsia="Amiri" w:cs="Amiri"/>
          <w:color w:val="111111"/>
          <w:sz w:val="28"/>
          <w:sz w:val="28"/>
          <w:szCs w:val="28"/>
          <w:rtl w:val="true"/>
          <w:lang w:bidi="ar-SA"/>
        </w:rPr>
        <w:t xml:space="preserve">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دل على اعتبار إذنها ، كصحيح منصور المتقدم ، و‌موثق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عبد الرحمن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ابنته لابن أخيه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افعل ، ويكون ذلك برضاها ، فان لها في نفسها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واستشار خالد بن داود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ابنته علي بن جعفر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 ويكون ذلك برضاها ، فان لها في نفسها حظاً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ينافي ذلك ما دل على استقلالها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ينافيه أيضاً ما دل على استقلال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علاج ذلك ولا يكفي في إثبات القول المذكور كونه مقتضى الجمع بين طائفتين من النصوص ، وإهمال الطوائف الأخر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يقتضيه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نصوص المقام على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استقلال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محمد بن مسلم ، وصحيح الحلبي ، وصحيح ابن الصلت ، وخبر علي بن جعفر ،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إذن الولي ورضاه ، كصحاح زرارة ، ومحمد بن مسلم ، والعلاء ، وابن ابي يعفور المتقدمة في أدلة 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استقلال البكر ، كمصحح الفضلاء ، ورواية زرارة ، ورواية عبد الرحمن ، ورواية أبي مريم ، ورواية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إذن البكر ورضاها ، كصحيح منصور بن حازم ، وموثق صفوان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لا تنافي بين الأولتين ، ولا بين الأخيرتين ، ولا بين الثانية والرابعة وإنما يكون التنافي بين الأولى والثالثة ، وبين الثانية والثالثة ، وبين الأولى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 الأولى والثالثة يمكن بدواً بالبناء على استقلال كل منهما في الولاية ، فإذا تصرف أحدهما نفذ إلا أنه تأباه الطائفة الأولى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ليس لها مع أبيها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جداً في أنها لا استقلال لها ، ولا 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لا تأباه 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يتعين الجمع بما سبق من تخصيص الطائفة الثالثة بغير الأب ، لاختصاص الأولى بالأب ، وعموم الثالثة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مرسلة سعدان وخبر ابن عباس مختصان 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لكنهما ليسا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الوجه بعينه يكون الجمع بين الثانية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وجه الجمع بين الاولى والرابعة فيمكن بحمل الرابعة على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من استرضاء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تزويجها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تتفق مؤديات النصوص ، ويرتفع عنها إشكال التعارض ، وتكون نتيجة ذلك هو الفرق بين الأب والجلد ، فيستقل الأول معها دونها بلا استقلال ولا تشريك ، وتستقل هي مع الثاني دونه بلا استقلال ولا تشريك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يخدش فيه رواية سعدان على ما في نسخ التهذيب المعتبرة التي عثرنا عليها حيث رويت فيه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بتزويج البكر إذا رضيت من غير إذن أبيها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فتكون نصاً في استقلالها مع وجود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رواها في المسالك وكشف اللثام ، والجواهر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سبق في أدلة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كغيرها من روايات الاستقلال مقيدة بغير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الاعتماد على ذلك في مقابل نسخ التهذيب ، ولا سيما مع موافقتها لما في جامع المقاصد والوسائل والحدائق ، فقد رويت فيها 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مجال للبناء على نفي ولايتها ، كما يقتضيه ما عرفت من وجه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حينئذ البناء على ولايتها مستقلا ، فإن الرواية المذكورة نص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ويتعين الجمع بينها وبين الطائفة الأولى بالاستقلال كل منها ومن </w:t>
      </w:r>
    </w:p>
    <w:p>
      <w:pPr>
        <w:pStyle w:val="BookText"/>
        <w:rPr/>
      </w:pPr>
      <w:r>
        <w:rPr>
          <w:rFonts w:ascii="Amiri" w:hAnsi="Amiri" w:eastAsia="Amiri" w:cs="Amiri"/>
          <w:color w:val="111111"/>
          <w:sz w:val="28"/>
          <w:sz w:val="28"/>
          <w:szCs w:val="28"/>
          <w:rtl w:val="true"/>
          <w:lang w:bidi="ar-SA"/>
        </w:rPr>
        <w:t>أبيها ، فإنه وإن بعد بالإضافة إلى الجمع بالتقييد لكنه أقرب بعد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الجمع بينها وبين الطائفة الثانية الحمل على استحباب استئذان الأب ، فإنه واضح بالإضافة إلى مثل صحيح العلاء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مثل صحيح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يخلو من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يهون الأمر فيه أنه لا يعرف مورده ، ولم يتضح المراد منه ، فان النقض إنما يكون بعد الإبرام ، فيختص بالفسخ ، وهو غير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بالالتزام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للأب فسخ عقد البنت وإن كان صحيحاً بغير إذنه ، فان فسخه انفسخ ، وإن لم يفسخه بقي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لها مع أبيها أمر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يراد به هذا المعنى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فسخ عقدها وحله ،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يمين للولد مع والده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تكون النصوص بهذا المضمون طائفة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الطعن في رواية سعدان بالضعف فلا مجال له بعد اعتماد المشهور عليها ، وكون الراوي معتبر الرواية في نفسه ، وإن لم ينص عليه بتوثيق ، فان ملاحظة أحواله المسطورة في كتب الرجال تستوجب الوثوق به واعتبار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الطعن فيها بأنها عين المرسلة ، فلا تكون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الأصل بعد أن رواهما الشيخ في التهذيب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في المتن من جهة إفراد الأب في المسند وتثنيته في المرسلة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عقد الأب بدون إذن البنت اعتماداً على صحيح محمد بن مسلم ، وخبر علي بن جعفر ،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ونفوذ عقد البنت بدون إذن الأب اعتماداً على خبر سعدان المعتضد بالنصوص الواردة في المتعة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الأفضل أن يكون بإذنهما معاً حملاً لما دل </w:t>
      </w:r>
    </w:p>
    <w:p>
      <w:pPr>
        <w:pStyle w:val="BookText"/>
        <w:rPr/>
      </w:pPr>
      <w:r>
        <w:rPr>
          <w:rFonts w:ascii="Amiri" w:hAnsi="Amiri" w:eastAsia="Amiri" w:cs="Amiri"/>
          <w:color w:val="111111"/>
          <w:sz w:val="28"/>
          <w:sz w:val="28"/>
          <w:szCs w:val="28"/>
          <w:rtl w:val="true"/>
          <w:lang w:bidi="ar-SA"/>
        </w:rPr>
        <w:t>والمسألة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مراعاة الاحتياط بالاستيذان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تزوجت من دون إذن الأب أو زوجها الأب من دون إنها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إجازة الآخر أو الفراق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عضلها الولي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منعها من التزويج بالكفو مع ميلها سقط اعتبار 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اعتبار إذن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إذن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 جمعاً بين هاتين الطائفتين والطائفتين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إذا عقدت البنت صح عقدها ، لكن يجوز للأب نقضه ، فاذا نقضه انتقض ، اعتماداً على صحيح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النكاح إلا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 محمد بن مسلم ، وصحيح الحلبي ،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فالنصوص خمسة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استقلال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استقلال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فسخ الأب عقد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اعتبار إذن الأب وخامس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اعتبار إذن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بالأصناف الثلاثة الأول ، ويحمل الأخيران على الاستحباب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بالإضافة إلى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ولاية له على البكر لا منضما ، ولا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الطائفة الثالثة من 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والقول بالولاية على النهج المذكور وإن لم ينسب لأحد لا بأس به إذا دلت عليه الأدلة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تَوْفِيقِي إِلاّ بِاللّهِ عَلَيْهِ تَوَكَّلْتُ وَإِلَيْهِ أُنِيبُ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الْوَكِيلُ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الوجوب من باب الاحتياط الذي ذكره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الشرائع ، والتذكرة ، والقواعد ، وجامع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والمسالك ، وكشف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في الخروج عن عموم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عموم نفي الحرج في بعض </w:t>
      </w:r>
    </w:p>
    <w:p>
      <w:pPr>
        <w:pStyle w:val="BookText"/>
        <w:rPr/>
      </w:pPr>
      <w:r>
        <w:rPr>
          <w:rFonts w:ascii="Amiri" w:hAnsi="Amiri" w:eastAsia="Amiri" w:cs="Amiri"/>
          <w:color w:val="111111"/>
          <w:sz w:val="28"/>
          <w:sz w:val="28"/>
          <w:szCs w:val="28"/>
          <w:rtl w:val="true"/>
          <w:lang w:bidi="ar-SA"/>
        </w:rPr>
        <w:t xml:space="preserve">وأما إذا منعها من التزويج بغير الكفو شرعاً فلا يكون عضلاً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لو منعها من التزويج بغير الكفو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ممن في تزويجه غضاضة وعار عليهم وإن كان كفواً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منعها من التزويج بكفو معين مع وجود كفو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يسقط اعتبار إذنه إذا كان غائباً لا يمكن الاستئذان منه مع حاجتها الى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إنما يقتضي نفي سلطنة الولي ، لا إثبات استقلال البنت ، لأنه ناف ، لا مثبت 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تَعْضُلُوهُنَّ أَنْ يَنْكِحْنَ أَزْواجَهُنَّ إِذا تَراضَوْا بَيْنَهُمْ بِالْمَعْرُوفِ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فغير ظاهر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الخطاب للأزواج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كان للأولياء لا يدل على سقوط الولاية ، لأن تحريم العضل لا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العقد فلا مورد للولاية عليها حتى من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لإطلاق الكفو في كلامهم ، بل لعل الظاهر منه الكفو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لانصراف المستثنى عن ذلك ، فيرجع الى عموم أدلة المستثنى منه ، لا أقل من أنه خارج عن القدر المتيقن من معقد الإجماع ، فيرجع الى عموم أدلة الولاية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غابا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أن تعقد على نفسها ، أو توكل من شاءت من باقي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حكم العضل الغيبة المنقطعة التي يحصل معها المشقة الشديدة من اعتبار استئذان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الرياض ورسالة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حكي ارتضاؤه عن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الجميع عدم الخلاف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كلام بعض أنه 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لما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ذهبت بكارتها بغير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وثبة ونحوها فحكمها حكم البكر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ذهبت بالزنا أو الشبهة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الإلحاق بدعوى أن المتبادر من البكر من لم تتزوج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فاذا تزوجت</w:t>
      </w:r>
    </w:p>
    <w:p>
      <w:pPr>
        <w:pStyle w:val="BookText"/>
        <w:rPr/>
      </w:pPr>
      <w:r>
        <w:rPr>
          <w:rFonts w:ascii="Amiri" w:hAnsi="Amiri" w:eastAsia="Amiri" w:cs="Amiri"/>
          <w:color w:val="111111"/>
          <w:sz w:val="28"/>
          <w:sz w:val="28"/>
          <w:szCs w:val="28"/>
          <w:rtl w:val="true"/>
          <w:lang w:bidi="ar-SA"/>
        </w:rPr>
        <w:t>يستفاد من دليل السقوط بالعضل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المسالك ، والجواهر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النصوص المتقدمة في استثناء الثيب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خبر ابن جعفر المتقدم في أدلة استقلال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بمن نكحت رجلاً ، فلا تشمل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يرجع فيه الى عموم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ذلك بأن بعض النصوص ولاية الولي مختصة بالبكر ، ولا تشمل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تمَّ كفى نصوص استثناء الثيب المتقدمة في إثبات الولاية على من لم تنكح زوجاً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اختاره في الجواهر إلحاقها بالثيب ، أخذاً بإطلاق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في بعض النصوص من ظهور اعتبار النكاح في الثيب محمول على الغالب ونحوه ، بعد قصوره عن تقييد غيره من المطلق للشهرة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الثيبوبة تتحقق بزوال البكارة بوطء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فإن أخذ بإطلاق الثيب والبكر كان اللازم إلحاق زوال البكارة بالوثبة ونحوها بالثيبوبة ، لصدقها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بني على تقييد الإطلاق بالنصوص المتقدمة فهي مختصة بالمتزوجة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الغالب في هذه الجهة دون غيرها تفكيك لا يساعد عليه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المتعين البناء على التقييد في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في زوال البكارة بالزنا والشبهة الإلحاق بالبكر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غير ظاهرة ، بل ممنوعة ، لأن البكر ذات البكارة ، ولا دخل للتزويج وعدمه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الأولى الاستدلال بالنصوص ، بدعوى أن المفهوم منها أن المدار على التزويج ، لا على الثيبوبة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التأمل </w:t>
      </w:r>
    </w:p>
    <w:p>
      <w:pPr>
        <w:pStyle w:val="BookText"/>
        <w:rPr/>
      </w:pPr>
      <w:r>
        <w:rPr>
          <w:rFonts w:ascii="Amiri" w:hAnsi="Amiri" w:eastAsia="Amiri" w:cs="Amiri"/>
          <w:color w:val="111111"/>
          <w:sz w:val="28"/>
          <w:sz w:val="28"/>
          <w:szCs w:val="28"/>
          <w:rtl w:val="true"/>
          <w:lang w:bidi="ar-SA"/>
        </w:rPr>
        <w:t xml:space="preserve">ومات عنها أو طلقها قبل أن يدخل بها لا يلحقها حكم البكر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ومراعاة الاحتياط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يشترط في ولاية الجد حياة الأب ، ولا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بتوقف ولايته على بقاء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جماعة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منه القول بتوقفها على موته ، كما اختاره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يقتضي كون المدار على الثيبوبة بالتزويج ، لا مطلق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المحتمل في الثيب أربعة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العرفي ، وهو زوال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وزوال البكارة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وزوال البكارة بوطء الزوج ، ومجرد كونها مزوجة وإن كانت باكراً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ويقابلها الباكر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ظاهر النصوص يقتضي المعنى الثالث ، وأن الأول لم يعرف به قائل ، والثاني اختاره في الجواهر ، والرابع اختاره المصنف ، ولم يعرف له موافق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فيلحقها حكم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الشرائع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كشف اللثام إلى الصدوق ، والشيخ ، والتقي ، وسلار ، وبني الجنيد والبراج وزهرة وحمزة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بموثق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 إذا زوج ابنة ابنه وكان أبوها حياً وكان الجد مرضياً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فإن هوي أبو الجارية هوى ، وهوى الجد هوى </w:t>
      </w:r>
      <w:r>
        <w:rPr>
          <w:rFonts w:eastAsia="Amiri" w:cs="Amiri" w:ascii="Amiri" w:hAnsi="Amiri"/>
          <w:color w:val="111111"/>
          <w:sz w:val="28"/>
          <w:szCs w:val="28"/>
          <w:rtl w:val="true"/>
          <w:lang w:bidi="ar-SA"/>
        </w:rPr>
        <w:t xml:space="preserve">.. » </w:t>
      </w:r>
      <w:r>
        <w:rPr>
          <w:rStyle w:val="FootnoteAnchor"/>
          <w:rtl w:val="true"/>
        </w:rPr>
        <w:footnoteReference w:id="728"/>
      </w:r>
      <w:r>
        <w:rPr>
          <w:rFonts w:ascii="Amiri" w:hAnsi="Amiri" w:eastAsia="Amiri" w:cs="Amiri"/>
          <w:color w:val="111111"/>
          <w:sz w:val="28"/>
          <w:sz w:val="28"/>
          <w:szCs w:val="28"/>
          <w:rtl w:val="true"/>
          <w:lang w:bidi="ar-SA"/>
        </w:rPr>
        <w:t>، لدلالة مفهومه على عدم الجواز مع فقد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بضعف سند الرواية ، ودلالتها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الرواية من الموثق ، وهو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للمفهوم ، وهو أيضاً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 مفهوم الوصف ، الذي ليس بحجة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يحتمل في القيد المذكور أنه ذكر تمهيداً للحكم المذكور في </w:t>
      </w:r>
    </w:p>
    <w:p>
      <w:pPr>
        <w:pStyle w:val="BookText"/>
        <w:rPr/>
      </w:pPr>
      <w:r>
        <w:rPr>
          <w:rFonts w:ascii="Amiri" w:hAnsi="Amiri" w:eastAsia="Amiri" w:cs="Amiri"/>
          <w:color w:val="111111"/>
          <w:sz w:val="28"/>
          <w:sz w:val="28"/>
          <w:szCs w:val="28"/>
          <w:rtl w:val="true"/>
          <w:lang w:bidi="ar-SA"/>
        </w:rPr>
        <w:t>ذيل الرواية من التشاح بين الجد والأب ، الذي لا يمكن فرضه إلا في حال وجود الأب ، فتكون الشرطية من قبيل الشرطية لتحقيق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اختار هذا القول في الوسائل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كشف اللثام مال إليه ، للأصل ، إلا فيما أجمع عليه ، وهو صورة حياة الأب بعد ضعف أدلة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قصور في دليل القول المذكور بعد أن كان السند من الموثق ، والدلالة لمفهوم الشرط ، فيقيد به إطلاق ما دل على ولاية الجد ، على تقدير 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لا تخلو من تأمل إذ لم نقف على دليل لولاية الجد ، إلا ما تضمن أولويته من الأب ، مثل موثق عبيد بن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الجارية يريد أبوها أن يزوجها من رجل ، ويريد جدها أن يزوجها من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 أولى بذلك </w:t>
      </w:r>
      <w:r>
        <w:rPr>
          <w:rFonts w:eastAsia="Amiri" w:cs="Amiri" w:ascii="Amiri" w:hAnsi="Amiri"/>
          <w:color w:val="111111"/>
          <w:sz w:val="28"/>
          <w:szCs w:val="28"/>
          <w:rtl w:val="true"/>
          <w:lang w:bidi="ar-SA"/>
        </w:rPr>
        <w:t xml:space="preserve">.. »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خبره الآخر </w:t>
      </w:r>
      <w:r>
        <w:rPr>
          <w:rStyle w:val="FootnoteAnchor"/>
          <w:rtl w:val="true"/>
        </w:rPr>
        <w:footnoteReference w:id="730"/>
      </w:r>
      <w:r>
        <w:rPr>
          <w:rFonts w:ascii="Amiri" w:hAnsi="Amiri" w:eastAsia="Amiri" w:cs="Amiri"/>
          <w:color w:val="111111"/>
          <w:sz w:val="28"/>
          <w:sz w:val="28"/>
          <w:szCs w:val="28"/>
          <w:rtl w:val="true"/>
          <w:lang w:bidi="ar-SA"/>
        </w:rPr>
        <w:t xml:space="preserve">، وخبر علي بن جعفر المروي في قرب الاسناد وفي كتابه </w:t>
      </w:r>
      <w:r>
        <w:rPr>
          <w:rStyle w:val="FootnoteAnchor"/>
          <w:rtl w:val="true"/>
        </w:rPr>
        <w:footnoteReference w:id="731"/>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مختصة أيضاً بصورة حياة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تعليل ذلك في بعضها بأنها وأباها للجد كالصريح في الاختصاص بذلك ، إذ لا مجال للتعليل المذكور مع فقد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ولي أمرها </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غير ظاهرة وحمل من هو ولي أمرها على من له ولاية المال ، ومنه الجد ، لا قرينة عليه ، وإن ذكر في المسالك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صحيح أبي بصير ومحمد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خيار للصغيرة إذا زوجها الأب أو الجد بعد بلوغها ورشدها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 والأخ ، والرجل يوصى إليه ، والذي يجوز أمره في مال المرأة فيبتاع لها ويشتري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هؤلاء عفا فعفوه جائز في المهر إذا عفا عنه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الجد يجوز أمره في مال المرأة حتى مع فقد الأب ، فيكون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عُقْدَةُ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الآية الشريفة الاختصاص بالبالغات ، بقرينة نفوذ عفوهن ، فالروايات الواردة في تفسيرها قاصرة عن شمول 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ذكر الأخ في الصحيح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بالوجه فيما ذكره كاشف اللثام من ضعف أدلة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ما ذكره من أن قول الجماعة مطابق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تترتب الأثر محكومة لاستصحاب الولاية الثابتة للجد حال حياة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تجري إذا كان الأب قد مات في حال كون الصغير حملاً ، فيكون مقتضى الأصل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تمكن المناقشة في مفهوم الموثق باحتمال كون الشرط مساقاً لتحقيق الموضوع بلحاظ ما في ذيله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الدليل على القول المذكور ضعيفاً أيضاً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يظهر فيه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عبد اللّه بن الصلت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الجارية الصغيرة يزوجها أبوها إلها أمر إذا بلغت؟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ليس لها مع أبيها أمر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w:t>
      </w:r>
    </w:p>
    <w:p>
      <w:pPr>
        <w:pStyle w:val="BookText"/>
        <w:rPr/>
      </w:pPr>
      <w:r>
        <w:rPr>
          <w:rFonts w:ascii="Amiri" w:hAnsi="Amiri" w:eastAsia="Amiri" w:cs="Amiri"/>
          <w:color w:val="111111"/>
          <w:sz w:val="28"/>
          <w:sz w:val="28"/>
          <w:szCs w:val="28"/>
          <w:rtl w:val="true"/>
          <w:lang w:bidi="ar-SA"/>
        </w:rPr>
        <w:t>بل هو لازم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الصغير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إسماعيل بن بزيع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الصبية يزوجها أبوها ، ثمَّ يموت وهي صغيرة ، فتكبر قبل أن يدخل بها زوجها ، يجوز عليها التزويج ، أو الأمر إليها؟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عليها تزويج أبيها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صحيح علي بن يقطين </w:t>
      </w:r>
      <w:r>
        <w:rPr>
          <w:rStyle w:val="FootnoteAnchor"/>
          <w:rtl w:val="true"/>
        </w:rPr>
        <w:footnoteReference w:id="736"/>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صحيح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يتزوج 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أبواهما اللذان زوجاهما فنعم جائز ، ولكن لهما الخيار إذا أدركا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يعرف عامل به ، ولا مفت بمضمونه في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خبر يزيد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متى يجوز للأب أن يزوج ابنته ولا يستأمرها؟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جازت تسع سنين ، فان زوجها قبل بلوغ التسع سنين كان الخيار لها إذا بلغت تسع سنين </w:t>
      </w:r>
      <w:r>
        <w:rPr>
          <w:rFonts w:eastAsia="Amiri" w:cs="Amiri" w:ascii="Amiri" w:hAnsi="Amiri"/>
          <w:color w:val="111111"/>
          <w:sz w:val="28"/>
          <w:szCs w:val="28"/>
          <w:rtl w:val="true"/>
          <w:lang w:bidi="ar-SA"/>
        </w:rPr>
        <w:t xml:space="preserve">.. »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الحلبي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الغلام له عشر سنين فيزوجه أبوه في صغره أيجوز طلاقه وهو ابن عشر سنين؟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التزويج فصحيح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طلاقه فينبغي أن تحبس عليه امرأته حتى يدرك </w:t>
      </w:r>
      <w:r>
        <w:rPr>
          <w:rFonts w:eastAsia="Amiri" w:cs="Amiri" w:ascii="Amiri" w:hAnsi="Amiri"/>
          <w:color w:val="111111"/>
          <w:sz w:val="28"/>
          <w:szCs w:val="28"/>
          <w:rtl w:val="true"/>
          <w:lang w:bidi="ar-SA"/>
        </w:rPr>
        <w:t xml:space="preserve">.. »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استدل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دلالته على نفي الخيار غير ظاهرة ، لأن صحة العقد لا تنافي الخيار ، بل هي موضوع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دل على توارثهما إذا زوجهما الأبوان </w:t>
      </w:r>
      <w:r>
        <w:rPr>
          <w:rStyle w:val="FootnoteAnchor"/>
          <w:rtl w:val="true"/>
        </w:rPr>
        <w:footnoteReference w:id="740"/>
      </w:r>
      <w:r>
        <w:rPr>
          <w:rFonts w:ascii="Amiri" w:hAnsi="Amiri" w:eastAsia="Amiri" w:cs="Amiri"/>
          <w:color w:val="111111"/>
          <w:sz w:val="28"/>
          <w:sz w:val="28"/>
          <w:szCs w:val="28"/>
          <w:rtl w:val="true"/>
          <w:lang w:bidi="ar-SA"/>
        </w:rPr>
        <w:t xml:space="preserve">، فإن التوارث إنما يدل على الصحة لا غير ، وهي لا تنافي </w:t>
      </w:r>
    </w:p>
    <w:p>
      <w:pPr>
        <w:pStyle w:val="BookText"/>
        <w:rPr/>
      </w:pPr>
      <w:r>
        <w:rPr>
          <w:rFonts w:ascii="Amiri" w:hAnsi="Amiri" w:eastAsia="Amiri" w:cs="Amiri"/>
          <w:color w:val="111111"/>
          <w:sz w:val="28"/>
          <w:sz w:val="28"/>
          <w:szCs w:val="28"/>
          <w:rtl w:val="true"/>
          <w:lang w:bidi="ar-SA"/>
        </w:rPr>
        <w:t xml:space="preserve">والقول بخياره في الفسخ والإمضاء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خيار للمجنون بعد إفاقته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صحة تزويج الأب والجد ونفوذه عدم 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يكون العقد فضولياً ، كالأجنبي</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ينحصر دليل نفي الخيار في الصغير بما دل على اللزوم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الشيخ في النهاية ، وبني البراج وحمزة وإدريس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ابن مسلم المتقدم ، ولتطرق الضرر إليه من جهة إثبات المهر في ذمته والنفقة من غير ضرورة ، وبذلك افترق عن الصبية ، فإن العقد عليها يثبت لها المهر والنفقة ، لا عليها ، و‌لخبر يزيد الكناسي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الغلام إذا زوجه أبوه ولم يدرك كان بالخيار إذا أدرك وبلغ خمس عشرة سنة ، أو يشعر في وجهه ، أو ينبت في عانته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الصحيح بعد عدم العامل به في الصبية يتعين حمل الخيار فيه على خلاف ظاهره ، لتعذر التفكيك في معنى الخيار في الصبي والصبية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والضرر المذكور إن تمَّ كونه ضرراً منفياً كان موجباً لقصور الولاية ، وعدم صحة العقد كالفضولي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لإثبات الخيار ، ولا لإثبات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الكناسي فالإشكال فيه كالإشكال في الصحيح ، فقد ذكر في صدره الخيار للصغيرة ، ولأجله يتعين حمل الخيار فيه على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غير ظاهر الحجية ، لعدم ثبوت وثاقة يزيد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السند أحمد بن محمد بن عيسى ، والحسن بن محبوب ، وأبو أيوب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يشعر ذلك بالوثاقة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 كما في المسالك 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دل على لزوم العقود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المسالك الاتفاق عليه ، حيث جعل الفارق بين ولاية </w:t>
      </w:r>
    </w:p>
    <w:p>
      <w:pPr>
        <w:pStyle w:val="BookText"/>
        <w:rPr/>
      </w:pPr>
      <w:r>
        <w:rPr>
          <w:rFonts w:ascii="Amiri" w:hAnsi="Amiri" w:eastAsia="Amiri" w:cs="Amiri"/>
          <w:color w:val="111111"/>
          <w:sz w:val="28"/>
          <w:sz w:val="28"/>
          <w:szCs w:val="28"/>
          <w:rtl w:val="true"/>
          <w:lang w:bidi="ar-SA"/>
        </w:rPr>
        <w:t xml:space="preserve">ويحتمل عدم الصحة بالإجازة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مراعاة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الصحة إذا كان هناك خاطبان أحدهما أصلح من الأخر بحسب الشرف ، أو من أجل كثرة المهر أو</w:t>
      </w:r>
    </w:p>
    <w:p>
      <w:pPr>
        <w:pStyle w:val="BookText"/>
        <w:rPr/>
      </w:pPr>
      <w:r>
        <w:rPr>
          <w:rFonts w:ascii="Amiri" w:hAnsi="Amiri" w:eastAsia="Amiri" w:cs="Amiri"/>
          <w:color w:val="111111"/>
          <w:sz w:val="28"/>
          <w:sz w:val="28"/>
          <w:szCs w:val="28"/>
          <w:rtl w:val="true"/>
          <w:lang w:bidi="ar-SA"/>
        </w:rPr>
        <w:t>الأب وولاية الحاكم الاجتزاء بعدم المفسدة في الأولى ، واعتبار المصلحة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ولاية الأب في النكاح غير ولايته في المال ، فان المشهور بين القدماء ، المدعى عليه الإجماع ، والمصرح به في كلام 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المصلحة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بين المقامين هو عدم وضوح الإطلاق في ولاية الأب في المال ، بخلاف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فالذي يدل على اعتبار الشرط المذكور هنا دليل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 الاجتزاء به في صحة العقد وإن لم يكن مصلحة إطلاق أدلة الولاية ، المقتصر في تقييده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ورد في جواز الأخذ من مال الولد </w:t>
      </w:r>
      <w:r>
        <w:rPr>
          <w:rStyle w:val="FootnoteAnchor"/>
          <w:rtl w:val="true"/>
        </w:rPr>
        <w:footnoteReference w:id="742"/>
      </w:r>
      <w:r>
        <w:rPr>
          <w:rFonts w:ascii="Amiri" w:hAnsi="Amiri" w:eastAsia="Amiri" w:cs="Amiri"/>
          <w:color w:val="111111"/>
          <w:sz w:val="28"/>
          <w:sz w:val="28"/>
          <w:szCs w:val="28"/>
          <w:rtl w:val="true"/>
          <w:lang w:bidi="ar-SA"/>
        </w:rPr>
        <w:t>إذا لم يكن فيه سرف ، أو إذا كان بالمعروف ، أو إذا كان مما لا بد منه ، معللاً بأن اللّه لا يحب الفساد فمورده التصرف في مال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التصرف راجعاً الى المتصرف لا إلى الولد ، فالتعدي إلى الصغير في التصرف الراجع إليه في غير المال ،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بالإطلاق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يعتبر في المجيز أن يكون جائز التصرف حال العقد ، وإلا لم تصح اجازته ، كما سينبه المصنف على ذلك في 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اشتراط ذلك خلاف إطلاق الأدلة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المشهور بين المتقدمين اعتبار المصلحة في نفوذ تصرف الولي الإجباري في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يستظهر من حجر التذكرة دعوى نفي الخلاف فيه بين المسلمين وقد صرح به جماعة كثيرة فيتعدى منه الى المقام ، فيلحق المقام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 ذلك في الملحق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 xml:space="preserve">قلته بالنسبة إلى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فاختار الأب غير الأصلح لتشهي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زوجها الولي بدون مهر المثل ، أو زوج الصغير بأزيد منه ، فان كان هناك مصلحة تقتضي ذلك صح العقد والمهر ولزم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ففي صحة العقد وبطلان المهر والرجوع الى مهر المثل ، أو بطلان العقد أيضاً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قبال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 الى خصوص المصلحة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نفي الاشكال الذي ذكره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يشكل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 إطلاق الأدلة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هذا المثال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الصغير إذا زوج بمهر كثير كان ذلك التزويج ضرراً عليه ، لا خلاف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الصغيرة إذا زوجت بالمهر القليل ، فإنه خلاف الأصلح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المعتمد في الفتوى</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ثالث ، وهو صحة العقد والمهر ولزومهما ، عملاً بإطلاق أدلة الولاية ، المعتضد بما دل على جواز عفوه عن المهر بعد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عن العفو الى المقام غير ظاهر ، فان نقص المهر ربما يكون مهانة على الزوجة ، وليس العفو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نفي الضرر مقدمة على إطلاق أدلة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يدور الأمر بين القولين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زوجها الولي بدون مهر المثل هل لها أن تعترض؟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أن لها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لمورد الاعتراض ، وأنه خصوص المهر ، أو العقد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المسالك وغيرها وجهين أو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تبع المصنف صاحب الجواهر في اختيار ثانيهما ، لأن الواقع في الخارج أمر واحد مشخص ، فاما أن </w:t>
      </w:r>
    </w:p>
    <w:p>
      <w:pPr>
        <w:pStyle w:val="BookText"/>
        <w:rPr/>
      </w:pPr>
      <w:r>
        <w:rPr>
          <w:rFonts w:ascii="Amiri" w:hAnsi="Amiri" w:eastAsia="Amiri" w:cs="Amiri"/>
          <w:color w:val="111111"/>
          <w:sz w:val="28"/>
          <w:sz w:val="28"/>
          <w:szCs w:val="28"/>
          <w:rtl w:val="true"/>
          <w:lang w:bidi="ar-SA"/>
        </w:rPr>
        <w:t>يكون صحيحاً بلا إجازة ، أو موقوفاً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للتفكيك فيه بين ذات العقد فيصح وبين المهر فيتوقف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عقد فضولا بمهر خاص لم يجز للأصيل إجازة العقد دون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 اختار الأول ، لأن العقد صحيح ، وإنما المانع من قبل المهر ، ويمكن جبره بفسخه خاصة ، والرجوع الى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نسلم أنهما واحد ، بل اثنان لا تلازم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النكاح بأن دليل صحة تصرف الولي شامل لنفس العقد ، فلا وجه لتوقفه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الضرر في الصداق اقتضى خروجه عن دليل الولاية ، فيتوقف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بين العقد والمهر في مثل ذلك ثابت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جواز التفكيك فيما لو عقد فضولا بمهر خاص ، فهو لأجل أن الإجازة بمنزلة القبول ، لا يجوز التفكيك فيه بين أبعاض العقد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منه المقام ، لما عرفت من أن العقد في نفسه لا يحتاج إلى الإجازة ، وأن المحتاج إليها خصوص المهر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قدس سره في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 الضرر ليس في جعل المهر نفسه ، وإنما هو بالنكاح على المهر المذكور ، فالضرر يكون بالنكاح المقيد بالمهر ، وانتفاؤه بدليل نفي الضرر عين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الضرر حاصلا من جعل المهر نفسه أمكن أن يقال بصحة العقد عملا بعموم الولاية ، وببطلان المهر ، عملا بعموم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ليس كذلك ، بل الضرر حاصل من التزويج بالمهر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فنفيه بدليل نفي الضرر يقتضي بطلان نفس التزويج ، لا بطلان المهر وحده ونظير ذلك ما تقدم في مبحث الرياء في الصلاة ، فإنه إذا صلى جماعة رياء ، فالرياء يكون بالصلاة فتحرم ، لا بالجماعة فتحرم هي دون الصلاة ، فتبطل الجماعة وتصح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البطلان عدم النفوذ ، بمعنى توقفه على إجازتها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البطلان ولو مع الإجازة بناء على اعتبار وجود المجيز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يصح نكاح السفيه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المبذر إلا بإذن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أن يعين المهر والمرأة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هذا خلاف إطلاق أدلة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والمحجور عليه للتبذير لا يجوز له أن يتزوج غير مضطر ، ولو أوقع كان العقد فاسداً وإن اضطر الى النكاح جاز للحاكم أن يأذن له سواء عين الزوجة أو أطلق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عدم نفوذ نكاحه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تصرف في المال ، لما يترتب عليه من المهر والنفقة ، والسفيه محجور عن ذلك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 لزوم الاقتصار في الاذن على حال الضرورة ، فإذا تزوج مع عدم الضرورة الى ذلك لم يصح وإن أذن له الولي ، فإن الظاهر أنه لا خلاف عندهم فيه ، مع أنه لا يظهر الفرق بين النكاح وغيره ، إذ في غير النكاح يصح تصرفه إذا أذن له الولي وكان التصرف عقلائياً وإن لم تكن ضرورة تدعو اليه ، فما الذي ميز النكاح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تحمل الضرورة في كلامهم على الحاجة المتعارفة ، كما هو غير بعيد عن مذاقهم ، وإن كان بعيدا عن عبارتهم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ذكرنا لم يتعرض في المتن لذكر الضرورة ، واكتفى بالمصلحة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المهر من وظائف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تعيين المرأة فمن وظائف الزوج ، وليس هو سفيهاً في هذه الجهة حتى يكون مولى عليه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تعيينه يؤدي الى ضياع المال لم يقبل ، لكون المفروض كونه محجوراً عن المال ، فلو عين امرأة شريفة يستغرق مهر مثلها ماله أو يزيد عما يليق </w:t>
      </w:r>
    </w:p>
    <w:p>
      <w:pPr>
        <w:pStyle w:val="BookText"/>
        <w:rPr/>
      </w:pPr>
      <w:r>
        <w:rPr>
          <w:rFonts w:ascii="Amiri" w:hAnsi="Amiri" w:eastAsia="Amiri" w:cs="Amiri"/>
          <w:color w:val="111111"/>
          <w:sz w:val="28"/>
          <w:sz w:val="28"/>
          <w:szCs w:val="28"/>
          <w:rtl w:val="true"/>
          <w:lang w:bidi="ar-SA"/>
        </w:rPr>
        <w:t xml:space="preserve">بدون إذنه وقف على إجازته فان رأى المصلحة وأجاز صح ، ولا يحتاج إلى إعادة الصيغة ، لأنه ليس كالمجنون والصبي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 العبارة ، ولذا يصح وكالته عن الغير في إجراء الصيغة ومباشرته لنفسه بعد إذن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الشخص بالغاً رشيداً في الماليات لكن لا رشد له بالنسبة إلى أمر التزويج وخصوصياته من تعيين الزوجة وكيفية الامهار ونحو ذلك فالظاهر كونه كالسفيه في الماليات في الحاجة إلى إذن الولي ، وإن لم أر من تعرض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بحاله لم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الكلام في تعيين مكان العقد أو زمانه ، فإنه يقبل منه التعيين ، إلا إذا كان موجباً لضياع المال بحسب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اعتبرت الضرورة في جواز تزويجه وجب الاقتصار على الضرورة في الزوجة والمكان والزمان وغيرهما من الجهات التي تختلف في زيادة المال ، ولا يقبل تعيين السفيه في واحدة من الجهات إذا كان يوجب اختلاف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اكتفى بكون التصرف متعارفاً وإن لم تدع الضرورة إليه قبل تعيينه ، إلا إذا لم يكن لائقاً بحاله ، وكان موجباً لزيادة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الأدلة ، بل قد تقدم في كتاب الإجارة أن من المحتمل أن يكون الصبي كذلك</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حصرهم أسباب الحجر بخصوص السفه في المال وأن الحجر يرتفع بالرشد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السفه في غير الماليات لا أثر له 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السفه في التزويج إلا كالسفه في المأكل ، والمسكن ، والملبس ، والمركب ، ومعاشرة الاخوان ، وغير ذلك من الأمور المتعلقة بالإنسان مما لا يستوجب إتلاف المال وتبذيره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الضروري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من الأب والجد مستقل في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الاشتراك ، ولا الاستئذان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سبق مع مراعاة ما يجب مراعاته لم يبق محل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زوج كل منهما من شخص ، فان علم السابق منهما فهو المقدم ولغي</w:t>
      </w:r>
    </w:p>
    <w:p>
      <w:pPr>
        <w:pStyle w:val="BookText"/>
        <w:rPr/>
      </w:pPr>
      <w:r>
        <w:rPr>
          <w:rFonts w:ascii="Amiri" w:hAnsi="Amiri" w:eastAsia="Amiri" w:cs="Amiri"/>
          <w:color w:val="111111"/>
          <w:sz w:val="28"/>
          <w:sz w:val="28"/>
          <w:szCs w:val="28"/>
          <w:rtl w:val="true"/>
          <w:lang w:bidi="ar-SA"/>
        </w:rPr>
        <w:t>أنه لا ولاية على السفيه فيها ، وليس هو ممنوعاً من التصرف إلا بإذن وليه ، فليكن السفه في التزويج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يستفاد من رواية عبد اللّه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ونبت عليه الشعر جاز أمره ، إلا أن يكون سفيهاً أو ضعيفاً </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بناء على إطلاق السفيه ، الشامل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ويقتضيه إطلاق النصوص وظاهر الجواهر التوقف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في شرح قول ماتنه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سبق عقده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بناء على استقلال كل منهما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السابق ، كما في الشرائع والقواعد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الغنية والسرائر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نعرف فيه خلافاً بينهم ، بل يمكن دعوى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صحيح هشام بن مسلم ومحمد بن 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إذا زوج الأب والجد كان التزويج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جميعاً في حال واحدة فالجد أولى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 عبيد بن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التقارن قدم عقد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جهل التاريخان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علم تاريخ أحدهما دون الآخر ، فان</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الجارية يريد أبوها أن يزوجها من رجل ويريد جدها أن يزوجها عن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أولى بذلك ما لم يكن مضاراً ، إن لم يكن الأب زوجها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ويجوز عليها تزويج الأب والجد </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 كما عن السرائر والغنية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الصحيح والموثق المتقدمان ، و‌صحيح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زوج الرجل ابنة ابنه فهو جائز على ابنه ولابنه أيضا أن يزوجها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هوى أبوها رجلاً وجدها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 أولى بنكاحها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موثق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المتن من أنه يستفاد من الموثق المتقدم أن الشرط في نفوذ عقد الجد أن لا يسبقه عقد الأب ، وهذا الشرط يمكن إحرازه بالأصل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الأصل يقتضي عدم سبق عقد الأب على عقد الجد ،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يعارضه أصالة عدم سبق عقد الجد على عقد الأب ، المقتضي لصحة عقد الأب ، لما سبق من استقلال كل منهما بالولاية ، فإذا سبق أحدهما بالعقد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جريان الأصل بالنسبة الى كل من مجهولي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التحقيق من عدم جريانه بالنسبة الى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ذاتا فلا مجال لإحراز الشرط المذكور بالنسبة الى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يعلم بصحة أحد العقدين وفساد الآخر من دون تعيين ، فيتعين الرجوع الى القرعة ، أو غيرها ، على ما تقدم في مبحث تزويج الأختين ،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المعلوم تاريخ عقد الجد قدم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المعلوم تاريخ عقد الأب احتمل تقدمه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الأظهر تقديم عقد الجد ، لان المستفاد من خبر عبيد بن زرارة أولوية الجد ما لم يكن الأب زوجها قبله ، فشرط تقديم عقد الأب كونه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واضح بناء على عدم جريان الأصل بالنسبة إلى مجهول التاريخ ، لأنه بعد أن كان عقد الجد معلوم التاريخ ، أمكن جريان أصالة عدم عقد الأب قبله الى حينه ، المثبت لصحته ، لما عرفت من استقلاله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أصالة عدم عقد الجد الى زمان عقد الأب ، الموجب لصحته ، لأنه مجهول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جريان الأصل بالنسبة إلى مجهول التاريخ يكون الأصل متعارضاً في الطرفين ، ويكون الحكم كما في صورة الجهل بالتاريخين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المتعين ذلك بناء على عدم جريان الأصل بالنسبة إلى مجهول التاريخ ذاتاً ، فإن أصالة عدم سبق عقد الجد وعدم مقارنته لعقد الأب بلا معارض ، فيثبت صحة عقد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جريان الأصل يكون الأصل في الطرفين متعارضاً ، ويكون الحكم كما في مجهولي التاريخ</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كونه سابقا أن لا يتقدمه عقد الجد ولا يقارنه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يمكن إثباته بالأصل ، لأصالة عدم عقد الجد الى ما بعد انتهاء عقد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من كونه سابقاً أن يكون بحيث يلحقه عقد الجد ، بأن يكون عنوان السبق بنفسه ملحوظاً شرطاً ، فهذا غير مفهوم من أدلة الولاية للأب ، فإن عقد الأب صحيح وإن لم يلحقه عقد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عقد الجد إذا كان وارداً على امرأة خلية غير مزوجة ، فيكون الشرط ذلك ، لا مجرد عدم السبق لعقد الأب من حيث هو ، فالشرط وجودي لا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المفهوم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w:t>
      </w:r>
    </w:p>
    <w:p>
      <w:pPr>
        <w:pStyle w:val="BookText"/>
        <w:rPr/>
      </w:pPr>
      <w:r>
        <w:rPr>
          <w:rFonts w:ascii="Amiri" w:hAnsi="Amiri" w:eastAsia="Amiri" w:cs="Amiri"/>
          <w:color w:val="111111"/>
          <w:sz w:val="28"/>
          <w:sz w:val="28"/>
          <w:szCs w:val="28"/>
          <w:rtl w:val="true"/>
          <w:lang w:bidi="ar-SA"/>
        </w:rPr>
        <w:t xml:space="preserve">وما لم يعلم ذلك يكون عقد الجد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w:t>
      </w:r>
    </w:p>
    <w:p>
      <w:pPr>
        <w:pStyle w:val="BookText"/>
        <w:rPr/>
      </w:pPr>
      <w:r>
        <w:rPr>
          <w:rFonts w:ascii="Amiri" w:hAnsi="Amiri" w:eastAsia="Amiri" w:cs="Amiri"/>
          <w:color w:val="111111"/>
          <w:sz w:val="28"/>
          <w:sz w:val="28"/>
          <w:szCs w:val="28"/>
          <w:rtl w:val="true"/>
          <w:lang w:bidi="ar-SA"/>
        </w:rPr>
        <w:t>صحة عقد الأب أن يرد على خلية غير مزوجة ولا يقارنه عقد الجد ، لا مجرد السبق على عقد الجد من حيث هو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الاشكال فيما في الجواهر ، فإنه ذكر أنه مع العلم بتاريخ أحدهما وجهل الآخر يحكم بصحة المعلوم ، بناء على أصالة تأخر المجهول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جهلا معاً قدم عقد الجد بناء على أن مقتضى الأصلين الاقتران ، الذي قد عرفت تقدم عقد الجد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أن الاقتران أيضا حادث كان الحكم بالقرعة التي هي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تقدم عقد الجد ، لإطلاق ما دل عليه ما لم يسبقه عقد الأب ، فمتى لم يعلم يحكم بتقدم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أشار بالأمر بالتأمل إلى ضعف الاحتمال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المحتمل أن يكون المراد من أصالة تأخر الحادث استصحاب عدمه الى ما بعد زمان الحادث الآخر ، فيكون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يتم ما ذكره من الأخذ بالعقد المعلوم التاريخ ، ورفع اليد عن مجهول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القرعة مع الجهل بالتاريخين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سبق عقد الأب إلى حين عقد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مع البناء على عدم جريان الأصل بالنسبة إلى مجهول التاريخ كيف يجري في المقام أصالة عدم عقد الأب إلى حين عقد الجد مع كونه مجهول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يستظهر من النصوص أن الشرط في نفوذ عقد الأب أن لا يسبق عقد الجد ، والشرط في نفوذ عقد الجد أن لا يسبقه عقد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الجهل بالتاريخين يمكن نفي شرط نفوذ عقد الأب بأصالة عدم سبقه على عقد الجد ، وإثبات شرط نفوذ عقد الجد بأصالة عدم سبق عقد الأب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الجهل بتاريخ أحدهما دون الآخر أياما كان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الاستظهار المذكور غير ظاهر الوجه ، بل المستفاد </w:t>
      </w:r>
    </w:p>
    <w:p>
      <w:pPr>
        <w:pStyle w:val="BookText"/>
        <w:rPr/>
      </w:pPr>
      <w:r>
        <w:rPr>
          <w:rFonts w:ascii="Amiri" w:hAnsi="Amiri" w:eastAsia="Amiri" w:cs="Amiri"/>
          <w:color w:val="111111"/>
          <w:sz w:val="28"/>
          <w:sz w:val="28"/>
          <w:szCs w:val="28"/>
          <w:rtl w:val="true"/>
          <w:lang w:bidi="ar-SA"/>
        </w:rPr>
        <w:t>تقديم عقد الجد في جميع الصور إلا في صورة معلومية سبق عقد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تشاح الأب والجد فاختار كل منهما واحداً قدم اختيار 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بادر الأب فعقد ، فهل يكون باطلاً أو يصح؟ وجهان ، بل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كونه سابقاً</w:t>
      </w:r>
    </w:p>
    <w:p>
      <w:pPr>
        <w:pStyle w:val="BookText"/>
        <w:rPr/>
      </w:pPr>
      <w:r>
        <w:rPr>
          <w:rFonts w:ascii="Amiri" w:hAnsi="Amiri" w:eastAsia="Amiri" w:cs="Amiri"/>
          <w:color w:val="111111"/>
          <w:sz w:val="28"/>
          <w:sz w:val="28"/>
          <w:szCs w:val="28"/>
          <w:rtl w:val="true"/>
          <w:lang w:bidi="ar-SA"/>
        </w:rPr>
        <w:t>من الأدلة أن العقد من كل من الأب والجد ينفذ مع قابلة المحل ، فاذا وقع العقد من أحدهما لم يصح العقد من الآخر ، لعدم قابلية المحل ، وإذا اقترنا كان عقد الجد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فعنوان السبق بما هو لم يؤخذ موضوعاً لنفوذ عقد الأب ، وإنما لو حظ طريقاً الى كون الصغيرة مزوجة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عدم سبق عقد الأب يراد منه كونها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لك الاشكال فيما في الجواهر من احتمال تقديم عقد الجد مع الجهل بالتاريخين ، لإطلاق ما دل عليه إذا لم يسبقه عقد الأب ، فمتى لم يعلم يحكم بتقدم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والمتعين الرجوع الى القرعة بعد أن كان الأصل لا يصلح لإثبات كونها خلية إلى حين العقد بالنسبة الى كل منهما ، 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بني على ما احتمله في الجواهر تعين البناء على صحة عقد الجد حتى فيما جهل تاريخ أحدهما وعلم تاريخ الآخر اعتماداً على الأصل ، حسب ما 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للفرق بين صورة الجهل بالتاريخين والجهل بتاريخ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الإجماع عليه عن الانتصار والخلاف والمبسوط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النصوص ، كصحيح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وموثقي عبيد بن زرارة المتقدمة في أوائل المسألة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في المسالك ثانيهما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السابق الأب وقد علم بأن الجد مخالف له وقصد سبقه بالعقد ، فقد ترك الأولى ، وصح عقده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فيجب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لازم أولوية اختيار الجد عدم صحة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مراعاة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تشاح الجد الأسفل والأعلى هل يجري عليهما حكم الأب والجد أو لا؟ وجهان ، أوجههما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لأنهما ليسا أباً وجداً بل كلاهما جد ، فلا يشملهما ما دل على تقديم الجد على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يقال ببطلان عقده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لأولوية الجد منه في هذا الحال ، الظاهرة في انتفاء الولاية للأب ، بل هو المعنى المعروف المستعمل فيه لفظ الأولى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في آخر كلامه عن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الاتفاق على صحة السابق ، وجعله مقتضى إطلاق الصحيح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 والموثق المتقدمين ، وعليه فلا مجال للإشكال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حمل الأولوية في كلامهم في صحيح محمد بن مسلم وغيره على التكليفية ، استحبابية أو وجوبية ، لا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يظهر وجود قائل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بالأول ما في الجواهر ، فليس هو إلا إشكالاً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غيره فلم أعثر عليه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في خبر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لذات يوم عند زياد بن عبد اللّه إذا جاء رجل يستعدي على أبيه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 إن أبي زوج ابنتي بغير إذني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زياد لجلسائه الذين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تقولون فيما يقول هذا الرجل؟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أقبل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سألني أقبلت على الذين أجابوه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فيما تروون أنتم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جاء يستعديه على أبيه في مثل هذا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ومالك لأبيك؟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يكون هذا وهو وماله لأبيه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للولي تزويج المولى عليه بمن به 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من العيوب المجوزة للفسخ أولا ،</w:t>
      </w:r>
    </w:p>
    <w:p>
      <w:pPr>
        <w:pStyle w:val="BookText"/>
        <w:rPr/>
      </w:pPr>
      <w:r>
        <w:rPr>
          <w:rFonts w:ascii="Amiri" w:hAnsi="Amiri" w:eastAsia="Amiri" w:cs="Amiri"/>
          <w:color w:val="111111"/>
          <w:sz w:val="28"/>
          <w:sz w:val="28"/>
          <w:szCs w:val="28"/>
          <w:rtl w:val="true"/>
          <w:lang w:bidi="ar-SA"/>
        </w:rPr>
        <w:t xml:space="preserve">ولا يجوز نكاحه؟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بقولهم وترك قولي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يظهر من التعليل أولوية الجد باعتبار ولايته على الأب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التعليل المذكور علل به نفوذ تصرف الجد ، لا أولويته من الأب عند 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الإشكال في الاستدلال على ذلك بخبر قرب الاسناد </w:t>
      </w:r>
      <w:r>
        <w:rPr>
          <w:rStyle w:val="FootnoteAnchor"/>
          <w:rtl w:val="true"/>
        </w:rPr>
        <w:footnoteReference w:id="749"/>
      </w:r>
      <w:r>
        <w:rPr>
          <w:rFonts w:ascii="Amiri" w:hAnsi="Amiri" w:eastAsia="Amiri" w:cs="Amiri"/>
          <w:color w:val="111111"/>
          <w:sz w:val="28"/>
          <w:sz w:val="28"/>
          <w:szCs w:val="28"/>
          <w:rtl w:val="true"/>
          <w:lang w:bidi="ar-SA"/>
        </w:rPr>
        <w:t>المشتمل على أولوية الجد مع اختلافهما فيمن يراد تزويجه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التعليل شامل للمقام وإن كان التعليل في 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يشكل التعليل شامل للمقام وإن كان التعليل في 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يشكل التعليل في الأول بمعارضته بغيره ، كما تقدم في مسألة أنه لا يجوز للوالد أن يأخذ من مال ولده شيئاً ويحج به ، فراجع هذا المبحث من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يشكل التعليل في الثاني بأنه لا عامل به على ظاهره ومؤولة مجمل لا يمكن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زوجها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بالمجنون والخصي صح ، ولها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زوج الطفل بمن بها أحد العيوب الموجبة للفسخ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استدل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العيوب المذكورة لا تنافي الكفاءة التي هي شرط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الخيار بالأدلة الدالة على ثبوت الخيار بالعيوب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زوج الولي بمن به عيب غير العيوب المذكورة كان العقد صحيحاً ولا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في المسالك عن الشيخ في الخلاف القول بالصحة ولم يذكر الخيار ، وعن الشافعية قولاً بعدم الصحة ، من حيث أنه لاحظ للمولى عليه في تزويج المعيب سواء علم الولي أم لم يعلم ، ووجهاً ثالثاً بالتفصيل بين علم الولي بالعيب فيبطل ، كما </w:t>
      </w:r>
    </w:p>
    <w:p>
      <w:pPr>
        <w:pStyle w:val="BookText"/>
        <w:rPr/>
      </w:pPr>
      <w:r>
        <w:rPr>
          <w:rFonts w:ascii="Amiri" w:hAnsi="Amiri" w:eastAsia="Amiri" w:cs="Amiri"/>
          <w:color w:val="111111"/>
          <w:sz w:val="28"/>
          <w:sz w:val="28"/>
          <w:szCs w:val="28"/>
          <w:rtl w:val="true"/>
          <w:lang w:bidi="ar-SA"/>
        </w:rPr>
        <w:t>لأنه خلاف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مصلحة لازمة المراعاة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لا خيار له ولا للمولى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من العيوب المجوزة للفسخ ، وإن كان منها ففي ثبوت الخيار للمولى عليه بعد بلوغه أو إفاقته ، وعدمه لان المفروض إقدام الولي مع علمه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أوجههما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لإطلاق أدلة تلك العيوب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وقصوره</w:t>
      </w:r>
    </w:p>
    <w:p>
      <w:pPr>
        <w:pStyle w:val="BookText"/>
        <w:rPr/>
      </w:pPr>
      <w:r>
        <w:rPr>
          <w:rFonts w:ascii="Amiri" w:hAnsi="Amiri" w:eastAsia="Amiri" w:cs="Amiri"/>
          <w:color w:val="111111"/>
          <w:sz w:val="28"/>
          <w:sz w:val="28"/>
          <w:szCs w:val="28"/>
          <w:rtl w:val="true"/>
          <w:lang w:bidi="ar-SA"/>
        </w:rPr>
        <w:t>لو اشترى له المعيب مع علمه بالعيب ، والجهل فيصح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الخيار للولي على أحد الوجهين ، أولهما عند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الوجه الأخير موجه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المصنف ، وعلله بأنه خلاف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بذلك أنه فيه ، مفسدة ، ولو الغضاضة العرفية والاستنكار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البطلان في محله ، لما عرفت من اشتراط تصرف الولي بعدم المفسدة ولذا 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من قوة إن لم يكن إجماعاً ، ولم تحصل مصالح تقتضي الفعل ، أو مرجحات بحيث ترتفع المرجوحية معها ، وحينئذ ينفذ ويلزم على المولى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الحكم الثاني أيضا إطلاق أدلة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أن المراد بالعيب في كلام المصنف لا بد وأن يكون خصوص ما كان وجوده موجباً للضرر عرفاً ، فلا يشمل العيب الذي لا يكون وجوده ضرراً على الزوجة ولا مهانة عليها ، مثل كونه ناقصا بعض الأصابع أو زائدها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الوجه الصحة ، عملاً بإطلاق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هذا الخيار ، والأصل اللزوم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الجواهر في توجيه الخيار الذي ذكره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الإطلاق غير ظاهر ، فان تلك الأدلة كما لا تشمل صورة علم الزوج لا تشمل صورة علم وليه أو وكيله مع إقدامهما على العيب لاقتضاء المصلحة ذلك ، كما هو الحال في سائر المعاملات التي يوقعها الولي </w:t>
      </w:r>
    </w:p>
    <w:p>
      <w:pPr>
        <w:pStyle w:val="BookText"/>
        <w:rPr/>
      </w:pPr>
      <w:r>
        <w:rPr>
          <w:rFonts w:ascii="Amiri" w:hAnsi="Amiri" w:eastAsia="Amiri" w:cs="Amiri"/>
          <w:color w:val="111111"/>
          <w:sz w:val="28"/>
          <w:sz w:val="28"/>
          <w:szCs w:val="28"/>
          <w:rtl w:val="true"/>
          <w:lang w:bidi="ar-SA"/>
        </w:rPr>
        <w:t xml:space="preserve">بمنزلة جهله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الولي ولحاظه المصلحة لا يوجب سقوط الخيار للمولى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تفيد المصلحة إنما هو صحة العقد ، فتبقى أدلة الخيار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يحتمل ثبوت الخيار للولي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استيفاء ما للمولى عليه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 إسقاطه أم لا؟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يكون هناك مصلحة ملزمة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الولي جاهلا بالعيب ولم يعلم به إلا بعد العقد ، فان كان من العيوب المجوزة للفسخ فلا إشكال في ثبوت الخيار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وللمولى عليه إن لم يفسخ ،</w:t>
      </w:r>
    </w:p>
    <w:p>
      <w:pPr>
        <w:pStyle w:val="BookText"/>
        <w:rPr/>
      </w:pPr>
      <w:r>
        <w:rPr>
          <w:rFonts w:ascii="Amiri" w:hAnsi="Amiri" w:eastAsia="Amiri" w:cs="Amiri"/>
          <w:color w:val="111111"/>
          <w:sz w:val="28"/>
          <w:sz w:val="28"/>
          <w:szCs w:val="28"/>
          <w:rtl w:val="true"/>
          <w:lang w:bidi="ar-SA"/>
        </w:rPr>
        <w:t>أو الوكيل على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فرض أن الصغير كان عالماً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دليل على هذه المنزلة وإن ادعياها في المسالك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سلمت لم تجد في ثبوت الخيار ، لأن علم الولي بمنزلة علم المولى عليه ، كما أن علم الوكيل بمنزلة علم الموكل في خروجه عن منصرف أدلة الخيار ،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يبعد ثبوته للولي أيضا باعتبار نيابته عن المولى عليه المفروض عدم إسقاط إقدامه مع علمه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عدم تمامية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التوقف في ذلك ما ذكره في المسالك من أن الخيار هنا أمر يتعلق بشهوة الزوجين ، ولا حظ فيه لغيرهما ، فيناط بنظرهما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أشار في عبارته السابقة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ويضعفه أنه خلاف ما دل على ولاية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كان تضييعاً للحق كان ممنوعاً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للولي لا بد أن يكون من حيث كونه ولياً ونائباً عن المولى عليه ، فالخيار للمولى عليه لا غير ، لكن قبل البلوغ ينوب عنه فيه الولي ، </w:t>
      </w:r>
    </w:p>
    <w:p>
      <w:pPr>
        <w:pStyle w:val="BookText"/>
        <w:rPr/>
      </w:pPr>
      <w:r>
        <w:rPr>
          <w:rFonts w:ascii="Amiri" w:hAnsi="Amiri" w:eastAsia="Amiri" w:cs="Amiri"/>
          <w:color w:val="111111"/>
          <w:sz w:val="28"/>
          <w:sz w:val="28"/>
          <w:szCs w:val="28"/>
          <w:rtl w:val="true"/>
          <w:lang w:bidi="ar-SA"/>
        </w:rPr>
        <w:t>وللمولى عليه فقط إذا لم يعلم به الولي الى أن بلغ أو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العيوب الأخر فلا خيار للولي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ثبوته للمولى عليه وعدمه وجهان ، أوجههما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يكشف عن عدم المصلحة في ذلك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فضولي حينئذ لا أنه صحيح وله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البلوغ يقوم به بنفسه أو بوكيله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إشكال في ثبوت الخيار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لما عرفت من الإشكال الذي ذكره في المسالك ، وأنه 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ثبوت الخيار للمولى عليه لإطلاق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البناء على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بني على فساده ، للمفسدة ، كما يأتي في غير العيوب المجوزة للفسخ ، وكما سبق في حال علم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كونه مصلحة وغير مصلحة تابع للواقع ، لا للعلم وعدمه ، فالعقد باطل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أن فيه مصلحة يتدارك بها نقص العيب ، وكان الولي جاهلاً بذلك ، كان العقد صحيحاً حينئذ ، ويثبت الخيار لإطلاق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للإشكال المتقدم ، للفرق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سائر المعاملات التي يوقعها الولي مع الجهل بالعيب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بعد أن لم يكن دليل على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كان المراد نفي الخيار للولي في مقابل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نفيه للولي من حيث كونه ولياً فلا وجه له بعد أن بنى على ثبوت الخيار للمولى عليه ، فإنه إذا ثبت له ثبت للولي من حيث كونه ولياً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هنا خلاف ما دل على أنه لا يرد النكاح إلا من العيوب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التعليل الذي ذكره في المتن ، فان كان المراد به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بطلان العقد من أصله ، إذ لا ولاية للولي حينئذ ، فيتعين كون العقد فضولياً تتوقف صحته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مملوك المملوك كالمملوك في كون أمر تزويجه بيد المولى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للوصي أن يزوج المجنون المحتاج الى الزواج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على صحة العقد هنا دليل فلا وجه للخيار للولي ولا للمولي عليه ، لما دل على أنه لا يرد النكاح إلا من العيوب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يدل على الصحة دليل كان اللازم القول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من 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زوج الولي بمن فيه العيب الموجب للمنقصة بطل العقد من دون فرق بين العالم والجاهل ، والعيب الموجب للخيار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إذا كان الولي قد لاحظ مصلحة يتدارك بها النقص صح العقد ، ولا خيار للمولى عليه ، كما هو ظاهر المسالك ،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فيتوجه عليه الاشكال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الولي والمولى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 للمولى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الخيار بما يوجب البطلان لا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فيه ، لأن المملوك كسائر الأموال التي تكون للمملوك كلها تحت سلطان المولى ، لما في الصحيح من أن العبد وماله لأهله ، لا يجوز له تحرير ، ولا كثير عطاء ، ولا وصية ، إلا أن يشاء سيده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للوصي أن يزوج من بلغ فاسد العقل إذا كان به ضرورة إلى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منهما عدم الخلاف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ما إذا بلغ فاسد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نفى بعضهم الخلاف عن ثبوتها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ظاهر </w:t>
      </w:r>
    </w:p>
    <w:p>
      <w:pPr>
        <w:pStyle w:val="BookText"/>
        <w:rPr/>
      </w:pPr>
      <w:r>
        <w:rPr>
          <w:rFonts w:ascii="Amiri" w:hAnsi="Amiri" w:eastAsia="Amiri" w:cs="Amiri"/>
          <w:color w:val="111111"/>
          <w:sz w:val="28"/>
          <w:sz w:val="28"/>
          <w:szCs w:val="28"/>
          <w:rtl w:val="true"/>
          <w:lang w:bidi="ar-SA"/>
        </w:rPr>
        <w:t xml:space="preserve">بل الصغير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بل عن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عجيب بعد تصريح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غيرهما أطلق الخلاف في تصرف الوصي فيه ، وأنه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فان قلنا بعدم الولاية للوصي على الصغير ، فاللازم القول بذلك في المجنون ، لعدم الدليل على هذه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عليها بثبوت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وعجز المحتاج عن المباشرة ، فأشبه ذلك الإنفاق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المسالك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إذ لو اقتضى ذلك لزوم التزويج فاما أن يختص بالحاكم الشرعي ، وإما أن يعم جميع المكلفين على نحو الوجوب الكفائي ولم يختص بالوصي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بولاية الوصي على الصغير ، أمكن استصحاب الولاية الى ما بعد البلوغ إذا بلغ فاسد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دليل على ولاية الوصي على تزويج المجنون كان المرجع فيها 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ومقتضاها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الإشكال في إطلاق المجنون في المتن ، وكان اللازم الاقتصار على من بلغ مجنوناً ، كما هو المذكور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في بعض الحواشي من تقييده بالجنون المتصل بالصغر ، مع الاشكال منه في ولاية الوصي على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جعله الأقوى في الجواهر ، وحكاه عن المبسوط ، والخلاف ، والجامع وغاية المراد ، وموضع من المختلف ، والكركي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وَيَسْئَلُونَكَ عَنِ الْيَتامى قُلْ إِصْلاحٌ لَهُمْ خَيْرٌ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ومن المعلوم أن التزويج مع المصلحة 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المقام في القدرة على هذا الإصلاح ، والآية الشريفة ليست في مقام تشريع القدرة ، بل </w:t>
      </w:r>
    </w:p>
    <w:p>
      <w:pPr>
        <w:pStyle w:val="BookText"/>
        <w:rPr/>
      </w:pPr>
      <w:r>
        <w:rPr>
          <w:rFonts w:ascii="Amiri" w:hAnsi="Amiri" w:eastAsia="Amiri" w:cs="Amiri"/>
          <w:color w:val="111111"/>
          <w:sz w:val="28"/>
          <w:sz w:val="28"/>
          <w:szCs w:val="28"/>
          <w:rtl w:val="true"/>
          <w:lang w:bidi="ar-SA"/>
        </w:rPr>
        <w:t>في مقام الحث على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لو تمت لم تختص بالوصي ، بل تعم غيره من الأقارب والأجانب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انسباق خصوص الإيصاء بالمعروف للوالدين ، بقرينة كون ما قبلها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به في النصوص الكثيرة على وجوب العمل بالوصية يدل على عدما لاختصاص بالمورد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كفت تلك النصوص في الدلالة على لزوم العمل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من الآية الإيصاء بما ترك ، لا بما يتعلق بغيره نفساً أو مالاً فإنه خارج عن منصرف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الروايات المستدل فيها بالآية على وجوب العمل بالوصية </w:t>
      </w:r>
      <w:r>
        <w:rPr>
          <w:rStyle w:val="FootnoteAnchor"/>
          <w:rtl w:val="true"/>
        </w:rPr>
        <w:footnoteReference w:id="753"/>
      </w:r>
      <w:r>
        <w:rPr>
          <w:rFonts w:ascii="Amiri" w:hAnsi="Amiri" w:eastAsia="Amiri" w:cs="Amiri"/>
          <w:color w:val="111111"/>
          <w:sz w:val="28"/>
          <w:sz w:val="28"/>
          <w:szCs w:val="28"/>
          <w:rtl w:val="true"/>
          <w:lang w:bidi="ar-SA"/>
        </w:rPr>
        <w:t>كلها واردة في خصوص الوصية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إمكان دعوى كونه من الجنف المتعلق بالغير ، إذ لا فرق بين الإيصاء بتزويج صغيره وبتزويج غيره من الأجانب في دخوله تحت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بَيْنَهُمْ فَلا إِثْمَ عَلَيْهِ </w:t>
      </w:r>
      <w:r>
        <w:rPr>
          <w:rFonts w:eastAsia="Amiri" w:cs="Amiri" w:ascii="Amiri" w:hAnsi="Amiri"/>
          <w:color w:val="111111"/>
          <w:sz w:val="28"/>
          <w:szCs w:val="28"/>
          <w:rtl w:val="true"/>
          <w:lang w:bidi="ar-SA"/>
        </w:rPr>
        <w:t xml:space="preserve">) </w:t>
      </w:r>
      <w:r>
        <w:rPr>
          <w:rStyle w:val="FootnoteAnchor"/>
          <w:rtl w:val="true"/>
        </w:rPr>
        <w:footnoteReference w:id="754"/>
      </w:r>
      <w:r>
        <w:rPr>
          <w:rFonts w:ascii="Amiri" w:hAnsi="Amiri" w:eastAsia="Amiri" w:cs="Amiri"/>
          <w:color w:val="111111"/>
          <w:sz w:val="28"/>
          <w:sz w:val="28"/>
          <w:szCs w:val="28"/>
          <w:rtl w:val="true"/>
          <w:lang w:bidi="ar-SA"/>
        </w:rPr>
        <w:t xml:space="preserve">، ففي صحيح أبي أيوب عن محمد بن سوقه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بَدَّلَهُ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نسختها الآية التي بعدها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خافَ مِنْ مُوصٍ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إليه إن خاف جنفاً من الموصي فيما أوصى به اليه مما لا يرضي اللّه عز ذكره من خلاف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إِثْمَ عَلَيْهِ </w:t>
      </w:r>
      <w:r>
        <w:rPr>
          <w:rFonts w:eastAsia="Amiri" w:cs="Amiri" w:ascii="Amiri" w:hAnsi="Amiri"/>
          <w:color w:val="111111"/>
          <w:sz w:val="28"/>
          <w:szCs w:val="28"/>
          <w:rtl w:val="true"/>
          <w:lang w:bidi="ar-SA"/>
        </w:rPr>
        <w:t xml:space="preserve">) .. »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تصح الوصية </w:t>
      </w:r>
    </w:p>
    <w:p>
      <w:pPr>
        <w:pStyle w:val="BookText"/>
        <w:rPr/>
      </w:pPr>
      <w:r>
        <w:rPr>
          <w:rFonts w:ascii="Amiri" w:hAnsi="Amiri" w:eastAsia="Amiri" w:cs="Amiri"/>
          <w:color w:val="111111"/>
          <w:sz w:val="28"/>
          <w:sz w:val="28"/>
          <w:szCs w:val="28"/>
          <w:rtl w:val="true"/>
          <w:lang w:bidi="ar-SA"/>
        </w:rPr>
        <w:t>بالتزويج بالنسبة إلى أخيه وابن أخيه لا تصح بالنسبة الصغير ، لصدق الجنف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العدوان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و‌لصحيح أبي بصير ، ومحمد بن مسلم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 والأخ ، والرجل يوصى اليه ، والذي يجوز أمره في مال المرأة فيبتاع لها ويشتري ، فأي هؤلاء عفا فعفوه جائز في المهر إذا عفا عنه </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 ونحوه ما رواه في الكافي عن الحلبي في الصحيح أو الحسن </w:t>
      </w:r>
      <w:r>
        <w:rPr>
          <w:rStyle w:val="FootnoteAnchor"/>
          <w:rtl w:val="true"/>
        </w:rPr>
        <w:footnoteReference w:id="757"/>
      </w:r>
      <w:r>
        <w:rPr>
          <w:rFonts w:ascii="Amiri" w:hAnsi="Amiri" w:eastAsia="Amiri" w:cs="Amiri"/>
          <w:color w:val="111111"/>
          <w:sz w:val="28"/>
          <w:sz w:val="28"/>
          <w:szCs w:val="28"/>
          <w:rtl w:val="true"/>
          <w:lang w:bidi="ar-SA"/>
        </w:rPr>
        <w:t xml:space="preserve">، وما رواه في الكافي والفقيه في الصحيح عن الحلبي وأبي بصير وسماعة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 وما رواه في التهذيب عن أبي بصير في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9"/>
      </w:r>
      <w:r>
        <w:rPr>
          <w:rFonts w:ascii="Amiri" w:hAnsi="Amiri" w:eastAsia="Amiri" w:cs="Amiri"/>
          <w:color w:val="111111"/>
          <w:sz w:val="28"/>
          <w:sz w:val="28"/>
          <w:szCs w:val="28"/>
          <w:rtl w:val="true"/>
          <w:lang w:bidi="ar-SA"/>
        </w:rPr>
        <w:t xml:space="preserve">، وما رواه في التهذيب أيضا عن أبي بصير ومحمد بن مسلم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الأخر في تلك النصوص مما يستوجب القصور في الدلالة ، لاحتمال إرادة الوكيل من الأخر والموصى إليه ، لا مطلقاً ، فيختص بالكبيرة وما في الجواهر من أن الاشتمال على ذكر الأخ لا يسقط النص عن الحجية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في مثل المقام مما يكون بين الطرفين نحو ارتباط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يتم مع الاستقلال في الدلالة في كل من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الطرفين ، لا أقل من وجوب الحمل على غير الظاهر بقرينة صحيح ابن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سأله رجل عن رجل مات وترك أخوين وابنة ، والبنت صغيرة ، فعمد أحد الأخوين الوصي فزوج البنة من ابنه ثمَّ مات أب الابن المزوج ، فلما أن مات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لم يزوج ابنه ، فزوج الجارية من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الزوجين أحب إليك الأول أو الآخر؟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الأخ الثاني مات وللأخ الأول ابن أكبر من ابن المزوج ، فقال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 أيهما أحب إليك الزوج الأول أو الزوج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الرواية فيها أنها للزوج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أنها قد كانت أدركت حين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لها أن تنقض ما عقدته بعد إدراكها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الصحيح الى الآية الثانية نسبة العامين من وجه ، يرجع في مورد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أصالة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من كون الصحيح مضمراً لا يقدح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النسبة إلى الرواية ، المشعرة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الاشعار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فالأظهر أن تكون التقية في خلاف الرواية ، لا في مضمون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الجواهر أيضا من أن التعليل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فان المفهوم من عقدته أن العقد كان بإمضائها ، كما يشير قولها الأخير بعد أن سئلت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حمله على كون العقد فضولياً ، فلا ميز بينه وبين ما كان حال الصغر ولا مرجح له عليه ومثله 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الصبي يتزوج الصبية يتوارثان؟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أبواهما اللذان زوجاهما فنعم </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فان مفهومه نفي التوارث إذا كان المتولي للتزويج غير الأب وإن كان هو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الدلالة من باب دلالة المفهوم فقط ، بل من باب أن التفصيل قاطع للشركة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بشرط نص الموصي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عين الزوجة أو الزوج أو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يكون وصياً من قبل الأب أو من قبل الجد ، لكن بشرط عدم وجود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فالأمر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للحاكم الشرعي تزويج من لا ولي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صحيح الحذاء الدال على أنه إذا زوج الصغير غير الأب توقف التوارث بعد موت أحدهما على بلوغ الآخر وإجازته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ذكر الأب من باب المثال للولي ، بقرينة عموم الحكم للجد إجماعا ، لا لنفي الولاية عن غير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الأدلة المتقدمة على ولاية الوصي مختلفة المفاد ، فالآية الأولى عامة لغير الوصي من جميع المكلفين ، والروايات مختصة بالوصي ، لكنها عامة للوصي في غير الإنكاح ، والمختص بالوصي في الإنكاح خصوص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الجماعة اعتمدوا عليها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بالولاية للوصي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اعتمدوا على النصوص الذي قد عرفت إشكالها والأقوى النفي مطلقاً كما هو المشهور ،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كما يأتي في كتاب الوصية إن شاء اللّه تعالى</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ليس للحاكم ولاية النكاح على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كونه إجماعياً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بالأصل ، وعدم الحاجة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لا يعارض عموم الولاية ،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قد جعلته قاضياً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أن التزويج مع الحاجة من مناصب القضاة ووظائفهم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السلطان ولي من لا ولي له </w:t>
      </w:r>
      <w:r>
        <w:rPr>
          <w:rFonts w:eastAsia="IRNazanin" w:cs="IRNazanin"/>
          <w:color w:val="111111"/>
          <w:sz w:val="28"/>
          <w:szCs w:val="28"/>
          <w:rtl w:val="true"/>
          <w:lang w:bidi="fa-IR"/>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القاعدة استغنت عن الجابر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خصوص الموارد نحو غيرها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ممنوع بنحو الكلية ، فقد تكون الحاجة اليه ، ولا تختص الحاجة إليه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لذلك أفتى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الحاجة أو المصلحة الملزمة في ثبوت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بعد أن ذكر دليل المنع المتقدم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يخلو من نظر إن لم يكن إجماعياً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ولاية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الصغيرين للأصل ، وعدم الحاجة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استند الفرق إلى الإجماع صح ، وإلا أشكل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أنه لم يتضح الإجماع على العدم يتعين البناء على الثبوت مع الضرورة والحاجة الشديدة ، من باب ولاية الحسبة ، التي مرجعها الى العلم بأن الشارع المقدس يريد التصرف في الجملة ، والقدر المتيقن منه أن يكون من الحاكم أو بإذنه مع الإمكان ، وإلا فمن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من مناصب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المقصودة من ولاية السلطان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السلطان ولي في المورد الذي لا بد فيه من نصب الولي وتصرفه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تعليل الأصحاب المنع في الصبي بعدم الحاجة يقتضي البناء منهم على الولاية مع الحاجة ، وليس الفرق بين الصبي والمجنون إلا عدم الحاجة في الأول غالباً والحاجة في الثاني غالباً ، لا أمر آخر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يشكل الحكم بملاحظة مثل صحيح محمد بن مسلم المتقدم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الصبي يتزوج الصبية يتوارثان؟ </w:t>
      </w:r>
      <w:r>
        <w:rPr>
          <w:rFonts w:eastAsia="Amiri" w:cs="Amiri" w:ascii="Amiri" w:hAnsi="Amiri"/>
          <w:color w:val="111111"/>
          <w:sz w:val="28"/>
          <w:szCs w:val="28"/>
          <w:rtl w:val="true"/>
          <w:lang w:bidi="ar-SA"/>
        </w:rPr>
        <w:t xml:space="preserve">.. » </w:t>
      </w:r>
      <w:r>
        <w:rPr>
          <w:rStyle w:val="FootnoteAnchor"/>
          <w:rtl w:val="true"/>
        </w:rPr>
        <w:footnoteReference w:id="765"/>
      </w:r>
      <w:r>
        <w:rPr>
          <w:rFonts w:ascii="Amiri" w:hAnsi="Amiri" w:eastAsia="Amiri" w:cs="Amiri"/>
          <w:color w:val="111111"/>
          <w:sz w:val="28"/>
          <w:sz w:val="28"/>
          <w:szCs w:val="28"/>
          <w:rtl w:val="true"/>
          <w:lang w:bidi="ar-SA"/>
        </w:rPr>
        <w:t xml:space="preserve">ونحوه صحيح الحذاء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أبعد البعيد عدم صحة العقد للصبي مع الضرورة ، ويكون مستثنى من ولاية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تبعد نسبة الجواز إلى الأصحاب مع الحاجة الشديدة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الأب والجد والوصي ، بشرط الحاجة اليه ، أو قضاء المصلحة اللازمة المراعاة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يستحب للمرأة المالكة أمرها أن تستأذن أباها أو جدها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يكونا فتوكل أخاها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 xml:space="preserve">وأما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لا خلاف بينهم في ولاية الحاكم على تزويجه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 بل الظاهر كونه مجمعاً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إشكال عندهم 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على ذلك في الشرائع ، والقواعد ، وغيرهما ، على نحو يظهر أنه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ودليله ما تقدم في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الاقتصار على الضرورة والحاجة الشديدة ، التي هي مورد ولاية الحسبة ،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الحاجة في الجملة فلا دليل على ثبوت ولاية الحاكم في تزويجه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القدر المتيقن من النبوي صورة لزوم التصرف والحاجة الى الولي ،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أبي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بها لا يخلو من تأمل ، لعدم ثبوت كون التزويج من مناصب القضاء ووظائف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والمتحصل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الصبي والمجنون إن كانت حاجة ملزمة الى تزويجهما فالحاكم الشرعي وليهما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ولاية له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الحاجة في الجملة في ثبوت الولاية في المقامين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 والقواعد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نصوص ولايتهما ، فإنه بعد البناء على استقلالها بالولاية على نفسها يتعين حمل الأخبار المذكورة على الاستحباب</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 والقواعد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النصوص الدالة على أن الأخ ممن بيده عقدة النكاح ، المحمولة على التوكيل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المناسب حينئذ ذكر الوصي وغيره ممن ذكر في الأخبار مع الأخ ، للاشتراك في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تعدد اختارت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ورد في الاخبار أن إذن البكر سكوتها عند العرض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الأخ الأكبر بمنزلة الأب ، كما في مرسل الحسن بن علي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خبر الوليد بن بياع الاسقاط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جارية كان لها أخوان ، زوجها الأكبر بالكوفة ، وزوجها الأصغر بأرض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بها أولى ، إلا أن يكون الآخر قد دخل بها فهي امرأته ونكاحه جائز </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بناء على أن المراد أن الأكبر أولى بإمضاء عقده ، واستثناء دخول الثاني من جهة أن تمكين الثاني من الدخول إمضاء لعقد الأصغر ، فلا مجال لإمضاء الأول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البزنطي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المرأة 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إذنها صماتها ، والثيب أمرها إليها </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يريد أن يزوج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يؤامرها ، فإن سكتت فهو إقرارها ، وإن أبت لم يزوجها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ونحوه مصحح الحلبي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الضحاك بن مزاحم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 وذكر حديث تزويج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طلبها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وأفتى به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محمولة على ما إذا ظهر رضاها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سكوتها لحيائها عن النطق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يشترط في ولاية الأولياء المذكورين البلوغ ، والعقل ، والحرية ، والإسلام إذا كان المولى عليه</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سكوتها إقرارها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المشهور بين الأصحاب ، بل الظاهر أنه لا خلاف فيه إلا من ابن إدريس ، طرحا منه للأخبار ، بناء على أصله في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احتاط في استنطاقها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إشكال في الاكتفاء بالسكوت الدال قطعا على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السكوت المقرون بقرائن ولو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والسكوت من حيث كونه سكوت بكر وإن لم تكن ثمة قرائن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إشكال في عدم الاكتفاء به مع اقترانه بقرائن تدل على عدم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المتجه ذلك أيضاً في المقترن بقرائن ظنية تدل على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ذلك فيما إذا تعارضت فيه الامارات على وجه لم يحصل الظن بدلالته على الرضا ولو من حيث كونه سكوت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القول بحجية ما عدا المقترن بما يدل على عدم الرضا قطعاً ، تمسكاً بإطلاق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 الثلاث الأول منها يكون السكوت حجة فيها ، دون الثلاث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الحجية بالصورتين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النصوص اللفظي عموم الحجية لجميع الصور عدا الصورة الرابعة واستضعفه في الجواهر ، لأنه خلاف منصرف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لما كان السكوت من الامارات العرفية يتعين حمل الحجية على </w:t>
      </w:r>
    </w:p>
    <w:p>
      <w:pPr>
        <w:pStyle w:val="BookText"/>
        <w:rPr/>
      </w:pP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ولاية للصغير والصغيرة على مملوكهما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عبد أو أمة ، بل الولاية حينئذ لوليهما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فساد عقلهما ، بجنون ، أو إغماء ،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ولاية للأب والجد مع جنونهما ونحوه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إمضاء لما عند العرف ، وهي تختص بالصورتين الأولتين ، ولا تشمل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احتمال كون السكوت بمنزلة الرضا موضوعاً للصحة واقعاً ، خلاف الظاهر جداً ، وتعين كونه موضوعاً للحكم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أن تكون الحجية إمضاء لما عند العرف ، وأن تكون تأسيساً في مقابل ما عند العرف ، والأول أظهر ، فإنه المنصرف من الخطاب ، فتختص الحجية بالصورتين الأولتين فقط ، كما هو ظاهر المتن ، فهو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يتم ذلك تعين البناء على ما حكاه في الجواهر واستضعفه ، من كون الحجية عامة لجميع الصور عدا صورة العلم بالخلاف ، أخذاً بالإطلاق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الجواهر أضعف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كسائر أموالهما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أموالهما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هذه العبارة زائدة ، وقعت سهواً ، فان الجنون مانع من الولاية في مقابل الصغر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مانعاً في الكبير ، لا في الصغير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بالقصور عن الولاية ، لأن اختلال العقل يوجب قصور النظر والرأي ، وقوام الولاية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الأمر في الإغماء ، فإنه يشبه النوم في أنه يقتضي القصور في العمل ، لا في الرأي ، فاذاً العمدة فيه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جن أحدهما دون الآخر فالولاية للآخر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ولاية للمملوك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ولده ، حراً كان أو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الولاية في الأول للحاكم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 لمولاه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ولاية للأب الكافر على ولده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الجنون إنما يمنع الولاية عن المجنون ، لا عن غيره ، فعموم دليل الولاية بالنسبة إليه محكم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ما دل على نفيها عن نفسه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شَيْ‌ءٍ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من عبارة المختلف ثبوت ولايته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صحة ولايته ، لأنه بالغ رشيد ، فأشبه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مولى عليه لا ينافي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مما ذكرنا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 كما في الجواهر ، وظاهر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العمدة ، وإلا فدليل نفي قدرة العبد على شي‌ء ، لا يشمل المبعض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أنه ولي من لا ولي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قاعدة السلطنة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كما في المسالك ، وكشف اللثام ، والجواهر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لا خلاف بين الأصحاب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ادعى الإجماع على ذلك بالنسبة إلى الولد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له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يعلو ولا يعلى عليه </w:t>
      </w:r>
      <w:r>
        <w:rPr>
          <w:rFonts w:eastAsia="IRNazanin" w:cs="IRNazanin"/>
          <w:color w:val="111111"/>
          <w:sz w:val="28"/>
          <w:szCs w:val="28"/>
          <w:rtl w:val="true"/>
          <w:lang w:bidi="fa-IR"/>
        </w:rPr>
        <w:t xml:space="preserve">»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فتكون للجد إذا كان مسلماً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وللحاكم إذا كان كافراً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ثبوت ولايته على ولده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يخلو الاستدلال من المناقشة ، فإن الولاية في الآية الثانية يراد بها غير ما نحن فيه ، بقرينة العموم للكبير والصغير وظهورها في ثبوت الولاية من الطرفين ، ومثله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بَعْضُهُمْ أَوْلِياءُ بَعْضٍ </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العلو في النبوي يراد منه الظهور ، فهو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الآية الأولى فبقرينة سياق ما قبلها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يَحْكُمُ بَيْنَهُمْ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ووجود حرف الاستقبال فيها ، يكون الظاهر منها الجعل التكويني فيما يتعلق بأمور الآخرة ، لا الجعل التشريعي لتكون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إمكان انصراف السبيل عليه عما كان لمصلحته وخدمته ،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الشرائع ،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شراحهما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الولاية ، المقتصر في الخروج عنه على المتيقن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القواعد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إطلاق ما في الشرائع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الولي كافراً فلا ولاية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ولاية الكافر حتى على الولد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حكي عن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في الجواهر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بَعْضُهُمْ أَوْلِياءُ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عرفت الإشكال في الآية المذكورة ، وأنها ليست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الاشكال عليه مخالفته لإطلاق دليل الولاية من غير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أبعد ما بينه وبين ما عن المبسوط من أن ولي الكافر لا يكون إلا كافراً ، فلو كان له </w:t>
      </w:r>
    </w:p>
    <w:p>
      <w:pPr>
        <w:pStyle w:val="BookText"/>
        <w:rPr/>
      </w:pPr>
      <w:r>
        <w:rPr>
          <w:rFonts w:ascii="Amiri" w:hAnsi="Amiri" w:eastAsia="Amiri" w:cs="Amiri"/>
          <w:color w:val="111111"/>
          <w:sz w:val="28"/>
          <w:sz w:val="28"/>
          <w:szCs w:val="28"/>
          <w:rtl w:val="true"/>
          <w:lang w:bidi="ar-SA"/>
        </w:rPr>
        <w:t xml:space="preserve">ولا يصح تزويج الولي في حال إحرامه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إحرام المولى عليه ، سواء كان بمباشرته ، أو بالتوكيل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p>
    <w:p>
      <w:pPr>
        <w:pStyle w:val="BookText"/>
        <w:rPr/>
      </w:pPr>
      <w:r>
        <w:rPr>
          <w:rFonts w:ascii="Amiri" w:hAnsi="Amiri" w:eastAsia="Amiri" w:cs="Amiri"/>
          <w:color w:val="111111"/>
          <w:sz w:val="28"/>
          <w:sz w:val="28"/>
          <w:szCs w:val="28"/>
          <w:rtl w:val="true"/>
          <w:lang w:bidi="ar-SA"/>
        </w:rPr>
        <w:t>وليان مسلم وكافر فالولاية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منه التمسك له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بَعْضُهُمْ أَوْلِياءُ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هو في غير ما نحن فيه قطعاً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 فيه وفيما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المحرم لا يصح العقد منه له ولا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عليه ، بل المحكي منهما مستفيض إن لم يكن متواتراً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ليس للمحرم أن يتزوج ولا يزوج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تزوج أو زوج محلا فتزويجه باطل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الجواهر في الفرع الثاني من مبحث تحريم النساء على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أنه مفروغ عنه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الشامل للثاني شموله للأول ، لأن الوكيل نائب عن الموكل ، ففعله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وكل الولي وهو محرم محلا على تزويج المولى عليه المحل ، ففعل الوكيل ذلك حال إحرام الولي ، صدق أنه زوج المولى عليه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وكل الولي حال إحلاله محلا على تزويج المولى عليه المحل ، ففعل الوكيل ذلك حال إحرام الولي ، فإنه يصدق أنه زوجه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فعل الوكيل إذا كان فعلا للموكل صدق أن الموكل المحرم زوج المولى عليه ، وان كان التوكيل سابقاً على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المحرم لا يزوج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أن يصدر منه حال الإحرام ما يوجب التزويج ، والتزويج في الفرض ليس صادراً من الولي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p>
    <w:p>
      <w:pPr>
        <w:pStyle w:val="BookText"/>
        <w:rPr/>
      </w:pPr>
      <w:r>
        <w:rPr>
          <w:rFonts w:ascii="Amiri" w:hAnsi="Amiri" w:eastAsia="Amiri" w:cs="Amiri"/>
          <w:color w:val="111111"/>
          <w:sz w:val="28"/>
          <w:sz w:val="28"/>
          <w:szCs w:val="28"/>
          <w:rtl w:val="true"/>
          <w:lang w:bidi="ar-SA"/>
        </w:rPr>
        <w:t xml:space="preserve">بالتوكيل حال الإحرام ليوقع العقد بعد الإحلال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على الوكيل في التزويج أن لا يتعدى عما عينه الموكل من حيث الشخص ، والمهر ، وسائر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فضولياً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وقوفاً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الإطلاق وعدم التعيين يجب مراعاة مصلحة الموكل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التعدي يصير فضولياً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وكلت المرأة رجلاً في تزويجها لا يجوز له أن يزوجها من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للانصراف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التوكيل على وجه</w:t>
      </w:r>
    </w:p>
    <w:p>
      <w:pPr>
        <w:pStyle w:val="BookText"/>
        <w:rPr/>
      </w:pPr>
      <w:r>
        <w:rPr>
          <w:rFonts w:ascii="Amiri" w:hAnsi="Amiri" w:eastAsia="Amiri" w:cs="Amiri"/>
          <w:color w:val="111111"/>
          <w:sz w:val="28"/>
          <w:sz w:val="28"/>
          <w:szCs w:val="28"/>
          <w:rtl w:val="true"/>
          <w:lang w:bidi="ar-SA"/>
        </w:rPr>
        <w:t>صحة النسبة إليه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يجي‌ء ذلك فيما لو وكل في تزويج نفسه ، ثمَّ أحرم فزوجه الوكيل حال الإحرام ، للفرق بين المصدر وحاصل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 في الولي يختص بما إذا كان التوكيل حال الإحرام والعقد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يقوم إجماع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من غير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الاذن للعقد الواقع ، فلا يصح بدون الإجازة ، لقاعدة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موارد الوكالة ، من غير خلاف بينهم في ذلك ، كما يظهر من مراجعة كلماتهم في مبحث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منصرف التوكيل ، الذي هو استنابة في التصرف لمصلحة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الاذن في التصرف ، فلا يصح بدون الإجازة ، كما تقدم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على ذلك في الشرائع ، والقواعد ،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 أنه لا يجوز له تزويجها من نفسه مع تعيين الزوج ، ومع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التذكرة احتمال جواز أن يزوجها من نفسه مع الإطلاق ، </w:t>
      </w:r>
    </w:p>
    <w:p>
      <w:pPr>
        <w:pStyle w:val="BookText"/>
        <w:rPr/>
      </w:pPr>
      <w:r>
        <w:rPr>
          <w:rFonts w:ascii="Amiri" w:hAnsi="Amiri" w:eastAsia="Amiri" w:cs="Amiri"/>
          <w:color w:val="111111"/>
          <w:sz w:val="28"/>
          <w:sz w:val="28"/>
          <w:szCs w:val="28"/>
          <w:rtl w:val="true"/>
          <w:lang w:bidi="ar-SA"/>
        </w:rPr>
        <w:t xml:space="preserve">يشمل نفسه أيضاً بالعموم ، أو 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التصريح فأولى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مع الإطلاق ، والجواز مع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بعدمه حتى مع التصريح بتزويجها من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لرواية عمار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المحمولة</w:t>
      </w:r>
    </w:p>
    <w:p>
      <w:pPr>
        <w:pStyle w:val="BookText"/>
        <w:rPr/>
      </w:pPr>
      <w:r>
        <w:rPr>
          <w:rFonts w:ascii="IRNazanin" w:hAnsi="IRNazanin" w:eastAsia="IRNazanin"/>
          <w:color w:val="111111"/>
          <w:sz w:val="28"/>
          <w:sz w:val="28"/>
          <w:szCs w:val="28"/>
          <w:rtl w:val="true"/>
          <w:lang w:bidi="fa-IR"/>
        </w:rPr>
        <w:t>معللاً بإطلاق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المصنف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بالانصراف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الإطلاق مقروناً بما يمنع الانصراف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فالانصراف مانع عن العمل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الى غيره بدوي ، ناش من تغاير الفاعل والمفعول غالباً ، فلا يعتد به في رفع اليد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موضوع الوكالة من الأفعال الخارجية القائمة بين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أعطاه مالا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الفقير ، أو اكس الفقير ، أو أشبع الفقير ، أو نحو ذلك من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التغاير والانصراف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من الأمور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 وملكه ، وزوجه ،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فالانصراف بدوي ، لا يمنع من الأخذ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وكلته في تزويجها 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لرواية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يلزم أن يكون موجباً 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والجواز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 فإنه نسب الجواز الى أبي علي والمحقق لا غير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عن محمد بن علي بن محبوب عن أحمد بن الحسن عن عمرو بن سعيد عن مصدق بن صدقة عن عمار الساباطي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تكون في أهل بيت ، فتكره أن يعلم بها أهل بيتها ، أيحل لها أن توكل رجلاً يريد أن يتزوجها ،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وكلتك فأشهد على تزويجي؟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وإن كانت أيماً؟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وكلت غيره بتزويجها منه؟ </w:t>
      </w:r>
    </w:p>
    <w:p>
      <w:pPr>
        <w:pStyle w:val="BookText"/>
        <w:rPr/>
      </w:pPr>
      <w:r>
        <w:rPr>
          <w:rFonts w:ascii="Amiri" w:hAnsi="Amiri" w:eastAsia="Amiri" w:cs="Amiri"/>
          <w:color w:val="111111"/>
          <w:sz w:val="28"/>
          <w:sz w:val="28"/>
          <w:szCs w:val="28"/>
          <w:rtl w:val="true"/>
          <w:lang w:bidi="ar-SA"/>
        </w:rPr>
        <w:t xml:space="preserve">على الكراهة ، أو غيرها من المحامل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صحة النكاح الواقع فضولا مع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فضولياً من أحد الطرفين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والرواية ضعيفة السند ، قاصرة الدلالة ، لجواز كون المنفي هو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وكلتك فأشهد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مجرد الاشهاد غير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فالجواز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قصور السند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من الموثق ، وهو حجة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المنفي قولها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وكلتك فأشهد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 بل الواضح كونه راجعاً الى الحل ، كما يظهر أيضاً من قرينة السياق مع ما بعده ، مع أن كون مجرد الاشهاد غير كاف ، غير ظاهر ، لأن الإشهاد لا بد أن يكون مع وجود المشهود به ، ومعه لا بد أن يكون عدم الكفاية لعدم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قصور في سند الرواية ، ولا في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مخالفة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غير قادحة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 ، كما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الأشهر ، بل المشهور شهرة عظيمة بين القدماء والمتأخرين ، بل في الناصريات الإجماع عليه ، وفي محكي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عنه في غير تزويج العبد نفسه والأمة نفسها بغير إذن المولى ، بل فيه الإجماع على ذلك ، بل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تواتر الأخبار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أنكر الفضولي في غير النكاح أثبته هنا ، للإجماع ، والنصوص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العمومات الدالة على صحة العقود ونفوذها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 فان العقد المجاز داخل </w:t>
      </w:r>
    </w:p>
    <w:p>
      <w:pPr>
        <w:pStyle w:val="BookText"/>
        <w:rPr/>
      </w:pPr>
      <w:r>
        <w:rPr>
          <w:rFonts w:ascii="Amiri" w:hAnsi="Amiri" w:eastAsia="Amiri" w:cs="Amiri"/>
          <w:color w:val="111111"/>
          <w:sz w:val="28"/>
          <w:sz w:val="28"/>
          <w:szCs w:val="28"/>
          <w:rtl w:val="true"/>
          <w:lang w:bidi="ar-SA"/>
        </w:rPr>
        <w:t>في عموم العقود ، فيجب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العقود في الآية الشريفة يحتمل بدواً أموراً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مطلق العقود ، ويكون عقد غير من له السلطنة على العقد بدون الاذن من السلطان والإجازة خارجاً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يظهر من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الوفاء المذكور في الآية الشريفة يتوقف على تحقق الالتزام بالعقد ، فاذا لم يكن إذن من المالك لا سابقاً ولا لاحقاً ، لا يكون مورداً للوفاء ولا موضوعاً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الصادر من السلطان ، ويكون دخول عقد الوكيل والمأذون بالإجماع ، ويكون العقد المجاز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قد يظهر من الشهيد في غاية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الإطلاق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المنسوب الى السلطان وإن لم يكن بلحاظ الصدور ، فيدخل فيه عقد الوكيل والمأذون ، ويتبعه العقد المجاز ، لاتحاد جهة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يراد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العقود المنسوبة الى من له السلطنة عليها ، سواء كان وجه النسبة الصدور ، أم الالتزام به بالإذن أو التوكيل أو الإجازة ، لأن الجميع على 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وجوب الوفاء دالاً على الصحة والنفوذ ، فإنه إرشادي الى ذلك ، لا تكليفي ، وإلا لزم تعدد المخالفة والمعصية عند ترك الوفاء ، وهو خلاف المقطوع به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ويدل على القول المذكور أيضاً جملة من النصوص ، بعضها وارد في الحر ، كخبر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سأله عن رجل زوجته أمه وهو غائب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النكاح جائز ، إن شاء المتزوج قبل ، وإن شاء ترك </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 xml:space="preserve">، وبعضها وارد في الرق ، كمصحح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مملوك تزوج بغير إذن سيده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 الى سيده إن شاء أجازه ، وإن شاء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الحكم بين عيينة وإبراهيم النخعي وأصحابهما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 ولا تحل إجازة السيد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يعص اللّه تعالى ، إنما عصى سيده ، فإذا أجازه فهو له جائز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معاوية بن وهب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مملوكا لقوم ، وإني تزوجت امرأة حرة بغير إذن موالي ، ثمَّ أعتقوني بعد ذلك ، فأجدد نكاحي إياها حين أعتقت؟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أكانوا علموا أنك تزوجت امرأة وأنت مملوك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وسكتوا عني ولم يغيروا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سكوتهم عنك بعد علمهم إقرار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على نكاحك الأول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فخر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بجملة من النصوص المتضمنة لفساد النكاح بغير إذن الولي أو المولى ، كرواية أبي العباس البقباق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يتزوج الرجل بالأمة بغير علم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زنا ، إن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العقود الشرعية تحتاج إلى الأدلة ، وهي منتفية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فخر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بأن العقد سبب الإباحة ، فلا يصح صدوره من غير معقود عليه أو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رضا المعقود عليه أو وليه شرط ، والشرط 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النصوص السؤال عن صحة العقد بدون الاذن ولا الإجازة ، فلا تشمل صورة وقوع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عمومها لذلك يتعين </w:t>
      </w:r>
    </w:p>
    <w:p>
      <w:pPr>
        <w:pStyle w:val="BookText"/>
        <w:rPr/>
      </w:pPr>
      <w:r>
        <w:rPr>
          <w:rFonts w:ascii="Amiri" w:hAnsi="Amiri" w:eastAsia="Amiri" w:cs="Amiri"/>
          <w:color w:val="111111"/>
          <w:sz w:val="28"/>
          <w:sz w:val="28"/>
          <w:szCs w:val="28"/>
          <w:rtl w:val="true"/>
          <w:lang w:bidi="ar-SA"/>
        </w:rPr>
        <w:t>أو كليهما ، كان المعقود له صغيراً أو كبيراً ، حراً أو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الصادر من غير الولي والوكيل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كان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 ، والعم ، والخال ،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الصادر من العبد أو الأمة لنفسه بغير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العقد الصادر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الولي أو الوكيل على غير الوجه المأذون فيه من اللّه ، أو من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أوقع الولي العقد</w:t>
      </w:r>
    </w:p>
    <w:p>
      <w:pPr>
        <w:pStyle w:val="BookText"/>
        <w:rPr/>
      </w:pPr>
      <w:r>
        <w:rPr>
          <w:rFonts w:ascii="Amiri" w:hAnsi="Amiri" w:eastAsia="Amiri" w:cs="Amiri"/>
          <w:color w:val="111111"/>
          <w:sz w:val="28"/>
          <w:sz w:val="28"/>
          <w:szCs w:val="28"/>
          <w:rtl w:val="true"/>
          <w:lang w:bidi="ar-SA"/>
        </w:rPr>
        <w:t>حملها على ذلك ، جمعاً بينها وبين غيرها مما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عليه أظهر ، فإن دعوى نفي الأدلة على الصحة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عرفت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ذكره أولاً فخر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كون الشرط متقدماً لا يقتضي البطلان ، فان المشروط هو الحكم بالصحة ، وهو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القبض في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والسلم ، والهبة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العاقد الذي لا سلطان له على العقد حين العقد ، كما حكي عن الشهيد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وتكون الإضافة بمعنى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على نفس العقد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إضافة الموصوف إلى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تسامح ، كما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الفرق في صحة الفضولي بين الأفراد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البكر الرشيدة على نفسها مع حضور وليها ، وعقد الأبوين على الابن الصغير ، وعقد الجد مع عدم الأب ، وعقد الأخ والأم والعم على صبيته ، وتزويج الرجل عبد غيره بغير إذن سيده ، وتزويجه من نفسه بغير إذن سيده ، لأن هذه التسعة مورد الأدلة ، والتعدي من موردها الى غيره لا دليل عليه ، والأصل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التسعة وغيرها في شمول العمومات المقتضية </w:t>
      </w:r>
    </w:p>
    <w:p>
      <w:pPr>
        <w:pStyle w:val="BookText"/>
        <w:rPr/>
      </w:pPr>
      <w:r>
        <w:rPr>
          <w:rFonts w:ascii="Amiri" w:hAnsi="Amiri" w:eastAsia="Amiri" w:cs="Amiri"/>
          <w:color w:val="111111"/>
          <w:sz w:val="28"/>
          <w:sz w:val="28"/>
          <w:szCs w:val="28"/>
          <w:rtl w:val="true"/>
          <w:lang w:bidi="ar-SA"/>
        </w:rPr>
        <w:t>على خلاف المصلحة ، أو تعدى الوكيل عما عينه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الإجازة الفورية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كان التأخير من جهة الجهل بوقوع العقد ، أو مع العلم به وإرادة التروي ، أو عدمها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تصح الإجازة بعد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التعدي عرفاً عن مورد النصوص الى غيره ، لفهم عدم الخصوصية عرفاً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ويقتضيه إطلاق الأدلة المتقدمة عمومها وخصوصها ، وخصوص صحيحة محمد بن قيس الواردة في البيع ، فيتعدى منه الى المقام بعدم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عن أبي جعفر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وليدة باعها ابن سيدها وأبوه غائب ، فاستولدها الذي اشتراها ، فولدت منه ، فجاء سيدها فخاصم سيدها الآخر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وليدتي باعها ابني بغير اذني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الحكم أن يأخذ وليدته وابنها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فناشده الذي اشتراها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ابنه الذي باعك الوليدة حتى ينفذ البيع لك ، فلما رآه أبوه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أرسل ابنك حتى ترسل ابني ، فلما رأى ذلك سيد الوليدة أجاز بيع ابنه </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لزم الضرر على الطرف الآخر من تأخير الإجازة أمكن رفعه بقاعدة نفي الضرر ، بتشريع الفسخ ، بناء على صلاحية القاعدة لذلك ، على ما ذكروه في مبحث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ما دل على نفي الخيار في النكاح ، فإن قاعدة الضرر لو جرت تكون حاكمة عليه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بينهم ، بل في كلام شيخنا الأعظم دعوى ظهور الإجماع عليه ، بل عن بعض مشايخه دعواه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بأن الإجازة بمنزلة القبول فكما يقدح رد القابل قبل القبول في صدق العقد كذلك الرد </w:t>
      </w:r>
    </w:p>
    <w:p>
      <w:pPr>
        <w:pStyle w:val="BookText"/>
        <w:rPr/>
      </w:pPr>
      <w:r>
        <w:rPr>
          <w:rFonts w:ascii="Amiri" w:hAnsi="Amiri" w:eastAsia="Amiri" w:cs="Amiri"/>
          <w:color w:val="111111"/>
          <w:sz w:val="28"/>
          <w:sz w:val="28"/>
          <w:szCs w:val="28"/>
          <w:rtl w:val="true"/>
          <w:lang w:bidi="ar-SA"/>
        </w:rPr>
        <w:t xml:space="preserve">كما لا يجوز الرد بعد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فمعها يلزم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مقتضى سلطنة المالك على ماله قطع علقه الطرف الآخر عن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 الوجهين تأمل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على ثبوت الحكم في المقاس عليه ، فضلا عن المقاس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الفرق بين المقامين بتمامية العقد في الثاني ، غاية الأمر أنه محتاج إلى إضافته إلى المالك ، وهي حاصلة بالإجازة وإن كانت بعد الرد ، بخلاف الأول ، لإمكان دعوى كون الرد المتخلل بين الإيجاب والقبول مانعاً من الالتئام بينهما على نحو يكونان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عقد الفضولي ليس تصرفاً في موضوعه حتى لا يكون تحت سلطان غير من له السلطان ، فلا يوجب علقة لغير من له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أوجب ذلك فرضاً على خلاف قاعدة السلطنة ، فلا تصلح قاعدة السلطنة لقطعها ، للشك في مشروعية ذلك ، وقاعدة السلطنة لا تصلح للتشريع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قاعدة السلطنة عدم نفوذ العقد ، لا عدم صحته التأهلية ، بحيث لو انضمت إليه الإجازة ممن له السلطنة لترتب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كان مقتضى القاعدة عدم الصحة التأهلية ، الراجع الى بطلان عقد الفضولي ، لا رفع الصحة التأهلية بعد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من الواضح أن مقتضاها عدم صحة تصرف غير السلطان ، لا إبطال التصرف بعد صحته من غير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العمدة الإجماع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الإجماع على صحة إنشاء الرد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ذلك إجماع منهم على انحلال العقد به ، كانحلال العقد الجائز به ، إذ لو لا ذلك لا معنى لإنشاء الفسخ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 لصحة العقد بالإجازة ، ولا دليل على بطلانه بالرد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يشترط في الإجازة لفظ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تقع بكل ما دل على إنشاء الرضاء بذلك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تقع بالفعل الدال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المجيز علمه بأن له أن لا يلتزم بذلك العقد ، فلو اعتقد لزوم العقد عليه فرضي به لم يكف في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اعتقد لزوم الإجازة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إطلاق أدلة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صريح جماعة وظاهر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اللفظ في إجازة عقد الفضولي في البيع لأن الإجازة كالبيع في استقرار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الاستقراء في النواقل الاختيارية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اعتبار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الوجهان يمكن إجراؤهما في المقام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كعقد النكاح الذي لا يصح بالفعل ولأن الاستقراء في العقود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والتزويج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اعتبار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والاستقراء ليس بحجة ، ولا سيما في مقابل العمومات الدالة على الصحة حتى بالإجازة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صحيحة معاوية بن وهب المتقدمة في أدلة صحة الفضولي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بها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حكي عن تصريح العلامة بأن تمكين الزوجة من الدخول بها إذا زوجت فضولا إجازة للعقد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 ، لعدم الصدق ، ولاستصحاب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إرادة عدم صدق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الرضا بالعقد على الحال المذكورة لا يكون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فرض الإجازة منه وإن علم بعدم الحاجة إليها لترتب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أجزت ما وقع ورضيت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حينئذ أن مثل هذه الإجازة ليس مما تقتضيه قاعدة السلطنة ، </w:t>
      </w:r>
    </w:p>
    <w:p>
      <w:pPr>
        <w:pStyle w:val="BookText"/>
        <w:rPr/>
      </w:pPr>
      <w:r>
        <w:rPr>
          <w:rFonts w:ascii="Amiri" w:hAnsi="Amiri" w:eastAsia="Amiri" w:cs="Amiri"/>
          <w:color w:val="111111"/>
          <w:sz w:val="28"/>
          <w:sz w:val="28"/>
          <w:szCs w:val="28"/>
          <w:rtl w:val="true"/>
          <w:lang w:bidi="ar-SA"/>
        </w:rPr>
        <w:t xml:space="preserve">بعد العلم بعدم لزوم العقد ، فأجاز ، فإن كان على وجه التقييد لم يكف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على وجه الداعي يكون كافياً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الإجازة كاشفة عن صحة العقد من حين وقوعه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فيجب ترتيب الآثار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تقتضي السلطنة على الوجود بعد العدم ، والمفروض أن المجيز يرى تحقق الوجود بعد العدم ، فليس في مقام إعمال قدرته وسلطنته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الرضا بما قسم اللّه تعالى له ، فإنه غير إيجاد ما قسم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يكون في صحيحة ابن بزيع المتقدمة في عقد السكرى </w:t>
      </w:r>
      <w:r>
        <w:rPr>
          <w:rStyle w:val="FootnoteAnchor"/>
          <w:rtl w:val="true"/>
        </w:rPr>
        <w:footnoteReference w:id="790"/>
      </w:r>
      <w:r>
        <w:rPr>
          <w:rFonts w:ascii="Amiri" w:hAnsi="Amiri" w:eastAsia="Amiri" w:cs="Amiri"/>
          <w:color w:val="111111"/>
          <w:sz w:val="28"/>
          <w:sz w:val="28"/>
          <w:szCs w:val="28"/>
          <w:rtl w:val="true"/>
          <w:lang w:bidi="ar-SA"/>
        </w:rPr>
        <w:t>ما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العمل بالرواية محل تأمل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القصد الى المقيد بعد فرض انتفاء القيد</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القائلون بصحة عقد الفضولي في البيع في أن الإجازة ناقلة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تقتضي ترتب الأثر من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كاشفة عن ترتب الأثر من حين العقد ، إما لكون العقد تمام السبب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ما عن جامع المقاصد وغيره من الاستدلال على الكشف بأن العقد سبب تام في الملك ، لعموم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لكون شرط تأثير العقد هو الرضا التقديري الحاصل حال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بعض المحققين في إجازته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لكون الشرط هو الوصف الانتزاعي ، وهو تعقب الإجازة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نسبه شيخنا الأعظم إلى جماعة من معاصريه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الشرط هو نفس الإجازة المتأخرة ، ولا مانع من تأخر الشرط في العلل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الشرط في العلل الشرعية يراد منه ما يكون قيداً لموضوع الحكم ، لا ما له دخل في سبب الحكم وعلته ، </w:t>
      </w:r>
    </w:p>
    <w:p>
      <w:pPr>
        <w:pStyle w:val="BookText"/>
        <w:rPr/>
      </w:pPr>
      <w:r>
        <w:rPr>
          <w:rFonts w:ascii="Amiri" w:hAnsi="Amiri" w:eastAsia="Amiri" w:cs="Amiri"/>
          <w:color w:val="111111"/>
          <w:sz w:val="28"/>
          <w:sz w:val="28"/>
          <w:szCs w:val="28"/>
          <w:rtl w:val="true"/>
          <w:lang w:bidi="ar-SA"/>
        </w:rPr>
        <w:t>فإن الحكم لما كان فعلا اختيارياً للحاكم ، كانت علته الإرادة لا غير ، والشرط الشرعي لا دخل له في تأثير العلة ، وإنما دخله باعتبار أن وجوده العلمي وتصوره دخيل في ترجح الوجود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لتعلق الإرادة به ، وليس لوجوده الخارجي دخل في الحكم أصلا ، فشرطية الإجازة في المقام بهذا المعنى ، لا بمعنى أن لها الدخل في الوجود ، وفي ترتب المعلول على العلة ، كما هو معنى الشرط في العلل العقلية أو لكون الإجازة موجبة لحكم الشارع من حين الإجازة بحصول المضمون حقيقة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الانقلاب ، المعبر عنه بالكشف الانقلابي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بعض المحققين ، وقد يظهر من عبارة جماعة من الأعيان ، حيث ذكروا أن الإجازة موجبة للحكم بصحة العقد من حينه ، لأنها رضا بمضمون العقد وهو النقل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موجبة لحكم الشارع من حينها بحصول المضمون من حين العقد حكماً لا حقيقة ، المعبر عنه بالكشف الحكمي ، وهو الذي حكاه شيخنا الأعظم عن أستاذه شريف العلماء في بعض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الكشف على أحد الوجوه الأربعة الأول يعبر عنه بالكشف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عن تعيين وجه من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منها هو الكشف الانقلابي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بأن مقتضى العمومات وإن كان هو نفوذ العقد وترتب مضمونه حين الحكم بالصحة ، وهو بعد الإجازة ، فإن زمان العقد لم يؤخذ قيداً للمضمون ، حتى يتعين ثبوت المضمون فيه ، لكن المرتكزات العرفية تستوجب حمل الأسباب الشرعية على الأسباب العقلية ، وكما أن آثار الأسباب العقلية كائنة في زمان أسبابها ، كذلك مضمون العقد كائن في زمانه ، فكأنه السبب ، والإجازة دخيلة في سببيته ، فالبناء على أنه كائن في زمان الإجازة المتأخرة خلاف الارتكاز المذكور ، فيكون خلاف الظاهر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الأول من وجوه الكشف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بأنه خلف ، </w:t>
      </w:r>
    </w:p>
    <w:p>
      <w:pPr>
        <w:pStyle w:val="BookText"/>
        <w:rPr/>
      </w:pPr>
      <w:r>
        <w:rPr>
          <w:rFonts w:ascii="Amiri" w:hAnsi="Amiri" w:eastAsia="Amiri" w:cs="Amiri"/>
          <w:color w:val="111111"/>
          <w:sz w:val="28"/>
          <w:sz w:val="28"/>
          <w:szCs w:val="28"/>
          <w:rtl w:val="true"/>
          <w:lang w:bidi="ar-SA"/>
        </w:rPr>
        <w:t>ومخالف لما دل على اعتبار الإجازة ، المعول عليه عندهم ، فكيف يكون مقتضى العموم أن يكون العقد سبباً تاماً؟ إذ لا موجب حينئذ لاعتبار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بأن الرضا التقديري لا دليل على الاجتزاء به ، كما سيأتي في المسألة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سيأتي أن الرضا الفعلي من الأصيل لا يكفي في صحة العقد من الفضولي ، فضلا عن الرضا التقديري ، لأنه غير كاف في صحة نسبة العقد إلى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البناء على حصول الرضا التقديري غير ظاهر ، لإمكان انتفائه ، ويكون حصول الإجازة بعد ذلك لتبدل الطوارئ والمناسبات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إذا كان الأصيل قد توقف عن الإجازة برهة من الزمن ، ثمَّ أجاز ، فإن مثل هذه الإجازة لا تدل على الرضا التقديري ، الذي يراد منه الرضا على تقدير الالتفات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بمجرد الالتفات ، إذ المفروض أنه غير حاصل بمجرد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فيشكل بما عرفت من اختصاص عموم وجوب الوفاء بالعقد المنسوب إلى الأصيل ، والإجازة هي المصححة للنسبة ، والوصف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التعقب بالإجازة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يصحح النسبة ، فالبناء على صحة العقد به خلاف ظاهر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التعقب غير حاصل إلا بعد الإجازة ، لأنه قائم بالمتعقب ، وهو الإجازة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بأن ظاهر أدلة الصحة الترتب بين نفس الإجازة والحكم بالصحة ، فإن الحكم بوجوب الوفاء بالعقد المنسوب إلى الأصيل ظاهر في كون وجوب الوفاء مترتباً على النسبة ، فلا يكون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أجازه فهو له جائز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ظاهر في كون الجواز مترتباً على الإجازة ، لا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ظاهر تمام أدلة </w:t>
      </w:r>
    </w:p>
    <w:p>
      <w:pPr>
        <w:pStyle w:val="BookText"/>
        <w:rPr/>
      </w:pPr>
      <w:r>
        <w:rPr>
          <w:rFonts w:ascii="Amiri" w:hAnsi="Amiri" w:eastAsia="Amiri" w:cs="Amiri"/>
          <w:color w:val="111111"/>
          <w:sz w:val="28"/>
          <w:sz w:val="28"/>
          <w:szCs w:val="28"/>
          <w:rtl w:val="true"/>
          <w:lang w:bidi="ar-SA"/>
        </w:rPr>
        <w:t>الصحة ، ولا يتناسب مع جميع وجوه الكشف الحقيقي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الكشف الانقلابي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يقتضيه ظاهر الأدلة ، فإنه إذا تحققت لإجازة تحقق الحكم بصحة العقد وترتب مضمونه من حينه ، لا من حين الإجازة ، لما عرفت في تقريب الاشكال على القول بالنقل ، من أن الإجازة شرط في الحكم بثبوت مضمون العقد ، ومقتضى الحمل على المرتكزات العرفية يكون زمان المضمون هو زمان العقد ، كما في الأسباب العقلية ، وإن لم يكن زمان المضمون مقيداً بزمان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يندفع إشكال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 من الكشف بمنع كون مضمون العقد هو النقل من حينه ، بل مضمونه هو النقل مجرداً عن ملاحظة زمان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مسلم ، لكن لا ينافي ثبوت المضمون حين العقد ، الذي يقتضيه إطلاق العقد بعد حمل دليل السببية بمقتضى الارتكاز على كونها بنحو السببية العقلية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أشكله ثانياً على هذا الوجه من أن وجوب الوفاء بالعقد إنما يصح تطبيقه بعد الإجازة ، لاختصاص موضوعه بعقد المالك الأصيل ، والإضافة إلى المالك إنما تكون بالإجازة ، فيكون وجوب الوفاء بالعقد حينئذ ، فيمتنع ثبوت الملكية حين العقد ، لأن الملكية إنما تنتزع من التكليف ، والتكليف إنما يكون بالإجازة ، فيمتنع اعتبارها قبلها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يقتضي كون اعتبار الملكية حين الإجازة ، لا كون الملكية المعتبرة حين الإجازة ، لجواز تأخر الاعتبار عن الإجازة ، وتكون الملكية المعتبرة حين العقد سابقة على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دعوى كون الملكية منتزعة من التكليف بوجوب الوفاء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والملكية موضوع لوجوب الوفاء ، فان الوفاء الواجب هو العمل بمضمون العقد ، الذي هو الملكية في عقد البيع مثلاً ، والزوجية في 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فالملكية </w:t>
      </w:r>
    </w:p>
    <w:p>
      <w:pPr>
        <w:pStyle w:val="BookText"/>
        <w:rPr/>
      </w:pPr>
      <w:r>
        <w:rPr>
          <w:rFonts w:ascii="Amiri" w:hAnsi="Amiri" w:eastAsia="Amiri" w:cs="Amiri"/>
          <w:color w:val="111111"/>
          <w:sz w:val="28"/>
          <w:sz w:val="28"/>
          <w:szCs w:val="28"/>
          <w:rtl w:val="true"/>
          <w:lang w:bidi="ar-SA"/>
        </w:rPr>
        <w:t>والزوجية موضوع للوجوب ، لا منتزعة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ثالثاً على هذا القول بعدم معقولية نفوذ العقد من حينه بعد الإجازة ، لأن العقد الموجود على صفة عدم التأثير يستحيل لحوق صفة التأثير له ، لاستحالة خروج الشي‌ء عما وقع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دل دليل على ذلك تعين التصرف فيه بحمله على نفوذ العقد من حينه حكماً ،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هذا الاشكال جعل قدس سره الأنسب بالقواعد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بطلان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المعنى من الكشف ، وسماه الكشف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يختص بما إذا كان الأثر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اعتبارياً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الملكية ، والزوجية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ذلك ، لجواز انتفاء سبب الاعتبار في الزمان الأول ، ووجوده في الزمان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شككنا في طهارة ماء يوم الخميس ، حكم بطهارته ظاهراً ، وجاز استعماله في الطهارة من الحدث والخبث ، فاذا قامت البينة بعد ذلك على نجاسته يوم الأربعاء ، كان الماء في يوم الخميس محكوماً بالنجاسة ظاهراً ، فيكون الماء المذكور في يوم الخميس محكوماً بطهارته ظاهراً في وقت ، ومحكوماً بنجاسته في وقت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العقد في المقام غير محكوم بسببيته للملكية في وقت قبل الإجازة ، ومحكوم بسببيته لها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تمَّ الاشكال المذكور كان مانعاً من النقل أيضاً ، لأنه حين وقوعه لم يكن سبباً للملكية ، فلا ينقلب عما هو عليه بعد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يدعى أنه حين وقوعه سبب للملكية بعد الإجازة وإن لم يكن سبباً للملكية قبلها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مما ذكرنا 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أصول الأقوال في المسألة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الحقيقي ، والنقل ، والكشف الحكمي ، والكشف الانقلابي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الكشف الحقيقي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كلماتهم في تقريبه ، فالذي يظهر من جامع المقاصد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هو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الرضا الباطني التقديري لا يكفي في الخروج عن الفضولية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لم يكن ملتفتاً حال العقد</w:t>
      </w:r>
    </w:p>
    <w:p>
      <w:pPr>
        <w:pStyle w:val="BookText"/>
        <w:rPr/>
      </w:pPr>
      <w:r>
        <w:rPr>
          <w:rFonts w:ascii="Amiri" w:hAnsi="Amiri" w:eastAsia="Amiri" w:cs="Amiri"/>
          <w:color w:val="111111"/>
          <w:sz w:val="28"/>
          <w:sz w:val="28"/>
          <w:szCs w:val="28"/>
          <w:rtl w:val="true"/>
          <w:lang w:bidi="ar-SA"/>
        </w:rPr>
        <w:t>السبب التام ، والإجازة لا دخل لها في سببيته ، وإنما لها الدخل في الكشف عن ثبوت الأثر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للمحقق الرشتي في إجازته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هو الرضا التقديري ، وهو حاصل والذي يظهر من جماعة ، وحكاه شيخنا الأعظم عن غير واحد من معاصريه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هو الوصف الانتزاعي ، وهو تعقب الإجازة ولحوقها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اختاره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هو نفس الإجازة ، لكنها بنحو الشرط المتأخر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الوجوه المذكورة للكشف الحقيقي مخالفة لمقتضى الأدلة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الذي يقتضيه النظر البدوي في عمومات صحة عقد الفضولي هو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الارتكاز العرفي هو القرينة على حمل الأدلة على حصول الأثر حال العقد ، لا حال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من الكشف الانقلابي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البناء على ذلك على كون مضمون العقد هو التمليك من حينه ، كي يشكل هذا القول بأن ذلك خلاف الواقع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استحالة خروج الشي‌ء عما هو عليه لا مجال لها في الأمور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داعي إلى رفع اليد عن ظهور الأدلة في الكشف الانقلابي وحملها على الكشف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وإن الذي يظهر من عبارة المتن هنا وفيما يأتي في آخر المسألة الثانية والثلاثين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الكشف الحقيقي ، الذي قد عرفت أنه أضعف الوجوه ، وأبعدها عن ظاهر الأدلة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والعمومات الدالة على اعتبار رضا المالك وإجازته لا تشمل الرضا 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الفقهاء في مبحث مكان المصلي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التصرف بإذن الفحوى ، المراد منها الرضا التقديري لكنه يختص كلامهم بالتصرف الخارجي ، ولا يشمل التصرف </w:t>
      </w:r>
    </w:p>
    <w:p>
      <w:pPr>
        <w:pStyle w:val="BookText"/>
        <w:rPr/>
      </w:pPr>
      <w:r>
        <w:rPr>
          <w:rFonts w:ascii="Amiri" w:hAnsi="Amiri" w:eastAsia="Amiri" w:cs="Amiri"/>
          <w:color w:val="111111"/>
          <w:sz w:val="28"/>
          <w:sz w:val="28"/>
          <w:szCs w:val="28"/>
          <w:rtl w:val="true"/>
          <w:lang w:bidi="ar-SA"/>
        </w:rPr>
        <w:t>إلا أنه كان بحيث لو كان حاضراً حال العقد كان راضياً لا يلزم العقد عليه بدون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حاضراً حال العقد وراضياً به ، إلا أنه لم يصدر منه قول ولا فعل يدل على رضاه ، فالظاهر أنه من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فله أن لا يجيز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الاعتباري الحاصل بالعقود والإيقاعات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شيخنا الأعظم إلى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قوى الاكتفاء بالرضا في صحة العقد ، وعدم الحاجة الى الإجازة ، لعموم وجوب 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العموم غير ظاهر ، بل الظاهر الاختصاص بالعاقدين الذين من شأنهم العقد ومن وظائفهم ، ولا يشمل غير العاقدين ، ولا العاقدين الذين ليس من شأنهم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وَلْيُوفُوا نُذُورَهُمْ </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وَالْمُوفُونَ بِعَهْدِهِمْ إِذا عاهَدُوا </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فلا بد من كون العقد مضافاً الى المالك الأصيل ، والرضا النفساني غير كاف في هذه النسبة ، بل لا بد إما من المباشرة ، أو التوكيل ، أو الاذن بالعقد اللاحق ، أو الإجازة للعقد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الاذن والتوكيل وبين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اشتراكها في أنها مصححة للنسبة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يصححان نسبة العقد اللاحق ، والإجازة تصحح نسبة العقد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ليس من هذا القبيل ، فان كثيراً من العقود الحاصلة بين المالكين محبوبة لكثير من غيرهم ، لحصول الأغراض لهم بذلك ، ولا تكون منسوبة لهم بمجرد الرضا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الإشكال في الاستدلال بمثل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اللّهُ الْبَيْعَ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مِنْكُمْ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فان منصرف الجميع ما ذكرنا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الصادر من أهله ، والتجارة الصادرة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قرينة على ذلك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من ذوي الأموال ، لا من الفضولي ، ولا مجال للاستدلال على ذلك بإطلاق التراضي ، فإن الظاهر من التراضي ما يقابل الإكراه ، وإلا فإن عقد المكره حاصل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عقد صادر من المختار لا يكون إلا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يحمل القيد على نفي عقد المكره ، وإلا كان مؤكداً ، وهو خلاف الظاهر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الإشكال في الاستدلال 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يحل دم امرء مسلم ولا ماله إلا بطيبة نفسه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السياق يقتضي اختصاصه بالتكليف ، فلا يشمل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دل على أن علم المولى بنكاح العبد وسكوته إقرار منه </w:t>
      </w:r>
      <w:r>
        <w:rPr>
          <w:rStyle w:val="FootnoteAnchor"/>
          <w:rtl w:val="true"/>
        </w:rPr>
        <w:footnoteReference w:id="799"/>
      </w:r>
      <w:r>
        <w:rPr>
          <w:rFonts w:ascii="IRNazanin" w:hAnsi="IRNazanin" w:eastAsia="IRNazanin"/>
          <w:color w:val="111111"/>
          <w:sz w:val="28"/>
          <w:sz w:val="28"/>
          <w:szCs w:val="28"/>
          <w:rtl w:val="true"/>
          <w:lang w:bidi="fa-IR"/>
        </w:rPr>
        <w:t>، فالظاهر من الإقرار الإمضاء للعقد إنشاء ، لا مجرد طيب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رواية عروة البارقي المتضمنة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دفع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لنا به شاة للأضحية ، فاشترى شاتين ، ثمَّ باع إحداهما في الطريق بدينار ،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بالشاة والدينار ،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بارك اللّه تعالى لك في صفقة يمينك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في جواز القبض والإقباض فيها كما يمكن أن يكون لأجل خروج العقد عن كونه فضولياً ، من جهة حصول الرضا النفساني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يمكن أن يكون من جهة حصول العلم بكون عروة مفوضاً اليه هذه المعاملة ونحوها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والفعل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كارها حال العقد إلا أنه لم</w:t>
      </w:r>
    </w:p>
    <w:p>
      <w:pPr>
        <w:pStyle w:val="BookText"/>
        <w:rPr/>
      </w:pPr>
      <w:r>
        <w:rPr>
          <w:rFonts w:ascii="Amiri" w:hAnsi="Amiri" w:eastAsia="Amiri" w:cs="Amiri"/>
          <w:color w:val="111111"/>
          <w:sz w:val="28"/>
          <w:sz w:val="28"/>
          <w:szCs w:val="28"/>
          <w:rtl w:val="true"/>
          <w:lang w:bidi="ar-SA"/>
        </w:rPr>
        <w:t>مجمل لا يدل على أحد الأمرين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كلمات الأصحاب مثل قولهم في مقام الاستدلال على صحة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الشرائط كلها حاصلة إلا رضا المالك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لا يكفي فيها السكوت لأنه لا يدل على الرضا ، ونحوها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تحمل على الرضا الإنشائي لا مطلق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وجه لاعتبار الإجازة ، ولا للأبحاث التي ذكروها فيها ، بل كان اللازم أن يكون العنوان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فرق فيما ذكرنا بين العبد الذي عقد بغير إذن سيده ،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كلام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إشكال في عقد العبد نكاحاً أو بيعاً مع العلم برضا السيد ، لعدم تحقق المعصية له ، التي هي مناط المنع في الاخبار ، كما يقتضيه ما في الصحيح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لم يعص اللّه ، وإنما عصى سيده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معصية السيد عقده بغير إذنه ، لا العقد مع الكراهة ، كما هو معنى المعصية عرفاً ، حتى يكون الرضا كافياً في رفع المعصية ، إذ لازم ذلك صحة عقده مع غفلة السيد ، لعدم الكراهة حينئذ ، مع أنه لا ريب في عدم صحة عقده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أجازه جاز </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رضي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يكره جاز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ما ذكرنا يتعين البناء على ما في المتن ، كما هو ظاهر الأصحاب ، حيث اشترطوا في صحة الفضولي الإجازة ، وهي غير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لأجل ذلك نسب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الفضولي إلى ظاهر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يصدر منه رد له ، فالظاهر صحته بالإجازة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استؤذن فنهى ولم يأذن ، ومع ذلك أوقع الفضولي العقد ، يشكل صحته بالإجازة ، لأنه بمنزلة الرد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صحته بدعوى الفرق بينه وبين الرد بعد العقد ، فليس بأدون من عقد المكره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نقول بصحته إذا لحقه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يخلو ذلك أيضاً من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الفضولي قصد الفضولية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الالتفات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تخيل كونه ولياً أو وكيلا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من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الثاني من تنبيهات القول في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مسلم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القواعد العامة ، لأن قدح الكراهة في الصحة خلاف عمومات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المنزلة غير طاهرة ، بل هي واضحة المنع في صورة عدم الإذن ، فإنها خلاف عمومات الصحة من دون 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أدون ، من جهة أن عقد المكره كان صادراً بمباشرة المكره ، فالنسبة إليه ظاهرة ، بخلاف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المشهور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الاتفاق عليها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ينبغي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به ،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يقتضيه صحيح محمد بن قيس الوارد في بيع ولد المالك جارية أبيه بغير اذنه </w:t>
      </w:r>
      <w:r>
        <w:rPr>
          <w:rStyle w:val="FootnoteAnchor"/>
          <w:rtl w:val="true"/>
        </w:rPr>
        <w:footnoteReference w:id="803"/>
      </w:r>
      <w:r>
        <w:rPr>
          <w:rFonts w:ascii="Amiri" w:hAnsi="Amiri" w:eastAsia="Amiri" w:cs="Amiri"/>
          <w:color w:val="111111"/>
          <w:sz w:val="28"/>
          <w:sz w:val="28"/>
          <w:szCs w:val="28"/>
          <w:rtl w:val="true"/>
          <w:lang w:bidi="ar-SA"/>
        </w:rPr>
        <w:t>، بناء على ظهور كون البيع لاعتقاد كونه ولياً على البيع كأبيه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وأوقع العقد ، فتبين خلافه ، يكون من الفضولي ، ويصح بالإجازة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قال في مقام إجراء الصيغة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موكلتي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مع أنه لم يكن وكيلا عنها فهل يصح ويقبل الإجازة ، أم لا؟ 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يذكر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موكلتي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قصده امرأة معينة ، مع عدم كونه وكيلا عنها ، يشكل صحته بالإجازة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أوقع الفضولي العقد على مهر معين هل يجوز إجازة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المهر ، أو بتعيين المهر على وجه آخر من حيث الجنس ، أو من حيث القلة والكثرة؟ 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بعمومات الصحة من دون 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وقوع العقد عليها صريحاً ، ولا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قبيل العقد بالمجازات البعيدة ، التي لا دليل واضح على صحة العقد بها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أن العقد الوارد على الجملة ينحل الى عقود متعددة بتعدد 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جاز تبعض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العقد الوارد على المشروط ينحل الى عقدين أحدهما وارد على المشروط ، والآخر وارد على الخالي عن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التحقيق أن بطلان الشرط لا يقتضي بطلان العقد ، وأنه يثبت الخيار بتخلف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قد يدعى جواز إجازة العقد دون المهر ، لان المهر بمنزلة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ظاهر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زوجها الولي بدون 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على عدم جواز إجازة العقد دون المهر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الأظهر عدم الصحة في الصورة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ما إذا عين المهر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تصح الإجازة مع شرط لم يذكر في العقد ، أو مع إلغاء ما ذكر فيه من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الصورتان تشتركان في عدم التطابق بين الإيجاب والقبول ، وتختلفان في أن الأولى خالية عن تعيين المهر ، والثانية مشتملة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يوجب الاختلاف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إن أوجب شيئاً أوجب بطلان الشرط ، لا 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فالجزم ببطلان العقد في الثانية دون الأولى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الاشكال جزمه ببطلان الإجازة مع إلغاء ما ذكر في العقد من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آخر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يتناسب مع توقفه في البطلان في الصورة الأولى ، لما عرفت من أن المهر من قبيل الشرط في العقد ، فالإجازة للعقد دون المهر تكون من الإجازة للعقد بدون الشرط</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عدم التطابق بين الإيجاب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للاختلاف في موضوع العقد وركنه ، كما إذا زوجه زينب فضولاً فأجاز في هند ، أو باعه الفرس فأجاز في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 البطلان حينئذ ، لانتفاء العقد بانتفاء موضوعه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للاختلاف في الجزء والكل مع تعدد الموضوع عرفاً ، كما لو زوجه زينب وهنداً فأجاز في زينب دون هند ، أو باعه الفرس والحمار فأجاز في الفرس دون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إجازة أحد العقدين ورد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العقد بتعدد الموضوع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للاختلاف بالجزئية والكلية مع الاتحاد عرفاً ، كما إذا باعه الفرس بدينار فأجاز في نصف الفرس بنصف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فرضه في باب النكاح غير ممكن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للاختلاف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صور ، لأن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في العقد ويلغى في الإجازة ، كما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أن يشترط الفضولي على الزوجة إرضاع ولد الزوج ، </w:t>
      </w:r>
    </w:p>
    <w:p>
      <w:pPr>
        <w:pStyle w:val="BookText"/>
        <w:rPr/>
      </w:pPr>
      <w:r>
        <w:rPr>
          <w:rFonts w:ascii="Amiri" w:hAnsi="Amiri" w:eastAsia="Amiri" w:cs="Amiri"/>
          <w:color w:val="111111"/>
          <w:sz w:val="28"/>
          <w:sz w:val="28"/>
          <w:szCs w:val="28"/>
          <w:rtl w:val="true"/>
          <w:lang w:bidi="ar-SA"/>
        </w:rPr>
        <w:t>فتجيز العقد دون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يشترط الفضولي على الزوج أن لا يخرجها من بيت أبيها ، فيجيز الزوج العقد دون الشرط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الشرط في العقد ويكون في الإجازة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فيهما ، لكن في الإجازة يلغى الشرط المذكور في العقد ويثبت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في الجميع البطلان ، لأن عدم التطابق يوجب انتفاء العقد ، فلا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العقد المشروط الى عقدين ، أحدهما غير مشروط ، والآخر 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التحقيق أن بطلان الشرط لا يوجب بطلان العقد ، فيمكن تعلق الإجازة بالعقد غير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الانحلال انضمامي وارتباطي ، لا استقلالي على وجه يقبل التفكيك ، فإنه خلاف الوجدان في كثير من الموارد ، إذ لا غرض إلا في المشروط ، فكيف يصح إنشاء ما ليس بمشروط؟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العقد مع بطلان الشرط تحليل ادعائي ، جرت عليه الأحكام عرفاً ، لا على الحقيقة ، كما أشرنا الى ذلك في بعض مباحث الإجارة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يصح التفكيك في القبول ، بحيث يتعلق القبول بذات المشروط من دون الشرط ، أو ببعض الأجزاء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العين على جماعة ، فقبل أحدهم دون الآخرين ، صح القبول في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باع العين المشتركة فضولا ، فأجاز بعض الشركاء دون غيره ، صحت الإجازة في البعض دون البعض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 ذلك على إمكان التفكيك في القبول والإجازة بين أجزاء العين الواحدة ، وإذا جاز التفكيك في الأبعاض جاز في المشروط والشرط بطريق أولى</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من بعض دون بعض في الصورة الاولى ليس قبولا لبعض الإيجاب ، بل هو قبول لتمام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إجازة بعض الشركاء في الصورة الثانية إجازة لنفس العقد ، وإن كان لا يترتب الأثر بالنسبة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أوقع العقد بعنوان الفضولية فتبين كونه وكيلا فالظاهر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ولزومه إذا كان ناسياً لكونه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إذا صدر التوكيل ممن له العقد ولكن لم يبلغه الخبر ، على إشكال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أوقعه بعنوان الفضولية فتبين كونه ولياً ، ففي لزومه بلا إجازة منه ، أو من المولى عليه ،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الجميع إلا مع قبول الجميع ، أو إجازة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من 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يصح القبول من كل واحد إذا كان مبنياً على التفكيك في الصورة الأولى ، كما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بيع حصة منه بحصة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أيضاً مانع من انعقاد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قبول المشروط دون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الاذن من الموكل ، المقتضية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الاذن مشروطة بالالتفات إلى الوكالة انتفت مع الغفلة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القاضي من أنه لا يصح تصرف العبد إذا لم يعلم بإذن سيده ، ولا علم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الاذن إذا لم يعلم بها أحد نظير الرضا التقديري ، لا أثر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 إذ المفروض تحقق الإنشاء بالكتابة أو باللفظ ، والرضا التقديري لا إنشاء فيه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اختصاص نفوذ تصرف الولي بصورة التفاته الى ذلك ، كما هو الظاهر في المالك ، إذ أنه لا ينفذ تصرفه إذا لم يعلم أنه مالك ، فلو باع الوارث مال أبيه معتقداً حياته ، فتبين موت أبيه قبل البيع وأنه وارثه ، توقفت صحة البيع على الإجازة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الاحتمال ضعيف ، لأن ذلك خلاف إطلاق الاذن إذا كانت عرفية ، كما في الوصي ، والوكيل ، وخلاف إطلاق دليلها إذا كانت شرعية كما في ولاية الأب ، والجد ، والسيد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عالماً بأنه وكيل أو ولي ومع ذلك أوقع العقد بعنوان الفضولية ، فهل يصح ويلزم ، أو يتوقف على الإجازة ، أو لا يصح؟ وجوه ،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 لأنه يرجع الى اشتراط كون العقد الصادر من وليه جائزا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لو أوقع البالغ العاقل بقصد أن يكون الأمر بيده في</w:t>
      </w:r>
    </w:p>
    <w:p>
      <w:pPr>
        <w:pStyle w:val="BookText"/>
        <w:rPr/>
      </w:pPr>
      <w:r>
        <w:rPr>
          <w:rFonts w:ascii="Amiri" w:hAnsi="Amiri" w:eastAsia="Amiri" w:cs="Amiri"/>
          <w:color w:val="111111"/>
          <w:sz w:val="28"/>
          <w:sz w:val="28"/>
          <w:szCs w:val="28"/>
          <w:rtl w:val="true"/>
          <w:lang w:bidi="ar-SA"/>
        </w:rPr>
        <w:t xml:space="preserve">فما في المتن من الفرق بين الوكيل والولي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بالصحة في الأول ، والتوقف فيها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فالفروض الثلاثة المذكورة في هذه المسألة كلها بحكم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بالخفاء والوضوح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بالجواز هنا ما يقابل اللزوم فالتعليل المذكور لا يقتضي البطلان ، لأن اشتراط كونه جائزاً بهذا المعنى راجع الى اشتراط كونه جائزاً شرعاً ، أو راجع الى اشتراط الخيار بالفسخ والإمضاء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شرط باطل ، لعدم كونه مقدوراً ، والثاني شرط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لا موجب لبطلان العقد في نفسه ، لأن الشرط الفاسد غير مفسد ، وشرط الخيار لا مانع منه في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صحته في عقد النكاح لا يقتضي بطلانه ، كما تقدم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من الجواز ما يقابل الصحة والنفوذ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اشتراط أن لا ينفذ إلا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الشرط وإن كان لا يصح ، لأنه غير مقدور ، لكنه لا يقتضي البطلان ، لما عرفت من أن الشرط الفاسد لا 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يرجع الى التعليق ، فكأنه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فلانة من فلان إذا أجزت ، أو أجازت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البطلان من جهة التعليق</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رجوع قصد الفضولية هنا الى اشتراط الجواز على أحد المعاني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يتقدم منه احتمال البطلان في المسألة السابقة من جهة رجوع </w:t>
      </w:r>
    </w:p>
    <w:p>
      <w:pPr>
        <w:pStyle w:val="BookText"/>
        <w:rPr/>
      </w:pPr>
      <w:r>
        <w:rPr>
          <w:rFonts w:ascii="Amiri" w:hAnsi="Amiri" w:eastAsia="Amiri" w:cs="Amiri"/>
          <w:color w:val="111111"/>
          <w:sz w:val="28"/>
          <w:sz w:val="28"/>
          <w:szCs w:val="28"/>
          <w:rtl w:val="true"/>
          <w:lang w:bidi="ar-SA"/>
        </w:rPr>
        <w:t>الإبقاء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 العقد متزلزلا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زوج الصغيرين وليهما فقد مر أن العقد لازم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يجوز لهما بعد البلوغ رده ، أو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فاذا مات أحدهما قبل البلوغ أو بعده ورثه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زوجهما الفضوليان ، فيتوقف على</w:t>
      </w:r>
    </w:p>
    <w:p>
      <w:pPr>
        <w:pStyle w:val="BookText"/>
        <w:rPr/>
      </w:pPr>
      <w:r>
        <w:rPr>
          <w:rFonts w:ascii="Amiri" w:hAnsi="Amiri" w:eastAsia="Amiri" w:cs="Amiri"/>
          <w:color w:val="111111"/>
          <w:sz w:val="28"/>
          <w:sz w:val="28"/>
          <w:szCs w:val="28"/>
          <w:rtl w:val="true"/>
          <w:lang w:bidi="ar-SA"/>
        </w:rPr>
        <w:t>قصد الفضولية فيها الى اشتراط الجواز ، والفرق بين المسألتين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مراده من الجواز مع كونه بصدد التوضيح بتكرار العبارة والتمثيل ، كما لم يتضح وجه ما قواه من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إنشاء من له السلطنة على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ولياً ، أو وكيلاً ، أو 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بعنوان الفضولية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منه إلا قصد العنوان الذي لا واقع له ، مثل أن يقصد كونه عربياً وهو عجمي ، أو هاشمياً وهو غير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التأمل في كون القصد المذكور لا أثر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قصده إنشاء أمر زائد على عنوان العقد ، مثل أن يقصد أن لا يترتب أثر على العقد إلا بعد الإجازة ، أو يقصد أن يكون له الخيار في العقد ،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يختص القصد بأحد المتعاقدين ، بأن يكون من الموجب فقط ، أو من القابل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الموجب والقابل ، بأن يكون الشرط مورد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يبطل العقد ، لعدم التطابق بين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يصح العقد ، ويبطل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المسألة الرابعة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على القول بالخيار ، كما حكي عنه التصريح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منافاته لتحقق موجب الإرث ، الذي هو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ذلك إذا لم يختر الفسخ ، وإلا فلا موجب للإرث ، لانتفاء الزوجية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إجازتهما بعد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إجازة وليهما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بلغا وأجازا ثبتت الزوجية ، ويترتب عليها أحكامها من حين العقد ، لما مر من كون الإجازة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ردا ، أو رد أحدهما أو ماتا أو مات أحدهما قبل الإجازة ، كشف عن عدم الصحة من حين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بلغ أحدهما وأجاز ثمَّ مات قبل بلوغ الآخر ، يعزل ميراث الآخر على تقدير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بلغ وأجاز يحلف على أنه لم يكن إجازته للطمع في الإرث ، فإن حلف يدفع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يجز ،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ولاية لهما على نفسهما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ولاية له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ذلك في المسألة الواحدة والعشرين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الأصول ، والقواعد ، والصحيحة الآتية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أبي عبيدة الحذاء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غلام وجارية زوجهما وليان لهما وهما غير مدركين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النكاح جائز ، أيهما أدرك كان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ماتا قبل أن يدركا فلا ميراث بينهما ولا مهر ، إلا أن يكونا قد أدركا ورضيا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 أحدهما قبل الآخر؟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ذلك عليه ان هو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الرجل الذي أدرك قبل الجارية ورضي النكاح ، ثمَّ مات قبل أن تدرك الجارية ، أترثه؟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يعزل ميراثها منه حتى تدرك وتحلف باللّه ما دعاها إلى أخذ الميراث إلا رضاها بالتزويج ، ثمَّ يدفع إليها الميراث ، ونصف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ماتت الجارية ولم تكن </w:t>
      </w:r>
    </w:p>
    <w:p>
      <w:pPr>
        <w:pStyle w:val="BookText"/>
        <w:rPr/>
      </w:pPr>
      <w:r>
        <w:rPr>
          <w:rFonts w:ascii="Amiri" w:hAnsi="Amiri" w:eastAsia="Amiri" w:cs="Amiri"/>
          <w:color w:val="111111"/>
          <w:sz w:val="28"/>
          <w:sz w:val="28"/>
          <w:szCs w:val="28"/>
          <w:rtl w:val="true"/>
          <w:lang w:bidi="ar-SA"/>
        </w:rPr>
        <w:t xml:space="preserve">أجاز ولم يحلف ، لم يدفع ، بل يرد إلى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مات بعد الإجازة وقبل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متهما بأن إجازته للرغبة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متهما بذلك</w:t>
      </w:r>
    </w:p>
    <w:p>
      <w:pPr>
        <w:pStyle w:val="BookText"/>
        <w:rPr/>
      </w:pPr>
      <w:r>
        <w:rPr>
          <w:rFonts w:ascii="Amiri" w:hAnsi="Amiri" w:eastAsia="Amiri" w:cs="Amiri"/>
          <w:color w:val="111111"/>
          <w:sz w:val="28"/>
          <w:sz w:val="28"/>
          <w:szCs w:val="28"/>
          <w:rtl w:val="true"/>
          <w:lang w:bidi="ar-SA"/>
        </w:rPr>
        <w:t xml:space="preserve">أدركت ، أيرثها الزوج المدرك؟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لأن لها الخيار إذا أدركت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أبوها هو الذي زوجها قبل أن تدرك؟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عليها تزويج الأب ، ويجوز على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والمهر على الأب للجارية </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والاشكال على الصحيحة من جهة فرضها في تزويج الوليين ، مع أن تزويج الولي لا خيار فيه للمولى عليه بعد البلوغ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حملها على الولي العرفي ، كما قد يشهد به ما في ذيلها من فرض تزويج الأب ، وأنه لا خيار فيه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فيها من تنصيف المهر بالموت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يتوجه من أجله الإشكال على الصحيحة وإن كان هو خلاف المشهور ، لأنه هو التحقيق الذي يقتضيه الجمع بين النصوص ، كما أوضحناه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مورد الصحيحة هو موت الزوج ، ولكن الفتاوى عامة له ولموت الزوجة ، بل الظاهر الإجماع على عدم الفرق ، حتى بناء على كون الحكم على خلاف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الصحيح المتضمن اشتراط الميراث بالحلف</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مات بعد الإجازة وقبل اليمين فإشكال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وربما احتمل مع موته قبل اليمين ثبوت الإرث من حيث أنه دائر مع العقد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بشي‌ء ، لأنه لو كان كذلك لم يتوقف على اليمين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أقوى ، وفاقاً لفخر الإسلام ، لمنع تمام الزوجية ، فإنه بالإجازة الخالية عن التهمة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إذا أجاز قبل أن يعلم موته ، أو كان المهر اللازم عليه أزيد مما يرث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عدم الحاجة الى الحلف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يترتب على تقدير الإجازة والحلف جميع الآثار المترتبة على الزوجية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المهر ، وحرمة الأم والبنت ، وحرمتها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هي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 والابن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ترتب هذه الآثار بمجرد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غير حاجة الى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أجاز ولم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الأقوى اعتبار اليمين وإن لم تحصل التهمة ، لأنها ليست علة تامة في اعتباره ، بل هي حكمة لا يجب اطرادها ، عملا بإطلاق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على ذلك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النص أن اليمين طريق الى نفي التهمة ، فإذا انتفت التهمة لم يحتج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إشكال فيه ، لكونه ظاهر الصحيحة المتضمنة لثبوت الزوجية ، وترتيب بعض آثارها ، كالميراث والمهر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الحكم الذي تضمنه النص جار على طبق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 أحد الزوجين بين العقد والإجازة لا يوجب ارتفاع موضوع الإجازة ، بناء على التحقيق من الكشف الانقلابي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مانع من أن يحكم بتحقق الزوجية حال العقد ، وإن كان زمان الحكم بها بعد الإجازة وبعد موت أحد الزوجين بعد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مانع من ثبوت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الزوجية المدعى ثبوتها بالإجازة ، الزوجية حال العقد ، ولا دليل على اعتبار استمرار الحكم بمضمون العقد من حين العقد الى زمان الإجازة في صحة الإجازة ، بل يكفي في صحتها صحة ثبوته حال العقد لا غير</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تضمنه الصحيح من عدم استحقاق المهر والميراث إذا لم تحلف على أن إجازتها لم تكن طمعاً في المهر والميراث ، جار على خلاف القاعدة ، </w:t>
      </w:r>
    </w:p>
    <w:p>
      <w:pPr>
        <w:pStyle w:val="BookText"/>
        <w:rPr/>
      </w:pPr>
      <w:r>
        <w:rPr>
          <w:rFonts w:ascii="Amiri" w:hAnsi="Amiri" w:eastAsia="Amiri" w:cs="Amiri"/>
          <w:color w:val="111111"/>
          <w:sz w:val="28"/>
          <w:sz w:val="28"/>
          <w:szCs w:val="28"/>
          <w:rtl w:val="true"/>
          <w:lang w:bidi="ar-SA"/>
        </w:rPr>
        <w:t>يحلف مع كونه متهما لا يرث ، ولكن يترتب سائر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جريان الحكم المذكور في المجنونين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التعدي إلى سائر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أحد الطرفين الولي والطرف الآخر الفضولي ، أو كان أحد الطرفين المجنون والطرف الآخر الصغير ، أو كانا بالغين</w:t>
      </w:r>
    </w:p>
    <w:p>
      <w:pPr>
        <w:pStyle w:val="BookText"/>
        <w:rPr/>
      </w:pPr>
      <w:r>
        <w:rPr>
          <w:rFonts w:ascii="Amiri" w:hAnsi="Amiri" w:eastAsia="Amiri" w:cs="Amiri"/>
          <w:color w:val="111111"/>
          <w:sz w:val="28"/>
          <w:sz w:val="28"/>
          <w:szCs w:val="28"/>
          <w:rtl w:val="true"/>
          <w:lang w:bidi="ar-SA"/>
        </w:rPr>
        <w:t>فيقتصر فيه على مورده ، وهو المهر والميراث ، ويرجع في غيره من الأحكام الى القواعد المقتضية الصحة وإن كانت الإجارة طمعاً في المهر والميراث ، فتترتب تلك الأحكام بمجرد الإجازة وإن علم أنها كانت طمعاً في المهر والميراث ، فضلا عن صورة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يظهر من المسالك وغيرها خلاف ذلك ، كما يأتي</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ورد في تزويج الأجنبي للصغيرين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كانا كاملين فزوجهما الفضولي ، ففي انسحاب الحكم إليهما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تساويهما في كون العقد فيهما عقد فضولي ، ولا مدخل للكبر والصغر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في بعض أحكامه ما هو خلاف الأصل ، فيقتصر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فيحكم ببطلان العقد إذا مات أحد المعقود عليهما بعد إجازته وقبل إجازة الآخر ، سواء قلنا إن الإجازة جزء السبب ، أم كاشفة عن سبق النكاح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 لأن موت أحد المتعاقدين قبل تمام السبب مبطل ، كما لو مات أحدهما قبل تمام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الإجازة وحدها لا تكفي في ثبوت هذا العقد ، بل لا بد معها من اليمين ، وقد حصل الموت قبل تمام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ما ورد فيه النص ، وهو العقد على الصغيرين ، فيبقى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شرح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انسحاب الحكم في البالغين إذا زوجهما الفضولي ،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p>
    <w:p>
      <w:pPr>
        <w:pStyle w:val="BookText"/>
        <w:rPr/>
      </w:pPr>
      <w:r>
        <w:rPr>
          <w:rFonts w:ascii="Amiri" w:hAnsi="Amiri" w:eastAsia="Amiri" w:cs="Amiri"/>
          <w:color w:val="111111"/>
          <w:sz w:val="28"/>
          <w:sz w:val="28"/>
          <w:szCs w:val="28"/>
          <w:rtl w:val="true"/>
          <w:lang w:bidi="ar-SA"/>
        </w:rPr>
        <w:t>كاملين ، أو أحدهما بالغاً والآخر صغيراً أو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 ففي جميع الصور إذا مات من لزم العقد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الحاجة الى الإجازة ، أو لإجازته بعد بلوغه أو 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الآخر ، فإنه يعزل حصة الباقي من الميراث الى أن يرد أو يجيز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الحاجة الى الحلف في ثبوت الميراث</w:t>
      </w:r>
    </w:p>
    <w:p>
      <w:pPr>
        <w:pStyle w:val="BookText"/>
        <w:rPr/>
      </w:pPr>
      <w:r>
        <w:rPr>
          <w:rFonts w:ascii="Amiri" w:hAnsi="Amiri" w:eastAsia="Amiri" w:cs="Amiri"/>
          <w:color w:val="111111"/>
          <w:sz w:val="28"/>
          <w:sz w:val="28"/>
          <w:szCs w:val="28"/>
          <w:rtl w:val="true"/>
          <w:lang w:bidi="ar-SA"/>
        </w:rPr>
        <w:t xml:space="preserve">ذكر في وجه القرب ما سبق عن المسالك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المفتي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أنه المشهور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الأنسب بقواعدهم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مقايسة المقام بموت الموجب قبل القبول لا تتم بناء على كون الإجازة كاشفة ، سواء كان الكشف حقيقياً ، أم حكمياً ، أم انقلابياً ، إذ هي مع الفارق ، فان موت الموجب قبل القبول مانع من انعقاد العقد وتماميته ، فلا يمكن أن يترتب مضمونه بخلاف المقام ، لتمامية العقد ، وإنما المنتظر هو الإجازة ، فإذا حصلت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مضمون العقد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امتنع أن يقوم بالمعدوم ، تعذر ترتب الأثر على العقد بناء على النقل ، لانعدام أحد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الكشف على أحد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ترتب الأثر قبل الموت بتوسط الإجازة اللاحقة ، أو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فالإجازة وإن كانت جزء السبب ، لكن الأثر يثبت قبلها 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الإجازة اليمين مع الحاجة إليه من جهة الميراث والمهر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يتحصل أن الفرق بين الإجازة والقبول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جزء مقوم للعقد ، والإجازة ليست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ناقل ، يترتب مضمون العقد من حينه ، والإجازة كاشفة على ما عرفت</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جريان حكم الصغيرين إذا زوجهم الفضوليان في غيرهما من سائر الصور المشتركة معها في الجري على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w:t>
      </w:r>
    </w:p>
    <w:p>
      <w:pPr>
        <w:pStyle w:val="BookText"/>
        <w:rPr/>
      </w:pPr>
      <w:r>
        <w:rPr>
          <w:rFonts w:ascii="Amiri" w:hAnsi="Amiri" w:eastAsia="Amiri" w:cs="Amiri"/>
          <w:color w:val="111111"/>
          <w:sz w:val="28"/>
          <w:sz w:val="28"/>
          <w:szCs w:val="28"/>
          <w:rtl w:val="true"/>
          <w:lang w:bidi="ar-SA"/>
        </w:rPr>
        <w:t>في غير الصغيرين من سائر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الموجب له من الأخبار بالصغيرين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الإحلاف في الجميع بالنسبة إلى الإرث ، بل بالنسبة إلى سائر الأحكام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العقد لازماً على أحد الطرفين من حيث كونه أصيلا ، أو مجيزاً ، والطرف الآخر فضولياً ولم يتحقق إجازة ولا رد ، فهل يثبت على الطرف اللازم تحريم المصاهرات؟ فلو كان زوجاً يحرم عليه نكاح أم المرأة وبنتها ، وأختها ، والخامسة ، وإذا كانت زوجة يحرم عليها التزويج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عليه آثار الزوجية</w:t>
      </w:r>
    </w:p>
    <w:p>
      <w:pPr>
        <w:pStyle w:val="BookText"/>
        <w:rPr/>
      </w:pPr>
      <w:r>
        <w:rPr>
          <w:rFonts w:ascii="Amiri" w:hAnsi="Amiri" w:eastAsia="Amiri" w:cs="Amiri"/>
          <w:color w:val="111111"/>
          <w:sz w:val="28"/>
          <w:sz w:val="28"/>
          <w:szCs w:val="28"/>
          <w:rtl w:val="true"/>
          <w:lang w:bidi="ar-SA"/>
        </w:rPr>
        <w:t xml:space="preserve">المسالك فيما لو كان العاقد لأحد الصغيرين الولي والآخر الفضولي فمات من عقد له الولي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يجري الحكم المذكور ، للأولوية لأن الجائز من الطرفين أضعف حكما من اللازم من أحدهما ، فإذا ثبت الحكم في الأضعف ثبت في الأقوى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كانا بالغين ، فأوقع أحدهما العقد لنفسه مباشرة ، والآخر زوجه الفضولي ، فإنه أيضاً يجري الحكم فيه للأولوية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منهم الجزم بالحكم في هذا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الأولوية غير ظاهرة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اختصاص الصحيح </w:t>
      </w:r>
      <w:r>
        <w:rPr>
          <w:rStyle w:val="FootnoteAnchor"/>
          <w:rtl w:val="true"/>
        </w:rPr>
        <w:footnoteReference w:id="805"/>
      </w:r>
      <w:r>
        <w:rPr>
          <w:rFonts w:ascii="Amiri" w:hAnsi="Amiri" w:eastAsia="Amiri" w:cs="Amiri"/>
          <w:color w:val="111111"/>
          <w:sz w:val="28"/>
          <w:sz w:val="28"/>
          <w:szCs w:val="28"/>
          <w:rtl w:val="true"/>
          <w:lang w:bidi="ar-SA"/>
        </w:rPr>
        <w:t>بصورة موت الزوج بعد بلوغه وإجازته ، وبقاء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التعدي إلى صورة موت الزوجة بعد بلوغها وإجازتها وبقاء الزوج ، في عدم استحقاق الإرث إلا بعد اليمين مع التهمة ، لاتفاق الأصحاب على ذلك ، كما يظهر من تحريرهم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بقية الصور فلم يثبت الاتفاق على اشتراط استحقاق إرث الثاني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فيها الرجوع الى القواعد المقتضية لترتب جميع الآثار بمجرد الإجازة فقط </w:t>
      </w:r>
    </w:p>
    <w:p>
      <w:pPr>
        <w:pStyle w:val="BookText"/>
        <w:rPr/>
      </w:pPr>
      <w:r>
        <w:rPr>
          <w:rFonts w:ascii="IRNazanin" w:hAnsi="IRNazanin" w:eastAsia="IRNazanin"/>
          <w:color w:val="111111"/>
          <w:sz w:val="28"/>
          <w:sz w:val="28"/>
          <w:szCs w:val="28"/>
          <w:rtl w:val="true"/>
          <w:lang w:bidi="fa-IR"/>
        </w:rPr>
        <w:t xml:space="preserve">وإن لم تجر على الطرف الآخر ، أو لا؟ قولان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أقواهما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في فصل الأولياء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تولى الفضولي أحد طرفي العقد ثبت في حق المباشر تحريم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زوجاً حرم عليه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والأخت ، والبنت ، والأم ، إلا إذا 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في شرح العبارة ،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الخامسة والأخت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إشكال ، لصدق الجمع بين الأختين ، ونكاح أربع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يجدي التزلزل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القواعد في مبحث المصاهرة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يشترط في التحريم لزومه مطلقاً ، أو من طرفه ، أو عدمه مطلقاً؟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عقد عليه الفضولي عن الزوجة الصغيرة ففي تحريم الأم قبل الإجازة ، أو بعد فسخها مع البلوغ ،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النظر لا يتناسب مع نفي الاشكال في كلام كاشف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ما لو كان العقد بين الأصيل والفضولي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يستفاد من كلام جماعة وظاهر آخرين عدم جواز تصرف الأصيل فيما انتقل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بناء على المشهور في معنى الكشف من كون الإجازة شرطاً لكون العقد السابق بنفسه مؤثراً تاماً ، فيكون موضوع وجوب الوفاء نفس العقد غير مقيد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علم بعدم الإجازة فإن الإجازة شرط لتأثيره ، لا لوجوب الوفاء به ، ومقتضى عموم وجوب الوفاء بالعقد لزومه على الأصيل وحرمة نقضه من جانبه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الاستدلال المذكور يتوقف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وجوب الوفاء الحكم التكليفي ، لا الإرشاد إلى ثبوت مضامين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الوفاء نفس العقد ، لا موضوع العقد من بيع ونكاح ونحوهما ، ولا هو بلحاظ ترتب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الرضا والإجازة شرطاً لوجوب الوفاء بالإضافة إلى الراضي ، لا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الأمور كلها محل نظر ، ولا سيما الأولان ، فلا مجال للاستدلال المذكور وتوضيح ذلك يظهر بمراجعة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النظر والاشكال فيما ذكره من الفرق بين النقل والكشف ، وأنه على النقل تكون الإجازة دخيلة في نفس العقد شطراً أو شرطاً ، وتكون على الكشف شرطاً في تأثير العقد لا في 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ليس في هذه الجهة ، بل من جهة أخرى ، كما عرفت الإشارة الى ذلك في المسألة الواحدة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حاشية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على قول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أقواهما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 في درسه في تقريب عدم جواز تصرف الأصيل فيما انتقل عنه ، أنه قد ملك التزامه ، وانقطعت إضافته عن ماله ، فيتعين عليه العمل على طبق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يتحصل لنا أن العقد بين الاثنين يقتضي تمليك كل واحد منهما التزامه لصاحبه زائداً على إنشاء مضمون العقد الذي هو الملتزم به ، بل ليس مفاده إلا إنشاء مضمونه والملتزم به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المتملك لهذا الالتزام إن كان هو الطرف الأصيل ، فلا مجال لهذا التملك قبل الإجازة ، لعدم قبوله لهذا التمليك إلا بالإجازة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الطرف الآخر الفضولي ، فمقتضاه جواز التقابل بينهما ولو بعد إجازة المالك بلا رضا منه بذلك التقابل ، لأن لزوم العقد على هذا المبنى من آثار تمليك الالتزام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 أيضاً عدم جواز التقايل بين الأصيلين بعد الإجازة إلا برضا الفضولي ، لأنه الذي ملك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كان مقتضى التحقيق هو القول الثاني ، وعدم الفرق بين الأصيل المباشر والأصيل الذي ناب عنه الفضولي في عدم ترتب آثار العقد الصحيح بالنسبة إليهما معاً قبل تحقق الإجازة من الثاني ، فيجوز </w:t>
      </w:r>
    </w:p>
    <w:p>
      <w:pPr>
        <w:pStyle w:val="BookText"/>
        <w:rPr/>
      </w:pPr>
      <w:r>
        <w:rPr>
          <w:rFonts w:ascii="Amiri" w:hAnsi="Amiri" w:eastAsia="Amiri" w:cs="Amiri"/>
          <w:color w:val="111111"/>
          <w:sz w:val="28"/>
          <w:sz w:val="28"/>
          <w:szCs w:val="28"/>
          <w:rtl w:val="true"/>
          <w:lang w:bidi="ar-SA"/>
        </w:rPr>
        <w:t xml:space="preserve">الثاني ، إلا مع فرض العلم بحصول الإجازة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الكاشفة عن تحققها من حين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الأول ، لكونه في معرض ذلك بمجي‌ء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تزوج الأم أو البنت مثلاً ثمَّ حصلت الإجازة كشفت عن بطلان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رد المعقود أو المعقودة فضولا العقد ولم يجزه لا يترتب عليه شي‌ء من أحكام المصاهرة ،</w:t>
      </w:r>
    </w:p>
    <w:p>
      <w:pPr>
        <w:pStyle w:val="BookText"/>
        <w:rPr/>
      </w:pPr>
      <w:r>
        <w:rPr>
          <w:rFonts w:ascii="Amiri" w:hAnsi="Amiri" w:eastAsia="Amiri" w:cs="Amiri"/>
          <w:color w:val="111111"/>
          <w:sz w:val="28"/>
          <w:sz w:val="28"/>
          <w:szCs w:val="28"/>
          <w:rtl w:val="true"/>
          <w:lang w:bidi="ar-SA"/>
        </w:rPr>
        <w:t>للمباشر تزويج أخت الزوجة المعقود عليها ، وتزويج أمها ، وبنتها ، وتزويج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أجاز الطرف الآخر بطل العقد الثاني بناء على الكشف الانقلابي والحكمي ، وتبين بطلانه من أول الأمر بناء على الكشف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يتم بناء على الكشف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الكشف الحكمي أو الكشف الانقلابي فلا مانع من التصرف قبل الإجازة وإن علم بتحققها ، لعدم حصول الزوجية قبلها ، فلا تترتب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أجاز الأصيل بعد ذلك يحكم بتحقق الزوجية من أول الأمر ، وبطلان التصرفات المنافية ، فيبطل بعد الإجازة تزويج المباشر للأم ، أو البنت ، أو الأخت ، أو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باطل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بالبطلان من أول الأمر مقارن للتصرف بناء على الكشف الحقيقي ، ومقارن للإجازة بناء على الكشف الانقلابي والحكمي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الشك في حصول الإجازة ، فيحكم بصحة التصرف المنافي ما دامت الإجازة غير حاصلة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الحكم المذكور ظاهري بناء على الكشف الحقيقي ، لأصالة عدم الإجازة ، وواقعي بناء على الكشف الحكمي أو الانقلابي</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إذا قلنا بجواز فسخ الأصيل ، وأن التصرفات المنافية فسخ فعلي ، كانت مانعة من صحة الإجازة ، لحصول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تصح الإجازة ، وتبطل التصرفات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سواء أجاز الطرف الآخر ، أو كان أصيلا ،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الزوجية بهذا العقد الغير المجاز ، وتبين كونه كأن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يستشكل في خصوص نكاح أم المعقود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غير محله بعد أن لم يتحقق 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العقد لا يوجب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فرق بينه وبين نكاح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الحرمة في الأول غير مشروطة بالدخول بخلاف الثاني ، لا ينفع في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زوجت امرأة فضولا من رجل ولم تعلم بالعقد ، فتزوجت من آخر ، ثمَّ علمت بذلك العقد ليس لها أن تجيز ، لفوات محل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زوج</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هذا الاستشكال في عبارة القواعد المحكية في شرح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الفسخ كاشف عن الفساد أو رافع له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 فإن الأصح أن الإجازة إما جزء ، أو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الغريب ما سمعته من احتمال تحريم الأب ، والابن ، والأم ، بمجرد صدور العقد فضولا ، الذي تعقبه عدم الإجازة ولو من طرف واحد ، لاحتمال كون الفسخ من حينه ، فإنه لا يقتضيه أصل ، ولا قاعدة ، ولا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تحصيل الإجماع بل الضرورة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غاية من 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فيبنى على صحة العقد على البنت قبل الإجازة ، كي يؤدي ذلك الى حرمة الأم وإن حصل الرد</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w:t>
      </w:r>
    </w:p>
    <w:p>
      <w:pPr>
        <w:pStyle w:val="BookText"/>
        <w:rPr/>
      </w:pPr>
      <w:r>
        <w:rPr>
          <w:rFonts w:ascii="Amiri" w:hAnsi="Amiri" w:eastAsia="Amiri" w:cs="Amiri"/>
          <w:color w:val="111111"/>
          <w:sz w:val="28"/>
          <w:sz w:val="28"/>
          <w:szCs w:val="28"/>
          <w:rtl w:val="true"/>
          <w:lang w:bidi="ar-SA"/>
        </w:rPr>
        <w:t>رجل فضولا بامرأة ، وقبل أن يطلع على ذلك تزوج أمها ، أو بنتها ، أو أختها ، ثمَّ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حيث أنها كاشفة إذا حصلت تكشف عن بطلان العقد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زوجها أحد الوكيلين من رجل ، وزوجها الوكيل الآخر من آخر ، فان علم السابق من العقدين</w:t>
      </w:r>
    </w:p>
    <w:p>
      <w:pPr>
        <w:pStyle w:val="BookText"/>
        <w:rPr/>
      </w:pPr>
      <w:r>
        <w:rPr>
          <w:rFonts w:ascii="Amiri" w:hAnsi="Amiri" w:eastAsia="Amiri" w:cs="Amiri"/>
          <w:color w:val="111111"/>
          <w:sz w:val="28"/>
          <w:sz w:val="28"/>
          <w:szCs w:val="28"/>
          <w:rtl w:val="true"/>
          <w:lang w:bidi="ar-SA"/>
        </w:rPr>
        <w:t xml:space="preserve">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ذلك بانصراف أدلة الفضولي عن شمول الفرض ، فان لازمه جواز الإجازة ولو بعد مضي 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ببطلان عقدها الذي عملت بمقتضاه خمسين سنة من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المذكورة في المثال بعد أن صارت ذات بعل حرم عليها التزويج ولم يصح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والإجازة العقد الفضولي تزويج ، فلا يجوز لها ، ولا يصح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مثال الرجل الذي زوج فضولاً ، فإنه إذا تزوج مباشرة أم الزوجة التي عقد عليها فضولاً ، فإذا أجاز العقد الفضولي ، فقد تزوج بنت زوجته ، ولا يصح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لا تصح إلا إذا كان المجيز له سلطان عليها ، وفي المثالين بعد وقوع التصرف المباشري من المرأة والرجل ، خرجت إجازة العقد الفضولي عن سلطنة المجيز ، فإنه لا يصح لذات البعل أن تتزوج ، ولا يصح لمن تزوج الأم أن يتزوج بنتها ، وإطلاق ذلك يقتضي المنع حتى من هذا التزويج الحاصل بالإجازة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اختصاص ذلك بالتزويج اللاحق ، ولا يشمل السابق ، فان السابق يمنع اللاحق ، والإجازة في المقام ليست تزويجاً لاحقاً ، بل تزويج سابق ، بناء على الكشف على أي وجوهه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الممنوع عنه التزويج اللاحق إنشاءً ، لا منشأ ، والإجازة لاحقة إنشاء وإن كان المجاز هو التزويج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 السبق واللحوق على الإنشاء ، لا على المنشأ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الاقتران بطلا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 السبق والاقتران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العلم بتحقق عقد صحيح ، والأصل عدم تأثير واحد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السبق واللحوق ، ولم يعلم السابق من اللاحق ، فان علم تاريخ أحدهم حكم بصحته دون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 التاريخان ففي المسألة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التوقيف حتى يحصل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الصحة ، التي لا تشمل اللاحق ، لما عرفت من فوات شرط الصحة ، وهو أن تكون 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العلم بتاريخ أحدهما يتعين الحكم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كونها خلية الى ما بعده الذي هو شرط صحته ، ويتعين الحكم بصحة تزويجها بمورده ، وهو حاكم على أصالة عدم ترتب الأثر ، كما تقرر ذلك في الصورة الآتية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فرق بين الصورتين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الفرق بينهما بالعلم بصحة أحدهما إجمالا في الصورة الآتية ، بخلاف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الاقتران ، الموجب لاحتمال بطلانهما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الفرق بينهما في جريان الأصل المصحح لمعلوم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الأصل المصحح له في الصورة الآتية ينفي السبق فقط ، وفي هذه الصورة ينفي السبق والاقتران معاً ، فيتعين جعل الصورتين بحكم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جريان أصالة عدم سبق الآخر عليه ، الموجب لكونها خلية ، يصح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جريان ذلك في الآخر المجهول التاريخ ، لما ذكر مراراً من عدم جريان الأصل في مجهول التاريخ</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كشف اللثام عن المبسوط ، والتحرير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بالقواعد الأولية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الفسخ للزوجة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يفسخ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والأوفق بالقواعد هو الوجه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إذا زوجه أحد الوكيلين برابعة والآخر بأخرى ، أو زوجه أحدهما بامرأة ، والآخر ببنتها ، أو أمها ، أو أختها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عاجلا على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وجهه لزوم الضرر من هذه الزوجية ، فيتدارك بالخيار ، كما في المعاملة الغبنية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الضرر يلزم من ترتيب أحكام الزوجية ، لا من نفس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القواعد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دفع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إشكاله بأن الضرر لازم من أحكام الزوجية ، لا من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كان الأولى كون الفسخ للزوجة ، كما في المعاملة الغبنية ، لا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ذلك في القواعد ، والتذكرة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دل على أن القرعة لكل أمر مشكل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القرعة لا مجال لها في الأمور التي هي مناط الاحتياط التام ، وهي الأنكحة التي يتعلق بها الأنساب ، والإرث ، والتحريم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يتم إذا لم يلزم محذور به يكون الأمر مشكلاً ، وبدونه 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الرجوع الى القرعة فيما لو نزا إنسان على واحد من قطيع الغنم واشتبه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المحذور في المقام ظاهر ، لتزاحم الحقوق من الطرفين ، فيجب على الزوج الإنفاق والوطء في كل أربعة أشهر ، ويجب عليها بذل نفسها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الأقوى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المسألة الثالثة والأربعين من فصل المحرمات بالمصاهرة ما يمكن استفادة حكم المقام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لم نتعرض هنا لتفصيل هذه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الحال إذا زوجت نفسها من رجل وزوجها وكيلها من آخر ، أو تزوج بامرأة وزوجه وكيله بأخرى لا يمكن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أحد الرجلين المعقود لهما السبق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من السابق ، وصدقت المرأة المدعي للسبق ، حكم بالزوجية بينهما ، لتصادقهما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ادعى كل منهما الزوجية ، فصدقه الآخر ، حكم بالعقد ، وتوارثا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ولزومهما أحكام الزوجية ظاهراً ، لانحصار الحق فيهما ، وقد اعترفا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عندنا 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عندنا كونهما 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للشافعي ، حيث حكم بمطالبة البلديين بالبينة ، وعدم ثبوت النكاح من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عليه بعموم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العقلاء على أنفسهم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 لأن أحكام الزوجية التي يقصد ترتيبها قد تكون على وارثهما ، أو على أجنبي عنهما ، ومن المعلوم أن العموم المذكور لا يصلح لإثبات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العمدة في الحكم المذكور الإجماع ، المعتضد بالسيرة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وتعالى العالم العاصم ، وهو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الْوَكِيلُ </w:t>
      </w:r>
      <w:r>
        <w:rPr>
          <w:rFonts w:eastAsia="Amiri" w:cs="Amiri" w:ascii="Amiri" w:hAnsi="Amiri"/>
          <w:color w:val="111111"/>
          <w:sz w:val="28"/>
          <w:szCs w:val="28"/>
          <w:rtl w:val="true"/>
          <w:lang w:bidi="ar-SA"/>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انتهى الكلام في تنقيح وإصلاح شرح كتاب النكاح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النجف الأشرف ، في جوار الحضرة المقدسة العلوية ، على مشرفها أفضل الصلاة والسلام ، ليلة الثلاثاء ، خامس عشر شهر صفر المظفر ، سنة ثمانين بعد الألف والثلاثمائة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الفقير الى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العلامة المرحوم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الحكيم ،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أهله ، والصلاة والسلام على نبيه الكريم ، وآله الطاهرين ، الغر الميامين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نظراً الى أن هذه الرسالة الشريفة تشتمل على مسألة ذات بال ، كثيرة الابتلاء ، ولم تحرر قبل هذا على هذا الشكل أمر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بنشرها ملحقة بكتاب النكاح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 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الموفق والمسدد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ما يقول مولانا حجة الإسلام والمسلمين آية اللّه العظمى في العالمين السيد محسن الحكيم 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من أهل السنة طلق زوجته طلاقاً غير جامع للشرائط عندنا ، وجامعاً للشرائط عندهم ، ثمَّ استبصر ، وكذا إذا طلقها ثلاثاً بإنشاء واحد ، فهل له الرجوع بزوجته بعد الاستبصار ، أو لا؟ افتونا مأجورين ، مع بيان الدليل على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وله الحمد</w:t>
      </w:r>
    </w:p>
    <w:p>
      <w:pPr>
        <w:pStyle w:val="BookText"/>
        <w:rPr/>
      </w:pPr>
      <w:r>
        <w:rPr>
          <w:rFonts w:ascii="Amiri" w:hAnsi="Amiri" w:eastAsia="Amiri" w:cs="Amiri"/>
          <w:color w:val="111111"/>
          <w:sz w:val="28"/>
          <w:sz w:val="28"/>
          <w:szCs w:val="28"/>
          <w:rtl w:val="true"/>
          <w:lang w:bidi="ar-SA"/>
        </w:rPr>
        <w:t>الظاهر في مفروض السؤال جواز الرجوع بزوجته المذكورة ، ويقتضيه العمل بالأدلة الدالة على بطلان الطلاق الفاقد للشرائط المقررة عندنا ، لعدم ما يوجب الخروج عنها ، إلا ما قد يتوهم من دلالة النصوص على بينونة المرأة المذكورة إذا كان الزوج من المخالفين حسب ما يقتضيه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التوهم المذكور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النصوص الواردة في الباب على طوائف ثلاث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قاعدة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عبد اللّه بن جبلة عن غير واحد عن علي بن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المطلقة على غير السنة أيتزوجها الرجل؟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ألزموهم من ذلك ما ألزموه </w:t>
      </w:r>
    </w:p>
    <w:p>
      <w:pPr>
        <w:pStyle w:val="BookText"/>
        <w:rPr/>
      </w:pP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وتزوجوهن ، فلا بأس بذلك </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جواز الإلزام أو وجوبه لا يدل على صحة الطلاق المذكور ، وإنما يدل على مشروعية الإلزام بما ألزم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الإلزام بذلك إنما يصح مع بقائه على الخلاف ، لا مع تبصره ، فإنه مع تبصره لا يلزم نفسه بالطلاق وإنما يلزم نفسه بالزوجية ، فلا يقتضي عدم مشروعية الرجوع بها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الطائفة ما تضمن الأمر بالتزويج ، مثل صحيح ابن سنان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رجل طلق امرأته لغير عدة ، ثمَّ أمسك عنها حتى انقضت عدتها ، هل يصلح لي أن أتزوجها؟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تترك المرأة بغير زوج </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 و‌مكاتبة إبراهيم بن محمد الهمداني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حنث بطلان امرأته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وإن كان ممن لا يتولانا ولا يقول بقولنا ، فاختلعها منه ، فإنه إنما نوى الفراق بعينه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 و‌رواية عبد اللّه بن طاوس فيمن يكثر ذكر الطلاق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 من هؤلاء فأبنها منه ، فإنه إنما عنى الفراق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 و‌موثق عبد الرحمن البصري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طلقت على غير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تتزوج هذه المرأة ، لا تترك بغير زوج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 و‌رواية عبد اللّه بن محرز الواردة في الأخذ بالتعصيب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منهم كما يأخذون منكم في سنتهم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 و‌في روايته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خذهم بحقك في أحكامهم وسنتهم ، كما يأخذون منكم فيه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الأمر بالتزويج ، والاختلاع ، والإبانة ، والأخذ ، لا يدل على الصحة ، بل من الجائز تشريع تزويج زوجة المخالف ، فتخرج عن الزوجية بذلك ، نظير استرقاق الكافر الذي هو حر قبل الاسترقاق ، وحيازة المباح الموجبة لملكية المباح قبل الحيازة ، واسترقاق زوجة الكافر ، فتكون أم ولد للمسترق ، وإن كانت قبل ذلك زوجة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ارتكاب ذلك في مقام الجمع بين الأدلة أهون من البناء على صحة الطلاق الفاقد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مقتضى الجمع العرفي بين الأدلة الأولية وبين هذه النصوص ، و‌صحيح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سألته عن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على أهل كل ذوي دين ما يستحلون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 فان المقصود ليس نفوذ ذلك لهم ، وإنما هو نفوذ ذلك لغيرهم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يستحل تزويج المطلقة ثلاثاً يجري ذلك الاستحلال عليه لغيره ، فيجوز تزويج مطلقته ثلاثاً ، وإذا كان يستحل الأخذ بالتعصيب يجري ذلك لغيره ، فيجوز لغيره الأخذ بالتعصيب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هو الحلية لغيره عليه ، لا الحلية له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فالجواز والحل يكون لغيرهم عليهم ، لا لهم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تنفيذ دين كل أهل دين ، بل الإلزام لهم ، والإحلال لغيرهم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ألزموهم </w:t>
      </w:r>
      <w:r>
        <w:rPr>
          <w:rFonts w:eastAsia="Amiri" w:cs="Amiri" w:ascii="Amiri" w:hAnsi="Amiri"/>
          <w:color w:val="111111"/>
          <w:sz w:val="28"/>
          <w:szCs w:val="28"/>
          <w:rtl w:val="true"/>
          <w:lang w:bidi="ar-SA"/>
        </w:rPr>
        <w:t>..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تضمنت اللزوم دون الإلزام ، مثل ما في رواية عبد اللّه بن طاوس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والمطلقات ثلاثاً في مجلس ، فإنهن ذوات الأزواج؟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إخوانكم لا من هؤلاء ، إنه من دان بدين قوم لزمته أحكامهم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عبد الأعلى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الرجل يطلق </w:t>
      </w:r>
    </w:p>
    <w:p>
      <w:pPr>
        <w:pStyle w:val="BookText"/>
        <w:rPr/>
      </w:pPr>
      <w:r>
        <w:rPr>
          <w:rFonts w:ascii="Amiri" w:hAnsi="Amiri" w:eastAsia="Amiri" w:cs="Amiri"/>
          <w:color w:val="111111"/>
          <w:sz w:val="28"/>
          <w:sz w:val="28"/>
          <w:szCs w:val="28"/>
          <w:rtl w:val="true"/>
          <w:lang w:bidi="ar-SA"/>
        </w:rPr>
        <w:t>امرأته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مستخفاً بالطلاق ألزمته ذلك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بناء على أن المراد من الاستخفاف بالطلاق عدم اعتبار الشرائط فيه ، وأن المراد لزوم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يوجد بهذا المضمون غير 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على صحة الطلاق أيضاً غير ظاهرة ، فان اللزوم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بملاحظة لزوم التعارض بين تطبيقي الحديث فيما لو كان أحد الزوجين مخالفا ، والآخر مستبصراً ، فان المستبصر يدين بفساد الطلاق ، والمخالف يدين بصحته ، ولا يمكن الجمع بين الحكمين ، لان الطلاق لا يقبل الوصف بالصحة والفساد من جهتين ، فلا بد أن يكون المراد مجرد الحكم على من دان منهما بما دان ، فاذا تبصر المخالف وصارا معاً متبصرين ، كان مقتضى الحديث جواز ترتيب أحكام الزوجية منهما ، لأنهما معاً يدينان بذلك</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تحريم المطلقة ثلاثاً على الزوج إذا كان يعتقد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الهيثم بن أبي مسروق عن بعض أصحابه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العلويين ممن كان ينتقصه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مقيم على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وهي امرأته؟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قد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طلقها؟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طلقها ، وذلك دينه ، فحرمت عليه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التحريم يقتضي نفوذ 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 وقصور دلالتها ، لعدم تعرضه أن طلاقها كان على خلاف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لإثبات نفوذ الطلاق غير الجامع للشرائط إذا كان مذهب المطلق ذلك ، لأن التحريم عليه أعم ، كما عرفت في دلالة الطائفة الثانية ، فإن من الجائز أن يكون التحريم بما أنه دينه ، ولو استبصر فصار دينه حلية الزوجة كانت له حلالاً ، 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وذلك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p>
    <w:p>
      <w:pPr>
        <w:pStyle w:val="BookText"/>
        <w:rPr/>
      </w:pPr>
      <w:r>
        <w:rPr>
          <w:rFonts w:ascii="Amiri" w:hAnsi="Amiri" w:eastAsia="Amiri" w:cs="Amiri"/>
          <w:color w:val="111111"/>
          <w:sz w:val="28"/>
          <w:sz w:val="28"/>
          <w:szCs w:val="28"/>
          <w:rtl w:val="true"/>
          <w:lang w:bidi="ar-SA"/>
        </w:rPr>
        <w:t>في ذلك ، فيدل على التحليل لو استبصر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الرواية المذكورة رواية محمد بن عبد اللّه العلوي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تزويج المطلقات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طلاقكم الثلاث لا يحل لغيركم ، وطلاقهم يحل لكم ، لأنكم لا ترون الثلاث شيئاً ، وهم يوجبونها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العمل على من تدين بدينه على حسب دينه ، وجواز إلزامه بذلك وكلا الأمرين لا يقتضيان التحريم في مورد السؤال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صحيحة محمد بن إسماعيل بن بزيع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ميت ترك أمه ، واخوة ، وأخوات ، فقسم هؤلاء ميراثه ، فأعطوا الأم السدس ، وأعطوا الاخوة والأخوات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بعض الأخوات ، فأصابني من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أسألك هل يجوز لي أن آخذ ما أصابني من ميراثها على هذه القسمة ، أم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دخلت في هذا الأمر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خذه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منها أن الاستبصار لا يوجب تغير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مقتضى قاعدة الإلزام جواز أخذ الأخوات من الأم إلزاماً لها بما 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الأخذ والتملك لا يستوجب الاستبصار تبدل الحكم ، فان من تزوج المطلقة ثلاثاً على غير السنة كان تزويجه صحيحاً ، وتخرج به عن الزوجية للمطلق ، فاذا استبصر لا يبطل التزويج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أخذ الأخ بالعصبة ، فاستبصرت البنت ، أو الأم ، أو الأخوات ، لا يوجب استبصارهن رجوع المال الى ملكهن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مفاد الرواية عموم القاعدة لإلزام المخالف المخالف الآخر ، ولا تختص بإلزام الموافق للمخالف ،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w:t>
      </w:r>
    </w:p>
    <w:p>
      <w:pPr>
        <w:pStyle w:val="BookText"/>
        <w:rPr/>
      </w:pPr>
      <w:r>
        <w:rPr>
          <w:rFonts w:ascii="Amiri" w:hAnsi="Amiri" w:eastAsia="Amiri" w:cs="Amiri"/>
          <w:color w:val="111111"/>
          <w:sz w:val="28"/>
          <w:sz w:val="28"/>
          <w:szCs w:val="28"/>
          <w:rtl w:val="true"/>
          <w:lang w:bidi="ar-SA"/>
        </w:rPr>
        <w:t>من الالتزام بعموم الإلزام ، كما يقتضيه خبر عبد اللّه بن طاوس المتقدم ، بل وصحيح محمد بن مسلم المتقدم ، كما يظهر بالتأمل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روى عثمان بن عيسى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وذوات الأزواج المطلقات على غير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طلق امرأته من هؤلاء ولي بها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فيلقاه بعد ما طلقها وانقضت عدتها عند صاحبها ،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أطلقت فلانة؟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صارت تطليقة على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فدعها من حين طلقها تلك التطليقة حتى تنقضي عدتها ، ثمَّ تزوجها وقد صارت تطليقة بائنة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 ونحو ذلك رواية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وظاهرهما عدم جواز الإلزام بما التزم به لكن تضمنت صحة الطلاق بقول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السؤال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طلقت زوجتك فلانة؟ ومثلها في ذلك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مهجورة عند الأصحاب ، وإن عمل بها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تعرف أن الطلاق الواقع منهم ليس صحيحاً ، وإنما اقتضى إلزامهم به بما أنه مذهبهم ، فاذا تبصرا خرج عن كونه مذهبهم ، فلا موجب للإلزام به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ذلك برواية علي بن سويد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كتب إليه يسأله عن مسائل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بجواب هذه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عن أمهات الأولاد ، وعن نكاحهم وطلاقهم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أمهات الأولاد فهن عواهر الى يوم القيامة ، نكاح بغير ولي ، وطلاق في غير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من دخل في دعوتنا فقد هدم إيمانه ضلاله ، ويقينه شكه </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 بناء على أن المراد </w:t>
      </w:r>
    </w:p>
    <w:p>
      <w:pPr>
        <w:pStyle w:val="BookText"/>
        <w:rPr/>
      </w:pPr>
      <w:r>
        <w:rPr>
          <w:rFonts w:ascii="Amiri" w:hAnsi="Amiri" w:eastAsia="Amiri" w:cs="Amiri"/>
          <w:color w:val="111111"/>
          <w:sz w:val="28"/>
          <w:sz w:val="28"/>
          <w:szCs w:val="28"/>
          <w:rtl w:val="true"/>
          <w:lang w:bidi="ar-SA"/>
        </w:rPr>
        <w:t>منه أن الاستبصار يهدم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فالتحريم الثابت للمطلق ثلاثاً يتبدل بالتحليل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يخلو عن إشكال وغموض ، لعدم وضوح رجوع هذه الفقرة الى ما ذكر ، بل من المحتمل رجوعها إلى مسألة أخرى غير هذه المسألة ، فلا تنفع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ظاهر النصوص المذكورة ما هو ظاهر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الإجماع على عدم توارث المسلمين بالسبب الفاسد ، وإن كان صحيحاً بنظر المتوارثين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تزوج أمه من الرضاعة لا يرثها ، وإن كان مذهبه صحة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اختلفوا في توارث المجوس ، والمنسوب الى أكثر المتأخرين عدم توارثهم بالسبب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بالتوارث به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جماعة من القدماء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توارث المسلمين فلا خلاف عندهم في عدم صحة السبب إذا كان مخالفاً للواقع ، وإن كان صحيحاً بنظر المتوارثين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عدم الخلاف في توارث الزوجين المذكورين ، وإن اعتقدا صحة طلاق الثلاث ، فكيف إذا عدلا عن هذا الاعتقاد الى اعتقاد بطلان طلاق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قوم نكاح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لا بد أن يكون محمولا على صحة النسب ، لأن المتولد من وطء الشبهة كالمتولد من الوطء بالعقد ، يصح انتسابه الى الواطئ والموطوء شرعاً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لا النص على نفي ولد الزنا كان اللازم البناء على صحة انتسابه إلى الزاني والمزني بها ، فيكون دليل النفي هو المانع من صحة الانتساب ، وهو غير موجود في وطء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أن البناء على جواز الرجوع في المسألة ينبغي أن يكون مما اتفق عليه ظاهر النصوص والفتاوى ، وإن كانت المسألة غير محررة في كلماتهم بالخصوص</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المستبصر إذا تزوج امرأة من المخالفين فطلقها </w:t>
      </w:r>
      <w:bookmarkStart w:id="56" w:name="pg12396_145706"/>
    </w:p>
    <w:p>
      <w:pPr>
        <w:pStyle w:val="BookText"/>
        <w:rPr/>
      </w:pPr>
      <w:bookmarkEnd w:id="5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7" w:name="__RefHeading___Toc9612256_417432637"/>
      <w:bookmarkStart w:id="58" w:name="_Toc20"/>
      <w:bookmarkEnd w:id="57"/>
      <w:r>
        <w:rPr>
          <w:rtl w:val="true"/>
        </w:rPr>
        <w:t>كتاب الوصية</w:t>
      </w:r>
      <w:bookmarkEnd w:id="58"/>
    </w:p>
    <w:p>
      <w:pPr>
        <w:pStyle w:val="Heading3"/>
        <w:numPr>
          <w:ilvl w:val="2"/>
          <w:numId w:val="1"/>
        </w:numPr>
        <w:rPr/>
      </w:pPr>
      <w:bookmarkStart w:id="59" w:name="__RefHeading___Toc9612258_417432637"/>
      <w:bookmarkStart w:id="60" w:name="_Toc21"/>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وهي إما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أن الموصي يصل تصرفه بعد الموت بتصرفه حال الحياة وإما اسم مصدر بمعنى العهد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يوصي توصية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 الثلاث غير الجامع للشرائط بحسب مذهبنا ، لم تخرج عن الزوجية ، وجاز له 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مات كان عليها عدة الوفاة ، ولا يجوز تزويجها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لها المطالبة بالميراث ، عملاً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ألزموهم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ترض الزوجة بالرجوع إلا بعقد جديد فالحكم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يشهد لما ذكرنا ما ورد في المجوسي إذا أسلم على سبع أنه يمسك أربعاً ، ويطلق ثلاثاً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 إقراره على دينه ونفوذ ما يعتقده عليه يختص بما قبل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بعده فيجري عليه الحكم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وتعالى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مشتقة من وصى يصي ، وهو من الوصل ، قال الشاعر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نصي الليل بالأيام حتى صلاتنا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مقاسمة يشتق أنصافها السفر </w:t>
      </w:r>
    </w:p>
    <w:p>
      <w:pPr>
        <w:pStyle w:val="BookText"/>
        <w:rPr/>
      </w:pPr>
      <w:r>
        <w:rPr>
          <w:rFonts w:ascii="Amiri" w:hAnsi="Amiri" w:eastAsia="Amiri" w:cs="Amiri"/>
          <w:color w:val="111111"/>
          <w:sz w:val="28"/>
          <w:sz w:val="28"/>
          <w:szCs w:val="28"/>
          <w:rtl w:val="true"/>
          <w:lang w:bidi="ar-SA"/>
        </w:rPr>
        <w:t xml:space="preserve">هو معناه يصل تصرفه بما يكون بعد الموت ما قبل الموت ، ونحوه ما في السرائر ، غير أنه نسب البيت إلى ذي الرمة ، كما نسبه إليه أيضاً الجوهري في الصحاح ، وفي التذكرة في الوصية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مشتقة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إليه بكذا يصيه صيةً ، إذا وصل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واصية متصلة النبات فسمي هذا التصرف وصية ، لما فيه من وصلة القربة بعد الموت بالقربات المنجزة في الحياة ، فكأنه وصل تصرفه في حياته بتصرفه بعد 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الجزم بأن الوصية مأخوذة من الثلاثي بمعنى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مأخوذة من وصى يصي ، أو أوصى يوصي ، أو وصى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الوصل ، سميت به لما فيه من وصلة التصرف في حال الحياة به بعد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التردد في أن الوصية مأخوذة من الثلاثي أو من الرباعي ، وتبعهما على ذلك المصنف</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يظهر من الصحاح والقاموس أن الثلاثي بمعنى الوصل لا غير ، والرباعي سواء كان مضاعفا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كوصي توصية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مهموزاً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كأوصى إيصاءً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العهد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والوصية لا تكون إلا بالمعنى الثاني كما هي كذلك في القرآن المجيد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لِأَزْواجِهِمْ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يُوصِينَ بِها أَوْ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تُوصُونَ بِها أَوْ دَيْنٍ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 وغير ذلك ، فلم تذكر الوصية إلا بمعنى العهد بقرينة السياق ، فهي اسم مصدر للإيصاء أو التوصية ، لا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الوصية مصدراً له في القاموس والصحاح ، وإنما ذكر المصدر </w:t>
      </w:r>
    </w:p>
    <w:p>
      <w:pPr>
        <w:pStyle w:val="BookText"/>
        <w:rPr/>
      </w:pPr>
      <w:r>
        <w:rPr>
          <w:rFonts w:ascii="Amiri" w:hAnsi="Amiri" w:eastAsia="Amiri" w:cs="Amiri"/>
          <w:color w:val="111111"/>
          <w:sz w:val="28"/>
          <w:sz w:val="28"/>
          <w:szCs w:val="28"/>
          <w:rtl w:val="true"/>
          <w:lang w:bidi="ar-SA"/>
        </w:rPr>
        <w:t>وهو الوصي لا غير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ضعف التردد من المصنف ومن سبقه في مبدأ اشتقاق الوصية ، والمتعين الجزم بالثاني ، كما هو كذلك في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الشيخ ومن وافقه فمرادهم أن الرباعي مأخوذ من الثلاثي ، كما أشار إلى ذلك في الروضة والرياض أيضاً ، لا أن الوصية اسم مصدر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فهو ممنوع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الأول أيضاً محل إشكال ، كيف والرباعي أيضاً بمعنى العهد لا غير ، كما يظهر من موارد الاستعمال في القرآن المجيد ، مثل قوله تعالى في 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وَصّاكُمُ اللّهُ بِهذا </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ذلِكُمْ وَصّاكُمْ بِهِ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وَصّاكُمْ بِهِ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وَصّاكُمْ بِهِ لَعَلَّكُمْ تَتَّقُونَ </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 xml:space="preserve">، وفي غيرها من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وَصَّيْنَا الَّذِينَ أُوتُوا الْكِتابَ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الْإِنْسانَ بِوالِدَيْهِ حُسْناً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وَوَصَّيْنَا الْإِنْسانَ بِوالِدَيْهِ حَمَلَتْهُ أُمُّهُ </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وَصَّيْنا بِهِ إِبْراهِيمَ وَمُوسى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وَأَوْصانِي بِالصَّلاةِ وَالزَّكاةِ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أَتَواصَوْا بِهِ بَلْ هُمْ قَوْمٌ طاغُونَ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الموارد التي ذكر فيها الإيصاء والتوصية في الكتاب والسنة والعرف العام مما لا يحصى ، من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يوصي إيصاء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إما تمليكية أو عهدية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تمليك عين أو منفعة ، أو تسليط على حق ، أو فك ملك ، أو عهد متعلق بالغير ، أو عهد متعلق بنفسه كالوصية بما يتعلق بتجهيزه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انقسام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ملاحظة الوصل بين شيئين ، فضلا عن الحياة والممات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ذكرنا أمران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الوصية مأخوذة من الرباعي اسم مصدر ، لا مصدر للثلاثي ، ولا اسم مصدر له ، ولا ترتبط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الرباعي والثلاثي مادتان متباينتان ليس بينهما أي نوع من الاشتقاق ، الثلاثي بمعنى الوصل والرباعي بمعنى العهد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اللغة والعرف العام ، وأما بحسب عرف الفقهاء والمتشرعة فالوصية هي العهد في حال الحياة بما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هذا الاصطلاح ليس هو ملاحظة وصل الممات بالحياة ، بل المتابعة للقرآن المجيد ، حيث عبر عن العهد المذكور بالوصية ، مثل ما تقدم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w:t>
      </w:r>
      <w:r>
        <w:rPr>
          <w:rFonts w:eastAsia="Amiri" w:cs="Amiri" w:ascii="Amiri" w:hAnsi="Amiri"/>
          <w:color w:val="111111"/>
          <w:sz w:val="28"/>
          <w:szCs w:val="28"/>
          <w:rtl w:val="true"/>
          <w:lang w:bidi="ar-SA"/>
        </w:rPr>
        <w:t xml:space="preserve">.. ) </w:t>
      </w:r>
      <w:r>
        <w:rPr>
          <w:rStyle w:val="FootnoteAnchor"/>
          <w:rtl w:val="true"/>
        </w:rPr>
        <w:footnoteReference w:id="83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يُتَوَفَّوْنَ مِنْكُمْ وَيَذَرُونَ أَزْواجاً وَصِيَّةً لِأَزْواجِهِمْ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وغير ذلك ، فهذا التعبير عن العهد الخاص بالوصية هو الذي دعا إلى الاصطلاح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تستعمل الوصية في عرف الفقهاء وفي عرف المتشرعة إلا بالعهد الخاص</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 عين أو منفعة بعد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ونسب ذلك إلى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جامع لخروج الوصية بالولاية على الثلث ، وبالولاية على الأطفال والمجانين الذين </w:t>
      </w:r>
    </w:p>
    <w:p>
      <w:pPr>
        <w:pStyle w:val="BookText"/>
        <w:rPr/>
      </w:pPr>
      <w:r>
        <w:rPr>
          <w:rFonts w:ascii="Amiri" w:hAnsi="Amiri" w:eastAsia="Amiri" w:cs="Amiri"/>
          <w:color w:val="111111"/>
          <w:sz w:val="28"/>
          <w:sz w:val="28"/>
          <w:szCs w:val="28"/>
          <w:rtl w:val="true"/>
          <w:lang w:bidi="ar-SA"/>
        </w:rPr>
        <w:t>تجوز له الوصية عليهم ، مع أنها من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أضيف إليه في النافع وغيره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تسليط على تصرف بعد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في النافع وعن التذكرة زيادة قيد المجانية ، لإخراج الوصية بالبيع والتمليك المعاوضي لكن ادعى في الجواهر انصراف التمليك في التعريف إلى المجاني ، فلا يحتاج إلى القيد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وينتقض في عكسه أيضاً بالوصية بالعتق ، فإنه فك ملك لا تمليك للعبد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التدبير على القول بأنه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والوصية بإبراء المديون وبوقف المسجد ، فإنه فك ملك ، وبالوصية بالمضاربة والمساقاة ، فإنهما وإن أفادا ملك العامل للحصة من الربح والثمرة على تقدير ظهورهما ، إلا أن حقيقتهما ليست كذلك ، وقد لا يحصل ربح ولا ثمرة ، فينتفي التمليك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صحة الوصية بما ذكر عدا التدبير ، الذي دل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مما ذكر فلا دليل على صحة الوصية فيه ، للإجماع على بطلان الإنشاء المعلق ، بلا فرق بين أن يكون المعلق عليه الموت وغيره ، فلا يصح الوقف المعلق على الموت ، ولا الإبراء المعلق على الموت ولا المضاربة والمساقاة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مانعية التعليق بالبيع المعلق على غير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 كما يظهر من ملاحظة كلماتهم في وجه مانعية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ومثلهما ما فيها من دعوى كون الوجه في بطلان البيع المعلق على الموت عدم صدق الوصية عليه ، لانصرافها إلى التمليك المجاني ، فالمرجع فيه 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الصحة صدق البيع وعمومات صحته بعد أن لم يكن التعليق على الموت مانعاً عن صحته ، كما ادعاه مضافاً إلى أن عمومات صحة الوصية ولزوم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الوصية العهدية لا تحتاج إلى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الوصية بالفك ، كالعتق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التمليكية فالمشهور على</w:t>
      </w:r>
    </w:p>
    <w:p>
      <w:pPr>
        <w:pStyle w:val="BookText"/>
        <w:rPr/>
      </w:pPr>
      <w:r>
        <w:rPr>
          <w:rFonts w:ascii="Amiri" w:hAnsi="Amiri" w:eastAsia="Amiri" w:cs="Amiri"/>
          <w:color w:val="111111"/>
          <w:sz w:val="28"/>
          <w:sz w:val="28"/>
          <w:szCs w:val="28"/>
          <w:rtl w:val="true"/>
          <w:lang w:bidi="ar-SA"/>
        </w:rPr>
        <w:t xml:space="preserve">الأصحاب ، المستفاد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بملاحظة الاستشهاد به في بعض النصوص على لزوم العمل بالوصية في غير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دعوى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لدعوى اختصاص العموم بالتمليك المجاني ،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وجه لاختصاصه بالتمليك ، إذ لا موجب لهذا التخصيص ، فيشمل جميع أنواع الإيقاعات والعقود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عدم بنائهم على ذلك يتضح أن الوجه فيه هو التعليق الممنوع إلا فيما دل الدليل على خلافه ، وهو التمليك المجاني ، والتسليط على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بالوصاية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والتدبير ، والمضاربة بمال الصغير ، وغير ذلك مما دل عليه الدليل بالخصوص وعمل به الأصحاب</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ينبغي الإشكال فيه ، وإن كان المحكي عن القواعد وجامع المقاصد والمسالك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عقد ، 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في كلامهم ، بل ظاهرهم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ظاهر ، بل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بهذا المعنى ليست من العقود قطعاً ، بل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دل على وجوب العمل بالوصية على الموصى إليه إذا لم يرد أو إذا رد ولكن لم يبلغ الموصي الرد ، فان ذلك ينافي اعتبار القبول تنافيا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منافاة بناء المشهور على ذلك مع بنائهم على كونها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قال في الدروس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ما قلناه من اللزوم بالموت وعدم الرد لا عبرة بقبول الوصي وعدمه ، بل العبرة بعدم الرد الذي يبلغ الموصي فإن حصل وإلا ألزم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يعتبر فيها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الكشف أو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الإيقاعات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المسالك في تحرير المسألة هو أن القبول جزء أو شرط لانتقال المالك إلى الموصى له من حينه ، أو جزء أو شرط لانتقال الملك إلى الموصى له ولو من حين العقد ، أو أنه لا دخل له في انتقال الملك بل ينتقل الملك بمجرد الموت ، لكنه متزلزل ، فاذا حصل القبول 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الأول في المسالك إلى العلامة في المختلف ، ونسب أيضاً إلى المحقق في الشرائع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الثاني إلى الأكثر ، ونسبه غيره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شيخنا الأعظم أنه مخالف لإطلاق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من جعله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الثالث محكي عن موضع من المبسوط ، وقد يظهر من عبارة الخلاف ، وقد يحكى عن ابن الجنيد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موضع من المبسوط ضعفه ، وجعل الأقوى الأول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تحرير المسألة على ما ذكر أن الاحتمالات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القبول شرطاً ناقلا ، وكونه شرطاً كاشفاً ، وكونه جزءاً ناقلا ، وكونه جزءاً كاشفاً ، وكونه شرطا في استقرار الملك ولا دخل له 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بشرطية القبول كاشفاً أو ناقلا لم يعرف قائله ، وإن استظهره شيخنا من عبارة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وينتقل بها الملك إلى الموصى له بموت الموصي وقبول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الموت شرط قطعا ، فسياق القبول مساقه يقتضي كونه شرطاً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والاحتمالات الثلاثة الأخرى قد عرفت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 المسألة على شكل آخر ، ولم يتعرض للقول الثالث وذكر احتمالا أو قولا آخر واختاره ، وهو عدم دخل القبول في الملك ولا في استقراره ، بل الرد مانع عنه ، فاذا لم يقبل الموصى له ولم يرد ثبت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وكأن الوجه في جزئية القبول ما طفحت به عباراتهم من كون الوصية التمليكية من العقود مما يظهر منه أنه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بما ذكروه من اعتبار التوالي بين الإيجاب والقبول ، وأن موت الموجب قبل القبول مانع من تألف العقد فكيف يصدق العقد في المقام؟ ويظهر من شيخنا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فيه أصالة عدم انتقال المال مع 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يقتضي الجزئية بل ما هو أعم منها ومن الشرطية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مجال للأصل مع الدليل ، وهو إطلاقات نفوذ الوصية وصحتها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مسوقة لبيان حكم الوصية بعد إحراز ما يعتبر فيها من شرائط الموصي والموصى له والموصى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بعد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خافَ مِنْ مُوصٍ جَنَفاً </w:t>
      </w:r>
      <w:r>
        <w:rPr>
          <w:rFonts w:eastAsia="Amiri" w:cs="Amiri" w:ascii="Amiri" w:hAnsi="Amiri"/>
          <w:color w:val="111111"/>
          <w:sz w:val="28"/>
          <w:szCs w:val="28"/>
          <w:rtl w:val="true"/>
          <w:lang w:bidi="ar-SA"/>
        </w:rPr>
        <w:t xml:space="preserve">.. ) </w:t>
      </w:r>
      <w:r>
        <w:rPr>
          <w:rStyle w:val="FootnoteAnchor"/>
          <w:rtl w:val="true"/>
        </w:rPr>
        <w:footnoteReference w:id="837"/>
      </w:r>
      <w:r>
        <w:rPr>
          <w:rFonts w:ascii="Amiri" w:hAnsi="Amiri" w:eastAsia="Amiri" w:cs="Amiri"/>
          <w:color w:val="111111"/>
          <w:sz w:val="28"/>
          <w:sz w:val="28"/>
          <w:szCs w:val="28"/>
          <w:rtl w:val="true"/>
          <w:lang w:bidi="ar-SA"/>
        </w:rPr>
        <w:t xml:space="preserve">الظاهر في استثناء ذلك من عموم حرمة التبديل ونفوذ الوصية ، فإن الاستثناء دليل العموم ،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الصلح جائز بين المسلمين إلا ما حلل حراماً أو حرم حلالا </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فان الاستثناء فيه دليل على عموم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أيضا يظهر ضعف ما عن غير واحد من أن الوجه فيه أنه خلاف قاعدة السلطنة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أيضاً أنه لا يقتضي الجزئية بالخصوص وأن عموم نفوذ الوصية مقدم على القاعدة ، وإن كان بينهما عموم من وجه ، والأصل في مورد المعارضة بينهما هو التساقط والرجوع إلى دليل آخر ، لاختصاص ذلك بما إذا لم يظهر لأحد الدليلين خصوصية تستدعي التقديم كما في المقام ، ومن ذلك يظهر لك دليل شرطية القبول وضعفه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القول بعدم جزئية القبول أو شرطيته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قويا عدم اعتبار القبول فيها ، بل يكون الرد مانعاً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تكون من الإيقاع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يستلزم الملك القهري ، وهو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مثل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منه عقلا ، ومقتضى عمومات الوصية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الملك القهري موجود في مثل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بناء على اعتبار القبول في الوصية يصح إيقاعه بعد وفاة الموصي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وقبل وفاته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لما عن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صحته حال الحياة ، لأنها تمليك بعد الموت ، فالقبول قبله كالقبول قبل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وتكرر في كلام شيخنا الأعظم دعواه الإجماع عليه ، 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ظاهرهم 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الدليل عليه ، وإلا فإطلاق الأدلة مانع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كونه خلاف قاعدة السلطنة ، أو لكونه عديم النظير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عرفت الجواب عنه ، والثاني إشكاله ظاهر ، لعدم صلاحيته لإثبات حكم في مقابل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اعتبرنا قبول الموصى له فقبل بعد وفاة الموصي فلا إشكال في اعتبار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ولا 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في المسالك إلى الأكثر</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وجامع المقاصد ، قال الأول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وتفتقر إلى إيجاب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وقبول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أثر له لو 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وعلله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قبل في حال الحياة لم يطابق القبول </w:t>
      </w:r>
    </w:p>
    <w:p>
      <w:pPr>
        <w:pStyle w:val="BookText"/>
        <w:rPr/>
      </w:pPr>
      <w:r>
        <w:rPr>
          <w:rFonts w:ascii="Amiri" w:hAnsi="Amiri" w:eastAsia="Amiri" w:cs="Amiri"/>
          <w:color w:val="111111"/>
          <w:sz w:val="28"/>
          <w:sz w:val="28"/>
          <w:szCs w:val="28"/>
          <w:rtl w:val="true"/>
          <w:lang w:bidi="ar-SA"/>
        </w:rPr>
        <w:t>الوصية ، فلا محل له ، ولأنه كاشف أو ناقل ، وهما معاً منتفيان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نمنع عدم المحل له ، إذ الإنشاء المعلق على الموت قد حصل ، فيمكن القبول المطابق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والكشف والنقل إنما يكونان بعد تحقق المعلق عليه ، فهما في القبول بعد الموت ، لا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تتضيق الواجبات الموسعة بظهور أمارات</w:t>
      </w:r>
    </w:p>
    <w:p>
      <w:pPr>
        <w:pStyle w:val="BookText"/>
        <w:rPr/>
      </w:pP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بقبوله التمليك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 الموت لما لم يكن متعلق الإيجاب وجب أن لا يعتد بالقبول الواقع فيه ، كما لو باعه ما سيملكه فقبل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القبول إما كاشف أو جزء السبب ، على كل تقدير يمتنع اعتباره قبل الموت ، أما إذا جعل كاشفا فلأن الكاشف عن الملك وجب أن يتأخر عنه ، ويمتنع الملك قبل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جعل جزء سبب فلأنه إذا تمَّ العقد وجب أن يترتب عليه أثره ، وهو هنا ممتنع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شرطاً لحصول الملك بالعقد؟ كالبيع ، فإنه لا يثمر الملك إلا بعد انقضاء مدة الخيار على رأي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ابن إدريس القبول قبل الموت وبعده ، ويلوح من الدروس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ومختار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 بل من العجيب التفكيك بين الإيجاب والقبول ، بحيث يصح الإيجاب ، ولا يصح القبول المتعلق به ، مع أن القبول هو الرضا بمضمون الإيجاب ، فإذا جاز التعليق في الإيجاب جاز التعليق في القبول أيضاً ، فكيف لا يكون القبول مطابقاً للإيجاب؟ وكيف لا يكون معتداً به إذا وقع قبل الوفاة لأنه لم يكن متعلق الإيجاب؟ وأما المثال الذي ذكره فلا يصح الإيجاب فيه ولا القبول لمانع فيه بالخصوص ، لا كمثل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قضاء الصلوات والصيام والنذور المطلقة والكفارات ونحوها ، فيجب المبادرة إلى إتيانها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عدمه يجب الوصية بها ، سواء فاتت لعذر أو لا لعذر ، لوجوب تفريغ الذمة بما أمكن في حال الحياة ، وإن لم يجز فيها النيابة فبعد الموت تجري فيها يجب التفريغ بها بالإيصاء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رد أعيان أموال الناس التي كانت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كالوديعة والعارية ومال المضاربة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الإمكان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الواجبات الموسعة إنما يجوز التأخير فيها لأن لها أفراداً طولية ، فيجوز عقلا ترك الأول والإتيان بالثاني ، وترك السابق والإتيان باللاحق ، فاذا شك في الموت والبقاء فقد شك في وجود فرد لاحق وحينئذ يدور الأمر بين التعيين والتخيير ، وفي مثله يحكم العقل بالتعيين ، وإن قيل بالتخيير عند الدوران بين التعيين والتخيير الشرعي ، لأن التخيير في المقام عقلي ، ومع الشك في التخيير العقلي يحكم بالتعيين ، لان ترك الفرد السابق المعلوم الفردية موجب لاحتمال الضرر من دون مؤمن منه ما دام لم يعلم وجود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لزوم المبادرة بمجرد احتمال عدم التمكن من الفرد الآخر وإن لم تكن أمارة على عدمه ولا ظن بعدمه ، إلا أن الإجماع القولي والعملي اقتضى جواز التأخير مع عدم الظن بالضيق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العلم بالعمل بالوصية فظاهر ، لأنه نوع من التفريغ للذمة ، وأما مع عدم العلم فلوجوب العمل عقلا مع الشك في القدرة ، ولا يجوز ترك العمل حينئذ لاحتمال عدم القدرة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في كتاب الوديعة ، حاكياً له عن التذكرة ، مستدلا عليه بإطلاق ما دل على وجوب رد الوديعة من الاخبار الكثيرة </w:t>
      </w:r>
    </w:p>
    <w:p>
      <w:pPr>
        <w:pStyle w:val="BookText"/>
        <w:rPr/>
      </w:pPr>
      <w:r>
        <w:rPr>
          <w:rFonts w:ascii="Amiri" w:hAnsi="Amiri" w:eastAsia="Amiri" w:cs="Amiri"/>
          <w:color w:val="111111"/>
          <w:sz w:val="28"/>
          <w:sz w:val="28"/>
          <w:szCs w:val="28"/>
          <w:rtl w:val="true"/>
          <w:lang w:bidi="ar-SA"/>
        </w:rPr>
        <w:t>التي عقد لها في الوسائل باباً في كتاب الوديعة ، فإن هذا الإطلاق كسائر الخطابات المطلقة التي تتضيق بظن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المذكور في الشرائع وجوب الاشهاد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 به غير واحد ، بل لا أجد فيه خلافاً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القواعد إبدال ذلك بالوصية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يريد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والتوديع متنافيان ، إذ التوديع استنابة في الحفظ ، وهو يقتضي الاستيلاء على العين على وجه 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يتنافى مع الرد ، فلا بد أن يكون المراد من رد الأمانة والوديعة الواجب هو ردها عند انتهاء الاستيداع ، إما بالمطالبة ، وإما بانتهاء المدة المفروضة للاستيداع ، والمفرض في المقام انتفاء الأمرين معاً ، فلا يصلح دليل وجوب الرد للأمانات والودائع للمرجعية فيه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كلام التذكرة في ذلك ، ففي مسألة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مرض المستودع مرضاً مخوفا ، أو حبس ليقتل ، وجب عليه الإيصاء بالوديعة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تمكن من صاحبها أو وكيله وجب عليه ردها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يقدر على صاحبها ولا على وكيله ردها إلى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الفرع الثالث من فروع المسألة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الأقرب الاكتفاء بالوصية وإن امكنه الرد على المالك لأنه مستودع لا يدري متى يموت ، فيستصحب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أنه يجب عليه الرد إلى المالك ووكيله عند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قول أكثر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يظهر من كلامه الثاني وجوب الرد مع العلم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أنه غير ظاهر من الدليل ، ومخالف للمشهور من فتاوى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في الجواهر على إرادة بيان القضية المهملة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وجوب الاشهاد في الجملة ولو عند عدم التمكن من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ولا داعي إليه بعد 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يجب الوصية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يجب أداء ديون الناس الحالة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عدم الإمكان أو مع كونها مؤجلة ، يجب الوصية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موثقة بالإسناد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عليه زكاة أو خمس أو نحو ذلك ، فإنه يجب عليه أداؤها أو الوصية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 بين ما لو كانت له تركة أو لا إذا احتمل وجود متبرع أو أداؤها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المانعة من التصرف في الدين بحبسه عن مالكه ، لأن حبسه عنه خلاف قدرته عليه ، وخلاف ما دل على حرمة حبس الحقوق عن أهلها المعدود من الكبائر ، فلا يتوقف وجوب الرد على المطالبة الموجبة لكراهة بقائه في الذمة ، فإنه لا فرق في حرمة التصرف في ملك الغير بين أن يكون مع كراهته للتصرف وبين أن يكون لعدم إذنه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أذن المالك ببقاء الدين في الذمة لم يجب الرد ، لعدم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أن وجوب الأداء حينئذ لا يتوقف على ظهور أمارات الموت ، بل يجب حتى مع العلم بالبقاء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إفراغ ذمته منها ، المتوقف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بحيث لا يكون للوصية أثر ، أما إذا كان للوصية أثر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تكون للورثة دواع قوية إلى الأداء بغير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فالوصية أيضاً تكون واجبة ، بل إذا لم يكن للوصية أثر إلا بالتهديد والتوعيد بالعقاب على تقدير المخالفة وجب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فعل كل ما له دخل في حصول الفراغ من إشهاد أو وصية ووعظ وتهديد وغير ذلك مما يتوقف عليه الفراغ</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ذكر من أن حبس المال عن أهله بغير اذن خلاف قاعدة السلطنة ، وخلاف ما دل على حرمه حبس الحقوق عن أهلها المعدود في الكبائر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رد الموصى له للوصية مبطل لها إذا كان قبل حصول الملكية ، وإذا كان بعد حصولها لا يكون مبطلا لها ، فعلى هذا إذا كان الرد منه بعد الموت وقبل القبول ، أو بعد القبول الواقع حال حياة الموصي مع كون الرد أيضا كذلك يكون مبطلا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حصول الملكية بعد ، وإذا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الفرض الأول فلا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الإجماع بقسميه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رسالة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نقل الإجماع عليه ، وفي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نعلم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كلماتهم أنه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 هو العمدة فيه بناء على كون الوصية من الإيقاع وأما بناء على أنها من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الرد مانع من تألف القبول الواقع بعده مع الإيجاب الواقع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الفرض الثاني فينافيه ما ذكره في الشرائع وغيرها من أنه إذا رد في حياة الموصي جاز أن يقبل بعد وفاته إذ لا حكم لذلك ، فان مقتضى إطلاقه عدم ترتب الأثر على الرد في الحياة وإن كان بعد القبول ، فاذا اكتفينا بالقبول حال الحياة لم تبطل بالرد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ذلك بما ظاهرهم الإجماع عليه من كون الوصية عقداً جائزاً من الطرفين ، ومقتضاه تسلط الموصى له على فسخه حينئذ ، ولا ريب في اقتضائه بطلان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احتمل حمل كلامهم على رد الإيجاب خاصة ، الذي لا يدخل تحت حكم فسخ العقد الجائز ، فلا يشمل فسخ الموصى له بعد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دليل على كون الوصية عقداً جائزاً من الطرفين ، كما سيأتي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وجه لبطلان الرد في الفرض الأول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بنينا على كون الوصية إيقاعاً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إطلاق أدلة النفوذ هو البناء على عدم تأثير </w:t>
      </w:r>
    </w:p>
    <w:p>
      <w:pPr>
        <w:pStyle w:val="BookText"/>
        <w:rPr/>
      </w:pPr>
      <w:r>
        <w:rPr>
          <w:rFonts w:ascii="Amiri" w:hAnsi="Amiri" w:eastAsia="Amiri" w:cs="Amiri"/>
          <w:color w:val="111111"/>
          <w:sz w:val="28"/>
          <w:sz w:val="28"/>
          <w:szCs w:val="28"/>
          <w:rtl w:val="true"/>
          <w:lang w:bidi="ar-SA"/>
        </w:rPr>
        <w:t>بعد الموت وبعد القبول ولا يكون مبطلا ، سواء كان القبول بعد الموت أيضاً أو قبله ، وسواء كان قبل القبض أو بعده ، بناء</w:t>
      </w:r>
    </w:p>
    <w:p>
      <w:pPr>
        <w:pStyle w:val="BookText"/>
        <w:rPr/>
      </w:pPr>
      <w:r>
        <w:rPr>
          <w:rFonts w:ascii="Amiri" w:hAnsi="Amiri" w:eastAsia="Amiri" w:cs="Amiri"/>
          <w:color w:val="111111"/>
          <w:sz w:val="28"/>
          <w:sz w:val="28"/>
          <w:szCs w:val="28"/>
          <w:rtl w:val="true"/>
          <w:lang w:bidi="ar-SA"/>
        </w:rPr>
        <w:t>الرد في جميع الصور حتى في الفرض الأول ، لكن يوجب الخروج عن ذلك بالإجماع ، ولم يقم إجماع عليه في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بنينا على كونها عقداً فاللازم البناء على ابطال الرد لها إذا وقع قبل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مانع من تألف الإيجاب الواقع قبله مع القبول الواقع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إبطاله إذا وقع بعده إلا إذا قلنا بأنها عقد جائز من الطرفين ، الذي لازمه بطلانها بالرد بعد القبول بعد الموت ، الذي عرفت أنه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في مبطلية الرد إذا وقع قبل حصول الملكية أصالة عدم ترتب الملكية ، وفي عدم مبطليته إذا وقع بعد حصول الملكية استصحاب بقاء الملكية ، لكن الأصل في الفرض الأول لا مجال له ، بناء على كون الوصية إيقاعاً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نفوذه حاكم عليه ، فالبناء على الأصل المذكور يتوقف على التغافل عن المبنى المذكور</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يتحصل أن في مسألة قبول رد الوصية وعدمه مباني مختلفة النتيجة ولا تلتئم مع فتاوى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الوصية إيقاعاً ، وكونها عقداً لازماً ، وكونها عقداً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لا يتناسب مع بنائهم على مبطلية الرد إذا كان بعد الوفاة قبل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لا يتناسب مع بنائهم على عدم مبطلية الرد في حال الحياة وإن كان بعد القبول ، فله أن يجدد القبول بعد ذلك إن كان قد سبق ، على ما اختاره المحقق وجماعة ، كما في المسالك ، وظاهر الحدائق نسبته إلى الأصحاب ، وظاهرهم أن له أن يستمر على الرد فلا يتحقق التمليك مع تحقق القبول ، وهو يقتضي كونها عقداً جائزاً بالنسبة إلى الموصى له في الجملة ، والثالث لا يتناسب مع بنائهم </w:t>
      </w:r>
    </w:p>
    <w:p>
      <w:pPr>
        <w:pStyle w:val="BookText"/>
        <w:rPr/>
      </w:pPr>
      <w:r>
        <w:rPr>
          <w:rFonts w:ascii="Amiri" w:hAnsi="Amiri" w:eastAsia="Amiri" w:cs="Amiri"/>
          <w:color w:val="111111"/>
          <w:sz w:val="28"/>
          <w:sz w:val="28"/>
          <w:szCs w:val="28"/>
          <w:rtl w:val="true"/>
          <w:lang w:bidi="ar-SA"/>
        </w:rPr>
        <w:t xml:space="preserve">على الأقوى من عدم اشتراط القبض في صحتها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الدليل على اعتباره ، وذلك لحصول الملكية حينئذ له ، فلا تزول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كون الوصية 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تماميتها بالنسبة الى الموصى له ، كما أنها جايزة بالنسبة الى الموصي ، حيث أنه يجوز له الرجوع في وصيته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كلمات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حكموا ببطلانها بالرد عدم صحة القبول بعده ، لأنه عندهم مبطل للإيجاب الصادر من الموصي</w:t>
      </w:r>
    </w:p>
    <w:p>
      <w:pPr>
        <w:pStyle w:val="BookText"/>
        <w:rPr/>
      </w:pPr>
      <w:r>
        <w:rPr>
          <w:rFonts w:ascii="Amiri" w:hAnsi="Amiri" w:eastAsia="Amiri" w:cs="Amiri"/>
          <w:color w:val="111111"/>
          <w:sz w:val="28"/>
          <w:sz w:val="28"/>
          <w:szCs w:val="28"/>
          <w:rtl w:val="true"/>
          <w:lang w:bidi="ar-SA"/>
        </w:rPr>
        <w:t>على عدم مبطلية الرد إذا كان بعد الوفاة وبعد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الاشكال ، إذ أفتى بمبطلية الرد إذا كان في حال الحياة بعد القبول ، فان ذلك لا يلتئم مع مختاره من كون الوصية إيقاعاً ، فإن مقتضى إطلاق النفوذ عدم الابطال به وليس هناك إجماع يقتضي الخروج عن هذا الإطلاق ، كما كان في الفرض الأول ، على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وعن الشيخ في مبسوطه وابن سعيد في جامعه أنه شرط في تحقق الملك ، كالهبة والوقف ، لاشتراكها في العلة المقتضية ، وهو العطية المتبرع بها مع أولوية الحكم في الوصية من حيث أن العطية في الهبة وما في معناها منجزة ، وفي الوصية مؤخرة ، والملك في المنجز أقوى منه في المؤخر ، بقرينة نفوذ المنجز الواقع من المريض على خلاف بخلاف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إطلاق النفوذ من دون مخرج عنه ، والوجوه المذكورة استحسانات موهونة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 الجواهر من نسبة الجواز في الوصية بالنسبة إلى الطرفين إلى ظاهر إجماعهم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لإطلاق الأدلة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كلماتهم صريحة في ذلك ، وقد عرفت دعوى الإجماع عليه في </w:t>
      </w:r>
    </w:p>
    <w:p>
      <w:pPr>
        <w:pStyle w:val="BookText"/>
        <w:rPr/>
      </w:pPr>
      <w:r>
        <w:rPr>
          <w:rFonts w:ascii="Amiri" w:hAnsi="Amiri" w:eastAsia="Amiri" w:cs="Amiri"/>
          <w:color w:val="111111"/>
          <w:sz w:val="28"/>
          <w:sz w:val="28"/>
          <w:szCs w:val="28"/>
          <w:rtl w:val="true"/>
          <w:lang w:bidi="ar-SA"/>
        </w:rPr>
        <w:t>كما أن الأمر كذلك في سائر العقود ، حيث أن الرد بعد الإيجاب يبطله وإن رجع وقبل بلا تأخير ، وكما في إجازة الفضولي ، حيث أنها لا تصح 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يخلو عن إشكال إذا كان الموصي باقياً على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سائر العقود أيضاً مشكل ، ان لم يكن إجماع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خصوصاً في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مقتضى بعض الاخبار صحتها ولو 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عدم صدق المعاهدة عرفاً إذا كان القبول بعد الرد ،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انهم ذكروا أنه لو كان القبول بعد الرد الواقع حال الحياة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ايضاً مشكل على ما ذكروه من كونه مبطلا للإيجاب ، إذ لا فرق حينئذ بين ما كان في حال الحياة أو بعد الموت إلا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الرد والقبول لا أثر لهما حال الحياة ، وأن محلهما إنما هو بعد الموت وهو محل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ظاهرهم أن الوجه فيه أن الرد إنما يكون مبطلا للإيجاب إذا وقع في محله ، والرد في حال الحياة إنما لا يكون مبطلا للإيجاب لعدم وقوعه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المذكور منهم غير ظاهر ، إذ كيف لا يكون الرد في حال الحياة في محله ويكون محل القبول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الفارق بين حالي الحياة والممات؟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من المرتكزات العرفية ، وظاهرهم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ذلك في المسألة الثامنة عشرة من فصل أولياء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المنع المذكور خلاف المرتكزات العرفية ، وعليه إجماعهم ظاهراً</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أوصى له بشيئين بإيجاب واحد ، فقبل الموصى له أحدهما دون الآخر ، صح فيما قبل وبطل فيما 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جامع المقاصد والحدائق والجواهر ورسالة شيخنا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فتوى الأصحاب ، واستوضحه شيخنا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لانحلال العقد على الجملة إلى عقود متعددة ، كانحلال العقد المشروط إلى ذلك ، ولذلك صح تبعض الصفقة ، كما صح العقد مع فوات وصف الصحة وغيره من الشروط في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ذكروه من اعتبار المطابقة بين الإيجاب والقبول في العقد يدل على عدم انحلال الإيجاب إلى إيجابات متعددة ، وإلا لم يكن لاعتبار ذلك وجه ، فلا تصح المقايسة بين المقام ومسألة تبعض الصفقة أو خيار تخلف الشرط ، فان انحلال العقد بعد تماميته غير انحلال الإيجاب نفسه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لما كانت تبرعا محضا لم ترتبط أجزاؤها بعضها ببعض ، فكما يصح قبولها جميعا يصح قبول بعضها ، وهذا بخلاف البيع ونحوه من عقود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يقوي في الوصية عدم كونها من العقود المعتبر فيها المطابقة ، لتحقق اسم العقد الذي هو الإيجاب وقبول ذلك بالإيجاب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ما ذكراه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لا يختلف مفهومه باختلاف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المقام والمعاوضات أن في المقام لم يصدر من الموجب غير تعلق قصد الإيصاء بكل منهما من غير مدخلية لاجتماعهما وانفرادهما ، بخلافه في عقد المعاوضة الظاهر بسبب الجمع بالعوض في أن القصد حصل عليهما من حيث الاجتماع وإن لم يكن ذلك على جهة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ليس على قصد الموجب ، بل المدار على وحدة الإنشاء عرفاً وتعدده ، فمع وحدته عرفاً لا بد من مطابقة القبول للإيجاب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منع ما ذكره على وجه الكلية كما إذا </w:t>
      </w:r>
    </w:p>
    <w:p>
      <w:pPr>
        <w:pStyle w:val="BookText"/>
        <w:rPr/>
      </w:pPr>
      <w:r>
        <w:rPr>
          <w:rFonts w:ascii="Amiri" w:hAnsi="Amiri" w:eastAsia="Amiri" w:cs="Amiri"/>
          <w:color w:val="111111"/>
          <w:sz w:val="28"/>
          <w:sz w:val="28"/>
          <w:szCs w:val="28"/>
          <w:rtl w:val="true"/>
          <w:lang w:bidi="ar-SA"/>
        </w:rPr>
        <w:t xml:space="preserve">وكذا لو أوصى له بشي‌ء فقبل بعضه مشاعاً أو مفروزاً ورد بعضه الآخر ، وان لم نقل بصحة مثل ذلك في البيع ونحوه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التطابق حينئذ بين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مقتضى</w:t>
      </w:r>
    </w:p>
    <w:p>
      <w:pPr>
        <w:pStyle w:val="BookText"/>
        <w:rPr/>
      </w:pPr>
      <w:r>
        <w:rPr>
          <w:rFonts w:ascii="Amiri" w:hAnsi="Amiri" w:eastAsia="Amiri" w:cs="Amiri"/>
          <w:color w:val="111111"/>
          <w:sz w:val="28"/>
          <w:sz w:val="28"/>
          <w:szCs w:val="28"/>
          <w:rtl w:val="true"/>
          <w:lang w:bidi="ar-SA"/>
        </w:rPr>
        <w:t>أوصى له بمصراعي باب ، فقبل أحدهما بعينه ، فإن الوصية مختصة بحال الاجتماع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يمكن التخلص عن الإشكال إلا بما عرفت من عدم كون الوصية من العقود ، واعتبار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اعتبار القبض في بيع الصرف والسلم ، لا أنه جزؤ من العقد ، ويكفي في القبول المعتبر القبول للبعض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عدم اعتبار القبول ، وإنما المعتبر عدم الرد ، وهو بالنسبة إلى البعض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إطلاق يشمل الوصية بالبعض ، ضرورة كون الإنشاء إنما تعلق بالمجموع ، فكل جزء وإن كان موضوعاً للوصية ، لكنه في حال الاجتماع ، ولا يشمل حال الانفراد ، فلا موضوع حينئذ لدليل الصحة والنفوذ ، كي يحكم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تمَّ هذا الاشكال اقتضى البطلان في تبعض الصفقة ، وكذا إذا أوصى بما يزيد على الثلث فلم يقبل الورثة ، مع أنه لا إشكال في الصحة في المقامين ، الكشاف عن اكتفاء العرف في صدق البيع والوصية بمثل هذا القصد الضمني وإن لم يشمله قصد المنشئ</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ونظيره باب تخلف الشرط ، فان البيع إنما وقع على المشروط ، فلا يشمل ذات المشروط الخالية عن الشرط مع بناء الأصحاب على صحة العقد لبناء العرف على صدق البيع ولو ادعاء بالنسبة إلى الذات نفسها ، ولذلك تجد المشتري يعتقد جواز التصرف بالذات الخالية عن الشرط ، ولا يحتاج في تصرفه فيها إلى معاملة جديدة مع البائع ، وكذلك في باب تبعض الصفقة إذا تبين للمشتري أن بعض المبيع لغير البائع فأخذه مالكه ، يرى أن له </w:t>
      </w:r>
    </w:p>
    <w:p>
      <w:pPr>
        <w:pStyle w:val="BookText"/>
        <w:rPr/>
      </w:pPr>
      <w:r>
        <w:rPr>
          <w:rFonts w:ascii="Amiri" w:hAnsi="Amiri" w:eastAsia="Amiri" w:cs="Amiri"/>
          <w:color w:val="111111"/>
          <w:sz w:val="28"/>
          <w:sz w:val="28"/>
          <w:szCs w:val="28"/>
          <w:rtl w:val="true"/>
          <w:lang w:bidi="ar-SA"/>
        </w:rPr>
        <w:t xml:space="preserve">القاعدة الصحة في البيع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عدم التطابق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من حال الموصي ارادته تمليك المجموع من حيث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التصرف في البعض الباقي ، بلا حاجة الى مراجعة البائع ، كل ذلك اكتفاء من العرف في صدق المعاملة بمجرد هذا القصد الضمني الذي لا إطلاق له يشمل حال الانفراد ، فهي أفراد ادعائية جرت عليها الأحكام العرفية وتبعثها الأحكام الشرعية ، كما أشرنا إلى ذلك في بعض مباحث الإجارة من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الحكم في الفرض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أيضاً أنه لا يصح الحكم بالصحة في المقام بناء على اعتبار القبول جزءاً وكأنه بناء على ذلك قوى بعض المحشين البطلان في الفرض الثاني ، وتوقف في الصحة في الفرض الأول ، لاحتمال عدم الارتباط بين الشيئين في الوصية ، بخلاف أجزاء الشي‌ء الواحد ، فان الارتباط فيها ظاهر ، فلا يصح القبول في بعضه دون بعض ، بخلاف الشيئين غير المرتبطين ، كما أشرنا إلى ذلك في مبحث الفضولي من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ممنوع ، لأنه مع عدم التطابق بين الإيجاب والقبول لا يصدق العقد عرفاً ، ولا البيع ، ومنع عدم التطابق غير ظاهر ، لأنه مبني على تحليل الإيجاب إلى إيجابات ، وقد عرفت منعه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الإنشاء لا على ما في نفس الموصي ، فإذا لم يشترط في الإنشاء شرط جاء فيه التبعض ، كما في بيع الصفقة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التكليفية تتبع الترجحات النفسانية ، والآثار الوضعية تتبع الإنشاء ولا ترتبط بما في النفس من الترجيحات ، فاذا كانت الأغراض غير ارتباطية والإنشاء واحد جاء خيار تبعض الصفقة لتخلف المقصود ، وإذا كان الإنشاء متعدداً لم يكن خيار تبعض الصفقة وان كانت الأغراض ارتباطية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للورثة التصرف في العين الموصى بها قبل أن يختار الموصى له أحد الأمرين من القبول أو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ريب ولا خلاف يعتد به في عدم اعتبار اتصال قبول الوصية بالوفاة ، ويقتضيه إطلاق الأدلة الشامل لذلك قطعاً ، لندرة اتفاق حصول ذلك ، بل تعذره فيما لو كان الموصى له غائبا ،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فمقتضى أصالة عدم القبول جواز تصرف الوارث ظاهرا حتى يثبت العلم بالقبول ، بل بناء على كون القبول ناقلا يجوز للوارث التصرف واقعاً ، لعدم حصول الوصية حال الموت المقتضي لانتقال الموصى به إلى الورثة كغيره من أموال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بناء على اعتبار القبول في الوصية يكون الكلام في هذه المسألة نظير الكلام في مبحث الفضولي في جواز تصرف الأصيل فيما انتقل عنه قبل حصول الإجازة ، وفي جواز تصرف الناذر في المنذور قبل حصول المعلق عليه النذر ، فان الجميع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كون الرد مبطلا لها تكون الوصية تمام السبب الناقل فيملك الموصى له بالموت ، فلا يجوز للوارث التصرف فيه لكونه تصرفا في ملك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فرق في حرمة التصرف بين ما يوجب إتلاف العين وغيره ، حتى مثل ركوب الفرس ، لعدم الفرق في حرمة التصرف في مال الغير بين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يظهر من عبارة المتن أن مبنى كلامه ما هو المشهور من اعتبار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يظهر وجه المنع</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يفهم من الوصية المنع من التصرف المنافي وبقاء العين بحالها إلى أن تكون لزيد ، كما قد يقال بذلك في النذر المعلق ، فاذا نذر أن يعطي فرسه لزيد إذا رزق ولداً فكأنه نذر أن تبقى الفرس إلى أن تعطى لزيد ، فلا يجوز التصرف المنافي للبقاء ، وكذلك نقول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لهم إجباره على اختيار أحدهما معجلا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إذا كان تأخيره موجباً للضرر عليهم ، فيجبره الحاكم حينئذ على اختيار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الموصى له قبل القبول أو الرد فالمشهور قيام وارثه مقامه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فله القبول إذا لم يرجع الموصي عن وصيته ، من غير فرق بين كون موته في حياة الموصي أو بعد موته ، وبين علم الموصى بموته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بالبطلان بموته قبل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بالتفصيل بين ما إذا علم أن غرض الموصي خصوص الموصى له فتبطل ، وبين غيره</w:t>
      </w:r>
    </w:p>
    <w:p>
      <w:pPr>
        <w:pStyle w:val="BookText"/>
        <w:rPr/>
      </w:pPr>
      <w:r>
        <w:rPr>
          <w:rFonts w:ascii="Amiri" w:hAnsi="Amiri" w:eastAsia="Amiri" w:cs="Amiri"/>
          <w:color w:val="111111"/>
          <w:sz w:val="28"/>
          <w:sz w:val="28"/>
          <w:szCs w:val="28"/>
          <w:rtl w:val="true"/>
          <w:lang w:bidi="ar-SA"/>
        </w:rPr>
        <w:t>لكن على هذا يختص المنع بما ينافي البقاء ، ويجوز ما 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بعيد عن المتفاهم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التحقيق ما عرفت من كون الوصية إيقاعاً ويترتب عليه المنع من جميع التصرفات ، حتى غير المنافية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 لعدم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لقاعدة نفي الضرر ، لأنها نافية ، فلا تصلح للإثبات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لعموم حرمة الإضرار بالغير ، بل في الجواهر لو تعذر إجبار الحاكم تولاه الحاكم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ليس من الحقوق التي ينوب فيها الحاكم عن الممتنع ، بل من الاحكام ، وعموم حرمة الإضرار لا يصلح لتشريع مثل هذه النيابة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شيخنا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القدماء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انعقد عليه العمل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عن جماعة من الأصحاب ، منهم ابن الجنيد والعلامة في المختلف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فلورثته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الأول وان كان على خلاف القاعدة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القبول في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أن الإيجاب مختص بالموصى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قبول الوارث بمنزلة قبوله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دعوى انتقال حق القبول الى الوارث ايضاً محل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صغرى وكبرى ، لمنع كونه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الجواهر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ربما ظهر من بعضهم خروج القسم الأول 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المذكور حق ، وبه يجمع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بالتفصيل بين موته في حياة الموصي فتبطل ، وموته بعد حياته فتصح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المسالك عن بعض الأصحاب وفي الدروس عن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الإيجاب تمليك الموصى له لا تمليك وارثه ، فالقبول يجب أن يكون من الموصى له ، لأنه الذي يتعلق به الإيجاب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ولياً عليه ، ولا وكيلا عنه ، فقيامه مقامه في القبول خلاف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إشكال القول بالصحة بالنظر إلى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إشكاله بملاحظة عدم مطابقة القبول للإيجاب ، باعتبار أن الإيجاب يتضمن تمليك الموصى له ، والقبول يتضمن تمليك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كون الوارث يتلقى الملك من الموصي أما إذا كان يتلقى الملك من الموصى له فقبول الوارث أيضاً يتضمن تمليك الموصى له ، فهو قبول لنفس ذلك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الأولى للمصنف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الوارث إن كان لنفسه فهو مخالف للإيجاب ، وإن كان للموصى له فهو لا وكيل عنه ولا ولي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الأدلة التي استدل بها على القول المشهور ، ذكره جماعة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الحق والحكم مفهوماً واضح ، فان الحق نوع من الملك </w:t>
      </w:r>
    </w:p>
    <w:p>
      <w:pPr>
        <w:pStyle w:val="BookText"/>
        <w:rPr/>
      </w:pPr>
      <w:r>
        <w:rPr>
          <w:rFonts w:ascii="Amiri" w:hAnsi="Amiri" w:eastAsia="Amiri" w:cs="Amiri"/>
          <w:color w:val="111111"/>
          <w:sz w:val="28"/>
          <w:sz w:val="28"/>
          <w:szCs w:val="28"/>
          <w:rtl w:val="true"/>
          <w:lang w:bidi="ar-SA"/>
        </w:rPr>
        <w:t>يختص بهذا الاسم بحسب الاصطلاح ، والحكم لا يكون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الفرق بينهما أثراً ، فان الحق يسقط بالإسقاط ، للقاعدة المقررة بين العقلاء من أن لكل ذي حق إسقاط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ادعاها شيخنا الأعظم في مبحث خيار المجلس من مكاسبه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ليس كذلك ، فإنه تابع لرأي الحاكم ، فان شاء أبقاه ، وإن شاء أسقطه وألغاه ، وليس أمره راجعاً إلى المحكوم له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في مقام الإثبات هو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له أكل لحم الضأن وليس له أكل لحم الميتة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المغبون له الخيار في الفسخ ، وليس للغابن الخيار في الفسخ ، فاللام في الأول لام الصلة والتعدية ، متعلقة بمحذوف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يجوز له أكل لحم الضأن فالظرف لغو بحسب اصطلاحهم ، واللام في الثاني لام الملك ، يعني المغبون يملك الخيار فهي متعلقة بمحذوف عام ، فالظرف مستقر ، يعني المغبون كائن له الخيار كما تقول لزيد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وجه الفرق بين الحق والحكم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 بين الحق والملك فهو أن الحق نوع من الملك يختص باصطلاح العرف بالعين القائمة بغيره ، أو بالمعنى القائم بغيره ، على نحو لا يصح اعتباره إلا في ظرف إضافته إلى المالك ، بحيث لو لا إضافته إلى المالك لم يصح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الملك عرفاً بما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يكون مضافاً إلى المالك إما أن يكون عينا أو معنى ، والعين إما أن تكون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كالفرس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كالمبيع في السلف كما إذا باعه تمراً أو حنطة إلى أجل ، فإن المبيع عين ذمية لا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يكون في الخارج ولا في الذمة ، لكنه قائم في عين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كحق الجناية القائم في عين الجاني ، وكحق الزكاة القائم بالعين الزكوية على </w:t>
      </w:r>
    </w:p>
    <w:p>
      <w:pPr>
        <w:pStyle w:val="BookText"/>
        <w:rPr/>
      </w:pPr>
      <w:r>
        <w:rPr>
          <w:rFonts w:ascii="Amiri" w:hAnsi="Amiri" w:eastAsia="Amiri" w:cs="Amiri"/>
          <w:color w:val="111111"/>
          <w:sz w:val="28"/>
          <w:sz w:val="28"/>
          <w:szCs w:val="28"/>
          <w:rtl w:val="true"/>
          <w:lang w:bidi="ar-SA"/>
        </w:rPr>
        <w:t xml:space="preserve">بعض الأقوال ، فإن الشاة الزكاة قائمة في الأربعين شاة ، وليست جزءاً منها لتكون خارجية ، ولا في ذمة المالك إجماعاً منا لتكون ذمية ، بل هي قائمة في الأربعين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قائم في معنى مثله ، كما إذا كان المدين يملك منافع أعيان فاشترط عليه الدائن في عقد بينهما أن ينتقل دينه إلى المنافع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الدائن يكون له حق استيفاء الدين من المنافع وهو قائم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أقسام العين التي تكون ظرفاً لإضافة الملكية ، وهي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أقسام المعنى الذي يكون طرفاً لإضافة الملكية ، فإنها أيضاً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القائم بالعين الخارجية مع كون اعتباره من لوازم وجود العين مثل منافع المملوكات الخارجية ، مثل الدار والفرس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القائم بالذمة ، مثل ما لو استأجره على خياطة ثوب ، فإن الخياطة معنى مملوك للمستأجر ، وهو في ذمة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القائم بالعين الخارجية ولا يكون اعتباره من لوازم وجودها مثل استيفاء الدين من العين المرهونة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بحق الرهانة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ومنافع الأجير الخاص الحر ، فإنها متعلقة بعينه لا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المعنى القائم بالمعنى ، مثل استيفاء الدين من منافع المديون إذا شرط الدائن على المديون ذلك في عقد ، فإن الدائن يملك الدين في الذمة ويملك استيفاءه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أنواع المملوكات من العين والمعنى تختلف في كونها حقاً أو ملكاً باختلاف الموارد ، فالقسمان الأولان من أقسام العين من الاملاك ، وليسا من الحقوق ، والقسمان الآخران من الحقوق ، وكذلك القسمان الأولان من المعنى أيضاً من الاملاك ولبسا من الحقوق ، والقسمان الآخران من الحقوق</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بحسب اصطلاح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لاختلاف مراتب الملكية ، بأن تكون الحقوق مرتبة من الملكية ضعيفة ، والملك مرتبة من الملكية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غير ظاهر ، كيف والملك في الجميع </w:t>
      </w:r>
    </w:p>
    <w:p>
      <w:pPr>
        <w:pStyle w:val="BookText"/>
        <w:rPr/>
      </w:pPr>
      <w:r>
        <w:rPr>
          <w:rFonts w:ascii="Amiri" w:hAnsi="Amiri" w:eastAsia="Amiri" w:cs="Amiri"/>
          <w:color w:val="111111"/>
          <w:sz w:val="28"/>
          <w:sz w:val="28"/>
          <w:szCs w:val="28"/>
          <w:rtl w:val="true"/>
          <w:lang w:bidi="ar-SA"/>
        </w:rPr>
        <w:t>على 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للاختلاف في السقوط بالإسقاط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الحق ما يسقط بالإسقاط ، والملك ما لا يكون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المملوكات في الذمم كلها تسقط بالإسقاط ، سواء كانت أعياناً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كالديون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كعمل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أملاك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الفرق ما عرفت من الاختلاف في الموارد لمجرد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يصح تعريف الحق بأنه عين أو معنى قائم في غيره من عين أو معنى ، على نحو لا يصح اعتباره إلا في ظرف إضافته إلى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اعتبار القيد الأول إخراج الأعيان الخارجية والذميات ، أعياناً كانت أو معاني ، لأنها جميعا ليست قائمة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اعتبار القيد الثاني إخراج منافع الأعيان الخارجية ، فإن اعتبارها تابع لقابلية العين لها فالدار تعتبر منافعها وإن لم تكن مملوكة لمالك ، ولأجل ذلك لا تكون من الحقوق ولذا لا تسقط بالإسقاط ، فلو قال المستأجر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حقي ، لم تخرج المنافع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السقوط بالإسقاط من لوازم كون الشي‌ء لا يصح اعتباره إلا بإضافته إلى المالك ، ومنافع الأعيان لا يكون المصحح لاعتبارها إضافتها إلى المالك ، بل المصحح لاعتبارها قابلية العين للانتفاع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جميع ما ذكرنا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الاختلاف بين الملك والحق ليس لاختلافها في مراتب الملكية ، ولا لاختلافها في السقوط بالإسقاط وعدمه ، بل للاختلاف في المورد لمجرد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الحق قد يكون عيناً ، مثل حق الجناية الخطائية المتعلق بالعبد ، وحق الزكاة المتعلق بالنصاب على بعض الأقوال ، وقد يكون معنى ، وهو الأكثر كحق الخيار ، وحق الأخذ بالشفعة ، وحق القصاص ، وحق القسم للزوجة وحق الرهانة ، وحق الحضانة ، وحق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ومنع كون كل حق منتقلا الى الوارث حتى مثل ما نحن فيه من الحق الخاص به ، الذي لا يصدق كونه من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قوينا من عدم اعتبار القبول فيها بل كون الرد مانعاً ايضاً يكون الحكم على خلاف القاعدة في خصوص صورة موته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الحق لا يكون قائماً بنفسه ، بل قائماً بغيره من عين أو معنى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الحق لا يصح اعتباره إلا في حال إضافته إلى المالك ، وكذلك الملك في الذمة من أعيان ومعان ، فإنها لا يصح اعتبارها إلا في حال إضافتها إلى المالك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الولاية ليست من الحقوق لأنها لا تسقط بالإسقاط ، فتكون من الاحكام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حق القسم للزوجة وحق الإنفاق عليها ليسا من الحقوق ، بل من الأملاك ، لأنها في الذمة ، وجميع المملوكات في الذمة أملاك لا 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السقوط بالإسقاط من أحكام المملوكات التي لا يصح اعتبارها إلا في حال إضافتها إلى المالك ، ومنها الذميات من أعيان ومعان ومنافع الحر إذا كان أجيراً خاصاً ، فإنها لا تعتبر إلا في حال الإجارة ، ومع عدمها لا تعتبر ولا تكون مملوكة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تعرف الفرق بين منافع العبد إذا كان أجيراً خاصاً وبين منافع الحر إذا كان كذلك ، فان منافع الأول تسقط بإسقاط المستأجر ، ومنافع الثاني لا تسقط ، وكذلك منافع الدار المستأجرة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تعرف الوجه في منع كون القبول حقاً للموصى له ، فإنه لا يقبل الاسقاط ، فيمتنع أن يكون من الحقوق ، ويتعين أن يكون من الاحكام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في هذا ما في المسالك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أنا نمنع من كون القبول حقاً للوارث مطلقاً ، وإنما كان حقاً للمورث على تقدير 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اليه أن الأغراض في الوصية تختلف باختلاف الأشخاص ، </w:t>
      </w:r>
    </w:p>
    <w:p>
      <w:pPr>
        <w:pStyle w:val="BookText"/>
        <w:rPr/>
      </w:pPr>
      <w:r>
        <w:rPr>
          <w:rFonts w:ascii="Amiri" w:hAnsi="Amiri" w:eastAsia="Amiri" w:cs="Amiri"/>
          <w:color w:val="111111"/>
          <w:sz w:val="28"/>
          <w:sz w:val="28"/>
          <w:szCs w:val="28"/>
          <w:rtl w:val="true"/>
          <w:lang w:bidi="ar-SA"/>
        </w:rPr>
        <w:t xml:space="preserve">قبل موت الموصى له ، لعدم ملكيته في حياة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مع ذلك هو إطلاق الصحة ،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لصحيحة محمد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الصريحة في ذلك ، حتى في</w:t>
      </w:r>
    </w:p>
    <w:p>
      <w:pPr>
        <w:pStyle w:val="BookText"/>
        <w:rPr/>
      </w:pPr>
      <w:r>
        <w:rPr>
          <w:rFonts w:ascii="Amiri" w:hAnsi="Amiri" w:eastAsia="Amiri" w:cs="Amiri"/>
          <w:color w:val="111111"/>
          <w:sz w:val="28"/>
          <w:sz w:val="28"/>
          <w:szCs w:val="28"/>
          <w:rtl w:val="true"/>
          <w:lang w:bidi="ar-SA"/>
        </w:rPr>
        <w:t>فقد يكون للموصي غرض في تخصيص الميت دون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حق الخيار والشفعة ونحوهما ، فان ذلك من الحقوق الثابتة المستقرة للمورث شرعاً ، بحيث لا قدرة لمن عليه الحق على إسقاطه بنفسه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قبول الوارث إذا كان للمورث فكونه من الحقوق غير القابلة للانتقال غير ظاهر ، إذ لا تخلف لغرض الموصي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لانتقال الموصى به إلى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وانتقال الموصى به إلى الموصى له بعد وفاة الموصي وإن كان ممكناً كانتقال الدية ، إلا أن الأدلة العامة لا تفي بذلك ، وتقصر عن إثباته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الكافي عن علي بن إبراهيم عن أبيه عن ابن أبي نجران عن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لآخر والموصى له غائب ، فتوفي الموصى له الذي أوصي له قبل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الوصية لوارث الذي أوصي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أوصى لأحد شاهداً كان أو غائباً فتوفي الموصى له قبل الموصي فالوصية لوارث الذي أوصي له ، إلا أن يرجع في وصيته قبل موته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بإسناده عن عاصم بن حميد ، وفي طريقه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بإسناده عن علي بن إبراهيم عن أبيه كما في سند الكافي ، فيكون علي بن إبراهيم واقعاً في جميع الأسانيد وحينئذ فتصحيح الحديث مبني على حجية حديث إبراهيم بن هاشم ، كما هو الظاهر ، لأنه من الحسن ، كما هو ظاهر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صورة موته في حياة الموصي ، المؤيدة بخبر الساباطي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المسالك أشكل على الاستدلال بالصحيحة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محمد بن قيس الذي يروي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الثقة والضعيف وغيرهما فكيف تجعل روايته مستند الحكم؟ إلا أن يدعوا جبرها بالشهرة ، على ما هو المشهور بينهم في ذلك ، 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وسبقه إلى ذلك في المختلف ،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محمد بن قيس مقول على جماعة أحدهم ضعيف ولعله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حققه جماعة ممن تأخر أن محمد بن قيس الذي يروي عنه عاصم بن حميد هو البجلي الثقة ، كما عن الشيخ في الفهرست وهو الذي يروي كتاب 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النجاشي ، فالرواية صحيحة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صريحة في الموت في حياة الموصي ، وبقرينة ذكر الغيبة تكون كالصريحة في كون الموت قبل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الكافي عن محمد بن يحيى عن عمران بن موسى عن موسى ابن جعفر عن عمر بن سعيد المدائني عن محمد بن عمر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نسخ الوسائل المذكورة في الهامش ، وفي المتن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نسخة الكافي التي تحضرني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إلي وأمرني أن أعطي عماً له في كل سنة شيئاً فمات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ورثته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ورواه في الفقيه بإسناده عن عمر بن سعيد عن محمد بن عمر الساباطي ، كما في نسخة الفقيه التي تحضرني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 غير ظاهر في الوصية التمليكية ، بل ظاهر في الوصية بالتمليك في كل سنة وهو غير ما نحن فيه ، لأن إيجاب التمليك يكون من الوصي ، لا من الموصى ، ومقتضى القاعدة البطلان بالموت ، لانتفاء الموضوع ، وعموم كلامهم للمقام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يشكل العمل بالخبر في مورده ، لضعفه بمحمد </w:t>
      </w:r>
    </w:p>
    <w:p>
      <w:pPr>
        <w:pStyle w:val="BookText"/>
        <w:rPr/>
      </w:pPr>
      <w:r>
        <w:rPr>
          <w:rFonts w:ascii="Amiri" w:hAnsi="Amiri" w:eastAsia="Amiri" w:cs="Amiri"/>
          <w:color w:val="111111"/>
          <w:sz w:val="28"/>
          <w:sz w:val="28"/>
          <w:szCs w:val="28"/>
          <w:rtl w:val="true"/>
          <w:lang w:bidi="ar-SA"/>
        </w:rPr>
        <w:t xml:space="preserve">وصحيح 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يعارضها صحيحتا محمد بن مسلم ومنصور بن حازم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ابن عمر المجهول ، وعدم الجابر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العياشي في تفسيره عن المثنى بن عبد السلام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رجل أوصى له بوصية فمات قبل أن يقبضها ولم يترك 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أطلب له وارثاً أو مولى فادفعها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أعلم له ولياً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اجهد أن تقدر له على ولي فان لم تجد وعلم اللّه تعالى منك الجد فتصدق بها </w:t>
      </w:r>
      <w:r>
        <w:rPr>
          <w:rFonts w:eastAsia="IRNazanin" w:cs="IRNazanin"/>
          <w:color w:val="111111"/>
          <w:sz w:val="28"/>
          <w:szCs w:val="28"/>
          <w:rtl w:val="true"/>
          <w:lang w:bidi="fa-IR"/>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ورواه في الكافي عن محمد بن يحيى عن محمد بن أحمد عن أيوب بن نوح عن العباس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الصدوق بإسناده عن العباس بن عامر عن المثنى مثله والمثنى غير صحيح حتى لو كان ابن عبد السلام ، كما هو الظاهر بقرينة رواية العباس بن عامر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فاللازم على المصنف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 المثنى ، كما عبر في الجواهر اعتماداً على رواية الصدوق أو صحيح العباس بن عامر اعتماداً على 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فالاقتصار في الخبر على ذكر عدم القبض يدل على وقوع القبول ، فلا 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عدم ظهوره في عدم القبول</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الأولى فرواها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الحسين بن سعيد عن حماد بن عيسى عن شعيب عن أبي بصير ، وعن فضالة عن العلاء عن محمد بن مسلم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عن رجل أوصى لرجل فمات الموصى له قبل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أن تكون الرواية المذكورة قد رواها أبو بصير ومحمد بن مسلم ، </w:t>
      </w:r>
    </w:p>
    <w:p>
      <w:pPr>
        <w:pStyle w:val="BookText"/>
        <w:rPr/>
      </w:pPr>
      <w:r>
        <w:rPr>
          <w:rFonts w:ascii="Amiri" w:hAnsi="Amiri" w:eastAsia="Amiri" w:cs="Amiri"/>
          <w:color w:val="111111"/>
          <w:sz w:val="28"/>
          <w:sz w:val="28"/>
          <w:szCs w:val="28"/>
          <w:rtl w:val="true"/>
          <w:lang w:bidi="ar-SA"/>
        </w:rPr>
        <w:t xml:space="preserve">بعد اعراض المشهور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حملهما على محامل ، منها التقية ، لأن المعروف بينهم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دعوى انصراف الصحيحة عما إذا علم كون غرض الموصي خصوص شخص الموصى له على وجه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واللازم عدهما صحيحتين لأبي بصير ومحمد بن مسلم ، لا صحيحة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فرواها أيضاً الشيخ بإسناده عن علي بن الحسن بن فضال عن العباس بن عامر عن أبان بن عثمان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رجل أوصى لرجل بوصيته إن حدث به حدثاً ، فمات الموصى له قبل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اللازم عدا الرواية الثانية من الموثق ، لوجود علي بن فضال في 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الشهرة العظيمة على خلافهما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أن يكون الوجه في تقديم صحيحة محمد بن قيس كونها أوضح دلالة عندهم ، فلا يكون الاعراض عن غيرها قدحاً منهم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الأظهر ،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حمله جمعاً على أن الموت ليس بشي‌ء قادح في الوصية ، لا أن الإيصاء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في المقام من قبيل التعارض بين الظاهر والأظهر ، أو بين النص والظاهر ، فيتعين التصرف في الظاهر ، لا رفع اليد عن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تساوي الدلالة فالترجيح مع الأخيرة ، لأنها أصح سنداً وأكثر عدداً ، والترجيح بذلك مقدم على الترجيح بمخالفة العامة</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 ادعى أن القدر المتيقن من النصوص غير هذه الصورة ، فيرجع فيها إلى القواعد المقتضية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عن الدروس أن الحق </w:t>
      </w:r>
    </w:p>
    <w:p>
      <w:pPr>
        <w:pStyle w:val="BookText"/>
        <w:rPr/>
      </w:pPr>
      <w:r>
        <w:rPr>
          <w:rFonts w:ascii="Amiri" w:hAnsi="Amiri" w:eastAsia="Amiri" w:cs="Amiri"/>
          <w:color w:val="111111"/>
          <w:sz w:val="28"/>
          <w:sz w:val="28"/>
          <w:szCs w:val="28"/>
          <w:rtl w:val="true"/>
          <w:lang w:bidi="ar-SA"/>
        </w:rPr>
        <w:t xml:space="preserve">بل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الخلاف غير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الانصراف ممنوع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فرضه يختص الاشكال بما إذا كان موته قبل موت الموصي ، والا فبناء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اعتبار القبول بموت الموصي صار مالكاً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فرض عدم رده فينتقل الى ورثته بقي هنا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يشمل ورثة الوارث؟ كما إذا مات الموصى له قبل القبول ومات وارثه أيضاً قبل القبول ، فهل</w:t>
      </w:r>
    </w:p>
    <w:p>
      <w:pPr>
        <w:pStyle w:val="BookText"/>
        <w:rPr/>
      </w:pPr>
      <w:r>
        <w:rPr>
          <w:rFonts w:ascii="Amiri" w:hAnsi="Amiri" w:eastAsia="Amiri" w:cs="Amiri"/>
          <w:color w:val="111111"/>
          <w:sz w:val="28"/>
          <w:sz w:val="28"/>
          <w:szCs w:val="28"/>
          <w:rtl w:val="true"/>
          <w:lang w:bidi="ar-SA"/>
        </w:rPr>
        <w:t>التفصيل بين ما إذا علم تعلق غرضه بالمورث لا غير فالبطلان ، وغيره فالصحة ، وأنه به يجمع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محل الكلام صورة ما إذا أوصى إلى شخص بعينه فمات ، فالشخص الخاص لا يقبل الإطلاق والتقييد ، لتباين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يقبل التحليل الارتباطي واللاارتباطي فان الشخص الموصى له شخص وخصوصية ، فقد يكون غرض الموصي الشخص والخصوصية على نحو التقييد والارتباط ، وربما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إخراج الصورة الأولى عن نصوص المشهور وتخصيصها بالصورة الثانية بعيد بل متعذر لندرة 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قبول الوارث لنفسه ، أما إذا كان للميت فيمكن فرض الإطلاق والتقييد ، بأن يكون غرض الموصي تمليك الشخص المذكور لا بشرط الحياة تارة ، وبشرط الحياة أخرى ، وحينئذ يمكن الجمع بين النصوص بحمل النصوص الأولى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جمع بلا شاهد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مثل ذلك في كلام الجواهر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الأخذ به لو فرض متعذر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موته بعد موت الموصي</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يحصل غرض الموصي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الوصية لوارث الوارث أو لا؟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الحكم على خلاف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والابتناء على كون مدرك الحكم انتقال حق القبول فتشمل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الأخبار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قبل بعض الورثة ورد بعضهم فهل 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تصح ويرث الراد أيضاً مقدار حصته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تصح بمقدار حصة القابل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تصح وتمامه للقابل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موته قبل موت الموصي فتبطل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فتصح بالنسبة إلى مقدار حصة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يقتضيه ظاهر النصوص ، بناء على أنها دالة على أنها موروثة للوارث ، لأن التفكيك بين إرث وارث الموصى له وإرث وارثه بعيد عن فهم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مفاد النصوص لزوم الإعطاء للوارث تعبداً ، لا من باب الإرث ، فالتعدي إلى وارث الوارث لا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فهذه الوجوه مبنية على الوجهين الآتيين في الأمر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القبول المطابق للإيجاب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للاجتزاء في الصحة بمجرد القبول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بمقتضى كل من القبول والرد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للاجتزاء بالصحة بمجرد القبول وكون الإرث تابعا له ، فلا يرث إلا القابل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بالقواعد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الموت مانع من ملكيته بعد وفاة الموصي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وتبطل بالنسبة إلى غير القابل ، لعدم القبول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أقربها البطلان ، بناء على اعتبار القبول جزءاً ، لعدم حصول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ينتقل الموصى به بقبول الوارث إلى الميت ثمَّ إليه ، أو إليه ابتداء من الموصي؟ وجهان ، أوجههما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القبول المطابق للإيجاب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كونه شرطا فالأقرب الصحة على النحو الثاني من وجوهها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الأول منها ، لظهور كون الرد مانعاً من إرث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الثالث ، لعدم استحقاق القابل أكثر من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التفصيل فقد عرفت أنه مبني على إهمال النصوص في المقام ، لعدم شمولها له والرجوع إلى القواعد المقتضية للبطلان في صورة موت الموصى له قبل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وللصحة إذا مات بعد موت الموصي لانتقال المال إلى الورثة بلا حاجة إلى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الرد مانع عن إرث الراد إجماعا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إهمال النصوص بدعوى عدم شمولها للمقام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إذاً هو الصحة على الوجه الثاني من وجوهها ، لما عرفت من عدم الدليل على اعتبار القبول ، والرد وإن كان مانعاً إجماعاً ، لكنه يختص بحصة الراد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القواعد وجامع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الصحة على النحو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جزم في الشرائع وغيرها ، ويظهر من العلامة في صدر كلامه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مات قبل القبول قام وارثه مقامه في قبول الوصية ، ولا يدخل في ملك الميت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قبول الميت للملك ، لأنه بمنزلة المعدوم ، والملكية تستدعي نحوا خاصاً من التابعية والمتبوعية ، والمعدوم لا يقبل المتبوعية الخاصة ، بل هو أولى من الجماد والحيوان في عدم قبول المالكية والمتبوعية ، فاذا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ملك الجهات ليس على الحقيقة ، فالوقف على المساجد أو الثغور أو المصالح الأخرى لا يستدعي ملك النماء للمسجد أو الثغر أو نحوهما من المصالح ، وإنما يقتضي اختصاص النماء بها ، لان المتبوعية الناشئة عن نحو من الاستيلاء </w:t>
      </w:r>
    </w:p>
    <w:p>
      <w:pPr>
        <w:pStyle w:val="BookText"/>
        <w:rPr/>
      </w:pPr>
      <w:r>
        <w:rPr>
          <w:rFonts w:ascii="Amiri" w:hAnsi="Amiri" w:eastAsia="Amiri" w:cs="Amiri"/>
          <w:color w:val="111111"/>
          <w:sz w:val="28"/>
          <w:sz w:val="28"/>
          <w:szCs w:val="28"/>
          <w:rtl w:val="true"/>
          <w:lang w:bidi="ar-SA"/>
        </w:rPr>
        <w:t xml:space="preserve">والجدة التي تصحح اعتبار المالكية لا تكون للمساجد ولا للثغور ، وكذلك الحيوان لا يقبل مثل هذه المتبوعية ، فاللام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السرج للدابة ليست للملك مهما أراد مالكهما ذلك ، لعدم أهلية الدابة لذلك ، فالميت أولى من الحيوان والجماد في ذلك ، لأنه معدم لا يقوى على هذه المالكية ، بل هو بعيد عنها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حينئذ من البناء في المقام على انتقال المال من الموصي إلى ورثة الموصي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 الميت ينتفع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ذلك في الشرع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أنه له قابلية المالكية لأنه أعم ، فإن الحيوان ينتفع بالعلف ولا يقوى على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 إضافة خاصة لا تقوم إلا بحياة خاصة ، فالميت مهما كان له من أهلية التنعم والانتفاع وخلافهما لا يقوى على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النفوس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مهما كان لها من أعمال جبارة عن شعور خاص ، فان العرف لا يستطيع الحكم عليها بالمالكية</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تدخل الوصية في ملك الموصى له ، وكان الانتقال من الموصى إلى الورثة بلا واسطة الموصى له تعين أن تكون القسمة بين الورثة بالسوية لا قسمة الميراث ، وهو خلاف ظاهر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ما ذكره المشهور من انتقال حق القبول إلى الورثة في المقام كان انقسام الحق انقسام الميراث ، ويكون بتبع موضوع الحق ، لأن الحق لا يقبل الانقسام إلا بلحاظ موضوعه ، كما في سائر موارد إرث الحق ، مثل حق الشفعة ، وحق الخيار ، وحق الرهانة ، وغيرها ، فان انقسام الحق فيها إنما يكون بلحاظ انقسام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يتم ما ذكر المشهور تعين أن يكون ملك الورثة في المقام بحكم الميراث من هذه الجهة ، لا أنه ميراث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في دية المقتول ، فإنها بحكم الملك للميت توفى منها ديونه وتخرج منها وصاياه ، كما في النص ، لا أنها ملك له حقيقة ، كيف والدية عوض الحياة ، </w:t>
      </w:r>
    </w:p>
    <w:p>
      <w:pPr>
        <w:pStyle w:val="BookText"/>
        <w:rPr/>
      </w:pPr>
      <w:r>
        <w:rPr>
          <w:rFonts w:ascii="Amiri" w:hAnsi="Amiri" w:eastAsia="Amiri" w:cs="Amiri"/>
          <w:color w:val="111111"/>
          <w:sz w:val="28"/>
          <w:sz w:val="28"/>
          <w:szCs w:val="28"/>
          <w:rtl w:val="true"/>
          <w:lang w:bidi="ar-SA"/>
        </w:rPr>
        <w:t xml:space="preserve">وربما يبنى على كون القبول كاشفاً أو ناقلا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الثاني أيضاً يمكن أن يقال بانتقاله إلى الميت آناً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الأول</w:t>
      </w:r>
    </w:p>
    <w:p>
      <w:pPr>
        <w:pStyle w:val="BookText"/>
        <w:rPr/>
      </w:pPr>
      <w:r>
        <w:rPr>
          <w:rFonts w:ascii="Amiri" w:hAnsi="Amiri" w:eastAsia="Amiri" w:cs="Amiri"/>
          <w:color w:val="111111"/>
          <w:sz w:val="28"/>
          <w:sz w:val="28"/>
          <w:szCs w:val="28"/>
          <w:rtl w:val="true"/>
          <w:lang w:bidi="ar-SA"/>
        </w:rPr>
        <w:t>والحياة ليست مملوكة للحي ، فكيف يملك عوضها؟ وكذلك ثلث الميت إذا كان قد أوصى بصرفه على جهات مخصوصة ، فإنه باق على حكم ماله ، لا أنه ماله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الاشكال فيما لو رمى صيداً فمات قبل الإصابة ، فإن الصيد إذا لم يملكه الميت لم ينتقل إلى ورثته ، وحينئذ يبقى على إباحته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يملكه الوارث لا الميت ، لان الصيد من آثار الرمي ، والرمي كان للميت ، فيرثه وارثه ، فالارث يكون للسبب ، لا للمسبب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إذا نصب شبكة فمات ، فدخل فيها الصيد ، فان النصب موروث للوارث فيملك ما هو من آثاره ، وهو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لما امتنع أن يكون مالكاً على الحقيقة تعين أن يكون المراد من النص في المقام المتضمن لزوم الإعطاء إلى الورثة الظاهر في كونه على نحو الميراث أنه على نحو الميراث الحكمي من حيث القسمة ، لا الميراث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البناء من جامع المقاصد ، فإنه ذكر أن إطلاق مصنفه عدم دخولها في ملك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قبل الوارث لا يستقيم ، لأنه إن قبل بعد الموت وقلنا ان القبول 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اختياره 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 ملك الميت ، وما ذكره منسوب إلى الشيخ والعلامة والشهيدين ، ونسب أيضاً إلى الأكثر</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بناء الجماعة على عدم قابلية الميت للمالكية ، فكيف ينتقل إليه الملك آنا ما ، فان الآن الواحد كالآنات المتعددة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يمكن أن يقال بكشف قبوله عن الانتقال اليه من حين موت الموصي ، لأنه كأنه هو القابل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منتقلا إليه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المدار على الوارث حين موت الموصى له إذا كان قبل موت الموصي ، أو البناء على كون القبول من الوارث موجباً للانتقال إلى الميت ثمَّ إليه ، أو كونه موجباً للانتقال إليه أولاً من الموصي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القابل ، إذ المفروض أن القبول صدر من الوارث ، فهو قابل حقيقة ، لا أنه مثل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الاحتمال حكي عن السيد في 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استشكل فيه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يكون قبول الوارث كاشفاً عن ملكه للمال حين موت الموصي والموصى له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البناء على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من انتقال الموصى به إلى وارثه وهو موجود ، لعدم الأثر لمثل هذا الوجود بعد أن لم يكن منه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وإن كان هو القابل لكن قبوله بعد أن كان مطابقاً لإيجاب الموصي تعين أن يكون أثره ملك الموصى له ، لا ملك وارثه فإذا بني على تمامية دليل الكشف ، تعين أن يكون المنكشف ملك المورث ، لأنه مفاد إيجاب الوصية ، لا ملك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 الدليل على اعتبار القبول من الوارث ، فالمراد من القبول إذا كان قبول الإيجاب تعين البناء على ملك المورث ، لأنه مفاد الإيجاب لا ملك الوارث ، وإذا كان قبول الملك لنفسه وإن كان مخالفاً للإيجاب تعين البناء على ملك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بناء على اعتبار القبول هو الأول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الكلام مبني على اعتبار القبول من الوارث ، أما إذا كان المعتبر عدم الرد تعين التفصيل بين موت الموصى له في حياة الموصي </w:t>
      </w:r>
    </w:p>
    <w:p>
      <w:pPr>
        <w:pStyle w:val="BookText"/>
        <w:rPr/>
      </w:pPr>
      <w:r>
        <w:rPr>
          <w:rFonts w:ascii="Amiri" w:hAnsi="Amiri" w:eastAsia="Amiri" w:cs="Amiri"/>
          <w:color w:val="111111"/>
          <w:sz w:val="28"/>
          <w:sz w:val="28"/>
          <w:szCs w:val="28"/>
          <w:rtl w:val="true"/>
          <w:lang w:bidi="ar-SA"/>
        </w:rPr>
        <w:t xml:space="preserve">فعل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له بأرض فمات قبل القبول فهل ترث زوجته منها أو لا؟ وجهان مبنيان على الوجهين في المسألة المتقدمة ، فعلى الانتقال إلى الميت ثمَّ إلى الوارث لا ترث وعلى الانتقال إليه أولا لا مانع من الانتقال إليها ، لأن المفروض أنها لم تنتقل إليه إرثا من الزوج بل وصية من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يبنى على الوجهين إخراج الديون والوصايا من الموصى به بعد قبول الوارث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بما يكون</w:t>
      </w:r>
    </w:p>
    <w:p>
      <w:pPr>
        <w:pStyle w:val="BookText"/>
        <w:rPr/>
      </w:pPr>
      <w:r>
        <w:rPr>
          <w:rFonts w:ascii="Amiri" w:hAnsi="Amiri" w:eastAsia="Amiri" w:cs="Amiri"/>
          <w:color w:val="111111"/>
          <w:sz w:val="28"/>
          <w:sz w:val="28"/>
          <w:szCs w:val="28"/>
          <w:rtl w:val="true"/>
          <w:lang w:bidi="ar-SA"/>
        </w:rPr>
        <w:t>وبين موته بعد وفاته ، فعلى الأول ينتقل المال إلى الوارث بلا واسطته بناء على ما عرفت من امتناع تملك الميت ، وعلى الثاني ينتقل المال إلى الموصى له ثمَّ إلى وارثه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أقربها الأول ، فإنه الظاهر من النصوص ، والحمل على الوارث حين موت الموصي تقييد يحتاج إلى قرينة ، حتى إن قلنا بأن المال ينتقل من الموصي إلى الوارث بلا واسطة 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احتمل بعضهم ذلك بناء على صحة القبول منهم في حياة الموصي ، وإلا فالمراد الورثة حال موت الموصي ، لأن عدم صحة القبول تمنع من التأهل للقبول ، فلا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مانع من الأخذ بالتعليل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الدليل دل على كونها على نحو الإرث ، ولذا يجب أن تقسم على نحو قسمة الميراث ، فاذا انحصر الوارث في زوجته وبنته كان للزوجة الثمن والباقي للبنت ، ولا يقسم بالسوية ، فتحرم الزوجة مما زاد على النصف ، كذلك تحرم من الأصل في الفرض</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القواعد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أيضاً لما عرفت من أنه </w:t>
      </w:r>
    </w:p>
    <w:p>
      <w:pPr>
        <w:pStyle w:val="BookText"/>
        <w:rPr/>
      </w:pPr>
      <w:r>
        <w:rPr>
          <w:rFonts w:ascii="Amiri" w:hAnsi="Amiri" w:eastAsia="Amiri" w:cs="Amiri"/>
          <w:color w:val="111111"/>
          <w:sz w:val="28"/>
          <w:sz w:val="28"/>
          <w:szCs w:val="28"/>
          <w:rtl w:val="true"/>
          <w:lang w:bidi="ar-SA"/>
        </w:rPr>
        <w:t xml:space="preserve">من الحبوة ففي اختصاص الولد الأكبر به بناء على الانتقال الى الميت أولا فمشكل ، لانصراف الأدلة عن مثل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الموصى به ممن ينعتق على الموصى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قلنا بالانتقال إليه أولاً بعد قبول الوارث ، فان</w:t>
      </w:r>
    </w:p>
    <w:p>
      <w:pPr>
        <w:pStyle w:val="BookText"/>
        <w:rPr/>
      </w:pPr>
      <w:r>
        <w:rPr>
          <w:rFonts w:ascii="Amiri" w:hAnsi="Amiri" w:eastAsia="Amiri" w:cs="Amiri"/>
          <w:color w:val="111111"/>
          <w:sz w:val="28"/>
          <w:sz w:val="28"/>
          <w:szCs w:val="28"/>
          <w:rtl w:val="true"/>
          <w:lang w:bidi="ar-SA"/>
        </w:rPr>
        <w:t>على الوجه الثاني يكون التملك على نحو التملك في الميراث ، فكما تقدم الديون والوصايا في الميراث تقدم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خلاف صريح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لورثة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يفترق المقام عما قبله ، بأن ما قبله من قبيل تقييد إطلاق النص بالانصراف ، وهنا من قبيل رفع اليد عن الظاهر ، لأنه قد يؤدي إلى حرمان جميع الورثة من ذلك فلا يجوز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الحرمان على تقديره يكون في بعض الفروض فلا يخرج عن كونه مخالفاً ، لإطلاق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يتعين عدم الفرق بين هذه المسألة وما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الأقوى أنه لا فرق بين الوجهين في لزوم البناء على التسهيم في الميراث ، وعلى حرمان الزوجة من الأرض ، وعلى تقديم الدين والوصية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الفرق بين المقام وما سبق ، وقد عرفت 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الفرض نفسه باعتبار أن الوصية بما يكون من الحبوة لا توجب صدق الحبوة ، لاختصاصها بما يستعمله الميت على نحو الاعداد له ، فلا يشمل المملوك غير المعد للاستعمال ، فضلا عن غير المملوك</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بجارية وحملها أزوجها وهي حامل منه ، فمات قبل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القبول للوارث ، فاذا قبل ملك الوارث الولد إن كان ممن يصح له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ينعتق على الموصى له لأنه لا يملك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أباه ، لأنه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ممن ينعتق على الوارث ويكونوا جماعة ، فيشاركهم ، ويرث بعتقه قبل القسمة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به كشفا وكان موته بعد موت الموصي انعتق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وشارك الوارث ممن في طبقته ، ويقدم عليهم مع تقدم طبقته فالوارث يقوم مقامه في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يسقط عن الوارثية ، لوجود من هو مقدم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موته قبل موت الموصي أو قلنا بالنقل وأنه حين قبول الوارث ينتقل إليه آنا ما ،</w:t>
      </w:r>
    </w:p>
    <w:p>
      <w:pPr>
        <w:pStyle w:val="BookText"/>
        <w:rPr/>
      </w:pP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أوصى له بأبيه فمات فقبل ابنه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القول بأن القبول كاشف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حريته من حين الموت ، فيرث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 المسألة بصورة عامة وهي الإيصاء بمن ينعتق على الموصى له فمات قبل 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يملكه في حياته ، فينعتق عليه ، فاذا مات مات عن وارث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أو ولداً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مات عن غيره من الورثة ، فإن كان في طبقتهم شاركهم ، وإن كان مقدما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الموصى به أباً أو ولداً للموصى له وكان غيره أخاً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هو بالميراث دونهم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الوارث به قبل القبول ، كما أنه بعد القبول ينحصر الوارث بغيره ، لأنه مقدم عليه في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ينعتق لكن لا يرث شيئاً من مال الموصى له ، لأن صحة الوصية تتوقف على قبول جميع الورثة ، إذ لو أراد بعض الورثة أن يقبل جميع ما أوصي به لمورثه لم يكن له ذلك ، فاذا جعلنا هذا الولد وارثا لم تصح الوصية إلا بقبوله ، والقبول منه لا يصح قبل حريته ، فكأن ذلك يؤدي إلى إبطال حريته وإبطال الوصية ، فابطلنا الإرث حتى تصح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العلامة في القواعد إلى الإشكال المذكور ، والجواب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دور باعتبار أن توريته يمنع كون القابل وارثا ، فيبطل </w:t>
      </w:r>
    </w:p>
    <w:p>
      <w:pPr>
        <w:pStyle w:val="BookText"/>
        <w:rPr/>
      </w:pPr>
      <w:r>
        <w:rPr>
          <w:rFonts w:ascii="Amiri" w:hAnsi="Amiri" w:eastAsia="Amiri" w:cs="Amiri"/>
          <w:color w:val="111111"/>
          <w:sz w:val="28"/>
          <w:sz w:val="28"/>
          <w:szCs w:val="28"/>
          <w:rtl w:val="true"/>
          <w:lang w:bidi="ar-SA"/>
        </w:rPr>
        <w:t>قبوله ، فيؤدي توريثه إلى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نعتبر من هو وارث حال القبول 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من القبول القبول الصادر ممن هو وارث لو لا القبول ، أما من هو وارث بالقبول فلا يعتبر قبوله ، إما لأن المستفاد من الأدلة اعتبار قبول من كان وارثاً حال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 ، فإنه لو فرض تجدد وجود وارث بعد القبول كان المعتبر قبوله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لأنه لو اعتبر قبوله كان قبوله موجباً لبطلان قبول غيره ، وإذا بطل قبول غيره بطل إرثه ، وإذا بطل إرثه بطل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القبول إنما يصح من الوارث ، فلا بد أن يكون القابل وارثاً لو لا القبول ، ولا يجوز أن يكون وارثاً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مرجع الجواب إلى المانع العقلي ، وهو أنه يلزم من صحة قبوله عدمه فيمتنع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تقرير ذلك بالنسبة إلى قبول غيره من الورثة فإنه إذا صح منه القبول تحرر الموصى به ، وإذا تحرر كان وارثاً ، وإذا كان وارثاً كان مستحقاً للقبول ويبطل قبول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تقريره بالنسبة إلى الحرية أيضاً ، فإنه إذا صار حراً صار وارثاً ، وإذا صار وارثاً صار مستحقاً للقبول ، وإذا استحق القبول بطل قبول غيره ، وإذا بطل قبول غيره بطلت حريته</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سلسلة أمور مترتبة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الوارث ، وانتقال الموصى به إلى الموصى له ، وحرية الموصى به ، وإرثه ، واستحقاقه للقبول وكل واحد منهما يلزم من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قرره في الإرث وحكم بامتناعه ،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بتقريره في استحقاق الموصى به للقبول وحكم بامتناعه ، وقد ذكرنا أنه يمكن تقريره في صحة قبول الورثة وفي انتقال الموصى به ، وفي حرية الموصى به المترتبة عليه ، فيحكم بامتناع حريته ، وبامتناع انتقاله ، وبامتناع صحة قبول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إذا كان في سلسلة المترتبات ما يلزم من وجوده عدمه فقد لزم من كل منهما ذلك ، </w:t>
      </w:r>
    </w:p>
    <w:p>
      <w:pPr>
        <w:pStyle w:val="BookText"/>
        <w:rPr/>
      </w:pPr>
      <w:r>
        <w:rPr>
          <w:rFonts w:ascii="Amiri" w:hAnsi="Amiri" w:eastAsia="Amiri" w:cs="Amiri"/>
          <w:color w:val="111111"/>
          <w:sz w:val="28"/>
          <w:sz w:val="28"/>
          <w:szCs w:val="28"/>
          <w:rtl w:val="true"/>
          <w:lang w:bidi="ar-SA"/>
        </w:rPr>
        <w:t xml:space="preserve">فينعتق ، لكن لا يرث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انعتاقه قبل قسمة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انعتق بعد سبق سائر الورثة بالإرث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بواحد منها بعينه ، لأن استحالة المعلول تستدعي استحالة العلة وبالعكس ، كما أن استحالة الملازم تستدعي استحالة ملازمه ، وفي المقام إذا استحال واحد من السلسلة استحال الباقي ، للزوم الحاصل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اللزومات إذا كانت عقلية صح ما ذكرنا وبطل الجميع ، لعدم المرجح ، أما إذا كانت شرعية يبطل الأخير منها ويصح ما قبله ، فان الأخير معلوم البطلان ، إما من باب التخصيص أو من باب التخصص وغيره مشكوك البطلان يرجع فيه إلى عموم دليله من دون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يتعين البناء على صحة قبول الورثة ، وصحة انتقال الموصى به ، وترتب حرمة الموصى به عليه وترتب وارثيته من الموصى له ، وأنه لا يصح منه قبول الوصية ، كما ذكر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الإرث مشروط بالحرية حال حياة الموروث ، والمفروض أنه في حال حياة الموصي له لم يكن حراً ، أما في صورة موت الموصى له في حال حياة الموصي فلأنه في حال حياة الموصي له كان ملكاً للموصي لم ينتقل منه فلا حرية له ، وأما في صورة موته بعد وفاة الموصي له فلأنه بناء على النقل يكون الانتقال إلى الموصى له بعد وفاته حال القبول ، فتكون حريته حينئذ لا في حياة الموصي له ، فلا يكون وارثاً في الصورتين لانتفاء شرط الإرث</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إرثهم مقارن لموت الموصى له ، وهو متقدم على حريته في الصورتين ،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انعتق قبل القسمة في صورة تعدد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بالانتقال إلى الوارث من الموصي لا من الموصى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ينعتق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ملكه ، بل يكون للورثة ، إلا إذا كان ممن ينعتق عليهم أو على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ينعتق ، ولكن لا يرث إلا إذا كان ذلك مع تعدد الورثة وقبل قسمتهم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الأحكام الثابتة للوارث إذا كان ممنوعاً من الإرث من جهة الرقية حال موت الموروث ، فإنه إذا تحرر قبل قسمة الميراث بين الورثة يرث ، كما إذا كان حراً حال حياة 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الوارث واحداً فإنه لا مجال لفرض القسمة واللاقسمة ، فالتحرر بعد موت الموروث لا أثر له في الإرث ، لسبق الوارث غيره بالميراث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طبقتهم ، وان كان مقدماً عليهم في الطبقة تفرد بالميراث ، كما تقدم في الصورة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 من الوجهين السابقين في الأمر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فيما سبق أن ظاهر الأدلة أن انتقاله إلى الورثة على نحو الميراث ، فكأنه انتقل إلى الموصى له ثمَّ إلى ورثته ، وحينئذ لا فرق بين الوجهين في ذلك</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تحقق في محله أن الرجل لا يملك عموديه آبائه وأمهاته وأولاده ذكوراً وإناثاً ، ولا يملك محارمه من الأخت والعمة والخالة وبنت الأخ والأخت ، وأن المرأة لا تملك عموديها وتملك محارمها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الموصى به ابناً للميت وكان الوارث أولاداً له فهو لا ينعتق على الورثة ، ولو ملكه الميت انعتق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الموصى به بنتاً للميت وكان الورثة أبناءه فهو ينعتق على الميت وعلى ورثته ، وإذا كان الورثة أولاده ذكوراً وإناثاً فهو ينعتق على الذكور ولا ينعتق على الإناث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قيام الوارث مقام الموصى له بين التمليكية والعهدية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اشتراط القبول على القول به مختص بالتمليكية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في العهدية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بما إذا كان الشخص معين أو أشخاص معينين ، وأما إذا كان للنوع أو للجهات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كالوصية للفقراء والعلماء أو للمساجد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قبولهم ، أو قبول الحاكم فيما للجهات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احتمل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يوصي إلى وصيه أن يعطي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 فيموت زيد قبل القبول ، كما تضمن ذلك خبر الساباطي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العمل به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الخبر ، وعدم الجابر له من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 لاختصاص كلماتهم بالوصية التمليكية التي يكون الموت فيها قبل القبول مع تحقق إيجاب التمليك ، فلا يشمل الوصية العهدية بالتمليك التي يكون الموت فيها قبل إيجاب التمليك وقبوله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قبول الموصى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العمل بالإيصاء وان لم يحصل القبول من الموصى إليه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للموصى إليه الرد بشرط كونه في حياة الموصي وإعلامه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قبول الموصى له إذا كانت الوصية عهدية بالتمليك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العمل بالوصية وإن لم يتحقق القبول من الموصى له ، فإذا أوصى بأن يعطى زيد مالا وجب الإعطاء وإن لم يقبل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كما ترى ، فإنه لا يصح الإعطاء الموصى به إلا بالقبول إجماعاً ، كسائر الهبات</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كانت الوصية لغير معين كفى في التمليك </w:t>
      </w:r>
    </w:p>
    <w:p>
      <w:pPr>
        <w:pStyle w:val="BookText"/>
        <w:rPr/>
      </w:pPr>
      <w:r>
        <w:rPr>
          <w:rFonts w:ascii="Amiri" w:hAnsi="Amiri" w:eastAsia="Amiri" w:cs="Amiri"/>
          <w:color w:val="111111"/>
          <w:sz w:val="28"/>
          <w:sz w:val="28"/>
          <w:szCs w:val="28"/>
          <w:rtl w:val="true"/>
          <w:lang w:bidi="ar-SA"/>
        </w:rPr>
        <w:t>ذلك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لها ليست من التمليكية ، بل هي عهدية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فلا يصح تمليك النوع أو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سابقا قوة عدم اعتبار القبول مطلقا وإنما يكون الرد مانعاً ، وهو أيضاً لا يجري في مثل المذكورات فلا تبطل برد بعض الفقراء مثلا ، بل إذا انحصر النوع في ذلك الوقت في شخص فرد لا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الإيجاب والموت ، ولا يتوقف على القبول ، كمن أوصى للفقراء ، وكذا لو أوصى للمصالح ، كعمارة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وإطلاق عبارة الإيجاب والقبول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ماتنه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ويفتقر إلى إيجاب وقبول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الوصية لمعين كزيد ، وغيره كالفقراء ، فيقبل لهم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في الثاني عدم اشتراط القبول ، لتعذره في المستحق إن أريد من الجميع ، ومن البعض ترجيح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الوصية ليست له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مثله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ونحوه ما في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والمفهوم من كلام أكثر الأصحاب أن الوصية عقد يفتقر إلى الإيجاب والقبول من الموصى إليه إن كان معيناً ، وأما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كالفقراء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الحاكم الشرعي أو من ينصبه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جمع من المتأخرين ، منهم شيخنا الشهيد الثاني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التوقف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مثله في الوقف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ادعاها في الجواهر ، وتخلص بها عن الاشكال المتوجه على الجماعة ، فيكون إطلاق كلامهم أنه يعتبر القبول في الوصية التمليكية في محله من دون أن يلزم محذور</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المعروف بينهم أن الوصية المذكورة من قبيل الوصية التمليكية ، ولذلك عللوا عدم الاحتياج إلى القبول بما ذكر ، </w:t>
      </w:r>
    </w:p>
    <w:p>
      <w:pPr>
        <w:pStyle w:val="BookText"/>
        <w:rPr/>
      </w:pPr>
      <w:r>
        <w:rPr>
          <w:rFonts w:ascii="Amiri" w:hAnsi="Amiri" w:eastAsia="Amiri" w:cs="Amiri"/>
          <w:color w:val="111111"/>
          <w:sz w:val="28"/>
          <w:sz w:val="28"/>
          <w:szCs w:val="28"/>
          <w:rtl w:val="true"/>
          <w:lang w:bidi="ar-SA"/>
        </w:rPr>
        <w:t>لا بأنها وصية 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بينهم أيضاً أن اللام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 </w:t>
      </w:r>
      <w:r>
        <w:rPr>
          <w:rStyle w:val="FootnoteAnchor"/>
          <w:rtl w:val="true"/>
        </w:rPr>
        <w:footnoteReference w:id="844"/>
      </w:r>
      <w:r>
        <w:rPr>
          <w:rFonts w:ascii="Amiri" w:hAnsi="Amiri" w:eastAsia="Amiri" w:cs="Amiri"/>
          <w:color w:val="111111"/>
          <w:sz w:val="28"/>
          <w:sz w:val="28"/>
          <w:szCs w:val="28"/>
          <w:rtl w:val="true"/>
          <w:lang w:bidi="ar-SA"/>
        </w:rPr>
        <w:t>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الوصية العهدية تختص بالإيصاء والوصية هنا ليست كذلك ، بل إن بنينا على امتناع ملك العناوين والجهات تعين أن تكون الوصية المذكورة قسماً ثالثاً ، لا تمليكية ولا عهدية ، بل هي تخصيصية تفيد إنشاء التخصيص بالعنوان والجهة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من الوصية التمليكية ما يعم ذلك جاء الاشكال السابق ، وإن كان المراد ما يقابل ذلك كان اللازم تقسيم الوصية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تمليكية وعهدية وتخصيصة ، لا تقسيمها إلى القسمين الأولين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الجواهر من امتناع تمليك النوع والجهات ، لأن الملكية تستوجب نوعاً من التابعية والمتبوعية ، وذلك لا يتحقق في النوع ولا في الجهة ، لأن المتبوعية لا يصح اعتبارها إلا مع الهيمنة للمتبوع على التابع ، والنوع والجهة لا تصلح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التحقيق أن الوصية بمال للفقراء أو المسجد ليست من قبيل الوصية العهدية ، بل هي من سنخ الوصية التمليكية ، لكن لا تمليك فيها ، بل اختصاص وتخصيص</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فان كان الوجه في اعتبار القبول في الوصية التمليكية هو الإجماع على أنها من العقود فهو غير شامل لما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أصالة عدم الانتقال بدون القبول فهو مشترك بينها وبين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قاعدة السلطنة على النفس الجارية في حق الموصى له فهو غير آتٍ هنا ، إذ التخصيصية ليس فيها تصرف في المخصص له ، وإنما هو تصرف في المال فقط ، فاذا ملكت زيداً شيئاً فقد جعلته مالكاً ومهيمناً ، وإذا خصصت مالك به فلم تكن تصرفت في زيد ، وإنما تصرفت في مالك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الأقوى في تحقق الوصية كفاية كل ما دل عليها من الألفاظ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يعتبر فيه لفظ خاص ، بل يكفي كل فعل دال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الإشارة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حال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صريحة في الدلالة ، بل أو ظاهرة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فالإيجاب كل لفظ دل على ذلك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المتن وجود قول بأنه يعتبر فيها لفظ خاص ولم أقف على ذلك فيما يحضرني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أن يكون استعماله اللفظ في ذلك جارياً مجرى الاستعمال المتعارف ، ولا يكفي إرادته ذلك من لفظ غير صالح لإرادته حقيقة ولا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بأنه بعد ظهور المراد لا مجال للتوقف في الصحة عملا بإطلاق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احتماله ، وعن المناهل والرياض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به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الظاهر من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المشهور العدم ، بل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ظاهر الأصحاب وصريح بعضهم ، 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 ، وفي رسالة شيخنا الأعظم ظهور عدم الخلاف فيه ، 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فالإيجاب كل لفظ دل على ذلك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القواعد ، ويظهر من شروحهما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لأنه مقتضى كونها عقداً ، لعدم تحقق العقد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اختار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 ليس عقداً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شبه المعاطاة في العقود اللازمة التي تندرج في الاسم ، ولا يجري عليها حكم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أنه وصية ولا يصدق عقد الوصية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ينافي ما ذكروه من أنها عقد ، فاذا كان إنشاؤها بالفعل يندرج في الاسم وجب كونها عقداً حينئذ ، وإلا لم تكن الوصية عقداً على وجه الكلية</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الأدلة الصحة إذا كان الإنشاء </w:t>
      </w:r>
    </w:p>
    <w:p>
      <w:pPr>
        <w:pStyle w:val="BookText"/>
        <w:rPr/>
      </w:pPr>
      <w:r>
        <w:rPr>
          <w:rFonts w:ascii="Amiri" w:hAnsi="Amiri" w:eastAsia="Amiri" w:cs="Amiri"/>
          <w:color w:val="111111"/>
          <w:sz w:val="28"/>
          <w:sz w:val="28"/>
          <w:szCs w:val="28"/>
          <w:rtl w:val="true"/>
          <w:lang w:bidi="ar-SA"/>
        </w:rPr>
        <w:t>فإن ظاهر الافعال معتبر كظاهر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يظهر من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كفاية الإشارة والكتابة بحال الضرورة ، لا وجه له ، بل يكفي وجود مكتوب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ومهره إذا علم كونه إنما كتبه بعنوان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عليه</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ينبغي لامرء مسلم أن يبيت ليلة إلا ووصيته تحت رأسه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ما رواه الصدوق عن إبراهيم بن محمد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كالقول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جامع المقاصد من أنه مع إمكان النطق لا تكفي الإشارة ، لانتفاء دليل الصحة ، كما ترى ، إذ التحقيق حصول إنشاء المعنى العقدي بالفعل كالقول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نسبته إلى المشهور ، وظاهر الأصحاب ، وظهور عدم الخلاف ، ونفي الخلاف ، وعن ظاهر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مقتضي للتقييد بما إذا كانت الكتابة مشاهدة حال حدوثها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المفيد في المقنعة مرسلا ، وكذا الشيخ في المصباح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وإرساله مانع عن العمل به ، ولا سيما مع مخالفة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إشكال دلالته ، لعدم كونه في مقام حجية الكتابة ، فمن الجائز أن الاعتماد يكون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وصيتي فاعملوا بها ، كما يشير إلى ذلك الخبر الآتي</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بإسناده عن محمد بن أحمد بن يحيى عن عمر بن علي عن إبراهيم بن محمد الهمداني </w:t>
      </w:r>
      <w:r>
        <w:rPr>
          <w:rStyle w:val="FootnoteAnchor"/>
          <w:rtl w:val="true"/>
        </w:rPr>
        <w:footnoteReference w:id="846"/>
      </w:r>
      <w:r>
        <w:rPr>
          <w:rFonts w:ascii="Amiri" w:hAnsi="Amiri" w:eastAsia="Amiri" w:cs="Amiri"/>
          <w:color w:val="111111"/>
          <w:sz w:val="28"/>
          <w:sz w:val="28"/>
          <w:szCs w:val="28"/>
          <w:rtl w:val="true"/>
          <w:lang w:bidi="ar-SA"/>
        </w:rPr>
        <w:t xml:space="preserve">وظاهره التفصيل بين الولد وغيرهم 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كتاباً بخطه ، ولم يقل لورثته هذه وصيتي ولم يقل إني قد أوصيت ، إلا أنه كتب كتاباً فيه ما أراد أن يوصي به ، هل يجب على ورثته القيام بما في الكتاب ، بخطه ولم يأمرهم بذلك؟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ولد ينفذون كل شي‌ء يجدون في كتاب أبيهم في وجه البر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الموصي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w:t>
      </w:r>
    </w:p>
    <w:p>
      <w:pPr>
        <w:pStyle w:val="BookText"/>
        <w:rPr/>
      </w:pPr>
      <w:r>
        <w:rPr>
          <w:rFonts w:ascii="Amiri" w:hAnsi="Amiri" w:eastAsia="Amiri" w:cs="Amiri"/>
          <w:color w:val="111111"/>
          <w:sz w:val="28"/>
          <w:sz w:val="28"/>
          <w:szCs w:val="28"/>
          <w:rtl w:val="true"/>
          <w:lang w:bidi="ar-SA"/>
        </w:rPr>
        <w:t>الورثة ، ولم يعرف قائل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نهاية الشيخ إلزام الورثة بالمكتوب إذا عملوا ببعضه ، وهو تفصيل آخر نسبه في الجواهر إلى رواية قاصرة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رسالة شيخنا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قاصرة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غير رواية المتن ، ولعلها هي المرادة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قصور سندها غير ظاهر ، فان طريق الصدوق إلى إبراهيم المذكور أحمد بن زياد بن جعفر الهمداني عن علي بن إبراهيم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بن زياد ثقة ، وعلي بن إبراهيم من الأجلاء ، وأبوه مصحح الحديث ، وأما إبراهيم فهو من الوكلاء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قصور دلالتها على هذا التفصيل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المحكي عن التذكرة أنه رواها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له ولد ينفذون شيئاً منه وجب عليهم أن ينفذوا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أنهم اعترفوا بصحة الخط</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والأنسب في رواية المتن حملها على كون هذا التنفيذ من خواص الولد ، نظير قضاء الصلاة والصوم ، فتدل على عدم حجية الكتابة المجردة عن القول ، لا على حجيتها ، كما قصد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تصح وصية غير البالغ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وصية البالغ عشرا ، إذا كان عاقلا ، في وجوه المعروف ، للأرحام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الأخبار المعتبرة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القطعيات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على قصور سلطنة الصبي على نفسه وماله ، كتاباً وسنة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المختلف وجامع المقاصد والحدائق والجواهر وغيرها ، والمصرح به في عبارات الشيخين وابن البراج وأبي الصلاح وابن حمزة وغيرهم ، وفي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مصحح عبد الرحمن بن أبي عبد اللّه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الغلام عشر سنين جازت وصيته </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 و‌صحيح زرارة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أتى على الغلام عشر سنين فإنه يجوز له في ماله ما أعتق أو تصدق أو أوصى على حد معروف وحق فهو جائز </w:t>
      </w:r>
      <w:r>
        <w:rPr>
          <w:rFonts w:eastAsia="IRNazanin" w:cs="IRNazanin"/>
          <w:color w:val="111111"/>
          <w:sz w:val="28"/>
          <w:szCs w:val="28"/>
          <w:rtl w:val="true"/>
          <w:lang w:bidi="fa-IR"/>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 و‌موثق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سألته عن وصية الغلام هل تجوز؟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ابن عشر سنين جازت وصيته </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 و‌موثق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الصبي خمسة أشبار أكلت ذبيحته ، وإذا بلغ عشر سنين جازت وصيته </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 و‌موثق أبي أيوب وأبي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الغلام ابن عشر سنين يوصي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موضع الوصية جازت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 و‌صحيح محمد بن مسلم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الغلام </w:t>
      </w:r>
    </w:p>
    <w:p>
      <w:pPr>
        <w:pStyle w:val="BookText"/>
        <w:rPr/>
      </w:pPr>
      <w:r>
        <w:rPr>
          <w:rFonts w:ascii="Amiri" w:hAnsi="Amiri" w:eastAsia="Amiri" w:cs="Amiri"/>
          <w:color w:val="111111"/>
          <w:sz w:val="28"/>
          <w:sz w:val="28"/>
          <w:szCs w:val="28"/>
          <w:rtl w:val="true"/>
          <w:lang w:bidi="ar-SA"/>
        </w:rPr>
        <w:t xml:space="preserve">خلافا لابن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حضره الموت فأوصى ولم يدرك جازت وصيته لذوي الأرحام ، ولم تجز للغرباء </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 xml:space="preserve">، و‌صحيح ابي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عشر سنين واوصى بثلث ماله في حق جازت وصيته ، وإذا كان ابن سبع سنين فأوصى من ماله باليسير في حق جازت وصيته </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و‌موثق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طلاق الغلام إذا كان قد عقل وصدقته ووصيته وإن لم يحتلم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النصوص اشتمل بعضها على العقل وبعضها على العشر سنين ، ولا يبعد ان يكون الجمع العرفي هنا التقييد فيشترط الأمران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اعتبار العقل إجماعي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لاحتمال سببية كل منهما كما هو الأصل في القضايا الشرطية التي يتعدد فيها الشرط ويتحد فيها الجزاء لوجوب رفع اليد عنه بالإجماع المذكور في الشرطية التي شرطها العشر ، ويلزمه رفع اليد عن إطلاق الشرط في الشرطية التي شرطها العقل ، لئلا يكون شرط العشر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النصوص المذكورة ذكر فيه الحد المعروف والحق ، وآخر ذكر فيه إصابة موضع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الجميع ما تكون الوصية فيه عقلائية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يقيد الإطلاقات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يتم ما ذكر المشهور</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يقتضيه أصول مذهبنا ان وصية غير المكلف البالغ غير صحيحة ، سواء كانت في وجوه البر أو غير وجوه البر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وتبعه 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على ذلك بما دل على حجر الصبي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هذه اخبار آحاد أوردها في النهاية إيراداً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وإشكاله ظاهر ، فان في الاخبار المذكورة الصحيح والموثق وهما حجة ، فلا يجوز رفع اليد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ظاهر المختلف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الروايات وإن كانت متظافرة ، والأقوال مشهورة ، لكن الأحوط عدم إنفاذ وصيته مطلقاً حتى يبلغ ، لعدم مناط التصرف في المال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وجامع المقاصد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والمناسب لأصول المذهب وطريقة الاحتياط القول بعدم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والمسالك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الروايات التي دلت على الحكم وإن كان بعضها صحيحاً ، إلا انها مختلفة ، بحيث لا يمكن الجمع بينها ، وإثبات الحكم المخالف للأصل بها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الجميع ظاهر ، فان الاحتياط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اقتضاءه عدم النفوذ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لا مجال له مع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النصوص المتقدمة مع إمكان الجمع العرفي بحمل المطلق على المقيد لا يمنع من وجوب الأخذ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إمكان الجمع العرفي فاللازم التخيير لا سقوط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في الأخبار ما فيه نوع مخالفة لغيره ، كصحيح محمد وابي بصير المتقدمين ، فان الجمع العرفي بينهما وبين غيرهما ممكن بتقييده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غير معمول بهما ، فيسقطان عن الحجية ، لا انه تسقط جميع النصوص ويرجع إلى عموم المنع</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وعن ابن الجنيد انه تصح وصيته إذا بلغ ثماني سنين ، لرواية الحسن بن راشد عن ابي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بلغ الغلام ثماني سنين فجائز أمره في ماله ، وقد وجب عليه الفرائض 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 فلا تصح وصية المجنون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تصح وصية الأدواري منه إذا كانت في دور إفاقته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تصح وصية السكران حال 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استمرار العقل فلو اوصى ثمَّ جن لم تبطل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لو أغمي عليه أو سكر لا تبطل وصيته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العقل إنما هو حال إنشاء الوصية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الرشد ، فلا</w:t>
      </w:r>
    </w:p>
    <w:p>
      <w:pPr>
        <w:pStyle w:val="BookText"/>
        <w:rPr/>
      </w:pPr>
      <w:r>
        <w:rPr>
          <w:rFonts w:ascii="Amiri" w:hAnsi="Amiri" w:eastAsia="Amiri" w:cs="Amiri"/>
          <w:color w:val="111111"/>
          <w:sz w:val="28"/>
          <w:sz w:val="28"/>
          <w:szCs w:val="28"/>
          <w:rtl w:val="true"/>
          <w:lang w:bidi="ar-SA"/>
        </w:rPr>
        <w:t xml:space="preserve">للجارية سبع سنين فكذلك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شاذة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لمخالفتها لإجماع المسلمين على ظاهرها من حصول البلوغ بذلك ، فان عمل بها لزم ترتيب جميع احكام البلوغ ببلوغ الثمان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طرحناها في غير الوصية للإجماع تعين طرحها فيها ايضاً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لسلب عبارته لسلب قصده ، فلا يصح إنشاؤه وإن كان عن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إلى الأصحاب لعدم المانع ، فيدخل في عموم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الإجماع المحكي عن مصابيح العلامة الطباطبائي بل تصريح الأصحاب بصحة وصية الأدواري ظاهر في بنائهم على عدم بطلانها بطرو الجنون ، فيكون المقام خارجاً عن قاعدة بطلان العقود الجائزة بطرو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الوصية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تبطل بالموت ضرورة ، بل الموت ملزم لها ،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ويقتضيه حديث نفي الإكراه المروي عند الفريقين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متفق عليه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ظاهراً في نفي </w:t>
      </w:r>
    </w:p>
    <w:p>
      <w:pPr>
        <w:pStyle w:val="BookText"/>
        <w:rPr/>
      </w:pPr>
      <w:r>
        <w:rPr>
          <w:rFonts w:ascii="Amiri" w:hAnsi="Amiri" w:eastAsia="Amiri" w:cs="Amiri"/>
          <w:color w:val="111111"/>
          <w:sz w:val="28"/>
          <w:sz w:val="28"/>
          <w:szCs w:val="28"/>
          <w:rtl w:val="true"/>
          <w:lang w:bidi="ar-SA"/>
        </w:rPr>
        <w:t xml:space="preserve">تصح وصية السفيه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بالمعروف سواء كانت قبل حجر الحاكم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المفلس فلا مانع من وصيته وإن كانت بعد حجر الحاكم ، لعدم الضرر بها على الغرماء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لتقدم الدين على الوصية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 فلا تصح</w:t>
      </w:r>
    </w:p>
    <w:p>
      <w:pPr>
        <w:pStyle w:val="BookText"/>
        <w:rPr/>
      </w:pPr>
      <w:r>
        <w:rPr>
          <w:rFonts w:ascii="IRNazanin" w:hAnsi="IRNazanin" w:eastAsia="IRNazanin"/>
          <w:color w:val="111111"/>
          <w:sz w:val="28"/>
          <w:sz w:val="28"/>
          <w:szCs w:val="28"/>
          <w:rtl w:val="true"/>
          <w:lang w:bidi="fa-IR"/>
        </w:rPr>
        <w:t xml:space="preserve">المؤاخذة لكن استشهاد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في نفي الصحة يقتضي جواز التمسك به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صحيح البزنطي عن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في الرجل يستكره على اليمين ، فيحلف بالطلاق والعتاق وصدقة ما يملك أيلزمه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عن أمتي ما أكرهوا عليه وما لم يطيقوا وما اخطأوا </w:t>
      </w:r>
      <w:r>
        <w:rPr>
          <w:rFonts w:eastAsia="IRNazanin" w:cs="IRNazanin"/>
          <w:color w:val="111111"/>
          <w:sz w:val="28"/>
          <w:szCs w:val="28"/>
          <w:rtl w:val="true"/>
          <w:lang w:bidi="fa-IR"/>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ظاهر ابن حمزة ، وعن التحرير ، وهو ظاهر القواعد ، 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حجر السفيه عن التصرف في ماله لكن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جواز وصية السفيه في البر والمعروف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الحدائق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حكى عن المفيد وسلار والحلبي عدم نفوذ وصيته إلا في البر والمعروف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عموم الصحة وقصور أدلة الحجر عن شمول المقام ، لظهورها في الامتنان عليه ، فلا تقتضي حرمانه عن الانتفاع بماله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المانع من صحة تصرفه كونه مزاحماً لحقوق الغرماء ، وهذا المعنى غير آت في الوصية ، لتقدم الدين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لا يترتب الأثر عليها إلا بعد خروجه حال الموت عن التفليس ، إما لتملكه مالاً يزيد على دينه ، أو لبراءة ذمته من بعض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برئت ذمته بعد الموت من بعض الدين بتبرع أو بإبراء بعض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المفلس لا يترتب الأثر على وصيته إلا إذا مات غير مفلس ، فيكون حال التفليس </w:t>
      </w:r>
    </w:p>
    <w:p>
      <w:pPr>
        <w:pStyle w:val="BookText"/>
        <w:rPr/>
      </w:pPr>
      <w:r>
        <w:rPr>
          <w:rFonts w:ascii="Amiri" w:hAnsi="Amiri" w:eastAsia="Amiri" w:cs="Amiri"/>
          <w:color w:val="111111"/>
          <w:sz w:val="28"/>
          <w:sz w:val="28"/>
          <w:szCs w:val="28"/>
          <w:rtl w:val="true"/>
          <w:lang w:bidi="ar-SA"/>
        </w:rPr>
        <w:t xml:space="preserve">وصية المملوك ، بناء على عدم ملكه وإن أجاز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بناء على ما هو الأقوى من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لعموم أدلة الحجر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وصية 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بناء على إرادة نفي وصيته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نفي الوصية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أجاز مولاه صح ، على البناء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اوصى بماله ثمَّ انعتق وكان المال باقياً في</w:t>
      </w:r>
    </w:p>
    <w:p>
      <w:pPr>
        <w:pStyle w:val="BookText"/>
        <w:rPr/>
      </w:pPr>
      <w:r>
        <w:rPr>
          <w:rFonts w:ascii="Amiri" w:hAnsi="Amiri" w:eastAsia="Amiri" w:cs="Amiri"/>
          <w:color w:val="111111"/>
          <w:sz w:val="28"/>
          <w:sz w:val="28"/>
          <w:szCs w:val="28"/>
          <w:rtl w:val="true"/>
          <w:lang w:bidi="ar-SA"/>
        </w:rPr>
        <w:t>حال الرقية ، فإنه لا تصح وصية الرق إلا إذا مات حراً ،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للفرق بينهما في الشرطية وعدمها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التعليق مبطل للتصرف المعلق عليه الا في موارد مخصوصة ومن تلك الموارد الوصية التمليكية ، وتختص بمال الموصي ولا تشمل الوصية بمال غيره ، كما ذكر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زيد لعمرو بعد وفاتي لم يصح وصية ولا غيرها وإن أجاز المالك ، لما عرفت من مانعية التعليق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تعرضنا لذلك في مباحث الاستطاعة من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بإسناده عن الحسين بن سعيد عن علي بن حديد عن جميل بن دراج عن عبد الرحمن بن الحجاج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والسند صحيح لو لا علي بن حديد ، وإن كان الأظهر اعتبار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غير جامع لشرائط الحجية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نظير الإضافة إلى الفاعل ، وهو الأظهر ، فإنه إذا دار المضاف إليه بين كونه فاعلا ومفعولا حمل على الأول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حسن ، ولم تكن قرينة على إرادة الإضافة إلى المفعول حملت على كونها إضافة الى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وكان الأولى الاستدلال بصحيحة محمد بن قيس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قال في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عبداً فإنه وماله لأهله ، لا يجوز له تحرير </w:t>
      </w:r>
    </w:p>
    <w:p>
      <w:pPr>
        <w:pStyle w:val="BookText"/>
        <w:rPr/>
      </w:pPr>
      <w:r>
        <w:rPr>
          <w:rFonts w:ascii="Amiri" w:hAnsi="Amiri" w:eastAsia="Amiri" w:cs="Amiri"/>
          <w:color w:val="111111"/>
          <w:sz w:val="28"/>
          <w:sz w:val="28"/>
          <w:szCs w:val="28"/>
          <w:rtl w:val="true"/>
          <w:lang w:bidi="ar-SA"/>
        </w:rPr>
        <w:t xml:space="preserve">يده صحت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كثير عطاء ، ولا وصية إلا ان يشاء سيده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ورد في المكاتب من انه تصح وصيته بقدر ما أعتق منه </w:t>
      </w:r>
      <w:r>
        <w:rPr>
          <w:rStyle w:val="FootnoteAnchor"/>
          <w:rtl w:val="true"/>
        </w:rPr>
        <w:footnoteReference w:id="859"/>
      </w:r>
      <w:r>
        <w:rPr>
          <w:rFonts w:ascii="Amiri" w:hAnsi="Amiri" w:eastAsia="Amiri" w:cs="Amiri"/>
          <w:color w:val="111111"/>
          <w:sz w:val="28"/>
          <w:sz w:val="28"/>
          <w:szCs w:val="28"/>
          <w:rtl w:val="true"/>
          <w:lang w:bidi="ar-SA"/>
        </w:rPr>
        <w:t>، فإنهما أصح سنداً وأوضح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الصحة ، والحجر المانع عن الصحة يختص بزمان الرقية ، فإذا زالت زال ، ومجرد الوقوع في زمان الحجر لا يقتضي المنع إلى الأبد ، وإنما يقتضي الحجر ما دام الرق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الوصية حال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وصية 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ولأنها بمنزلة الوصية المعلقة على الحرية لكن عرفت ان وقوع الوصية حال الرقية والحجر لا يقتضي المنع إلى الأبد ، إذ لا قصور في التصرف وإنما القصور في المتصرف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ان يشاء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زال المانع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وصية 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ترتب الأثر ما دامت لمملوك ، لا مطلقاً وتعليق الوصية على الحرية ممنوع ، وإنما المعلق حكم الشارع بالصحة والنفوذ</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 فهو غير قادح ، نظير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زوجتي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المنشأ معلقاً ذاتاً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يفرق بين الشرط الحالي المشكوك والاستقبالي ، فلا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تزوجت فزوجتي طالق ، وإن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زوجتي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التعليق في الوصية على الأمر الحالي والاستقبالي ، كما يصح التعليق على الموت ، ضرورة صحة الوصية بأنه إذا تزوج زيد فاخلعوا عليه وإذا ولد له فاختنوا ولده ، وثلثي لاولادي إذا كانوا من الأخيار ، أو </w:t>
      </w:r>
    </w:p>
    <w:p>
      <w:pPr>
        <w:pStyle w:val="BookText"/>
        <w:rPr/>
      </w:pPr>
      <w:r>
        <w:rPr>
          <w:rFonts w:ascii="Amiri" w:hAnsi="Amiri" w:eastAsia="Amiri" w:cs="Amiri"/>
          <w:color w:val="111111"/>
          <w:sz w:val="28"/>
          <w:sz w:val="28"/>
          <w:szCs w:val="28"/>
          <w:rtl w:val="true"/>
          <w:lang w:bidi="ar-SA"/>
        </w:rPr>
        <w:t xml:space="preserve">نعم لو علقها على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التعليق المفروض ، كما لا يضر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لزيد إن مت في سفري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اوصى بدفنه في مكان خاص لا يحتاج إلى صرف مال فالأقوى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كان من هذا القبيل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 يكون قاتل نفسه ، بأن أوصى بعد ما أحدث في نفسه ما يوجب 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جرح أو شرب سم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تصح وصيته ،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عليه</w:t>
      </w:r>
    </w:p>
    <w:p>
      <w:pPr>
        <w:pStyle w:val="BookText"/>
        <w:rPr/>
      </w:pPr>
      <w:r>
        <w:rPr>
          <w:rFonts w:ascii="Amiri" w:hAnsi="Amiri" w:eastAsia="Amiri" w:cs="Amiri"/>
          <w:color w:val="111111"/>
          <w:sz w:val="28"/>
          <w:sz w:val="28"/>
          <w:szCs w:val="28"/>
          <w:rtl w:val="true"/>
          <w:lang w:bidi="ar-SA"/>
        </w:rPr>
        <w:t>من أهل العلم ، ونحو ذلك مما كان المعلق عليه في الوصية العهدية والتمليكية أمراً آخر غير الموت ، فإنه لا يمكن الالتزام ببطلانها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الماتن من المثال فهو من قبيل التعليق على الموت الذي هو داخل في مفهوم الوصية ، فلا يقاس عليه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المناسب في التعبير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خلاف إطلاق أدلة الحجر ، مثل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المملوك لا يجوز طلاقه ولا نكاحه إلا بإذن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السيد كان زوجه بيد من الطلاق؟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أفشي‌ء الطلاق </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 في الحدائق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معتد به أجده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غير مرة إلى الأصحاب مشعراً بالإجماع عليه ، ولم أقف على من ادعى الإجماع صريحاً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لابن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المنصرف إليه الإطلاق الوصية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صحيح ابي ولاد حفص بن سالم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نفسه متعمداً فهو في نار جهنم خالداً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أرأيت إن كان اوصى بوصية ثمَّ قتل نفسه من ساعته تنفذ وصيته؟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اوصى قبل ان يحدث حدثاً في نفسه من جراحة أو قتل أجيزت وصيته في ثلثه ، وإن كان اوصى بوصية بعد ما أحدث في نفسه من جراحة أو قتل لعله يموت لم تجز وصيته </w:t>
      </w:r>
      <w:r>
        <w:rPr>
          <w:rFonts w:eastAsia="IRNazanin" w:cs="IRNazanin"/>
          <w:color w:val="111111"/>
          <w:sz w:val="28"/>
          <w:szCs w:val="28"/>
          <w:rtl w:val="true"/>
          <w:lang w:bidi="fa-IR"/>
        </w:rPr>
        <w:t xml:space="preserve">»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الفعل على سفهه وبعدم استقرار حياته ، فيكون في حكم الميت ، وبأن القاتل يمنع عن الميراث لغيره فيمنع من نفسه ، لأن قبول وصيته نوع إرث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ضعف الجميع ظاهر ، وان أتعب نفسه في المسالك والجواهر في بيان ذلك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يقتضيه أصولنا وتشهد بصحته أدلتنا ان وصيته ماضية صحيحة إذا كان عقله ثابتاً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واحتج على ذلك بأنه حي عاقل مكلف ، وبالنهي عن تبديل الوصية بعد سماعها بالقرآن ، وانه لا يجوز تخصيص القرآن بخبر الواحد</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المختلف ، فإنه بعد ما نقل عن ابن إدريس الاحتجاج بما ذكر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ابن إدريس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حسن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لكلام ابن إدريس وجهاً وجيهاً ، وان كان الوقوف مع المشهور والعمل بالنص الصحيح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قيل بالقبول مع تيقن رشده بعد الجرح كان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وأغرب من ذلك قوله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الرواية على عدم استقرار </w:t>
      </w:r>
    </w:p>
    <w:p>
      <w:pPr>
        <w:pStyle w:val="BookText"/>
        <w:rPr/>
      </w:pPr>
      <w:r>
        <w:rPr>
          <w:rFonts w:ascii="Amiri" w:hAnsi="Amiri" w:eastAsia="Amiri" w:cs="Amiri"/>
          <w:color w:val="111111"/>
          <w:sz w:val="28"/>
          <w:sz w:val="28"/>
          <w:szCs w:val="28"/>
          <w:rtl w:val="true"/>
          <w:lang w:bidi="ar-SA"/>
        </w:rPr>
        <w:t xml:space="preserve">بالمال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الوصية بما يتعلق بالتجهيز ونحوه مما لا تعلق له بالمال فالظاهر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الحكم مختص بما إذا كان فعل ذلك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سهواً أو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وبرجاء ان يموت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لغرض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وجه العصيان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مثل الجهاد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لو مات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عوفي ثمَّ اوصى صحت وصيته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تصح وصيته قبل المعافاة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التنجيز</w:t>
      </w:r>
    </w:p>
    <w:p>
      <w:pPr>
        <w:pStyle w:val="BookText"/>
        <w:rPr/>
      </w:pP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من الممكن احتمال اعتبار استقرار الحياة في صحة الوصية؟ وهل هو إلا تقييد للأدلة من غير مقيد؟ وكيف جاز ارتكابه ولم يجز ارتكاب تقييدها بالنص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المتقدم مختص بالمال ،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باب انصراف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قيد به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قيد به في الصحيح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لعله يموت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في نار جهنم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 بمن قتل نفسه ، فلا يشمل المقام</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من نظر مع فرض عدم تجدد إنشاء تمليك ، ولذا لو نسيها ولم يجددها لم تنفذ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مختص بما إذا مات بذلك السبب ، فلا يشمل ما لو عوفي ثمَّ عرضه سبب آخر فمات به وإن كان قد نسي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ومورد النص من قتل نفسه ، وهو غير شامل للفرض ، فلا إطلاق له يشمل المقام ، فلا مانع من صحة إيجاب الوصية فيه قبل ان يعافي إذا كان قد عوفي بعد ذلك </w:t>
      </w:r>
    </w:p>
    <w:p>
      <w:pPr>
        <w:pStyle w:val="BookText"/>
        <w:rPr/>
      </w:pPr>
      <w:r>
        <w:rPr>
          <w:rFonts w:ascii="Amiri" w:hAnsi="Amiri" w:eastAsia="Amiri" w:cs="Amiri"/>
          <w:color w:val="111111"/>
          <w:sz w:val="28"/>
          <w:sz w:val="28"/>
          <w:szCs w:val="28"/>
          <w:rtl w:val="true"/>
          <w:lang w:bidi="ar-SA"/>
        </w:rPr>
        <w:t xml:space="preserve">بالوصية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ولو أوصى قبل ان يحدث في نفسه ذلك ثمَّ أحدث صحت وصيته ، وإن كان حين الوصية بانياً على أن يحدث ذلك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يصح لكل من الأب والجد الوصية بالولاية على الأطفال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الجواهر من أن مقتضى إطلاق الصحيح عدم الأثر للإيجاب قبل أن يعافي من العارض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في الجواهر ، لعدم صدق الوصية عليه ، فلا يشمله الدليل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 الشارع له من الوصية لعدم الثلث له ، فيمنع التنجيز أيضاً لذلك ، بناء على أنه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يخلو من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عملا بإطلاق الأدلة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إطلاقه شامل للمقام</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 وفتوى ، بل إجماعاً بقسميه ، كما في الجواهر ، وفي المسالك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محل النص والوفاق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النص ما ورد في جملة من أبواب الوصايا ، كرواية سعد بن إسماعيل عن أبيه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الرضا علیه السلام عن وصي أيتام يدرك أيتامه ، فيعرض عليهم أن يأخذوا الذي لهم فيأبون عليه كيف يصنع؟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يرد عليهم ويكرههم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عيسى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في رجل مات وأوصى الى رجل وله ابن صغير فأدرك الغلام وذهب الى الوصي وقال له رد علي مالي لأتزوج ، فأبى عليه </w:t>
      </w:r>
      <w:r>
        <w:rPr>
          <w:rFonts w:eastAsia="Amiri" w:cs="Amiri" w:ascii="Amiri" w:hAnsi="Amiri"/>
          <w:color w:val="111111"/>
          <w:sz w:val="28"/>
          <w:szCs w:val="28"/>
          <w:rtl w:val="true"/>
          <w:lang w:bidi="ar-SA"/>
        </w:rPr>
        <w:t xml:space="preserve">.. »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مع فقد الآخر ، ولا تصح مع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ذلك لغيرهما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الحاكم الشرعي ،</w:t>
      </w:r>
    </w:p>
    <w:p>
      <w:pPr>
        <w:pStyle w:val="BookText"/>
        <w:rPr/>
      </w:pPr>
      <w:r>
        <w:rPr>
          <w:rFonts w:ascii="Amiri" w:hAnsi="Amiri" w:eastAsia="Amiri" w:cs="Amiri"/>
          <w:color w:val="111111"/>
          <w:sz w:val="28"/>
          <w:sz w:val="28"/>
          <w:szCs w:val="28"/>
          <w:rtl w:val="true"/>
          <w:lang w:bidi="ar-SA"/>
        </w:rPr>
        <w:t xml:space="preserve">سئل عن رجل أوصى الى رجل بولده وبمال لهم وأذن له عند الوصية أن يعمل بالمال وأن يكون الربح بينه وبينهم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من أجل أن أباه قد أذن له في ذلك وهو حي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أوصى بالنظر في مال ولده إلى أجنبي وله أب لم تصح ، وكانت الولاية إلى جد اليتيم دون الوصي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ذلك في قدر الثلث مما تركه وفي أداء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فيه في الجملة ، بل الظاهر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الشرائع ذلك أيضاً ، حيث لم يتعرض لنقل قول بصحة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الآخر للشيخ ، ولكنه خارج عن موضوع المسألة من النظر في مال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بناء على انتقال المال إلى الورثة وتعلق الحقوق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الوصاية على مثل ذلك ، وليس معارضاً لولاية الجد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فالذي يظهر منهم المفروغية عن عدم صحة الوصاية للأجنبي مع معارضتها لولاية الجد وهو مقتضى الأصل بعد قصور النصوص عن الإطلاق الشامل للصورة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ذكرنا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الولاية الإشكال في وجود إطلاق في دليل ولاية الأب في حال حياته ، فضلا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مجال للتأمل في عدم الوصية بالولاية من الأب على الولد مع وجود الجد</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بالولاية على الأطفال لغير الأب والجد ، كالوصي والحاكم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دليل على ولايتهما على الأطفال بعد الموت ، فكيف </w:t>
      </w:r>
    </w:p>
    <w:p>
      <w:pPr>
        <w:pStyle w:val="BookText"/>
        <w:rPr/>
      </w:pPr>
      <w:r>
        <w:rPr>
          <w:rFonts w:ascii="Amiri" w:hAnsi="Amiri" w:eastAsia="Amiri" w:cs="Amiri"/>
          <w:color w:val="111111"/>
          <w:sz w:val="28"/>
          <w:sz w:val="28"/>
          <w:szCs w:val="28"/>
          <w:rtl w:val="true"/>
          <w:lang w:bidi="ar-SA"/>
        </w:rPr>
        <w:t xml:space="preserve">فإنه بعد فقدهما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الولاية عليهم ما دام حياً ، وليس له أن يوصي بها لغيره 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فيرجع الأمر بعد موته</w:t>
      </w:r>
    </w:p>
    <w:p>
      <w:pPr>
        <w:pStyle w:val="BookText"/>
        <w:rPr/>
      </w:pPr>
      <w:r>
        <w:rPr>
          <w:rFonts w:ascii="Amiri" w:hAnsi="Amiri" w:eastAsia="Amiri" w:cs="Amiri"/>
          <w:color w:val="111111"/>
          <w:sz w:val="28"/>
          <w:sz w:val="28"/>
          <w:szCs w:val="28"/>
          <w:rtl w:val="true"/>
          <w:lang w:bidi="ar-SA"/>
        </w:rPr>
        <w:t>يصح لهما جعلها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الوصي فولايته بجعل الموصي ، والمجعول إنما هو أن يتولى مباشرة لا غير ، فلا يصح له جعلها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 كان الموصي قد أوصى إليه أن يجعل بعده لغيره جاز له ذلك حينئذ ، أما إذا لم يجعل له ذلك فليس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الحاكم الشرعي فالعمدة في الدليل على ولايته مقبولة ابن حنظلة المتضمنة جعل الحاكم الشرعي حاكماً ، الموجبة لثبوت أحكام الحاكم له ، ومنها تولي الأيتام وشؤونهم ، ولم يثبت أن للحاكم ولاية نصب الولي بعده ، فالمرجع أصالة عدم ترتب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 الوصي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 كما يستفاد من النصوص ، كصحيح علي بن رئاب ، وموثق سماعة ، وصحيح إسماعيل بن سعد المذكورة في أواخر أبواب الوصية من الوسائل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بعد قصور دليل ولاية الحاكم عن شمول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عليه في الجواهر وأطال في تقريبه والعمدة فيه ما عرفت من قصور أدلة ولاية الحاكم الشرعي عن إثبات ولايته على الوصية إلى غيره بالولاية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كون الولاية للصنف ، فاذا فقد فرد منه كان له فرد آخر لا يقتضي ذلك ، لجواز أن يكون حال الفرد الآخر مع الوصي حاله مع الموصي</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للصنف تقتضي أن لا تكون الولاية للفرد إلا بعمل وهو إنشاء التولي ، فإذا أنشأ التولي ، أحد الأفراد صار هو الولي ، فإذا أوصى الى شخص كان هو الولي ، وكما أنه مع تولي أحد أفراد الصنف لا يمكن تولي الفرد الآخر ، كذلك مع إنشاء الوصية لبعض الأشخاص </w:t>
      </w:r>
    </w:p>
    <w:p>
      <w:pPr>
        <w:pStyle w:val="BookText"/>
        <w:rPr/>
      </w:pPr>
      <w:r>
        <w:rPr>
          <w:rFonts w:ascii="Amiri" w:hAnsi="Amiri" w:eastAsia="Amiri" w:cs="Amiri"/>
          <w:color w:val="111111"/>
          <w:sz w:val="28"/>
          <w:sz w:val="28"/>
          <w:szCs w:val="28"/>
          <w:rtl w:val="true"/>
          <w:lang w:bidi="ar-SA"/>
        </w:rPr>
        <w:t>إلى الحاكم الأخر ، فحاله حال كل من الأب والجد مع وجود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ولاية في ذلك للأم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خلافاً لابن الجنيد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لها بعد الأب إذا كانت رشيدة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فلو أوصى للأطفال واحد من أرحامهم أو غيرهم بمال ، وجعل أمره إلى غير الأب والجد وغير الحاكم ، لم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يكون للأب والجد مع وجود أحدهما ، وللحاكم مع فقدهما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أوصى لهم على أن يبقى بيد الوصي ثمَّ يملكه لهم بعد بلوغهم ، أو على أن يصرفه عليهم من غير أن يملكهم ، يمكن أن يقال بصحته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رجوع أمره إلى الأب والجد أو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تولي الفرد الآخر ، لأن صحة التولي موقوفة على عدم وجود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شهرة عظيمة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على ولايتها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الأب الرشيد أولى بأمر ولده الأطفال 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الأم الرشيدة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 له موافق ، كما لم يعرف له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الشرائع وغيرها ، لما عرفت</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تسلط الأب حينئذ إشكال ، من عدم ملكيتهم للمال فلا تسلط لوليهم عليه ، ومن كونه حقاً لهم والولي مسلط عليه كالمال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يفرق بين الأول والثاني ، ولعل الأول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الأقوى لأن الوصية تكون بالولاية على مال الموصي ، لا مال الطفل ، وليس هناك حق للطفل كي يكون تحت ولاية وليه ، لأن مجرد الوصية بالتمليك له أو الصرف عليه لا يوجب حقاً له ، ولذلك لا يسقط بالإسقاط ، فهو من الأحكام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العالم العاصم الحاكم ، وهو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الْوَكِيلُ </w:t>
      </w:r>
      <w:r>
        <w:rPr>
          <w:rFonts w:eastAsia="Amiri" w:cs="Amiri" w:ascii="Amiri" w:hAnsi="Amiri"/>
          <w:color w:val="111111"/>
          <w:sz w:val="28"/>
          <w:szCs w:val="28"/>
          <w:rtl w:val="true"/>
          <w:lang w:bidi="ar-SA"/>
        </w:rPr>
        <w:t xml:space="preserve">) . </w:t>
      </w:r>
      <w:bookmarkStart w:id="61" w:name="pg12396_145769"/>
    </w:p>
    <w:p>
      <w:pPr>
        <w:pStyle w:val="Heading3"/>
        <w:numPr>
          <w:ilvl w:val="2"/>
          <w:numId w:val="1"/>
        </w:numPr>
        <w:rPr/>
      </w:pPr>
      <w:bookmarkStart w:id="62" w:name="__RefHeading___Toc9612260_417432637"/>
      <w:bookmarkStart w:id="63" w:name="_Toc22"/>
      <w:bookmarkEnd w:id="61"/>
      <w:bookmarkEnd w:id="62"/>
      <w:r>
        <w:rPr>
          <w:rtl w:val="true"/>
        </w:rPr>
        <w:t>فصل في الموصى به</w:t>
      </w:r>
      <w:bookmarkEnd w:id="63"/>
    </w:p>
    <w:p>
      <w:pPr>
        <w:pStyle w:val="BookText"/>
        <w:rPr/>
      </w:pPr>
      <w:r>
        <w:rPr>
          <w:rFonts w:ascii="Amiri" w:hAnsi="Amiri" w:eastAsia="Amiri" w:cs="Amiri"/>
          <w:color w:val="111111"/>
          <w:sz w:val="28"/>
          <w:sz w:val="28"/>
          <w:szCs w:val="28"/>
          <w:rtl w:val="true"/>
          <w:lang w:bidi="ar-SA"/>
        </w:rPr>
        <w:t xml:space="preserve">به تصح الوصية بكل ما يكون فيه غرض عقلائي محلل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 ، أو منفعة ، أو حق قابل للنقل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العين بين أن تكون موجودة فعلا أو قوة ، فتصح بما تحمله الجارية ، أو الدابة أو الشجرة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فصل في الموصى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بعمومات الصحة والنفوذ من غير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في الجواهر ، بل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وإن لم يكن معتاد الوقوع إذا كان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عملا بإطلاق الأدلة من غير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يكن له شجر وكان عازماً على شراء الشجر فأوصى بثمر ما يشتريه بعد ذلك ، أو أوصى بعين الشجر الذي سيشتريه ، ففي جواز الوصية إشكال ، لعدم العلقة المصححة لصدق الوصية أو الموجبة للسلطنة عليها ، وإن كان الأظهر الصحة ، لحصول العلقة بعد ذلك الموجبة للصدق والسلطنة ، كما إذا أوصى بالمرهون ففكه ، أو بثلث ماله فاشترى أموالا أو ورثها ، فإنها داخلة في الوصية</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ما يوجب الخروج عن عمومات الصحة ، فإذاً لا بأس بالوصية بالمعدوم حال الوصية إذا صار موجوداً حال الموت ، وكذا بالمعدوم حال الموت إذا كان أصله موجوداً حينئذ ، قال في جامع المقاصد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وتصح بالعبد الآبق منفرداً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لم يصح بيعه إلا بالضميمة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 بالمحرمات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كالخمر والخنزير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بآلات اللّهو ، ولا بما لا نفع فيه ولا غرض عقلائي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كالحشرات وكلب الهراش ، وأما كلب الصيد فلا مانع منه ، وكذا كلب الحائط والماشية والزرع ، وإن قلنا بعدم مملوكية ما عدا كلب الصيد ، إذ يكفي وجود الفائدة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بما لا يقبل النقل من الحقوق ، كحق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بما يتجدد له تملكه ولو على وجه الندرة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يتجدد له بشراء أو هبة وارث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 لأن وجود ذلك ممكن وقد قدر أن الشرط إمكان وجوده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من الإطلاقات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الدليل الخاص به ، الذي لا يشمل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قابلة للتمليك ، فلا تصح الوصية التمليكية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تقدم أن الوصية قد تكون تخصيصية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أوصى بعين للمسجد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والأمور المذكورة تقبل التخصيص إذا كان لها فائدة ولو نادرة ، فيصح الوصية بها على نحو التخصيص ، وإن لم تصح على وجه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فتوى الأصحاب مبنية على ملاحظة الفائدة المحرمة ، مثل الشرب في الخمر واللعب بآلات اللّهو ونحو ذلك ، فإذا أوصى بالخمر للشرب وبآلات اللّهو للعب بطلت ، وإذا أوصى بالخمر للطلي وبآلات اللّهو للشعال صحت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فالوصية بالكحول الذي لا يشرب ، وإنما يستعمل لفوائد أخرى تصح ، عملا بالعمومات من دون مخصص</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ما يستوجب الملك أو الاختصاص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 بالخمر المتخذ للتخليل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عدم صحة الوصية بالخمر والخنزير بين كون الموصي والموصى له مسلمين أو كافرين أو مختلفين ، لأن الكفار أيضاً مكلفون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هم يقرون على مذهبهم وإن لم يكن عملهم صحيحاً ولا تصح الوصية بمال الغير ولو أجاز ذلك الغير إذا أوصى لنفسه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أوصى فضولا عن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صحته إذا أجاز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لغيره من الفوائد كالسراج والتعقيم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علق التمليك على موت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صدق الوصية عرفاً ، فيكون التعليق مبطلا للإنشاء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 في وصية العبد بناء على عدم ملكه إذا كان قد أجازها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علق التمليك على موت ذلك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الوصية من المالك ، كما في سائر موارد الفضولي ، فإن الإجازة توجب صدق العنوان ، فكما أنه إذا باع الإنسان مال غيره فأجاز المالك صحت نسبة البيع إلى المجيز ، كذلك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أوصى بماله لزيد إذا مات عمرو لم تصح وصية منه ، لعدم التعليق على موته ، ولا وصية من عمرو لعدم تعلقها بماله ، فلا تعلق لها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يظهر من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التوقف في الصحة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يظهر من بعض الحواشي من الظهور في البطلان</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يمكن الالتزام بأن بعض أهل العلم إذا رأى من بعض السواد الإهمال ، فكتب له وصية تتعلق بآخرته وصلاحها وبورثته وصلاح حالهم وعرضها على ذلك الإنسان ، فقبلها وأجازها ، أن لا تصح تلك الوصية؟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يشترط في نفوذ الوصية كونها بمقدار الثلث أو بأقل منه ، فلو كانت بأزيد بطلت في 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إجازة الورثة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علي بن بابويه من نفوذها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تقدير ثبوت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 في شي‌ء من ذلك ، بل الإجماع بقسميه عليه ، والنصوص مستفيضة فيه أو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كان إجماعاً ، والأخبار الصحيحة به متظافرة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رجل أوصى بأكثر من الثلث وأعتق مماليكه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أكثر من الثلث رد الى الثلث وجاز العتق </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و‌رواية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أوصى عند موته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فلاناً وفلاناً حتى ذكر خمسة ، فنظر في ثلثه فلم يبلغ ثلثه أثمان قيمة المماليك الخمسة التي أمر بعتقهم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الذين سماهم وبدأ بعتقهم فيقومون ، وينظر إلى ثلثه فيعتق منه أول شي‌ء ذكر ثمَّ الثاني والثالث ثمَّ الرابع ثمَّ الخامس ، فان عجز الثلث كان في الذين سمى أخيراً ، لأنه أعتق بعد مبلغ الثلث ما لا يملك ، فلا يجوز له ذلك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ونحوهما غيرهما مما هو كثير ، ولعله متواتر</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علي بن بابويه صحة الوصية بالكل ، وعبارته غير ظاهرة في 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أوصى بالثلث فهو الغاية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أوصى بماله كله فهو أعلم وما فعله ، ويلزم الوصي إنفاذ وصيته على ما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فهو الغاية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لفتوى الأصحاب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أعلم وما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صورة احتمال عذره في الوصية </w:t>
      </w:r>
    </w:p>
    <w:p>
      <w:pPr>
        <w:pStyle w:val="BookText"/>
        <w:rPr/>
      </w:pPr>
      <w:r>
        <w:rPr>
          <w:rFonts w:ascii="Amiri" w:hAnsi="Amiri" w:eastAsia="Amiri" w:cs="Amiri"/>
          <w:color w:val="111111"/>
          <w:sz w:val="28"/>
          <w:sz w:val="28"/>
          <w:szCs w:val="28"/>
          <w:rtl w:val="true"/>
          <w:lang w:bidi="ar-SA"/>
        </w:rPr>
        <w:t xml:space="preserve">يكون بحصة مشاعة من التركة أو بعين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زائدة وأجازها بعض الورثة دون بعض نفذت في حصة</w:t>
      </w:r>
    </w:p>
    <w:p>
      <w:pPr>
        <w:pStyle w:val="BookText"/>
        <w:rPr/>
      </w:pPr>
      <w:r>
        <w:rPr>
          <w:rFonts w:ascii="Amiri" w:hAnsi="Amiri" w:eastAsia="Amiri" w:cs="Amiri"/>
          <w:color w:val="111111"/>
          <w:sz w:val="28"/>
          <w:sz w:val="28"/>
          <w:szCs w:val="28"/>
          <w:rtl w:val="true"/>
          <w:lang w:bidi="ar-SA"/>
        </w:rPr>
        <w:t>بالجميع ، بأن كان ذلك لازماً عليه لنذر أو شرط أو حق واجب أو غير ذلك مما يسوغ معه الوصية بالجميع ، كما ستأتي الإشارة إليه في المسألة الثالثة وعبارته المذكورة مطابقة لعبارة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يسهل الجمع بينه وبين الأخبار المشهورة بلا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تمامية المعارضة فهو لا يصلح لمعارضة نصوص المشهور ، بناء على حجيته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يشهد له موثق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أحق بماله ما دام فيه الروح ، إذا أوصى به كله فهو جائز </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و‌موثق محمد ابن عبدوس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رجل بتركته متاع وغير ذلك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إلي بجميع ما خلف لك ، وخلف ابنتي أخت له ، فرأيك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ما خلف وابعث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وبعثت به إليه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 </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 ونحوه موثق علي بن الحسن </w:t>
      </w:r>
      <w:r>
        <w:rPr>
          <w:rStyle w:val="FootnoteAnchor"/>
          <w:rtl w:val="true"/>
        </w:rPr>
        <w:footnoteReference w:id="87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لا تصلح لمعارضة تلك النصوص بعد أن كانت أصح سنداً وأكثر عدداً وأوضح دلالة ، وموافقة لفتوى الأصحاب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أولها الأصحاب وحملوها على محامل بعيدة ، بناء على أن الجمع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على المشهور لازم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 ذلك ، والنصوص الدالة على المشهور واردة في القسمين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المجيز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يضر التبعيض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خلف ابناً وبنتاً وأوصى بنصف تركته ، فأجاز الابن دون البنت ، كان للموصى له ثلاثة إلا ثلث من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كان له اثنان وثلث من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في نفوذها قصد الموصي كونها من الثلث الذي جعله الشارع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أوصى بعين غير ملتفت إلى ثلثه وكانت بقدره أو أقل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كونها من الأصل ، أو من ثلثي الورثة وبقاء ثلثه سليماً مع وصيته بالثلث سابقاً أو لاحقاً ، بطلت مع عدم إجازة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كانوا جماعة ، فأجاز بعضهم نفذت الإجازة في قدر حصته من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المسالك والجواهر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بالعمومات ، كما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لو أجاز الجميع البعض ، أو البعض البعض ، لاتحاد الجميع في المدرك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المثال ذكره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 أن التركة ستة وكان الموصى به نصف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تزيد على الثلث الراجع للميت بسدس ، فهذا السدس مشترك بين الابن والبنت أثلاثاً فإن أجازا جميعاً صحت الوصية في الثلث والسدس معاً ، وإن أجاز الابن فقط صحت الوصية في ثلثي السدس وبطلت في ثلثه ، فتصح في اثنين وثلثين منه ، وإن أجازت البنت فقط صحت الوصية في ثلثه وبطلت في الثلاثين منه ، فتصح في اثنين وثلث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الأدلة</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 من الثلث في الصورة الثانية ، لأن المفروض أنه </w:t>
      </w:r>
    </w:p>
    <w:p>
      <w:pPr>
        <w:pStyle w:val="BookText"/>
        <w:rPr/>
      </w:pPr>
      <w:r>
        <w:rPr>
          <w:rFonts w:ascii="Amiri" w:hAnsi="Amiri" w:eastAsia="Amiri" w:cs="Amiri"/>
          <w:color w:val="111111"/>
          <w:sz w:val="28"/>
          <w:sz w:val="28"/>
          <w:szCs w:val="28"/>
          <w:rtl w:val="true"/>
          <w:lang w:bidi="ar-SA"/>
        </w:rPr>
        <w:t>وكذا إن اتفق أنه لم يوص بالثلث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الوصية المفروضة مخالف للشرع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حينئذ زائدة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في واجب نفذت ، لأنه يخرج من الأصل إلا مع تصريحه بإخراجه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بالأزيد أو بتمام تركته ، ولم يعلم كونها في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يتوقف الزائد علي إجازة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الأصل النفوذ إلا إذا ثبت عدم</w:t>
      </w:r>
    </w:p>
    <w:p>
      <w:pPr>
        <w:pStyle w:val="BookText"/>
        <w:rPr/>
      </w:pPr>
      <w:r>
        <w:rPr>
          <w:rFonts w:ascii="Amiri" w:hAnsi="Amiri" w:eastAsia="Amiri" w:cs="Amiri"/>
          <w:color w:val="111111"/>
          <w:sz w:val="28"/>
          <w:sz w:val="28"/>
          <w:szCs w:val="28"/>
          <w:rtl w:val="true"/>
          <w:lang w:bidi="ar-SA"/>
        </w:rPr>
        <w:t>قصد كونها من ثلثي الورثة ، فإذا صحت من الثلث كان ذلك خلاف ما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قصد كونها من الأصل صحت في ثلثها وبطلت في ثلثيها إلا إذا أجاز الورثة ، ولا تصح كلها من الثلث ، لأن المفروض أنه قصد أنها من الأصل ، وهو راجع إلى قصد أن ثلثها من الثلث وثلثيها من ثلثي الورثة ، فإذا صحت كلها من الثلث فقد صحت على خلاف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مقصوده من الأصل ما يقابل الثلث ، أما إذا قصد منه ما يقابل جزءاً معيناً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ثلث الميت يخرج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مخالفة فيها للشرع ، بل موافقة له ، لأن ثلث الميت يخرج من الأصل وبهذا المعنى كذلك ديونه ، وبهذا المعنى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الوصايا تخرج من الأصل</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عرفت أنه على تقدير إرادة المعنى الأول من الأصل لا تبطل الوصية كلها إذا لم يجز الورثة ، وإنما يبطل ثلثاها اللذان يخرجان من ثلثي الورثة ، أما الثلث الذي يخرج من ثلث الميت فلا موجب للبطلان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يظهر الاشكال فيما ذكر في الجواهر ، فإنه أطلق نفوذ الوصية وإن قصد أنها من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كونها بالواجب ، أو عدمه إلا إذا ثبت كونها بالواجب؟ وجهان ، ربما يقال بالأول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ويحمل عليه ما دل من الاخبار على أنه إذا أوصى بماله كله فهو جائز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أحق بماله ما دام فيه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الأظهر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لان مقتضى</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الأصل على ما يقابل الثلث لا يمنع من صحة الوصية من الأصل ، لأن ثلثيها وإن كانا من ثلثي الورثة ، لكن لما لم يكن وصية من الميت بالثلث فثلثه 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تقدير الوصية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الثلثان أيضاً فرضيان بالمعنى المذكور ولا دليل على بطلان الوصية من ثلثي الورثة إذا كانا فرضيين لا غير ، فما دام الميت لم يوص بالثلث تصح وصيته من ثلثي الورثة حينئذ إذا لم تزد على الثلث ، ويتم ما ذكره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به في توجيه كلام علي بن بابويه ،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الحمل المذكور بعيد عن هذا اللسان وإن لم يكن بعيداً من غيره مما تقدم</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في الجواهر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لظهور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لاحظها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بالوقوف على إجازة الورثة بمجرد اشتمال الوصية على الأزيد من الثلث ، فيكون الأمر على العكس مما ذكره الموجه ، ضرورة كون المدار الحكم بذلك حتى يعلم أن صدورها منه بسبب من الأسباب التي توجب الإخراج من الأصل ، عملا بظاهر ما دل على تعلق حق الوارث بالزائد من الثلث حتى يعلم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النفوذ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حيث لا تعارض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 اشتملت جملة من النصوص قولا وفعلا على رد الوصية الزائدة عن الثلث إليه بمجرد صدورها من الموصي كذلك ، ما لم يعلم سبب من أسباب التعلق بالأصل ، ولو من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هو الأقوى ، ترجيحاً لهذه </w:t>
      </w:r>
    </w:p>
    <w:p>
      <w:pPr>
        <w:pStyle w:val="BookText"/>
        <w:rPr/>
      </w:pPr>
      <w:r>
        <w:rPr>
          <w:rFonts w:ascii="Amiri" w:hAnsi="Amiri" w:eastAsia="Amiri" w:cs="Amiri"/>
          <w:color w:val="111111"/>
          <w:sz w:val="28"/>
          <w:sz w:val="28"/>
          <w:szCs w:val="28"/>
          <w:rtl w:val="true"/>
          <w:lang w:bidi="ar-SA"/>
        </w:rPr>
        <w:t xml:space="preserve">الأدلة على تلك الأدلة ، وإن سلم كون التعارض بينهما بالعموم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مقامان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الواقعي ، وهو أنه لا تجوز الوصية بما زاد على الثلث إلا بإجازة الورثة إذا لم يكن حق يقتضي ذلك ، فاذا كان هناك حق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أو شرط في عقد لازم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الوصية بما زاد على الثلث وإن لم يرض الورثة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الظاهري ، وهو أنه إذا أوصى بأزيد من الثلث وشك في أنها كانت بلا حق أو بحق فهل اللازم الحكم بالصحة أو بالبطلان؟ ولا يخفى أن النصوص المتضمنة أن الوصية بالزائد موقوفة على إجازة الورثة مختصة بالمقام الأول بحسب العنوان الأول ، ولا ترتبط بالمقام الثاني الذي هو مورد كلام الموجه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الإشكال في قول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الأمر على العكس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كون المدار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كلام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 استدلاله بظاهر ما دل على تعلق حق الوارث بالزائد على الثلث حتى يعلم خلافه ، فإنه لم نقف على ذلك الدليل المتعرض للمقام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وإشكاله على أصالة نفوذ الوصية بأنها على تقدير تسليمها مختصة بما إذا لم تعارض حق الغير ، فإنها يجب تسليمها ، كما في سائر موارد الشك في صحة عقد أو 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جريانها لا تعارض حق الغير ، لأن المعارضة لحق الغير مختصة بالمقام الأول ، وجريانها إنما هو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المشتملة قولا وفعلا على رد الوصية في الزائد فهي واردة في المقام الأول ، ولا تعرض لها للمقام الثاني ، أعني الحكم الظاهري</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الإشكال في المعارضة بين أدلة صحة الوصية بما زاد على الثلث مع وجود السبب المقتضى ، وبين أدلة رد الوصية فيما زاد على </w:t>
      </w:r>
    </w:p>
    <w:p>
      <w:pPr>
        <w:pStyle w:val="BookText"/>
        <w:rPr/>
      </w:pPr>
      <w:r>
        <w:rPr>
          <w:rFonts w:ascii="Amiri" w:hAnsi="Amiri" w:eastAsia="Amiri" w:cs="Amiri"/>
          <w:color w:val="111111"/>
          <w:sz w:val="28"/>
          <w:sz w:val="28"/>
          <w:szCs w:val="28"/>
          <w:rtl w:val="true"/>
          <w:lang w:bidi="ar-SA"/>
        </w:rPr>
        <w:t xml:space="preserve">ما دل على عدم صحتها إذا كانت أزيد من ذلك ، والخارج منه كونها بالواجب ، وهو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أقر بكون ما أوصى به من الواجب عليه يخرج من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وكذا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مقدار كذا خمساً أو زكاة أو نذراً</w:t>
      </w:r>
    </w:p>
    <w:p>
      <w:pPr>
        <w:pStyle w:val="BookText"/>
        <w:rPr/>
      </w:pPr>
      <w:r>
        <w:rPr>
          <w:rFonts w:ascii="Amiri" w:hAnsi="Amiri" w:eastAsia="Amiri" w:cs="Amiri"/>
          <w:color w:val="111111"/>
          <w:sz w:val="28"/>
          <w:sz w:val="28"/>
          <w:szCs w:val="28"/>
          <w:rtl w:val="true"/>
          <w:lang w:bidi="ar-SA"/>
        </w:rPr>
        <w:t>الثلث ، لأن المراد من الأدلة الثانية إن كان الأدلة الواردة في الحكم الواقعي فلا تعارض بينها وبين الأدلة الأولة ، لما عرفت من وجوب العمل بهما في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الأدلة الواردة في الحكم الظاهري فمن المعلوم أن الأدلة الواردة في الحكم الظاهري لا تعارض الأدلة الواردة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المقام كلها متعرضة للحكم الواقعي بالنسبة إلى العنوان الأولي لا غير ، فالحكم بالنظر إلى العنوان الثانوي في المقام الأول يؤخذ من 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الحكم الظاهري يؤخذ من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لفرض المعارضة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النذر يوجب حقاً لله تعالى في فعل المنذور ، فاذا نذر أن يتصدق بدرهم فقد جعل اللّه تعالى حقاً عليه في أن يتصدق بالدرهم ، فاذا مات لم يبطل الحق ، بل يجب إخراجه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اشترط لزيد في عقد لازم أن يتصدق عليه أو على الفقراء بدرهم ، فان الشرط المذكور يوجب حقاً لزيد لا يبطل بالموت ، فيجب إخراجه من التركة وإن لم يوص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نذر أن يوصي بالصدقة بدرهم وكان ذلك منافياً لحق الورثة لم يصح النذر ، لعدم مشروعية الوصية كذلك ، فيبطل النذر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اشترط في ضمن عقد لازم أن يتصدق بما زاد على الثلث ، فإنه باطل ، لمخالفته للكتاب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الأصل الصحة ، فيكون بحكم المعلوم</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بهذا الإقرار ليس لقاعدة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إقرار العقلاء على أنفسهم </w:t>
      </w:r>
    </w:p>
    <w:p>
      <w:pPr>
        <w:pStyle w:val="BookText"/>
        <w:rPr/>
      </w:pPr>
      <w:r>
        <w:rPr>
          <w:rFonts w:ascii="Amiri" w:hAnsi="Amiri" w:eastAsia="Amiri" w:cs="Amiri"/>
          <w:color w:val="111111"/>
          <w:sz w:val="28"/>
          <w:sz w:val="28"/>
          <w:szCs w:val="28"/>
          <w:rtl w:val="true"/>
          <w:lang w:bidi="ar-SA"/>
        </w:rPr>
        <w:t>أو نحو ذلك ، وشك في أنها واجبة عليه أو من باب الاحتياط المستحبي ، فإنها أيضاً تخرج من الأصل ، لأن الظاهر من الخمس والزكاة الواجب منهما ، والظاهر من كلامه اشتغال ذمته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أجاز الوارث بعد وفاة الموصي فلا إشكال في نفوذها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يجوز له الرجوع في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أجاز في حياة الموصي ففي نفوذها وعدمه قولان ،</w:t>
      </w:r>
    </w:p>
    <w:p>
      <w:pPr>
        <w:pStyle w:val="BookText"/>
        <w:rPr/>
      </w:pP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 xml:space="preserve">» </w:t>
      </w:r>
      <w:r>
        <w:rPr>
          <w:rStyle w:val="FootnoteAnchor"/>
          <w:rtl w:val="true"/>
        </w:rPr>
        <w:footnoteReference w:id="872"/>
      </w:r>
      <w:r>
        <w:rPr>
          <w:rFonts w:ascii="Amiri" w:hAnsi="Amiri" w:eastAsia="Amiri" w:cs="Amiri"/>
          <w:color w:val="111111"/>
          <w:sz w:val="28"/>
          <w:sz w:val="28"/>
          <w:szCs w:val="28"/>
          <w:rtl w:val="true"/>
          <w:lang w:bidi="ar-SA"/>
        </w:rPr>
        <w:t>، لكون هذا الإقرار متعلقاً بالورثة ، فهو ليس إقراراً على النفس ، بل هو للنصوص الدالة على نفوذ إقرار الإنسان بالدين وبالزكاة وبالحج ، وأنه يجب على الورثة العمل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إجماع بقسميه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أحمد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أحمد بن إسحاق الى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درة بنت مقاتل توفيت وتركت ضيعة أشقاصاً في مواضع ، وأوصت لسيدنا في أشقاصها بما يبلغ أكثر من الثلث ، ونحن أوصياؤها ، وأحببنا إنهاء ذلك إلى سيدنا ، فإن أمرنا بإمضاء الوصية على وجهها أمضيناها ، وإن أمرنا بغير ذلك انتهينا إلى أمره في جميع ما يأمر به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فكتب علیه السلام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يجب لها في تركتها إلا الثلث ، وإن تفضلتم وكنتم الورثة كان جائزاً لكم إن شاء اللّه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الأصل ، لأنها بالإجازة نفذت ، فبطلانها بالرجوع يحتاج إلى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أقواهما الأول ، كما هو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الشهرة في الجواهر والحدائق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صحيح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رجل أوصى بوصية وورثته شهود ، فأجازوا ذلك ، فلما مات الرجل نقضوا الوصية ، هل لهم أن يردوا ما أقروا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ذلك ، والوصية جائزة عليهم إذا أقروا بها في حياته </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 ونحوه صحيح منصور بن حازم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مدلولا لغيرهما من الاخبار أيضاً ، وكذا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المختلف بعموم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الرد حق للورثة ، فاذا رضوا بالوصية سقط حقهم ، كما لو رضي المشتري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الأصل عدم اعتبار إجازة الوارث ، لأنه تصرف من المالك في ملكه ، لكن منع من الزيادة على الثلث إرفاقاً بالورثة فإذا رضي الوارث زال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المال الموصى به لا يخرج عن ملك الموصي والورثة ، لأنه إن برئ كان المال له ، وإن مات كان للورثة ، فإن كان للموصي فقد أوصى به وإن كان للورثة فقد أجازوه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بالوجهين الأولين فقط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الأولين والأخير مؤيدة للاستدلال بالنصوص لا معاضدة ، ونحوه في الجواهر</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جميعاً ضعيفة لا تصلح للدليلية ولا للتأييد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الشك يرجع إلى عموم ما دل على عدم صحة الوصية بما زاد على </w:t>
      </w:r>
    </w:p>
    <w:p>
      <w:pPr>
        <w:pStyle w:val="BookText"/>
        <w:rPr/>
      </w:pPr>
      <w:r>
        <w:rPr>
          <w:rFonts w:ascii="Amiri" w:hAnsi="Amiri" w:eastAsia="Amiri" w:cs="Amiri"/>
          <w:color w:val="111111"/>
          <w:sz w:val="28"/>
          <w:sz w:val="28"/>
          <w:szCs w:val="28"/>
          <w:rtl w:val="true"/>
          <w:lang w:bidi="ar-SA"/>
        </w:rPr>
        <w:t xml:space="preserve">المؤيدة باحتمال كونه ذا حق في 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فيرجع إجازته إلى إسقاط حقه ، كما لا يبعد استفادته من الاخبار الدالة على أن ليس للميت من ماله إلا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والإجازة من</w:t>
      </w:r>
    </w:p>
    <w:p>
      <w:pPr>
        <w:pStyle w:val="BookText"/>
        <w:rPr/>
      </w:pPr>
      <w:r>
        <w:rPr>
          <w:rFonts w:ascii="Amiri" w:hAnsi="Amiri" w:eastAsia="Amiri" w:cs="Amiri"/>
          <w:color w:val="111111"/>
          <w:sz w:val="28"/>
          <w:sz w:val="28"/>
          <w:szCs w:val="28"/>
          <w:rtl w:val="true"/>
          <w:lang w:bidi="ar-SA"/>
        </w:rPr>
        <w:t>الثلث ، الذي هو أخص من عموم صحة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يثبت الحق للورثة حال الحياة ، فلا معنى لإسقاطه ، وإذا أريد ثبوته بعد الموت فإسقاطه حال الحياة من قبيل إسقاط ما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زوال المانع إنما يتم على تقدير استمرار رضى الوارث ، أما إذا رد بعد ذلك فالارفاق به يقتضي عدم صحة الإجازة السابقة والعمل على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الكلام صورة الموت ، فالملك يكون للورثة ، لكنه بعد الموت لا قبله ، فالإجازة قبله إجازة من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والقول بعدم اعتبار الإجازة حال الحياة منسوب في الجواهر إلى المقنعة والمراسم والسرائر والوسيلة والجامع والإيضاح وشرح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له بأنها أجازه في غير ما يستحقونه بعد ، فلا يلزمهم ذلك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في مقابل النص المعتبر ، فلا يركن إليه ولا يؤبه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الاشكال التفصيل بين كون الإجازة حال مرض الموصي فتصح وحال صحته فلا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الاشكال التفصيل بين غنى الوارث فتصح اجازته بلا استدعاء ، وفقره أو باستدعاء من الموصي فلا تصح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لا يصلح للتأييد ، إذ يقابله الاحتمال الآخر المؤيد لخلافه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الاحتمال مفاد حجة كانت الحجة مؤيدة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تبعد ، والمستفاد منها أنه ليس للميت التصرف في ماله بعد الوفاة إلا بمقدار الثلث ، أما أن ذلك لأجل ثبوت حق فعلي للوارث أو لأمر آخر لاحق بعد الوفاة ، كل محتمل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الوارث تنفيذ لعمل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ابتداء عطية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وقعت بعد الوفاة كان ذلك إجازة لفعل الموصي ، وليس بابتداء هبة ، فلا تفتقر صحتها إلى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أجازوا في حال الحياة حيث يعتبر كان تنفيذاً لا ابتداء عطية بغير إشكال ، لأن الوارث لم يملك حينئذ فلا يأتي فيه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الانتقال الى الموصى له انما يكون بعد موت الموصي ، والوارث يملك حينئذ ، فيأتي فيه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يخص الاحتمالين في القواعد بالإجازة بعد الوفاة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والإجازة تنفيذ لفعل الموصي ، لا ابتداء عطية ، فلا تفتقر الى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وقعت الإجازة بعد الوفاة ففي كونها تنفيذ أو ابتداء عطية من الوارث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كلامه نسب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مذهب الأصحاب لا يتحقق فيه خلاف بينهم ، وانما يذكر الأخير وجهاً أو احتمالا وإنما هو قول العامة وأن المرجح عندهم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الخلاف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المال ينتقل من الموصي إلى الموصى له ، أو من الوارث الى الموصى له ، ولا ريب أن الإنشاء للتمليك كان من الموصي ، والوارث لم يكن منه إنشاء التمليك ، وإنما كان منه إجازة ذلك الإنشاء ، فهو تنفيذ لذلك الإنشاء ، لا إنشاء 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فالعبارة لا تخلو من حزازة</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فيما ذكر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حال التصرف ملك للموصي إلى حين الموت ، فاذا صح التصرف وانتقل المال إلى الموصى له فقد انتقل إليه من الموصي ، لا من الورثة ، لأن انتقاله إلى الورثة خلاف مقتضى نفوذ الوصية ، لأن مفاد الوصية الانتقال إلى الموصى له ، لا إلى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الاحتمال الآخر من أن الزائد على الثلث ملك للورثة </w:t>
      </w:r>
    </w:p>
    <w:p>
      <w:pPr>
        <w:pStyle w:val="BookText"/>
        <w:rPr/>
      </w:pPr>
      <w:r>
        <w:rPr>
          <w:rFonts w:ascii="Amiri" w:hAnsi="Amiri" w:eastAsia="Amiri" w:cs="Amiri"/>
          <w:color w:val="111111"/>
          <w:sz w:val="28"/>
          <w:sz w:val="28"/>
          <w:szCs w:val="28"/>
          <w:rtl w:val="true"/>
          <w:lang w:bidi="ar-SA"/>
        </w:rPr>
        <w:t xml:space="preserve">الوارث ، فلا ينتقل الزائد إلى الموصي له من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ينتقل إليه بموت الموصى أولا ثمَّ ينتقل إلى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ولا بتقدير ملكه ، بل ينتقل إليه من الموصي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أوصى بنصف ماله</w:t>
      </w:r>
    </w:p>
    <w:p>
      <w:pPr>
        <w:pStyle w:val="BookText"/>
        <w:rPr/>
      </w:pPr>
      <w:r>
        <w:rPr>
          <w:rFonts w:ascii="Amiri" w:hAnsi="Amiri" w:eastAsia="Amiri" w:cs="Amiri"/>
          <w:color w:val="111111"/>
          <w:sz w:val="28"/>
          <w:sz w:val="28"/>
          <w:szCs w:val="28"/>
          <w:rtl w:val="true"/>
          <w:lang w:bidi="ar-SA"/>
        </w:rPr>
        <w:t xml:space="preserve">بعد الموت ، فاذا صحت الوصية به بإجازة الورثة فقد صح الانتقال منهم إلى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الانتقال إلى الورثة فرع عدم صحة الوصية لأن الميراث بعد الوصية ، فإذا صحت الوصية ، ولو بالإجازة فقد صح عدم انتقال الموصى به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بالنسبة إلى الوصية بالثلث ، أما الوصية بالزائد عليه فليست مقدمة على الميراث ، ولذا كانت محتاجة إلى إجازة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إطلاق ما دل على تقدم الوصية على الميراث من الكتاب والسنة ، والاحتياج إلى الإجازة لا ينافي ذلك ، لأن الوصية مع الإجازة لا تخرج عن الوصية ، فيشملها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تضمن أنه ليس للميت من ماله إلا الثلث يدل على أن الثلاثين للورثة ، فالوصية بهما وصية بمال الورثة ، فإذا صحت الوصية بالإجازة فقد انتقل المال منهم إلى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 ذلك أن الثلث للميت وإن لم يوص 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الالتزام به ، وخلاف ما دل على أن الميراث بعد الدين والوصية ، فيتعين حمله على إرادة بيان ما يصح له التصرف فيه ، وأنه ليس إلا الثلث ، والمال كله له حال الحياة ، فإذا مات وتصرف فيه وقد صح التصرف انتقل منه بمقتضى التصرف إلى الموصى له ، وإن لم يتصرف انتقل إلى الوارث ، فالمال حين ينتقل إلى غير الوارث ينتقل من الموصي لا من الوارث</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أوصى بنصف ماله مثلا ، فأجاز الورثة </w:t>
      </w:r>
    </w:p>
    <w:p>
      <w:pPr>
        <w:pStyle w:val="BookText"/>
        <w:rPr/>
      </w:pPr>
      <w:r>
        <w:rPr>
          <w:rFonts w:ascii="Amiri" w:hAnsi="Amiri" w:eastAsia="Amiri" w:cs="Amiri"/>
          <w:color w:val="111111"/>
          <w:sz w:val="28"/>
          <w:sz w:val="28"/>
          <w:szCs w:val="28"/>
          <w:rtl w:val="true"/>
          <w:lang w:bidi="ar-SA"/>
        </w:rPr>
        <w:t xml:space="preserve">ماله مثلا فأجاز الورثة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ظننا أنه قليل ، قضى عليهم بما ظنوه ، وعليهم الحلف على الزائد ، فلو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ظننا أنه ألف درهم ، فبان أنه ألف دينار ، قضى عليهم بصحة الإجازة في خمسمائة درهم ، وأحلفوا على نفي ظن الزائد ، فللموصى له نصف ألف درهم من التركة وثلث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لأصالة عدم تعلق الإجازة بالزائد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وأصالة عدم علمهم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أوصى بعين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كدر أو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فأجازوا ثمَّ ادعوا أنهم ظنوا أن ذلك أزيد من الثلث</w:t>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 قليل قضي عليهم بما ظنوه ، وأحلفوا على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أوصى بعبد أو بدار ، فأجازوا الوصية ، ثمَّ ادعوا أنهم ظنوا أن ذلك بقدر الثلث أو أزيد بيسير ، لم يلتفت إلى دعواهم ، لأن الإجازة هنا تضمنت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المذكور ذكره جماعة من الأصحاب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فيه خلافاً صريحاً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والجواهر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لنفوذ الوصية في ثلث التركة ومنه ثلث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الأولي في التعبير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يعطى ثلث الألف دينار بالوصية وسدس الألف درهم بالإجازة ، لأنهم لما ظنوا أن التركة ألف درهم فأجازوا الوصية بنصفها فقد ظنوا أن الزائد المجاز سدس الألف درهم ، فتصح الإجازة فيه لا غير</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ووجه قبول قولهم استناده إلى أصالة عدم العلم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المال مما يخفى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دعواهم يمكن أن تكون صادقة ، ولا يمكن الاطلاع على صدق ظنهم إلا من قبلهم ، لأن الظن من الأمور النفسانية ، فلو لم يكتف فيه باليمين لزم الضرر ، </w:t>
      </w:r>
    </w:p>
    <w:p>
      <w:pPr>
        <w:pStyle w:val="BookText"/>
        <w:rPr/>
      </w:pPr>
      <w:r>
        <w:rPr>
          <w:rFonts w:ascii="Amiri" w:hAnsi="Amiri" w:eastAsia="Amiri" w:cs="Amiri"/>
          <w:color w:val="111111"/>
          <w:sz w:val="28"/>
          <w:sz w:val="28"/>
          <w:szCs w:val="28"/>
          <w:rtl w:val="true"/>
          <w:lang w:bidi="ar-SA"/>
        </w:rPr>
        <w:t xml:space="preserve">بقليل ، فبان أنه أزيد بكثير ، فإنه لا يسمع منهم ذلك ، لأن إجازتهم تعلقت بمعلوم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الدار أو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سوى بين المسألتين في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سوى بينهما في عدم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 أخذاً بظاهر كلامهم في</w:t>
      </w:r>
    </w:p>
    <w:p>
      <w:pPr>
        <w:pStyle w:val="BookText"/>
        <w:rPr/>
      </w:pPr>
      <w:r>
        <w:rPr>
          <w:rFonts w:ascii="Amiri" w:hAnsi="Amiri" w:eastAsia="Amiri" w:cs="Amiri"/>
          <w:color w:val="111111"/>
          <w:sz w:val="28"/>
          <w:sz w:val="28"/>
          <w:szCs w:val="28"/>
          <w:rtl w:val="true"/>
          <w:lang w:bidi="ar-SA"/>
        </w:rPr>
        <w:t xml:space="preserve">لتعذر إقامة البينة على 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توجيه ذلك أصالة عدم الإجازة ،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الوارث مطابقة لأحد الأصلين ، فيكون منكراً ، ويقبل قوله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لأنها موافقة لقاعدة قبول الاخبار بما لا يعلم الا من قبل المخبر وإن كان الخبر على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التعليل بذلك عن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مصادرة ، فان الدليل عين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وجه الفرق بين المسألتين أن في هذه المسألة موضوع الإجازة الدار ، وهي معلومة ، وفي المسألة السابقة موضوعها الجزء المشاع ، والعلم بمقداره يتوقف على معرفة مقدار مجموع التركة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إذا أوصى بثلثه وعشرة ، فأجازوا ثمَّ ادعوا ظن كثرة المال ، فتبين قلته ، لكون العشرة التي هي موضوع الإجازة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يفرق بين المسألتين بأن دعوى الورثة في الأولى مطابقة لأصالة عدم كثرة المال ، وفي الثانية مخالفة لذلك ، لأنهم يدعون الظن بالكثرة فتبين أنه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الأوجه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هو عن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إليه ، وعن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جعله وجهاً ، وعن القواعد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الإجازة وإن وقعت على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الدار أو العشرة في مثالنا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كونه مقدار الثلث أو ما قاربه مما تسامحوا فيه مجهولا ، ولا يعرف إلا بمعرفة مجموع التركة ، والأصل عدمه</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ذلك من الجواهر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في سائر المقامات ، كما إذا أقر بشي‌ء ثمَّ ادعى أنه ظن كذا ، أو وهب أو صالح أو نحو ذلك ثمَّ ادعى أنه ظن كذا ، فإنه لا يسمع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عدم السماع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أصالة عدم كثرة المال ، أو أصالة عدم العلم بمقداره ونحوهما لا مجال للرجوع إليهما ، لعدم الأثر الشرعي لمجراهما ، والأثر إنما هو لإجازة الورثة ، فإن كان الخلاف في تحقق الإجازة منهم بنحو مفاد كان التامة وعدمه ، فالأصل عدم الإجازة ، وإن كان الخلاف في مفاد كان الناقصة وأن الإجازة الواقعة منهم هل كانت تشمل صورة ما إذا كان النصف الموصى به خمسمائة دينار ، أو الدار الموصى بها تمام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تشمل ذلك ، فأصالة عدم الشمول وإن كانت جارية في نفسها ، لكن إطلاق الإجازة الصادرة من الوارث حاكم عليها ، وحينئذ يكون قول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كذا ، أو اعتقدنا كذا فأجزنا على تقدير غير حاصل ، ولم نجز على التقدير الحاصل ، دعوى على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بناء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الأخذ به في الإقرارات والنذور والوصايا والعقود وغيرها ،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تقييد الإجازة بالمظنون مع ظهور ما أفادها في خلافه مخالف للضوابط الشرعية ، كما هو واضح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منه أنه لا يقبل خبره ولا يترتب الأثر عليه ، فهو في محله ، لما ذكر من أنه مخالفة لظاهر قوله وفعله وهو حجة ، فلا ترفع اليد عنه بمجرد الخبر ، كما إذا أخبر بملك ما في يد غيره ، فان الخبر لا يقبل ويعمل على مقتضى اليد حتى يثبت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أن الدعوى لا تسمع في مقام التداعي وترد عليه ، فهو غير ظاهر ، لإطلاق ما دل على سماع الدعوى والنظر فيها ، والرجوع إلى قواعد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ذكر الأصحاب أنه إذا أقر بقبض الثمن ، ثمَّ ادعى أن إقراره كان للتواطؤ </w:t>
      </w:r>
    </w:p>
    <w:p>
      <w:pPr>
        <w:pStyle w:val="BookText"/>
        <w:rPr/>
      </w:pPr>
      <w:r>
        <w:rPr>
          <w:rFonts w:ascii="Amiri" w:hAnsi="Amiri" w:eastAsia="Amiri" w:cs="Amiri"/>
          <w:color w:val="111111"/>
          <w:sz w:val="28"/>
          <w:sz w:val="28"/>
          <w:szCs w:val="28"/>
          <w:rtl w:val="true"/>
          <w:lang w:bidi="ar-SA"/>
        </w:rPr>
        <w:t xml:space="preserve">حتى مع العلم بصدقهم في دعواهم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كون</w:t>
      </w:r>
    </w:p>
    <w:p>
      <w:pPr>
        <w:pStyle w:val="BookText"/>
        <w:rPr/>
      </w:pPr>
      <w:r>
        <w:rPr>
          <w:rFonts w:ascii="Amiri" w:hAnsi="Amiri" w:eastAsia="Amiri" w:cs="Amiri"/>
          <w:color w:val="111111"/>
          <w:sz w:val="28"/>
          <w:sz w:val="28"/>
          <w:szCs w:val="28"/>
          <w:rtl w:val="true"/>
          <w:lang w:bidi="ar-SA"/>
        </w:rPr>
        <w:t xml:space="preserve">بينه وبين المشتري قبل ذلك منه ، وفي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نجد خلافاً في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الأقوى في النظر إن لم يكن إجماع عدم خصوصية للمقام فتسمع الدعوى مطلقاً إذا ذكر وجهاً ممكناً لإقراره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يقبل ذلك مع كونه مخالفاً لظاهر الإقرار فأولى أن يقبل إذا كان مخالفاً لظاهر القول أو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تقدير القبول يكون مدعياً ، لان قوله يخالف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وخصمه منكراً لموافقته لظاهر الإجازة ، فيكون البينة عليه واليمين على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يفترق عن حكم القبول عند الأصحاب ، فإن الوارث عندهم يقبل قوله لأنه منكر ، وبناء على ما ذكرنا يقبل قوله لأنه مدع وخصمه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المقام ما إذا باع مثلا ثمَّ ادعى فساد البيع ، فإنه يقبل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ظاهراً ، 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مدع ، لأن قوله مخالف لأصالة الصحة ، ويكون خصمه منكراً ، لموافقة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بناؤهم في باب الإقرار ، فإنه يكون مدعياً عندهم وخصمه منكراً ، فيحلف خصمه على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نفي المواطاة ، كما قيل</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الظن من قبيل الداعي إلى الإجازة ، لا قيد لموضوعها ، ومع تخلف الداعي لا يبطل الإنشاء ، لأن الدواعي بوجودها العلمي مؤثرة في المدعو إليه ، والوجود العلمي حاصل ، لا بوجودها الخارجي ، حتى يكون فقدها موجباً لانتفاء المدعو إليه ، كما ذكرنا ذلك مكرراً في هذا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صديقي فليأكل من طعامي ، لا يجوز لمن لم يكن صديقاً له أن يأكل ، لأنه غير مأذون ، لانتفاء قيد موضوع الاذن ، وإذا قال إنسان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طعامي ، وعلم أن الداعي إلى هذا الاذن اعتقاد الصداقة جاز له أن يأكل وإن لم يكن صديقاً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 xml:space="preserve">إجازتهم مقيدة بكونه بمقدار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فيرجع إلى عدم الإجازة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يشكل السماع فيما ظنوه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المدار في اعتبار الثلث على حال وفاة الموصي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فلو فرض صدق الوارث في دعواه الظن بقلة المال أو بزيادته ، لكن تخلف ذلك ، لا يوجب بطلان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نفي الضرر موجبة للبطلان ، لأن صحة الإجازة ضرر على الوارث لم يقدم عليه 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الإجازة لا توجب الضرر ، وإنما توجب عدم النفع ، لان المال لم يخرج من ملك الوارث ، وإنما خرج من ملك الموصي ،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 يكون مورد الشك في كون الخصوصية أخذت بنحو الداعي أو القيد مورداً لأصالة عدم الإجازة لو لم يكن محكوماً بظاهر الإطلاق ، فإن إطلاق الخطاب وعدم تقييده يوجب البناء على كون الخصوصية لوحظت داعياً فما لم يعلم التقييد يبنى على صحة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احتمل تحقق إجازة أخرى غير الإجازة التي قيدت ، وإلا فلا شك كي يرجع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ظنوه زائداً على المقيد ، أما إذا كان هو المقيد فلا إشكال في كونه مورد الإجازة</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 بل الإجماع محكي عن الخلاف ، إن لم يكن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إطلاق الأدلة ، فإنه يقتضي كون المراد من الثلث ما كان حال الوفاة ، وكذلك غيره من السهام ، كالنصف والربع والثمن وغيرها ، فان الجميع من باب واحد ، وإنها جميعاً واردة بالنسبة إلى ما يتركه الميت ويفارقه ويذهب إلى غيره ، فكأن الموصي في مقام التصرف في المال الذي يذهب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ذلك كان المتعين الحمل </w:t>
      </w:r>
    </w:p>
    <w:p>
      <w:pPr>
        <w:pStyle w:val="BookText"/>
        <w:rPr/>
      </w:pPr>
      <w:r>
        <w:rPr>
          <w:rFonts w:ascii="Amiri" w:hAnsi="Amiri" w:eastAsia="Amiri" w:cs="Amiri"/>
          <w:color w:val="111111"/>
          <w:sz w:val="28"/>
          <w:sz w:val="28"/>
          <w:szCs w:val="28"/>
          <w:rtl w:val="true"/>
          <w:lang w:bidi="ar-SA"/>
        </w:rPr>
        <w:t xml:space="preserve">لا حال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على حال حصول قبض الوارث للتركة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بيدهم حال الوفاة ، فلو أوصى بحصة مشاعة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كالربع أو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ماله بمقدار ثمَّ نقص كان النقص مشتركاً بين الوارث والموصي ، ولو زاد كانت الزيادة لهما مطلقاً ، وان كانت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يقيد بما إذا لم</w:t>
      </w:r>
    </w:p>
    <w:p>
      <w:pPr>
        <w:pStyle w:val="BookText"/>
        <w:rPr/>
      </w:pPr>
      <w:r>
        <w:rPr>
          <w:rFonts w:ascii="Amiri" w:hAnsi="Amiri" w:eastAsia="Amiri" w:cs="Amiri"/>
          <w:color w:val="111111"/>
          <w:sz w:val="28"/>
          <w:sz w:val="28"/>
          <w:szCs w:val="28"/>
          <w:rtl w:val="true"/>
          <w:lang w:bidi="ar-SA"/>
        </w:rPr>
        <w:t xml:space="preserve">على حال الوصية ، كما في سائر الموارد التي يحمل فيها العنوان على ما يكون حال الخطاب ، فاذا قال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نصف مالي ، كان المراد نصفه حال الإقرار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أتصدق بنصف مالي ، فالمراد حال النذر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القرينة في المقام قائمة على حال الوفاة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 الشافعية</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بينا فيما تقدم أن الثلث يعتبر بعد الموت ، إذ قد يتجدد مال للميت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كالدية إذا ثبتت 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يتجدد تلف بعض التركة قبل قبض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اعتبر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حال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وقت الوصية ، لا مطلقاً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وقت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وتبعه على ذلك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محله في المتجدد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في التلف قبل قبض الوارث فغير ظاهر ، لأن النقص يكون من أصل التركة ، ولا يختص بمال الوارث ضرورة ، لعدم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يكون المدار في الثلث على حال القبض بل على حال الوفاة ، وورود النقص عليه بالتلف لا ينافي ذلك ، بل يحققه ، وكذا إذا قبضه الوارث قبض أمانة ، فتلف بعضه ، فان النقص يكون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قبضه الوارث قبض ضمان ، فتلف بعضه ، ضمنه الوارث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فالنقص على نحو الضمان وعدمه لا يستدعي كون العبرة بالثلث على حال قبض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تكن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يعلم إرادته هذه الزيادة المتجددة ، والأصل عدم تعلق الوصية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وجه له ، للزوم العمل بإطلاق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جامع المقاصد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يستقيم فيما إذا أوصى بقدر معلوم ، أما إذا أوصى بثلث تركته ، وكان في وقت الوصية قليلا ، فتجدد له مال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بالإرث أو بالوصية أو بالاكتساب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تعلق الوصية بثلث المتجدد مع عدم العلم بإرادة الموصي للموجود وقت الوصية والمتجدد نظر ظاهر ، منشؤه قرائن الأحوال على أن الموصي لم يرد ثلث المتجدد حيث لا يكون تجدده متوقعاً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الاشكال فيما لو أوصى لأقرب الناس إليه ، وله ابن وابن ابن ، فمات الابن ، فان استحقاق ابن الابن لها لا يخلو من تردد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الحمل على حال الوفاة مقتضى قرينة المقام القطعية وحينئذ لا مجال للتشكيك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لدفعه بالتمسك بالإطلاق ، فإن المقام ليس مقام الإطلاق والتقييد لتعين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فرض الإطلاق بلحاظ أن المال حال الوفاة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موجوداً حال الوصية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المستشكل لم يكن توقفه لذلك ، ولا لاحتمال هذا النحو من التقييد ، بل كأنه لاحظ حال الوصية في المقدار ولاحظ الزيادة من أحواله ، فكأن الموصي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ثلث مالي حال الوصية وإن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 جامع المقاصد في شموله للزيادة الكثيرة والمصنف تمسك بالإطلاق الشامل للزيادة الكثيرة مع أن الزيادة ليست من أحوال المال الثابت حال الوصية وربما تكون مباينة له ، بأن كان يملك حال الوصية دراهم فصار يملك دنانير ، فكيف يكون الإطلاق شاملا للزيادة مع المباينة؟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الإطلاق فقرائن الأحوال التي ذكرها في جامع المقاصد غير ثابتة بنحو تصلح للتقييد ، فان مجرد عدم التوقع للزيادة لا يصلح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 هناك قرينة قطعية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إرادته الزيادة المتجددة صح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عليه لا فرق بين كثرة الزيادة وقلتها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بعين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بقدر الثلث أو أقل ثمَّ حصل نقص في المال أو زيادة في قيمة تلك العين ، بحيث صارت أزيد من الثلث حال الوفاة بطلت بالنسبة إلى الزائد مع عدم إجازة الوارث ، وإن كانت أزيد من الثلث حال الوصية ، ثمَّ زادت التركة أو نقصت قيمة تلك العين فصارت بقدر الثلث أو أقل ، صحت الوصية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إذا أوصى بمقدار معين كلي كمائة دينار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ربما يحتمل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أوصى بعين معينة أو بكلي كمأة دينار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أتلف من التركة بعد موت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قطعية مع كونها قرينة لتقييد المطلق ، أو صالحه للقرينة وإن لم يثبت كونها قرينة عند العرف ، فان ذلك كاف في رفع اليد عن الإطلاق ، ولا يختص ذلك بالقرينة القطعية ، ولا بالقرينة على التقييد وإن لم تكن قطعية ، فإن ما يصلح للقرينية كاف في رفع اليد عن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وما بعده يتفرع على كون العبرة بالثلث حال الوفاة لا حال الوصية</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الإشكال في أن هذا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الوصية بشي‌ء معين أو بمقدار كلي كمائة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يرجع إلى الوصية بحصة مشاعة من الثلث حتى أن التالف منه ينقص من الموصى به على حسب النسبة ، لأنه كالوصية بربع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يرجع إلى ذلك ، بل هو كلي مضمون في الثلث ، حتى لو لم يبق منه إلا مقدار ما يساوي ذلك نفذت </w:t>
      </w:r>
    </w:p>
    <w:p>
      <w:pPr>
        <w:pStyle w:val="BookText"/>
        <w:rPr/>
      </w:pPr>
      <w:r>
        <w:rPr>
          <w:rFonts w:ascii="Amiri" w:hAnsi="Amiri" w:eastAsia="Amiri" w:cs="Amiri"/>
          <w:color w:val="111111"/>
          <w:sz w:val="28"/>
          <w:sz w:val="28"/>
          <w:szCs w:val="28"/>
          <w:rtl w:val="true"/>
          <w:lang w:bidi="ar-SA"/>
        </w:rPr>
        <w:t>الموصي يرد النقص عليهما أيضاً بالنسبة ، كما في الحصة المشاعة ، وإن كان الثلث وافياً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بدعوى أن الوصية بها ترجع إلى الوصية بمقدار ما يساوي قيمتها ، فيرجع إلى الوصية بحصة مشاعة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ورود النقص عليهما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الثلث وافياً ، ورجوعهما إلى الحصة المشاعة في الثلث أو في التركة لا وجه له ، خصوصاً في الوصية بالعين المعينة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حصل للموصي مال بعد الموت كما إذا نصب شبكة فوقع فيها صيد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 الوصية كما يخرج منه الديون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كان أوصى بالثلث أو الربع أخذ ثلث ذلك المال أيضاً مثلا ، وإذا أوصى بعين ، وكانت</w:t>
      </w:r>
    </w:p>
    <w:p>
      <w:pPr>
        <w:pStyle w:val="BookText"/>
        <w:rPr/>
      </w:pPr>
      <w:r>
        <w:rPr>
          <w:rFonts w:ascii="Amiri" w:hAnsi="Amiri" w:eastAsia="Amiri" w:cs="Amiri"/>
          <w:color w:val="111111"/>
          <w:sz w:val="28"/>
          <w:sz w:val="28"/>
          <w:szCs w:val="28"/>
          <w:rtl w:val="true"/>
          <w:lang w:bidi="ar-SA"/>
        </w:rPr>
        <w:t xml:space="preserve">الوصية؟ فيه وجهان منشؤهما أن الكلي يملك في الخارج لا على جهة الإشاعة على وجه تشمله عمومات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لا يملك إلا على جهة الإشاعة إلا ما خرج بالدليل ، كبيع الصاع من الصبرة بناء عليه ، لخبر الأطنان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وجوب العمل بالوصية إذا لم تزد على الثلث ، وورود النقص على الموصى به في الفرضين المذكورين في المتن خلاف ذلك الإطلاق كما اختاره في 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ملك الكلي إلا على نحو الإشاعة ممنوعة مخالفة لما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كانت الإشاعة في نفس الموصى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أوصى بالثلث أو الربع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فورود النقص عليهما مقتضى الاشتراك في المشاع كما هو ظاهر</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النصب فعل الميت ، والصيد أثره والأثر تابع المؤثر تبعية النماء الذي النماء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أزيد من الثلث حين الموت ، وخرجت منه بضم ذلك المال ، نفذت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أوصى بكلي كمائة دينار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أوصى ثمَّ قتل حسبت ديته من جملة تركته ، فيخرج منها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يخرج منها ديونه إذا كان القتل خطأ ، بل وإن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بأن النصب حال الوفاة يكون للوارث ، لأنه غير موصى به ، وإذا كان النصب للوارث كان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لا للميت حتى تخرج منه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ترك شاتين قد أوصى بأحدهما بعينها لزيد وكانتا متساويتين في القيمة ، فإنه ترد الوصية في سدس الشاة الموصى بها ، فاذا ولدت الشاة الأخرى لم يكن متداركاً به النقص ، لأنه ملك الوارث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فيما لو أوصى بمائة دينار مثلا فان العين الخارجية للوارث ، والنماء تابع لها ، فيكون للوارث</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محكياً إن لم يكن محصلا ، كذا في الجواهر ، وفي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الإطباق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على الظاهر ، فإنه لم ينقل فيه خلاف أو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النصوص ، كصحيح محمد بن قيس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لرجل بوصية من ماله ثلث أو ربع ، فيقتل الرجل خطأ ، يعني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يجاز لهذه الوصية من ماله ومن ديته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السكوني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أوصى بثلثه ثمَّ قتل خطأ ، فإن ثلث ديته داخل في وصيته </w:t>
      </w:r>
      <w:r>
        <w:rPr>
          <w:rFonts w:eastAsia="IRNazanin" w:cs="IRNazanin"/>
          <w:color w:val="111111"/>
          <w:sz w:val="28"/>
          <w:szCs w:val="28"/>
          <w:rtl w:val="true"/>
          <w:lang w:bidi="fa-IR"/>
        </w:rPr>
        <w:t xml:space="preserve">» </w:t>
      </w:r>
      <w:r>
        <w:rPr>
          <w:rStyle w:val="FootnoteAnchor"/>
          <w:rtl w:val="true"/>
        </w:rPr>
        <w:footnoteReference w:id="878"/>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وصالحوا على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الاعتبار ، وهو كونه أحق بعوض نفسه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حكيت إجماعات على ذلك وانه لم يخالف فيه ، الا ما يوهمه كلام ابن إدريس في باب قضاء الدين عن الميت ، وهو اجتهاد في مقابلة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بالنص الى خبر عبد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 وعليه دين ، وأخذ أهله الدية من قاتله ، أعليهم أن يقضوا الدين؟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يترك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أخذوا الدية فعليهم أن يقضوا الدين </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ونحوه خبر يحيى الأزرق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وإطلاقهما شامل للعمد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صريح خبر أبي بصير عن أبي الحسن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هو قتل عمداً وصالح أولياؤه قاتله على الدية فعلى من الدين ، على أوليائه أم من الدية أو على إمام المسلمين؟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يؤدوا دينه من ديته التي صالح عليها أولياؤه ، فإنه أحق بديته من غيره </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النصوص المذكورة غير متعرضة الوصية ، فكأن الجماعة ألحقوها به ، بناء منهم على أن الدية ميراث ، والميراث بعد الوصية كما هو بعد الدين</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المقتول ملك نفس القاتل عوض نفسه ، والولاية على ما </w:t>
      </w:r>
    </w:p>
    <w:p>
      <w:pPr>
        <w:pStyle w:val="BookText"/>
        <w:rPr/>
      </w:pPr>
      <w:r>
        <w:rPr>
          <w:rFonts w:ascii="Amiri" w:hAnsi="Amiri" w:eastAsia="Amiri" w:cs="Amiri"/>
          <w:color w:val="111111"/>
          <w:sz w:val="28"/>
          <w:sz w:val="28"/>
          <w:szCs w:val="28"/>
          <w:rtl w:val="true"/>
          <w:lang w:bidi="ar-SA"/>
        </w:rPr>
        <w:t xml:space="preserve">وكذا إذا أخذ دية جرحه 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أو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ملكه لوليه ، فله العفو ، وله القتل ، وله المصالحة عليها بالعوض ، وهو الدية ، فالدية تكون للوارث بلحاظ كونه بمنزلة مورثه وقائماً مقامه ، فالمقتول وإن كان لا يملك نفسه حقيقة ، ولا يملك عوضها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نفس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يملك الدية التي هي عوض نفس المقتول بالصلح ، لكن لما كان ملك الوارث للدية بلحاظ كونه قائماً مقام مورثه ، فكأنه يأخذ المال بالإرث من المقتول ، لا بالأصالة عن نفسه ، والى ذلك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أحق بديته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حينئذ أحق باستيفاء الدية بتنفيذ وصيته من ورثته ، فهذه الاعتبارات متلازمة عرفاً ، فلا مجال للإشكال في نفوذ الوصية في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الميت يملك الدية في حياته ، وهي كسائر أمواله التي تخرج منها وصاياه إذا لم تزد على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العمد لم يملك الدية في حياته لكنه يملك القصاص ، والدية عوضه بالصلح ، فيكون ما يملكه قابلا لتنفيذ وصيته ولو بالمصالحة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تَوْفِيقِي إِلاّ بِاللّهِ عَلَيْهِ تَوَكَّلْتُ وَإِلَيْهِ أُنِيبُ وهو حسبنا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انتهى الكلام في مباحث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جوار الحضرة العلوية المقدسة ، على مشرفها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والعشرين من شهر ربيع الأول سنة احدى وثمانين وثلاثمائة وألف 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64" w:name="pg12396_145796"/>
    </w:p>
    <w:p>
      <w:pPr>
        <w:pStyle w:val="Heading2"/>
        <w:numPr>
          <w:ilvl w:val="1"/>
          <w:numId w:val="1"/>
        </w:numPr>
        <w:rPr/>
      </w:pPr>
      <w:bookmarkStart w:id="65" w:name="__RefHeading___Toc9612262_417432637"/>
      <w:bookmarkStart w:id="66" w:name="_Toc23"/>
      <w:bookmarkEnd w:id="64"/>
      <w:bookmarkEnd w:id="65"/>
      <w:r>
        <w:rPr>
          <w:rtl w:val="true"/>
        </w:rPr>
        <w:t>فهرس الجزء الرابع عشر من مستمسك العروة الوثقي</w:t>
      </w:r>
      <w:bookmarkEnd w:id="66"/>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النكاح في نفسه وكراهة العزوبة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لمن يريد النكاح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لمن يريد النكاح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اختياره من النساء وما يكره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الدخول على الزوجة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ينثر في الأعراس</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عنه الجماع</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الأوقات التي يكره فيها الجماع</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أحكام التزويج</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إلى المرأة التي يريد نكاحها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إلى الجارية التي يريد شراءها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النظر إلى نساء أهل الذمة والبوادي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النظر إلى المماثل عدا العورة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نظر الزوج إلى الزوجة وبالعكس</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الخنثى مع الذكر والأنثى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النظر إلى الوجه والكفين وغيرهما من الأجنبية والأجنبي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إلى المحارم عدا العورة</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المملوكة كالزوجة إلا ما استثني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الزوجة المعتدة من وطء الشبهة والطلاق الرجعي ، والأمة المعتدة من وطء الشبهة</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يستثنى من عدم جواز النظر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الصبي والصبية مع التمييز وبدونه</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تقبيل الرجل الصبية ووضعها في حجره</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المملوك إلى مالكته</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الخصي إلى المرأة</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العنين والمجبوب والكبير الذي </w:t>
      </w:r>
    </w:p>
    <w:p>
      <w:pPr>
        <w:pStyle w:val="BookText"/>
        <w:rPr/>
      </w:pPr>
      <w:r>
        <w:rPr>
          <w:rFonts w:ascii="IRNazanin" w:hAnsi="IRNazanin" w:eastAsia="IRNazanin"/>
          <w:color w:val="111111"/>
          <w:sz w:val="28"/>
          <w:sz w:val="28"/>
          <w:szCs w:val="28"/>
          <w:rtl w:val="true"/>
          <w:lang w:bidi="fa-IR"/>
        </w:rPr>
        <w:t>سقطت شهوته</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كالبصير في حرمة نظر المرأة إليه</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صوت الأجنبية والأجنبي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مصافحة الأجنبية والمحارم ولمسها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ابتداء الرجل المرأة بالسلام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الجلوس في مجلس المرأة قبل برده</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استئذان الولد إذا دخل على أبيه ، وعدم استئذان الوالد إذا دخل على ابنه</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الذي يفرق فيه بين الأطفال في المضاجع</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العضو المقطوع من الأجنبي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وصل المرأة شعر غيرها بشعرها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جواز النظر وجواز المس</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اختلاط النساء بالرجال إلا العجائز</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الشك في كون الشخص ممن يجوز النظر إليه</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حرمة النظر 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النساء التستر كما يحرم على الرجال النظر ، وحكم العكس</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فيما يتعلق بأحكام الدخول على الزوجة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الوطء في الدبر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وطء الحائض دبراً</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النشوز بعدم تمكين الزوجة من وطئها دبراً</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يشترك فيه الوطء في الدبر مع الوطء في القبل من الاحكام وما يختلفان فيه</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على ترك الوطء يحنث بالوطء دبرا ً إلا مع قرينة صارفة</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العزل عند الوطء</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الدية لو تحقق العزل</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ترك وطء الزوجة أكثر من أربعة أشهر</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الوطء الواجب</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جواز ترك الوطء</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كانت المرأة شبقة</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قضاء الوطء لو تركه عند تمام الأربعة أشهر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وطء الزوجة قبل إكمالها تسع </w:t>
      </w:r>
    </w:p>
    <w:p>
      <w:pPr>
        <w:pStyle w:val="BookText"/>
        <w:rPr/>
      </w:pPr>
      <w:r>
        <w:rPr>
          <w:rFonts w:ascii="Amiri" w:hAnsi="Amiri" w:eastAsia="Amiri" w:cs="Amiri"/>
          <w:color w:val="111111"/>
          <w:sz w:val="28"/>
          <w:sz w:val="28"/>
          <w:szCs w:val="28"/>
          <w:rtl w:val="true"/>
          <w:lang w:bidi="ar-SA"/>
        </w:rPr>
        <w:t>سنين</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وطء المملوكة قبل إكمالها تسع سنين</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زوجته الصغيرة فأفضاها</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دية الافضاء</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النفقة على المفضاة ما دامت حية</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معنى الافضاء</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إفضاء غير الزوجة</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إفضاء الزوجة بعد إكمالها تسع سنين</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المفضي صغيراً أو مجنوناً فهل الدية عليه أو على العاقلة؟</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بالدخول قبل التسع عيب غير الافضاء ضمنه</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إكمالها تسع سنين</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الزوجة مع الافضاء جميع أحكام الزوجة</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النفقة عليها لو نشزت ، مع بعض أحكام نفقتها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العقد الدائم الزيادة على أربع</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الزيادة على الأربع في غير العقد الدائم</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للحر أن يجمع بين أكثر من أمتين</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للعبد أن يجمع بين أكثر من حرتين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صور الجمع للحر والعبد</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العبد والأمة المبعضين</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العبد وعنده أكثر من أمتين</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حال القرعة دليلا ومورداً</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أعتقت الأمة وهي عند العبد</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أربع واحتمل أن بعضها بالعقد المنقطع فهل يتزوج الخامسة؟</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تزوج الخامسة في عدة طلاق الرابعة</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الخامسة أخت المطلقة</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العدة لغير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التزويج في عدة الغير</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المزوجة في العدة مؤبداً مع العلم أو الدخول بها</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 استبراء الأمة بالعدة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الاستمتاع بالأمة قبل الاستبراء بما دون الوطء</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بالتزويج الوطء بالملك أو التحليل</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بالتزويج الوطء شبهة ، بل ولا زناء الا أن تكون العدة رجعية</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المعتدة بعقد فاسد من جهة أخرى غير العدة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علم الزوج لا الوكيل أو الولي</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تزويج المعتدة بصاحب العدة</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في التحريم المؤبد الوطء في العدة ، أو يكفي العقد فيها مع الوطء بعدها؟</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أنها في العدة</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بتحقق العقد في العدة جاهلا وشك في الدخول أو علم بعدم الدخول وشك في علمه بكونها معتدة</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العلم الاجمالي بكون إحدى الامرأتين في العدة</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المرأة في العدة وشك في أنها عدة لنفسه أو لغيره</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ذات البعل كتزويج المعتدة</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أمة الغير بدون اذنه</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امرأة عليها عدة لم تبدأ بها</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المعتدة ودخل بها ثم ولدت ولداً</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اجتمعت عدد مختلفة هل تتداخل أو تتعدد ، مع بعض الاحكام على القول بتعددها</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العدتان لشخص واحد</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المهر للموطوءة أو المزوجة في العدة</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العدة في وطء الشبهة المصاحب للعقد والمجرد عنه</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المهر لو كانت الموطوءة شبهة عالمة ، وحكم الأرش لو كانت أمة</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يتعدد المهر بتعدد الوطء</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تزويج الزانية للزاني وغيره</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استبراء الزانية قبل التزويج</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الزوجة على زوجها بزناها</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بذات البعل</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بذات العدة الرجعية</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لاط بغلام فأوقب حرمت عليه أمه وبنته وأخته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على الموطوء أم الواطئ وبنته وأخته</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الموطوء خنثى</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حرمة المذكورات إذا كان الوطء بعد التزويج بهن</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الام والبنت والأخت بين الرضاعية والنسبية</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الوطء بين العمدي وغيره</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نكاح ولد الواطئ ابنة الموطوء أو أمه أو أخته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من المحرمات الأبدية التزويج حال الاحرام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الزواج على المحرم</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اجازة نكاح الفضولي الواقع حال الاحرام</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نكاح المحرم</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المحرم موجب للحرمة الأبدية مع العلم منه بحرمته</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الزوج محلا وكانت الزوجة محرمة</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المحرم غافلا عن احرامه أو ناسياً له</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الزوجة في حال الاحرام</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في حال الاحرام بعقد فاسد من غير جهة الاحرام</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وقوع التزويج حال الاحرام</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 في أصالة الصحة</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انكشف فساد الاحرام</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أفسد إحرامه ثم تزوج</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الرجوع بالمطلقة الرجعية وتملك الإماء</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التوكيل في ايقاع التزويج بعد الاحرام</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زوجه الفضولي في حال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المحرمات بالمصاهرة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مفهوم المصاهرة</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زوجة كل من الأب ولو كان صاعداً والابن ولو كان نازلا على الآخر نسبياً كان أو رضاعياً</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مملوكة أحد هما على الآخر إذا لم تكن مدخولا بها ولا منظورة ولا ملموسة بشهوة ، وتحرم مع شئ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المحللة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أم الزوجة وان علت حتى مع عدم الدخول بالزوجة</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بنت الزوجة وان نزلت بشرط الدخول بالام ، ولا يعتبر كونها في حجره</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أم المملوكة الموطوءة وبنتها على الواطئ</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الدخول المحرم</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للأب ولا للابن وطء مملوكة الآخر من غير عقد ولا تحليل</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للأب تقويم مملوكة ابنه الصغير على نفسه</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إلحاق الجد بالأب ، ومملوكة البنت بمملوكة الابن</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اجراء صيغة العقد مع التقوم كما لا يلزم ملاءة الأب ، ويلزم أن لا يكون مفسدة للصبي</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الابن بمملوكة الأب حد ، وحكم الأب لو زنى بمملوكة الابن</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أحدهما مملوكة الآخر شبهة لم يحد مع الكلام في حكم الولد</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نكاح المرأة على عمتها أو خالتها إلا بإذنهما</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نكاح العمة على بنت أخيها والخالة على بنت أختها وإن لم تأذنا ولا يعتبر علم العمة والخالة حينئذ بالحال</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اقترن العقدان على العمة وبنت أخيها ، أو الخالة وبنت أختها</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الرضا من العمة والخالة أو يعتبر الاذن؟ مع بعض فروع المسألة</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على العمة أو الخالة الاذن في تزويج بنت الأخ أو الأخت</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من غير إذنهما ثم أجارتا</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ادعتا عدم الاذن وادعى هو الاذن</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العمة وابنة الأخ وشك في السابق منهما</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بنت الأخ أو الأخت ثم شك في اذن العمة أو الخالة</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ثم صارت بنت أخ لامرأته أو بنت أخت بالرضاع مع الكلام فيما لو جمع بينهما في حال الكفر ثم أسلم</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تزوج بنت الأخ أو الأخت في عدة عمتها أو خالتها </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جريان الحكم في المملوكتين والمختلفتين</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بعد العقد لا يوجب حرمة المعقودة بالمصاهرة</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بالعمة والخالة يحرم نكاح بنتيهما</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الزنا بغير العمة والخالة في تحريم بنتها وعدمه</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وطء الشبهة</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بمملوكة أبيه هل تحرم على الأب؟</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ترتب حكم الزنا مع الوطء في الدبر</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فروع الشك في الزنا</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الضابط الفارق بين الزنا ووطء الشبهة</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الزنا بالميتة ، وادخال عضو الميت في فرج المرأة</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الزنا بعد العقد ثم طلقت لم يمنع من الرجوع بها في العدة ، ومنع من تجديد العقد عليها</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العقد فضولا ثم حصل الزنا قبل الإجازة</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منظورة الأب وملموسته بشهوة على الابن ، وكذا العكس بخلاف ما إذا لم يكن النظر أو اللمس عن شهوة</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تحل أم الملموسة أو المنظورة وبنتها للامس والناظر؟</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يقوم النظر واللمس مقام الوطء في التحريم؟</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لمس الوجه والكفين والنظر إليهما</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الجمع بين الأختين في النكاح</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الجمع بين الأختين في الملك مع الوطء</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الجمع بينهما في الملك مع الاستمتاع بما دون الوطء</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الجمع بين الأختين بتزويج إحداهما ووطء الأخرى بالملك</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وطء إحدى الأختين بالملك ثم تزوج الأخرى</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إحدى الأختين ثم تزوج الأخرى بطل عقد الثانية</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بالأختين واشتبه العقد السابق </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يجبر على طلاقهما احتياطاً ، لا يد التسريح بالاحسان ، أو لقاعدة نفى الضرر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التنبيه للفرق في القاعدة بين الواجبات والمحرمات</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القرعة</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فسخ الحاكم طلاقهما</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المهر مع الطلاق</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العدل والانصاف في الماليات</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اقترن عقد الأختين</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أختان مملوكتان فوطئ إحداهما حرمت عليه الأخرى</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 الثانية حرمت عليه الموطوءة الأولى على تفصيل مع بيان بعض فروع ذلك</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الجمع بين الأختين من الزنا</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التزوج بإحدى الأختين في عدة أختها</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تزوج إحدى الأختين مع الزنا بالأخرى أو وطئها شبهة</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الجمع بين فاطميتين</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تزويج الأمة مع عدم الشرطين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 العنت</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المراد بخوف العنت</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بالأمة مع عدم الشرطين</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الصبر عن نكاح الأمة حتى مع الشرطين</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تزوجها مع الشرطين ثم فقدهما مع فروع للمسألة</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طلبت الحرة أكثر من مهر المثل وكان قادراً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تحقيق في مورد قاعدة نفي الضرر</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الحرمة وضعية لا تكليفية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نكاح الأمة على الحرة مع إذنها</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نكاح الأمة مع عدم إذن الحرة</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الحرة بالعقد على الأمة بعد وقوعه</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الحرة صالحة للاذن لصغر ونحوه</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الحرة على الأمة</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الحرة والأمة في عقد واحد مع بعض فروع المسألة </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الحرة فضولا ، ثم تزوج الأمة ، ثم أجاز عقد الحرة</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على الحرة والأمة واشتبه السابق من العقدين</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على الحرة أن تأذن في عقد الأمة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نكاح العبيد والإماء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تزويج المملوك راجع إلى مالكه</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العبد أو الأمة بدون إذن المولى وقف على إجازته</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كاشفة</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الإجازة بعد الرد ، أو النهي عن العقد</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المهر والنفقة ، وأنهما على العبد أو على المولى على اختلاف صور المسألة</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المولى الاذن حملت على المتعارف من حيث الزوجة والمهر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إلى أن التعارف في الماليات ونحوها يوجب تقييد الاطلاق دون سائر المقامات ، والى وجه ذلك</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الأمة المزوجة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ونفقتها على زوجها</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استخدام المولى للأمة</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يملك العبد والأمة ، أولا؟</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اشترت العبد زوجته بطل النكاح وحكم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التعرض إلى الضابط الذي يرجع إليه في سقوط المهر وبقائه</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اشترت العبد زوجته بالمهر الذي لها في ذمة السيد أو العبد</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بين المملوكين رق</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الأبوين حراً فالولد حر</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الحر زانياً فالولد رق</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مالك الولد إذا كان أبواه لمالكين في الصور المختلفة</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اشتراط رقية الولد إذا كان أحد أبويه حراً</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الشرط هل يوجب فساد العقد؟ مع الكلام في خصوصية النكاح في ذلك</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تزوج الحر الأمة من غير إذن مولاها ، من حيث حكم الولد ، والمهر ، والأرش</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يجز المولى حتى مات فهل يصح العقد بإجازة وارثه؟</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دلست الأمة فادعت الحرية </w:t>
      </w:r>
    </w:p>
    <w:p>
      <w:pPr>
        <w:pStyle w:val="BookText"/>
        <w:rPr/>
      </w:pPr>
      <w:r>
        <w:rPr>
          <w:rFonts w:ascii="Amiri" w:hAnsi="Amiri" w:eastAsia="Amiri" w:cs="Amiri"/>
          <w:color w:val="111111"/>
          <w:sz w:val="28"/>
          <w:sz w:val="28"/>
          <w:szCs w:val="28"/>
          <w:rtl w:val="true"/>
          <w:lang w:bidi="ar-SA"/>
        </w:rPr>
        <w:t>وتزوجت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 حكم الولد حينئذ</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الحرية فهل تقبل دعواها؟</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عبد بحرة من دون إذنه مولاه</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العبد بحرة</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الحر بأمة</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للمولى تحليل أمته لعبده</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 التحليل في عقد النكاح ، أو ملك اليمين ، أو دو قسم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للمولى أن ينكح عبده أمته ، وأن ذلك لا يرجع إلى التحليل</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يحتاج إنكاح المولى عبده أمته إلى القبول؟ وتحقيق الفرق بين العقد والإيقاع</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الولي والوكيل عن الطرفين من حيث الحاجة إلى القبول وعدمها</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لعبده وأمته في ايقاع النكاح بينهما فهل يحتاج إلى القبول؟</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تفريق المولى بين عبده وأمته المزوجة منه</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المولى أن يدفع لامته شيئاً أو زوجها من عبده؟</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المولى فلورثته الامر بالمفارقة وحكم ما لو تعدد الورثة</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الأمة غير مولاها بغير اذنه مع جهل الزوج بذلك</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أمة بين شريكين ثم اشترى بعضها</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المبعضة ، وكيفية استمتاع مالك بعضها بها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الطوارئ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أعتقت الأمة كان لها فسخ نكاحها</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المهر لو أعتقت الأمة مع بعض فروع المسألة</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العتق في العدة الرجعية ، أو البائنة</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فسخ المعتقة إلى إذن الحاكم</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فورية الخيار</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كانت المعتقة صبية أو مجنونة لا يصح منها الاختيار</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الزوج إعلامها بالعتق أو ثبوت حق الخيار لها</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ثبوت الخيار لها لو كان </w:t>
      </w:r>
    </w:p>
    <w:p>
      <w:pPr>
        <w:pStyle w:val="BookText"/>
        <w:rPr/>
      </w:pPr>
      <w:r>
        <w:rPr>
          <w:rFonts w:ascii="Amiri" w:hAnsi="Amiri" w:eastAsia="Amiri" w:cs="Amiri"/>
          <w:color w:val="111111"/>
          <w:sz w:val="28"/>
          <w:sz w:val="28"/>
          <w:szCs w:val="28"/>
          <w:rtl w:val="true"/>
          <w:lang w:bidi="ar-SA"/>
        </w:rPr>
        <w:t>التزويج باختيارها للزوج</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المولى في العتق عدم الفسخ</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العبد فلا خيار له ولا لزوجته</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 العبد حرة وأمتان وأعتقت إحدى الأمتين ، أو نحو 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العقد وأحكامه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العقد الايجاب والقبول اللفظيان</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 الايجاب</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العقد العربية؟</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العقد الماضوية؟</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تقديم الايجاب على القبول؟</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كون الايجاب من الزوجة والقبول من الزوج؟</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 القبول</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القبول بلفظ الامر ، ورواية سهل الساعدي</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الأخرس</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العقد بالكتابة</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التطابق بين الايجاب والقبول في الفاظ المتعلقات</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الايجاب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فروع العقد</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الموالاة بين الايجاب والقبول؟</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اتحاد مجلس الايجاب والقبول</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العقد التنجيز</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مفاد التعليق في الانشاء</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مراعاته مع ايقاع العقد على وجه مخالف للاحتياط اللزومي</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الصبي</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السكران</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السكري إذا أجازت بعد الإفاقة وتحقيق حال صحيحة ابن بزيع</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السفيه ، والمكره إذا أجاز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الذكورة في العاقد</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بقاء المتعاقدين على الأهلية في تمام العقد</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تعيين الزوج والزوجة</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فيما لو اختلف الاسم والوصف والإشارة</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تنازعا في التعيين وعدمه</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الزوج وولي الزوجة في المرأة التي عيناها</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اختلاف المسألة باختلاف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تحقيق المدعي </w:t>
      </w:r>
    </w:p>
    <w:p>
      <w:pPr>
        <w:pStyle w:val="BookText"/>
        <w:rPr/>
      </w:pPr>
      <w:r>
        <w:rPr>
          <w:rFonts w:ascii="Amiri" w:hAnsi="Amiri" w:eastAsia="Amiri" w:cs="Amiri"/>
          <w:color w:val="111111"/>
          <w:sz w:val="28"/>
          <w:sz w:val="28"/>
          <w:szCs w:val="28"/>
          <w:rtl w:val="true"/>
          <w:lang w:bidi="ar-SA"/>
        </w:rPr>
        <w:t xml:space="preserve">من المنكر على بعض صور المسألة مع الكلام في وظيفة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عدة بنات فزوج واحدة ولم يسمها عند العقد</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عبيدة الحذاء وتوجيه الأصحاب لها</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تزويج الحمل</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النكاح علم كل من الزوجين بأوصاف الآخر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مسائل متفرقة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اشتراط الخيار في النكاح</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يبطل العقد باشتراط الخيار فيه؟</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اشتراط الخيار في المهر في العقد الدائم دون المنقطع</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تصادق الرجل والمرأة على الزوجية حكم لها بها</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أحد هما الزوجية وانكر الآخر</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المنكر إلى الاقرار أو المقر إلى الانكار</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في قاعدة الاقرار ، وسماع دعوى المواطأة ونحوها فيه</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ثم ادعى رجل آخر سبق زوجيتها</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الدعوى وإن لم يكن لها أثر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صدقت المرأة المزوجة المدعي لزوجيتها</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 إذا ادعى رجل زوجية امرأة وأنكرت فهل يجوز أن تتزوج قبل تمامية الدعوى؟</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رجل زوجية امرأة وأنكرت ، وادعت زوجيته امرأة لا يجوز نكاحها مع الأولى</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الزهري وتحقيق الكلام فيها</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العبد بمملوكة ثم اشتراها لنفسه أو للمولى أو مطلقاً</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تزويج امرأة تدعي أنها خلية من غير فحص</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متهمة في دعواها أنها خلية</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أنها خلية فتزوجت ثم ادعت أنها كانت مزوجة</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وكلا في إيقاع عقد النكاح لا يجوز لهما ترتيب أحكامه </w:t>
      </w:r>
    </w:p>
    <w:p>
      <w:pPr>
        <w:pStyle w:val="BookText"/>
        <w:rPr/>
      </w:pPr>
      <w:r>
        <w:rPr>
          <w:rFonts w:ascii="Amiri" w:hAnsi="Amiri" w:eastAsia="Amiri" w:cs="Amiri"/>
          <w:color w:val="111111"/>
          <w:sz w:val="28"/>
          <w:sz w:val="28"/>
          <w:szCs w:val="28"/>
          <w:rtl w:val="true"/>
          <w:lang w:bidi="ar-SA"/>
        </w:rPr>
        <w:t>إلا إذا علما بوقوعه ، وحجية قول الوكيل في ذلك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أولياء العقد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الأب والجد للأب</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ولاية الام ، ولا الجد من جهة الأمهات</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ولاية الأخ والعم والخال وأولادهم</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ولاية الأب والجد على الصغيرين والمجنون المتصل جنونه بالصغر</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ولاية الأب والجد على المجنون المنفصل جنونه على الصغر؟</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للأب والجد على البالغ الرشيد ، والبالغة الرشيدة الثيب</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ولاية الأب والجد على البالغة الرشيدة البكر مع التعرض للأقوال الكثيرة ، وأدلتها ، والجمع بين الأدلة بوجه لم يسبق إليه</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للولي إذا عضل المرأة</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ولاية الأب والجد إذا غابا مع حاجتها إلى التزويج</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بكارتها بغير الوطء ، أو بالزنا ، أو بوطء الشبهة ، أو تزوجت ومات زوجها أو طلقها قبل أن يدخل بها</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ولاية الجد حياة الأب ، أو موته</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لاخيار للصغيرين بعد كما لهمام في فسخ تزويج الولي لهما</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تزويج الولي عدم المفسدة</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ملاحظة المصلحة ، أو الأصلح؟</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زوجها الولي بدون مهر المثل</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في أنه مع التزويج بدون مهر المثل هل يكون موضوع الضرر هو المهر فقط أو هو التزويج بذلك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نكاح السفيه المبذر إلا بإذن الولي</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السفيه في أمر النكاح مع الرشد في الماليات</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استقلال كل من الأب والجد في الولاية فإذا سبق أحد هما لم يبق </w:t>
      </w:r>
    </w:p>
    <w:p>
      <w:pPr>
        <w:pStyle w:val="BookText"/>
        <w:rPr/>
      </w:pPr>
      <w:r>
        <w:rPr>
          <w:rFonts w:ascii="IRNazanin" w:hAnsi="IRNazanin" w:eastAsia="IRNazanin"/>
          <w:color w:val="111111"/>
          <w:sz w:val="28"/>
          <w:sz w:val="28"/>
          <w:szCs w:val="28"/>
          <w:rtl w:val="true"/>
          <w:lang w:bidi="fa-IR"/>
        </w:rPr>
        <w:t>موضوع للاخر</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عقدا معاً وجهل السابق أو علم بالتقارن</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تشاح الأب والجد قدم اختيار الجد ، وحكم ما لو بادر الأب فعقد</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تشاح الجد الأسفل والجد الأعلى</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تزويج الولي للمولى عليه بمن به عيب</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المملوك كالمملوك يتولى تزويجه المولى</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الولاية للوصي على المجنون والصغير ، وعدمه</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آية الوصية لا تشمل الوصية بشؤون الغير</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لوصي الأب مع حضور الجد ، وبالعكس</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الحاكم الشرعي</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ولاية الحسبة</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للمرأة أن تستأذن أباها أو جدها أو أخاها الأكبر</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اذن البكر سكوتها</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 ، والحرية ، والاسلام إذا كان المولى عليه مسلماً</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تزويج الولي في حال الاحرام</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للوكيل التعدي عما عينه الموكل ومع الاطلاق يراعي المصلحة</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وكلت المرأة رجلا في تزويجها فهل له أن يزوجها من نفسه؟</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توكل المرأة رجلا في تزويجها من نفسه من التعرض لموثقة عمار في المسألة</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الفضولي يصح الإجازة</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بالفضولي</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الإجازة الفورية</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الإجازة بعد الرد</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الإجازة بكل ما يدل على إن شاء الرضا</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إجازة من يرى لزوم العقد أو الإجازة عليه</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وجه النقل ووجوه الكشف الحقيقي والحكمي والإنقلابي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 الكشف الانقلابي بما يوافق الارتكاز والقواعد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التقديري لا يكفي في الخروج عن الفضولية </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الرضا الفعلي غير المقرون بما يدل عليه</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كارها حال وقوع عقد الفضولي فهل يصح بالإجازة؟</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الفضولي أنه ولي أو وكيل</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موكلتي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وكلته</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إجازة العقد في بعض مضمونه دون بعض؟ وفيه تحقيق مهم وتنبيه على أن انحلال العقد في تبعيض الصفقة ونحوه ليس حقيقياً بل ادعائياً عرفياً</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أوقع العقد بعنوان الفضولية ولم يكن فضولياً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وكيلا في العقد ولم يبلغه التوكيل</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عالماً بأنه وكيل وقصد الفضولية</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الصغيران فضولا ، فمات أحد هما بعد بلوغه واجازته قبل إجازة الآخر وكذا الحال في المجنونين</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العقد فضولياً من أحد الطرفين ، فهل تترتب أحكامه في حق غير الفضولي قبل الإجازة من الأصيل أو بعدها؟</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إجازة الفضولي إذا أوقع المجيز عقداً ينافيه</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زوجها الوكيلان من رجلين واشتبه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أن في المسألة وجوهاً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الرجوع إلى القرعة</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تصادقا على الزوجية حكم لهما بها</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كتاب النكاح</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فيما لو طلق المخالف على طبق مذهبه ثم استبصر فهل له الرجوع إذا لم يكن الطلاق صحيحاً عندنا</w:t>
      </w:r>
    </w:p>
    <w:p>
      <w:pPr>
        <w:pStyle w:val="BookText"/>
        <w:rPr/>
      </w:pPr>
      <w:r>
        <w:rPr>
          <w:rFonts w:ascii="Amiri" w:hAnsi="Amiri" w:eastAsia="Amiri" w:cs="Amiri"/>
          <w:color w:val="111111"/>
          <w:sz w:val="28"/>
          <w:sz w:val="28"/>
          <w:szCs w:val="28"/>
          <w:rtl w:val="true"/>
          <w:lang w:bidi="ar-SA"/>
        </w:rPr>
        <w:t>كتاب الوصية</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الوصية لغة</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الوصية إلى عهدية وتمليكية</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العهدية لا تحتاج إلى قبول وكذا الوصية بفك الملك كالعتق</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القبول في الوصية التمليكية جزءاً أو شرطاً ، كاشفاً أو ناقلا ، أولا يعتبر بل يكون الرد مانعاً؟</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قبول الوصية في حياة الموصي؟ </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عند ظهور إمارات الموت</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يمنع رد الوصية من قبولها؟</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صحة الوصية التمليكية القبض</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لشخص بشيئين فقبل الموصى له أحد 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تحقيق الكلام في وجه التفكيك بين المضامين الانشائية في الصحة والبطلان</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جواز التصرف للورثة في العين الموصى بها قبل قبول الموصى له ، وفي اجباره على التعجيل باختياره القبول أو الرد</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الموصى له قبل القبول أو الرد قام وارثه مقامه</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 الفرق بين الحق والملك والحكم</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مسألة موت الموصى له قبل القبول</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مسألة موت الموصى له قبل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يشمل الحكم ورثة الوارث؟</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إذا قبل بعض الورثة ورد بعضهم</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ينتقل الموصى به إلى وارث الموصى له من ورثه أو من الموصي ابتداء؟</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المدار على الوارث حين موت الموصى له أو حين موت الموصي؟</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أوصي له بأرض فمات قبل القبول فهل ترث منها الزوجة؟</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الموصى به ممن ينعتق على الموصى له</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يخص الحكم بالوصية التمليكية أو يجري في العهدية أيضاً؟</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القبول في الوصية العهدية ولا في الوصية التمليكية للنوع أو الجهة</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تحقق الوصية كل لفظ دل عليها ، بل يكفى الفعل أيضاً حتى الإشارة والكتابة على كلام</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الموصي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 فلا تصح وصية الصبي ، إلا أن يبلغ عشراً </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الرشد على كلام</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بوصية المفلس</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الكلام فيما لو أوصى العبد ثم عتق</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قاتل نفسه قبل الوصية في الوصية بالمال</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لكل من الأب والجد مع فقد الآخر الوصية بالولاية على الأطفال دون غير هما من الأولياء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الموصى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بكل ما فيه غرض عقلائي وإن لم يكن موجوداً فعلا</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الوصية بالمحرمات على كلام</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وصية الكافر المحرمات</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الوصية بمال الغير</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الوصية عن الغير فضولا</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نفوذ الوصية عدم زيادتها على الثلث ومع زيادتها عليه يتوقف نفوذها في الزائد على إجازة الورثة</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أجاز بعض الورثة دون بعض نفذت في حصة المجيز فقط</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الوصية بثلثي الورثة لم تصح وان كانت دون الثلث إلا بإجازة الورثة ، إلا إذا كانت في واجب فتنفذ من الأصل</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بما زاد على الثلث ولم يعلم كونها في واجب حتى تنفذ أولا حتى لا تنفذ فهل يحكم بنفوذها أولا؟</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 بكون ما أوصى به من الواجب نفذ إقراره ووجب إخراجه من الأصل</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أجاز الوارث في حياة الموصي فهل له العدول عن إجازته؟</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من الوارث تنفيذ لعمل الموصي لا ابتداء عطية</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أجاز الورثة ثم ادعوا قلة المال الموصى به</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الثلث على حال وفاة الموصي لاحال الوصية</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بمقدار فتلف بعض التركة قبل تنفيذ الوصية لم يلحقه النقص إذا لم يتجاوز ثلث الباقي</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للموصي مال بعد الموت نفذت منه وصيته كباقي أمواله على تفصيل</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خطأ أو عمداً فديته بحكم ماله تنفذ منها الوصية وكذا دية الجروح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المسألة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المسألة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وردت روايته عن ابي بصير كما في الكافي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من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ما يحرم باستيفاء العدد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الموجود فيه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بالنظر الى شعور أهل تهامة والاعراب وأهل البوادي من أهل الذمة والعلوج لأنهن إذا نهين لا ينتهين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النص ، نعم يوجد هذا المضمون متفرقاً في أحاديث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من الوسائل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في كتاب البيع ، وباب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احياء الموات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عما في المتن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وخادمك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وغلامك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مقدمة كتاب النكاح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المظنون وقوع الغلط في نسخه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الخلوة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الفصل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عما في المتن ، 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الايمان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المسألة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وينقله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w:t>
      </w:r>
      <w:r>
        <w:rPr>
          <w:rFonts w:eastAsia="IRNazanin" w:cs="IRNazanin"/>
          <w:b w:val="false"/>
          <w:bCs w:val="false"/>
          <w:i w:val="false"/>
          <w:iCs w:val="false"/>
          <w:color w:val="333333"/>
          <w:sz w:val="20"/>
          <w:szCs w:val="20"/>
          <w:rtl w:val="true"/>
        </w:rPr>
        <w:t>.. )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المسألة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الحديثة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الإيلاء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المسألة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الحديثة ،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أول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آخر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أول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آخر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البيان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السفينة احتبست فقال الملاحون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هاهنا عبداً آبقاً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تفسير القمي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الحديثة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فخرج أهل السفينة فقالوا فينا عاص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وارد في مطلق المعتدة لا خصوص الحبلى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ورد في خصوص الحبلى هو صحيح محمد بن مسلم وهو الحديث الثاني المروي في الوسائل في 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سيأتي من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له في المسألة الثانية عشرة من هذا الفصل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طَلَّقَها فَلا تَحِلُّ لَهُ مِنْ بَعْدُ حَتّى تَنْكِحَ زَوْجاً غَيْرَهُ فَإِنْ طَلَّقَها فَلا جُناحَ عَلَيْهِما أَنْ يَتَراجَعا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التعرض لهذه النصوص في أول الفصل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ماء البئر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النسخة الخطية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ذكر في جامع الروات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الحديث هكذا في 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جميل من دون نسبته إلى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نقل عن الصدوق في الموضعين روايته عن جميل بن دراج</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الحديثة ،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أول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اجتماع العدتين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الحديثة ،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راوه عن إسحاق ابن حريز</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من الرضاع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الى هذا الحديث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من الرضاع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شرح المسألة الإحدى والأربعين تقريب دلالة الآية على عموم الحرمة الزوجة وملك 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من الرضاع</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الوسائل الطبعة الحديثة ، والثابت بقلم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أفتى بها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يثبت الحديث بتمامه المذكور وانما ذكر تتمته المعلق عليها في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في الكافي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 وفي التهذيب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 وفي الاستبصار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متن الرواية‌</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ذكره من دون الذيل وهو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أن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رواه مع الذيل في ضمن حديث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خلاف يسير في متن الحديثين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التعرض له في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الملحق الثاني للحديث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الملحق الأول للحديث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موجود في بعض النصوص 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قريب منه في 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الزنى لا يحرم الحلال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من كنز العمال وسنن البيهقي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من الرضاع</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منقول بالمعنى</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اللّهُ بِكُمُ الْيُسْرَ وَلا يُرِيدُ بِكُمُ الْعُسْرَ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يُرِيدُ اللّهُ لِيَجْعَلَ عَلَيْكُمْ مِنْ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عَلَيْكُمْ فِي الدِّينِ مِنْ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يدل عليه خبر عبد الأعلى مولى آل سام 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من كتاب البيع ، 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 وباب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الحديثة ،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فصل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ملحقا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الحديثة ،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الملحق الثالث للحديث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الملحق الأول للحديث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الملحق الرابع للحديث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بهذا المتن في 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البحار عن كتاب الحسين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مسألة الجمع بين الحرة والأمة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القديمة ولا يوجد في الوسائل ، والموجود فيها حديث آخر عن محمد بن قيس مختلف معه متنا متحد معه معنى 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القسم والنشوز والشقاق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بالسند المذكور في كتب الحديث ، وإنما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في 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عن الجعفريات بسنده عن موسى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أبي عن أبيه عن جده جعفر بن محمد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يمكن أن يستنبط من الآيات والاخبار من متفرقات مسائل أصول الفقه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مورد الحديثين الملك بالإرث لا بالشراء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الحديث وان اشتهر في كتب الفقه ، نعم ورد في نصوص كثيرة عده من 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مستدرك الوسائل في الباب المذكور وفي صحيح البخاري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مهر البغي من كتاب الطلاق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 الفقيه روايته بسنده عن محمد بن قيس فراجع الفقيه 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يتقدم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له ، وانما يأتي منه ذكره قريباً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الفقيه 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بتغيير يسير ، وذكره في الوسائل مرسلا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أشرنا إليه قريباً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 والاستبصار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التعرض لهما في أوائل المسألة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 ومستدرك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وان وجد في بعض الكتب الفقهية الا أنه لم نعثر عليه بعد الفحص في كتب الحديث للعامة والخاصة وبعد الاستعانة ببعض الفهارس المعدة لضبط السنة النبوية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وملحقة الأول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الملحق الثاني 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الملحق الثالث 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الحديث ، نعم ورد ما يدل عليه في نصوص كثيرة ، 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ومستدرك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والمرط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التعرض لهما في أول هذا الفصل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التعرض لها في أول هذا الفصل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الفصل الثاني من الإجارة الركن الثالث المسألة الثانية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 من أبواب الوسائل ومستدركها والحدائق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ذكره في الجواهر في المسألة الرابعة في اشتراط الخيار في الصداق خاصة من مسائل أحكام العقد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النجف الحديثة ،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الفصل التاسع من المقدمة ، كتاب الشهاب للقضاعي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الجماعة لكنه لا ينطبق على الفرض ، لكون الحالف غير المقيم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قدس سره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اللّهُ بِكُمُ الْيُسْرَ وَلا يُرِيدُ بِكُمُ الْعُسْرَ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يُرِيدُ اللّهُ لِيَجْعَلَ عَلَيْكُمْ مِنْ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عَلَيْكُمْ فِي الدِّينِ مِنْ 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يدل عليه خبر عبد الأعلى مولى آل 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القضاء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الجزء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إيران الحديثة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أحاديث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المضمون وسنن البيهقي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هذا الحديث فيما تحت أيدينا من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روى في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 عبد اللّه بن بريدة بهذا المضمون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العلاء بن رزين عن ابن ابي يعفور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الحديثة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اليمين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ذكر الحديث في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مروي بتعبيرات مختلفة وأقرب الكل اليه ما رواه في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احكام الحجر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 أنه نقله عن الخصال عن ابي الحسين الخادم بياع اللؤلؤ من دون توسط ابن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الموجود في الخصال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عن بياع اللؤلؤ عن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الوصايا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إيران الحديثة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الملحق الثاني 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التهذيب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وملحقة الأول والثالث ، الكافي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الحديثة ، الفقيه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سنده إرسال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الحديث الذي ذكره أولا فعده حديثا مستقلا لا وجه له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الفصل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من المقدمة ، صحيح البخاري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أسلم الصبي فمات هل يصلى عليه ، كتاب الشهاب في الحكم والآداب القضائي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هذا المضمون في أحاديث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من الوسائل</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منقولة بالمعنى</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نوادر عقد البيع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نص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أجازه فهو له جائز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التعرض لما يدل عليه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الاخوة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الأخوة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إيران الحديثة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متن الحديث</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مع اختلاف يسير في متن الحديث لا يخل بالمعنى</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مع اختلاف يسير في متن الحديث لا يخل بالمعنى</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الصبي والمحجور عليهم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في الوسائل عن جميل بن دراج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الوقوف والصدقات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جواز الحلف باليمين الكاذبة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الوصايا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وشروطه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الفصل التاسع من المقدمة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ويوجد في الباب غير ذلك من الاخبار الدالة على المطلوب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ملحق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القصاص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عن الفقيه بطريقه عن علي بن أبي حمزة عن ابي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مروي هكذا في التهذيب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أولياء الدم من أبواب القصاص في المجلد الثاني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التهذيب عن علي بن أبي حمزة عن أبي بصير عن أبي الحسن موسى بن جعفر علیه السلام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image" Target="media/image2.jpeg"/><Relationship Id="rId647" Type="http://schemas.openxmlformats.org/officeDocument/2006/relationships/image" Target="media/image2.jpeg"/><Relationship Id="rId648" Type="http://schemas.openxmlformats.org/officeDocument/2006/relationships/footer" Target="footer641.xml"/><Relationship Id="rId649" Type="http://schemas.openxmlformats.org/officeDocument/2006/relationships/footnotes" Target="footnotes.xml"/><Relationship Id="rId650" Type="http://schemas.openxmlformats.org/officeDocument/2006/relationships/numbering" Target="numbering.xml"/><Relationship Id="rId651" Type="http://schemas.openxmlformats.org/officeDocument/2006/relationships/fontTable" Target="fontTable.xml"/><Relationship Id="rId652" Type="http://schemas.openxmlformats.org/officeDocument/2006/relationships/settings" Target="settings.xml"/><Relationship Id="rId6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647</Pages>
  <Words>175777</Words>
  <Characters>682885</Characters>
  <CharactersWithSpaces>855347</CharactersWithSpaces>
  <Paragraphs>4826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2026-08-23T14:48:39Z</dcterms:created>
  <dc:creator>ghaemiyeh.com</dc:creator>
  <dc:description/>
  <dc:language>en-US</dc:language>
  <cp:lastModifiedBy/>
  <dcterms:modified xsi:type="dcterms:W3CDTF">2026-08-23T18:18:58Z</dcterms:modified>
  <cp:revision>1</cp:revision>
  <dc:subject/>
  <dc:title>مستمسک العروة الوثقی جلد 14</dc:title>
</cp:coreProperties>
</file>

<file path=docProps/custom.xml><?xml version="1.0" encoding="utf-8"?>
<Properties xmlns="http://schemas.openxmlformats.org/officeDocument/2006/custom-properties" xmlns:vt="http://schemas.openxmlformats.org/officeDocument/2006/docPropsVTypes"/>
</file>