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 الجنان و روح الجنان فی تفسیرالقرآن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63407_41743263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263409_417432637">
            <w:r>
              <w:rPr>
                <w:webHidden/>
                <w:rStyle w:val="IndexLink"/>
                <w:rtl w:val="true"/>
              </w:rPr>
              <w:t>ادامه سوره توبه</w:t>
            </w:r>
            <w:r>
              <w:rPr>
                <w:rStyle w:val="IndexLink"/>
                <w:rtl w:val="true"/>
              </w:rPr>
              <w:tab/>
            </w:r>
            <w:r>
              <w:rPr>
                <w:rStyle w:val="IndexLink"/>
              </w:rPr>
              <w:t>5</w:t>
            </w:r>
          </w:hyperlink>
        </w:p>
        <w:p>
          <w:pPr>
            <w:pStyle w:val="Contents3"/>
            <w:tabs>
              <w:tab w:val="clear" w:pos="8459"/>
              <w:tab w:val="right" w:pos="9026" w:leader="dot"/>
            </w:tabs>
            <w:rPr/>
          </w:pPr>
          <w:hyperlink w:anchor="__RefHeading___Toc9263411_417432637">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9263413_417432637">
            <w:r>
              <w:rPr>
                <w:webHidden/>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100</w:t>
            </w:r>
            <w:r>
              <w:rPr>
                <w:rStyle w:val="IndexLink"/>
                <w:rtl w:val="true"/>
              </w:rPr>
              <w:tab/>
            </w:r>
            <w:r>
              <w:rPr>
                <w:rStyle w:val="IndexLink"/>
              </w:rPr>
              <w:t>5</w:t>
            </w:r>
          </w:hyperlink>
        </w:p>
        <w:p>
          <w:pPr>
            <w:pStyle w:val="Contents4"/>
            <w:tabs>
              <w:tab w:val="clear" w:pos="8176"/>
              <w:tab w:val="right" w:pos="9026" w:leader="dot"/>
            </w:tabs>
            <w:rPr/>
          </w:pPr>
          <w:hyperlink w:anchor="__RefHeading___Toc9263415_417432637">
            <w:r>
              <w:rPr>
                <w:webHidden/>
                <w:rStyle w:val="IndexLink"/>
                <w:rtl w:val="true"/>
              </w:rPr>
              <w:t>اشاره</w:t>
            </w:r>
            <w:r>
              <w:rPr>
                <w:rStyle w:val="IndexLink"/>
                <w:rtl w:val="true"/>
              </w:rPr>
              <w:tab/>
            </w:r>
            <w:r>
              <w:rPr>
                <w:rStyle w:val="IndexLink"/>
              </w:rPr>
              <w:t>5</w:t>
            </w:r>
          </w:hyperlink>
        </w:p>
        <w:p>
          <w:pPr>
            <w:pStyle w:val="Contents4"/>
            <w:tabs>
              <w:tab w:val="clear" w:pos="8176"/>
              <w:tab w:val="right" w:pos="9026" w:leader="dot"/>
            </w:tabs>
            <w:rPr/>
          </w:pPr>
          <w:hyperlink w:anchor="__RefHeading___Toc9263417_417432637">
            <w:r>
              <w:rPr>
                <w:webHidden/>
                <w:rStyle w:val="IndexLink"/>
                <w:rtl w:val="true"/>
              </w:rPr>
              <w:t>ترجمه</w:t>
            </w:r>
            <w:r>
              <w:rPr>
                <w:rStyle w:val="IndexLink"/>
                <w:rtl w:val="true"/>
              </w:rPr>
              <w:tab/>
            </w:r>
            <w:r>
              <w:rPr>
                <w:rStyle w:val="IndexLink"/>
              </w:rPr>
              <w:t>5</w:t>
            </w:r>
          </w:hyperlink>
        </w:p>
        <w:p>
          <w:pPr>
            <w:pStyle w:val="Contents3"/>
            <w:tabs>
              <w:tab w:val="clear" w:pos="8459"/>
              <w:tab w:val="right" w:pos="9026" w:leader="dot"/>
            </w:tabs>
            <w:rPr/>
          </w:pPr>
          <w:hyperlink w:anchor="__RefHeading___Toc9263419_417432637">
            <w:r>
              <w:rPr>
                <w:webHidden/>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118</w:t>
            </w:r>
            <w:r>
              <w:rPr>
                <w:rStyle w:val="IndexLink"/>
                <w:rtl w:val="true"/>
              </w:rPr>
              <w:tab/>
            </w:r>
            <w:r>
              <w:rPr>
                <w:rStyle w:val="IndexLink"/>
              </w:rPr>
              <w:t>24</w:t>
            </w:r>
          </w:hyperlink>
        </w:p>
        <w:p>
          <w:pPr>
            <w:pStyle w:val="Contents4"/>
            <w:tabs>
              <w:tab w:val="clear" w:pos="8176"/>
              <w:tab w:val="right" w:pos="9026" w:leader="dot"/>
            </w:tabs>
            <w:rPr/>
          </w:pPr>
          <w:hyperlink w:anchor="__RefHeading___Toc9263421_417432637">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9263423_417432637">
            <w:r>
              <w:rPr>
                <w:webHidden/>
                <w:rStyle w:val="IndexLink"/>
                <w:rtl w:val="true"/>
              </w:rPr>
              <w:t>ترجمه</w:t>
            </w:r>
            <w:r>
              <w:rPr>
                <w:rStyle w:val="IndexLink"/>
                <w:rtl w:val="true"/>
              </w:rPr>
              <w:tab/>
            </w:r>
            <w:r>
              <w:rPr>
                <w:rStyle w:val="IndexLink"/>
              </w:rPr>
              <w:t>24</w:t>
            </w:r>
          </w:hyperlink>
        </w:p>
        <w:p>
          <w:pPr>
            <w:pStyle w:val="Contents3"/>
            <w:tabs>
              <w:tab w:val="clear" w:pos="8459"/>
              <w:tab w:val="right" w:pos="9026" w:leader="dot"/>
            </w:tabs>
            <w:rPr/>
          </w:pPr>
          <w:hyperlink w:anchor="__RefHeading___Toc9263425_417432637">
            <w:r>
              <w:rPr>
                <w:webHidden/>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119</w:t>
            </w:r>
            <w:r>
              <w:rPr>
                <w:rStyle w:val="IndexLink"/>
                <w:rtl w:val="true"/>
              </w:rPr>
              <w:t xml:space="preserve"> </w:t>
            </w:r>
            <w:r>
              <w:rPr>
                <w:rStyle w:val="IndexLink"/>
                <w:rtl w:val="true"/>
              </w:rPr>
              <w:t xml:space="preserve">تا </w:t>
            </w:r>
            <w:r>
              <w:rPr>
                <w:rStyle w:val="IndexLink"/>
              </w:rPr>
              <w:t>129</w:t>
            </w:r>
            <w:r>
              <w:rPr>
                <w:rStyle w:val="IndexLink"/>
                <w:rtl w:val="true"/>
              </w:rPr>
              <w:tab/>
            </w:r>
            <w:r>
              <w:rPr>
                <w:rStyle w:val="IndexLink"/>
              </w:rPr>
              <w:t>83</w:t>
            </w:r>
          </w:hyperlink>
        </w:p>
        <w:p>
          <w:pPr>
            <w:pStyle w:val="Contents4"/>
            <w:tabs>
              <w:tab w:val="clear" w:pos="8176"/>
              <w:tab w:val="right" w:pos="9026" w:leader="dot"/>
            </w:tabs>
            <w:rPr/>
          </w:pPr>
          <w:hyperlink w:anchor="__RefHeading___Toc9263427_417432637">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9263429_417432637">
            <w:r>
              <w:rPr>
                <w:webHidden/>
                <w:rStyle w:val="IndexLink"/>
                <w:rtl w:val="true"/>
              </w:rPr>
              <w:t>ترجمه</w:t>
            </w:r>
            <w:r>
              <w:rPr>
                <w:rStyle w:val="IndexLink"/>
                <w:rtl w:val="true"/>
              </w:rPr>
              <w:tab/>
            </w:r>
            <w:r>
              <w:rPr>
                <w:rStyle w:val="IndexLink"/>
              </w:rPr>
              <w:t>83</w:t>
            </w:r>
          </w:hyperlink>
        </w:p>
        <w:p>
          <w:pPr>
            <w:pStyle w:val="Contents2"/>
            <w:tabs>
              <w:tab w:val="clear" w:pos="8743"/>
              <w:tab w:val="right" w:pos="9026" w:leader="dot"/>
            </w:tabs>
            <w:rPr/>
          </w:pPr>
          <w:hyperlink w:anchor="__RefHeading___Toc9263431_417432637">
            <w:r>
              <w:rPr>
                <w:webHidden/>
                <w:rStyle w:val="IndexLink"/>
                <w:rtl w:val="true"/>
              </w:rPr>
              <w:t>سورة يونس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9263433_41743263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9263435_417432637">
            <w:r>
              <w:rPr>
                <w:webHidden/>
                <w:rStyle w:val="IndexLink"/>
                <w:rtl w:val="true"/>
              </w:rPr>
              <w:t xml:space="preserve">سوره يونس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100</w:t>
            </w:r>
          </w:hyperlink>
        </w:p>
        <w:p>
          <w:pPr>
            <w:pStyle w:val="Contents4"/>
            <w:tabs>
              <w:tab w:val="clear" w:pos="8176"/>
              <w:tab w:val="right" w:pos="9026" w:leader="dot"/>
            </w:tabs>
            <w:rPr/>
          </w:pPr>
          <w:hyperlink w:anchor="__RefHeading___Toc9263437_417432637">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9263439_417432637">
            <w:r>
              <w:rPr>
                <w:webHidden/>
                <w:rStyle w:val="IndexLink"/>
                <w:rtl w:val="true"/>
              </w:rPr>
              <w:t>ترجمه</w:t>
            </w:r>
            <w:r>
              <w:rPr>
                <w:rStyle w:val="IndexLink"/>
                <w:rtl w:val="true"/>
              </w:rPr>
              <w:tab/>
            </w:r>
            <w:r>
              <w:rPr>
                <w:rStyle w:val="IndexLink"/>
              </w:rPr>
              <w:t>100</w:t>
            </w:r>
          </w:hyperlink>
        </w:p>
        <w:p>
          <w:pPr>
            <w:pStyle w:val="Contents3"/>
            <w:tabs>
              <w:tab w:val="clear" w:pos="8459"/>
              <w:tab w:val="right" w:pos="9026" w:leader="dot"/>
            </w:tabs>
            <w:rPr/>
          </w:pPr>
          <w:hyperlink w:anchor="__RefHeading___Toc9263441_417432637">
            <w:r>
              <w:rPr>
                <w:webHidden/>
                <w:rStyle w:val="IndexLink"/>
                <w:rtl w:val="true"/>
              </w:rPr>
              <w:t xml:space="preserve">سوره يونس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21</w:t>
            </w:r>
            <w:r>
              <w:rPr>
                <w:rStyle w:val="IndexLink"/>
                <w:rtl w:val="true"/>
              </w:rPr>
              <w:tab/>
            </w:r>
            <w:r>
              <w:rPr>
                <w:rStyle w:val="IndexLink"/>
              </w:rPr>
              <w:t>118</w:t>
            </w:r>
          </w:hyperlink>
        </w:p>
        <w:p>
          <w:pPr>
            <w:pStyle w:val="Contents4"/>
            <w:tabs>
              <w:tab w:val="clear" w:pos="8176"/>
              <w:tab w:val="right" w:pos="9026" w:leader="dot"/>
            </w:tabs>
            <w:rPr/>
          </w:pPr>
          <w:hyperlink w:anchor="__RefHeading___Toc9263443_417432637">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9263445_417432637">
            <w:r>
              <w:rPr>
                <w:webHidden/>
                <w:rStyle w:val="IndexLink"/>
                <w:rtl w:val="true"/>
              </w:rPr>
              <w:t>ترجمه</w:t>
            </w:r>
            <w:r>
              <w:rPr>
                <w:rStyle w:val="IndexLink"/>
                <w:rtl w:val="true"/>
              </w:rPr>
              <w:tab/>
            </w:r>
            <w:r>
              <w:rPr>
                <w:rStyle w:val="IndexLink"/>
              </w:rPr>
              <w:t>119</w:t>
            </w:r>
          </w:hyperlink>
        </w:p>
        <w:p>
          <w:pPr>
            <w:pStyle w:val="Contents3"/>
            <w:tabs>
              <w:tab w:val="clear" w:pos="8459"/>
              <w:tab w:val="right" w:pos="9026" w:leader="dot"/>
            </w:tabs>
            <w:rPr/>
          </w:pPr>
          <w:hyperlink w:anchor="__RefHeading___Toc9263447_417432637">
            <w:r>
              <w:rPr>
                <w:webHidden/>
                <w:rStyle w:val="IndexLink"/>
                <w:rtl w:val="true"/>
              </w:rPr>
              <w:t xml:space="preserve">سوره يونس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36</w:t>
            </w:r>
            <w:r>
              <w:rPr>
                <w:rStyle w:val="IndexLink"/>
                <w:rtl w:val="true"/>
              </w:rPr>
              <w:tab/>
            </w:r>
            <w:r>
              <w:rPr>
                <w:rStyle w:val="IndexLink"/>
              </w:rPr>
              <w:t>133</w:t>
            </w:r>
          </w:hyperlink>
        </w:p>
        <w:p>
          <w:pPr>
            <w:pStyle w:val="Contents4"/>
            <w:tabs>
              <w:tab w:val="clear" w:pos="8176"/>
              <w:tab w:val="right" w:pos="9026" w:leader="dot"/>
            </w:tabs>
            <w:rPr/>
          </w:pPr>
          <w:hyperlink w:anchor="__RefHeading___Toc9263449_417432637">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9263451_417432637">
            <w:r>
              <w:rPr>
                <w:webHidden/>
                <w:rStyle w:val="IndexLink"/>
                <w:rtl w:val="true"/>
              </w:rPr>
              <w:t>ترجمه</w:t>
            </w:r>
            <w:r>
              <w:rPr>
                <w:rStyle w:val="IndexLink"/>
                <w:rtl w:val="true"/>
              </w:rPr>
              <w:tab/>
            </w:r>
            <w:r>
              <w:rPr>
                <w:rStyle w:val="IndexLink"/>
              </w:rPr>
              <w:t>133</w:t>
            </w:r>
          </w:hyperlink>
        </w:p>
        <w:p>
          <w:pPr>
            <w:pStyle w:val="Contents3"/>
            <w:tabs>
              <w:tab w:val="clear" w:pos="8459"/>
              <w:tab w:val="right" w:pos="9026" w:leader="dot"/>
            </w:tabs>
            <w:rPr/>
          </w:pPr>
          <w:hyperlink w:anchor="__RefHeading___Toc9263453_417432637">
            <w:r>
              <w:rPr>
                <w:webHidden/>
                <w:rStyle w:val="IndexLink"/>
                <w:rtl w:val="true"/>
              </w:rPr>
              <w:t xml:space="preserve">سوره يونس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56</w:t>
            </w:r>
            <w:r>
              <w:rPr>
                <w:rStyle w:val="IndexLink"/>
                <w:rtl w:val="true"/>
              </w:rPr>
              <w:tab/>
            </w:r>
            <w:r>
              <w:rPr>
                <w:rStyle w:val="IndexLink"/>
              </w:rPr>
              <w:t>160</w:t>
            </w:r>
          </w:hyperlink>
        </w:p>
        <w:p>
          <w:pPr>
            <w:pStyle w:val="Contents4"/>
            <w:tabs>
              <w:tab w:val="clear" w:pos="8176"/>
              <w:tab w:val="right" w:pos="9026" w:leader="dot"/>
            </w:tabs>
            <w:rPr/>
          </w:pPr>
          <w:hyperlink w:anchor="__RefHeading___Toc9263455_417432637">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9263457_417432637">
            <w:r>
              <w:rPr>
                <w:webHidden/>
                <w:rStyle w:val="IndexLink"/>
                <w:rtl w:val="true"/>
              </w:rPr>
              <w:t>ترجمه</w:t>
            </w:r>
            <w:r>
              <w:rPr>
                <w:rStyle w:val="IndexLink"/>
                <w:rtl w:val="true"/>
              </w:rPr>
              <w:tab/>
            </w:r>
            <w:r>
              <w:rPr>
                <w:rStyle w:val="IndexLink"/>
              </w:rPr>
              <w:t>161</w:t>
            </w:r>
          </w:hyperlink>
        </w:p>
        <w:p>
          <w:pPr>
            <w:pStyle w:val="Contents3"/>
            <w:tabs>
              <w:tab w:val="clear" w:pos="8459"/>
              <w:tab w:val="right" w:pos="9026" w:leader="dot"/>
            </w:tabs>
            <w:rPr/>
          </w:pPr>
          <w:hyperlink w:anchor="__RefHeading___Toc9263459_417432637">
            <w:r>
              <w:rPr>
                <w:webHidden/>
                <w:rStyle w:val="IndexLink"/>
                <w:rtl w:val="true"/>
              </w:rPr>
              <w:t xml:space="preserve">سوره يونس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70</w:t>
            </w:r>
            <w:r>
              <w:rPr>
                <w:rStyle w:val="IndexLink"/>
                <w:rtl w:val="true"/>
              </w:rPr>
              <w:tab/>
            </w:r>
            <w:r>
              <w:rPr>
                <w:rStyle w:val="IndexLink"/>
              </w:rPr>
              <w:t>177</w:t>
            </w:r>
          </w:hyperlink>
        </w:p>
        <w:p>
          <w:pPr>
            <w:pStyle w:val="Contents4"/>
            <w:tabs>
              <w:tab w:val="clear" w:pos="8176"/>
              <w:tab w:val="right" w:pos="9026" w:leader="dot"/>
            </w:tabs>
            <w:rPr/>
          </w:pPr>
          <w:hyperlink w:anchor="__RefHeading___Toc9263461_417432637">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9263463_417432637">
            <w:r>
              <w:rPr>
                <w:webHidden/>
                <w:rStyle w:val="IndexLink"/>
                <w:rtl w:val="true"/>
              </w:rPr>
              <w:t>ترجمه</w:t>
            </w:r>
            <w:r>
              <w:rPr>
                <w:rStyle w:val="IndexLink"/>
                <w:rtl w:val="true"/>
              </w:rPr>
              <w:tab/>
            </w:r>
            <w:r>
              <w:rPr>
                <w:rStyle w:val="IndexLink"/>
              </w:rPr>
              <w:t>178</w:t>
            </w:r>
          </w:hyperlink>
        </w:p>
        <w:p>
          <w:pPr>
            <w:pStyle w:val="Contents3"/>
            <w:tabs>
              <w:tab w:val="clear" w:pos="8459"/>
              <w:tab w:val="right" w:pos="9026" w:leader="dot"/>
            </w:tabs>
            <w:rPr/>
          </w:pPr>
          <w:hyperlink w:anchor="__RefHeading___Toc9263465_417432637">
            <w:r>
              <w:rPr>
                <w:webHidden/>
                <w:rStyle w:val="IndexLink"/>
                <w:rtl w:val="true"/>
              </w:rPr>
              <w:t xml:space="preserve">سوره يونس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92</w:t>
            </w:r>
            <w:r>
              <w:rPr>
                <w:rStyle w:val="IndexLink"/>
                <w:rtl w:val="true"/>
              </w:rPr>
              <w:tab/>
            </w:r>
            <w:r>
              <w:rPr>
                <w:rStyle w:val="IndexLink"/>
              </w:rPr>
              <w:t>192</w:t>
            </w:r>
          </w:hyperlink>
        </w:p>
        <w:p>
          <w:pPr>
            <w:pStyle w:val="Contents4"/>
            <w:tabs>
              <w:tab w:val="clear" w:pos="8176"/>
              <w:tab w:val="right" w:pos="9026" w:leader="dot"/>
            </w:tabs>
            <w:rPr/>
          </w:pPr>
          <w:hyperlink w:anchor="__RefHeading___Toc9263467_417432637">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9263469_417432637">
            <w:r>
              <w:rPr>
                <w:webHidden/>
                <w:rStyle w:val="IndexLink"/>
                <w:rtl w:val="true"/>
              </w:rPr>
              <w:t>ترجمه</w:t>
            </w:r>
            <w:r>
              <w:rPr>
                <w:rStyle w:val="IndexLink"/>
                <w:rtl w:val="true"/>
              </w:rPr>
              <w:tab/>
            </w:r>
            <w:r>
              <w:rPr>
                <w:rStyle w:val="IndexLink"/>
              </w:rPr>
              <w:t>193</w:t>
            </w:r>
          </w:hyperlink>
        </w:p>
        <w:p>
          <w:pPr>
            <w:pStyle w:val="Contents3"/>
            <w:tabs>
              <w:tab w:val="clear" w:pos="8459"/>
              <w:tab w:val="right" w:pos="9026" w:leader="dot"/>
            </w:tabs>
            <w:rPr/>
          </w:pPr>
          <w:hyperlink w:anchor="__RefHeading___Toc9263471_417432637">
            <w:r>
              <w:rPr>
                <w:webHidden/>
                <w:rStyle w:val="IndexLink"/>
                <w:rtl w:val="true"/>
              </w:rPr>
              <w:t xml:space="preserve">سوره يونس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93</w:t>
            </w:r>
            <w:r>
              <w:rPr>
                <w:rStyle w:val="IndexLink"/>
                <w:rtl w:val="true"/>
              </w:rPr>
              <w:t xml:space="preserve"> </w:t>
            </w:r>
            <w:r>
              <w:rPr>
                <w:rStyle w:val="IndexLink"/>
                <w:rtl w:val="true"/>
              </w:rPr>
              <w:t xml:space="preserve">تا </w:t>
            </w:r>
            <w:r>
              <w:rPr>
                <w:rStyle w:val="IndexLink"/>
              </w:rPr>
              <w:t>109</w:t>
            </w:r>
            <w:r>
              <w:rPr>
                <w:rStyle w:val="IndexLink"/>
                <w:rtl w:val="true"/>
              </w:rPr>
              <w:tab/>
            </w:r>
            <w:r>
              <w:rPr>
                <w:rStyle w:val="IndexLink"/>
              </w:rPr>
              <w:t>217</w:t>
            </w:r>
          </w:hyperlink>
        </w:p>
        <w:p>
          <w:pPr>
            <w:pStyle w:val="Contents4"/>
            <w:tabs>
              <w:tab w:val="clear" w:pos="8176"/>
              <w:tab w:val="right" w:pos="9026" w:leader="dot"/>
            </w:tabs>
            <w:rPr/>
          </w:pPr>
          <w:hyperlink w:anchor="__RefHeading___Toc9263473_417432637">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9263475_417432637">
            <w:r>
              <w:rPr>
                <w:webHidden/>
                <w:rStyle w:val="IndexLink"/>
                <w:rtl w:val="true"/>
              </w:rPr>
              <w:t>ترجمه</w:t>
            </w:r>
            <w:r>
              <w:rPr>
                <w:rStyle w:val="IndexLink"/>
                <w:rtl w:val="true"/>
              </w:rPr>
              <w:tab/>
            </w:r>
            <w:r>
              <w:rPr>
                <w:rStyle w:val="IndexLink"/>
              </w:rPr>
              <w:t>217</w:t>
            </w:r>
          </w:hyperlink>
        </w:p>
        <w:p>
          <w:pPr>
            <w:pStyle w:val="Contents2"/>
            <w:tabs>
              <w:tab w:val="clear" w:pos="8743"/>
              <w:tab w:val="right" w:pos="9026" w:leader="dot"/>
            </w:tabs>
            <w:rPr/>
          </w:pPr>
          <w:hyperlink w:anchor="__RefHeading___Toc9263477_417432637">
            <w:r>
              <w:rPr>
                <w:webHidden/>
                <w:rStyle w:val="IndexLink"/>
                <w:rtl w:val="true"/>
              </w:rPr>
              <w:t>سورة هود عليه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9263479_417432637">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9263481_417432637">
            <w:r>
              <w:rPr>
                <w:webHidden/>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16</w:t>
            </w:r>
            <w:r>
              <w:rPr>
                <w:rStyle w:val="IndexLink"/>
                <w:rtl w:val="true"/>
              </w:rPr>
              <w:tab/>
            </w:r>
            <w:r>
              <w:rPr>
                <w:rStyle w:val="IndexLink"/>
              </w:rPr>
              <w:t>241</w:t>
            </w:r>
          </w:hyperlink>
        </w:p>
        <w:p>
          <w:pPr>
            <w:pStyle w:val="Contents4"/>
            <w:tabs>
              <w:tab w:val="clear" w:pos="8176"/>
              <w:tab w:val="right" w:pos="9026" w:leader="dot"/>
            </w:tabs>
            <w:rPr/>
          </w:pPr>
          <w:hyperlink w:anchor="__RefHeading___Toc9263483_417432637">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9263485_417432637">
            <w:r>
              <w:rPr>
                <w:webHidden/>
                <w:rStyle w:val="IndexLink"/>
                <w:rtl w:val="true"/>
              </w:rPr>
              <w:t>ترجمه</w:t>
            </w:r>
            <w:r>
              <w:rPr>
                <w:rStyle w:val="IndexLink"/>
                <w:rtl w:val="true"/>
              </w:rPr>
              <w:tab/>
            </w:r>
            <w:r>
              <w:rPr>
                <w:rStyle w:val="IndexLink"/>
              </w:rPr>
              <w:t>242</w:t>
            </w:r>
          </w:hyperlink>
        </w:p>
        <w:p>
          <w:pPr>
            <w:pStyle w:val="Contents3"/>
            <w:tabs>
              <w:tab w:val="clear" w:pos="8459"/>
              <w:tab w:val="right" w:pos="9026" w:leader="dot"/>
            </w:tabs>
            <w:rPr/>
          </w:pPr>
          <w:hyperlink w:anchor="__RefHeading___Toc9263487_417432637">
            <w:r>
              <w:rPr>
                <w:webHidden/>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49</w:t>
            </w:r>
            <w:r>
              <w:rPr>
                <w:rStyle w:val="IndexLink"/>
                <w:rtl w:val="true"/>
              </w:rPr>
              <w:tab/>
            </w:r>
            <w:r>
              <w:rPr>
                <w:rStyle w:val="IndexLink"/>
              </w:rPr>
              <w:t>259</w:t>
            </w:r>
          </w:hyperlink>
        </w:p>
        <w:p>
          <w:pPr>
            <w:pStyle w:val="Contents4"/>
            <w:tabs>
              <w:tab w:val="clear" w:pos="8176"/>
              <w:tab w:val="right" w:pos="9026" w:leader="dot"/>
            </w:tabs>
            <w:rPr/>
          </w:pPr>
          <w:hyperlink w:anchor="__RefHeading___Toc9263489_417432637">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9263491_417432637">
            <w:r>
              <w:rPr>
                <w:webHidden/>
                <w:rStyle w:val="IndexLink"/>
                <w:rtl w:val="true"/>
              </w:rPr>
              <w:t>ترجمه</w:t>
            </w:r>
            <w:r>
              <w:rPr>
                <w:rStyle w:val="IndexLink"/>
                <w:rtl w:val="true"/>
              </w:rPr>
              <w:tab/>
            </w:r>
            <w:r>
              <w:rPr>
                <w:rStyle w:val="IndexLink"/>
              </w:rPr>
              <w:t>260</w:t>
            </w:r>
          </w:hyperlink>
        </w:p>
        <w:p>
          <w:pPr>
            <w:pStyle w:val="Contents3"/>
            <w:tabs>
              <w:tab w:val="clear" w:pos="8459"/>
              <w:tab w:val="right" w:pos="9026" w:leader="dot"/>
            </w:tabs>
            <w:rPr/>
          </w:pPr>
          <w:hyperlink w:anchor="__RefHeading___Toc9263493_417432637">
            <w:r>
              <w:rPr>
                <w:webHidden/>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68</w:t>
            </w:r>
            <w:r>
              <w:rPr>
                <w:rStyle w:val="IndexLink"/>
                <w:rtl w:val="true"/>
              </w:rPr>
              <w:tab/>
            </w:r>
            <w:r>
              <w:rPr>
                <w:rStyle w:val="IndexLink"/>
              </w:rPr>
              <w:t>300</w:t>
            </w:r>
          </w:hyperlink>
        </w:p>
        <w:p>
          <w:pPr>
            <w:pStyle w:val="Contents4"/>
            <w:tabs>
              <w:tab w:val="clear" w:pos="8176"/>
              <w:tab w:val="right" w:pos="9026" w:leader="dot"/>
            </w:tabs>
            <w:rPr/>
          </w:pPr>
          <w:hyperlink w:anchor="__RefHeading___Toc9263495_417432637">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9263497_417432637">
            <w:r>
              <w:rPr>
                <w:webHidden/>
                <w:rStyle w:val="IndexLink"/>
                <w:rtl w:val="true"/>
              </w:rPr>
              <w:t>ترجمه</w:t>
            </w:r>
            <w:r>
              <w:rPr>
                <w:rStyle w:val="IndexLink"/>
                <w:rtl w:val="true"/>
              </w:rPr>
              <w:tab/>
            </w:r>
            <w:r>
              <w:rPr>
                <w:rStyle w:val="IndexLink"/>
              </w:rPr>
              <w:t>301</w:t>
            </w:r>
          </w:hyperlink>
        </w:p>
        <w:p>
          <w:pPr>
            <w:pStyle w:val="Contents3"/>
            <w:tabs>
              <w:tab w:val="clear" w:pos="8459"/>
              <w:tab w:val="right" w:pos="9026" w:leader="dot"/>
            </w:tabs>
            <w:rPr/>
          </w:pPr>
          <w:hyperlink w:anchor="__RefHeading___Toc9263499_417432637">
            <w:r>
              <w:rPr>
                <w:webHidden/>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83</w:t>
            </w:r>
            <w:r>
              <w:rPr>
                <w:rStyle w:val="IndexLink"/>
                <w:rtl w:val="true"/>
              </w:rPr>
              <w:tab/>
            </w:r>
            <w:r>
              <w:rPr>
                <w:rStyle w:val="IndexLink"/>
              </w:rPr>
              <w:t>318</w:t>
            </w:r>
          </w:hyperlink>
        </w:p>
        <w:p>
          <w:pPr>
            <w:pStyle w:val="Contents4"/>
            <w:tabs>
              <w:tab w:val="clear" w:pos="8176"/>
              <w:tab w:val="right" w:pos="9026" w:leader="dot"/>
            </w:tabs>
            <w:rPr/>
          </w:pPr>
          <w:hyperlink w:anchor="__RefHeading___Toc9263501_417432637">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9263503_417432637">
            <w:r>
              <w:rPr>
                <w:webHidden/>
                <w:rStyle w:val="IndexLink"/>
                <w:rtl w:val="true"/>
              </w:rPr>
              <w:t>ترجمه</w:t>
            </w:r>
            <w:r>
              <w:rPr>
                <w:rStyle w:val="IndexLink"/>
                <w:rtl w:val="true"/>
              </w:rPr>
              <w:tab/>
            </w:r>
            <w:r>
              <w:rPr>
                <w:rStyle w:val="IndexLink"/>
              </w:rPr>
              <w:t>319</w:t>
            </w:r>
          </w:hyperlink>
        </w:p>
        <w:p>
          <w:pPr>
            <w:pStyle w:val="Contents3"/>
            <w:tabs>
              <w:tab w:val="clear" w:pos="8459"/>
              <w:tab w:val="right" w:pos="9026" w:leader="dot"/>
            </w:tabs>
            <w:rPr/>
          </w:pPr>
          <w:hyperlink w:anchor="__RefHeading___Toc9263505_417432637">
            <w:r>
              <w:rPr>
                <w:webHidden/>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95</w:t>
            </w:r>
            <w:r>
              <w:rPr>
                <w:rStyle w:val="IndexLink"/>
                <w:rtl w:val="true"/>
              </w:rPr>
              <w:tab/>
            </w:r>
            <w:r>
              <w:rPr>
                <w:rStyle w:val="IndexLink"/>
              </w:rPr>
              <w:t>340</w:t>
            </w:r>
          </w:hyperlink>
        </w:p>
        <w:p>
          <w:pPr>
            <w:pStyle w:val="Contents4"/>
            <w:tabs>
              <w:tab w:val="clear" w:pos="8176"/>
              <w:tab w:val="right" w:pos="9026" w:leader="dot"/>
            </w:tabs>
            <w:rPr/>
          </w:pPr>
          <w:hyperlink w:anchor="__RefHeading___Toc9263507_417432637">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9263509_417432637">
            <w:r>
              <w:rPr>
                <w:webHidden/>
                <w:rStyle w:val="IndexLink"/>
                <w:rtl w:val="true"/>
              </w:rPr>
              <w:t>ترجمه</w:t>
            </w:r>
            <w:r>
              <w:rPr>
                <w:rStyle w:val="IndexLink"/>
                <w:rtl w:val="true"/>
              </w:rPr>
              <w:tab/>
            </w:r>
            <w:r>
              <w:rPr>
                <w:rStyle w:val="IndexLink"/>
              </w:rPr>
              <w:t>340</w:t>
            </w:r>
          </w:hyperlink>
        </w:p>
        <w:p>
          <w:pPr>
            <w:pStyle w:val="Contents3"/>
            <w:tabs>
              <w:tab w:val="clear" w:pos="8459"/>
              <w:tab w:val="right" w:pos="9026" w:leader="dot"/>
            </w:tabs>
            <w:rPr/>
          </w:pPr>
          <w:hyperlink w:anchor="__RefHeading___Toc9263511_417432637">
            <w:r>
              <w:rPr>
                <w:webHidden/>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123</w:t>
            </w:r>
            <w:r>
              <w:rPr>
                <w:rStyle w:val="IndexLink"/>
                <w:rtl w:val="true"/>
              </w:rPr>
              <w:tab/>
            </w:r>
            <w:r>
              <w:rPr>
                <w:rStyle w:val="IndexLink"/>
              </w:rPr>
              <w:t>347</w:t>
            </w:r>
          </w:hyperlink>
        </w:p>
        <w:p>
          <w:pPr>
            <w:pStyle w:val="Contents4"/>
            <w:tabs>
              <w:tab w:val="clear" w:pos="8176"/>
              <w:tab w:val="right" w:pos="9026" w:leader="dot"/>
            </w:tabs>
            <w:rPr/>
          </w:pPr>
          <w:hyperlink w:anchor="__RefHeading___Toc9263513_417432637">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9263515_417432637">
            <w:r>
              <w:rPr>
                <w:webHidden/>
                <w:rStyle w:val="IndexLink"/>
                <w:rtl w:val="true"/>
              </w:rPr>
              <w:t>ترجمه</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79_126052"/>
      <w:bookmarkStart w:id="1" w:name="pg12379_126052"/>
      <w:bookmarkEnd w:id="1"/>
    </w:p>
    <w:p>
      <w:pPr>
        <w:pStyle w:val="Heading2"/>
        <w:numPr>
          <w:ilvl w:val="1"/>
          <w:numId w:val="1"/>
        </w:numPr>
        <w:rPr/>
      </w:pPr>
      <w:bookmarkStart w:id="2" w:name="pg12379_126052"/>
      <w:bookmarkStart w:id="3" w:name="__RefHeading___Toc9263407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متن دیجیتال میثم حیدری</w:t>
      </w:r>
    </w:p>
    <w:p>
      <w:pPr>
        <w:pStyle w:val="Heading2"/>
        <w:numPr>
          <w:ilvl w:val="1"/>
          <w:numId w:val="1"/>
        </w:numPr>
        <w:rPr/>
      </w:pPr>
      <w:bookmarkStart w:id="5" w:name="__RefHeading___Toc9263409_417432637"/>
      <w:bookmarkStart w:id="6" w:name="_Toc2"/>
      <w:bookmarkEnd w:id="5"/>
      <w:r>
        <w:rPr>
          <w:rtl w:val="true"/>
        </w:rPr>
        <w:t>ادامه سوره توبه</w:t>
      </w:r>
      <w:bookmarkEnd w:id="6"/>
    </w:p>
    <w:p>
      <w:pPr>
        <w:pStyle w:val="Heading3"/>
        <w:numPr>
          <w:ilvl w:val="2"/>
          <w:numId w:val="1"/>
        </w:numPr>
        <w:rPr/>
      </w:pPr>
      <w:bookmarkStart w:id="7" w:name="__RefHeading___Toc9263411_417432637"/>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 w:name="__RefHeading___Toc9263413_417432637"/>
      <w:bookmarkStart w:id="10" w:name="_Toc4"/>
      <w:bookmarkEnd w:id="9"/>
      <w:r>
        <w:rPr>
          <w:rtl w:val="true"/>
        </w:rPr>
        <w:t xml:space="preserve">سوره التوبة </w:t>
      </w:r>
      <w:r>
        <w:rPr>
          <w:rtl w:val="true"/>
        </w:rPr>
        <w:t>(</w:t>
      </w:r>
      <w:r>
        <w:rPr/>
        <w:t>9</w:t>
      </w:r>
      <w:r>
        <w:rPr>
          <w:rtl w:val="true"/>
        </w:rPr>
        <w:t xml:space="preserve">): </w:t>
      </w:r>
      <w:r>
        <w:rPr>
          <w:rtl w:val="true"/>
        </w:rPr>
        <w:t xml:space="preserve">آیات </w:t>
      </w:r>
      <w:r>
        <w:rPr/>
        <w:t>90</w:t>
      </w:r>
      <w:r>
        <w:rPr>
          <w:rtl w:val="true"/>
        </w:rPr>
        <w:t xml:space="preserve"> </w:t>
      </w:r>
      <w:r>
        <w:rPr>
          <w:rtl w:val="true"/>
        </w:rPr>
        <w:t xml:space="preserve">تا </w:t>
      </w:r>
      <w:r>
        <w:rPr/>
        <w:t>100</w:t>
      </w:r>
      <w:bookmarkEnd w:id="10"/>
    </w:p>
    <w:p>
      <w:pPr>
        <w:pStyle w:val="Heading4"/>
        <w:numPr>
          <w:ilvl w:val="3"/>
          <w:numId w:val="1"/>
        </w:numPr>
        <w:rPr/>
      </w:pPr>
      <w:bookmarkStart w:id="11" w:name="__RefHeading___Toc9263415_417432637"/>
      <w:bookmarkStart w:id="12" w:name="_Toc5"/>
      <w:bookmarkEnd w:id="11"/>
      <w:r>
        <w:rPr>
          <w:rtl w:val="true"/>
        </w:rPr>
        <w:t>اشاره</w:t>
      </w:r>
      <w:bookmarkEnd w:id="12"/>
    </w:p>
    <w:p>
      <w:pPr>
        <w:pStyle w:val="BookText"/>
        <w:rPr/>
      </w:pPr>
      <w:r>
        <w:rPr>
          <w:rFonts w:ascii="Amiri" w:hAnsi="Amiri" w:eastAsia="Amiri" w:cs="Amiri"/>
          <w:color w:val="111111"/>
          <w:sz w:val="28"/>
          <w:sz w:val="28"/>
          <w:szCs w:val="28"/>
          <w:rtl w:val="true"/>
          <w:lang w:bidi="ar-SA"/>
        </w:rPr>
        <w:t xml:space="preserve">وَ جٰاءَ اَلْمُعَذِّرُونَ مِنَ اَلْأَعْرٰابِ لِيُؤْذَنَ لَهُمْ وَ قَعَدَ اَلَّذِينَ كَذَبُوا اَللّٰهَ وَ رَسُولَهُ سَيُصِيبُ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 لاٰ عَلَى اَلْمَرْضىٰ وَ لاٰ عَلَى اَلَّذِينَ لاٰ يَجِدُونَ مٰا يُنْفِقُونَ حَرَجٌ إِذٰا نَصَحُوا لِلّٰهِ وَ رَسُولِهِ مٰا عَلَى اَلْمُحْسِنِينَ مِنْ سَبِيلٍ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اَلَّذِينَ إِذٰا مٰا أَتَوْكَ لِتَحْمِلَهُمْ قُلْتَ لاٰ أَجِدُ مٰا أَحْمِلُكُمْ عَلَيْهِ تَوَلَّوْا وَ أَعْيُنُهُمْ تَفِيضُ مِنَ اَلدَّمْعِ حَزَناً أَلاّٰ يَجِدُوا مٰا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يَسْتَأْذِنُونَكَ وَ هُمْ أَغْنِيٰاءُ رَضُوا بِأَنْ يَكُونُوا مَعَ اَلْخَوٰالِفِ وَ طَبَعَ اَللّٰهُ عَلىٰ قُلُوبِهِمْ فَهُمْ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يَعْتَذِرُونَ إِلَيْكُمْ إِذٰا رَجَعْتُمْ إِلَيْهِمْ قُلْ لاٰ تَعْتَذِرُوا لَنْ نُؤْمِنَ لَكُمْ قَدْ نَبَّأَنَا اَللّٰهُ مِنْ أَخْبٰارِكُمْ وَ سَيَرَى اَللّٰهُ عَمَلَكُمْ وَ رَسُولُهُ ثُمَّ تُرَدُّونَ إِلىٰ عٰالِمِ اَلْغَيْبِ وَ 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سَيَحْلِفُونَ بِاللّٰهِ لَكُمْ إِذَا اِنْقَلَبْتُمْ إِلَيْهِمْ لِتُعْرِضُوا عَنْهُمْ فَأَعْرِضُوا عَنْهُمْ إِنَّهُمْ رِجْسٌ وَ مَأْوٰاهُمْ جَهَنَّمُ جَزٰاءً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لَكُمْ لِتَرْضَوْا عَنْهُمْ فَإِنْ تَرْضَوْا عَنْهُمْ فَإِنَّ اَللّٰهَ لاٰ يَرْضىٰ عَنِ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 نِفٰاقاً وَ أَجْدَرُ أَلاّٰ يَعْلَمُوا حُدُودَ مٰا أَنْزَلَ اَللّٰهُ عَلىٰ رَسُولِهِ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يَتَّخِذُ مٰا يُنْفِقُ مَغْرَماً وَ يَتَرَبَّصُ بِكُمُ اَلدَّوٰائِرَ عَلَيْهِمْ دٰائِرَةُ اَلسَّوْءِ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يُؤْمِنُ بِاللّٰهِ وَ اَلْيَوْمِ اَلْآخِرِ وَ يَتَّخِذُ مٰا يُنْفِقُ قُرُبٰاتٍ عِنْدَ اَللّٰهِ وَ صَلَوٰاتِ اَلرَّسُولِ أَلاٰ إِنَّهٰا قُرْبَةٌ لَهُمْ سَيُدْخِلُهُمُ اَللّٰهُ فِي رَحْمَتِهِ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3" w:name="__RefHeading___Toc9263417_417432637"/>
      <w:bookmarkStart w:id="14" w:name="_Toc6"/>
      <w:bookmarkEnd w:id="13"/>
      <w:r>
        <w:rPr>
          <w:rtl w:val="true"/>
        </w:rPr>
        <w:t>ترجمه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آمدند عذرخواهان از عرب تا دستورى دهند ايشان را و بنشستند </w:t>
      </w:r>
      <w:r>
        <w:rPr>
          <w:rStyle w:val="FootnoteAnchor"/>
          <w:rtl w:val="true"/>
        </w:rPr>
        <w:footnoteReference w:id="3"/>
      </w:r>
      <w:r>
        <w:rPr>
          <w:rFonts w:ascii="IRNazanin" w:hAnsi="IRNazanin" w:eastAsia="IRNazanin"/>
          <w:color w:val="111111"/>
          <w:sz w:val="28"/>
          <w:sz w:val="28"/>
          <w:szCs w:val="28"/>
          <w:rtl w:val="true"/>
          <w:lang w:bidi="fa-IR"/>
        </w:rPr>
        <w:t xml:space="preserve">آنان كه دروغ گفتند با خداى و پيغامبرش، برسد </w:t>
      </w:r>
      <w:r>
        <w:rPr>
          <w:rStyle w:val="FootnoteAnchor"/>
          <w:rtl w:val="true"/>
        </w:rPr>
        <w:footnoteReference w:id="4"/>
      </w:r>
      <w:r>
        <w:rPr>
          <w:rFonts w:ascii="Amiri" w:hAnsi="Amiri" w:eastAsia="Amiri" w:cs="Amiri"/>
          <w:color w:val="111111"/>
          <w:sz w:val="28"/>
          <w:sz w:val="28"/>
          <w:szCs w:val="28"/>
          <w:rtl w:val="true"/>
          <w:lang w:bidi="ar-SA"/>
        </w:rPr>
        <w:t>به آنان كه كافر شدند از ايشان عذابى دردناك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نيست بر ضعيفان و نه بر بيماران و نه بر آنان كه نيابند، </w:t>
      </w:r>
      <w:r>
        <w:rPr>
          <w:rStyle w:val="FootnoteAnchor"/>
          <w:rtl w:val="true"/>
        </w:rPr>
        <w:footnoteReference w:id="5"/>
      </w:r>
      <w:r>
        <w:rPr>
          <w:rFonts w:ascii="IRNazanin" w:hAnsi="IRNazanin" w:eastAsia="IRNazanin"/>
          <w:color w:val="111111"/>
          <w:sz w:val="28"/>
          <w:sz w:val="28"/>
          <w:szCs w:val="28"/>
          <w:rtl w:val="true"/>
          <w:lang w:bidi="fa-IR"/>
        </w:rPr>
        <w:t xml:space="preserve">آنچه خرج كنند تنگيى چون نصيحت كنند خداى را و پيغامبرش را نيست بر نيكوكاران از راهى </w:t>
      </w:r>
      <w:r>
        <w:rPr>
          <w:rStyle w:val="FootnoteAnchor"/>
          <w:rtl w:val="true"/>
        </w:rPr>
        <w:footnoteReference w:id="6"/>
      </w:r>
      <w:r>
        <w:rPr>
          <w:rFonts w:ascii="Amiri" w:hAnsi="Amiri" w:eastAsia="Amiri" w:cs="Amiri"/>
          <w:color w:val="111111"/>
          <w:sz w:val="28"/>
          <w:sz w:val="28"/>
          <w:szCs w:val="28"/>
          <w:rtl w:val="true"/>
          <w:lang w:bidi="ar-SA"/>
        </w:rPr>
        <w:t>،و خداى آمرزندۀ بخشاينده است</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بر آنان كه چون آيند به تو تا بر نشانى ايشان را گويى </w:t>
      </w:r>
      <w:r>
        <w:rPr>
          <w:rStyle w:val="FootnoteAnchor"/>
          <w:rtl w:val="true"/>
        </w:rPr>
        <w:footnoteReference w:id="8"/>
      </w:r>
      <w:r>
        <w:rPr>
          <w:rFonts w:ascii="Amiri" w:hAnsi="Amiri" w:eastAsia="Amiri" w:cs="Amiri"/>
          <w:color w:val="111111"/>
          <w:sz w:val="28"/>
          <w:sz w:val="28"/>
          <w:szCs w:val="28"/>
          <w:rtl w:val="true"/>
          <w:lang w:bidi="ar-SA"/>
        </w:rPr>
        <w:t xml:space="preserve">نمى يابم </w:t>
      </w:r>
      <w:r>
        <w:rPr>
          <w:rStyle w:val="FootnoteAnchor"/>
          <w:rtl w:val="true"/>
        </w:rPr>
        <w:footnoteReference w:id="9"/>
      </w:r>
      <w:r>
        <w:rPr>
          <w:rFonts w:ascii="IRNazanin" w:hAnsi="IRNazanin" w:eastAsia="IRNazanin"/>
          <w:color w:val="111111"/>
          <w:sz w:val="28"/>
          <w:sz w:val="28"/>
          <w:szCs w:val="28"/>
          <w:rtl w:val="true"/>
          <w:lang w:bidi="fa-IR"/>
        </w:rPr>
        <w:t xml:space="preserve">چيزى كه بر نشانم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وى،برگردند و چشمهاى ايشان مى رود از آب چشم به غم آن كه ندارند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نيابند،آج،لب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 يابند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مى خواهند از شما چون بازشوى با ايشان، بگو عذر مخواهى،باور نداريم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راست نداريم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زود بود كه ظاهر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بازگردانيده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بياگاهاند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 باشى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سوگند 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بود كه سوگند 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سوگند مى خورند براى شما تا راضى شويد ازيشان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درستى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بيرون آمده اند از طاعت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عربيان </w:t>
      </w:r>
      <w:r>
        <w:rPr>
          <w:rStyle w:val="FootnoteAnchor"/>
          <w:rtl w:val="true"/>
        </w:rPr>
        <w:footnoteReference w:id="10"/>
      </w:r>
      <w:r>
        <w:rPr>
          <w:rFonts w:ascii="Amiri" w:hAnsi="Amiri" w:eastAsia="Amiri" w:cs="Amiri"/>
          <w:color w:val="111111"/>
          <w:sz w:val="28"/>
          <w:sz w:val="28"/>
          <w:szCs w:val="28"/>
          <w:rtl w:val="true"/>
          <w:lang w:bidi="ar-SA"/>
        </w:rPr>
        <w:t xml:space="preserve">سخت ترند به كفر </w:t>
      </w:r>
      <w:r>
        <w:rPr>
          <w:rStyle w:val="FootnoteAnchor"/>
          <w:rtl w:val="true"/>
        </w:rPr>
        <w:footnoteReference w:id="11"/>
      </w:r>
      <w:r>
        <w:rPr>
          <w:rFonts w:ascii="IRNazanin" w:hAnsi="IRNazanin" w:eastAsia="IRNazanin"/>
          <w:color w:val="111111"/>
          <w:sz w:val="28"/>
          <w:sz w:val="28"/>
          <w:szCs w:val="28"/>
          <w:rtl w:val="true"/>
          <w:lang w:bidi="fa-IR"/>
        </w:rPr>
        <w:t>و نفاق و سزاوارتر كه نه بدانند حدهاى آنچه فروفرستاد خداى بر رسولش و خداى دانا و محكم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عربيان </w:t>
      </w:r>
      <w:r>
        <w:rPr>
          <w:rStyle w:val="FootnoteAnchor"/>
          <w:rtl w:val="true"/>
        </w:rPr>
        <w:footnoteReference w:id="13"/>
      </w:r>
      <w:r>
        <w:rPr>
          <w:rFonts w:ascii="Amiri" w:hAnsi="Amiri" w:eastAsia="Amiri" w:cs="Amiri"/>
          <w:color w:val="111111"/>
          <w:sz w:val="28"/>
          <w:sz w:val="28"/>
          <w:szCs w:val="28"/>
          <w:rtl w:val="true"/>
          <w:lang w:bidi="ar-SA"/>
        </w:rPr>
        <w:t xml:space="preserve">كه </w:t>
      </w:r>
      <w:r>
        <w:rPr>
          <w:rStyle w:val="FootnoteAnchor"/>
          <w:rtl w:val="true"/>
        </w:rPr>
        <w:footnoteReference w:id="14"/>
      </w:r>
      <w:r>
        <w:rPr>
          <w:rFonts w:ascii="IRNazanin" w:hAnsi="IRNazanin" w:eastAsia="IRNazanin"/>
          <w:color w:val="111111"/>
          <w:sz w:val="28"/>
          <w:sz w:val="28"/>
          <w:szCs w:val="28"/>
          <w:rtl w:val="true"/>
          <w:lang w:bidi="fa-IR"/>
        </w:rPr>
        <w:t xml:space="preserve">هست كه فراگيرد آنچه نفقه كند غرامت </w:t>
      </w:r>
      <w:r>
        <w:rPr>
          <w:rStyle w:val="FootnoteAnchor"/>
          <w:rtl w:val="true"/>
        </w:rPr>
        <w:footnoteReference w:id="15"/>
      </w:r>
      <w:r>
        <w:rPr>
          <w:rFonts w:ascii="IRNazanin" w:hAnsi="IRNazanin" w:eastAsia="IRNazanin"/>
          <w:color w:val="111111"/>
          <w:sz w:val="28"/>
          <w:sz w:val="28"/>
          <w:szCs w:val="28"/>
          <w:rtl w:val="true"/>
          <w:lang w:bidi="fa-IR"/>
        </w:rPr>
        <w:t xml:space="preserve">و چشم مى دارد به شما مصيبتها </w:t>
      </w:r>
      <w:r>
        <w:rPr>
          <w:rStyle w:val="FootnoteAnchor"/>
          <w:rtl w:val="true"/>
        </w:rPr>
        <w:footnoteReference w:id="16"/>
      </w:r>
      <w:r>
        <w:rPr>
          <w:rFonts w:ascii="IRNazanin" w:hAnsi="IRNazanin" w:eastAsia="IRNazanin"/>
          <w:color w:val="111111"/>
          <w:sz w:val="28"/>
          <w:sz w:val="28"/>
          <w:szCs w:val="28"/>
          <w:rtl w:val="true"/>
          <w:lang w:bidi="fa-IR"/>
        </w:rPr>
        <w:t xml:space="preserve">برايشان گردش بد و خداى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عربيان </w:t>
      </w:r>
      <w:r>
        <w:rPr>
          <w:rStyle w:val="FootnoteAnchor"/>
          <w:rtl w:val="true"/>
        </w:rPr>
        <w:footnoteReference w:id="18"/>
      </w:r>
      <w:r>
        <w:rPr>
          <w:rFonts w:ascii="IRNazanin" w:hAnsi="IRNazanin" w:eastAsia="IRNazanin"/>
          <w:color w:val="111111"/>
          <w:sz w:val="28"/>
          <w:sz w:val="28"/>
          <w:szCs w:val="28"/>
          <w:rtl w:val="true"/>
          <w:lang w:bidi="fa-IR"/>
        </w:rPr>
        <w:t xml:space="preserve">كس هست كه ايمان دارد به خداى و به روز آخرت و فراگيرد آنچه نفقه كند </w:t>
      </w:r>
      <w:r>
        <w:rPr>
          <w:rStyle w:val="FootnoteAnchor"/>
          <w:rtl w:val="true"/>
        </w:rPr>
        <w:footnoteReference w:id="19"/>
      </w:r>
      <w:r>
        <w:rPr>
          <w:rFonts w:ascii="Amiri" w:hAnsi="Amiri" w:eastAsia="Amiri" w:cs="Amiri"/>
          <w:color w:val="111111"/>
          <w:sz w:val="28"/>
          <w:sz w:val="28"/>
          <w:szCs w:val="28"/>
          <w:rtl w:val="true"/>
          <w:lang w:bidi="ar-SA"/>
        </w:rPr>
        <w:t xml:space="preserve">نزديكيها نزديك خداى و دعاهاى رسول،آن نزديكى است ايشان را،در برد </w:t>
      </w:r>
      <w:r>
        <w:rPr>
          <w:rStyle w:val="FootnoteAnchor"/>
          <w:rtl w:val="true"/>
        </w:rPr>
        <w:footnoteReference w:id="20"/>
      </w:r>
      <w:r>
        <w:rPr>
          <w:rFonts w:ascii="Amiri" w:hAnsi="Amiri" w:eastAsia="Amiri" w:cs="Amiri"/>
          <w:color w:val="111111"/>
          <w:sz w:val="28"/>
          <w:sz w:val="28"/>
          <w:szCs w:val="28"/>
          <w:rtl w:val="true"/>
          <w:lang w:bidi="ar-SA"/>
        </w:rPr>
        <w:t>ايشان را خداى در رحمتش،كه خداى آمرزنده و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سبق برندگان </w:t>
      </w:r>
      <w:r>
        <w:rPr>
          <w:rStyle w:val="FootnoteAnchor"/>
          <w:rtl w:val="true"/>
        </w:rPr>
        <w:footnoteReference w:id="21"/>
      </w:r>
      <w:r>
        <w:rPr>
          <w:rFonts w:ascii="IRNazanin" w:hAnsi="IRNazanin" w:eastAsia="IRNazanin"/>
          <w:color w:val="111111"/>
          <w:sz w:val="28"/>
          <w:sz w:val="28"/>
          <w:szCs w:val="28"/>
          <w:rtl w:val="true"/>
          <w:lang w:bidi="fa-IR"/>
        </w:rPr>
        <w:t xml:space="preserve">پيشينگان </w:t>
      </w:r>
      <w:r>
        <w:rPr>
          <w:rStyle w:val="FootnoteAnchor"/>
          <w:rtl w:val="true"/>
        </w:rPr>
        <w:footnoteReference w:id="22"/>
      </w:r>
      <w:r>
        <w:rPr>
          <w:rFonts w:ascii="IRNazanin" w:hAnsi="IRNazanin" w:eastAsia="IRNazanin"/>
          <w:color w:val="111111"/>
          <w:sz w:val="28"/>
          <w:sz w:val="28"/>
          <w:szCs w:val="28"/>
          <w:rtl w:val="true"/>
          <w:lang w:bidi="fa-IR"/>
        </w:rPr>
        <w:t xml:space="preserve">از مكيان و مدنيان و آنان كه پس روى كردند ايشان را به نيكوى،خشنود است خداى از ايشان و خشنوداند از او،و نهاده است </w:t>
      </w:r>
      <w:r>
        <w:rPr>
          <w:rStyle w:val="FootnoteAnchor"/>
          <w:rtl w:val="true"/>
        </w:rPr>
        <w:footnoteReference w:id="23"/>
      </w:r>
      <w:r>
        <w:rPr>
          <w:rFonts w:ascii="IRNazanin" w:hAnsi="IRNazanin" w:eastAsia="IRNazanin"/>
          <w:color w:val="111111"/>
          <w:sz w:val="28"/>
          <w:sz w:val="28"/>
          <w:szCs w:val="28"/>
          <w:rtl w:val="true"/>
          <w:lang w:bidi="fa-IR"/>
        </w:rPr>
        <w:t>ايشان را بهشتها كه مى رود در زير آن جويها،جاويدان باشند در آن، آن ظفرى بزرگ است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الْمُعَذِّرُونَ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از جملۀ قرّاء،و در شاذّ،عبد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الاعذار،و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اعذر اذا اتى بعذر و اعذر صار ذا عذر،يعنى آمدند عذر خواهندگان از جملۀ اعراب،و قرائت باقى قرّاء 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دو 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معتذرون بوده باشد در اصل،آنگه ادغام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تذكرون،و الاصل تتذكرون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دويم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عذر باشد اذا غبب و مرض،يعنى تقصيركنندگان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لِيُؤْذَنَ لَهُمْ ،تا دستورى دهند ايشان را،و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كه،معذرون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باشند،به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نسخۀ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اياك و ما يعتذر منه ،دور باش از آنچه از او عذر بايد 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رهط عامر بن الطفيل بودند روز غزات تبوك،بيامدند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 بياييم،اعراب طىّ قبيلۀ ما را و فرزندان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قَعَدَ الَّذِينَ كَذَبُوا اللّٰهَ وَ رَسُولَهُ ،و بنشستند از جهاد آنان كه با خداى و پيغمبر دروغ گفتند،يعنى منافقان در اظهار ايمان و ابطان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در بنى غفار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عفان،به قياس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نسخۀ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ايستند،و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جهاد مى آييم و در دل نداشتند و عاقبت وفا نكردند و بنشستند و به جهاد نرفتند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سَيُصِيبُ الَّذِينَ كَفَرُوا مِنْهُمْ عَذٰابٌ أَلِيمٌ ،به كافران رسد از جملۀ ايشان عذابى مولم دردناك،و براى آن منهم گفت كه،آنان كه تخلّف كردند از جهاد همه كافر نبودند،بعضى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بودند عذر به دروغ انگيختند </w:t>
      </w:r>
      <w:r>
        <w:rPr>
          <w:rStyle w:val="FootnoteAnchor"/>
          <w:rtl w:val="true"/>
        </w:rPr>
        <w:footnoteReference w:id="25"/>
      </w:r>
      <w:r>
        <w:rPr>
          <w:rFonts w:ascii="IRNazanin" w:hAnsi="IRNazanin" w:eastAsia="IRNazanin"/>
          <w:color w:val="111111"/>
          <w:sz w:val="28"/>
          <w:sz w:val="28"/>
          <w:szCs w:val="28"/>
          <w:rtl w:val="true"/>
          <w:lang w:bidi="fa-IR"/>
        </w:rPr>
        <w:t>، بعضى مؤمنان بودند معذور بودند كه ساز نداشتند و برگ نبود ايشان را،لا جرم حق تعالى براى ايشان عذر بخواست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الضُّعَفٰاءِ وَ لاٰ عَلَى الْمَرْضىٰ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بر ضعيفان كه قوّت ندارند و نه بر بيماران كه بنيت </w:t>
      </w:r>
      <w:r>
        <w:rPr>
          <w:rStyle w:val="FootnoteAnchor"/>
          <w:rtl w:val="true"/>
        </w:rPr>
        <w:footnoteReference w:id="27"/>
      </w:r>
      <w:r>
        <w:rPr>
          <w:rFonts w:ascii="IRNazanin" w:hAnsi="IRNazanin" w:eastAsia="IRNazanin"/>
          <w:color w:val="111111"/>
          <w:sz w:val="28"/>
          <w:sz w:val="28"/>
          <w:szCs w:val="28"/>
          <w:rtl w:val="true"/>
          <w:lang w:bidi="fa-IR"/>
        </w:rPr>
        <w:t>و صحّت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عَلَى الَّذِينَ لاٰ يَجِدُونَ مٰا يُنْفِقُونَ حَرَجٌ ،و نه بر آنان كه نيابند آنچه نفقه كنند بى برگ و بى ساز باشند حرجى و ضيقى و تنگى و بزه اى،براى آن كه اين جمله معذور </w:t>
      </w:r>
      <w:r>
        <w:rPr>
          <w:rStyle w:val="FootnoteAnchor"/>
          <w:rtl w:val="true"/>
        </w:rPr>
        <w:footnoteReference w:id="28"/>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نَصَحُوا لِلّٰهِ وَ رَسُولِهِ ،چون نصيحت كنند اينان خداى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نصح در آيت اخلاص عمل است از غش،يقال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في عمله نصحا،و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النصوح،و فلان ناصح الجيب اذا كان خالص النية و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الْمُحْسِنِينَ مِنْ سَبِيلٍ ،بر نيكوكاران راهى نيست،يعنى كس را با ايشان كارى نيست و ملامت و مذمّت را بديشان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عَلَى الَّذِينَ ،و نه نيز بر آنان حرجى است كه بر تو آيند تا تو ايشان را بردارى،يعنى بر نشانى،تو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چيزى ندارم كه شما را برآن نشانم،ايشان برگردند گريان و چشمهاى ايشان آب مى ريزد </w:t>
      </w:r>
      <w:r>
        <w:rPr>
          <w:rStyle w:val="FootnoteAnchor"/>
          <w:rtl w:val="true"/>
        </w:rPr>
        <w:footnoteReference w:id="29"/>
      </w:r>
      <w:r>
        <w:rPr>
          <w:rFonts w:ascii="Amiri" w:hAnsi="Amiri" w:eastAsia="Amiri" w:cs="Amiri"/>
          <w:color w:val="111111"/>
          <w:sz w:val="28"/>
          <w:sz w:val="28"/>
          <w:szCs w:val="28"/>
          <w:rtl w:val="true"/>
          <w:lang w:bidi="ar-SA"/>
        </w:rPr>
        <w:t xml:space="preserve">از اندوه بر آنكه </w:t>
      </w:r>
      <w:r>
        <w:rPr>
          <w:rStyle w:val="FootnoteAnchor"/>
          <w:rtl w:val="true"/>
        </w:rPr>
        <w:footnoteReference w:id="30"/>
      </w:r>
      <w:r>
        <w:rPr>
          <w:rFonts w:ascii="IRNazanin" w:hAnsi="IRNazanin" w:eastAsia="IRNazanin"/>
          <w:color w:val="111111"/>
          <w:sz w:val="28"/>
          <w:sz w:val="28"/>
          <w:szCs w:val="28"/>
          <w:rtl w:val="true"/>
          <w:lang w:bidi="fa-IR"/>
        </w:rPr>
        <w:t>چيزى ندارند كه خرج كنند و با توبه جهاد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عبارت است از برنشاندن بر چهارپاى،يقال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حملته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حزنا على حذف الحرف الجارّ،اى حزنا على ان لا يجدوا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حرف جرّ بيفگند فعل بدو رسيد و عمل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افزوده شد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المى باشد در دل به فوت كارى</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حزن الارض و هى الارض الغليظة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جماعتى از مزينه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 القرظي و محمد بن اسحاق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كس آمد از قبايل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مرد انصارى بودند،چون بگريستند و مردمان رغبت ايشان در جهاد بشناختند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إِنَّمَا السَّبِيلُ عَلَى الَّذِينَ ،آنگه حق تعالى چون عذر معذوران بخواست و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عَلَى الْمُحْسِنِينَ مِنْ سَبِيلٍ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بر ايشان سبيل است به دست و زبان و مذمّت،ايشان كيستند؟گفت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 آنان است،يعنى ملامت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معذران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معذوران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متخلفان بازپس پس ماندگان متوانيان از جهاد،چون شما بازآييد،بيايند و از شما عذر خواهند و تعلّل كنند و چاره جويند در ارضاى شما،نگر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ايشان نپذيريد، بگو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مخواهيد كه خداى تعالى خبرهاى شما با ما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اعتذار، اظهار چيزى باشد كه اقتضاى عذر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ميان توبه و اعتذار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رجوع باشد از سيّئتى كه واقع شود،و اعتذار اظهار آن باشد كه اقتضاى آن كند كه آن سيّئه واقع نبود،براى آن كه توبه با خداى درست بود و اعتذار درست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عذر بعضى علما گفتند واجب باشد چون صاحبش برحق بود،و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يك ذنبي كل ذنب 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 الذنب كل المحو من جاء تائبا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اعتذر الجاني محا العذر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امرء لا يقبل العذر مذنب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مذهب اصحاب وعيد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توبه بر خداى واجب است حملا على وجوب قبول العذر،گوييم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تسليم كند كه قبول عذر واجب است؟و چه طريق است به وجوب آن؟و در عقل و شرع دليل نيست،و چگونه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المعاذير اكثرها اكاذيب ،پس مذهب درست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 يكى از ما به قبول توبه و عذر متفضّل است</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سَيَرَى اللّٰهُ عَمَلَكُمْ وَ رَسُولُهُ ،رؤيت،به معنى علم است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مى داند عمل شما و پيغمبر </w:t>
      </w:r>
      <w:r>
        <w:rPr>
          <w:rStyle w:val="FootnoteAnchor"/>
          <w:rtl w:val="true"/>
        </w:rPr>
        <w:footnoteReference w:id="33"/>
      </w:r>
      <w:r>
        <w:rPr>
          <w:rFonts w:ascii="Amiri" w:hAnsi="Amiri" w:eastAsia="Amiri" w:cs="Amiri"/>
          <w:color w:val="111111"/>
          <w:sz w:val="28"/>
          <w:sz w:val="28"/>
          <w:szCs w:val="28"/>
          <w:rtl w:val="true"/>
          <w:lang w:bidi="ar-SA"/>
        </w:rPr>
        <w:t xml:space="preserve">نيز مى داند و مورد اين كلمه </w:t>
      </w:r>
      <w:r>
        <w:rPr>
          <w:rStyle w:val="FootnoteAnchor"/>
          <w:rtl w:val="true"/>
        </w:rPr>
        <w:footnoteReference w:id="34"/>
      </w:r>
      <w:r>
        <w:rPr>
          <w:rFonts w:ascii="IRNazanin" w:hAnsi="IRNazanin" w:eastAsia="IRNazanin"/>
          <w:color w:val="111111"/>
          <w:sz w:val="28"/>
          <w:sz w:val="28"/>
          <w:szCs w:val="28"/>
          <w:rtl w:val="true"/>
          <w:lang w:bidi="fa-IR"/>
        </w:rPr>
        <w:t>وعيد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تُرَدُّونَ ،آنگه شما را با خداى برند،يعنى با جايى كه حكم جز خداى را نباشد،خداى كه نهان چنان داند كه آشكارا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خبر دهد شما را بدانچه كرده باشيد از نيك و بد،و اين جمله كنايات </w:t>
      </w:r>
      <w:r>
        <w:rPr>
          <w:rStyle w:val="FootnoteAnchor"/>
          <w:rtl w:val="true"/>
        </w:rPr>
        <w:footnoteReference w:id="35"/>
      </w:r>
      <w:r>
        <w:rPr>
          <w:rFonts w:ascii="Amiri" w:hAnsi="Amiri" w:eastAsia="Amiri" w:cs="Amiri"/>
          <w:color w:val="111111"/>
          <w:sz w:val="28"/>
          <w:sz w:val="28"/>
          <w:szCs w:val="28"/>
          <w:rtl w:val="true"/>
          <w:lang w:bidi="ar-SA"/>
        </w:rPr>
        <w:t>است از وعيد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36"/>
      </w:r>
      <w:r>
        <w:rPr>
          <w:rFonts w:ascii="IRNazanin" w:hAnsi="IRNazanin" w:eastAsia="IRNazanin"/>
          <w:color w:val="111111"/>
          <w:sz w:val="28"/>
          <w:sz w:val="28"/>
          <w:szCs w:val="28"/>
          <w:rtl w:val="true"/>
          <w:lang w:bidi="fa-IR"/>
        </w:rPr>
        <w:t xml:space="preserve">جماعت متخلّفان آمدند </w:t>
      </w:r>
      <w:r>
        <w:rPr>
          <w:rStyle w:val="FootnoteAnchor"/>
          <w:rtl w:val="true"/>
        </w:rPr>
        <w:footnoteReference w:id="37"/>
      </w:r>
      <w:r>
        <w:rPr>
          <w:rFonts w:ascii="IRNazanin" w:hAnsi="IRNazanin" w:eastAsia="IRNazanin"/>
          <w:color w:val="111111"/>
          <w:sz w:val="28"/>
          <w:sz w:val="28"/>
          <w:szCs w:val="28"/>
          <w:rtl w:val="true"/>
          <w:lang w:bidi="fa-IR"/>
        </w:rPr>
        <w:t xml:space="preserve">تا سوگند خورند براى شما تا </w:t>
      </w:r>
      <w:r>
        <w:rPr>
          <w:rStyle w:val="FootnoteAnchor"/>
          <w:rtl w:val="true"/>
        </w:rPr>
        <w:footnoteReference w:id="38"/>
      </w:r>
      <w:r>
        <w:rPr>
          <w:rFonts w:ascii="IRNazanin" w:hAnsi="IRNazanin" w:eastAsia="IRNazanin"/>
          <w:color w:val="111111"/>
          <w:sz w:val="28"/>
          <w:sz w:val="28"/>
          <w:szCs w:val="28"/>
          <w:rtl w:val="true"/>
          <w:lang w:bidi="fa-IR"/>
        </w:rPr>
        <w:t xml:space="preserve">از سر ايشان بگرديد </w:t>
      </w:r>
      <w:r>
        <w:rPr>
          <w:rStyle w:val="FootnoteAnchor"/>
          <w:rtl w:val="true"/>
        </w:rPr>
        <w:footnoteReference w:id="39"/>
      </w:r>
      <w:r>
        <w:rPr>
          <w:rFonts w:ascii="Amiri" w:hAnsi="Amiri" w:eastAsia="Amiri" w:cs="Amiri"/>
          <w:color w:val="111111"/>
          <w:sz w:val="28"/>
          <w:sz w:val="28"/>
          <w:szCs w:val="28"/>
          <w:rtl w:val="true"/>
          <w:lang w:bidi="ar-SA"/>
        </w:rPr>
        <w:t>و ايشان را ملامت نكنيد و رها كنيد ايشان را از توبيخ و سرزنش،و اين هم از جملۀ معجزات رسول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كه خبر است از غيب و مخبر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امر كرد رسول را و صحابه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بگرديد و اعراض كنيد و رها كنيد ايشان را از ملامت،اعراض استخفاف و اهانت،نه اعراض صفح و عفو 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الى لعنة اللّه و حرّ سقره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رِجْسٌ ،كه ايشان پليدند عينا و حكما،چنان كه در حق مشركان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مَأْوٰاهُمْ جَهَنَّمُ ،و جاى ايشان دوزخ است و بازگشت ايشان با آنجاست جزاء بدانچه كرده باشند و پاداشت بدانچه اندوخته باشند از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آيت،دليل است بر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منافق،حكم كافر است و نيز دليل است بر بطلان قول مجبر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 براساس </w:t>
      </w:r>
    </w:p>
    <w:p>
      <w:pPr>
        <w:pStyle w:val="BookText"/>
        <w:rPr/>
      </w:pPr>
      <w:r>
        <w:rPr>
          <w:rFonts w:ascii="IRNazanin" w:hAnsi="IRNazanin" w:eastAsia="IRNazanin"/>
          <w:color w:val="111111"/>
          <w:sz w:val="28"/>
          <w:sz w:val="28"/>
          <w:szCs w:val="28"/>
          <w:rtl w:val="true"/>
          <w:lang w:bidi="fa-IR"/>
        </w:rPr>
        <w:t>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مجبره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يَحْلِفُونَ لَكُمْ لِتَرْضَوْا عَنْهُمْ ،آنگه حق تعالى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ايشان در اين سوگند خوردن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قياس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سوگند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 أَشَدُّ كُفْراً وَ نِفٰاقاً ،اين اعراب،و اين،جمع عرب است، و عرب جنس بود،و واحد او عربى بود،به ياى نسبت،اين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وحدت باشد، كرومى و روم،و زنجى و زنج و يهودى و يهود و مجوسى و 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اعراب جمع جمع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اعراب اجلاف جفات كه ايشان را تربيت در باديه و بيابان بوده است،و ايشان سخت تراند به كفر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آن بر تمييز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ايشان را اختلاطى نبوده باشد با مردمان حضر كه در ميان ايشان علما و فقها و اهل خبرت و بصيرت باشند،و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جماعتى اعراب اند كه ايشان پيرامن مدينه بودند از اسد و غطفان،و ايشان در كفر و نفاق سخت تر بودند،و تقول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أَجْدَرُ ،و ايشان سزاوارتر باشند بدان كه حدود و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روايت كردند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صوحان را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كارزار يمامه دست چپش بيفگندند، يك روز نشسته بود با جماعتى و اخبار روايت همى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 اى بيامد و آنجا بنشست و گوش با حديث او كرد،آنگه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حديثك ليعجبنى،و ان يدك</w:t>
      </w:r>
    </w:p>
    <w:p>
      <w:pPr>
        <w:pStyle w:val="BookText"/>
        <w:rPr/>
      </w:pPr>
      <w:r>
        <w:rPr>
          <w:rFonts w:ascii="Amiri" w:hAnsi="Amiri" w:eastAsia="Amiri" w:cs="Amiri"/>
          <w:color w:val="111111"/>
          <w:sz w:val="28"/>
          <w:sz w:val="28"/>
          <w:szCs w:val="28"/>
          <w:rtl w:val="true"/>
          <w:lang w:bidi="ar-SA"/>
        </w:rPr>
        <w:t xml:space="preserve">لتريبنى،حديث تو مرا به تعجب </w:t>
      </w:r>
      <w:r>
        <w:rPr>
          <w:rStyle w:val="FootnoteAnchor"/>
          <w:rtl w:val="true"/>
        </w:rPr>
        <w:footnoteReference w:id="40"/>
      </w:r>
      <w:r>
        <w:rPr>
          <w:rFonts w:ascii="IRNazanin" w:hAnsi="IRNazanin" w:eastAsia="IRNazanin"/>
          <w:color w:val="111111"/>
          <w:sz w:val="28"/>
          <w:sz w:val="28"/>
          <w:szCs w:val="28"/>
          <w:rtl w:val="true"/>
          <w:lang w:bidi="fa-IR"/>
        </w:rPr>
        <w:t>همى آرد،يعنى نيكو مى آيد مرا،و لكن دست تو مرا به شك مى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گمان مى برم كه </w:t>
      </w:r>
      <w:r>
        <w:rPr>
          <w:rStyle w:val="FootnoteAnchor"/>
          <w:rtl w:val="true"/>
        </w:rPr>
        <w:footnoteReference w:id="41"/>
      </w:r>
      <w:r>
        <w:rPr>
          <w:rFonts w:ascii="IRNazanin" w:hAnsi="IRNazanin" w:eastAsia="IRNazanin"/>
          <w:color w:val="111111"/>
          <w:sz w:val="28"/>
          <w:sz w:val="28"/>
          <w:szCs w:val="28"/>
          <w:rtl w:val="true"/>
          <w:lang w:bidi="fa-IR"/>
        </w:rPr>
        <w:t>در دزدى بريده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اعرابى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 چپ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باشد؟گفت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را دست راست برند،گفت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 من تا كدام دست برند،راست يا چپ؟زيد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 أَشَدُّ كُفْراً وَ نِفٰاقاً وَ أَجْدَرُ أَلاّٰ يَعْلَمُوا حُدُودَ مٰا أَنْزَلَ اللّٰهُ عَلىٰ رَسُولِهِ وَ اللّٰهُ عَلِيمٌ حَكِيمٌ ،و خداى تعالى عالم است به احوال ايشان، حكيم است در اجراى احكام برايشان </w:t>
      </w:r>
      <w:r>
        <w:rPr>
          <w:rStyle w:val="FootnoteAnchor"/>
          <w:rtl w:val="true"/>
        </w:rPr>
        <w:footnoteReference w:id="42"/>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نيز بر دو قسمت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ايشان آنانند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يَتَّخِذُ مٰا يُنْفِقُ مَغْرَماً ،كه آنچه نفقه كنند در سبيل خداى غرامت و تاوان </w:t>
      </w:r>
      <w:r>
        <w:rPr>
          <w:rStyle w:val="FootnoteAnchor"/>
          <w:rtl w:val="true"/>
        </w:rPr>
        <w:footnoteReference w:id="43"/>
      </w:r>
      <w:r>
        <w:rPr>
          <w:rFonts w:ascii="Amiri" w:hAnsi="Amiri" w:eastAsia="Amiri" w:cs="Amiri"/>
          <w:color w:val="111111"/>
          <w:sz w:val="28"/>
          <w:sz w:val="28"/>
          <w:szCs w:val="28"/>
          <w:rtl w:val="true"/>
          <w:lang w:bidi="ar-SA"/>
        </w:rPr>
        <w:t>شمارند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آيت تبعيض راست،و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است بمعنى الغرامة،و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نايبه اى </w:t>
      </w:r>
      <w:r>
        <w:rPr>
          <w:rStyle w:val="FootnoteAnchor"/>
          <w:rtl w:val="true"/>
        </w:rPr>
        <w:footnoteReference w:id="44"/>
      </w:r>
      <w:r>
        <w:rPr>
          <w:rFonts w:ascii="Amiri" w:hAnsi="Amiri" w:eastAsia="Amiri" w:cs="Amiri"/>
          <w:color w:val="111111"/>
          <w:sz w:val="28"/>
          <w:sz w:val="28"/>
          <w:szCs w:val="28"/>
          <w:rtl w:val="true"/>
          <w:lang w:bidi="ar-SA"/>
        </w:rPr>
        <w:t>باشد در مال بى جنايتى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عَذٰابَهٰا كٰانَ غَرٰاماً </w:t>
      </w:r>
      <w:r>
        <w:rPr>
          <w:rStyle w:val="FootnoteAnchor"/>
          <w:rtl w:val="true"/>
        </w:rPr>
        <w:footnoteReference w:id="45"/>
      </w:r>
      <w:r>
        <w:rPr>
          <w:rFonts w:ascii="IRNazanin" w:hAnsi="IRNazanin" w:eastAsia="IRNazanin"/>
          <w:color w:val="111111"/>
          <w:sz w:val="28"/>
          <w:sz w:val="28"/>
          <w:szCs w:val="28"/>
          <w:rtl w:val="true"/>
          <w:lang w:bidi="fa-IR"/>
        </w:rPr>
        <w:t xml:space="preserve">،اى لازما،و الغرام الحب اللازم،و قال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غرامي فوق كل 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الغريم،كل واحد من المتداينين،و الجمع غرماء،و غرمته،اى الزمته في ماله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يَتَرَبَّصُ بِكُمُ الدَّوٰائِرَ ،و تربص،انتظار عاقبت چيزى باشد،و گوش آن مى دارند تا دايره اى از دوائر بد بر شما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دوائر،عواقب مذمومه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و زجاج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مرگ يا قتل ايشان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 ايشان مى اندازند بر خود برند </w:t>
      </w:r>
      <w:r>
        <w:rPr>
          <w:rStyle w:val="FootnoteAnchor"/>
          <w:rtl w:val="true"/>
        </w:rPr>
        <w:footnoteReference w:id="47"/>
      </w:r>
      <w:r>
        <w:rPr>
          <w:rFonts w:ascii="IRNazanin" w:hAnsi="IRNazanin" w:eastAsia="IRNazanin"/>
          <w:color w:val="111111"/>
          <w:sz w:val="28"/>
          <w:sz w:val="28"/>
          <w:szCs w:val="28"/>
          <w:rtl w:val="true"/>
          <w:lang w:bidi="fa-IR"/>
        </w:rPr>
        <w:t>و آنچه بديشان مى خواهند به خود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دٰائِرَةُ السَّوْءِ ،برايشان دايرۀ بد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و ابو عمرو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دائرة السوء،به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فتح خوانى به معنى مصدر باشد،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ظَنَنْتُمْ ظَنَّ السَّوْءِ</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باشد،چه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اضافت كردن با سوء گفتند چنان است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رأيته بعين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بعينى،به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پس از اين ذكر قسمت ديگر كرد از جملۀ اعراب،و از جملۀ اعراب كس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 از جمله ايشان كس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رب من أنضجت غيظا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ايمان دارد به خداى و روز بازپسين،يعنى روز قيامت كه از پس او دگر شب نباشد،و آنچه نفقه مى كنند در سبيل خداى آن را قربات و جاى تقرب 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قربات سه وجه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را و سكون او،و فتح او،و لكن قراء جز به ضم نخوانده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قربت،اداى فعل باشد على الوجه الذي امر طلبا لرضاء الله و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بر اين وجه نزديك گرداند بنده را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استغفار رسول ايشان را قربتى مى شناسند،قتاده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صلوات،دعا به خير و بركت باشد،چنان كه اعشى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بنتي و قد قربت مرتحلا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عليك مثل الذي صليت فاغتمضي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فاغمضى،به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گفت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رسول ايشان را قربتى مى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فوق ابيات آمده،پس از ابيات نقل كرده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إِنَّهٰا قُرْبَةٌ لَهُمْ ،يعنى،صلوات رسول و دعوت و استغفار او ايشان را قربتى و ثوابى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 بر سبيل وعده و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سَيُدْخِلُهُمُ اللّٰهُ ، </w:t>
      </w:r>
    </w:p>
    <w:p>
      <w:pPr>
        <w:pStyle w:val="BookText"/>
        <w:rPr/>
      </w:pPr>
      <w:r>
        <w:rPr>
          <w:rFonts w:ascii="IRNazanin" w:hAnsi="IRNazanin" w:eastAsia="IRNazanin"/>
          <w:color w:val="111111"/>
          <w:sz w:val="28"/>
          <w:sz w:val="28"/>
          <w:szCs w:val="28"/>
          <w:rtl w:val="true"/>
          <w:lang w:bidi="fa-IR"/>
        </w:rPr>
        <w:t>خداى ايشان را در رحمت خود برد كه خداى آمرزندۀ گناه است و بخشايندۀ گناهكار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در عبد اللّه ذو البجادين آمد و 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بنى اسلم و غفار و جهينه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الْأَوَّلُونَ ،رفع سابقون،به ابتداست،و خبر او رَضِيَ اللّٰهُ عَنْهُمْ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پيش روندگان پيشينان </w:t>
      </w:r>
      <w:r>
        <w:rPr>
          <w:rStyle w:val="FootnoteAnchor"/>
          <w:rtl w:val="true"/>
        </w:rPr>
        <w:footnoteReference w:id="48"/>
      </w:r>
      <w:r>
        <w:rPr>
          <w:rFonts w:ascii="IRNazanin" w:hAnsi="IRNazanin" w:eastAsia="IRNazanin"/>
          <w:color w:val="111111"/>
          <w:sz w:val="28"/>
          <w:sz w:val="28"/>
          <w:szCs w:val="28"/>
          <w:rtl w:val="true"/>
          <w:lang w:bidi="fa-IR"/>
        </w:rPr>
        <w:t>آنان كه از جملۀ اوّلينان سبق بردند به ايمان از جملۀ مهاجران كه خانه و مال و ملك رها كردند و از مكه با رسول به مدينه هجرت كردند،و نيز انصار كه در مدينه ياران رسول بودند،و او را يارى كردند،و اين گروهى بودند كه پيش از هجرت به دو سال ايمان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يعقوب خواند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الانصار،به رفع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 كردند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صحابه روزى مى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الانصار اَلَّذِينَ اتَّبَعُوهُمْ بِإِحْسٰانٍ ،به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أبىّ،ردّ كرد و خطا بازداد،با قول أبي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اتَّبَعُوهُمْ بِإِحْسٰانٍ ،و آنان كه متابعت ايشان كردند و بر ره ايشان رفتند در ايمان و هجرت و نصرت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قرائت آن كس كه به رفع خواند،انصار از جملۀ سابقان اوّلان نباشند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قرائت آن كس كه به جر خواند،انصار در اين جمله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ثعلبى امام اصحاب الحديث در تفسير آورد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صحابى كه و الانصار خواند،عمر خطاب بود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w:t>
      </w:r>
      <w:r>
        <w:rPr>
          <w:rStyle w:val="FootnoteAnchor"/>
          <w:rtl w:val="true"/>
        </w:rPr>
        <w:footnoteReference w:id="51"/>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الانصار،به جرّ بايد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اتَّبَعُوهُمْ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حذف نبايد كرد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عمر،قول او نمى شنيد و قبول نمى كرد تا عمر سه بار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الانصار، اَلَّذِينَ اتَّبَعُوهُمْ ،و 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الْأَنْصٰارِ وَ الَّذِينَ اتَّبَعُوهُمْ ،بالجر،و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 چهارم عمر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من نشنوى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قرأت على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الْأَنْصٰارِ وَ الَّذِينَ اتَّبَعُوهُمْ ،و أنت تبيع القرط ببقيع الغرقد،گفت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كه من بر پيغامبر اين خواندم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أبى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ابا،به قياس با نسخۀ آو 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مشاورت،به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اهل علم در سابقان اول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موسى الاشعرى و سعيد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المسيب و قتاده و ابن سيرين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بودند كه،به دو قبله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ابى رباح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بدر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آمدند،شعبى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اند كه به بيعت رضوان حاضر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خلاف كردند در آن كه اوّل كس كه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 كه بود از پس خديجه،چه در خديجه خلاف نكردند كه اوّل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زيد أرقم و جابر بن عبد اللّه الانصارىّ و محمّد بن المنكدر و ربيعه و ابو حازم المدنىّ و جملۀ اهل البيت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بود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 كه به رسول ايمان آورد و نماز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 اميرالمؤمنين ايمان آورد و او را نه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محمد اسحاق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ساله بود،و محمد بن اسحاق گفت،عن عبد اللّه بن ابى نجيح،عن مجاهد،كه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 كه خداى تعالى به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خواست،آن بود كه سالى قريش را قحطى رسيد و أبو طالب عيال بسيار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عمش را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قحطى عظيم است،و أبو طالب از سبب عيال رنجور مى باشد،بيا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برويم و از وى تخفيفى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و به نزديك أبو طالب شدند،و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 ايم تا از عيال تو بعضى را از تو ببريم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را به من رها كنيد و ديگران را شما دانيد تا چه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على را بردارم،و عبّاس،جعفر را برگرفت،و على با رسول بود تا آن كه رسول را خداى تعالى نبوّت داد،و على اوّل كس بود كه به او ايمان آورد و با او نماز كرد،و جعفر با عبّاس مى بود تا آنگه اسلام آورد از عباس مستغنى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بن اياس بن عفيف روايت كرد از پدرش عفيف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مردى بازارگان بودم به مكه آمدم و به نزديك عباس عبد المطلب فرود آمدم،و عباس دوست من بود،به يمن آمدى و عطر خريدى و در موسم بازفروختى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با عباس نشسته بودم در مكه،در وقت زوال آفتاب نگاه كردم جوانى نيكوروى را ديدم كه بيامد و در قرصۀ </w:t>
      </w:r>
      <w:r>
        <w:rPr>
          <w:rStyle w:val="FootnoteAnchor"/>
          <w:rtl w:val="true"/>
        </w:rPr>
        <w:footnoteReference w:id="53"/>
      </w:r>
      <w:r>
        <w:rPr>
          <w:rFonts w:ascii="IRNazanin" w:hAnsi="IRNazanin" w:eastAsia="IRNazanin"/>
          <w:color w:val="111111"/>
          <w:sz w:val="28"/>
          <w:sz w:val="28"/>
          <w:szCs w:val="28"/>
          <w:rtl w:val="true"/>
          <w:lang w:bidi="fa-IR"/>
        </w:rPr>
        <w:t>آفتاب نگاه كرد،آنگه روى به كعبه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كودكى بيامد و بر دست راست او بايستاد و تكبير كرد،و زنى بيامد و در قفاى هر دو بايستاد و تكبير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ساعتى بود آن جوان به ركوع شد،ايشان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به ركوع شدند، چون سر برداشت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سر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جوان </w:t>
      </w:r>
      <w:r>
        <w:rPr>
          <w:rStyle w:val="FootnoteAnchor"/>
          <w:rtl w:val="true"/>
        </w:rPr>
        <w:footnoteReference w:id="56"/>
      </w:r>
      <w:r>
        <w:rPr>
          <w:rFonts w:ascii="IRNazanin" w:hAnsi="IRNazanin" w:eastAsia="IRNazanin"/>
          <w:color w:val="111111"/>
          <w:sz w:val="28"/>
          <w:sz w:val="28"/>
          <w:szCs w:val="28"/>
          <w:rtl w:val="true"/>
          <w:lang w:bidi="fa-IR"/>
        </w:rPr>
        <w:t>به سجده شد،ايشان نيز به سجده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 برداشت،ايشان نيز سر برداشتند</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عباس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عظيم،كارى عظيم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 كه اينان مى كنند؟گفت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دانى اين جوان پسر برادر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 خديجه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خويلد زن محمد است،و محمد دعوى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مرا بدين </w:t>
      </w:r>
      <w:r>
        <w:rPr>
          <w:rStyle w:val="FootnoteAnchor"/>
          <w:rtl w:val="true"/>
        </w:rPr>
        <w:footnoteReference w:id="58"/>
      </w:r>
      <w:r>
        <w:rPr>
          <w:rFonts w:ascii="IRNazanin" w:hAnsi="IRNazanin" w:eastAsia="IRNazanin"/>
          <w:color w:val="111111"/>
          <w:sz w:val="28"/>
          <w:sz w:val="28"/>
          <w:szCs w:val="28"/>
          <w:rtl w:val="true"/>
          <w:lang w:bidi="fa-IR"/>
        </w:rPr>
        <w:t>دين بفرستاده است،و الله ما اعلم على ظهر الارض احدا على هذا الدين غير هؤلاء الثلاثة،و به خداى كه من بر اين دين كس را نمى شناسم بر همه پشت زمين جز اين سه گانه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من اوفتاد كه كاشكى تا من چهارم اينان بودمى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w:t>
      </w:r>
      <w:r>
        <w:rPr>
          <w:rStyle w:val="FootnoteAnchor"/>
          <w:rtl w:val="true"/>
        </w:rPr>
        <w:footnoteReference w:id="59"/>
      </w:r>
      <w:r>
        <w:rPr>
          <w:rFonts w:ascii="Amiri" w:hAnsi="Amiri" w:eastAsia="Amiri" w:cs="Amiri"/>
          <w:color w:val="111111"/>
          <w:sz w:val="28"/>
          <w:sz w:val="28"/>
          <w:szCs w:val="28"/>
          <w:rtl w:val="true"/>
          <w:lang w:bidi="ar-SA"/>
        </w:rPr>
        <w:t xml:space="preserve">روايت كرد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در خبر است كه ابو طالب،على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صلت الملائكة على و على علىّ سبع سنين لانه لم يرفع الى السماء شهادة ان لا اله الا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نسخۀ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،سورۀ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عباد بن عبد اللّه روايت كرد كه،از اميرالمؤمنين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انا عبد اللّه و اخو رسوله و لا يقولها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معاذة العدوية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اميرالمؤمنين على شنيدم بر منبر بصره كه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الصديق الاكبر امنت قبل ان يؤمن أبو بكر و اسلمت قبل ان يسلم،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صدّيق اكبرم،ايمان آوردم پيش ازآن كه أبو بكر ايمان آورد،و اسلام آوردم پيش از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ازآن كه او اسلام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ابو نخيله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الخيله،لب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النخيله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الزم</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على بن ابي طالب فاشهد على رسول الله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اوّل من آمن بي و اوّل من يصافحني يوم القيامة و هو الصدّيق الاكبر و الفاروق بين الحق و الباطل و إنّه</w:t>
      </w:r>
    </w:p>
    <w:p>
      <w:pPr>
        <w:pStyle w:val="BookText"/>
        <w:rPr/>
      </w:pPr>
      <w:r>
        <w:rPr>
          <w:rFonts w:ascii="IRNazanin" w:hAnsi="IRNazanin" w:eastAsia="IRNazanin"/>
          <w:color w:val="111111"/>
          <w:sz w:val="28"/>
          <w:sz w:val="28"/>
          <w:szCs w:val="28"/>
          <w:rtl w:val="true"/>
          <w:lang w:bidi="fa-IR"/>
        </w:rPr>
        <w:t>يعسوب المؤمنين و المال يعسوب الظلمة،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اوّل كس است كه به من ايمان آورد،و اول كس است كه دست در دست من نهد روز قيامت،و او صدّيق اكبر است،و فرق كننده است ميان حق و باطل،و او پيشواى مؤمنان است،و مال پيشواى 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در اين معنى بسيار است،و از او روايت كرده اند اين بيتها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اخو المصطفى لا شك في 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ربيت و سبطاه هما ولدي جدّي و جد رسول الله منفرد</w:t>
      </w:r>
      <w:r>
        <w:rPr>
          <w:rFonts w:ascii="Amiri" w:hAnsi="Amiri" w:eastAsia="Amiri" w:cs="Amiri"/>
          <w:i/>
          <w:i/>
          <w:iCs/>
          <w:color w:val="111111"/>
          <w:sz w:val="28"/>
          <w:sz w:val="28"/>
          <w:szCs w:val="28"/>
          <w:rtl w:val="true"/>
          <w:lang w:bidi="ar-SA"/>
        </w:rPr>
        <w:t>و فاطم زوجتي لا قول ذي فند صدقته و جميع الناس في بهم</w:t>
      </w:r>
      <w:r>
        <w:rPr>
          <w:rFonts w:ascii="Amiri" w:hAnsi="Amiri" w:eastAsia="Amiri" w:cs="Amiri"/>
          <w:color w:val="111111"/>
          <w:sz w:val="28"/>
          <w:sz w:val="28"/>
          <w:szCs w:val="28"/>
          <w:rtl w:val="true"/>
          <w:lang w:bidi="ar-SA"/>
        </w:rPr>
        <w:t>من الضلالة و الاشراك و النكد فالحمد للّه شكرا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w:t>
      </w:r>
      <w:r>
        <w:rPr>
          <w:rStyle w:val="FootnoteAnchor"/>
          <w:rtl w:val="true"/>
        </w:rPr>
        <w:footnoteReference w:id="61"/>
      </w:r>
      <w:r>
        <w:rPr>
          <w:rFonts w:ascii="IRNazanin" w:hAnsi="IRNazanin" w:eastAsia="IRNazanin"/>
          <w:color w:val="111111"/>
          <w:sz w:val="28"/>
          <w:sz w:val="28"/>
          <w:szCs w:val="28"/>
          <w:rtl w:val="true"/>
          <w:lang w:bidi="fa-IR"/>
        </w:rPr>
        <w:t>بالعبد و الباقي بلا أمد و خزيمة بن ثابت ذو الشّهادتين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احسب ان الامر </w:t>
      </w:r>
      <w:r>
        <w:rPr>
          <w:rStyle w:val="FootnoteAnchor"/>
          <w:rtl w:val="true"/>
        </w:rPr>
        <w:footnoteReference w:id="62"/>
      </w:r>
      <w:r>
        <w:rPr>
          <w:rFonts w:ascii="IRNazanin" w:hAnsi="IRNazanin" w:eastAsia="IRNazanin"/>
          <w:color w:val="111111"/>
          <w:sz w:val="28"/>
          <w:sz w:val="28"/>
          <w:szCs w:val="28"/>
          <w:rtl w:val="true"/>
          <w:lang w:bidi="fa-IR"/>
        </w:rPr>
        <w:t xml:space="preserve">منصرف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هاشم ثم منها عن ابى الحسن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أ ليس اوّل من صلّى لقبلتهم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اعرف الناس بالآثار و السنن</w:t>
      </w:r>
    </w:p>
    <w:p>
      <w:pPr>
        <w:pStyle w:val="BookText"/>
        <w:rPr/>
      </w:pPr>
      <w:r>
        <w:rPr>
          <w:rFonts w:ascii="Amiri" w:hAnsi="Amiri" w:eastAsia="Amiri" w:cs="Amiri"/>
          <w:color w:val="111111"/>
          <w:sz w:val="28"/>
          <w:sz w:val="28"/>
          <w:szCs w:val="28"/>
          <w:rtl w:val="true"/>
          <w:lang w:bidi="ar-SA"/>
        </w:rPr>
        <w:t>و آخر النّاس عهدا بالنبىّ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عون له في الغسل و الكفن</w:t>
      </w:r>
    </w:p>
    <w:p>
      <w:pPr>
        <w:pStyle w:val="BookText"/>
        <w:rPr/>
      </w:pPr>
      <w:r>
        <w:rPr>
          <w:rFonts w:ascii="Amiri" w:hAnsi="Amiri" w:eastAsia="Amiri" w:cs="Amiri"/>
          <w:color w:val="111111"/>
          <w:sz w:val="28"/>
          <w:sz w:val="28"/>
          <w:szCs w:val="28"/>
          <w:rtl w:val="true"/>
          <w:lang w:bidi="ar-SA"/>
        </w:rPr>
        <w:t xml:space="preserve">من فيه ما فيهم لا يمترون </w:t>
      </w:r>
      <w:r>
        <w:rPr>
          <w:rStyle w:val="FootnoteAnchor"/>
          <w:rtl w:val="true"/>
        </w:rPr>
        <w:footnoteReference w:id="65"/>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القوم ما فيه من الحسن</w:t>
      </w:r>
    </w:p>
    <w:p>
      <w:pPr>
        <w:pStyle w:val="BookText"/>
        <w:rPr/>
      </w:pPr>
      <w:r>
        <w:rPr>
          <w:rFonts w:ascii="Amiri" w:hAnsi="Amiri" w:eastAsia="Amiri" w:cs="Amiri"/>
          <w:color w:val="111111"/>
          <w:sz w:val="28"/>
          <w:sz w:val="28"/>
          <w:szCs w:val="28"/>
          <w:rtl w:val="true"/>
          <w:lang w:bidi="ar-SA"/>
        </w:rPr>
        <w:t xml:space="preserve">ما ذا الذي ردّكم عنه فنعرفه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بيعتكم من أغبن الغبن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اگرچه روايت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سابقان أبو بكر بود و زيد ابن حارثه،تسليم كنند كه اميرالمؤمنين برايشان سابق بود در ايمان،جز آن كه گفتند كه على كودك بود و أبو بكر پير،و ايمان على را آن موقع نبود كه ايمان أبو بكر را،گوييم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على لا جرم لا عن كفر باشد،و ايمان جز او ايمان عن كفر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مراد به موقع و نفى موقع قبول است،محال باشد اين دعوى كردن براى آن كه تا رسول دعوت نكرد على غيب ندانست كه ايمان آوردن بدو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را از روى صغر سن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بايد كردن و آنگه دعوت كرد او را،اين تابان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اطلاع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آتنى الكتاب و جعلني نبيّا،و جعلني مباركا اين ما كنت و اوصاني بالصلاة و الزكاة ما دمت حيّا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گويند،به قياس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 وزن ايمان علي بايمان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امتي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لرجح ايمان علي على ايمان امتي الى يوم القيامة، اگر ايمان على با ايمان جملۀ امّت من برسنجند،ايمان على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امّت من بچربد تا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در اين معنى بسيارست،امّا ما سواه آنان كه جز اواند،اخبار در ايشان مختلف است و ذكر آن در تواريخ هست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سابقان 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جاء فى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بيعت بر عقبه بودند،بيعت اول،و آن هفت كس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بيعت دوم هم بر عقبه هفتاد كس بودند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آن،آنگه بود كه أبو زرارة،و مصعب بن عمير بن هاشم بن عبد الدّار به نزديك ايشان رفت و ايشان را قرآن بياموخت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اوّل كس بود كه در مدينه نماز جماعت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ازآن پس سعد </w:t>
      </w:r>
      <w:r>
        <w:rPr>
          <w:rStyle w:val="FootnoteAnchor"/>
          <w:rtl w:val="true"/>
        </w:rPr>
        <w:footnoteReference w:id="68"/>
      </w:r>
      <w:r>
        <w:rPr>
          <w:rFonts w:ascii="IRNazanin" w:hAnsi="IRNazanin" w:eastAsia="IRNazanin"/>
          <w:color w:val="111111"/>
          <w:sz w:val="28"/>
          <w:sz w:val="28"/>
          <w:szCs w:val="28"/>
          <w:rtl w:val="true"/>
          <w:lang w:bidi="fa-IR"/>
        </w:rPr>
        <w:t xml:space="preserve">معاذ و عمرو بن الجموح و بنو عبد اللّه الأشهل </w:t>
      </w:r>
      <w:r>
        <w:rPr>
          <w:rStyle w:val="FootnoteAnchor"/>
          <w:rtl w:val="true"/>
        </w:rPr>
        <w:footnoteReference w:id="69"/>
      </w:r>
      <w:r>
        <w:rPr>
          <w:rFonts w:ascii="IRNazanin" w:hAnsi="IRNazanin" w:eastAsia="IRNazanin"/>
          <w:color w:val="111111"/>
          <w:sz w:val="28"/>
          <w:sz w:val="28"/>
          <w:szCs w:val="28"/>
          <w:rtl w:val="true"/>
          <w:lang w:bidi="fa-IR"/>
        </w:rPr>
        <w:t>ايمان آوردند و جماعتى بسيار از زنان و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مصعب بن عمير صاحب رايت رسول بود روز بدر و احد،و چون مردم به هزيمت بشدند روز احد،او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كرد تا شهيد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شريف تر مرد </w:t>
      </w:r>
      <w:r>
        <w:rPr>
          <w:rStyle w:val="FootnoteAnchor"/>
          <w:rtl w:val="true"/>
        </w:rPr>
        <w:footnoteReference w:id="70"/>
      </w:r>
      <w:r>
        <w:rPr>
          <w:rFonts w:ascii="IRNazanin" w:hAnsi="IRNazanin" w:eastAsia="IRNazanin"/>
          <w:color w:val="111111"/>
          <w:sz w:val="28"/>
          <w:sz w:val="28"/>
          <w:szCs w:val="28"/>
          <w:rtl w:val="true"/>
          <w:lang w:bidi="fa-IR"/>
        </w:rPr>
        <w:t>نديدم،او را به مكّه ديدم،دو برد قيمتى پوشيده و نعلينى در پاى كرده شراكش از زر،و دو غلام بر راست و دو غلام بر چپ،و هريكى از ايشان قعبى حيس در دست گرفته و مردمان را مى دادند،و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چيزى از طرائف به هديه پيش او آوردى، آن براى مصعب بن عمير نگاه مى داشتى،و خداى تعالى در حق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خٰافَ مَقٰامَ رَبِّهِ وَ نَهَى النَّفْسَ عَنِ الْهَوىٰ، فَإِنَّ الْجَنَّةَ هِيَ الْمَأْوىٰ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برادرى بود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عزيز بن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 او را به اسيرى بگرفتند،براى حرمت مصعب دست از او بداشتند،و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كه راهت گشاده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مرا رها كنى،دگر قوم مرا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قوم او را بگرفتند و با خانه بردند و بند بر ننهادند </w:t>
      </w:r>
      <w:r>
        <w:rPr>
          <w:rStyle w:val="FootnoteAnchor"/>
          <w:rtl w:val="true"/>
        </w:rPr>
        <w:footnoteReference w:id="74"/>
      </w:r>
      <w:r>
        <w:rPr>
          <w:rFonts w:ascii="IRNazanin" w:hAnsi="IRNazanin" w:eastAsia="IRNazanin"/>
          <w:color w:val="111111"/>
          <w:sz w:val="28"/>
          <w:sz w:val="28"/>
          <w:szCs w:val="28"/>
          <w:rtl w:val="true"/>
          <w:lang w:bidi="fa-IR"/>
        </w:rPr>
        <w:t>و طعام آوردند او را از نان و خرما،دست به نان نكرد و خرما بخورد براى آن كه اهل مكه را نان بيش باشد از خرما،و اهل مدينه را خرما غالب بود بر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جماعت مصعب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 بگرفته ايم به اسيرى و بند ندارد براى حرمت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لا </w:t>
      </w:r>
      <w:r>
        <w:rPr>
          <w:rStyle w:val="FootnoteAnchor"/>
          <w:rtl w:val="true"/>
        </w:rPr>
        <w:footnoteReference w:id="75"/>
      </w:r>
      <w:r>
        <w:rPr>
          <w:rFonts w:ascii="IRNazanin" w:hAnsi="IRNazanin" w:eastAsia="IRNazanin"/>
          <w:color w:val="111111"/>
          <w:sz w:val="28"/>
          <w:sz w:val="28"/>
          <w:szCs w:val="28"/>
          <w:rtl w:val="true"/>
          <w:lang w:bidi="fa-IR"/>
        </w:rPr>
        <w:t xml:space="preserve">كرامة له،بندى گران بر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مَنْ طَغىٰ، وَ آثَرَ الْحَيٰاةَ الدُّنْيٰا، فَإِنَّ الْجَحِيمَ هِيَ الْمَأْوىٰ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 عجب برادرى در ايمان به اين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برادرى در كفر به آن پايه،كه برادر را بكشد،يكى مؤمن و يكى كافر،يكى قاتل و يكى مقتول،يكى سعيد و يكى 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سرى و دلى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گردنى،مل،مج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نسب يكى و فعل مختلف،اصل يكى و فرع متباين،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كاسمه ابدا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عيسى ساقط وسخ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هما ثمران من شجر 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مدرك و اخوه 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ينفع الرجس من قرب الزكيّ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الزكيّ لقرب الرّجس من ضرر</w:t>
      </w:r>
    </w:p>
    <w:p>
      <w:pPr>
        <w:pStyle w:val="BookText"/>
        <w:rPr/>
      </w:pPr>
      <w:r>
        <w:rPr>
          <w:rFonts w:ascii="IRNazanin" w:hAnsi="IRNazanin" w:eastAsia="IRNazanin"/>
          <w:color w:val="111111"/>
          <w:sz w:val="28"/>
          <w:sz w:val="28"/>
          <w:szCs w:val="28"/>
          <w:rtl w:val="true"/>
          <w:lang w:bidi="fa-IR"/>
        </w:rPr>
        <w:t xml:space="preserve">وَ الَّذِينَ اتَّبَعُوهُمْ بِإِحْسٰانٍ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عرف آنان را كه در عهد رسول در خدمت بودند و در صحبت او بودند،ايشان را صحابه گفتند،و آنان را كه پس از عهد رسول بودند تابعين،و آنان كه پس از ايشان بودند اتباع 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جمع كرد از ميان همه در رضاى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 اللّٰهُ عَنْهُمْ وَ رَضُوا عَنْهُ ،خداى تعالى راضى است ازيشان،و ايشان از خداى راضى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لَهُمْ جَنّٰاتٍ تَجْرِي تَحْتَهَا الْأَنْهٰارُ ،بجارده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بچارده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 و ظفرى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ظفرى بزرگ است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bookmarkStart w:id="15" w:name="pg12379_126070"/>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9263419_417432637"/>
      <w:bookmarkStart w:id="17" w:name="_Toc7"/>
      <w:bookmarkEnd w:id="16"/>
      <w:r>
        <w:rPr>
          <w:rtl w:val="true"/>
        </w:rPr>
        <w:t xml:space="preserve">سوره التوبة </w:t>
      </w:r>
      <w:r>
        <w:rPr>
          <w:rtl w:val="true"/>
        </w:rPr>
        <w:t>(</w:t>
      </w:r>
      <w:r>
        <w:rPr/>
        <w:t>9</w:t>
      </w:r>
      <w:r>
        <w:rPr>
          <w:rtl w:val="true"/>
        </w:rPr>
        <w:t xml:space="preserve">): </w:t>
      </w:r>
      <w:r>
        <w:rPr>
          <w:rtl w:val="true"/>
        </w:rPr>
        <w:t xml:space="preserve">آیات </w:t>
      </w:r>
      <w:r>
        <w:rPr/>
        <w:t>101</w:t>
      </w:r>
      <w:r>
        <w:rPr>
          <w:rtl w:val="true"/>
        </w:rPr>
        <w:t xml:space="preserve"> </w:t>
      </w:r>
      <w:r>
        <w:rPr>
          <w:rtl w:val="true"/>
        </w:rPr>
        <w:t xml:space="preserve">تا </w:t>
      </w:r>
      <w:r>
        <w:rPr/>
        <w:t>118</w:t>
      </w:r>
      <w:bookmarkEnd w:id="17"/>
    </w:p>
    <w:p>
      <w:pPr>
        <w:pStyle w:val="Heading4"/>
        <w:numPr>
          <w:ilvl w:val="3"/>
          <w:numId w:val="1"/>
        </w:numPr>
        <w:rPr/>
      </w:pPr>
      <w:bookmarkStart w:id="18" w:name="__RefHeading___Toc9263421_417432637"/>
      <w:bookmarkStart w:id="19" w:name="_Toc8"/>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سَيِّئاً عَسَى اَللّٰهُ أَنْ يَتُوبَ عَلَيْهِمْ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وَ صَلِّ عَلَيْهِمْ إِنَّ صَلاٰتَكَ سَكَنٌ لَهُمْ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 اَللّٰهَ هُوَ يَقْبَلُ اَلتَّوْبَةَ عَنْ عِبٰادِهِ وَ يَأْخُذُ اَلصَّدَقٰاتِ وَ أَنَّ اَللّٰهَ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وَ سَتُرَدُّونَ إِلىٰ عٰالِمِ اَلْغَيْبِ وَ 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يُعَذِّبُهُمْ وَ إِمّٰا يَتُوبُ عَلَيْهِمْ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اِتَّخَذُوا مَسْجِداً ضِرٰاراً وَ كُفْراً وَ تَفْرِيقاً بَيْنَ اَلْمُؤْمِنِينَ وَ إِرْصٰاداً لِمَنْ حٰارَبَ اَللّٰهَ وَ رَسُولَهُ مِنْ قَبْلُ وَ لَيَحْلِفُنَّ إِنْ أَرَدْنٰا إِلاَّ اَلْحُسْنىٰ وَ 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فِيهِ أَبَداً لَمَسْجِدٌ أُسِّسَ عَلَى اَلتَّقْوىٰ مِنْ أَوَّلِ يَوْمٍ أَحَقُّ أَنْ تَقُومَ فِيهِ فِيهِ رِجٰالٌ يُحِبُّونَ أَنْ يَتَطَهَّرُوا وَ اَللّٰهُ يُحِبُّ اَلْمُطَّهِّرِينَ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بُنْيٰانُهُمُ اَلَّذِي بَنَوْا رِيبَةً فِي قُلُوبِهِمْ إِلاّٰ أَنْ تَقَطَّعَ قُلُوبُهُمْ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 اَلنّٰاهُونَ عَنِ اَلْمُنْكَرِ وَ اَلْحٰافِظُونَ لِحُدُودِ اَللّٰهِ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مِنْ بَعْدِ مٰا تَبَيَّنَ لَهُمْ أَنَّهُمْ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اِسْتِغْفٰارُ إِبْرٰاهِيمَ لِأَبِيهِ إِلاّٰ عَنْ مَوْعِدَةٍ وَعَدَهٰا إِيّٰاهُ فَلَمّٰا تَبَيَّنَ لَهُ أَنَّهُ عَدُوٌّ لِلّٰهِ تَبَرَّأَ مِنْهُ إِنَّ إِبْرٰاهِيمَ لَأَوّٰاهٌ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لِيُضِلَّ قَوْماً بَعْدَ إِذْ هَدٰاهُمْ حَتّٰى يُبَيِّنَ لَهُمْ مٰا يَتَّقُونَ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مُلْكُ اَلسَّمٰاوٰاتِ وَ اَلْأَرْضِ يُحْيِي وَ يُمِيتُ 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عَلَى اَلنَّبِيِّ وَ اَلْمُهٰاجِرِينَ وَ اَلْأَنْصٰارِ اَلَّذِينَ اِتَّبَعُوهُ فِي سٰاعَةِ اَلْعُسْرَةِ مِنْ بَعْدِ مٰا كٰادَ يَزِيغُ قُلُوبُ فَرِيقٍ مِنْهُمْ ثُمَّ تٰابَ عَلَيْهِمْ إِنَّهُ بِهِمْ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9263423_417432637"/>
      <w:bookmarkStart w:id="21" w:name="_Toc9"/>
      <w:bookmarkEnd w:id="20"/>
      <w:r>
        <w:rPr>
          <w:rtl w:val="true"/>
        </w:rPr>
        <w:t>ترجمه</w:t>
      </w:r>
      <w:bookmarkEnd w:id="21"/>
    </w:p>
    <w:p>
      <w:pPr>
        <w:pStyle w:val="BookText"/>
        <w:rPr/>
      </w:pPr>
      <w:r>
        <w:rPr>
          <w:rFonts w:ascii="IRNazanin" w:hAnsi="IRNazanin" w:eastAsia="IRNazanin"/>
          <w:color w:val="111111"/>
          <w:sz w:val="28"/>
          <w:sz w:val="28"/>
          <w:szCs w:val="28"/>
          <w:rtl w:val="true"/>
          <w:lang w:bidi="fa-IR"/>
        </w:rPr>
        <w:t xml:space="preserve">و از آنان كه پيرامن شمااند از عرب </w:t>
      </w:r>
      <w:r>
        <w:rPr>
          <w:rStyle w:val="FootnoteAnchor"/>
          <w:rtl w:val="true"/>
        </w:rPr>
        <w:footnoteReference w:id="77"/>
      </w:r>
      <w:r>
        <w:rPr>
          <w:rFonts w:ascii="Amiri" w:hAnsi="Amiri" w:eastAsia="Amiri" w:cs="Amiri"/>
          <w:color w:val="111111"/>
          <w:sz w:val="28"/>
          <w:sz w:val="28"/>
          <w:szCs w:val="28"/>
          <w:rtl w:val="true"/>
          <w:lang w:bidi="ar-SA"/>
        </w:rPr>
        <w:t xml:space="preserve">،منافقانى هستند و از اهل مدينه سخت شدند </w:t>
      </w:r>
      <w:r>
        <w:rPr>
          <w:rStyle w:val="FootnoteAnchor"/>
          <w:rtl w:val="true"/>
        </w:rPr>
        <w:footnoteReference w:id="78"/>
      </w:r>
      <w:r>
        <w:rPr>
          <w:rFonts w:ascii="Amiri" w:hAnsi="Amiri" w:eastAsia="Amiri" w:cs="Amiri"/>
          <w:color w:val="111111"/>
          <w:sz w:val="28"/>
          <w:sz w:val="28"/>
          <w:szCs w:val="28"/>
          <w:rtl w:val="true"/>
          <w:lang w:bidi="ar-SA"/>
        </w:rPr>
        <w:t xml:space="preserve">بر منافقى،تو ندانى ايشان را،ما دانيم ايشان را </w:t>
      </w:r>
      <w:r>
        <w:rPr>
          <w:rStyle w:val="FootnoteAnchor"/>
          <w:rtl w:val="true"/>
        </w:rPr>
        <w:footnoteReference w:id="79"/>
      </w:r>
      <w:r>
        <w:rPr>
          <w:rFonts w:ascii="IRNazanin" w:hAnsi="IRNazanin" w:eastAsia="IRNazanin"/>
          <w:color w:val="111111"/>
          <w:sz w:val="28"/>
          <w:sz w:val="28"/>
          <w:szCs w:val="28"/>
          <w:rtl w:val="true"/>
          <w:lang w:bidi="fa-IR"/>
        </w:rPr>
        <w:t xml:space="preserve">،عذاب كنيم ايشان را دوبار پس بازبرندشان </w:t>
      </w:r>
      <w:r>
        <w:rPr>
          <w:rStyle w:val="FootnoteAnchor"/>
          <w:rtl w:val="true"/>
        </w:rPr>
        <w:footnoteReference w:id="80"/>
      </w:r>
      <w:r>
        <w:rPr>
          <w:rFonts w:ascii="IRNazanin" w:hAnsi="IRNazanin" w:eastAsia="IRNazanin"/>
          <w:color w:val="111111"/>
          <w:sz w:val="28"/>
          <w:sz w:val="28"/>
          <w:szCs w:val="28"/>
          <w:rtl w:val="true"/>
          <w:lang w:bidi="fa-IR"/>
        </w:rPr>
        <w:t>به عذابى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ديگران مقرّ آمدند </w:t>
      </w:r>
      <w:r>
        <w:rPr>
          <w:rStyle w:val="FootnoteAnchor"/>
          <w:rtl w:val="true"/>
        </w:rPr>
        <w:footnoteReference w:id="81"/>
      </w:r>
      <w:r>
        <w:rPr>
          <w:rFonts w:ascii="IRNazanin" w:hAnsi="IRNazanin" w:eastAsia="IRNazanin"/>
          <w:color w:val="111111"/>
          <w:sz w:val="28"/>
          <w:sz w:val="28"/>
          <w:szCs w:val="28"/>
          <w:rtl w:val="true"/>
          <w:lang w:bidi="fa-IR"/>
        </w:rPr>
        <w:t xml:space="preserve">به گناهشان </w:t>
      </w:r>
      <w:r>
        <w:rPr>
          <w:rStyle w:val="FootnoteAnchor"/>
          <w:rtl w:val="true"/>
        </w:rPr>
        <w:footnoteReference w:id="82"/>
      </w:r>
      <w:r>
        <w:rPr>
          <w:rFonts w:ascii="IRNazanin" w:hAnsi="IRNazanin" w:eastAsia="IRNazanin"/>
          <w:color w:val="111111"/>
          <w:sz w:val="28"/>
          <w:sz w:val="28"/>
          <w:szCs w:val="28"/>
          <w:rtl w:val="true"/>
          <w:lang w:bidi="fa-IR"/>
        </w:rPr>
        <w:t xml:space="preserve">،در آميختند كردارى نيك،و ديگرى بد </w:t>
      </w:r>
      <w:r>
        <w:rPr>
          <w:rStyle w:val="FootnoteAnchor"/>
          <w:rtl w:val="true"/>
        </w:rPr>
        <w:footnoteReference w:id="83"/>
      </w:r>
      <w:r>
        <w:rPr>
          <w:rFonts w:ascii="IRNazanin" w:hAnsi="IRNazanin" w:eastAsia="IRNazanin"/>
          <w:color w:val="111111"/>
          <w:sz w:val="28"/>
          <w:sz w:val="28"/>
          <w:szCs w:val="28"/>
          <w:rtl w:val="true"/>
          <w:lang w:bidi="fa-IR"/>
        </w:rPr>
        <w:t>،باشد كه خداى توبه پذيرد ايشان را،كه خداى آمرزگار است بخشاينده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از خواسته هاشان </w:t>
      </w:r>
      <w:r>
        <w:rPr>
          <w:rStyle w:val="FootnoteAnchor"/>
          <w:rtl w:val="true"/>
        </w:rPr>
        <w:footnoteReference w:id="84"/>
      </w:r>
      <w:r>
        <w:rPr>
          <w:rFonts w:ascii="IRNazanin" w:hAnsi="IRNazanin" w:eastAsia="IRNazanin"/>
          <w:color w:val="111111"/>
          <w:sz w:val="28"/>
          <w:sz w:val="28"/>
          <w:szCs w:val="28"/>
          <w:rtl w:val="true"/>
          <w:lang w:bidi="fa-IR"/>
        </w:rPr>
        <w:t xml:space="preserve">زكات تا پاك كنى </w:t>
      </w:r>
      <w:r>
        <w:rPr>
          <w:rStyle w:val="FootnoteAnchor"/>
          <w:rtl w:val="true"/>
        </w:rPr>
        <w:footnoteReference w:id="85"/>
      </w:r>
      <w:r>
        <w:rPr>
          <w:rFonts w:ascii="IRNazanin" w:hAnsi="IRNazanin" w:eastAsia="IRNazanin"/>
          <w:color w:val="111111"/>
          <w:sz w:val="28"/>
          <w:sz w:val="28"/>
          <w:szCs w:val="28"/>
          <w:rtl w:val="true"/>
          <w:lang w:bidi="fa-IR"/>
        </w:rPr>
        <w:t xml:space="preserve">ايشان را،و زيادت گردانى به آن،نماز كن </w:t>
      </w:r>
      <w:r>
        <w:rPr>
          <w:rStyle w:val="FootnoteAnchor"/>
          <w:rtl w:val="true"/>
        </w:rPr>
        <w:footnoteReference w:id="86"/>
      </w:r>
      <w:r>
        <w:rPr>
          <w:rFonts w:ascii="Amiri" w:hAnsi="Amiri" w:eastAsia="Amiri" w:cs="Amiri"/>
          <w:color w:val="111111"/>
          <w:sz w:val="28"/>
          <w:sz w:val="28"/>
          <w:szCs w:val="28"/>
          <w:rtl w:val="true"/>
          <w:lang w:bidi="ar-SA"/>
        </w:rPr>
        <w:t>بر ايشان كه نماز و دعاى تو آرامشى بود ايشان را،و خدا شنوا و داناست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 دانند </w:t>
      </w:r>
      <w:r>
        <w:rPr>
          <w:rStyle w:val="FootnoteAnchor"/>
          <w:rtl w:val="true"/>
        </w:rPr>
        <w:footnoteReference w:id="87"/>
      </w:r>
      <w:r>
        <w:rPr>
          <w:rFonts w:ascii="IRNazanin" w:hAnsi="IRNazanin" w:eastAsia="IRNazanin"/>
          <w:color w:val="111111"/>
          <w:sz w:val="28"/>
          <w:sz w:val="28"/>
          <w:szCs w:val="28"/>
          <w:rtl w:val="true"/>
          <w:lang w:bidi="fa-IR"/>
        </w:rPr>
        <w:t xml:space="preserve">كه خداى،اوست كه بپذيرد توبه از بندگان وى </w:t>
      </w:r>
      <w:r>
        <w:rPr>
          <w:rStyle w:val="FootnoteAnchor"/>
          <w:rtl w:val="true"/>
        </w:rPr>
        <w:footnoteReference w:id="88"/>
      </w:r>
      <w:r>
        <w:rPr>
          <w:rFonts w:ascii="IRNazanin" w:hAnsi="IRNazanin" w:eastAsia="IRNazanin"/>
          <w:color w:val="111111"/>
          <w:sz w:val="28"/>
          <w:sz w:val="28"/>
          <w:szCs w:val="28"/>
          <w:rtl w:val="true"/>
          <w:lang w:bidi="fa-IR"/>
        </w:rPr>
        <w:t xml:space="preserve">،و فراگيرد </w:t>
      </w:r>
      <w:r>
        <w:rPr>
          <w:rStyle w:val="FootnoteAnchor"/>
          <w:rtl w:val="true"/>
        </w:rPr>
        <w:footnoteReference w:id="89"/>
      </w:r>
      <w:r>
        <w:rPr>
          <w:rFonts w:ascii="IRNazanin" w:hAnsi="IRNazanin" w:eastAsia="IRNazanin"/>
          <w:color w:val="111111"/>
          <w:sz w:val="28"/>
          <w:sz w:val="28"/>
          <w:szCs w:val="28"/>
          <w:rtl w:val="true"/>
          <w:lang w:bidi="fa-IR"/>
        </w:rPr>
        <w:t xml:space="preserve">صدقه ها </w:t>
      </w:r>
      <w:r>
        <w:rPr>
          <w:rStyle w:val="FootnoteAnchor"/>
          <w:rtl w:val="true"/>
        </w:rPr>
        <w:footnoteReference w:id="90"/>
      </w:r>
      <w:r>
        <w:rPr>
          <w:rFonts w:ascii="IRNazanin" w:hAnsi="IRNazanin" w:eastAsia="IRNazanin"/>
          <w:color w:val="111111"/>
          <w:sz w:val="28"/>
          <w:sz w:val="28"/>
          <w:szCs w:val="28"/>
          <w:rtl w:val="true"/>
          <w:lang w:bidi="fa-IR"/>
        </w:rPr>
        <w:t xml:space="preserve">،و خداى اوست توبه دهنده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 بكنى،كه 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زود بود كه بيند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بود كه بازگردانند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وادانندۀ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ديگران بازپس داشته اند براى فرمان خداى،يا عذاب كند ايشان را،و يا توبه پذيرد برايشان،و خداى داناست و محكم كار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گرفتند مسجد به زيانى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براى مضرّت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كفر،آو،مج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ساز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حرب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بناى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مه ايست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هرگز،مسجدى كه بنا كنند بر پرهيزگارى از نخست روز سزاوارتر كه بايستى در وى،در او مردانى هستند كه دوست دارند كه پاك باشند و خداى دوست دارد پاكيزگان را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كه بنا نهد بناى وى بر ترس از خداى و خشنودى بهتر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آن كس كه بنا </w:t>
      </w:r>
    </w:p>
    <w:p>
      <w:pPr>
        <w:pStyle w:val="BookText"/>
        <w:rPr/>
      </w:pP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بناى وى بر كرانۀ چاهى رزيده </w:t>
      </w:r>
      <w:r>
        <w:rPr>
          <w:rStyle w:val="FootnoteAnchor"/>
          <w:rtl w:val="true"/>
        </w:rPr>
        <w:footnoteReference w:id="92"/>
      </w:r>
      <w:r>
        <w:rPr>
          <w:rFonts w:ascii="IRNazanin" w:hAnsi="IRNazanin" w:eastAsia="IRNazanin"/>
          <w:color w:val="111111"/>
          <w:sz w:val="28"/>
          <w:sz w:val="28"/>
          <w:szCs w:val="28"/>
          <w:rtl w:val="true"/>
          <w:lang w:bidi="fa-IR"/>
        </w:rPr>
        <w:t>،در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در آتش دوزخ،و خداى راه ننمايد گروه ستمكاران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زائل </w:t>
      </w:r>
      <w:r>
        <w:rPr>
          <w:rStyle w:val="FootnoteAnchor"/>
          <w:rtl w:val="true"/>
        </w:rPr>
        <w:footnoteReference w:id="94"/>
      </w:r>
      <w:r>
        <w:rPr>
          <w:rFonts w:ascii="IRNazanin" w:hAnsi="IRNazanin" w:eastAsia="IRNazanin"/>
          <w:color w:val="111111"/>
          <w:sz w:val="28"/>
          <w:sz w:val="28"/>
          <w:szCs w:val="28"/>
          <w:rtl w:val="true"/>
          <w:lang w:bidi="fa-IR"/>
        </w:rPr>
        <w:t xml:space="preserve">نباشد </w:t>
      </w:r>
      <w:r>
        <w:rPr>
          <w:rStyle w:val="FootnoteAnchor"/>
          <w:rtl w:val="true"/>
        </w:rPr>
        <w:footnoteReference w:id="95"/>
      </w:r>
      <w:r>
        <w:rPr>
          <w:rFonts w:ascii="IRNazanin" w:hAnsi="IRNazanin" w:eastAsia="IRNazanin"/>
          <w:color w:val="111111"/>
          <w:sz w:val="28"/>
          <w:sz w:val="28"/>
          <w:szCs w:val="28"/>
          <w:rtl w:val="true"/>
          <w:lang w:bidi="fa-IR"/>
        </w:rPr>
        <w:t>بنايى كه ايشان،آن كه بنا كردند شكّى در دلهاى ايشان،مگر كه پاره پاره شود دلهاى ايشان و خداى داناست و محكم 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خداى بخريد از مؤمنان جانهاى </w:t>
      </w:r>
      <w:r>
        <w:rPr>
          <w:rStyle w:val="FootnoteAnchor"/>
          <w:rtl w:val="true"/>
        </w:rPr>
        <w:footnoteReference w:id="96"/>
      </w:r>
      <w:r>
        <w:rPr>
          <w:rFonts w:ascii="Amiri" w:hAnsi="Amiri" w:eastAsia="Amiri" w:cs="Amiri"/>
          <w:color w:val="111111"/>
          <w:sz w:val="28"/>
          <w:sz w:val="28"/>
          <w:szCs w:val="28"/>
          <w:rtl w:val="true"/>
          <w:lang w:bidi="ar-SA"/>
        </w:rPr>
        <w:t xml:space="preserve">ايشان و مالهاى ايشان به آن كه </w:t>
      </w:r>
      <w:r>
        <w:rPr>
          <w:rStyle w:val="FootnoteAnchor"/>
          <w:rtl w:val="true"/>
        </w:rPr>
        <w:footnoteReference w:id="97"/>
      </w:r>
      <w:r>
        <w:rPr>
          <w:rFonts w:ascii="IRNazanin" w:hAnsi="IRNazanin" w:eastAsia="IRNazanin"/>
          <w:color w:val="111111"/>
          <w:sz w:val="28"/>
          <w:sz w:val="28"/>
          <w:szCs w:val="28"/>
          <w:rtl w:val="true"/>
          <w:lang w:bidi="fa-IR"/>
        </w:rPr>
        <w:t xml:space="preserve">باشد ايشان را بهشت،كارزار كنند در راه خداى،بكشند ايشان،و بكشندشان و عده اى بر او واجب در تورات و انجيل و قرآن،و كيست وفاكننده تر به پيمان وى از خداى؟ شادمانه باشى به بيعى </w:t>
      </w:r>
      <w:r>
        <w:rPr>
          <w:rStyle w:val="FootnoteAnchor"/>
          <w:rtl w:val="true"/>
        </w:rPr>
        <w:footnoteReference w:id="98"/>
      </w:r>
      <w:r>
        <w:rPr>
          <w:rFonts w:ascii="Amiri" w:hAnsi="Amiri" w:eastAsia="Amiri" w:cs="Amiri"/>
          <w:color w:val="111111"/>
          <w:sz w:val="28"/>
          <w:sz w:val="28"/>
          <w:szCs w:val="28"/>
          <w:rtl w:val="true"/>
          <w:lang w:bidi="ar-SA"/>
        </w:rPr>
        <w:t>به آن كه بيعت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به وى،و اين اوست رستگارى بزرگ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كنندگان خداى پرستان شكركنندگان در راه داران ركوع كنان سجود كنان فرمايندگان به نيكوى بازدارندگان از نابايست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آمرزش خواستن ابراهيم براى پدرش الا از وعده اى،وعده 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وعده دادند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نبود خداى كه گمراه كند گروهى را پس ازآن كه راه داد ايشان را تا بيان كند ايشان را آنچه پرهيزند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خداى او راست پادشاهى آسمانها و زمين،زنده كند و بميراند و نيست شما را از جز خداى از دوستى و نه يارى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هيچ دوستى و نه هيچ يارى دهنده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تزيغ،به قياس با قرآن مجيد،تصحيح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حقيقت بازگشت و توبه داد خداى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بخنبد،آج،لب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 كه وى بديشان مهربان و بخشاينده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برآن سه كس آنان كه بازپس افگندند </w:t>
      </w:r>
      <w:r>
        <w:rPr>
          <w:rStyle w:val="FootnoteAnchor"/>
          <w:rtl w:val="true"/>
        </w:rPr>
        <w:footnoteReference w:id="101"/>
      </w:r>
      <w:r>
        <w:rPr>
          <w:rFonts w:ascii="IRNazanin" w:hAnsi="IRNazanin" w:eastAsia="IRNazanin"/>
          <w:color w:val="111111"/>
          <w:sz w:val="28"/>
          <w:sz w:val="28"/>
          <w:szCs w:val="28"/>
          <w:rtl w:val="true"/>
          <w:lang w:bidi="fa-IR"/>
        </w:rPr>
        <w:t xml:space="preserve">ايشان را آنگه كه تنگ شد برايشان زمين با فراخى آن و تنگ شد برايشان تنهاى ايشان،و پنداشتند كه پناه نيست از خداى مگر به او،پس توبه پذيرفت </w:t>
      </w:r>
      <w:r>
        <w:rPr>
          <w:rStyle w:val="FootnoteAnchor"/>
          <w:rtl w:val="true"/>
        </w:rPr>
        <w:footnoteReference w:id="102"/>
      </w:r>
      <w:r>
        <w:rPr>
          <w:rFonts w:ascii="IRNazanin" w:hAnsi="IRNazanin" w:eastAsia="IRNazanin"/>
          <w:color w:val="111111"/>
          <w:sz w:val="28"/>
          <w:sz w:val="28"/>
          <w:szCs w:val="28"/>
          <w:rtl w:val="true"/>
          <w:lang w:bidi="fa-IR"/>
        </w:rPr>
        <w:t>ازيشان تا توبه كنند كه خداى توبه پذيرنده و بخشاينده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حَوْلَكُمْ مِنَ الْأَعْرٰابِ ،حق تعالى چون طرفى ذكر نيكان و بزرگان صحابه از مهاجر و انصار بكرد و آنچه ايشان را خواهد بودن،ذكر جماعتى از منافقان كرد كه بعضى در مدينه بودند و بعضى بيرون مدينه بر پيرامن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منافقان بيرونى چند قبيله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مزينه و جهينه و اسلم و اشجع و غفار،و اين جماعت پيرامن مدينه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الْمَدِينَةِ مَرَدُوا ،در كلام حذفى هست و اختصارى 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اهل المدينة قوم،او منافقون مردوا على النفاق،و نيز در مدينه قومى هستند يا منافقانى هستند كه ايشان مارداند </w:t>
      </w:r>
      <w:r>
        <w:rPr>
          <w:rStyle w:val="FootnoteAnchor"/>
          <w:rtl w:val="true"/>
        </w:rPr>
        <w:footnoteReference w:id="103"/>
      </w:r>
      <w:r>
        <w:rPr>
          <w:rFonts w:ascii="Amiri" w:hAnsi="Amiri" w:eastAsia="Amiri" w:cs="Amiri"/>
          <w:color w:val="111111"/>
          <w:sz w:val="28"/>
          <w:sz w:val="28"/>
          <w:szCs w:val="28"/>
          <w:rtl w:val="true"/>
          <w:lang w:bidi="ar-SA"/>
        </w:rPr>
        <w:t>بر نفاق،يعنى طاغى و باغى،يقال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يمرد مرودا،فهو مارد و مريد،و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المريد،و اصل كلمه از ملاست است،و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الامرد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الصّرح الممرد،اى المملس،و ارض جرداء مرداء لا تنبت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المرداء </w:t>
      </w:r>
      <w:r>
        <w:rPr>
          <w:rStyle w:val="FootnoteAnchor"/>
          <w:rtl w:val="true"/>
        </w:rPr>
        <w:footnoteReference w:id="104"/>
      </w:r>
      <w:r>
        <w:rPr>
          <w:rFonts w:ascii="IRNazanin" w:hAnsi="IRNazanin" w:eastAsia="IRNazanin"/>
          <w:color w:val="111111"/>
          <w:sz w:val="28"/>
          <w:sz w:val="28"/>
          <w:szCs w:val="28"/>
          <w:rtl w:val="true"/>
          <w:lang w:bidi="fa-IR"/>
        </w:rPr>
        <w:t>،الصّخرة الملساء،و نسبت آن كلمه به اين ازآنجا باشد كانّه لا خير فيه،پندارى او را از همه خيرى ساده بكرده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مردوا،اى اقاموا عليه و لم يتوبوا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أبان بن تغلب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القوم على جنتهم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بغى و ضلال و اشر</w:t>
      </w:r>
    </w:p>
    <w:p>
      <w:pPr>
        <w:pStyle w:val="BookText"/>
        <w:rPr/>
      </w:pPr>
      <w:r>
        <w:rPr>
          <w:rFonts w:ascii="IRNazanin" w:hAnsi="IRNazanin" w:eastAsia="IRNazanin"/>
          <w:color w:val="111111"/>
          <w:sz w:val="28"/>
          <w:sz w:val="28"/>
          <w:szCs w:val="28"/>
          <w:rtl w:val="true"/>
          <w:lang w:bidi="fa-IR"/>
        </w:rPr>
        <w:t xml:space="preserve">اى،اصروا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مرنوا عليه،خوكوار و معتاد شدند برآن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تقديم و تأخيرى هست،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حولكم من الاعراب منافقون مردوا على النفاق و من اهل المدينة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اينان كه پيرامن شمااند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منافقانى هستند،و </w:t>
      </w:r>
    </w:p>
    <w:p>
      <w:pPr>
        <w:pStyle w:val="BookText"/>
        <w:rPr/>
      </w:pP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سَنُعَذِّبُهُمْ مَرَّتَيْنِ ،ما ايشان را دوبار عذاب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ندانم،آن كس كه احوال خود نداند،احوال ديگران كمتر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باب تكلّف چيزى مى كنى كه پيغامبران نكردند،نبينى كه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عِلْمِي بِمٰا كٰانُوا يَعْمَلُونَ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غيبت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تَعْلَمُهُمْ نَحْنُ نَعْلَمُهُمْ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سَنُعَذِّبُهُمْ مَرَّتَيْنِ ،مفسّران در اين دو عذاب خلاف كردند،بعضى گفتند،و آن روايت سدى است از ابو مالك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عذاب آن بود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آدينه اى بر منبر خطبه مى كرد،برخاست و اشارت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شو از مسجد كه تو منافقى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فلان و يا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جماعتى را نام برد،و ايشان را به نفاق گواهى داد و از مسجد بيرون كرد و رسوا كرد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فضيحت يك عذاب است،و عذاب دوم عذاب 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اوّل قتل و سبى است و عذاب دوم عذاب گور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اوّل دوبيله است و دوم عذاب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اول مصائب است در اموال و اولاد،و دوم عذاب دوزخ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اول زكات مال ستدن است از ايشان بر كره ايشان، و دوم عذاب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اول آن است كه،ايشان را به تيغ در اسلام آورد </w:t>
      </w:r>
      <w:r>
        <w:rPr>
          <w:rStyle w:val="FootnoteAnchor"/>
          <w:rtl w:val="true"/>
        </w:rPr>
        <w:footnoteReference w:id="105"/>
      </w:r>
      <w:r>
        <w:rPr>
          <w:rFonts w:ascii="IRNazanin" w:hAnsi="IRNazanin" w:eastAsia="IRNazanin"/>
          <w:color w:val="111111"/>
          <w:sz w:val="28"/>
          <w:sz w:val="28"/>
          <w:szCs w:val="28"/>
          <w:rtl w:val="true"/>
          <w:lang w:bidi="fa-IR"/>
        </w:rPr>
        <w:t>بر رغم ايشان بى آنكه ايشان را در آن خيرى و نفعى مأمول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عذاب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ام </w:t>
      </w:r>
      <w:r>
        <w:rPr>
          <w:rStyle w:val="FootnoteAnchor"/>
          <w:rtl w:val="true"/>
        </w:rPr>
        <w:footnoteReference w:id="106"/>
      </w:r>
      <w:r>
        <w:rPr>
          <w:rFonts w:ascii="IRNazanin" w:hAnsi="IRNazanin" w:eastAsia="IRNazanin"/>
          <w:color w:val="111111"/>
          <w:sz w:val="28"/>
          <w:sz w:val="28"/>
          <w:szCs w:val="28"/>
          <w:rtl w:val="true"/>
          <w:lang w:bidi="fa-IR"/>
        </w:rPr>
        <w:t>عذاب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اوّل آن است كه فريشتگان بر روى و پشت ايشان مى زدند عند قبض روحشان،دوم عذاب گور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او در سورۀ النّحل است،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زِدْنٰاهُمْ عَذٰاباً فَوْقَ الْعَذٰابِ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بن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اوّل تيغ بود برايشان روز بدر،و عذاب دوم به نزديك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مَلْعُونِينَ أَيْنَمٰا ثُقِفُوا أُخِذُوا وَ قُتِّلُوا تَقْتِيلاً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عذاب دوم عذاب 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اول امراض و محن دنياست بر سبيل عقوبت بى عوض،و بيانش آن كه،در آخر سورت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لاٰ يَرَوْنَ أَنَّهُمْ يُفْتَنُونَ فِي كُلِّ عٰامٍ مَرَّةً أَوْ مَرَّتَيْنِ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يعذبون بالامراض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در آن لطفى و اعتبارى نبود،بيانش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يَتُوبُونَ وَ لاٰ هُمْ يَذَّكَّرُونَ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اوّل عذاب گور است،و عذاب دوم عذاب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اوّل به احراق مسجدى كه كرده بودند،رسول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بسوختند،و دوم عذاب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اوّل مال خرج كردن در طاعت تو،و عذاب دوم خويشان و دوستان را كشتن به فرمان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يُرَدُّونَ إِلىٰ عَذٰابٍ عَظِيمٍ ،آنگه ايشان را در قيامت با عذابى بزرگ برند،و آن عذاب دوزخ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اعْتَرَفُوا بِذُنُوبِهِمْ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جماعتى آمد كه ايشان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 استادند در غزات تبوك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برفت،پشيمان </w:t>
      </w:r>
    </w:p>
    <w:p>
      <w:pPr>
        <w:pStyle w:val="BookText"/>
        <w:rPr/>
      </w:pPr>
      <w:r>
        <w:rPr>
          <w:rFonts w:ascii="IRNazanin" w:hAnsi="IRNazanin" w:eastAsia="IRNazanin"/>
          <w:color w:val="111111"/>
          <w:sz w:val="28"/>
          <w:sz w:val="28"/>
          <w:szCs w:val="28"/>
          <w:rtl w:val="true"/>
          <w:lang w:bidi="fa-IR"/>
        </w:rPr>
        <w:t>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سايه و راحت و آسايش،و رسول خداى و صحابۀ او در جهاد و شدّت و رنج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تعالى كه ما خويشتن را در استونهاى مسجد بنديم و خود را بازنگشاييم تا رسول ما را بازنگشايد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كردند،چون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كيستند و چرا خويشتن را در اين جا بسته 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آنان اند كه با تو</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غزات نيامدند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مى خورم،مل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خلاف كردند در عدد ايشان كه چند كس بودند،روايت كرده اند از اميرالمؤمنين على و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كس بودند،از جملۀ ايشان ابو لبابة الانصارى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حبير گفت و زيد اسلم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كس بودند،ازيشان هلال بود و أبو لبابة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 و مرداس و أبو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كس بودند، از جملۀ ايشان جدّ بن قيس بود و ابو لبابه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و اوس جمله از انصار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كس بودند،يكى از ايشان أبو لبابة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ابو لبابه آمد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ابو لبابه آمد آنگه كه قريظه</w:t>
      </w:r>
    </w:p>
    <w:p>
      <w:pPr>
        <w:pStyle w:val="BookText"/>
        <w:rPr/>
      </w:pP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حكم سعد معاذ فرود آيى ذبح و كشتن باشد چنان كه در سورة الانفال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أبو لبابة آمد چون به غزات تبوك نرفت پس پشيمان شد خويشتن به ستون مسجد بازبست و گفت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و شراب نخورم تا بميرم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خداى توبه ام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شبان روز هيچ نخورد تا بيوفتاد و هوش و قوّت از او برفت،خداى تعالى اين آيت بفرستاد و توبۀ او قبول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 خود بيامد و او را بازگشاد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سراى كه در وى اين گناه كردم به جايگاه رها كنم،و آن مال كه به دوستى او تو را رها كردم از آن به درآيم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مال نه و لكن يك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من المتخلفين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جماعتى ديگر از جملۀ بازايستادگان از غزات تبوك آنان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دادند به گناهشان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خَلَطُوا عَمَلاً صٰالِحاً ،عملى صالح در آميختند با عمل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اللّٰهُ أَنْ يَتُوبَ عَلَيْهِمْ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از خداى تعالى واجب باشد،و ما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چه تفسير باشد از خداى تعالى،و براى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مكلّف قطع نكند،بل متردّد مى باشد بين الخوف و الطمع،همانا خداى توبۀ ايشان بپذيرد كه خداى تعالى غفور و رحيم است،آمرزنده گناهان و بخشاينده بر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،فراگير اى محمد از مالهاى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تبعيض راست براى آن مال ايشان جمله برنگرفت به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زكات است،بعضى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مانندۀ كفّارت است،بعضى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تطوّع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تُطَهِّرُهُمْ وَ تُزَكِّيهِمْ ،ايشان را پاكيزه بكنى به آن و مزكى بكنى ايشان را به آن و دو </w:t>
      </w:r>
      <w:r>
        <w:rPr>
          <w:rStyle w:val="FootnoteAnchor"/>
          <w:rtl w:val="true"/>
        </w:rPr>
        <w:footnoteReference w:id="111"/>
      </w:r>
      <w:r>
        <w:rPr>
          <w:rFonts w:ascii="IRNazanin" w:hAnsi="IRNazanin" w:eastAsia="IRNazanin"/>
          <w:color w:val="111111"/>
          <w:sz w:val="28"/>
          <w:sz w:val="28"/>
          <w:szCs w:val="28"/>
          <w:rtl w:val="true"/>
          <w:lang w:bidi="fa-IR"/>
        </w:rPr>
        <w:t>قول است،يكى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به يك معنى است،و لكن عطف كرد يكى را بر ديگر </w:t>
      </w:r>
      <w:r>
        <w:rPr>
          <w:rStyle w:val="FootnoteAnchor"/>
          <w:rtl w:val="true"/>
        </w:rPr>
        <w:footnoteReference w:id="112"/>
      </w:r>
      <w:r>
        <w:rPr>
          <w:rFonts w:ascii="IRNazanin" w:hAnsi="IRNazanin" w:eastAsia="IRNazanin"/>
          <w:color w:val="111111"/>
          <w:sz w:val="28"/>
          <w:sz w:val="28"/>
          <w:szCs w:val="28"/>
          <w:rtl w:val="true"/>
          <w:lang w:bidi="fa-IR"/>
        </w:rPr>
        <w:t>لاختلاف اللفظين كالنّاى و البعد و الكذب و 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تزكيهم تزيدهم </w:t>
      </w:r>
      <w:r>
        <w:rPr>
          <w:rStyle w:val="FootnoteAnchor"/>
          <w:rtl w:val="true"/>
        </w:rPr>
        <w:footnoteReference w:id="113"/>
      </w:r>
      <w:r>
        <w:rPr>
          <w:rFonts w:ascii="Amiri" w:hAnsi="Amiri" w:eastAsia="Amiri" w:cs="Amiri"/>
          <w:color w:val="111111"/>
          <w:sz w:val="28"/>
          <w:sz w:val="28"/>
          <w:szCs w:val="28"/>
          <w:rtl w:val="true"/>
          <w:lang w:bidi="ar-SA"/>
        </w:rPr>
        <w:t xml:space="preserve">و تنميهم </w:t>
      </w:r>
      <w:r>
        <w:rPr>
          <w:rStyle w:val="FootnoteAnchor"/>
          <w:rtl w:val="true"/>
        </w:rPr>
        <w:footnoteReference w:id="114"/>
      </w:r>
      <w:r>
        <w:rPr>
          <w:rFonts w:ascii="IRNazanin" w:hAnsi="IRNazanin" w:eastAsia="IRNazanin"/>
          <w:color w:val="111111"/>
          <w:sz w:val="28"/>
          <w:sz w:val="28"/>
          <w:szCs w:val="28"/>
          <w:rtl w:val="true"/>
          <w:lang w:bidi="fa-IR"/>
        </w:rPr>
        <w:t xml:space="preserve">تا مالهاشان بركت در او پديد آيد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مزكيا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بها در آيت نبودى،محلّ او رفع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اساس و همۀ نسخه بدلها و چاپ مرحوم شعرانى،براساس قواعد نحوى محلّى از اعراب دارد و محل آن تابع موصوفش است،بنابراين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است گرچه لفظ آن مرفوع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متى تأته تعشو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تعشوا،به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تأته عاشيا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مسلمة بن محارب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محارم،به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صلى على دنها و ارتسم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اى،دعا لها،و منه</w:t>
      </w:r>
    </w:p>
    <w:p>
      <w:pPr>
        <w:pStyle w:val="BookText"/>
        <w:rPr/>
      </w:pPr>
      <w:r>
        <w:rPr>
          <w:rFonts w:ascii="Amiri" w:hAnsi="Amiri" w:eastAsia="Amiri" w:cs="Amiri"/>
          <w:color w:val="111111"/>
          <w:sz w:val="28"/>
          <w:sz w:val="28"/>
          <w:szCs w:val="28"/>
          <w:rtl w:val="true"/>
          <w:lang w:bidi="ar-SA"/>
        </w:rPr>
        <w:t>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دعي احدكم الى 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طعامه،به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صلاتك بر واحد،و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صلواتك بر جمع سلامت 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قرائت اول به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عبيد اختيار وحدان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اگرچه واحد است از جمع سلامت بيش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جنس است و مصدر است،و مصدر بر جمع افتد،نبينى كه خداى تعالى جملۀ مكلّفان عالم را به لفظ واحد نماز</w:t>
      </w:r>
    </w:p>
    <w:p>
      <w:pPr>
        <w:pStyle w:val="BookText"/>
        <w:rPr/>
      </w:pPr>
      <w:r>
        <w:rPr>
          <w:rFonts w:ascii="Amiri" w:hAnsi="Amiri" w:eastAsia="Amiri" w:cs="Amiri"/>
          <w:color w:val="111111"/>
          <w:sz w:val="28"/>
          <w:sz w:val="28"/>
          <w:szCs w:val="28"/>
          <w:rtl w:val="true"/>
          <w:lang w:bidi="ar-SA"/>
        </w:rPr>
        <w:t>فرمود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جمع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صلوات الى عشر،و اين جمع قليل </w:t>
      </w:r>
      <w:r>
        <w:rPr>
          <w:rStyle w:val="FootnoteAnchor"/>
          <w:rtl w:val="true"/>
        </w:rPr>
        <w:footnoteReference w:id="116"/>
      </w:r>
      <w:r>
        <w:rPr>
          <w:rFonts w:ascii="IRNazanin" w:hAnsi="IRNazanin" w:eastAsia="IRNazanin"/>
          <w:color w:val="111111"/>
          <w:sz w:val="28"/>
          <w:sz w:val="28"/>
          <w:szCs w:val="28"/>
          <w:rtl w:val="true"/>
          <w:lang w:bidi="fa-IR"/>
        </w:rPr>
        <w:t>باشد،و ابو حاتم اختيار جمع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ظن برد كه واحد </w:t>
      </w:r>
      <w:r>
        <w:rPr>
          <w:rStyle w:val="FootnoteAnchor"/>
          <w:rtl w:val="true"/>
        </w:rPr>
        <w:footnoteReference w:id="117"/>
      </w:r>
      <w:r>
        <w:rPr>
          <w:rFonts w:ascii="Amiri" w:hAnsi="Amiri" w:eastAsia="Amiri" w:cs="Amiri"/>
          <w:color w:val="111111"/>
          <w:sz w:val="28"/>
          <w:sz w:val="28"/>
          <w:szCs w:val="28"/>
          <w:rtl w:val="true"/>
          <w:lang w:bidi="ar-SA"/>
        </w:rPr>
        <w:t>از جمع بليغتر است غلط افتاد او را،أ لا ترى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نَفِدَتْ كَلِمٰاتُ اللّٰهِ </w:t>
      </w:r>
      <w:r>
        <w:rPr>
          <w:rStyle w:val="FootnoteAnchor"/>
          <w:rtl w:val="true"/>
        </w:rPr>
        <w:footnoteReference w:id="11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صَدَّقَتْ بِكَلِمٰاتِ رَبِّهٰا </w:t>
      </w:r>
      <w:r>
        <w:rPr>
          <w:rStyle w:val="FootnoteAnchor"/>
          <w:rtl w:val="true"/>
        </w:rPr>
        <w:footnoteReference w:id="119"/>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تو ايشان را سكونى و طمأنينتى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وقار </w:t>
      </w:r>
      <w:r>
        <w:rPr>
          <w:rStyle w:val="FootnoteAnchor"/>
          <w:rtl w:val="true"/>
        </w:rPr>
        <w:footnoteReference w:id="120"/>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طمأنينة لهم بان الله قبل منهم،دلهاشان ساكن شود به آن كه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قبول كرد،و گفتند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آن است كه،والى چون مال بستاند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آجرك الله فيما اعطيت و بارك </w:t>
      </w:r>
      <w:r>
        <w:rPr>
          <w:rStyle w:val="FootnoteAnchor"/>
          <w:rtl w:val="true"/>
        </w:rPr>
        <w:footnoteReference w:id="123"/>
      </w:r>
      <w:r>
        <w:rPr>
          <w:rFonts w:ascii="IRNazanin" w:hAnsi="IRNazanin" w:eastAsia="IRNazanin"/>
          <w:color w:val="111111"/>
          <w:sz w:val="28"/>
          <w:sz w:val="28"/>
          <w:szCs w:val="28"/>
          <w:rtl w:val="true"/>
          <w:lang w:bidi="fa-IR"/>
        </w:rPr>
        <w:t>لك فيما ابقيت،آنچه دادى خدايت به مزد كناد،و آنچه رها كردى خداى برآن بركت كناد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ابي أوفى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صدقه اى پيش رسول آوردى، او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پدرم صدقه اى به نزديك رسول برد عليه السلام،گفت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آل ابي اوفى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صدقه فرض است،و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كفّارت است،و ابو على 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بر هر ساعيى كه دعا كند متصدّق را 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سميع عليم،و خداى تعالى مى شنود گفتار ايشان و مى داند كردار ايشان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يَعْلَمُوا أَنَّ اللّٰهَ هُوَ يَقْبَلُ التَّوْبَةَ عَنْ عِبٰادِهِ وَ يَأْخُذُ الصَّدَقٰاتِ ،عكرمه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كه،چون خداى تعالى توبۀ ايشان بپذيرفت و اينان را با منازل و درجات خود برد،منافقان طعنه 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همان قوم اند كه ديروز </w:t>
      </w:r>
      <w:r>
        <w:rPr>
          <w:rStyle w:val="FootnoteAnchor"/>
          <w:rtl w:val="true"/>
        </w:rPr>
        <w:footnoteReference w:id="125"/>
      </w:r>
      <w:r>
        <w:rPr>
          <w:rFonts w:ascii="Amiri" w:hAnsi="Amiri" w:eastAsia="Amiri" w:cs="Amiri"/>
          <w:color w:val="111111"/>
          <w:sz w:val="28"/>
          <w:sz w:val="28"/>
          <w:szCs w:val="28"/>
          <w:rtl w:val="true"/>
          <w:lang w:bidi="ar-SA"/>
        </w:rPr>
        <w:t xml:space="preserve">با ايشان حديث نمى شايست كردن </w:t>
      </w:r>
      <w:r>
        <w:rPr>
          <w:rStyle w:val="FootnoteAnchor"/>
          <w:rtl w:val="true"/>
        </w:rPr>
        <w:footnoteReference w:id="126"/>
      </w:r>
      <w:r>
        <w:rPr>
          <w:rFonts w:ascii="IRNazanin" w:hAnsi="IRNazanin" w:eastAsia="IRNazanin"/>
          <w:color w:val="111111"/>
          <w:sz w:val="28"/>
          <w:sz w:val="28"/>
          <w:szCs w:val="28"/>
          <w:rtl w:val="true"/>
          <w:lang w:bidi="fa-IR"/>
        </w:rPr>
        <w:t xml:space="preserve">و مسالمه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پايه خود رفتند،چه افتاد ايشان را؟خداى تعالى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سبب،توبه و صدقۀ ايشان بود كه توبۀ ايشان به موقع قبول افتاد و صدقۀ ايشان به جاى 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به موقع اجابت استحقاق قبول افتاد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خداى است كه توبه قبول كند از بندگانش و صدقات بستاند، أَ لَمْ يَعْلَمُوا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هريره گويد،از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جان من به امر اوست كه هيچ بنده اى نباشد كه صدقه اى دهد از كسبى حلال،و خداى تعالى جز حلال و پاك نپذيرد،و بر آسمان نشود الّا صدقۀ پاك،و الّا آن صدقه در دست كرم خداى مى نهد خداى ازو بستاند آن را و مى پروراند چنان كه يكى از شما اسب كره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كرۀ اسبى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أَنَّ اللّٰهَ هُوَ التَّوّٰابُ الرَّحِيمُ ،و تواب،رجّاع باشد كه بناى مبالغت كثير الرّجوع باشد،در صفت بنده آن باشد كه،بسيار توبه كند و با در خداى شود،و در صفت خداى تعالى آن باشد كه،بسيار قبول توبه كند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با سر بنده آرد،و رحيم و بخشاينده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اعْمَلُوا ،حق تعالى در اين آيت امر كرد مكلّفان را به طاعت،گفت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بكنى آنچه شما را فرموده اند برآن وجه كه فرموده اند،و روا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،بر سبيل تهديد گفت،چنان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افتادن بر خداى و بر پيغامبر و امامان،امّا قوله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فَسَيَرَى اللّٰهُ عَمَلَكُمْ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خلوص فعل آمد به استقبال و اخراج او از معنى </w:t>
      </w:r>
    </w:p>
    <w:p>
      <w:pPr>
        <w:pStyle w:val="BookText"/>
        <w:rPr/>
      </w:pPr>
      <w:r>
        <w:rPr>
          <w:rFonts w:ascii="IRNazanin" w:hAnsi="IRNazanin" w:eastAsia="IRNazanin"/>
          <w:color w:val="111111"/>
          <w:sz w:val="28"/>
          <w:sz w:val="28"/>
          <w:szCs w:val="28"/>
          <w:rtl w:val="true"/>
          <w:lang w:bidi="fa-IR"/>
        </w:rPr>
        <w:t>حال،كه خداى تعالى عملهاى شما بخواهد 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آن كه،به معنى علم و معرفت است،و يكى آن كه به معنى رؤيت بصر است، و درست آن است كه،به معنى رؤيت بصر است براى آن كه متعدّى است به يك مفعول،و اگر به معنى علم بودى،متعدّى بودى به دو مفعول،و از اين عذر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آن كه گفتند </w:t>
      </w:r>
      <w:r>
        <w:rPr>
          <w:rStyle w:val="FootnoteAnchor"/>
          <w:rtl w:val="true"/>
        </w:rPr>
        <w:footnoteReference w:id="128"/>
      </w:r>
      <w:r>
        <w:rPr>
          <w:rFonts w:ascii="IRNazanin" w:hAnsi="IRNazanin" w:eastAsia="IRNazanin"/>
          <w:color w:val="111111"/>
          <w:sz w:val="28"/>
          <w:sz w:val="28"/>
          <w:szCs w:val="28"/>
          <w:rtl w:val="true"/>
          <w:lang w:bidi="fa-IR"/>
        </w:rPr>
        <w:t>،چنان كه رؤيت بر دو ضرب است،يكى به معنى ابصار و يكى به معنى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همچنين بر دو ضرب است،يكى به معنى معرفت و يقين و آن يتعدى الى مفعول واحد،كقولك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زيدا،يعنى عرفت شخصه،و آن كه متعدّى باشد به دو مفعول،به معنى ظنّ بود،چنان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زيدا فاضلا،يعنى ظننته فاضلا،و چون علم اين جا به معنى معرفت است و متعدّى به يك مفعول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قول اعتراضى ديگر هست،و آن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فَسَيَرَى اللّٰهُ عَمَلَكُمْ ،خداى ببيند،اگر بر علم تفسير دهند لازم آيد كه خداى تعالى عالم بود به علمى محدث،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راست چنان كه بگفتيم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بداند يا بخواهد دانستن چنان كه آنجا معنى </w:t>
      </w:r>
      <w:r>
        <w:rPr>
          <w:rStyle w:val="FootnoteAnchor"/>
          <w:rtl w:val="true"/>
        </w:rPr>
        <w:footnoteReference w:id="129"/>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عمل شما بخواهد ديدن به آن معنى كه بر او عرض خواهد 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آيت آن است كه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اما بر سبيل حثّ و ترغيب امر فرمود كه طاعت كنى و محرّض و باعث اين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شما بر خداى و رسول عرض خواهد افتادن تا مكلّفان را داعى باشد به آن كه طاعت كنند،و اما بر سبيل تهديد،گفت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خواهى مى كنى كه عمل شما عرض خواهد افتادن بر خداى و رسول و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عرض و وقت او را در او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به قيامت باشد،و يكى آن كه در اخبار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امّت هر شب دوشنبهى </w:t>
      </w:r>
      <w:r>
        <w:rPr>
          <w:rStyle w:val="FootnoteAnchor"/>
          <w:rtl w:val="true"/>
        </w:rPr>
        <w:footnoteReference w:id="130"/>
      </w:r>
      <w:r>
        <w:rPr>
          <w:rFonts w:ascii="IRNazanin" w:hAnsi="IRNazanin" w:eastAsia="IRNazanin"/>
          <w:color w:val="111111"/>
          <w:sz w:val="28"/>
          <w:sz w:val="28"/>
          <w:szCs w:val="28"/>
          <w:rtl w:val="true"/>
          <w:lang w:bidi="fa-IR"/>
        </w:rPr>
        <w:t>و پنج شنبه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كنند و 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مؤمنان امامان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إِنَّمٰا وَلِيُّكُمُ اللّٰهُ وَ رَسُولُهُ وَ الَّذِينَ آمَنُوا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سَتُرَدُّونَ ،و شما را بازگردانند با خداى كه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 داند و به نهان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آو،بم،مل،لب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آخَرُونَ مُرْجَوْنَ لِأَمْرِ اللّٰهِ ،مدنيان خواندند و حمزه و كسائى و خلف و حفص، و كسائى راوى عن ابى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مرجون،بى همزه،و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مرجئون،به همز 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وزن قرائت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از او بيفتاده است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وزن قرائت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آخَرُونَ ،گروهى ديگر هستند مؤخر و بازپس داشتند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 داشته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جماعت آن سه كس بودند كه در حق 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الثَّلاٰثَةِ الَّذِينَ خُلِّفُوا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نفاق و لكن از توانى و تقصير و آنگه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اجتهاد و مبالغه نكردند در توبه كه ابو لبابه و اصحابش كردند،</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 تا ايشان را براندند و هجران كردند از ايشان،و فرمود صحابه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ايشان سخن نگويند،ايشان مهجور و متروك شدند و كس با ايشان سلام و صباح و مكالمت و مخالطت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ايشان بيامدند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ما از خانۀ ايشان بيرون آييم؟گفت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لكن ايشان را تمكين مكنى از مقاربت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بر اين قاعده پنجاه روز بماندند با حزن و گريه و خوف و اضطراب و قلق،آنگه قبول توبه شان آمد،حق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w:t>
      </w:r>
      <w:r>
        <w:rPr>
          <w:rStyle w:val="FootnoteAnchor"/>
          <w:rtl w:val="true"/>
        </w:rPr>
        <w:footnoteReference w:id="131"/>
      </w:r>
      <w:r>
        <w:rPr>
          <w:rFonts w:ascii="IRNazanin" w:hAnsi="IRNazanin" w:eastAsia="IRNazanin"/>
          <w:color w:val="111111"/>
          <w:sz w:val="28"/>
          <w:sz w:val="28"/>
          <w:szCs w:val="28"/>
          <w:rtl w:val="true"/>
          <w:lang w:bidi="fa-IR"/>
        </w:rPr>
        <w:t>ايشان به خداى است،اگر خواهد عذاب كند ايشان را،و اگر خواهد عفو بكند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آيت دليل است بر آنكه، خداى را باشد كه قبول توبه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او به قبول آن متفضّل است،چه اگر واجب بودى موقوف نبودى بر مشيّت،چه آنچه واجب باشد،بر مشيّت موقوف نبود،و فاعلش را ازآن كه كردن </w:t>
      </w:r>
      <w:r>
        <w:rPr>
          <w:rStyle w:val="FootnoteAnchor"/>
          <w:rtl w:val="true"/>
        </w:rPr>
        <w:footnoteReference w:id="133"/>
      </w:r>
      <w:r>
        <w:rPr>
          <w:rFonts w:ascii="Amiri" w:hAnsi="Amiri" w:eastAsia="Amiri" w:cs="Amiri"/>
          <w:color w:val="111111"/>
          <w:sz w:val="28"/>
          <w:sz w:val="28"/>
          <w:szCs w:val="28"/>
          <w:rtl w:val="true"/>
          <w:lang w:bidi="ar-SA"/>
        </w:rPr>
        <w:t>محيص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در كلام عرب لوقوع احد الشّيئين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اما هذا و اما 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امر تخيير را باشد،افعل امّا هذا و امّا ذاك، و خداى تعالى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خواهد كردن،اين ابهام بر مكلّفان كرد تا مغرى نشوند به قبيح </w:t>
      </w:r>
      <w:r>
        <w:rPr>
          <w:rStyle w:val="FootnoteAnchor"/>
          <w:rtl w:val="true"/>
        </w:rPr>
        <w:footnoteReference w:id="135"/>
      </w:r>
      <w:r>
        <w:rPr>
          <w:rFonts w:ascii="Amiri" w:hAnsi="Amiri" w:eastAsia="Amiri" w:cs="Amiri"/>
          <w:color w:val="111111"/>
          <w:sz w:val="28"/>
          <w:sz w:val="28"/>
          <w:szCs w:val="28"/>
          <w:rtl w:val="true"/>
          <w:lang w:bidi="ar-SA"/>
        </w:rPr>
        <w:t>و از ميان خوف و رجاء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خداى تعالى عالم است</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به مصالح بندگان و آنچه ايشان را با صلاح آرد،و حكيم است آنچه فرمايد به حكمت و مصلحت فرمايد قوله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الَّذِينَ اتَّخَذُوا مَسْجِداً ضِرٰاراً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عمرو بن عوف مسجد قبا به نمازگاه خود گرفتند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بردند تا يك روز نماز جماعت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اعمام </w:t>
      </w:r>
      <w:r>
        <w:rPr>
          <w:rStyle w:val="FootnoteAnchor"/>
          <w:rtl w:val="true"/>
        </w:rPr>
        <w:footnoteReference w:id="137"/>
      </w:r>
      <w:r>
        <w:rPr>
          <w:rFonts w:ascii="IRNazanin" w:hAnsi="IRNazanin" w:eastAsia="IRNazanin"/>
          <w:color w:val="111111"/>
          <w:sz w:val="28"/>
          <w:sz w:val="28"/>
          <w:szCs w:val="28"/>
          <w:rtl w:val="true"/>
          <w:lang w:bidi="fa-IR"/>
        </w:rPr>
        <w:t>ايشان را حسد آمد بر ايشان،گفتند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نيز مسجدى كنيم </w:t>
      </w:r>
      <w:r>
        <w:rPr>
          <w:rStyle w:val="FootnoteAnchor"/>
          <w:rtl w:val="true"/>
        </w:rPr>
        <w:footnoteReference w:id="138"/>
      </w:r>
      <w:r>
        <w:rPr>
          <w:rFonts w:ascii="IRNazanin" w:hAnsi="IRNazanin" w:eastAsia="IRNazanin"/>
          <w:color w:val="111111"/>
          <w:sz w:val="28"/>
          <w:sz w:val="28"/>
          <w:szCs w:val="28"/>
          <w:rtl w:val="true"/>
          <w:lang w:bidi="fa-IR"/>
        </w:rPr>
        <w:t>در پهلوى مسجد ايشان و از رسول در خواهيم تا آنجا نماز كند به ما،و چون ابو عامر الرّاهب آيد از شام،او را به امام آن مسجد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ابو عامر از ايشان بود،و پدر حنظله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را غسيل الملائكه گفتند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شسته يافتند،رسول را بگفتند،گفت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ديدم فريشتگان را كه از غسل او پرداخته بودند با ابريق زرّين با آسمان مى شدند،و اين ابو عامر ترسا بود و راهب بود در جاهليّت،چون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به پيغامبرى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به پيغمبرى،ديگر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پيغامبرى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دين ابراهيم است و لكن تو چيزى در آورده 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آورده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است كه تو گفتى،</w:t>
      </w:r>
    </w:p>
    <w:p>
      <w:pPr>
        <w:pStyle w:val="BookText"/>
        <w:rPr/>
      </w:pPr>
      <w:r>
        <w:rPr>
          <w:rFonts w:ascii="IRNazanin" w:hAnsi="IRNazanin" w:eastAsia="IRNazanin"/>
          <w:color w:val="111111"/>
          <w:sz w:val="28"/>
          <w:sz w:val="28"/>
          <w:szCs w:val="28"/>
          <w:rtl w:val="true"/>
          <w:lang w:bidi="fa-IR"/>
        </w:rPr>
        <w:t>و لكن جئت بها بيضاء نقية، و لكن دينى است پاكيزه روشن كه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 الله الكاذب 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عامر،چاپ مرحوم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 بن عامر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نفيل بن الحارث،به قياس با نسخۀ مج،تصحيح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بجاد بن عثمان،و بخدج،و وديعة بن ثابت،و مسجدى بنا كردند در پهلوى مسجد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مجمع بن حارثه امام مسجد بود،چون فارغ شدند بيامدند و رسول</w:t>
      </w:r>
    </w:p>
    <w:p>
      <w:pPr>
        <w:pStyle w:val="BookText"/>
        <w:rPr/>
      </w:pP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آنجا آى </w:t>
      </w:r>
      <w:r>
        <w:rPr>
          <w:rStyle w:val="FootnoteAnchor"/>
          <w:rtl w:val="true"/>
        </w:rPr>
        <w:footnoteReference w:id="139"/>
      </w:r>
      <w:r>
        <w:rPr>
          <w:rFonts w:ascii="Amiri" w:hAnsi="Amiri" w:eastAsia="Amiri" w:cs="Amiri"/>
          <w:color w:val="111111"/>
          <w:sz w:val="28"/>
          <w:sz w:val="28"/>
          <w:szCs w:val="28"/>
          <w:rtl w:val="true"/>
          <w:lang w:bidi="ar-SA"/>
        </w:rPr>
        <w:t>و نماز كن آنجا براى ما،و اين آن وقت بود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 آن مى كرد تا به غزات تبوك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مشغولم،چون بازآيم آنگاه بگويم كه چگونه بايد كردن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بازگشت،ايشان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خواهيم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مسجد ما آيى و آنجا نماز كنى و دعا كنى ما را به بركت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به در </w:t>
      </w:r>
      <w:r>
        <w:rPr>
          <w:rStyle w:val="FootnoteAnchor"/>
          <w:rtl w:val="true"/>
        </w:rPr>
        <w:footnoteReference w:id="141"/>
      </w:r>
      <w:r>
        <w:rPr>
          <w:rFonts w:ascii="IRNazanin" w:hAnsi="IRNazanin" w:eastAsia="IRNazanin"/>
          <w:color w:val="111111"/>
          <w:sz w:val="28"/>
          <w:sz w:val="28"/>
          <w:szCs w:val="28"/>
          <w:rtl w:val="true"/>
          <w:lang w:bidi="fa-IR"/>
        </w:rPr>
        <w:t xml:space="preserve">مدينه بود هنوز در شهر نرفته بود،پيراهنى </w:t>
      </w:r>
      <w:r>
        <w:rPr>
          <w:rStyle w:val="FootnoteAnchor"/>
          <w:rtl w:val="true"/>
        </w:rPr>
        <w:footnoteReference w:id="142"/>
      </w:r>
      <w:r>
        <w:rPr>
          <w:rFonts w:ascii="IRNazanin" w:hAnsi="IRNazanin" w:eastAsia="IRNazanin"/>
          <w:color w:val="111111"/>
          <w:sz w:val="28"/>
          <w:sz w:val="28"/>
          <w:szCs w:val="28"/>
          <w:rtl w:val="true"/>
          <w:lang w:bidi="fa-IR"/>
        </w:rPr>
        <w:t>بخواست تا در پوشد و آنجا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آيات </w:t>
      </w:r>
      <w:r>
        <w:rPr>
          <w:rStyle w:val="FootnoteAnchor"/>
          <w:rtl w:val="true"/>
        </w:rPr>
        <w:footnoteReference w:id="143"/>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اتَّخَذُوا مَسْجِداً ضِرٰاراً وَ كُفْراً وَ تَفْرِيقاً بَيْنَ 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بگيرند مسجدى،يعنى بنا كنند و بسازند </w:t>
      </w:r>
      <w:r>
        <w:rPr>
          <w:rStyle w:val="FootnoteAnchor"/>
          <w:rtl w:val="true"/>
        </w:rPr>
        <w:footnoteReference w:id="144"/>
      </w:r>
      <w:r>
        <w:rPr>
          <w:rFonts w:ascii="IRNazanin" w:hAnsi="IRNazanin" w:eastAsia="IRNazanin"/>
          <w:color w:val="111111"/>
          <w:sz w:val="28"/>
          <w:sz w:val="28"/>
          <w:szCs w:val="28"/>
          <w:rtl w:val="true"/>
          <w:lang w:bidi="fa-IR"/>
        </w:rPr>
        <w:t>مسجدى براى ضرار و مضرّت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ضرار،مضارّه باشد و نصب او بر مفعول 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كُفْراً ، عطف است بر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تَفْرِيقاً ،و براى تفريق و پراگندن ميان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إِرْصٰاداً ، انتظار،و انتظار و راه پاييدن آن كس كه او كارزار كرده است با خداى و پيغامبرش پيش از اين،يعنى ابا عامر الرّاهب تا از شام بيايد و از روم لشكر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بازگفت كفر و نفاق ايشان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سوگند مى خورند </w:t>
      </w:r>
      <w:r>
        <w:rPr>
          <w:rStyle w:val="FootnoteAnchor"/>
          <w:rtl w:val="true"/>
        </w:rPr>
        <w:footnoteReference w:id="145"/>
      </w:r>
      <w:r>
        <w:rPr>
          <w:rFonts w:ascii="Amiri" w:hAnsi="Amiri" w:eastAsia="Amiri" w:cs="Amiri"/>
          <w:color w:val="111111"/>
          <w:sz w:val="28"/>
          <w:sz w:val="28"/>
          <w:szCs w:val="28"/>
          <w:rtl w:val="true"/>
          <w:lang w:bidi="ar-SA"/>
        </w:rPr>
        <w:t>كه ما الا خير و نيكويى نمى خواهيم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،تأنيث احسن باشد،و از </w:t>
      </w:r>
      <w:r>
        <w:rPr>
          <w:rStyle w:val="FootnoteAnchor"/>
          <w:rtl w:val="true"/>
        </w:rPr>
        <w:footnoteReference w:id="146"/>
      </w:r>
      <w:r>
        <w:rPr>
          <w:rFonts w:ascii="IRNazanin" w:hAnsi="IRNazanin" w:eastAsia="IRNazanin"/>
          <w:color w:val="111111"/>
          <w:sz w:val="28"/>
          <w:sz w:val="28"/>
          <w:szCs w:val="28"/>
          <w:rtl w:val="true"/>
          <w:lang w:bidi="fa-IR"/>
        </w:rPr>
        <w:t>آن بود كه ايشان را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 به مسجد من نيايى به نماز كردن؟گفتند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مسجد براى بيماران و پيران و ضعيفان كرده ايم كه نتوانند به مسجد تو آمدن،و براى شبهاى زمستان و روزهاى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سوگند خوردند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ما در اين باب جز خير و صلاح نيست،حق تعالى تكذيب كرد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يَشْهَدُ إِنَّهُمْ لَكٰاذِبُونَ ، خداى گواهى </w:t>
      </w:r>
      <w:r>
        <w:rPr>
          <w:rStyle w:val="FootnoteAnchor"/>
          <w:rtl w:val="true"/>
        </w:rPr>
        <w:footnoteReference w:id="147"/>
      </w:r>
      <w:r>
        <w:rPr>
          <w:rFonts w:ascii="Amiri" w:hAnsi="Amiri" w:eastAsia="Amiri" w:cs="Amiri"/>
          <w:color w:val="111111"/>
          <w:sz w:val="28"/>
          <w:sz w:val="28"/>
          <w:szCs w:val="28"/>
          <w:rtl w:val="true"/>
          <w:lang w:bidi="ar-SA"/>
        </w:rPr>
        <w:t>مى دهد كه ايشان دروغ زن اند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نهى كرد رسول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تَقُمْ فِيهِ أَبَداً ،هرگز آنجا مرو و آنجا مه ايست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مسجد ضرار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مدح كرد مسجد ديگر را،رسول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السّكر،مل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السّكير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نسخه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معاذ اللّه من فعل 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كسعيك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آو،آج،بم،لسعيك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قلت بانّ لي شرفا و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فقدما بعت ايمانا بكفر</w:t>
      </w:r>
    </w:p>
    <w:p>
      <w:pPr>
        <w:pStyle w:val="BookText"/>
        <w:rPr/>
      </w:pPr>
      <w:r>
        <w:rPr>
          <w:rFonts w:ascii="Amiri" w:hAnsi="Amiri" w:eastAsia="Amiri" w:cs="Amiri"/>
          <w:color w:val="111111"/>
          <w:sz w:val="28"/>
          <w:sz w:val="28"/>
          <w:szCs w:val="28"/>
          <w:rtl w:val="true"/>
          <w:lang w:bidi="ar-SA"/>
        </w:rPr>
        <w:t>و در خبر هست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بن حارثه كه امام آن مسجد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عهد عمر خطاب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از او امامت مسجد قبا خواست،گفت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كرامة،نه تو امام مسجد ضرار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مهلا يا امير المؤمنين،لا تعجل على،ساكن باش و تعجيل مكن بر من 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من جوان بودم و ايشان پيران بودند و من قرآن دانستم و ايشان ندانستند،و من بر احوال ايشان مطّلع نبودم و اگر احوال ايشان و آنچه در دل داشتند من دانستمى،يك ساعت با ايشان مقام نكردمى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را معذور داشت،و امامت مسجد قبا بفرمود او را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عطا روايت كند كه در عهد عمر خطاب </w:t>
      </w:r>
      <w:r>
        <w:rPr>
          <w:rStyle w:val="FootnoteAnchor"/>
          <w:rtl w:val="true"/>
        </w:rPr>
        <w:footnoteReference w:id="148"/>
      </w:r>
      <w:r>
        <w:rPr>
          <w:rFonts w:ascii="IRNazanin" w:hAnsi="IRNazanin" w:eastAsia="IRNazanin"/>
          <w:color w:val="111111"/>
          <w:sz w:val="28"/>
          <w:sz w:val="28"/>
          <w:szCs w:val="28"/>
          <w:rtl w:val="true"/>
          <w:lang w:bidi="fa-IR"/>
        </w:rPr>
        <w:t xml:space="preserve">شهرها كه گشاده مى شد مسلمانان </w:t>
      </w:r>
    </w:p>
    <w:p>
      <w:pPr>
        <w:pStyle w:val="BookText"/>
        <w:rPr/>
      </w:pPr>
      <w:r>
        <w:rPr>
          <w:rFonts w:ascii="IRNazanin" w:hAnsi="IRNazanin" w:eastAsia="IRNazanin"/>
          <w:color w:val="111111"/>
          <w:sz w:val="28"/>
          <w:sz w:val="28"/>
          <w:szCs w:val="28"/>
          <w:rtl w:val="true"/>
          <w:lang w:bidi="fa-IR"/>
        </w:rPr>
        <w:t>را او مى فرمود تا آنجا مسجدها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كردند،و نهى كرد ايشان را كه رها كنند كه كسى مسجدى در بر </w:t>
      </w:r>
      <w:r>
        <w:rPr>
          <w:rStyle w:val="FootnoteAnchor"/>
          <w:rtl w:val="true"/>
        </w:rPr>
        <w:footnoteReference w:id="150"/>
      </w:r>
      <w:r>
        <w:rPr>
          <w:rFonts w:ascii="IRNazanin" w:hAnsi="IRNazanin" w:eastAsia="IRNazanin"/>
          <w:color w:val="111111"/>
          <w:sz w:val="28"/>
          <w:sz w:val="28"/>
          <w:szCs w:val="28"/>
          <w:rtl w:val="true"/>
          <w:lang w:bidi="fa-IR"/>
        </w:rPr>
        <w:t>مسجدى بنا كند،يا پهلوى مسجدى بر سبيل حسد و ضرار و منازعت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فرمود رسول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مسجد مقام مكن </w:t>
      </w:r>
      <w:r>
        <w:rPr>
          <w:rStyle w:val="FootnoteAnchor"/>
          <w:rtl w:val="true"/>
        </w:rPr>
        <w:footnoteReference w:id="151"/>
      </w:r>
      <w:r>
        <w:rPr>
          <w:rFonts w:ascii="IRNazanin" w:hAnsi="IRNazanin" w:eastAsia="IRNazanin"/>
          <w:color w:val="111111"/>
          <w:sz w:val="28"/>
          <w:sz w:val="28"/>
          <w:szCs w:val="28"/>
          <w:rtl w:val="true"/>
          <w:lang w:bidi="fa-IR"/>
        </w:rPr>
        <w:t>،آنگه مدح مسجدى ديگر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لَمَسْجِدٌ أُسِّسَ عَلَى التَّقْوىٰ ،مسجدى را كه بنا بر تقوى و پرهيزگارى كرده باشند از اول روز در آنجا سزاوارتر باشد كه باستى </w:t>
      </w:r>
      <w:r>
        <w:rPr>
          <w:rStyle w:val="FootnoteAnchor"/>
          <w:rtl w:val="true"/>
        </w:rPr>
        <w:footnoteReference w:id="152"/>
      </w:r>
      <w:r>
        <w:rPr>
          <w:rFonts w:ascii="IRNazanin" w:hAnsi="IRNazanin" w:eastAsia="IRNazanin"/>
          <w:color w:val="111111"/>
          <w:sz w:val="28"/>
          <w:sz w:val="28"/>
          <w:szCs w:val="28"/>
          <w:rtl w:val="true"/>
          <w:lang w:bidi="fa-IR"/>
        </w:rPr>
        <w:t xml:space="preserve">،در آنجا مردانى هستند كه دوست دارند پاكيزگى </w:t>
      </w:r>
      <w:r>
        <w:rPr>
          <w:rStyle w:val="FootnoteAnchor"/>
          <w:rtl w:val="true"/>
        </w:rPr>
        <w:footnoteReference w:id="153"/>
      </w:r>
      <w:r>
        <w:rPr>
          <w:rFonts w:ascii="IRNazanin" w:hAnsi="IRNazanin" w:eastAsia="IRNazanin"/>
          <w:color w:val="111111"/>
          <w:sz w:val="28"/>
          <w:sz w:val="28"/>
          <w:szCs w:val="28"/>
          <w:rtl w:val="true"/>
          <w:lang w:bidi="fa-IR"/>
        </w:rPr>
        <w:t>،و خداى تعالى پاكيزگان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مفسّران خلاف كردند در آن كه آن مسجد كدام است،عبد اللّه عمر </w:t>
      </w:r>
      <w:r>
        <w:rPr>
          <w:rStyle w:val="FootnoteAnchor"/>
          <w:rtl w:val="true"/>
        </w:rPr>
        <w:footnoteReference w:id="154"/>
      </w:r>
      <w:r>
        <w:rPr>
          <w:rFonts w:ascii="IRNazanin" w:hAnsi="IRNazanin" w:eastAsia="IRNazanin"/>
          <w:color w:val="111111"/>
          <w:sz w:val="28"/>
          <w:sz w:val="28"/>
          <w:szCs w:val="28"/>
          <w:rtl w:val="true"/>
          <w:lang w:bidi="fa-IR"/>
        </w:rPr>
        <w:t>و زيد بن ثابت و ابو سعيد الخدرىّ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رسول است در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سلمه گفت، از عبد الرّحمن بن </w:t>
      </w:r>
      <w:r>
        <w:rPr>
          <w:rStyle w:val="FootnoteAnchor"/>
          <w:rtl w:val="true"/>
        </w:rPr>
        <w:footnoteReference w:id="155"/>
      </w:r>
      <w:r>
        <w:rPr>
          <w:rFonts w:ascii="IRNazanin" w:hAnsi="IRNazanin" w:eastAsia="IRNazanin"/>
          <w:color w:val="111111"/>
          <w:sz w:val="28"/>
          <w:sz w:val="28"/>
          <w:szCs w:val="28"/>
          <w:rtl w:val="true"/>
          <w:lang w:bidi="fa-IR"/>
        </w:rPr>
        <w:t>ابى سعيد الخدرى پرسيدم،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 </w:t>
      </w:r>
      <w:r>
        <w:rPr>
          <w:rStyle w:val="FootnoteAnchor"/>
          <w:rtl w:val="true"/>
        </w:rPr>
        <w:footnoteReference w:id="156"/>
      </w:r>
      <w:r>
        <w:rPr>
          <w:rFonts w:ascii="IRNazanin" w:hAnsi="IRNazanin" w:eastAsia="IRNazanin"/>
          <w:color w:val="111111"/>
          <w:sz w:val="28"/>
          <w:sz w:val="28"/>
          <w:szCs w:val="28"/>
          <w:rtl w:val="true"/>
          <w:lang w:bidi="fa-IR"/>
        </w:rPr>
        <w:t>چه شنيدى در اين مسجد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عَلَى التَّقْوىٰ مِنْ أَوَّلِ يَوْمٍ ،گفت،از پدر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مسجد كم هذا مسجد المدينة،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مسجد شماست مسجد مدينه،هم ابو سعيد الخدرىّ روايت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مردى از بنى خدره و مردى از بنى عوف با يكديگر خصومت كردند در باب اين مسجد تا اين مسجد كه بنا كرده بر تقوى كدام است؟خدرىّ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رسول آمدند به حكومت،رسول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مدينه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بريده و ابن زيد و عروة بن الزّبير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قباست،و </w:t>
      </w:r>
    </w:p>
    <w:p>
      <w:pPr>
        <w:pStyle w:val="BookText"/>
        <w:rPr/>
      </w:pPr>
      <w:r>
        <w:rPr>
          <w:rFonts w:ascii="IRNazanin" w:hAnsi="IRNazanin" w:eastAsia="IRNazanin"/>
          <w:color w:val="111111"/>
          <w:sz w:val="28"/>
          <w:sz w:val="28"/>
          <w:szCs w:val="28"/>
          <w:rtl w:val="true"/>
          <w:lang w:bidi="fa-IR"/>
        </w:rPr>
        <w:t>اين روايت علىّ بن ابى طلحه است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اوّل يوم 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،ابتداى غايت 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امكنه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ازمنه، و لكن توسّع كرد چنان كه زهرى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الدّيار بقنّة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نقيّة،به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أَنْ تَقُومَ فِيهِ ،سزاوارتر و حق تر آن است كه اين جا باشى با آن كه آنجا بودن قبح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فِيهِ رِجٰالٌ ،اوّل ظرف قيام است و دوم ظرف كون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يُحِبُّونَ أَنْ يَتَطَهَّرُوا ،در جاى صفت مردان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أَسَّسَ بُنْيٰانَهُ ،قرّاء خلاف كردند،نافع خواند و ابن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اسّس،به ضمّ همز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آو،مل،لب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قرائت آن</w:t>
      </w:r>
    </w:p>
    <w:p>
      <w:pPr>
        <w:pStyle w:val="BookText"/>
        <w:rPr/>
      </w:pPr>
      <w:r>
        <w:rPr>
          <w:rFonts w:ascii="IRNazanin" w:hAnsi="IRNazanin" w:eastAsia="IRNazanin"/>
          <w:color w:val="111111"/>
          <w:sz w:val="28"/>
          <w:sz w:val="28"/>
          <w:szCs w:val="28"/>
          <w:rtl w:val="true"/>
          <w:lang w:bidi="fa-IR"/>
        </w:rPr>
        <w:t>كس كه بر فعل مستقيم خواند،اسّس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بناى خود يعنى بناى مسجد بر تقوى و پرهيزگارى نهد و رضاى خداى تعالى،بهتر باشد يا آن كه بناى بنيت خود بر كرانۀ چاهى </w:t>
      </w:r>
      <w:r>
        <w:rPr>
          <w:rStyle w:val="FootnoteAnchor"/>
          <w:rtl w:val="true"/>
        </w:rPr>
        <w:footnoteReference w:id="157"/>
      </w:r>
      <w:r>
        <w:rPr>
          <w:rFonts w:ascii="Amiri" w:hAnsi="Amiri" w:eastAsia="Amiri" w:cs="Amiri"/>
          <w:color w:val="111111"/>
          <w:sz w:val="28"/>
          <w:sz w:val="28"/>
          <w:szCs w:val="28"/>
          <w:rtl w:val="true"/>
          <w:lang w:bidi="ar-SA"/>
        </w:rPr>
        <w:t xml:space="preserve">ويران </w:t>
      </w:r>
      <w:r>
        <w:rPr>
          <w:rStyle w:val="FootnoteAnchor"/>
          <w:rtl w:val="true"/>
        </w:rPr>
        <w:footnoteReference w:id="158"/>
      </w:r>
      <w:r>
        <w:rPr>
          <w:rFonts w:ascii="IRNazanin" w:hAnsi="IRNazanin" w:eastAsia="IRNazanin"/>
          <w:color w:val="111111"/>
          <w:sz w:val="28"/>
          <w:sz w:val="28"/>
          <w:szCs w:val="28"/>
          <w:rtl w:val="true"/>
          <w:lang w:bidi="fa-IR"/>
        </w:rPr>
        <w:t>يا چاله اى ويران نهد كه فروشود 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را با خود به دوزخ فروبرد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آن كس كه بر فعل مجهول خواند،معنى همان باشد براى آن كه،اگرچه او تولّاى بنا كند بر نفس خود يا ديگران كنند هم براى او كنند و به امر او كنند،و اين جا تقدير محذوفى ببايد كردن تا معنى روشن شود،و تقدير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اسّس بنيانه له،آن كس بهتر باشد كه بنا براى او كه كنند بر تقوى و رضوان كنند،يا آن كه بناى </w:t>
      </w:r>
      <w:r>
        <w:rPr>
          <w:rStyle w:val="FootnoteAnchor"/>
          <w:rtl w:val="true"/>
        </w:rPr>
        <w:footnoteReference w:id="160"/>
      </w:r>
      <w:r>
        <w:rPr>
          <w:rFonts w:ascii="Amiri" w:hAnsi="Amiri" w:eastAsia="Amiri" w:cs="Amiri"/>
          <w:color w:val="111111"/>
          <w:sz w:val="28"/>
          <w:sz w:val="28"/>
          <w:szCs w:val="28"/>
          <w:rtl w:val="true"/>
          <w:lang w:bidi="ar-SA"/>
        </w:rPr>
        <w:t>شَفٰا جُرُفٍ نهند،يا تقدير بر حذف مضاف بايد كردن و اقامة المضاف اليه مقامه،و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 من اسس بنيانه على 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 رضوان خير</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بناى آن كس كه بناى او بر تقوى كنند به باشد يا بناى آن كس كه برخلاف اين باشد؟و بر هر دو قرائت اين تقدير مطّرد باشد و معادله </w:t>
      </w:r>
      <w:r>
        <w:rPr>
          <w:rStyle w:val="FootnoteAnchor"/>
          <w:rtl w:val="true"/>
        </w:rPr>
        <w:footnoteReference w:id="162"/>
      </w:r>
      <w:r>
        <w:rPr>
          <w:rFonts w:ascii="Amiri" w:hAnsi="Amiri" w:eastAsia="Amiri" w:cs="Amiri"/>
          <w:color w:val="111111"/>
          <w:sz w:val="28"/>
          <w:sz w:val="28"/>
          <w:szCs w:val="28"/>
          <w:rtl w:val="true"/>
          <w:lang w:bidi="ar-SA"/>
        </w:rPr>
        <w:t>و مساوات روا بود كه بين البانيين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ظاهر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 باشد كه بين البناءين </w:t>
      </w:r>
      <w:r>
        <w:rPr>
          <w:rStyle w:val="FootnoteAnchor"/>
          <w:rtl w:val="true"/>
        </w:rPr>
        <w:footnoteReference w:id="16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على هذا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همزه در اوّل آيت استفهام راست به معنى انكار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 و بنياد ديوار باشد،و كذلك الاساس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لأس،اساس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بنيان مصدر است،چون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و غفران،و واحدش بنيانة </w:t>
      </w:r>
      <w:r>
        <w:rPr>
          <w:rStyle w:val="FootnoteAnchor"/>
          <w:rtl w:val="true"/>
        </w:rPr>
        <w:footnoteReference w:id="165"/>
      </w:r>
      <w:r>
        <w:rPr>
          <w:rFonts w:ascii="Amiri" w:hAnsi="Amiri" w:eastAsia="Amiri" w:cs="Amiri"/>
          <w:color w:val="111111"/>
          <w:sz w:val="28"/>
          <w:sz w:val="28"/>
          <w:szCs w:val="28"/>
          <w:rtl w:val="true"/>
          <w:lang w:bidi="ar-SA"/>
        </w:rPr>
        <w:t>باشد،كضرب و ضربة،قال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كبنيانة القرىّ موضع رحلها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آثار نسعيها من الدّف ابلق</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 اين،و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كه آن جمع كه بر وزن فعلان باشد،كقضبان و زغفان واحدش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انما در مصادر باشد،كضرب و ضربة،و قطع و قطعة،و قال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 ابني بنيا و بنيانا و بناء و بنية،و جمعها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بنى السماء فسوّاها ببنيتها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تمدّ باطناب و لا عمد</w:t>
      </w:r>
    </w:p>
    <w:p>
      <w:pPr>
        <w:pStyle w:val="BookText"/>
        <w:rPr/>
      </w:pPr>
      <w:r>
        <w:rPr>
          <w:rFonts w:ascii="IRNazanin" w:hAnsi="IRNazanin" w:eastAsia="IRNazanin"/>
          <w:color w:val="111111"/>
          <w:sz w:val="28"/>
          <w:sz w:val="28"/>
          <w:szCs w:val="28"/>
          <w:rtl w:val="true"/>
          <w:lang w:bidi="fa-IR"/>
        </w:rPr>
        <w:t>پس،بنا و بنية،مصدر است و براى اين بنا در برابر فراشا نهاد،فى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لَكُمُ الْأَرْضَ فِرٰاشاً وَ السَّمٰاءَ بِنٰاءً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آو،آج،بم،مل،لب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نسخۀ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شَفٰا جُرُفٍ هٰارٍ ،و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مخاطرا،مجارفا،مغرّرا،ملقيا نفسه و بناه فى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رضوان مصدر است،و مراد به او رضاى خداى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باشد دو معنى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تفضيل و يكى بلا تفضيل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آيت تفضيل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تفضيل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افْعَلُوا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الشّىء جانبه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دلالت تثنيه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جُرُفٍ ،دو قول گفتند،يكى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لم تطو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،چاهى ناپيراسته و به سنگ برنياورده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الجرف،ايضا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الهوة،چاله اى باشد كنارها به باران ويران شده </w:t>
      </w:r>
      <w:r>
        <w:rPr>
          <w:rStyle w:val="FootnoteAnchor"/>
          <w:rtl w:val="true"/>
        </w:rPr>
        <w:footnoteReference w:id="167"/>
      </w:r>
      <w:r>
        <w:rPr>
          <w:rFonts w:ascii="Amiri" w:hAnsi="Amiri" w:eastAsia="Amiri" w:cs="Amiri"/>
          <w:color w:val="111111"/>
          <w:sz w:val="28"/>
          <w:sz w:val="28"/>
          <w:szCs w:val="28"/>
          <w:rtl w:val="true"/>
          <w:lang w:bidi="ar-SA"/>
        </w:rPr>
        <w:t>،و اصله من اجتراف الشّىء و اقتلاعه،يقال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 السيل الارض و اجترفه،آن باشد كه زمين بكند و خاك از و ببرد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المجرفة لآلة الجرف</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هار،از مقلوب است، و 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هائر من هار يهور هورا،فهو هائر و تهوّر تهورا و انهار </w:t>
      </w:r>
      <w:r>
        <w:rPr>
          <w:rStyle w:val="FootnoteAnchor"/>
          <w:rtl w:val="true"/>
        </w:rPr>
        <w:footnoteReference w:id="169"/>
      </w:r>
      <w:r>
        <w:rPr>
          <w:rFonts w:ascii="Amiri" w:hAnsi="Amiri" w:eastAsia="Amiri" w:cs="Amiri"/>
          <w:color w:val="111111"/>
          <w:sz w:val="28"/>
          <w:sz w:val="28"/>
          <w:szCs w:val="28"/>
          <w:rtl w:val="true"/>
          <w:lang w:bidi="ar-SA"/>
        </w:rPr>
        <w:t>انهيارا،و يقال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 يهار،كهاب يهاب،و خاف 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او،منقلبه 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الهائر السّاقط،و مثله فى القلب من قول </w:t>
      </w:r>
      <w:r>
        <w:rPr>
          <w:rStyle w:val="FootnoteAnchor"/>
          <w:rtl w:val="true"/>
        </w:rPr>
        <w:footnoteReference w:id="170"/>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يعقني عن هواها عاق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عائق،و قوله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لاث به الأشاء و العبرى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اى،لائث،اى دائر مطيف،و الاشاء </w:t>
      </w:r>
      <w:r>
        <w:rPr>
          <w:rStyle w:val="FootnoteAnchor"/>
          <w:rtl w:val="true"/>
        </w:rPr>
        <w:footnoteReference w:id="172"/>
      </w:r>
      <w:r>
        <w:rPr>
          <w:rFonts w:ascii="Amiri" w:hAnsi="Amiri" w:eastAsia="Amiri" w:cs="Amiri"/>
          <w:color w:val="111111"/>
          <w:sz w:val="28"/>
          <w:sz w:val="28"/>
          <w:szCs w:val="28"/>
          <w:rtl w:val="true"/>
          <w:lang w:bidi="ar-SA"/>
        </w:rPr>
        <w:t xml:space="preserve">النخل،و العبرىّ السّدر الذي على شاطى </w:t>
      </w:r>
      <w:r>
        <w:rPr>
          <w:rStyle w:val="FootnoteAnchor"/>
          <w:rtl w:val="true"/>
        </w:rPr>
        <w:footnoteReference w:id="173"/>
      </w: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شاكى السّلاح و شائك السّلاح،اى تام </w:t>
      </w:r>
      <w:r>
        <w:rPr>
          <w:rStyle w:val="FootnoteAnchor"/>
          <w:rtl w:val="true"/>
        </w:rPr>
        <w:footnoteReference w:id="174"/>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فَانْهٰارَ بِهِ ، اى سقط بصاحبه و اوقعه من الانهيار </w:t>
      </w:r>
      <w:r>
        <w:rPr>
          <w:rStyle w:val="FootnoteAnchor"/>
          <w:rtl w:val="true"/>
        </w:rPr>
        <w:footnoteReference w:id="175"/>
      </w:r>
      <w:r>
        <w:rPr>
          <w:rFonts w:ascii="Amiri" w:hAnsi="Amiri" w:eastAsia="Amiri" w:cs="Amiri"/>
          <w:color w:val="111111"/>
          <w:sz w:val="28"/>
          <w:sz w:val="28"/>
          <w:szCs w:val="28"/>
          <w:rtl w:val="true"/>
          <w:lang w:bidi="ar-SA"/>
        </w:rPr>
        <w:t xml:space="preserve">،و آن كنارۀ حوض و جوى بريهيدن </w:t>
      </w:r>
      <w:r>
        <w:rPr>
          <w:rStyle w:val="FootnoteAnchor"/>
          <w:rtl w:val="true"/>
        </w:rPr>
        <w:footnoteReference w:id="176"/>
      </w:r>
      <w:r>
        <w:rPr>
          <w:rFonts w:ascii="IRNazanin" w:hAnsi="IRNazanin" w:eastAsia="IRNazanin"/>
          <w:color w:val="111111"/>
          <w:sz w:val="28"/>
          <w:sz w:val="28"/>
          <w:szCs w:val="28"/>
          <w:rtl w:val="true"/>
          <w:lang w:bidi="fa-IR"/>
        </w:rPr>
        <w:t>باشد صاحبش را و بناكننده اش را در آتش دوزخ افگند و فروشود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آن با صاحبش به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كرده اند از جابر عبد اللّه الانصارىّ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بگذشتم دود ديدم كه ازآنجا مى برآمد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w:t>
      </w:r>
      <w:r>
        <w:rPr>
          <w:rStyle w:val="FootnoteAnchor"/>
          <w:rtl w:val="true"/>
        </w:rPr>
        <w:footnoteReference w:id="179"/>
      </w:r>
      <w:r>
        <w:rPr>
          <w:rFonts w:ascii="Amiri" w:hAnsi="Amiri" w:eastAsia="Amiri" w:cs="Amiri"/>
          <w:color w:val="111111"/>
          <w:sz w:val="28"/>
          <w:sz w:val="28"/>
          <w:szCs w:val="28"/>
          <w:rtl w:val="true"/>
          <w:lang w:bidi="ar-SA"/>
        </w:rPr>
        <w:t>كردند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بقعه اى ازآنجا بر كند دود از او بر آمد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بن ياسين الكوفىّ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پدرم به حج رفتم به آن مسجد رفتم كه پيغامبر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به دو قبله در او نماز كرد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در روزگار بنى اميّه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 با ابو جعفر المنصور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منصور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يَزٰالُ بُنْيٰانُهُمُ الَّذِي بَنَوْا رِيبَةً فِي قُلُوبِهِمْ ،حق تعالى بازنمود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 آن مسجد علامتى است ايشان را بر نفاق</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كفرشان،و كردن آن بنا در دل ايشان شكّى و نفاقى شده است ثابت كه زائل نشود تا دل ايشان بر جاى باشد مگر دلهاشان پاره پاره كنند،و اين خبر باشد ازآن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 كفر ميرند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بميرند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و ندامت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بيران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تقطّع،به قياس نسخۀ آو،تصحيح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كه دلهاى ايشان پاره پاره شود،و باقى قرّاء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بر فعل مجهول اسناد كرده با مفعول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تَقَطَّعَ قُلُوبُهُمْ ،الّا كه دلهاى ايشان پاره پاره كنند پس آن زائل شود به زوال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اين وجه كه تفسير داديم استثناى متّصل باشد،و اگر تفسير برآن نهند </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يموتوا </w:t>
      </w:r>
      <w:r>
        <w:rPr>
          <w:rStyle w:val="FootnoteAnchor"/>
          <w:rtl w:val="true"/>
        </w:rPr>
        <w:footnoteReference w:id="181"/>
      </w:r>
      <w:r>
        <w:rPr>
          <w:rFonts w:ascii="IRNazanin" w:hAnsi="IRNazanin" w:eastAsia="IRNazanin"/>
          <w:color w:val="111111"/>
          <w:sz w:val="28"/>
          <w:sz w:val="28"/>
          <w:szCs w:val="28"/>
          <w:rtl w:val="true"/>
          <w:lang w:bidi="fa-IR"/>
        </w:rPr>
        <w:t>،الّا كه بميرند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قوّت اين قول،قرائت ابى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قلوبهم حتّى الممات،و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قُلُوبُهُمْ ،عبارت باشد ازآن كه بميرد و دلهاشان بپوسد و بريزد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وجه </w:t>
      </w:r>
      <w:r>
        <w:rPr>
          <w:rStyle w:val="FootnoteAnchor"/>
          <w:rtl w:val="true"/>
        </w:rPr>
        <w:footnoteReference w:id="182"/>
      </w:r>
      <w:r>
        <w:rPr>
          <w:rFonts w:ascii="IRNazanin" w:hAnsi="IRNazanin" w:eastAsia="IRNazanin"/>
          <w:color w:val="111111"/>
          <w:sz w:val="28"/>
          <w:sz w:val="28"/>
          <w:szCs w:val="28"/>
          <w:rtl w:val="true"/>
          <w:lang w:bidi="fa-IR"/>
        </w:rPr>
        <w:t xml:space="preserve">،استثناى منقطع باشد،و اگر به جاى </w:t>
      </w:r>
      <w:r>
        <w:rPr>
          <w:rStyle w:val="FootnoteAnchor"/>
          <w:rtl w:val="true"/>
        </w:rPr>
        <w:footnoteReference w:id="183"/>
      </w:r>
      <w:r>
        <w:rPr>
          <w:rFonts w:ascii="Amiri" w:hAnsi="Amiri" w:eastAsia="Amiri" w:cs="Amiri"/>
          <w:color w:val="111111"/>
          <w:sz w:val="28"/>
          <w:sz w:val="28"/>
          <w:szCs w:val="28"/>
          <w:rtl w:val="true"/>
          <w:lang w:bidi="ar-SA"/>
        </w:rPr>
        <w:t>إِلاّٰ در اين آيت كه به معنى استثناست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بنهند،معنى </w:t>
      </w:r>
      <w:r>
        <w:rPr>
          <w:rStyle w:val="FootnoteAnchor"/>
          <w:rtl w:val="true"/>
        </w:rPr>
        <w:footnoteReference w:id="184"/>
      </w:r>
      <w:r>
        <w:rPr>
          <w:rFonts w:ascii="Amiri" w:hAnsi="Amiri" w:eastAsia="Amiri" w:cs="Amiri"/>
          <w:color w:val="111111"/>
          <w:sz w:val="28"/>
          <w:sz w:val="28"/>
          <w:szCs w:val="28"/>
          <w:rtl w:val="true"/>
          <w:lang w:bidi="ar-SA"/>
        </w:rPr>
        <w:t>همان باشد 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انتهاى غايت را بود،و استثنا اينجا از زمان مستقبل باشد،و زمان مستقبل را نهايت به او رسد،و مثله قولهم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لالزمنّك او تعطيني 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w:t>
      </w:r>
      <w:r>
        <w:rPr>
          <w:rStyle w:val="FootnoteAnchor"/>
          <w:rtl w:val="true"/>
        </w:rPr>
        <w:footnoteReference w:id="186"/>
      </w:r>
      <w:r>
        <w:rPr>
          <w:rFonts w:ascii="IRNazanin" w:hAnsi="IRNazanin" w:eastAsia="IRNazanin"/>
          <w:color w:val="111111"/>
          <w:sz w:val="28"/>
          <w:sz w:val="28"/>
          <w:szCs w:val="28"/>
          <w:rtl w:val="true"/>
          <w:lang w:bidi="fa-IR"/>
        </w:rPr>
        <w:t>محتمل است هر دو وجه را،الى ان تعطيني و الا أن تعطيني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عَلِيمٌ حَكِيمٌ ،و خداى تعالى داناست به آنچه در دلهاى ايشان است،حكيم است در آنچه فرمود از هدم و احراق مسجد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اشْتَرىٰ مِنَ الْمُؤْمِنِينَ أَنْفُسَهُمْ وَ أَمْوٰالَهُمْ بِأَنَّ لَهُمُ الْجَنَّةَ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حديث كافران و منافقان بكرد و بازنمود كه ايشان به آنچه مى كنند مستحقّ كشتن اند،مسلمانان را ترغيب كرد بر جهاد ايشان،گفت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اشْتَرىٰ ، خداى بخريد از مؤمنان جانها و مالشان به آن كه به بها بهشت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كعب القرظىّ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كه،چون انصاريان ليلة العقبه با رسول اللّه بيعت كردند به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هفتاد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رواحه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شرطى كه خداى را با ما هست و شرطى كه تو را هست با ما بگو،گفت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خداى من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پرستى و به او شرك نيارى و انباز نگيرى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من آن است كه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متاع به سه چيز پيدا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مشترى و دلاّل و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مشترى جليل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 و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بعضى اهل</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المشترى المولى،و نعم الدلال المصطفى،و نعم الثمن جنة المأوى،نعم المشترى ربّ البرية،و نعم الدلال خير البرية،و نعم الثّمن عيشة رضية،نعم المشترى الملك الجبّار،و نعم الدّلال سيد الابرار،و نعم الثّمن دار القرار،نعم المشترى الرب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الرحيم،و نعم الدلال الرّسول الكريم،و نعم الثمن جنة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نگفت كه بهشت مى فروشم،گفت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مى خرم،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آن كس كه چيزى فروشد يا از حاجت فروشد يا براى سود،و اين هيچ دو بر خداى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بهشت بهاى نيست و لكن بنده در خور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بنده خداست از آن كش بنده در خور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كه،اگر گفتى من بهشت مى فروشم،كه زهره داشتى كه گفتى من بهشت مى خرم،يا من بهاى بهشت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ناخريده ماندى و بنده از اين خير بريده،پس يأس پديد آمدى و افلاس پيدا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اين مبايعت و مشارات با مؤمنان است كه كافر مرا نشناسد،و آن كه كسى را نشناسد چيزى قيمتى از او به بهاى اندك بخرد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آن كه،كافر را آن منزلت ننهم كه با او مبايعت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تو متابعت نباشد از او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مبايعت نباشد،چون تو از متابعت </w:t>
      </w:r>
      <w:r>
        <w:rPr>
          <w:rStyle w:val="FootnoteAnchor"/>
          <w:rtl w:val="true"/>
        </w:rPr>
        <w:footnoteReference w:id="187"/>
      </w:r>
      <w:r>
        <w:rPr>
          <w:rFonts w:ascii="IRNazanin" w:hAnsi="IRNazanin" w:eastAsia="IRNazanin"/>
          <w:color w:val="111111"/>
          <w:sz w:val="28"/>
          <w:sz w:val="28"/>
          <w:szCs w:val="28"/>
          <w:rtl w:val="true"/>
          <w:lang w:bidi="fa-IR"/>
        </w:rPr>
        <w:t>فرمان او استنكاف كنى،او از مبايعت مال و جان تو رغبت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مبايعت در سراى شرع مى رود و شارع در اين ميانه دلاّل است،آن كه به اين سراى حاضر نيايد و به اين دلالت </w:t>
      </w:r>
      <w:r>
        <w:rPr>
          <w:rStyle w:val="FootnoteAnchor"/>
          <w:rtl w:val="true"/>
        </w:rPr>
        <w:footnoteReference w:id="189"/>
      </w:r>
      <w:r>
        <w:rPr>
          <w:rFonts w:ascii="Amiri" w:hAnsi="Amiri" w:eastAsia="Amiri" w:cs="Amiri"/>
          <w:color w:val="111111"/>
          <w:sz w:val="28"/>
          <w:sz w:val="28"/>
          <w:szCs w:val="28"/>
          <w:rtl w:val="true"/>
          <w:lang w:bidi="ar-SA"/>
        </w:rPr>
        <w:t xml:space="preserve">معرفت ندارد،اين دلاّل او را كى رسد كه مبايع ما باشد نه مبايع ما نبود تا متابع </w:t>
      </w:r>
      <w:r>
        <w:rPr>
          <w:rStyle w:val="FootnoteAnchor"/>
          <w:rtl w:val="true"/>
        </w:rPr>
        <w:footnoteReference w:id="190"/>
      </w:r>
      <w:r>
        <w:rPr>
          <w:rFonts w:ascii="Amiri" w:hAnsi="Amiri" w:eastAsia="Amiri" w:cs="Amiri"/>
          <w:color w:val="111111"/>
          <w:sz w:val="28"/>
          <w:sz w:val="28"/>
          <w:szCs w:val="28"/>
          <w:rtl w:val="true"/>
          <w:lang w:bidi="ar-SA"/>
        </w:rPr>
        <w:t>ما نبود،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،دعوى دوستى او مى كنى كمر خدمت ما بر ميان بند تا از او به جزا </w:t>
      </w:r>
      <w:r>
        <w:rPr>
          <w:rStyle w:val="FootnoteAnchor"/>
          <w:rtl w:val="true"/>
        </w:rPr>
        <w:footnoteReference w:id="192"/>
      </w:r>
      <w:r>
        <w:rPr>
          <w:rFonts w:ascii="Amiri" w:hAnsi="Amiri" w:eastAsia="Amiri" w:cs="Amiri"/>
          <w:color w:val="111111"/>
          <w:sz w:val="28"/>
          <w:sz w:val="28"/>
          <w:szCs w:val="28"/>
          <w:rtl w:val="true"/>
          <w:lang w:bidi="ar-SA"/>
        </w:rPr>
        <w:t>محبت يابى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Style w:val="FootnoteAnchor"/>
          <w:rtl w:val="true"/>
        </w:rPr>
        <w:footnoteReference w:id="193"/>
      </w:r>
      <w:r>
        <w:rPr>
          <w:rFonts w:ascii="IRNazanin" w:hAnsi="IRNazanin" w:eastAsia="IRNazanin"/>
          <w:color w:val="111111"/>
          <w:sz w:val="28"/>
          <w:sz w:val="28"/>
          <w:szCs w:val="28"/>
          <w:rtl w:val="true"/>
          <w:lang w:bidi="fa-IR"/>
        </w:rPr>
        <w:t>،آن كه خواهد كه چيزى خرد اوّل به دلاّل شود تا دلاّلش دلالت كند،و آن كه چيزى بهايى دارد،به دلاّل تسليم كند تا دلاّل عرض كند تا كه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ثابت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كافر را جان و مال بهاى </w:t>
      </w:r>
      <w:r>
        <w:rPr>
          <w:rStyle w:val="FootnoteAnchor"/>
          <w:rtl w:val="true"/>
        </w:rPr>
        <w:footnoteReference w:id="195"/>
      </w:r>
      <w:r>
        <w:rPr>
          <w:rFonts w:ascii="IRNazanin" w:hAnsi="IRNazanin" w:eastAsia="IRNazanin"/>
          <w:color w:val="111111"/>
          <w:sz w:val="28"/>
          <w:sz w:val="28"/>
          <w:szCs w:val="28"/>
          <w:rtl w:val="true"/>
          <w:lang w:bidi="fa-IR"/>
        </w:rPr>
        <w:t xml:space="preserve">نيست،لا جرم بر اين درگاهش </w:t>
      </w:r>
      <w:r>
        <w:rPr>
          <w:rStyle w:val="FootnoteAnchor"/>
          <w:rtl w:val="true"/>
        </w:rPr>
        <w:footnoteReference w:id="196"/>
      </w:r>
      <w:r>
        <w:rPr>
          <w:rFonts w:ascii="IRNazanin" w:hAnsi="IRNazanin" w:eastAsia="IRNazanin"/>
          <w:color w:val="111111"/>
          <w:sz w:val="28"/>
          <w:sz w:val="28"/>
          <w:szCs w:val="28"/>
          <w:rtl w:val="true"/>
          <w:lang w:bidi="fa-IR"/>
        </w:rPr>
        <w:t xml:space="preserve">رواى </w:t>
      </w:r>
      <w:r>
        <w:rPr>
          <w:rStyle w:val="FootnoteAnchor"/>
          <w:rtl w:val="true"/>
        </w:rPr>
        <w:footnoteReference w:id="197"/>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جان و مال كه به اين بها بهاى نيست در خود بس </w:t>
      </w:r>
      <w:r>
        <w:rPr>
          <w:rStyle w:val="FootnoteAnchor"/>
          <w:rtl w:val="true"/>
        </w:rPr>
        <w:footnoteReference w:id="198"/>
      </w:r>
      <w:r>
        <w:rPr>
          <w:rFonts w:ascii="IRNazanin" w:hAnsi="IRNazanin" w:eastAsia="IRNazanin"/>
          <w:color w:val="111111"/>
          <w:sz w:val="28"/>
          <w:sz w:val="28"/>
          <w:szCs w:val="28"/>
          <w:rtl w:val="true"/>
          <w:lang w:bidi="fa-IR"/>
        </w:rPr>
        <w:t>بهاى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چيزى با بها دارد در اين درگاه پربها دارد،پس اول از تو معرفت بايد تا از دلالت شفقت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بِالْمُؤْمِنِينَ رَحِيماً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از مشتريت </w:t>
      </w:r>
      <w:r>
        <w:rPr>
          <w:rStyle w:val="FootnoteAnchor"/>
          <w:rtl w:val="true"/>
        </w:rPr>
        <w:footnoteReference w:id="200"/>
      </w:r>
      <w:r>
        <w:rPr>
          <w:rFonts w:ascii="IRNazanin" w:hAnsi="IRNazanin" w:eastAsia="IRNazanin"/>
          <w:color w:val="111111"/>
          <w:sz w:val="28"/>
          <w:sz w:val="28"/>
          <w:szCs w:val="28"/>
          <w:rtl w:val="true"/>
          <w:lang w:bidi="fa-IR"/>
        </w:rPr>
        <w:t>صفقه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اشْتَرىٰ مِنَ الْمُؤْمِنِينَ ،تا تو بيگانه باشى او را چه كرا </w:t>
      </w:r>
      <w:r>
        <w:rPr>
          <w:rStyle w:val="FootnoteAnchor"/>
          <w:rtl w:val="true"/>
        </w:rPr>
        <w:footnoteReference w:id="202"/>
      </w:r>
      <w:r>
        <w:rPr>
          <w:rFonts w:ascii="IRNazanin" w:hAnsi="IRNazanin" w:eastAsia="IRNazanin"/>
          <w:color w:val="111111"/>
          <w:sz w:val="28"/>
          <w:sz w:val="28"/>
          <w:szCs w:val="28"/>
          <w:rtl w:val="true"/>
          <w:lang w:bidi="fa-IR"/>
        </w:rPr>
        <w:t>كند كه با تو شراء كند،و چون آشنا شدى او را چه منع كند ازآن كه با تو بيع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اوّل قدم در نه،دست بيعت </w:t>
      </w:r>
      <w:r>
        <w:rPr>
          <w:rStyle w:val="FootnoteAnchor"/>
          <w:rtl w:val="true"/>
        </w:rPr>
        <w:footnoteReference w:id="203"/>
      </w:r>
      <w:r>
        <w:rPr>
          <w:rFonts w:ascii="IRNazanin" w:hAnsi="IRNazanin" w:eastAsia="IRNazanin"/>
          <w:color w:val="111111"/>
          <w:sz w:val="28"/>
          <w:sz w:val="28"/>
          <w:szCs w:val="28"/>
          <w:rtl w:val="true"/>
          <w:lang w:bidi="fa-IR"/>
        </w:rPr>
        <w:t>بده تا به نوبت دوم به صفقۀ بيع دست بر دست زنند،پاى در نه و دست بده و جان و مال از دست بده تا چو مالت نباشد،مآلت باشد،و چون جانت نباشد جنانت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تو مالك خودى،تو را جز مالك مالكى نباشد،و آن را كه مالك،مالك بود </w:t>
      </w:r>
      <w:r>
        <w:rPr>
          <w:rStyle w:val="FootnoteAnchor"/>
          <w:rtl w:val="true"/>
        </w:rPr>
        <w:footnoteReference w:id="204"/>
      </w:r>
      <w:r>
        <w:rPr>
          <w:rFonts w:ascii="IRNazanin" w:hAnsi="IRNazanin" w:eastAsia="IRNazanin"/>
          <w:color w:val="111111"/>
          <w:sz w:val="28"/>
          <w:sz w:val="28"/>
          <w:szCs w:val="28"/>
          <w:rtl w:val="true"/>
          <w:lang w:bidi="fa-IR"/>
        </w:rPr>
        <w:t>به غايت هالك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ملك خود بيزار شدى،به ملك من در آمدى لا جرم فردا مالك را با ملك و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،تنها و جانهاى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مؤمن با مدينه اى ماند يا شهرستانى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شهرستانى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آج،مل،مج،لب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است،آج،لب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اين مدينه را چهار 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يكى،با آدم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لَقَدْ جٰاءَكُمْ رَسُولٌ مِنْ أَنْفُسِكُمْ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اين مدينه را چهار 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يكى،بر توحيد و شهادت گشاده،و ديگر به راه 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 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بعضى اهل علم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اشترى،به معنى اختار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أُولٰئِكَ الَّذِينَ اشْتَرَوُا الضَّلاٰلَةَ بِالْهُدىٰ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اختاروا الضلالة على الهدى،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مؤمن اختيار كردم كه او مرا اختيار كرد،و او را</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كه</w:t>
      </w:r>
    </w:p>
    <w:p>
      <w:pPr>
        <w:pStyle w:val="BookText"/>
        <w:rPr/>
      </w:pPr>
      <w:r>
        <w:rPr>
          <w:rFonts w:ascii="Amiri" w:hAnsi="Amiri" w:eastAsia="Amiri" w:cs="Amiri"/>
          <w:color w:val="111111"/>
          <w:sz w:val="28"/>
          <w:sz w:val="28"/>
          <w:szCs w:val="28"/>
          <w:rtl w:val="true"/>
          <w:lang w:bidi="ar-SA"/>
        </w:rPr>
        <w:t xml:space="preserve">او مرا خواست،منافق مرا نخواست،نخواستمش، وَ لٰكِنْ كَرِهَ اللّٰهُ انْبِعٰاثَهُمْ فَثَبَّطَهُمْ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مالش مرا نشايست،گفتمش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أَنْفِقُوا طَوْعاً أَوْ كَرْهاً لَنْ يُتَقَبَّلَ مِنْكُمْ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IRNazanin" w:hAnsi="IRNazanin" w:eastAsia="IRNazanin"/>
          <w:color w:val="111111"/>
          <w:sz w:val="28"/>
          <w:sz w:val="28"/>
          <w:szCs w:val="28"/>
          <w:rtl w:val="true"/>
          <w:lang w:bidi="fa-IR"/>
        </w:rPr>
        <w:t>،مؤمن چون مرا اختيار كرد،منش اختيار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اجْتَبٰاكُمْ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براى چون من دارد </w:t>
      </w:r>
      <w:r>
        <w:rPr>
          <w:rStyle w:val="FootnoteAnchor"/>
          <w:rtl w:val="true"/>
        </w:rPr>
        <w:footnoteReference w:id="209"/>
      </w:r>
      <w:r>
        <w:rPr>
          <w:rFonts w:ascii="Amiri" w:hAnsi="Amiri" w:eastAsia="Amiri" w:cs="Amiri"/>
          <w:color w:val="111111"/>
          <w:sz w:val="28"/>
          <w:sz w:val="28"/>
          <w:szCs w:val="28"/>
          <w:rtl w:val="true"/>
          <w:lang w:bidi="ar-SA"/>
        </w:rPr>
        <w:t xml:space="preserve">من بستدم از او، وَ يَأْخُذُ الصَّدَقٰاتِ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درختى بستان را شايد،نه هر نباتى ريحان باشد،و نه هر تنى و مالى درگاه ما را 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اشارة 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 يوسف را بخريد و خواصّ اهلش را به خدمت او مشغول كرد و اهلش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أَكْرِمِي مَثْوٰاهُ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حق تعالى چون تو را بخريد ملائكۀ ملكوت را به خدمت تو مشغول كرد تا بهرى حافظان تواند،و بهرى دبيران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بهرى خازنان تواند،و بهرى پايمردان و و كيل دران </w:t>
      </w:r>
      <w:r>
        <w:rPr>
          <w:rStyle w:val="FootnoteAnchor"/>
          <w:rtl w:val="true"/>
        </w:rPr>
        <w:footnoteReference w:id="212"/>
      </w:r>
      <w:r>
        <w:rPr>
          <w:rFonts w:ascii="Amiri" w:hAnsi="Amiri" w:eastAsia="Amiri" w:cs="Amiri"/>
          <w:color w:val="111111"/>
          <w:sz w:val="28"/>
          <w:sz w:val="28"/>
          <w:szCs w:val="28"/>
          <w:rtl w:val="true"/>
          <w:lang w:bidi="ar-SA"/>
        </w:rPr>
        <w:t xml:space="preserve">و عذر خواهان تواند،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يَسْتَغْفِرُونَ لِلَّذِينَ آمَنُوا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زليخا يوسف را بخريد و به خانه برد و همه دل بدو داد و او را به منزل كرامت و لطافت فرود آورد و آنگه محبوسش كرد، آنگه مملكت بدو </w:t>
      </w:r>
      <w:r>
        <w:rPr>
          <w:rStyle w:val="FootnoteAnchor"/>
          <w:rtl w:val="true"/>
        </w:rPr>
        <w:footnoteReference w:id="214"/>
      </w:r>
      <w:r>
        <w:rPr>
          <w:rFonts w:ascii="IRNazanin" w:hAnsi="IRNazanin" w:eastAsia="IRNazanin"/>
          <w:color w:val="111111"/>
          <w:sz w:val="28"/>
          <w:sz w:val="28"/>
          <w:szCs w:val="28"/>
          <w:rtl w:val="true"/>
          <w:lang w:bidi="fa-IR"/>
        </w:rPr>
        <w:t xml:space="preserve">افتاد بعد الحبس حق تعالى همچنين تو را بخريد،به انواع اكرام و اعزاز بنواخت، وَ لَقَدْ كَرَّمْنٰا بَنِي آدَمَ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دنيات بازداشت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سجن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در زندان با توبه راز </w:t>
      </w:r>
      <w:r>
        <w:rPr>
          <w:rStyle w:val="FootnoteAnchor"/>
          <w:rtl w:val="true"/>
        </w:rPr>
        <w:footnoteReference w:id="216"/>
      </w:r>
      <w:r>
        <w:rPr>
          <w:rFonts w:ascii="Amiri" w:hAnsi="Amiri" w:eastAsia="Amiri" w:cs="Amiri"/>
          <w:color w:val="111111"/>
          <w:sz w:val="28"/>
          <w:sz w:val="28"/>
          <w:szCs w:val="28"/>
          <w:rtl w:val="true"/>
          <w:lang w:bidi="ar-SA"/>
        </w:rPr>
        <w:t>درآمد،از سر ناز با تو راز كرد كه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دعاني اجبته، و من سألني اعطيته،و من اطاعني </w:t>
      </w:r>
      <w:r>
        <w:rPr>
          <w:rStyle w:val="FootnoteAnchor"/>
          <w:rtl w:val="true"/>
        </w:rPr>
        <w:footnoteReference w:id="217"/>
      </w:r>
      <w:r>
        <w:rPr>
          <w:rFonts w:ascii="Amiri" w:hAnsi="Amiri" w:eastAsia="Amiri" w:cs="Amiri"/>
          <w:color w:val="111111"/>
          <w:sz w:val="28"/>
          <w:sz w:val="28"/>
          <w:szCs w:val="28"/>
          <w:rtl w:val="true"/>
          <w:lang w:bidi="ar-SA"/>
        </w:rPr>
        <w:t xml:space="preserve">شكرته،و من عصاني سترته،و من قصدني ابقيته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ديته،و من على ديته فأنا ديته ،گفت هركه مرا بخواند اجابت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 بجز 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بازپوشم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به من 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بلايش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كه،مل آن كه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لقد هممت بقتلها من 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 تكون خصيمتى فى المحشر</w:t>
      </w:r>
    </w:p>
    <w:p>
      <w:pPr>
        <w:pStyle w:val="BookText"/>
        <w:rPr/>
      </w:pPr>
      <w:r>
        <w:rPr>
          <w:rFonts w:ascii="Amiri" w:hAnsi="Amiri" w:eastAsia="Amiri" w:cs="Amiri"/>
          <w:color w:val="111111"/>
          <w:sz w:val="28"/>
          <w:sz w:val="28"/>
          <w:szCs w:val="28"/>
          <w:rtl w:val="true"/>
          <w:lang w:bidi="ar-SA"/>
        </w:rPr>
        <w:t>طمعا يطول على الصراط وقوفنا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فتلد عيني من فنون المنظر</w:t>
      </w:r>
    </w:p>
    <w:p>
      <w:pPr>
        <w:pStyle w:val="BookText"/>
        <w:rPr/>
      </w:pPr>
      <w:r>
        <w:rPr>
          <w:rFonts w:ascii="Amiri" w:hAnsi="Amiri" w:eastAsia="Amiri" w:cs="Amiri"/>
          <w:color w:val="111111"/>
          <w:sz w:val="28"/>
          <w:sz w:val="28"/>
          <w:szCs w:val="28"/>
          <w:rtl w:val="true"/>
          <w:lang w:bidi="ar-SA"/>
        </w:rPr>
        <w:t>فنكون اول عاشقين تحاكما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و الخلائق حضّري</w:t>
      </w:r>
    </w:p>
    <w:p>
      <w:pPr>
        <w:pStyle w:val="BookText"/>
        <w:rPr/>
      </w:pPr>
      <w:r>
        <w:rPr>
          <w:rFonts w:ascii="IRNazanin" w:hAnsi="IRNazanin" w:eastAsia="IRNazanin"/>
          <w:color w:val="111111"/>
          <w:sz w:val="28"/>
          <w:sz w:val="28"/>
          <w:szCs w:val="28"/>
          <w:rtl w:val="true"/>
          <w:lang w:bidi="fa-IR"/>
        </w:rPr>
        <w:t>آنگه پس از حبس و قتل،پادشاهى به دست تو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رَأَيْتَ ثَمَّ رَأَيْتَ نَعِيماً وَ مُلْكاً كَبِيراً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اشارة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بخريد تا ابليس طمع بردارد و بداند كه تو ملك اويى،گرد تو نگردد،پس اگر ابلهى از جملۀ شما با او بيعى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 و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نعمت ببر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ديه،به قياس نسخۀ آو،و ديگر نسخه بدلها،تصحيح شد،همه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بستان،و مال بده و رضاى خداى رحمان بستان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اشارة 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رفوگر جامۀ خلق بخرد،و آن رائض اسب توسن بخرد،و آن </w:t>
      </w:r>
    </w:p>
    <w:p>
      <w:pPr>
        <w:pStyle w:val="BookText"/>
        <w:rPr/>
      </w:pPr>
      <w:r>
        <w:rPr>
          <w:rFonts w:ascii="IRNazanin" w:hAnsi="IRNazanin" w:eastAsia="IRNazanin"/>
          <w:color w:val="111111"/>
          <w:sz w:val="28"/>
          <w:sz w:val="28"/>
          <w:szCs w:val="28"/>
          <w:rtl w:val="true"/>
          <w:lang w:bidi="fa-IR"/>
        </w:rPr>
        <w:t xml:space="preserve">صاحب بصيرت متاع بد بخرد،چه گويند ايشان را چه خواهى كردن </w:t>
      </w:r>
      <w:r>
        <w:rPr>
          <w:rStyle w:val="FootnoteAnchor"/>
          <w:rtl w:val="true"/>
        </w:rPr>
        <w:footnoteReference w:id="218"/>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w:t>
      </w:r>
      <w:r>
        <w:rPr>
          <w:rStyle w:val="FootnoteAnchor"/>
          <w:rtl w:val="true"/>
        </w:rPr>
        <w:footnoteReference w:id="219"/>
      </w:r>
      <w:r>
        <w:rPr>
          <w:rFonts w:ascii="IRNazanin" w:hAnsi="IRNazanin" w:eastAsia="IRNazanin"/>
          <w:color w:val="111111"/>
          <w:sz w:val="28"/>
          <w:sz w:val="28"/>
          <w:szCs w:val="28"/>
          <w:rtl w:val="true"/>
          <w:lang w:bidi="fa-IR"/>
        </w:rPr>
        <w:t>اين به دست ما راست شود،آنگه آن را به رياضت و اصلاح به حد صلاح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حق تعالى بنده بر عيب بخريد و او را بپسنديد و عيبها بر او بپوشيد و گناهش </w:t>
      </w:r>
      <w:r>
        <w:rPr>
          <w:rStyle w:val="FootnoteAnchor"/>
          <w:rtl w:val="true"/>
        </w:rPr>
        <w:footnoteReference w:id="220"/>
      </w:r>
      <w:r>
        <w:rPr>
          <w:rFonts w:ascii="Amiri" w:hAnsi="Amiri" w:eastAsia="Amiri" w:cs="Amiri"/>
          <w:color w:val="111111"/>
          <w:sz w:val="28"/>
          <w:sz w:val="28"/>
          <w:szCs w:val="28"/>
          <w:rtl w:val="true"/>
          <w:lang w:bidi="ar-SA"/>
        </w:rPr>
        <w:t>بيامرزيد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اشارة 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چون ضيعتى ويران </w:t>
      </w:r>
      <w:r>
        <w:rPr>
          <w:rStyle w:val="FootnoteAnchor"/>
          <w:rtl w:val="true"/>
        </w:rPr>
        <w:footnoteReference w:id="221"/>
      </w:r>
      <w:r>
        <w:rPr>
          <w:rFonts w:ascii="IRNazanin" w:hAnsi="IRNazanin" w:eastAsia="IRNazanin"/>
          <w:color w:val="111111"/>
          <w:sz w:val="28"/>
          <w:sz w:val="28"/>
          <w:szCs w:val="28"/>
          <w:rtl w:val="true"/>
          <w:lang w:bidi="fa-IR"/>
        </w:rPr>
        <w:t>بخرد چون به دست او افتد،معماران برگمارد و آن را تيمار بدارد و به حال عمارت بازآرد تا هركه ببيند بازنشناسد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حق تعالى بنده اى بر عيب </w:t>
      </w:r>
      <w:r>
        <w:rPr>
          <w:rStyle w:val="FootnoteAnchor"/>
          <w:rtl w:val="true"/>
        </w:rPr>
        <w:footnoteReference w:id="222"/>
      </w:r>
      <w:r>
        <w:rPr>
          <w:rFonts w:ascii="Amiri" w:hAnsi="Amiri" w:eastAsia="Amiri" w:cs="Amiri"/>
          <w:color w:val="111111"/>
          <w:sz w:val="28"/>
          <w:sz w:val="28"/>
          <w:szCs w:val="28"/>
          <w:rtl w:val="true"/>
          <w:lang w:bidi="ar-SA"/>
        </w:rPr>
        <w:t xml:space="preserve">بخريد و او را به توفيق موفّق كرد و به تأييد مؤيد و به تسديد مسدّد كرد،و بر جمله </w:t>
      </w:r>
      <w:r>
        <w:rPr>
          <w:rStyle w:val="FootnoteAnchor"/>
          <w:rtl w:val="true"/>
        </w:rPr>
        <w:footnoteReference w:id="223"/>
      </w:r>
      <w:r>
        <w:rPr>
          <w:rFonts w:ascii="IRNazanin" w:hAnsi="IRNazanin" w:eastAsia="IRNazanin"/>
          <w:color w:val="111111"/>
          <w:sz w:val="28"/>
          <w:sz w:val="28"/>
          <w:szCs w:val="28"/>
          <w:rtl w:val="true"/>
          <w:lang w:bidi="fa-IR"/>
        </w:rPr>
        <w:t>مكرّم كرد تا آثار رحمت و حسن نظر او برآن پيدا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خبر است كه جابر روايت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بعضى سفرها </w:t>
      </w:r>
      <w:r>
        <w:rPr>
          <w:rStyle w:val="FootnoteAnchor"/>
          <w:rtl w:val="true"/>
        </w:rPr>
        <w:footnoteReference w:id="224"/>
      </w:r>
      <w:r>
        <w:rPr>
          <w:rFonts w:ascii="Amiri" w:hAnsi="Amiri" w:eastAsia="Amiri" w:cs="Amiri"/>
          <w:color w:val="111111"/>
          <w:sz w:val="28"/>
          <w:sz w:val="28"/>
          <w:szCs w:val="28"/>
          <w:rtl w:val="true"/>
          <w:lang w:bidi="ar-SA"/>
        </w:rPr>
        <w:t>با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بوديم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مردى شترى داشت ضعيف بد مرد بازو </w:t>
      </w:r>
      <w:r>
        <w:rPr>
          <w:rStyle w:val="FootnoteAnchor"/>
          <w:rtl w:val="true"/>
        </w:rPr>
        <w:footnoteReference w:id="226"/>
      </w:r>
      <w:r>
        <w:rPr>
          <w:rFonts w:ascii="Amiri" w:hAnsi="Amiri" w:eastAsia="Amiri" w:cs="Amiri"/>
          <w:color w:val="111111"/>
          <w:sz w:val="28"/>
          <w:sz w:val="28"/>
          <w:szCs w:val="28"/>
          <w:rtl w:val="true"/>
          <w:lang w:bidi="ar-SA"/>
        </w:rPr>
        <w:t xml:space="preserve">درمانده بود نمى رفت و تكليف مرد شده بود </w:t>
      </w:r>
      <w:r>
        <w:rPr>
          <w:rStyle w:val="FootnoteAnchor"/>
          <w:rtl w:val="true"/>
        </w:rPr>
        <w:footnoteReference w:id="227"/>
      </w:r>
      <w:r>
        <w:rPr>
          <w:rFonts w:ascii="Amiri" w:hAnsi="Amiri" w:eastAsia="Amiri" w:cs="Amiri"/>
          <w:color w:val="111111"/>
          <w:sz w:val="28"/>
          <w:sz w:val="28"/>
          <w:szCs w:val="28"/>
          <w:rtl w:val="true"/>
          <w:lang w:bidi="ar-SA"/>
        </w:rPr>
        <w:t>و كس نمى خريد و كارى نمى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رسول آمد و بازو </w:t>
      </w:r>
      <w:r>
        <w:rPr>
          <w:rStyle w:val="FootnoteAnchor"/>
          <w:rtl w:val="true"/>
        </w:rPr>
        <w:footnoteReference w:id="228"/>
      </w:r>
      <w:r>
        <w:rPr>
          <w:rFonts w:ascii="Amiri" w:hAnsi="Amiri" w:eastAsia="Amiri" w:cs="Amiri"/>
          <w:color w:val="111111"/>
          <w:sz w:val="28"/>
          <w:sz w:val="28"/>
          <w:szCs w:val="28"/>
          <w:rtl w:val="true"/>
          <w:lang w:bidi="ar-SA"/>
        </w:rPr>
        <w:t xml:space="preserve">شكايت كرد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فروش </w:t>
      </w:r>
      <w:r>
        <w:rPr>
          <w:rStyle w:val="FootnoteAnchor"/>
          <w:rtl w:val="true"/>
        </w:rPr>
        <w:footnoteReference w:id="230"/>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چه خواهى كردن آن را؟آن به هيچ كار نيايد،گفت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را </w:t>
      </w:r>
      <w:r>
        <w:rPr>
          <w:rStyle w:val="FootnoteAnchor"/>
          <w:rtl w:val="true"/>
        </w:rPr>
        <w:footnoteReference w:id="231"/>
      </w:r>
      <w:r>
        <w:rPr>
          <w:rFonts w:ascii="IRNazanin" w:hAnsi="IRNazanin" w:eastAsia="IRNazanin"/>
          <w:color w:val="111111"/>
          <w:sz w:val="28"/>
          <w:sz w:val="28"/>
          <w:szCs w:val="28"/>
          <w:rtl w:val="true"/>
          <w:lang w:bidi="fa-IR"/>
        </w:rPr>
        <w:t>بخريد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است كه چون از ملك آن مرد با ملك رسول افتاد،قوّت گرفت و به نشاط شد و در لشكر از پيش همه اشتران بودى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حسن </w:t>
      </w:r>
      <w:r>
        <w:rPr>
          <w:rStyle w:val="FootnoteAnchor"/>
          <w:rtl w:val="true"/>
        </w:rPr>
        <w:footnoteReference w:id="233"/>
      </w:r>
      <w:r>
        <w:rPr>
          <w:rFonts w:ascii="IRNazanin" w:hAnsi="IRNazanin" w:eastAsia="IRNazanin"/>
          <w:color w:val="111111"/>
          <w:sz w:val="28"/>
          <w:sz w:val="28"/>
          <w:szCs w:val="28"/>
          <w:rtl w:val="true"/>
          <w:lang w:bidi="fa-IR"/>
        </w:rPr>
        <w:t xml:space="preserve">ملكت رسول بر شترى پيدا شد،حسن ملكت مالك الملوك </w:t>
      </w:r>
      <w:r>
        <w:rPr>
          <w:rStyle w:val="FootnoteAnchor"/>
          <w:rtl w:val="true"/>
        </w:rPr>
        <w:footnoteReference w:id="234"/>
      </w:r>
      <w:r>
        <w:rPr>
          <w:rFonts w:ascii="IRNazanin" w:hAnsi="IRNazanin" w:eastAsia="IRNazanin"/>
          <w:color w:val="111111"/>
          <w:sz w:val="28"/>
          <w:sz w:val="28"/>
          <w:szCs w:val="28"/>
          <w:rtl w:val="true"/>
          <w:lang w:bidi="fa-IR"/>
        </w:rPr>
        <w:t xml:space="preserve">بر بندۀ عاصى پيدا شد چه عجب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الانصارى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شتر پيش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اشارة 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چيزى خرد معيوب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آزاد مكن ز بندگى هيچ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اشارة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بنده اى خرد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اشارة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بكر ورّاق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را هيچ نباشد كه بدان تقرّب كند به</w:t>
      </w:r>
    </w:p>
    <w:p>
      <w:pPr>
        <w:pStyle w:val="BookText"/>
        <w:rPr/>
      </w:pPr>
      <w:r>
        <w:rPr>
          <w:rFonts w:ascii="IRNazanin" w:hAnsi="IRNazanin" w:eastAsia="IRNazanin"/>
          <w:color w:val="111111"/>
          <w:sz w:val="28"/>
          <w:sz w:val="28"/>
          <w:szCs w:val="28"/>
          <w:rtl w:val="true"/>
          <w:lang w:bidi="fa-IR"/>
        </w:rPr>
        <w:t>خداى جز مال و جان،حق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من فروش تا آن طاعت كه بدان هر دو كنى بدو معجب نشوى كه تصرّف در ملك غيرى كرده باشى،عجبت نرسد تا عجب تو طاعت تو را حقير نكند،</w:t>
      </w:r>
    </w:p>
    <w:p>
      <w:pPr>
        <w:pStyle w:val="BookText"/>
        <w:rPr/>
      </w:pPr>
      <w:r>
        <w:rPr>
          <w:rFonts w:ascii="IRNazanin" w:hAnsi="IRNazanin" w:eastAsia="IRNazanin"/>
          <w:color w:val="111111"/>
          <w:sz w:val="28"/>
          <w:sz w:val="28"/>
          <w:szCs w:val="28"/>
          <w:rtl w:val="true"/>
          <w:lang w:bidi="fa-IR"/>
        </w:rPr>
        <w:t xml:space="preserve">لو لم </w:t>
      </w:r>
      <w:r>
        <w:rPr>
          <w:rStyle w:val="FootnoteAnchor"/>
          <w:rtl w:val="true"/>
        </w:rPr>
        <w:footnoteReference w:id="235"/>
      </w:r>
      <w:r>
        <w:rPr>
          <w:rFonts w:ascii="Amiri" w:hAnsi="Amiri" w:eastAsia="Amiri" w:cs="Amiri"/>
          <w:color w:val="111111"/>
          <w:sz w:val="28"/>
          <w:sz w:val="28"/>
          <w:szCs w:val="28"/>
          <w:rtl w:val="true"/>
          <w:lang w:bidi="ar-SA"/>
        </w:rPr>
        <w:t xml:space="preserve">تذنبوا فخشيت </w:t>
      </w:r>
      <w:r>
        <w:rPr>
          <w:rStyle w:val="FootnoteAnchor"/>
          <w:rtl w:val="true"/>
        </w:rPr>
        <w:footnoteReference w:id="236"/>
      </w:r>
      <w:r>
        <w:rPr>
          <w:rFonts w:ascii="Amiri" w:hAnsi="Amiri" w:eastAsia="Amiri" w:cs="Amiri"/>
          <w:color w:val="111111"/>
          <w:sz w:val="28"/>
          <w:sz w:val="28"/>
          <w:szCs w:val="28"/>
          <w:rtl w:val="true"/>
          <w:lang w:bidi="ar-SA"/>
        </w:rPr>
        <w:t>عليكم ما هو اشد من ذلك العجب العجب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اشارة 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مال از تو بخريد تا بدان با مردم خصومت نكنى،نگويى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مالي و حالي و احوالى و جمالى،و في ارتقاء المنازل جلالى و افراسي و جمالى و شائى </w:t>
      </w:r>
      <w:r>
        <w:rPr>
          <w:rStyle w:val="FootnoteAnchor"/>
          <w:rtl w:val="true"/>
        </w:rPr>
        <w:footnoteReference w:id="237"/>
      </w:r>
      <w:r>
        <w:rPr>
          <w:rFonts w:ascii="Amiri" w:hAnsi="Amiri" w:eastAsia="Amiri" w:cs="Amiri"/>
          <w:color w:val="111111"/>
          <w:sz w:val="28"/>
          <w:sz w:val="28"/>
          <w:szCs w:val="28"/>
          <w:rtl w:val="true"/>
          <w:lang w:bidi="ar-SA"/>
        </w:rPr>
        <w:t xml:space="preserve">و غنمى و ماشيتى و مالى و نعمي و جودى بها و كرمي،براى آن كه كس براى كس با مردمان </w:t>
      </w:r>
      <w:r>
        <w:rPr>
          <w:rStyle w:val="FootnoteAnchor"/>
          <w:rtl w:val="true"/>
        </w:rPr>
        <w:footnoteReference w:id="238"/>
      </w:r>
      <w:r>
        <w:rPr>
          <w:rFonts w:ascii="Amiri" w:hAnsi="Amiri" w:eastAsia="Amiri" w:cs="Amiri"/>
          <w:color w:val="111111"/>
          <w:sz w:val="28"/>
          <w:sz w:val="28"/>
          <w:szCs w:val="28"/>
          <w:rtl w:val="true"/>
          <w:lang w:bidi="ar-SA"/>
        </w:rPr>
        <w:t>خصومت نكند تا از اين دردسر مسلّم باشى و بر مردمان عزيز و مكرم باشى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 و مال از تو بخريد تا از هر دو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آيى،تو مانى و دل،به دل تا بر او ناز كنى،و به دل باز و </w:t>
      </w:r>
      <w:r>
        <w:rPr>
          <w:rStyle w:val="FootnoteAnchor"/>
          <w:rtl w:val="true"/>
        </w:rPr>
        <w:footnoteReference w:id="240"/>
      </w:r>
      <w:r>
        <w:rPr>
          <w:rFonts w:ascii="Amiri" w:hAnsi="Amiri" w:eastAsia="Amiri" w:cs="Amiri"/>
          <w:color w:val="111111"/>
          <w:sz w:val="28"/>
          <w:sz w:val="28"/>
          <w:szCs w:val="28"/>
          <w:rtl w:val="true"/>
          <w:lang w:bidi="ar-SA"/>
        </w:rPr>
        <w:t xml:space="preserve">راز كنى از دل بر او ذل كنى،دلت بدو متطلّع </w:t>
      </w:r>
      <w:r>
        <w:rPr>
          <w:rStyle w:val="FootnoteAnchor"/>
          <w:rtl w:val="true"/>
        </w:rPr>
        <w:footnoteReference w:id="241"/>
      </w:r>
      <w:r>
        <w:rPr>
          <w:rFonts w:ascii="IRNazanin" w:hAnsi="IRNazanin" w:eastAsia="IRNazanin"/>
          <w:color w:val="111111"/>
          <w:sz w:val="28"/>
          <w:sz w:val="28"/>
          <w:szCs w:val="28"/>
          <w:rtl w:val="true"/>
          <w:lang w:bidi="fa-IR"/>
        </w:rPr>
        <w:t>باشد و او بر دلت مطّلع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اشارة 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بنده اى خرد و بنده را مالى باشد،مال و بنده سيّد را باشد جز كه سيّد مال بر حال خود رها كند تا بنده آزاد شود مال او را باشد،حق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مال تو حاجت نيست، وَ مٰا تُنْفِقُوا مِنْ خَيْرٍ فَلِأَنْفُسِكُمْ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تُنْفِقُوا مِنْ خَيْرٍ يُوَفَّ إِلَيْكُمْ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أَحْسَنْتُمْ أَحْسَنْتُمْ لِأَنْفُسِكُمْ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اشارة 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كرم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بندۀ او،و مال مال او،و بهشت بهشت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فيك الخصام و انت الخصم و الحكم اشارة 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بنده اى خرد به بهاى اندك يا بسيار،و او را كارى فرمايد يا خوار يا دشخوار،و او را اجرت نبايد دادن براى آن كه او بها بداد يك بار،كرم او نگر كه بندۀ خود به مال خود بخريد آنگه او را</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فرمود كه به مصلحت او بازگردد،آنگه مى گويد بندۀ من مزدت بر من است،رنجت ضايع نيست، إِنّٰا لاٰ نُضِيعُ أَجْرَ الْمُصْلِحِينَ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 المحسنين با توجه به آج و ضبط قرآن مجيد تصحيح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اشارة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 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 يريد رجاله لحياته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يريد حياته لرجاله</w:t>
      </w:r>
    </w:p>
    <w:p>
      <w:pPr>
        <w:pStyle w:val="BookText"/>
        <w:rPr/>
      </w:pPr>
      <w:r>
        <w:rPr>
          <w:rFonts w:ascii="IRNazanin" w:hAnsi="IRNazanin" w:eastAsia="IRNazanin"/>
          <w:color w:val="111111"/>
          <w:sz w:val="28"/>
          <w:sz w:val="28"/>
          <w:szCs w:val="28"/>
          <w:rtl w:val="true"/>
          <w:lang w:bidi="fa-IR"/>
        </w:rPr>
        <w:t>در ساير احوالت نگاه مى دارد،در خواب و بيدارى و تنهايى و سفر و حضر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نائما و الخليل يحرسه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سوء يدبّ فى الظلم</w:t>
      </w:r>
    </w:p>
    <w:p>
      <w:pPr>
        <w:pStyle w:val="BookText"/>
        <w:rPr/>
      </w:pPr>
      <w:r>
        <w:rPr>
          <w:rFonts w:ascii="Amiri" w:hAnsi="Amiri" w:eastAsia="Amiri" w:cs="Amiri"/>
          <w:color w:val="111111"/>
          <w:sz w:val="28"/>
          <w:sz w:val="28"/>
          <w:szCs w:val="28"/>
          <w:rtl w:val="true"/>
          <w:lang w:bidi="ar-SA"/>
        </w:rPr>
        <w:t>كيف تنام العيون عن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ياتيك منه فوائد النّعم</w:t>
      </w:r>
    </w:p>
    <w:p>
      <w:pPr>
        <w:pStyle w:val="BookText"/>
        <w:rPr/>
      </w:pPr>
      <w:r>
        <w:rPr>
          <w:rFonts w:ascii="Amiri" w:hAnsi="Amiri" w:eastAsia="Amiri" w:cs="Amiri"/>
          <w:color w:val="111111"/>
          <w:sz w:val="28"/>
          <w:sz w:val="28"/>
          <w:szCs w:val="28"/>
          <w:rtl w:val="true"/>
          <w:lang w:bidi="ar-SA"/>
        </w:rPr>
        <w:t>قُلْ مَنْ يَكْلَؤُكُمْ بِاللَّيْلِ وَ النَّهٰارِ مِنَ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اشارة 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چنان رفتست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آن بنده بكند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بنده </w:t>
      </w:r>
      <w:r>
        <w:rPr>
          <w:rStyle w:val="FootnoteAnchor"/>
          <w:rtl w:val="true"/>
        </w:rPr>
        <w:footnoteReference w:id="245"/>
      </w:r>
      <w:r>
        <w:rPr>
          <w:rFonts w:ascii="IRNazanin" w:hAnsi="IRNazanin" w:eastAsia="IRNazanin"/>
          <w:color w:val="111111"/>
          <w:sz w:val="28"/>
          <w:sz w:val="28"/>
          <w:szCs w:val="28"/>
          <w:rtl w:val="true"/>
          <w:lang w:bidi="fa-IR"/>
        </w:rPr>
        <w:t xml:space="preserve">هرچه آفريدم با فنا برم از دنيا،آنگه به آخرت </w:t>
      </w:r>
      <w:r>
        <w:rPr>
          <w:rStyle w:val="FootnoteAnchor"/>
          <w:rtl w:val="true"/>
        </w:rPr>
        <w:footnoteReference w:id="246"/>
      </w:r>
      <w:r>
        <w:rPr>
          <w:rFonts w:ascii="IRNazanin" w:hAnsi="IRNazanin" w:eastAsia="IRNazanin"/>
          <w:color w:val="111111"/>
          <w:sz w:val="28"/>
          <w:sz w:val="28"/>
          <w:szCs w:val="28"/>
          <w:rtl w:val="true"/>
          <w:lang w:bidi="fa-IR"/>
        </w:rPr>
        <w:t>بازآرم و بهشت باز آفرينم كه تو از آن منى و بهشت از آن تو،و دوزخ باز آفرينم كه به نام دشمنان تو است تا چندان كه تو اين جا منعّم باشى ايشان آنجا معذّب باشند،تا توبه مراد من باشى و ايشان به كام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شرع كسى </w:t>
      </w:r>
      <w:r>
        <w:rPr>
          <w:rStyle w:val="FootnoteAnchor"/>
          <w:rtl w:val="true"/>
        </w:rPr>
        <w:footnoteReference w:id="247"/>
      </w:r>
      <w:r>
        <w:rPr>
          <w:rFonts w:ascii="IRNazanin" w:hAnsi="IRNazanin" w:eastAsia="IRNazanin"/>
          <w:color w:val="111111"/>
          <w:sz w:val="28"/>
          <w:sz w:val="28"/>
          <w:szCs w:val="28"/>
          <w:rtl w:val="true"/>
          <w:lang w:bidi="fa-IR"/>
        </w:rPr>
        <w:t xml:space="preserve">كنيزكى خرد چون از او بار بر گرفت،فروخت </w:t>
      </w:r>
      <w:r>
        <w:rPr>
          <w:rStyle w:val="FootnoteAnchor"/>
          <w:rtl w:val="true"/>
        </w:rPr>
        <w:footnoteReference w:id="248"/>
      </w:r>
      <w:r>
        <w:rPr>
          <w:rFonts w:ascii="IRNazanin" w:hAnsi="IRNazanin" w:eastAsia="IRNazanin"/>
          <w:color w:val="111111"/>
          <w:sz w:val="28"/>
          <w:sz w:val="28"/>
          <w:szCs w:val="28"/>
          <w:rtl w:val="true"/>
          <w:lang w:bidi="fa-IR"/>
        </w:rPr>
        <w:t xml:space="preserve">از او برخاست براى حرمت حمل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من بار امانت دارى،بارى كه آسمان و زمين بر نگرفت و كوه قوّت آن نداشت، وَ حَمَلَهَا الْإِنْسٰانُ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امانت حليت تو است بيع بر تو حرام است آمن </w:t>
      </w:r>
      <w:r>
        <w:rPr>
          <w:rStyle w:val="FootnoteAnchor"/>
          <w:rtl w:val="true"/>
        </w:rPr>
        <w:footnoteReference w:id="251"/>
      </w:r>
      <w:r>
        <w:rPr>
          <w:rFonts w:ascii="Amiri" w:hAnsi="Amiri" w:eastAsia="Amiri" w:cs="Amiri"/>
          <w:color w:val="111111"/>
          <w:sz w:val="28"/>
          <w:sz w:val="28"/>
          <w:szCs w:val="28"/>
          <w:rtl w:val="true"/>
          <w:lang w:bidi="ar-SA"/>
        </w:rPr>
        <w:t>باش كه از ملك خودت بيرون نكنم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بار دارد تا بار نبينند </w:t>
      </w:r>
      <w:r>
        <w:rPr>
          <w:rStyle w:val="FootnoteAnchor"/>
          <w:rtl w:val="true"/>
        </w:rPr>
        <w:footnoteReference w:id="252"/>
      </w:r>
      <w:r>
        <w:rPr>
          <w:rFonts w:ascii="IRNazanin" w:hAnsi="IRNazanin" w:eastAsia="IRNazanin"/>
          <w:color w:val="111111"/>
          <w:sz w:val="28"/>
          <w:sz w:val="28"/>
          <w:szCs w:val="28"/>
          <w:rtl w:val="true"/>
          <w:lang w:bidi="fa-IR"/>
        </w:rPr>
        <w:t xml:space="preserve">و ندانند كه حملى حقيقى بوده است،او را مادر فرزند نخوانند تو نيز آنگه بدين مثابت باشى كه بر اين بمانى،امانت كه دارى نگاه دارى،در امانت خيانت نكنى،چه اگر نه چنين كنى هرچه كرده باشى كه صورت فرمان بردارى دارد و به معنى بى فرمانى باشد،يك ره باد عدل بر او فرستم تا چون خرمن خاك بروبد </w:t>
      </w:r>
      <w:r>
        <w:rPr>
          <w:rStyle w:val="FootnoteAnchor"/>
          <w:rtl w:val="true"/>
        </w:rPr>
        <w:footnoteReference w:id="253"/>
      </w:r>
      <w:r>
        <w:rPr>
          <w:rFonts w:ascii="Amiri" w:hAnsi="Amiri" w:eastAsia="Amiri" w:cs="Amiri"/>
          <w:color w:val="111111"/>
          <w:sz w:val="28"/>
          <w:sz w:val="28"/>
          <w:szCs w:val="28"/>
          <w:rtl w:val="true"/>
          <w:lang w:bidi="ar-SA"/>
        </w:rPr>
        <w:t xml:space="preserve">،باد جايى كه آب نباشد در آتش ريزد، وَ قَدِمْنٰا إِلىٰ مٰا عَمِلُوا مِنْ عَمَلٍ فَجَعَلْنٰاهُ هَبٰاءً مَنْثُوراً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لَهُمُ الْجَنَّةَ ،بدان كه </w:t>
      </w:r>
      <w:r>
        <w:rPr>
          <w:rStyle w:val="FootnoteAnchor"/>
          <w:rtl w:val="true"/>
        </w:rPr>
        <w:footnoteReference w:id="255"/>
      </w:r>
      <w:r>
        <w:rPr>
          <w:rFonts w:ascii="IRNazanin" w:hAnsi="IRNazanin" w:eastAsia="IRNazanin"/>
          <w:color w:val="111111"/>
          <w:sz w:val="28"/>
          <w:sz w:val="28"/>
          <w:szCs w:val="28"/>
          <w:rtl w:val="true"/>
          <w:lang w:bidi="fa-IR"/>
        </w:rPr>
        <w:t>بهشت ايشان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كرد با ايشان و بها </w:t>
      </w:r>
      <w:r>
        <w:rPr>
          <w:rStyle w:val="FootnoteAnchor"/>
          <w:rtl w:val="true"/>
        </w:rPr>
        <w:footnoteReference w:id="256"/>
      </w:r>
      <w:r>
        <w:rPr>
          <w:rFonts w:ascii="IRNazanin" w:hAnsi="IRNazanin" w:eastAsia="IRNazanin"/>
          <w:color w:val="111111"/>
          <w:sz w:val="28"/>
          <w:sz w:val="28"/>
          <w:szCs w:val="28"/>
          <w:rtl w:val="true"/>
          <w:lang w:bidi="fa-IR"/>
        </w:rPr>
        <w:t>گران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بنگريد بدان </w:t>
      </w:r>
      <w:r>
        <w:rPr>
          <w:rStyle w:val="FootnoteAnchor"/>
          <w:rtl w:val="true"/>
        </w:rPr>
        <w:footnoteReference w:id="257"/>
      </w:r>
      <w:r>
        <w:rPr>
          <w:rFonts w:ascii="Amiri" w:hAnsi="Amiri" w:eastAsia="Amiri" w:cs="Amiri"/>
          <w:color w:val="111111"/>
          <w:sz w:val="28"/>
          <w:sz w:val="28"/>
          <w:szCs w:val="28"/>
          <w:rtl w:val="true"/>
          <w:lang w:bidi="ar-SA"/>
        </w:rPr>
        <w:t>بيع و بيعت كه بيعى سودمند است كه خداى تعالى با هر مؤمنى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ست به خداى كه هيچ مؤمن نماند كه در اين بيع نه آمد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اين آيت مى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كيست؟گفتند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بيع و اللّه مربح لا نقيله و لا نستقيله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غزات رفت، بازنگشت تا شهيد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نشد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مل،افزوده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نشترى الجنّات ان انا بعتها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سواها انّ ذلكم غبن</w:t>
      </w:r>
    </w:p>
    <w:p>
      <w:pPr>
        <w:pStyle w:val="BookText"/>
        <w:rPr/>
      </w:pPr>
      <w:r>
        <w:rPr>
          <w:rFonts w:ascii="Amiri" w:hAnsi="Amiri" w:eastAsia="Amiri" w:cs="Amiri"/>
          <w:color w:val="111111"/>
          <w:sz w:val="28"/>
          <w:sz w:val="28"/>
          <w:szCs w:val="28"/>
          <w:rtl w:val="true"/>
          <w:lang w:bidi="ar-SA"/>
        </w:rPr>
        <w:t>اذا ذهبت نفسي بدنيا اصبتها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ذهب الدنيا و قد ذهب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يشتري قبة فى الخلد 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طوبى رفيعات مبانيها</w:t>
      </w:r>
    </w:p>
    <w:p>
      <w:pPr>
        <w:pStyle w:val="BookText"/>
        <w:rPr/>
      </w:pPr>
      <w:r>
        <w:rPr>
          <w:rFonts w:ascii="Amiri" w:hAnsi="Amiri" w:eastAsia="Amiri" w:cs="Amiri"/>
          <w:color w:val="111111"/>
          <w:sz w:val="28"/>
          <w:sz w:val="28"/>
          <w:szCs w:val="28"/>
          <w:rtl w:val="true"/>
          <w:lang w:bidi="ar-SA"/>
        </w:rPr>
        <w:t>دلالها المصطفى و اللّه بائعها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اراد و جبريل مناديها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فِي سَبِيلِ اللّٰهِ ،در جاى حال است،يعنى مقاتلين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حال كه ايشان مقاتلت و كارزار كنند در سبيل خداى،يعنى جهاد با كافران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فَيَقْتُلُونَ وَ يُقْتَلُونَ ،مى كشند ايشان دشمن را و نيز ايشان را مى كشند و جاى هر دو حال است</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قاتلين و مقتولين در حال كه كشنده باشند و كشته،بعضى كشنده و بعضى كشته و روا بود كه يك مرد هم كشنده باشد به اول و هم او به آخر كشته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بر قرائت حمزه و كسائى و خلف كه به عكس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فيقتلون و يقتلون،على تقديم المقتولين على القاتلين،هم اين معنى درست آيد،براى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ترتيب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بكشند و آنگاه آن باقى مسلمانان كشندۀ</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كشندگان،مج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 عَلَيْهِ حَقًّا ،نصب او،در وجه را</w:t>
      </w:r>
    </w:p>
    <w:p>
      <w:pPr>
        <w:pStyle w:val="BookText"/>
        <w:rPr/>
      </w:pPr>
      <w:r>
        <w:rPr>
          <w:rFonts w:ascii="IRNazanin" w:hAnsi="IRNazanin" w:eastAsia="IRNazanin"/>
          <w:color w:val="111111"/>
          <w:sz w:val="28"/>
          <w:sz w:val="28"/>
          <w:szCs w:val="28"/>
          <w:rtl w:val="true"/>
          <w:lang w:bidi="fa-IR"/>
        </w:rPr>
        <w:t xml:space="preserve">محتمل بود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مصدر را </w:t>
      </w:r>
      <w:r>
        <w:rPr>
          <w:rStyle w:val="FootnoteAnchor"/>
          <w:rtl w:val="true"/>
        </w:rPr>
        <w:footnoteReference w:id="260"/>
      </w:r>
      <w:r>
        <w:rPr>
          <w:rFonts w:ascii="IRNazanin" w:hAnsi="IRNazanin" w:eastAsia="IRNazanin"/>
          <w:color w:val="111111"/>
          <w:sz w:val="28"/>
          <w:sz w:val="28"/>
          <w:szCs w:val="28"/>
          <w:rtl w:val="true"/>
          <w:lang w:bidi="fa-IR"/>
        </w:rPr>
        <w:t xml:space="preserve">لا من لفظه </w:t>
      </w:r>
      <w:r>
        <w:rPr>
          <w:rStyle w:val="FootnoteAnchor"/>
          <w:rtl w:val="true"/>
        </w:rPr>
        <w:footnoteReference w:id="261"/>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،لأنّ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الوعد،كانّه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اشترى وعدا 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اعجبنى الشىء حبّا شديدا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مقدر باشد،اى وعد ذلك وعدا واجبا عليه الوفاء به،و از دو وجه وفا كردن بدو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w:t>
      </w:r>
      <w:r>
        <w:rPr>
          <w:rStyle w:val="FootnoteAnchor"/>
          <w:rtl w:val="true"/>
        </w:rPr>
        <w:footnoteReference w:id="264"/>
      </w:r>
      <w:r>
        <w:rPr>
          <w:rFonts w:ascii="IRNazanin" w:hAnsi="IRNazanin" w:eastAsia="IRNazanin"/>
          <w:color w:val="111111"/>
          <w:sz w:val="28"/>
          <w:sz w:val="28"/>
          <w:szCs w:val="28"/>
          <w:rtl w:val="true"/>
          <w:lang w:bidi="fa-IR"/>
        </w:rPr>
        <w:t>جزاست بر عمل و ثواب بر جهاد،و اين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دگر </w:t>
      </w:r>
      <w:r>
        <w:rPr>
          <w:rStyle w:val="FootnoteAnchor"/>
          <w:rtl w:val="true"/>
        </w:rPr>
        <w:footnoteReference w:id="265"/>
      </w:r>
      <w:r>
        <w:rPr>
          <w:rFonts w:ascii="IRNazanin" w:hAnsi="IRNazanin" w:eastAsia="IRNazanin"/>
          <w:color w:val="111111"/>
          <w:sz w:val="28"/>
          <w:sz w:val="28"/>
          <w:szCs w:val="28"/>
          <w:rtl w:val="true"/>
          <w:lang w:bidi="fa-IR"/>
        </w:rPr>
        <w:t xml:space="preserve">انجاز وعد است و خلف وعد </w:t>
      </w:r>
      <w:r>
        <w:rPr>
          <w:rStyle w:val="FootnoteAnchor"/>
          <w:rtl w:val="true"/>
        </w:rPr>
        <w:footnoteReference w:id="266"/>
      </w:r>
      <w:r>
        <w:rPr>
          <w:rFonts w:ascii="Amiri" w:hAnsi="Amiri" w:eastAsia="Amiri" w:cs="Amiri"/>
          <w:color w:val="111111"/>
          <w:sz w:val="28"/>
          <w:sz w:val="28"/>
          <w:szCs w:val="28"/>
          <w:rtl w:val="true"/>
          <w:lang w:bidi="ar-SA"/>
        </w:rPr>
        <w:t>قبيح باشد،و اين مشتمل بود ثواب و عوض را،ثواب بر يقتلون،و عوض بر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وَ الْإِنْجِيلِ وَ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دليل مى كند بر آنكه جهاد واجب بوده است بر قوم موسى و عيسى چنان كه بر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فَاسْتَبْشِرُوا بِبَيْعِكُمُ ، شادمانه باشيد </w:t>
      </w:r>
      <w:r>
        <w:rPr>
          <w:rStyle w:val="FootnoteAnchor"/>
          <w:rtl w:val="true"/>
        </w:rPr>
        <w:footnoteReference w:id="267"/>
      </w:r>
      <w:r>
        <w:rPr>
          <w:rFonts w:ascii="Amiri" w:hAnsi="Amiri" w:eastAsia="Amiri" w:cs="Amiri"/>
          <w:color w:val="111111"/>
          <w:sz w:val="28"/>
          <w:sz w:val="28"/>
          <w:szCs w:val="28"/>
          <w:rtl w:val="true"/>
          <w:lang w:bidi="ar-SA"/>
        </w:rPr>
        <w:t>به بيعى كه كردى كه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همه سود است و هيچ زيان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لفظ بيع و شرى در آيت مجاز است و تشبيه،يعنى حق تعالى در اين آيات با شما آن مى كند كه معامل </w:t>
      </w:r>
      <w:r>
        <w:rPr>
          <w:rStyle w:val="FootnoteAnchor"/>
          <w:rtl w:val="true"/>
        </w:rPr>
        <w:footnoteReference w:id="269"/>
      </w:r>
      <w:r>
        <w:rPr>
          <w:rFonts w:ascii="IRNazanin" w:hAnsi="IRNazanin" w:eastAsia="IRNazanin"/>
          <w:color w:val="111111"/>
          <w:sz w:val="28"/>
          <w:sz w:val="28"/>
          <w:szCs w:val="28"/>
          <w:rtl w:val="true"/>
          <w:lang w:bidi="fa-IR"/>
        </w:rPr>
        <w:t>كند با معامل،ازآن كه چيزى بستاند و چيزى بدهد،و مثله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الَّذِي يُقْرِضُ اللّٰهَ قَرْضاً حَسَناً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صورت قرض دارد آنچه مى ستاند تا بيشتر و بهتر و نيكوتر باز جاى دهد،آن را قرض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هُوَ الْفَوْزُ الْعَظِيمُ ،آن فلاح و ظفر </w:t>
      </w:r>
      <w:r>
        <w:rPr>
          <w:rStyle w:val="FootnoteAnchor"/>
          <w:rtl w:val="true"/>
        </w:rPr>
        <w:footnoteReference w:id="271"/>
      </w:r>
      <w:r>
        <w:rPr>
          <w:rFonts w:ascii="IRNazanin" w:hAnsi="IRNazanin" w:eastAsia="IRNazanin"/>
          <w:color w:val="111111"/>
          <w:sz w:val="28"/>
          <w:sz w:val="28"/>
          <w:szCs w:val="28"/>
          <w:rtl w:val="true"/>
          <w:lang w:bidi="fa-IR"/>
        </w:rPr>
        <w:t xml:space="preserve">بزرگوار است كه چيزى در مقابلۀ آن نيوفتد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وصف كرد اين مؤمنان را كه اين مبايعت مى كنند،گفت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،و رفع او بر خبر مبتداى محذوف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التّائبون،ايشان توبه كارانند و با درگاه من آيندگانند و با طاعت رجوع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در رفع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باشد و خبرش به آخر مقدّر،و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سوم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آنكه صفت مؤمنان است،و نصب او بر مدح باشد كأنّه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اعنى التّائبين،يا در محلّ جرّ على صفة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اَلْعٰابِدُونَ ،خداى پرستانند،و اصل عبادت بگفتيم كه تذلّل باشد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معبد،اى مذلّل موطوء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اَلْحٰامِدُونَ ،شكرگزارندگان نعمت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اَلسّٰائِحُونَ ،در او خلاف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داران باشند به لغت هذيل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اعمش از ابو صالح روايت كرد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سياحة امّتي الصّوم، سياحت و رفتن امّت من روزه باشد،چنان كه زهد و عبادت سلف آن بود كه در زمين رفتندى،عبادت امّت من به جاى آن سياحت،روزه است،و اين قول عبد اللّه مسعود است،و عبد اللّه عباس و سعيد جبير و مجاهد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آنانند كه صايم الدّهر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آنكه سائح،صايم باشد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ذكر سائح كرد،ذكر صايم نكرد،و آنجا كه صايم گفت، سائح نگفت تا تكرار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عيينه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را براى آن سائح خواند كه او عادت خود رها كرده باشد از طعام و شراب و نكاح،قال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تراه يصلّي ليله و نهاره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كثير الذكر للّه سائحا</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باشند كه از حلال روزه دارند و از حرام امساك كنند و مردمان عهد ما از حلال روزه مى دارند و از حرام امساك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روزه دار را سائح خواند كه،در خبر مى آيد كه، فرداى قيامت اهل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 و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منزلى</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درجه و جاى معيّن باشد،مگر روزه دار را كه خداى تعالى او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بهشت مى گرد و سياحت مى كن تا آنجا فرود آى كه تو را دل خوش آيد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سائحان،غازيان و مجاهدان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سائحان،طالبان علم اند كه ايشان بروند و سياحت كنند در طلب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اَلرّٰاكِعُونَ السّٰاجِدُونَ ، </w:t>
      </w:r>
    </w:p>
    <w:p>
      <w:pPr>
        <w:pStyle w:val="BookText"/>
        <w:rPr/>
      </w:pPr>
      <w:r>
        <w:rPr>
          <w:rFonts w:ascii="IRNazanin" w:hAnsi="IRNazanin" w:eastAsia="IRNazanin"/>
          <w:color w:val="111111"/>
          <w:sz w:val="28"/>
          <w:sz w:val="28"/>
          <w:szCs w:val="28"/>
          <w:rtl w:val="true"/>
          <w:lang w:bidi="fa-IR"/>
        </w:rPr>
        <w:t>ركوع كنندگان و سجودكنندگان باشند،يعنى نماز بسيار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اَلْآمِرُونَ بِالْمَعْرُوفِ ، </w:t>
      </w:r>
      <w:r>
        <w:rPr>
          <w:rStyle w:val="FootnoteAnchor"/>
          <w:rtl w:val="true"/>
        </w:rPr>
        <w:footnoteReference w:id="273"/>
      </w:r>
      <w:r>
        <w:rPr>
          <w:rFonts w:ascii="IRNazanin" w:hAnsi="IRNazanin" w:eastAsia="IRNazanin"/>
          <w:color w:val="111111"/>
          <w:sz w:val="28"/>
          <w:sz w:val="28"/>
          <w:szCs w:val="28"/>
          <w:rtl w:val="true"/>
          <w:lang w:bidi="fa-IR"/>
        </w:rPr>
        <w:t xml:space="preserve">امربه معروف كنندگان و نهى منكركنندگان مردمان را به طاعت فرمايند و از معصيت بازدارند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الْحٰافِظُونَ لِحُدُودِ اللّٰهِ ،و حدهاى خداى نگاه دارند و از آن تعدّى نكنند و اوامر و نواهى خداى را مراعات كنند،اوامر او را امتثال كنند و از نواهى اجتناب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الْمُؤْمِنِينَ ،بشارت و مژده ده اى محمّد مؤمنان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لِلنَّبِيِّ وَ الَّذِينَ آمَنُوا أَنْ يَسْتَغْفِرُوا لِلْمُشْرِكِينَ ،بعضى مفسران گفتند،سبب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أبو طالب را وفات نزديك رسيد،رسول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بالين او آمد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عمّ إنّك اعظم النّاس علىّ حقّا و احبّهم 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همۀ جهان آن حق كه تو راست بر من كس را نيست،و آن دوستى كه تو را در دل من است كس را نيست،و حق تو بر من از حقّ پدرم بيشتر است،مرا به كلمتى يارى ده،يعنى كلمۀ </w:t>
      </w:r>
      <w:r>
        <w:rPr>
          <w:rStyle w:val="FootnoteAnchor"/>
          <w:rtl w:val="true"/>
        </w:rPr>
        <w:footnoteReference w:id="274"/>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جهل حاضر بود و عبد اللّه بن اميّه،گفتند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ترغب عن ملة عبد المطّلب؟ابو 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على دين عبد المطلب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روايتى ديگر آن است كه،او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از تو همه عمرت شنيديم كه تو گفتى من بر ملّت ابراهيم 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گفتم،و امروز همين مى گويم و من بر ملّت ابراهيم ام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استغفار مى كنم براى تو، پس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مى كرد براى او اين آيت آمد،و اين باطل است ازآنجا كه اتّفاق است كه اين سورت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عهد رسول آمد و آخر عمر او،و أبو طالب در ابتداى اسلام فرمان يافت اين 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و اتّفاق است،ديگر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حديث درست باشد،اين دليل ايمان ابو طالب كند نه دليل كفر او،براى آن كه چون گفت من بر دين عبدالمطّلبم،عبد المطّلب به نزديك ما و در اخبار و روايات ما و مخالفان نيز آن است كه مسلمان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Style w:val="FootnoteAnchor"/>
          <w:rtl w:val="true"/>
        </w:rPr>
        <w:footnoteReference w:id="278"/>
      </w:r>
      <w:r>
        <w:rPr>
          <w:rFonts w:ascii="IRNazanin" w:hAnsi="IRNazanin" w:eastAsia="IRNazanin"/>
          <w:color w:val="111111"/>
          <w:sz w:val="28"/>
          <w:sz w:val="28"/>
          <w:szCs w:val="28"/>
          <w:rtl w:val="true"/>
          <w:lang w:bidi="fa-IR"/>
        </w:rPr>
        <w:t>حديث ابرهۀ صباح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المطّلب به نزديك او حاضر آمد،او گمان برد كه او آمده است تا او را شفاعت كند تا ازآنجا برگردد،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براى آن آمده ام كه كس هاى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به جاى بازدهند،او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پنداشتم خردى دارى،من از راه دراز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لشكرى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قديمان و 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انا على ملّة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آبٰائِي إِبْرٰاهِيمَ وَ إِسْحٰاقَ وَ يَعْقُوبَ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طعن بر رسول است،آنگه اگر درست شود،هم آيت را و هم روايت را،تفسيرى</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تأويلى در خور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روايت ممتنع نباشد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أبو طالب استغفار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آنان </w:t>
      </w:r>
      <w:r>
        <w:rPr>
          <w:rStyle w:val="FootnoteAnchor"/>
          <w:rtl w:val="true"/>
        </w:rPr>
        <w:footnoteReference w:id="279"/>
      </w:r>
      <w:r>
        <w:rPr>
          <w:rFonts w:ascii="IRNazanin" w:hAnsi="IRNazanin" w:eastAsia="IRNazanin"/>
          <w:color w:val="111111"/>
          <w:sz w:val="28"/>
          <w:sz w:val="28"/>
          <w:szCs w:val="28"/>
          <w:rtl w:val="true"/>
          <w:lang w:bidi="fa-IR"/>
        </w:rPr>
        <w:t>كه ديدند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ايمان أبو طالب معلوم نبود،گمان بردند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مشركى استغفار مى كند،ايشان براى مشركان استغفار كردند،خداى تعالى آيت فرستاد و ايشان را تنبيه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گمان بد و ظنّ خطا كه بر رسول بردند،گفت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ندانى كه پيغامبر را نباشد </w:t>
      </w:r>
      <w:r>
        <w:rPr>
          <w:rStyle w:val="FootnoteAnchor"/>
          <w:rtl w:val="true"/>
        </w:rPr>
        <w:footnoteReference w:id="280"/>
      </w:r>
      <w:r>
        <w:rPr>
          <w:rFonts w:ascii="IRNazanin" w:hAnsi="IRNazanin" w:eastAsia="IRNazanin"/>
          <w:color w:val="111111"/>
          <w:sz w:val="28"/>
          <w:sz w:val="28"/>
          <w:szCs w:val="28"/>
          <w:rtl w:val="true"/>
          <w:lang w:bidi="fa-IR"/>
        </w:rPr>
        <w:t>كه براى مشركان استغفار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تفسير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نهى نيست،بل نفى است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لَكُمْ أَنْ تُنْبِتُوا شَجَرَهٰا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كٰانَ لِنَفْسٍ أَنْ تُؤْمِنَ إِلاّٰ بِإِذْنِ اللّٰهِ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است گفتن كه، اين آيات را معنى نهى است براى آن كه،انبات درخت و مرگ مقدور ما نيست،ما را از آن چگونه نهى كند و حديث ايمان ما را به آن امر كرده اند نه نهى،پس اين آيت ما را و آن آيات را معنى نفى باشد،يعنى نباشد و نكند و روا ندارد پيغامبر و هيچ مؤمنى كه استغفار كند براى مشركان به علّت خويشى،پس ازآن كه روشن شده باشد كه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پيغامبر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اهل دوزخ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بيان كرد حديث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براى عمّش چرا استغفار كرد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حسن آن پيدا كرد آنان را كه ندانستند،گفت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اسْتِغْفٰارُ إِبْرٰاهِيمَ لِأَبِيهِ إِلاّٰ عَنْ مَوْعِدَةٍ وَعَدَهٰا إِيّٰاهُ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استغفار ابراهيم براى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عمّش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 در آياتى كه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سورة البقره و سورة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 عمّ ابراهيم بود و پدرش تارخ نام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از ميان راويان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نامعجمه است يا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از وعده اى </w:t>
      </w:r>
      <w:r>
        <w:rPr>
          <w:rStyle w:val="FootnoteAnchor"/>
          <w:rtl w:val="true"/>
        </w:rPr>
        <w:footnoteReference w:id="284"/>
      </w:r>
      <w:r>
        <w:rPr>
          <w:rFonts w:ascii="IRNazanin" w:hAnsi="IRNazanin" w:eastAsia="IRNazanin"/>
          <w:color w:val="111111"/>
          <w:sz w:val="28"/>
          <w:sz w:val="28"/>
          <w:szCs w:val="28"/>
          <w:rtl w:val="true"/>
          <w:lang w:bidi="fa-IR"/>
        </w:rPr>
        <w:t>داد او را به ايمان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عمّش را دعوت كرد با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وعده داد ابراهيم را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خواهم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استغفار كرد،استغفار مشروط،و شرط اگرچه در ظاهر لفظ نيست،لابد در نيّت باشد كه نشايد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نباشد به اين مسئله،او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لابي اذا آمن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اظهار ايمان كرد بر ابراهيم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استغفار كرد،چنان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اغْفِرْ لِأَبِي إِنَّهُ كٰانَ مِنَ الضّٰالِّينَ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ابراهيم داد پدرش را به استغفار،و اين قول نيك نيست براى آن كه خلاف ظاهر قرآن است،و اين قول مقتضى آن باشد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نكرد بل وعدۀ استغفار داد،و حق تعالى نه چنين گفت،بل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استغفار ابراهيم پدرش را الّا از وعده اى كه داد او را پس استغفار و حسن او معلل بكرد به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وعده وعدۀ استغفار بودى،معلّل بودى به نفس خود،و الشّىء لا يعلل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 إِيّٰاهُ ،در وعد ضمير مرفوع مستكنّ است، و ضمير پدر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منصوب متّصل است براى آن كه مفعول اول وعده است و 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نفاق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تبرّا كرد و بيزار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علم ابراهيم و اين بيان روز قيامت باشد كه او پندارد كه عمّش مؤمن بود و آن وعده حق بود و درآيد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ابي اللهمّ ابي،بار خدايا پدرم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بياريد او را،بيارندش بر صورت كفتارى،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 تو است آزر بت تراش،و او بر كفر بود با تو دروغ گفت و منافق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آن حال ابراهيم از او تبرّا كند إِنَّ إِبْرٰاهِيمَ لَأَوّٰاهٌ حَلِيمٌ ،كه ابراهيم اوّاه بود و 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معنى اوّاه،چند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 روايت كرد به روايتى مرسل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پرسيدند از اوّاه 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الاوّاه،الخاشع </w:t>
      </w:r>
    </w:p>
    <w:p>
      <w:pPr>
        <w:pStyle w:val="BookText"/>
        <w:rPr/>
      </w:pPr>
      <w:r>
        <w:rPr>
          <w:rFonts w:ascii="IRNazanin" w:hAnsi="IRNazanin" w:eastAsia="IRNazanin"/>
          <w:color w:val="111111"/>
          <w:sz w:val="28"/>
          <w:sz w:val="28"/>
          <w:szCs w:val="28"/>
          <w:rtl w:val="true"/>
          <w:lang w:bidi="fa-IR"/>
        </w:rPr>
        <w:t>المتضرّع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لابه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به نزديك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سخنى گفت كه رسول را از آن كراهتى حاصل شد،عمر </w:t>
      </w:r>
      <w:r>
        <w:rPr>
          <w:rStyle w:val="FootnoteAnchor"/>
          <w:rtl w:val="true"/>
        </w:rPr>
        <w:footnoteReference w:id="285"/>
      </w:r>
      <w:r>
        <w:rPr>
          <w:rFonts w:ascii="IRNazanin" w:hAnsi="IRNazanin" w:eastAsia="IRNazanin"/>
          <w:color w:val="111111"/>
          <w:sz w:val="28"/>
          <w:sz w:val="28"/>
          <w:szCs w:val="28"/>
          <w:rtl w:val="true"/>
          <w:lang w:bidi="fa-IR"/>
        </w:rPr>
        <w:t xml:space="preserve">بانگ بر او زد </w:t>
      </w:r>
      <w:r>
        <w:rPr>
          <w:rStyle w:val="FootnoteAnchor"/>
          <w:rtl w:val="true"/>
        </w:rPr>
        <w:footnoteReference w:id="286"/>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دعوها </w:t>
      </w:r>
      <w:r>
        <w:rPr>
          <w:rStyle w:val="FootnoteAnchor"/>
          <w:rtl w:val="true"/>
        </w:rPr>
        <w:footnoteReference w:id="287"/>
      </w:r>
      <w:r>
        <w:rPr>
          <w:rFonts w:ascii="IRNazanin" w:hAnsi="IRNazanin" w:eastAsia="IRNazanin"/>
          <w:color w:val="111111"/>
          <w:sz w:val="28"/>
          <w:sz w:val="28"/>
          <w:szCs w:val="28"/>
          <w:rtl w:val="true"/>
          <w:lang w:bidi="fa-IR"/>
        </w:rPr>
        <w:t>فانّها اوّاهة، رها كنى او را كه او اوّاهه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اواهه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الاحبار را پرسيدند از معنى اوّاه،گفت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چون ذكر دوزخ شنود </w:t>
      </w:r>
      <w:r>
        <w:rPr>
          <w:rStyle w:val="FootnoteAnchor"/>
          <w:rtl w:val="true"/>
        </w:rPr>
        <w:footnoteReference w:id="288"/>
      </w:r>
      <w:r>
        <w:rPr>
          <w:rFonts w:ascii="IRNazanin" w:hAnsi="IRNazanin" w:eastAsia="IRNazanin"/>
          <w:color w:val="111111"/>
          <w:sz w:val="28"/>
          <w:sz w:val="28"/>
          <w:szCs w:val="28"/>
          <w:rtl w:val="true"/>
          <w:lang w:bidi="fa-IR"/>
        </w:rPr>
        <w:t xml:space="preserve">آه </w:t>
      </w:r>
      <w:r>
        <w:rPr>
          <w:rStyle w:val="FootnoteAnchor"/>
          <w:rtl w:val="true"/>
        </w:rPr>
        <w:footnoteReference w:id="289"/>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مسعود و عبيد بن عمير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اوّاه،دعاء باشد،بسيار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الجامع </w:t>
      </w:r>
      <w:r>
        <w:rPr>
          <w:rStyle w:val="FootnoteAnchor"/>
          <w:rtl w:val="true"/>
        </w:rPr>
        <w:footnoteReference w:id="290"/>
      </w:r>
      <w:r>
        <w:rPr>
          <w:rFonts w:ascii="Amiri" w:hAnsi="Amiri" w:eastAsia="Amiri" w:cs="Amiri"/>
          <w:color w:val="111111"/>
          <w:sz w:val="28"/>
          <w:sz w:val="28"/>
          <w:szCs w:val="28"/>
          <w:rtl w:val="true"/>
          <w:lang w:bidi="ar-SA"/>
        </w:rPr>
        <w:t xml:space="preserve">الدّعاء،مرد جمع كنندۀ </w:t>
      </w:r>
      <w:r>
        <w:rPr>
          <w:rStyle w:val="FootnoteAnchor"/>
          <w:rtl w:val="true"/>
        </w:rPr>
        <w:footnoteReference w:id="291"/>
      </w:r>
      <w:r>
        <w:rPr>
          <w:rFonts w:ascii="IRNazanin" w:hAnsi="IRNazanin" w:eastAsia="IRNazanin"/>
          <w:color w:val="111111"/>
          <w:sz w:val="28"/>
          <w:sz w:val="28"/>
          <w:szCs w:val="28"/>
          <w:rtl w:val="true"/>
          <w:lang w:bidi="fa-IR"/>
        </w:rPr>
        <w:t>دعاكننده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مسعود پرسيدند،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اوّاه،رحيم باشد،و قتاده هم اين گفت و حسن بصرى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 توّاب باشد،توبه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اوّاه،موقن </w:t>
      </w:r>
      <w:r>
        <w:rPr>
          <w:rStyle w:val="FootnoteAnchor"/>
          <w:rtl w:val="true"/>
        </w:rPr>
        <w:footnoteReference w:id="29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مستيقن </w:t>
      </w:r>
      <w:r>
        <w:rPr>
          <w:rStyle w:val="FootnoteAnchor"/>
          <w:rtl w:val="true"/>
        </w:rPr>
        <w:footnoteReference w:id="293"/>
      </w:r>
      <w:r>
        <w:rPr>
          <w:rFonts w:ascii="IRNazanin" w:hAnsi="IRNazanin" w:eastAsia="IRNazanin"/>
          <w:color w:val="111111"/>
          <w:sz w:val="28"/>
          <w:sz w:val="28"/>
          <w:szCs w:val="28"/>
          <w:rtl w:val="true"/>
          <w:lang w:bidi="fa-IR"/>
        </w:rPr>
        <w:t>باشد به لسان الحبشه،گفت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كه چون حبشى را چيزى گويند او بداند كه آن چيست،گويد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يعنى عرفت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نجيح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اوّاه،مرد تسبيح كننده باشد در بيابان </w:t>
      </w:r>
      <w:r>
        <w:rPr>
          <w:rStyle w:val="FootnoteAnchor"/>
          <w:rtl w:val="true"/>
        </w:rPr>
        <w:footnoteReference w:id="295"/>
      </w:r>
      <w:r>
        <w:rPr>
          <w:rFonts w:ascii="IRNazanin" w:hAnsi="IRNazanin" w:eastAsia="IRNazanin"/>
          <w:color w:val="111111"/>
          <w:sz w:val="28"/>
          <w:sz w:val="28"/>
          <w:szCs w:val="28"/>
          <w:rtl w:val="true"/>
          <w:lang w:bidi="fa-IR"/>
        </w:rPr>
        <w:t xml:space="preserve">خالى وحش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اللّه عبّاس گفت 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بود قرآن بسيار مى خواندى،او را وفات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نماز كرد و او را دفن كرد، 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رحمك اللّه انّك كنت لأوّاها، خداى بر تو رحمت كناد كه تو اواه بودى،يعنى قرآن بسيار خواندى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آه من النّار قبل ان لا تنفع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شعبه روايت كرد از ابو يونس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قاضيى بود،او روايت كرد از أبو ذر كه،أبو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بود كه گرد خانه طواف كردى و در ميانۀ دعا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آوه آوه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اوّاه اوّاه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دعه فانّه اوّاه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 او را كه او اوّاه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شبى بيرون آمدم رسول را ديدم كه او را به دست خويش به چراغ دفن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اوّاه،فقيه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از گناه آه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خير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تايب باشد از جملۀ معاصى كه خداى تعالى آن را كاره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از سر ترس آه بسيار گويد و از سر 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اساس،عبارت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گفتن باشد،تكرار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تأوّه يتأوّه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آيد،و أوّه يأوه تأويها،قال المثقب العبدى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 قمت ارحلها بليل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تأوه آهة الرّجل الحزين</w:t>
      </w:r>
    </w:p>
    <w:p>
      <w:pPr>
        <w:pStyle w:val="BookText"/>
        <w:rPr/>
      </w:pPr>
      <w:r>
        <w:rPr>
          <w:rFonts w:ascii="IRNazanin" w:hAnsi="IRNazanin" w:eastAsia="IRNazanin"/>
          <w:color w:val="111111"/>
          <w:sz w:val="28"/>
          <w:sz w:val="28"/>
          <w:szCs w:val="28"/>
          <w:rtl w:val="true"/>
          <w:lang w:bidi="fa-IR"/>
        </w:rPr>
        <w:t>و قال الرّاجز</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تأوه الرّاعي و ضوضى كلبه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اوه </w:t>
      </w:r>
      <w:r>
        <w:rPr>
          <w:rStyle w:val="FootnoteAnchor"/>
          <w:rtl w:val="true"/>
        </w:rPr>
        <w:footnoteReference w:id="296"/>
      </w:r>
      <w:r>
        <w:rPr>
          <w:rFonts w:ascii="Amiri" w:hAnsi="Amiri" w:eastAsia="Amiri" w:cs="Amiri"/>
          <w:color w:val="111111"/>
          <w:sz w:val="28"/>
          <w:sz w:val="28"/>
          <w:szCs w:val="28"/>
          <w:rtl w:val="true"/>
          <w:lang w:bidi="ar-SA"/>
        </w:rPr>
        <w:t>من كذا،قال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فأوه </w:t>
      </w:r>
      <w:r>
        <w:rPr>
          <w:rStyle w:val="FootnoteAnchor"/>
          <w:rtl w:val="true"/>
        </w:rPr>
        <w:footnoteReference w:id="297"/>
      </w:r>
      <w:r>
        <w:rPr>
          <w:rFonts w:ascii="Amiri" w:hAnsi="Amiri" w:eastAsia="Amiri" w:cs="Amiri"/>
          <w:color w:val="111111"/>
          <w:sz w:val="28"/>
          <w:sz w:val="28"/>
          <w:szCs w:val="28"/>
          <w:rtl w:val="true"/>
          <w:lang w:bidi="ar-SA"/>
        </w:rPr>
        <w:t>لذكراها اذا ما ذكرتها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 ارض دونها و سماء</w:t>
      </w:r>
    </w:p>
    <w:p>
      <w:pPr>
        <w:pStyle w:val="BookText"/>
        <w:rPr/>
      </w:pPr>
      <w:r>
        <w:rPr>
          <w:rFonts w:ascii="IRNazanin" w:hAnsi="IRNazanin" w:eastAsia="IRNazanin"/>
          <w:color w:val="111111"/>
          <w:sz w:val="28"/>
          <w:sz w:val="28"/>
          <w:szCs w:val="28"/>
          <w:rtl w:val="true"/>
          <w:lang w:bidi="fa-IR"/>
        </w:rPr>
        <w:t xml:space="preserve">و عرب،أوه گويد،و ثلاثى مجرّد نيامده است از او،و اگر آمده بودى،آه يئوه </w:t>
      </w:r>
      <w:r>
        <w:rPr>
          <w:rStyle w:val="FootnoteAnchor"/>
          <w:rtl w:val="true"/>
        </w:rPr>
        <w:footnoteReference w:id="298"/>
      </w:r>
      <w:r>
        <w:rPr>
          <w:rFonts w:ascii="Amiri" w:hAnsi="Amiri" w:eastAsia="Amiri" w:cs="Amiri"/>
          <w:color w:val="111111"/>
          <w:sz w:val="28"/>
          <w:sz w:val="28"/>
          <w:szCs w:val="28"/>
          <w:rtl w:val="true"/>
          <w:lang w:bidi="ar-SA"/>
        </w:rPr>
        <w:t>على وزن قال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الحليم </w:t>
      </w:r>
      <w:r>
        <w:rPr>
          <w:rStyle w:val="FootnoteAnchor"/>
          <w:rtl w:val="true"/>
        </w:rPr>
        <w:footnoteReference w:id="299"/>
      </w:r>
      <w:r>
        <w:rPr>
          <w:rFonts w:ascii="Amiri" w:hAnsi="Amiri" w:eastAsia="Amiri" w:cs="Amiri"/>
          <w:color w:val="111111"/>
          <w:sz w:val="28"/>
          <w:sz w:val="28"/>
          <w:szCs w:val="28"/>
          <w:rtl w:val="true"/>
          <w:lang w:bidi="ar-SA"/>
        </w:rPr>
        <w:t>،بردبارى باشد كه شتاب نكند به عقاب و مهلت دهد مستحق را به مقتضى حكمت با آن كه قادر باشد بر تعجيل عقوبت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لِيُضِلَّ قَوْماً بَعْدَ إِذْ هَدٰاهُمْ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اتّصال آيت به آيت مقدّم </w:t>
      </w:r>
      <w:r>
        <w:rPr>
          <w:rStyle w:val="FootnoteAnchor"/>
          <w:rtl w:val="true"/>
        </w:rPr>
        <w:footnoteReference w:id="300"/>
      </w:r>
      <w:r>
        <w:rPr>
          <w:rFonts w:ascii="IRNazanin" w:hAnsi="IRNazanin" w:eastAsia="IRNazanin"/>
          <w:color w:val="111111"/>
          <w:sz w:val="28"/>
          <w:sz w:val="28"/>
          <w:szCs w:val="28"/>
          <w:rtl w:val="true"/>
          <w:lang w:bidi="fa-IR"/>
        </w:rPr>
        <w:t>آن است كه خداى تعالى چون مسلمانان را نهى كرد ازآن كه براى كافران استغفار كنند آنان كه پيش از آن استغفار كرده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حكم ما چيست كه ما ندانستيم كه نشايد </w:t>
      </w:r>
      <w:r>
        <w:rPr>
          <w:rStyle w:val="FootnoteAnchor"/>
          <w:rtl w:val="true"/>
        </w:rPr>
        <w:footnoteReference w:id="301"/>
      </w:r>
      <w:r>
        <w:rPr>
          <w:rFonts w:ascii="IRNazanin" w:hAnsi="IRNazanin" w:eastAsia="IRNazanin"/>
          <w:color w:val="111111"/>
          <w:sz w:val="28"/>
          <w:sz w:val="28"/>
          <w:szCs w:val="28"/>
          <w:rtl w:val="true"/>
          <w:lang w:bidi="fa-IR"/>
        </w:rPr>
        <w:t>،خداى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اضلال نكند گروهى را پس ازآن كه هدايت داد ايشان را، يعنى حكم نكند به ضلال ايشان پس ازآن كه توفيق ايمان داد ايشان را،و با ايشان الطاف</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كه ايشان عند آن اختيار ايمان و طاعت كردند تا بيان كند ايشان را آنچه ايشان را واجب است از آن اجتناب كردن،پس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خاصّ است در استغفار براى مشركان،و عامّ است در ساير معاصى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كه،خداى تعالى احكامى در شرع بفرمود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بيان كند براى ايشان احكام ناسخ را و اضلال،به معنى ابطال عمل آمد،في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قُتِلُوا فِي سَبِيلِ اللّٰهِ فَلَنْ يُضِلَّ أَعْمٰالَهُمْ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بنى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اللّٰهَ بِكُلِّ شَيْءٍ عَلِيمٌ ،خداى تعالى به همه چيز عالم است،مصالح او داند، 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اللّٰهَ لَهُ مُلْكُ السَّمٰاوٰاتِ وَ الْأَرْضِ ،وجه اتّصال اين آيت به آيات متقدّم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با،ديگر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كارهاى شما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تٰابَ اللّٰهُ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پذيرفت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از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اصحاب او از مهاجر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كه متابع او بودند،بدان كه به نزديك ما توبۀ پيغامبران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از گناه باشد،چه گناه برايشان روا نيست </w:t>
      </w:r>
      <w:r>
        <w:rPr>
          <w:rStyle w:val="FootnoteAnchor"/>
          <w:rtl w:val="true"/>
        </w:rPr>
        <w:footnoteReference w:id="302"/>
      </w:r>
      <w:r>
        <w:rPr>
          <w:rFonts w:ascii="IRNazanin" w:hAnsi="IRNazanin" w:eastAsia="IRNazanin"/>
          <w:color w:val="111111"/>
          <w:sz w:val="28"/>
          <w:sz w:val="28"/>
          <w:szCs w:val="28"/>
          <w:rtl w:val="true"/>
          <w:lang w:bidi="fa-IR"/>
        </w:rPr>
        <w:t xml:space="preserve">نه صغيره و نه كبيره به هيچ وجه،و به نزديك ما توبه را اثر نبود در اسقاط عذاب </w:t>
      </w:r>
      <w:r>
        <w:rPr>
          <w:rStyle w:val="FootnoteAnchor"/>
          <w:rtl w:val="true"/>
        </w:rPr>
        <w:footnoteReference w:id="303"/>
      </w:r>
      <w:r>
        <w:rPr>
          <w:rFonts w:ascii="Amiri" w:hAnsi="Amiri" w:eastAsia="Amiri" w:cs="Amiri"/>
          <w:color w:val="111111"/>
          <w:sz w:val="28"/>
          <w:sz w:val="28"/>
          <w:szCs w:val="28"/>
          <w:rtl w:val="true"/>
          <w:lang w:bidi="ar-SA"/>
        </w:rPr>
        <w:t>،و انّما اسقاط عقاب خداى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توبه به تفضّل و حظّ توبه در تحصيل ثواب باشد و قبول توبه از خداى تعالى به معنى ضمان ثواب بود بر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توبه،طاعتى است از طاعات،و حظّ طاعت </w:t>
      </w:r>
      <w:r>
        <w:rPr>
          <w:rStyle w:val="FootnoteAnchor"/>
          <w:rtl w:val="true"/>
        </w:rPr>
        <w:footnoteReference w:id="304"/>
      </w:r>
      <w:r>
        <w:rPr>
          <w:rFonts w:ascii="IRNazanin" w:hAnsi="IRNazanin" w:eastAsia="IRNazanin"/>
          <w:color w:val="111111"/>
          <w:sz w:val="28"/>
          <w:sz w:val="28"/>
          <w:szCs w:val="28"/>
          <w:rtl w:val="true"/>
          <w:lang w:bidi="fa-IR"/>
        </w:rPr>
        <w:t>ثواب بود نه اسقاط عقاب،و توبۀ پيغامبران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سبيل خشوع و خضوع و اخبات و انقطاع بود با خداى تعالى،و توبۀ معصومان هم بر اين وجه باشد،امّا توبۀ مهاجر و انصار آن كه </w:t>
      </w:r>
      <w:r>
        <w:rPr>
          <w:rStyle w:val="FootnoteAnchor"/>
          <w:rtl w:val="true"/>
        </w:rPr>
        <w:footnoteReference w:id="305"/>
      </w:r>
      <w:r>
        <w:rPr>
          <w:rFonts w:ascii="IRNazanin" w:hAnsi="IRNazanin" w:eastAsia="IRNazanin"/>
          <w:color w:val="111111"/>
          <w:sz w:val="28"/>
          <w:sz w:val="28"/>
          <w:szCs w:val="28"/>
          <w:rtl w:val="true"/>
          <w:lang w:bidi="fa-IR"/>
        </w:rPr>
        <w:t>از ايشان عصمت او درست شود توبۀ او هم بر اين وجه بود،و توبۀ ديگران چون توبۀ ما باشد از گناه از كبيره و صغيره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حقيقت توبه بيان كرديم كه چه باشد،و در لغت رجوع باشد،و تاب اللّه على العبد،آن باشد كه رحمت به سر او آرد </w:t>
      </w:r>
      <w:r>
        <w:rPr>
          <w:rStyle w:val="FootnoteAnchor"/>
          <w:rtl w:val="true"/>
        </w:rPr>
        <w:footnoteReference w:id="306"/>
      </w:r>
      <w:r>
        <w:rPr>
          <w:rFonts w:ascii="IRNazanin" w:hAnsi="IRNazanin" w:eastAsia="IRNazanin"/>
          <w:color w:val="111111"/>
          <w:sz w:val="28"/>
          <w:sz w:val="28"/>
          <w:szCs w:val="28"/>
          <w:rtl w:val="true"/>
          <w:lang w:bidi="fa-IR"/>
        </w:rPr>
        <w:t>،آنگه وصف كرد ياران رسول را از مهاجر و انصار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اند كه متابع اويند در وقت عسرت و آن ساعت دشخوارى </w:t>
      </w:r>
      <w:r>
        <w:rPr>
          <w:rStyle w:val="FootnoteAnchor"/>
          <w:rtl w:val="true"/>
        </w:rPr>
        <w:footnoteReference w:id="307"/>
      </w:r>
      <w:r>
        <w:rPr>
          <w:rFonts w:ascii="IRNazanin" w:hAnsi="IRNazanin" w:eastAsia="IRNazanin"/>
          <w:color w:val="111111"/>
          <w:sz w:val="28"/>
          <w:sz w:val="28"/>
          <w:szCs w:val="28"/>
          <w:rtl w:val="true"/>
          <w:lang w:bidi="fa-IR"/>
        </w:rPr>
        <w:t>بود و تنگى طعام و شراب و نايافت چهار پاى در غزات تبوك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الانصارىّ گفت،سه عسرت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عسرت آب،و عسرت زاد،و عسرت چهار پاى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گرسنه و تشنه،پياده مانده بود </w:t>
      </w:r>
      <w:r>
        <w:rPr>
          <w:rStyle w:val="FootnoteAnchor"/>
          <w:rtl w:val="true"/>
        </w:rPr>
        <w:footnoteReference w:id="308"/>
      </w:r>
      <w:r>
        <w:rPr>
          <w:rFonts w:ascii="Amiri" w:hAnsi="Amiri" w:eastAsia="Amiri" w:cs="Amiri"/>
          <w:color w:val="111111"/>
          <w:sz w:val="28"/>
          <w:sz w:val="28"/>
          <w:szCs w:val="28"/>
          <w:rtl w:val="true"/>
          <w:lang w:bidi="ar-SA"/>
        </w:rPr>
        <w:t xml:space="preserve">به حدّى كه ده مرد </w:t>
      </w:r>
      <w:r>
        <w:rPr>
          <w:rStyle w:val="FootnoteAnchor"/>
          <w:rtl w:val="true"/>
        </w:rPr>
        <w:footnoteReference w:id="309"/>
      </w:r>
      <w:r>
        <w:rPr>
          <w:rFonts w:ascii="Amiri" w:hAnsi="Amiri" w:eastAsia="Amiri" w:cs="Amiri"/>
          <w:color w:val="111111"/>
          <w:sz w:val="28"/>
          <w:sz w:val="28"/>
          <w:szCs w:val="28"/>
          <w:rtl w:val="true"/>
          <w:lang w:bidi="ar-SA"/>
        </w:rPr>
        <w:t xml:space="preserve">را يك شتر بود،به مراوحه بر او نشستندى به نوبت و فرومى آمدندى و زاد ايشان خرماى بد </w:t>
      </w:r>
      <w:r>
        <w:rPr>
          <w:rStyle w:val="FootnoteAnchor"/>
          <w:rtl w:val="true"/>
        </w:rPr>
        <w:footnoteReference w:id="310"/>
      </w:r>
      <w:r>
        <w:rPr>
          <w:rFonts w:ascii="IRNazanin" w:hAnsi="IRNazanin" w:eastAsia="IRNazanin"/>
          <w:color w:val="111111"/>
          <w:sz w:val="28"/>
          <w:sz w:val="28"/>
          <w:szCs w:val="28"/>
          <w:rtl w:val="true"/>
          <w:lang w:bidi="fa-IR"/>
        </w:rPr>
        <w:t xml:space="preserve">و جو بود </w:t>
      </w:r>
      <w:r>
        <w:rPr>
          <w:rStyle w:val="FootnoteAnchor"/>
          <w:rtl w:val="true"/>
        </w:rPr>
        <w:footnoteReference w:id="311"/>
      </w:r>
      <w:r>
        <w:rPr>
          <w:rFonts w:ascii="IRNazanin" w:hAnsi="IRNazanin" w:eastAsia="IRNazanin"/>
          <w:color w:val="111111"/>
          <w:sz w:val="28"/>
          <w:sz w:val="28"/>
          <w:szCs w:val="28"/>
          <w:rtl w:val="true"/>
          <w:lang w:bidi="fa-IR"/>
        </w:rPr>
        <w:t>و روغن گاو طعم بگردانيده،يك خرما از مزاده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بگرفتندى و مردى در دهن نهادى و يك دو بار بمژيدى تا </w:t>
      </w:r>
      <w:r>
        <w:rPr>
          <w:rStyle w:val="FootnoteAnchor"/>
          <w:rtl w:val="true"/>
        </w:rPr>
        <w:footnoteReference w:id="312"/>
      </w:r>
      <w:r>
        <w:rPr>
          <w:rFonts w:ascii="IRNazanin" w:hAnsi="IRNazanin" w:eastAsia="IRNazanin"/>
          <w:color w:val="111111"/>
          <w:sz w:val="28"/>
          <w:sz w:val="28"/>
          <w:szCs w:val="28"/>
          <w:rtl w:val="true"/>
          <w:lang w:bidi="fa-IR"/>
        </w:rPr>
        <w:t>به صاحبش دادى تا بر هر ده بگرديدى،آنگه با استخوان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آنگه جرعۀ آب بر سر آن بازخوردى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آبى و سختى صحابه در غزات تبوك به جايى رسيد </w:t>
      </w:r>
    </w:p>
    <w:p>
      <w:pPr>
        <w:pStyle w:val="BookText"/>
        <w:rPr/>
      </w:pPr>
      <w:r>
        <w:rPr>
          <w:rFonts w:ascii="IRNazanin" w:hAnsi="IRNazanin" w:eastAsia="IRNazanin"/>
          <w:color w:val="111111"/>
          <w:sz w:val="28"/>
          <w:sz w:val="28"/>
          <w:szCs w:val="28"/>
          <w:rtl w:val="true"/>
          <w:lang w:bidi="fa-IR"/>
        </w:rPr>
        <w:t>كه،ما يك روز به منزلى فرود آمديم به گرمگاه،و تشنگى بر ما غالب شد چنان كه نزديك بود كه نفس ما منقطع شود،مرد بود كه شتر را مى كشت و آن آبى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حَقًّا عَلَيْنٰا نَصْرُ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بچسبند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اساس،لفظ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ميل كند دل گروهى از ايشان،يعنى از راه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زيغ،ميلى باشد بر جهت فساد،قال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،گفتند 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بود در جملۀ صحابه،او را ابو خيثمه عبد اللّه بن خيثمه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 استاد در غزات تبوك 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مرد دو زن داشت يك روز به گرمگاه در آمد،اين زنان هريكى عريشى ساخته بودند و برفته و آب زده و جامه فگنده و آب سرد نهاده و طعامى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آمد ايشان پيش او رفتند و او در عريش آمد و بنشست جايى بود خنك و آبى سرد و طعامى </w:t>
      </w:r>
      <w:r>
        <w:rPr>
          <w:rStyle w:val="FootnoteAnchor"/>
          <w:rtl w:val="true"/>
        </w:rPr>
        <w:footnoteReference w:id="316"/>
      </w:r>
      <w:r>
        <w:rPr>
          <w:rFonts w:ascii="Amiri" w:hAnsi="Amiri" w:eastAsia="Amiri" w:cs="Amiri"/>
          <w:color w:val="111111"/>
          <w:sz w:val="28"/>
          <w:sz w:val="28"/>
          <w:szCs w:val="28"/>
          <w:rtl w:val="true"/>
          <w:lang w:bidi="ar-SA"/>
        </w:rPr>
        <w:t>،و زنان به خدمت او ايستاد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خويشتن انديشه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روا دارم كه من اين جا بنشينم بر چنين حال </w:t>
      </w:r>
      <w:r>
        <w:rPr>
          <w:rStyle w:val="FootnoteAnchor"/>
          <w:rtl w:val="true"/>
        </w:rPr>
        <w:footnoteReference w:id="318"/>
      </w:r>
      <w:r>
        <w:rPr>
          <w:rFonts w:ascii="IRNazanin" w:hAnsi="IRNazanin" w:eastAsia="IRNazanin"/>
          <w:color w:val="111111"/>
          <w:sz w:val="28"/>
          <w:sz w:val="28"/>
          <w:szCs w:val="28"/>
          <w:rtl w:val="true"/>
          <w:lang w:bidi="fa-IR"/>
        </w:rPr>
        <w:t xml:space="preserve">و رسول خداى و صحابۀ او سلاح در گردن </w:t>
      </w:r>
      <w:r>
        <w:rPr>
          <w:rStyle w:val="FootnoteAnchor"/>
          <w:rtl w:val="true"/>
        </w:rPr>
        <w:footnoteReference w:id="319"/>
      </w:r>
      <w:r>
        <w:rPr>
          <w:rFonts w:ascii="IRNazanin" w:hAnsi="IRNazanin" w:eastAsia="IRNazanin"/>
          <w:color w:val="111111"/>
          <w:sz w:val="28"/>
          <w:sz w:val="28"/>
          <w:szCs w:val="28"/>
          <w:rtl w:val="true"/>
          <w:lang w:bidi="fa-IR"/>
        </w:rPr>
        <w:t>در گرما و سرما و باد و باران در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من با اين زنان حديث نكنم تا ساز نكنم و از قفاى رسول بنشوم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برگ بساخت و زنان با او حديث مى كردند و او جواب نمى داد،و شتر پيش آورد و زادى كه داشت و برگى بر او بست و بر نشست و برفت تا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به تبوك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سوارى مى آيد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 ابا خيثمه ،ابو خيثمه باشد </w:t>
      </w:r>
      <w:r>
        <w:rPr>
          <w:rStyle w:val="FootnoteAnchor"/>
          <w:rtl w:val="true"/>
        </w:rPr>
        <w:footnoteReference w:id="320"/>
      </w:r>
      <w:r>
        <w:rPr>
          <w:rFonts w:ascii="IRNazanin" w:hAnsi="IRNazanin" w:eastAsia="IRNazanin"/>
          <w:color w:val="111111"/>
          <w:sz w:val="28"/>
          <w:sz w:val="28"/>
          <w:szCs w:val="28"/>
          <w:rtl w:val="true"/>
          <w:lang w:bidi="fa-IR"/>
        </w:rPr>
        <w:t>كه پيش آمد،ابو خيثمه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افتاد كه از من بازپس ايستادى و اكنون بيامدى؟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قصّه چنين افتاد و گفت و آنچه رفته بود </w:t>
      </w:r>
      <w:r>
        <w:rPr>
          <w:rStyle w:val="FootnoteAnchor"/>
          <w:rtl w:val="true"/>
        </w:rPr>
        <w:footnoteReference w:id="321"/>
      </w:r>
      <w:r>
        <w:rPr>
          <w:rFonts w:ascii="IRNazanin" w:hAnsi="IRNazanin" w:eastAsia="IRNazanin"/>
          <w:color w:val="111111"/>
          <w:sz w:val="28"/>
          <w:sz w:val="28"/>
          <w:szCs w:val="28"/>
          <w:rtl w:val="true"/>
          <w:lang w:bidi="fa-IR"/>
        </w:rPr>
        <w:t xml:space="preserve">حكايت بكرد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اين آيت بفرستاد و گفت از پس آن كه دل گروهى بر </w:t>
      </w:r>
      <w:r>
        <w:rPr>
          <w:rStyle w:val="FootnoteAnchor"/>
          <w:rtl w:val="true"/>
        </w:rPr>
        <w:footnoteReference w:id="322"/>
      </w:r>
      <w:r>
        <w:rPr>
          <w:rFonts w:ascii="IRNazanin" w:hAnsi="IRNazanin" w:eastAsia="IRNazanin"/>
          <w:color w:val="111111"/>
          <w:sz w:val="28"/>
          <w:sz w:val="28"/>
          <w:szCs w:val="28"/>
          <w:rtl w:val="true"/>
          <w:lang w:bidi="fa-IR"/>
        </w:rPr>
        <w:t>ابو خيثمه و مانند او جماعتى كه بازماندند از صحبت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مدد توفيق ايشان را دريافت تا برفتند و رضاى رسول دريافتند و توبه كردند و خداى تعالى توبۀ ايشان قبول كرد،و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تٰابَ عَلَيْهِمْ لِيَتُوبُوا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كند و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ايشان را به توفيق و لطف مدد كرد تا ثبات كردند، توبه كردند،و خداى توبۀ ايشان بپذيرفت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إِنَّهُ بِهِمْ رَؤُفٌ رَحِيمٌ ،رأفت بليغ تر باشد از رحمت،و فيه لغتان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رءوف على وزن فعول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فعيل،به قياس با نسخۀ آو،و ديگر نسخۀ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نطيع نبيّنا و نطيع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الرّحمن كان بنا رءوفا</w:t>
      </w:r>
    </w:p>
    <w:p>
      <w:pPr>
        <w:pStyle w:val="BookText"/>
        <w:rPr/>
      </w:pPr>
      <w:r>
        <w:rPr>
          <w:rFonts w:ascii="IRNazanin" w:hAnsi="IRNazanin" w:eastAsia="IRNazanin"/>
          <w:color w:val="111111"/>
          <w:sz w:val="28"/>
          <w:sz w:val="28"/>
          <w:szCs w:val="28"/>
          <w:rtl w:val="true"/>
          <w:lang w:bidi="fa-IR"/>
        </w:rPr>
        <w:t>و رءوف،على وزن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ترى للمسلمين عليك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كفعل الوالد الرءوف الرّحيم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الثَّلاٰثَةِ الَّذِينَ خُلِّفُوا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برآن سه كس كه ايشان را بازپس افگندند و بازپس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اين دو وجه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حوالت تخليف و ترك به صحابۀ رسول باشد كه برفتند و ايشان را با 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عكرمه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خلفوا،به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تخفيف،اى قعدوا خلف رسول اللّه و بعد خروجه،كما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الْمُخَلَّفُونَ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الرحيم بن عبد اللّه بن كعب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ناستادم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گرما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شتر داشتم راست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تندرست بودم و به قوّت هيچ عذر نبود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صحابه برگ خود بساختند و مرا وقت خوش مى آمد و ميوه و سايه،و عزم داشتم كه نروم و چيزكى چند بود از جمله ساز كه به دست نبود،هر روز گفتمى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بخرم، دگرباره گفتمى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خريدن،تا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شد،من هر روز گفتمى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بخرم و فردا بروم براثر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كه به بازار رفتمى،نيافتمى تا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و مرا ميسر نشد و از آن صحبت بازماندم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دور برفتند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اين دو مرد ديگر بازمانديم،مرا پشيمانى سخت پديد آمد ازآنجا كه چندان كه در مدينه مى گشتم از بازماندگان جنس خود كس را نمى ديدم،جماعتى منافقان بودند و جماعتى بيماران و اصحاب </w:t>
      </w:r>
      <w:r>
        <w:rPr>
          <w:rStyle w:val="FootnoteAnchor"/>
          <w:rtl w:val="true"/>
        </w:rPr>
        <w:footnoteReference w:id="324"/>
      </w:r>
      <w:r>
        <w:rPr>
          <w:rFonts w:ascii="IRNazanin" w:hAnsi="IRNazanin" w:eastAsia="IRNazanin"/>
          <w:color w:val="111111"/>
          <w:sz w:val="28"/>
          <w:sz w:val="28"/>
          <w:szCs w:val="28"/>
          <w:rtl w:val="true"/>
          <w:lang w:bidi="fa-IR"/>
        </w:rPr>
        <w:t xml:space="preserve">الأعذار و الأمراض،و زنان </w:t>
      </w:r>
      <w:r>
        <w:rPr>
          <w:rStyle w:val="FootnoteAnchor"/>
          <w:rtl w:val="true"/>
        </w:rPr>
        <w:footnoteReference w:id="325"/>
      </w:r>
      <w:r>
        <w:rPr>
          <w:rFonts w:ascii="Amiri" w:hAnsi="Amiri" w:eastAsia="Amiri" w:cs="Amiri"/>
          <w:color w:val="111111"/>
          <w:sz w:val="28"/>
          <w:sz w:val="28"/>
          <w:szCs w:val="28"/>
          <w:rtl w:val="true"/>
          <w:lang w:bidi="ar-SA"/>
        </w:rPr>
        <w:t>و كودكان،و عدد ايشان جمله هشتاد و اند كس بودند و ازآن كه مردم بسيار بودند با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وى به هريك </w:t>
      </w:r>
      <w:r>
        <w:rPr>
          <w:rStyle w:val="FootnoteAnchor"/>
          <w:rtl w:val="true"/>
        </w:rPr>
        <w:footnoteReference w:id="326"/>
      </w:r>
      <w:r>
        <w:rPr>
          <w:rFonts w:ascii="Amiri" w:hAnsi="Amiri" w:eastAsia="Amiri" w:cs="Amiri"/>
          <w:color w:val="111111"/>
          <w:sz w:val="28"/>
          <w:sz w:val="28"/>
          <w:szCs w:val="28"/>
          <w:rtl w:val="true"/>
          <w:lang w:bidi="ar-SA"/>
        </w:rPr>
        <w:t xml:space="preserve">نرسيد </w:t>
      </w:r>
      <w:r>
        <w:rPr>
          <w:rStyle w:val="FootnoteAnchor"/>
          <w:rtl w:val="true"/>
        </w:rPr>
        <w:footnoteReference w:id="327"/>
      </w:r>
      <w:r>
        <w:rPr>
          <w:rFonts w:ascii="IRNazanin" w:hAnsi="IRNazanin" w:eastAsia="IRNazanin"/>
          <w:color w:val="111111"/>
          <w:sz w:val="28"/>
          <w:sz w:val="28"/>
          <w:szCs w:val="28"/>
          <w:rtl w:val="true"/>
          <w:lang w:bidi="fa-IR"/>
        </w:rPr>
        <w:t>،مرا ياد نكرد تا كه به تبوك جمله 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كعب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مالك</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چه كرد؟يكى از جملۀ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تنعّم منع كرده است و خويشتن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جبل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آن است كه تو گفتى،اى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او الّا خير ندانيم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اين بودند كه ابو خيثمه برسيد كه قصّۀ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غزات تبوك تمام كرد و آنچه مقصود بود حاصل كرد </w:t>
      </w:r>
      <w:r>
        <w:rPr>
          <w:rStyle w:val="FootnoteAnchor"/>
          <w:rtl w:val="true"/>
        </w:rPr>
        <w:footnoteReference w:id="329"/>
      </w:r>
      <w:r>
        <w:rPr>
          <w:rFonts w:ascii="IRNazanin" w:hAnsi="IRNazanin" w:eastAsia="IRNazanin"/>
          <w:color w:val="111111"/>
          <w:sz w:val="28"/>
          <w:sz w:val="28"/>
          <w:szCs w:val="28"/>
          <w:rtl w:val="true"/>
          <w:lang w:bidi="fa-IR"/>
        </w:rPr>
        <w:t>،برگشت ازآنجا روى به مدينه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خويشتن انديشه كردم،و گفتم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عذر آرم و چه بهانه سازم؟چنان كه </w:t>
      </w:r>
      <w:r>
        <w:rPr>
          <w:rStyle w:val="FootnoteAnchor"/>
          <w:rtl w:val="true"/>
        </w:rPr>
        <w:footnoteReference w:id="330"/>
      </w:r>
      <w:r>
        <w:rPr>
          <w:rFonts w:ascii="IRNazanin" w:hAnsi="IRNazanin" w:eastAsia="IRNazanin"/>
          <w:color w:val="111111"/>
          <w:sz w:val="28"/>
          <w:sz w:val="28"/>
          <w:szCs w:val="28"/>
          <w:rtl w:val="true"/>
          <w:lang w:bidi="fa-IR"/>
        </w:rPr>
        <w:t>انديشه كردم مرا به از آن نيامد كه راست گويم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آمد اوّل به مسجد رفت و دو ركعت نماز كرد و عادت او چنين بودى كه،چون از سفر در آمدى ابتدا به مسجد كردى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آوردمى كه از من قبول كردى،و لكن با تو جز 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 برو تا خداى را در تو چه حكم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برخاستم و از مسجد بيرون آمدم،قوم من روى در من نهادند به ملامت و مرا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عذر نخواستى كه پيغامبر از تو قبول كردى چنان كه از ديگران،و براى تو استغفار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مج،افزوده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نكرد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بازگفتم و سوگند دادم،گفت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به داند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 به در آمدم،بر دگر روز در بازار مدينه نشسته بودم،مردى ترسا،نبطى،از اهل شام در بازار آمد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مالك كدام است؟او را به من راه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 نامه اى مرا داد از آن ملك غسّان </w:t>
      </w:r>
      <w:r>
        <w:rPr>
          <w:rStyle w:val="FootnoteAnchor"/>
          <w:rtl w:val="true"/>
        </w:rPr>
        <w:footnoteReference w:id="332"/>
      </w:r>
      <w:r>
        <w:rPr>
          <w:rFonts w:ascii="IRNazanin" w:hAnsi="IRNazanin" w:eastAsia="IRNazanin"/>
          <w:color w:val="111111"/>
          <w:sz w:val="28"/>
          <w:sz w:val="28"/>
          <w:szCs w:val="28"/>
          <w:rtl w:val="true"/>
          <w:lang w:bidi="fa-IR"/>
        </w:rPr>
        <w:t>،و در آنجا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چنين گفتند مرا كه،صاحبت تو را جفا كرده است و برانده و چون تو مرد ضايع نماند،برخيز و به نزديك من آى تا آنچه مراد تو است حاصل كرده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تمام محنتى </w:t>
      </w:r>
      <w:r>
        <w:rPr>
          <w:rStyle w:val="FootnoteAnchor"/>
          <w:rtl w:val="true"/>
        </w:rPr>
        <w:footnoteReference w:id="3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نامه </w:t>
      </w:r>
      <w:r>
        <w:rPr>
          <w:rStyle w:val="FootnoteAnchor"/>
          <w:rtl w:val="true"/>
        </w:rPr>
        <w:footnoteReference w:id="334"/>
      </w:r>
      <w:r>
        <w:rPr>
          <w:rFonts w:ascii="IRNazanin" w:hAnsi="IRNazanin" w:eastAsia="IRNazanin"/>
          <w:color w:val="111111"/>
          <w:sz w:val="28"/>
          <w:sz w:val="28"/>
          <w:szCs w:val="28"/>
          <w:rtl w:val="true"/>
          <w:lang w:bidi="fa-IR"/>
        </w:rPr>
        <w:t>بسوختم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چهل روز بر اين بگذشت،رسول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دور شو،گفتم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طلاقش دهم؟گفت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لكن نزديكى مكن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خانه رفتم،او را گفتم خيز و به </w:t>
      </w:r>
      <w:r>
        <w:rPr>
          <w:rStyle w:val="FootnoteAnchor"/>
          <w:rtl w:val="true"/>
        </w:rPr>
        <w:footnoteReference w:id="335"/>
      </w:r>
      <w:r>
        <w:rPr>
          <w:rFonts w:ascii="IRNazanin" w:hAnsi="IRNazanin" w:eastAsia="IRNazanin"/>
          <w:color w:val="111111"/>
          <w:sz w:val="28"/>
          <w:sz w:val="28"/>
          <w:szCs w:val="28"/>
          <w:rtl w:val="true"/>
          <w:lang w:bidi="fa-IR"/>
        </w:rPr>
        <w:t>خانۀ خود رو،و آن دو كس را نيز هم اين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هلال بن اميّه،مردى پير بود،زن او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بن اميّه مردى پير است و او را اربى نباشد </w:t>
      </w:r>
      <w:r>
        <w:rPr>
          <w:rStyle w:val="FootnoteAnchor"/>
          <w:rtl w:val="true"/>
        </w:rPr>
        <w:footnoteReference w:id="336"/>
      </w:r>
      <w:r>
        <w:rPr>
          <w:rFonts w:ascii="IRNazanin" w:hAnsi="IRNazanin" w:eastAsia="IRNazanin"/>
          <w:color w:val="111111"/>
          <w:sz w:val="28"/>
          <w:sz w:val="28"/>
          <w:szCs w:val="28"/>
          <w:rtl w:val="true"/>
          <w:lang w:bidi="fa-IR"/>
        </w:rPr>
        <w:t>به زنان،و نمى گريزد او را از خدمتگارى،دستور باشى تا من پيش او باشم و او را خدمت مى كنم؟گفت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كار مدّت پنجاه روز بر آمد، من بر بام سراى خود نماز بامداد مى كردم كه از سر كوه سلع </w:t>
      </w:r>
      <w:r>
        <w:rPr>
          <w:rStyle w:val="FootnoteAnchor"/>
          <w:rtl w:val="true"/>
        </w:rPr>
        <w:footnoteReference w:id="337"/>
      </w:r>
      <w:r>
        <w:rPr>
          <w:rFonts w:ascii="Amiri" w:hAnsi="Amiri" w:eastAsia="Amiri" w:cs="Amiri"/>
          <w:color w:val="111111"/>
          <w:sz w:val="28"/>
          <w:sz w:val="28"/>
          <w:szCs w:val="28"/>
          <w:rtl w:val="true"/>
          <w:lang w:bidi="ar-SA"/>
        </w:rPr>
        <w:t>ندايى شنيدم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بشارت باد تو را اى كعب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 روى در افتادم به شكر و دانستم كه خداى فرج فرستاد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ساعت سوارى مى تاخت و بشارت مى آورد مرا،من آن جامه ها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بل من عند اللّه، بل از نزديك خداى،و اين </w:t>
      </w:r>
    </w:p>
    <w:p>
      <w:pPr>
        <w:pStyle w:val="BookText"/>
        <w:rPr/>
      </w:pPr>
      <w:r>
        <w:rPr>
          <w:rFonts w:ascii="Amiri" w:hAnsi="Amiri" w:eastAsia="Amiri" w:cs="Amiri"/>
          <w:color w:val="111111"/>
          <w:sz w:val="28"/>
          <w:sz w:val="28"/>
          <w:szCs w:val="28"/>
          <w:rtl w:val="true"/>
          <w:lang w:bidi="ar-SA"/>
        </w:rPr>
        <w:t>آيت برخواند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عَلَى النَّبِيِّ وَ الْمُهٰاجِرِينَ وَ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توبۀ من آن باد كه عهد مى كنم كه جز راست نگويم، و آن كه از جملۀ مال خود بيرون آيم و صدقه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نبايد صدقه كردن،بعضى بده و بعضى بازگير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حال كه رفت ما را بر من هيچ از آن خوش تر نيامد كه من با پيغامبر خداى دروغ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آن دو صاحب من هر دو راست گفتند و خداى تعالى به بركت آن 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كردن صدقه،به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قيامت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لهم ظنّوا بألفى مدجّج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سراتهم فى الفارسى المسرّد</w:t>
      </w:r>
    </w:p>
    <w:p>
      <w:pPr>
        <w:pStyle w:val="BookText"/>
        <w:rPr/>
      </w:pPr>
      <w:r>
        <w:rPr>
          <w:rFonts w:ascii="IRNazanin" w:hAnsi="IRNazanin" w:eastAsia="IRNazanin"/>
          <w:color w:val="111111"/>
          <w:sz w:val="28"/>
          <w:sz w:val="28"/>
          <w:szCs w:val="28"/>
          <w:rtl w:val="true"/>
          <w:lang w:bidi="fa-IR"/>
        </w:rPr>
        <w:t>يقين شناختند كه ايشان را ملاذى و مفرّى و ملجائى نيست از خداى مگر به او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تٰابَ عَلَيْهِمْ لِيَتُوبُوا ،آنگه توبه داد ايشان را تا توبه كردند،يعنى توفيق توبه داد و الطافى </w:t>
      </w:r>
      <w:bookmarkStart w:id="22" w:name="pg12379_126124"/>
    </w:p>
    <w:p>
      <w:pPr>
        <w:pStyle w:val="BookText"/>
        <w:rPr/>
      </w:pPr>
      <w:bookmarkEnd w:id="22"/>
      <w:r>
        <w:rPr>
          <w:rFonts w:ascii="IRNazanin" w:hAnsi="IRNazanin" w:eastAsia="IRNazanin"/>
          <w:color w:val="111111"/>
          <w:sz w:val="28"/>
          <w:sz w:val="28"/>
          <w:szCs w:val="28"/>
          <w:rtl w:val="true"/>
          <w:lang w:bidi="fa-IR"/>
        </w:rPr>
        <w:t>كرد با ايشان كه عند آن اختيار توبه كردند،و اين چنان بود كه در دعا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 اللّه عليك،اى وفّقك اللّه للتّوبة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توبه ايشان كرد تا در مستقبل برآن مقام كنند و به آن تمسّك كنند، لِيَتُوبُوا ،اى ليرجعوا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340"/>
      </w:r>
      <w:r>
        <w:rPr>
          <w:rFonts w:ascii="Amiri" w:hAnsi="Amiri" w:eastAsia="Amiri" w:cs="Amiri"/>
          <w:color w:val="111111"/>
          <w:sz w:val="28"/>
          <w:sz w:val="28"/>
          <w:szCs w:val="28"/>
          <w:rtl w:val="true"/>
          <w:lang w:bidi="ar-SA"/>
        </w:rPr>
        <w:t>و يحتجوا به عند اللّه،تا فردا آن توبۀ مقبول ايشان را حجّتى باشد اذا رجعوا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ايشان قبول كرد تا همچنان شدند كه بودند،و اين وجه نيكوست و هو</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هُوَ التَّوّٰابُ الرَّحِيمُ ،كه خداى توبه پذيرنده است و بخشاينده،و اين از شأن و كار اوست تا چنان پندارى كه او را صنعت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فعّال و فعيل بناى مبالغت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9263425_417432637"/>
      <w:bookmarkStart w:id="24" w:name="_Toc10"/>
      <w:bookmarkEnd w:id="23"/>
      <w:r>
        <w:rPr>
          <w:rtl w:val="true"/>
        </w:rPr>
        <w:t xml:space="preserve">سوره التوبة </w:t>
      </w:r>
      <w:r>
        <w:rPr>
          <w:rtl w:val="true"/>
        </w:rPr>
        <w:t>(</w:t>
      </w:r>
      <w:r>
        <w:rPr/>
        <w:t>9</w:t>
      </w:r>
      <w:r>
        <w:rPr>
          <w:rtl w:val="true"/>
        </w:rPr>
        <w:t xml:space="preserve">): </w:t>
      </w:r>
      <w:r>
        <w:rPr>
          <w:rtl w:val="true"/>
        </w:rPr>
        <w:t xml:space="preserve">آیات </w:t>
      </w:r>
      <w:r>
        <w:rPr/>
        <w:t>119</w:t>
      </w:r>
      <w:r>
        <w:rPr>
          <w:rtl w:val="true"/>
        </w:rPr>
        <w:t xml:space="preserve"> </w:t>
      </w:r>
      <w:r>
        <w:rPr>
          <w:rtl w:val="true"/>
        </w:rPr>
        <w:t xml:space="preserve">تا </w:t>
      </w:r>
      <w:r>
        <w:rPr/>
        <w:t>129</w:t>
      </w:r>
      <w:bookmarkEnd w:id="24"/>
    </w:p>
    <w:p>
      <w:pPr>
        <w:pStyle w:val="Heading4"/>
        <w:numPr>
          <w:ilvl w:val="3"/>
          <w:numId w:val="1"/>
        </w:numPr>
        <w:rPr/>
      </w:pPr>
      <w:bookmarkStart w:id="25" w:name="__RefHeading___Toc9263427_417432637"/>
      <w:bookmarkStart w:id="26" w:name="_Toc11"/>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يُنْفِقُونَ نَفَقَةً صَغِيرَةً وَ لاٰ كَبِيرَةً وَ لاٰ يَقْطَعُونَ وٰادِياً إِلاّٰ كُتِبَ لَهُمْ لِيَجْزِيَهُمُ اَللّٰهُ 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اَلْمُؤْمِنُونَ لِيَنْفِرُوا كَافَّةً 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قٰاتِلُوا اَلَّذِينَ يَلُونَكُمْ مِنَ اَلْكُفّٰارِ وَ لْيَجِدُوا فِيكُمْ غِلْظَةً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فَمِنْهُمْ مَنْ يَقُولُ أَيُّكُمْ زٰادَتْهُ هٰذِهِ إِيمٰاناً فَأَمَّا اَلَّذِينَ آمَنُوا فَزٰادَتْهُمْ إِيمٰاناً وَ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فِي قُلُوبِهِمْ مَرَضٌ فَزٰادَتْهُمْ رِجْساً إِلَى رِجْسِهِمْ وَ مٰاتُوا وَ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يَرَوْنَ أَنَّهُمْ يُفْتَنُونَ فِي كُلِّ عٰامٍ مَرَّةً أَوْ مَرَّتَيْنِ ثُمَّ لاٰ يَتُوبُونَ وَ لاٰ 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نَظَرَ بَعْضُهُمْ إِلىٰ بَعْضٍ هَلْ يَرٰاكُمْ مِنْ أَحَدٍ ثُمَّ اِنْصَرَفُوا صَرَفَ اَللّٰهُ قُلُوبَهُمْ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9263429_417432637"/>
      <w:bookmarkStart w:id="28" w:name="_Toc12"/>
      <w:bookmarkEnd w:id="27"/>
      <w:r>
        <w:rPr>
          <w:rtl w:val="true"/>
        </w:rPr>
        <w:t>ترجمه</w:t>
      </w:r>
      <w:bookmarkEnd w:id="28"/>
    </w:p>
    <w:p>
      <w:pPr>
        <w:pStyle w:val="BookText"/>
        <w:rPr/>
      </w:pPr>
      <w:r>
        <w:rPr>
          <w:rFonts w:ascii="IRNazanin" w:hAnsi="IRNazanin" w:eastAsia="IRNazanin"/>
          <w:color w:val="111111"/>
          <w:sz w:val="28"/>
          <w:sz w:val="28"/>
          <w:szCs w:val="28"/>
          <w:rtl w:val="true"/>
          <w:lang w:bidi="fa-IR"/>
        </w:rPr>
        <w:t xml:space="preserve">اى آنان كه بگرويدى بترسى از خداى و باشى با راستيگران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نباشد اهل مدينه </w:t>
      </w:r>
      <w:r>
        <w:rPr>
          <w:rStyle w:val="FootnoteAnchor"/>
          <w:rtl w:val="true"/>
        </w:rPr>
        <w:footnoteReference w:id="343"/>
      </w:r>
      <w:r>
        <w:rPr>
          <w:rFonts w:ascii="IRNazanin" w:hAnsi="IRNazanin" w:eastAsia="IRNazanin"/>
          <w:color w:val="111111"/>
          <w:sz w:val="28"/>
          <w:sz w:val="28"/>
          <w:szCs w:val="28"/>
          <w:rtl w:val="true"/>
          <w:lang w:bidi="fa-IR"/>
        </w:rPr>
        <w:t xml:space="preserve">را و آنان را كه پيرامن ايشان اند از اعراب كه بازپس استند از پيغامبر خداى و رغبت نكنند به تن خود از تن او،اين به آن است كه تا نرسد به ايشان تشنگى و نه رنجى و نه گرسنگى در راه خداى،و ننهند پاى بر جاى </w:t>
      </w:r>
      <w:r>
        <w:rPr>
          <w:rStyle w:val="FootnoteAnchor"/>
          <w:rtl w:val="true"/>
        </w:rPr>
        <w:footnoteReference w:id="344"/>
      </w:r>
      <w:r>
        <w:rPr>
          <w:rFonts w:ascii="IRNazanin" w:hAnsi="IRNazanin" w:eastAsia="IRNazanin"/>
          <w:color w:val="111111"/>
          <w:sz w:val="28"/>
          <w:sz w:val="28"/>
          <w:szCs w:val="28"/>
          <w:rtl w:val="true"/>
          <w:lang w:bidi="fa-IR"/>
        </w:rPr>
        <w:t xml:space="preserve">،به خشم آرد كافران را،و نيابند از دشمن دريافتنى مگر بنويسند </w:t>
      </w:r>
      <w:r>
        <w:rPr>
          <w:rStyle w:val="FootnoteAnchor"/>
          <w:rtl w:val="true"/>
        </w:rPr>
        <w:footnoteReference w:id="345"/>
      </w:r>
      <w:r>
        <w:rPr>
          <w:rFonts w:ascii="Amiri" w:hAnsi="Amiri" w:eastAsia="Amiri" w:cs="Amiri"/>
          <w:color w:val="111111"/>
          <w:sz w:val="28"/>
          <w:sz w:val="28"/>
          <w:szCs w:val="28"/>
          <w:rtl w:val="true"/>
          <w:lang w:bidi="ar-SA"/>
        </w:rPr>
        <w:t xml:space="preserve">ايشان را به آن كردارى نيك،كه خداى ضايع نكند مزد نيكوكاران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نفقه نكنند نفقۀ كوچك و نه بزرگ،و نبرند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هيچ رودخانه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پاداشت،آج،مج،لب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نباشند مؤمنان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آنان كه بگرويدى،كارزار كنى با آنان كه به نزديك شمااند از كفّار،و بايد تا يابند در شما درشتى،و بدانى كه خداى با پرهيزگاران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بفرستد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فروفرستاده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باشد،به قياس با نسخۀ آو،تصحيح شد،آج،لب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آنان كه در دلهاى ايشان بيمارى است،بيفزايد ايشان را كفر با 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خبثى با خبث،آو،بم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اكفرشان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ايشان كافر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نبينى </w:t>
      </w:r>
      <w:r>
        <w:rPr>
          <w:rStyle w:val="FootnoteAnchor"/>
          <w:rtl w:val="true"/>
        </w:rPr>
        <w:footnoteReference w:id="346"/>
      </w:r>
      <w:r>
        <w:rPr>
          <w:rFonts w:ascii="IRNazanin" w:hAnsi="IRNazanin" w:eastAsia="IRNazanin"/>
          <w:color w:val="111111"/>
          <w:sz w:val="28"/>
          <w:sz w:val="28"/>
          <w:szCs w:val="28"/>
          <w:rtl w:val="true"/>
          <w:lang w:bidi="fa-IR"/>
        </w:rPr>
        <w:t xml:space="preserve">كه ايشان را بيازمايند در هر سالى يك بار يا دو بار،آنگه توبه نكنند و نه </w:t>
      </w:r>
      <w:r>
        <w:rPr>
          <w:rStyle w:val="FootnoteAnchor"/>
          <w:rtl w:val="true"/>
        </w:rPr>
        <w:footnoteReference w:id="347"/>
      </w:r>
      <w:r>
        <w:rPr>
          <w:rFonts w:ascii="IRNazanin" w:hAnsi="IRNazanin" w:eastAsia="IRNazanin"/>
          <w:color w:val="111111"/>
          <w:sz w:val="28"/>
          <w:sz w:val="28"/>
          <w:szCs w:val="28"/>
          <w:rtl w:val="true"/>
          <w:lang w:bidi="fa-IR"/>
        </w:rPr>
        <w:t>نيز عبرت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بفرستد </w:t>
      </w:r>
      <w:r>
        <w:rPr>
          <w:rStyle w:val="FootnoteAnchor"/>
          <w:rtl w:val="true"/>
        </w:rPr>
        <w:footnoteReference w:id="348"/>
      </w:r>
      <w:r>
        <w:rPr>
          <w:rFonts w:ascii="IRNazanin" w:hAnsi="IRNazanin" w:eastAsia="IRNazanin"/>
          <w:color w:val="111111"/>
          <w:sz w:val="28"/>
          <w:sz w:val="28"/>
          <w:szCs w:val="28"/>
          <w:rtl w:val="true"/>
          <w:lang w:bidi="fa-IR"/>
        </w:rPr>
        <w:t xml:space="preserve">سورتى،بنگرند بهرى </w:t>
      </w:r>
      <w:r>
        <w:rPr>
          <w:rStyle w:val="FootnoteAnchor"/>
          <w:rtl w:val="true"/>
        </w:rPr>
        <w:footnoteReference w:id="349"/>
      </w:r>
      <w:r>
        <w:rPr>
          <w:rFonts w:ascii="Amiri" w:hAnsi="Amiri" w:eastAsia="Amiri" w:cs="Amiri"/>
          <w:color w:val="111111"/>
          <w:sz w:val="28"/>
          <w:sz w:val="28"/>
          <w:szCs w:val="28"/>
          <w:rtl w:val="true"/>
          <w:lang w:bidi="ar-SA"/>
        </w:rPr>
        <w:t xml:space="preserve">با بهرى، مى بينند </w:t>
      </w:r>
      <w:r>
        <w:rPr>
          <w:rStyle w:val="FootnoteAnchor"/>
          <w:rtl w:val="true"/>
        </w:rPr>
        <w:footnoteReference w:id="350"/>
      </w:r>
      <w:r>
        <w:rPr>
          <w:rFonts w:ascii="IRNazanin" w:hAnsi="IRNazanin" w:eastAsia="IRNazanin"/>
          <w:color w:val="111111"/>
          <w:sz w:val="28"/>
          <w:sz w:val="28"/>
          <w:szCs w:val="28"/>
          <w:rtl w:val="true"/>
          <w:lang w:bidi="fa-IR"/>
        </w:rPr>
        <w:t xml:space="preserve">شما را از كسى؟پس برگردند،بر گرداند خداى دلهايشان،به آن كه </w:t>
      </w:r>
      <w:r>
        <w:rPr>
          <w:rStyle w:val="FootnoteAnchor"/>
          <w:rtl w:val="true"/>
        </w:rPr>
        <w:footnoteReference w:id="351"/>
      </w:r>
      <w:r>
        <w:rPr>
          <w:rFonts w:ascii="IRNazanin" w:hAnsi="IRNazanin" w:eastAsia="IRNazanin"/>
          <w:color w:val="111111"/>
          <w:sz w:val="28"/>
          <w:sz w:val="28"/>
          <w:szCs w:val="28"/>
          <w:rtl w:val="true"/>
          <w:lang w:bidi="fa-IR"/>
        </w:rPr>
        <w:t>گروهى اند كه نمى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به شما پيغامبرى از شما سخت بر او و آنچه كفر آرى، حريص است بر شما </w:t>
      </w:r>
      <w:r>
        <w:rPr>
          <w:rStyle w:val="FootnoteAnchor"/>
          <w:rtl w:val="true"/>
        </w:rPr>
        <w:footnoteReference w:id="352"/>
      </w:r>
      <w:r>
        <w:rPr>
          <w:rFonts w:ascii="IRNazanin" w:hAnsi="IRNazanin" w:eastAsia="IRNazanin"/>
          <w:color w:val="111111"/>
          <w:sz w:val="28"/>
          <w:sz w:val="28"/>
          <w:szCs w:val="28"/>
          <w:rtl w:val="true"/>
          <w:lang w:bidi="fa-IR"/>
        </w:rPr>
        <w:t>،به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و</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برگردند،بگو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مرا خداى،نيست خداى مگر او،بر او </w:t>
      </w:r>
      <w:r>
        <w:rPr>
          <w:rStyle w:val="FootnoteAnchor"/>
          <w:rtl w:val="true"/>
        </w:rPr>
        <w:footnoteReference w:id="354"/>
      </w:r>
      <w:r>
        <w:rPr>
          <w:rFonts w:ascii="Amiri" w:hAnsi="Amiri" w:eastAsia="Amiri" w:cs="Amiri"/>
          <w:color w:val="111111"/>
          <w:sz w:val="28"/>
          <w:sz w:val="28"/>
          <w:szCs w:val="28"/>
          <w:rtl w:val="true"/>
          <w:lang w:bidi="ar-SA"/>
        </w:rPr>
        <w:t xml:space="preserve">اعتماد كردم،و او خداوند ملك </w:t>
      </w:r>
      <w:r>
        <w:rPr>
          <w:rStyle w:val="FootnoteAnchor"/>
          <w:rtl w:val="true"/>
        </w:rPr>
        <w:footnoteReference w:id="355"/>
      </w:r>
      <w:r>
        <w:rPr>
          <w:rFonts w:ascii="IRNazanin" w:hAnsi="IRNazanin" w:eastAsia="IRNazanin"/>
          <w:color w:val="111111"/>
          <w:sz w:val="28"/>
          <w:sz w:val="28"/>
          <w:szCs w:val="28"/>
          <w:rtl w:val="true"/>
          <w:lang w:bidi="fa-IR"/>
        </w:rPr>
        <w:t>بزرگوار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اتَّقُوا اللّٰهَ ،خداى تعالى در اين آيت خطاب كرد با مؤمنان و ايشان را امر كرد به آن كه از خداى تعالى بترسند و با صادقان و راستيگران </w:t>
      </w:r>
      <w:r>
        <w:rPr>
          <w:rStyle w:val="FootnoteAnchor"/>
          <w:rtl w:val="true"/>
        </w:rPr>
        <w:footnoteReference w:id="356"/>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گفت مع محمّد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المهاجرين، دليلش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الْمُهٰاجِرِينَ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الصّٰادِقُونَ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النّبيين و الصديقين،گفت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با اينان باش تا فردا با ايشان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فَأُولٰئِكَ مَعَ الَّذِينَ أَنْعَمَ اللّٰهُ عَلَيْهِمْ مِنَ النَّبِيِّينَ وَ الصِّدِّيقِينَ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در دگر آيت ذكر ايشان كرد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صَدَقُوا مٰا عٰاهَدُوا اللّٰهَ عَلَيْهِ فَمِنْهُمْ مَنْ قَضىٰ نَحْبَهُ وَ مِنْهُمْ مَنْ يَنْتَظِرُ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مل،افزوده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باشى كه ايشان صادق النّية،خالص العمل، مستقيم القلوب باشند،راست نيّت،خالص عمل،راست دل،آنان كه با رسول به تبوك شدند دون آنان كه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من الصادقين،و اين قرائت اوست و قرائت عبد الله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هيچ جدى و هزلى راست نشود به آن 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آن،مل،لب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آن،مج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تا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يزال يصدق حتى يكتب عند الله صديقا ،تا نزديك خداى تعالى نام او در جريدۀ صديقان بنويسند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العبد لا يزال يكذب حتى يكتب عند اللّه كذابا ،و همچنين بنده دروغ مى گويد تا چندان دروغ بگويد كه به نزديك خداى نام او در ميان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آو،آج،بم،مل،لب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 زنان بنويسند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خبر است كه</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عليكم بالصّدق فانّ الصّدق يهدي الى البرّ و انّ البرّ يهدي الى الجنّة،و ايّاكم و الكذب فانّ الكذب يهدي الى الفجور و انّ الفجور يهدي الى النّار،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كه راست گويى كه صدق راه نمايد به برّ،و برّ راه نمايد به بهشت،و دور باشى از دروغ كه دروغ راه نمايد به فجور و فجور راه نمايد به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ابو ذرّ 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روايت مى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صحابه او را به دروغ مى داشتند و تصديق او نمى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او شكايت با رسول كرد،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اظلّت الخضراء و لا اقلت الغبراء</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 لهجة من ابي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سايه بر كس نيفكند و زمين كس را بر نگرفت راستيگرتر </w:t>
      </w:r>
      <w:r>
        <w:rPr>
          <w:rStyle w:val="FootnoteAnchor"/>
          <w:rtl w:val="true"/>
        </w:rPr>
        <w:footnoteReference w:id="358"/>
      </w:r>
      <w:r>
        <w:rPr>
          <w:rFonts w:ascii="IRNazanin" w:hAnsi="IRNazanin" w:eastAsia="IRNazanin"/>
          <w:color w:val="111111"/>
          <w:sz w:val="28"/>
          <w:sz w:val="28"/>
          <w:szCs w:val="28"/>
          <w:rtl w:val="true"/>
          <w:lang w:bidi="fa-IR"/>
        </w:rPr>
        <w:t>از آن 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مى گفت،اميرالمؤمنين على از در مسجد مى درآمد، رسول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هذا الرّجل المقبل فانّه الصّدّيق الاكبر و الفاروق الاعظم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لِأَهْلِ الْمَدِينَةِ وَ مَنْ حَوْلَهُمْ مِنَ الْأَعْرٰابِ أَنْ يَتَخَلَّفُوا عَنْ رَسُولِ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اهل مدينه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او نفى است و معنى نهى،چنان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لَكُمْ أَنْ تُؤْذُوا رَسُولَ اللّٰهِ</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،يعنى نشايد و حرام است اهل مدينه را و آنان را كه پيرامن مدينه اند از اعراب جهينه و مزينه و اسلم و اشجع و بنى غفار كه از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 استند در غزواتى كه او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الفعل در تأويل مصدر است در محلّ رفع بر اسم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يَرْغَبُوا بِأَنْفُسِهِمْ عَنْ نَفْسِهِ ،و نه آن كه رغبت نمايند به خويشتن و تن و جان خود از او،و از تن و جان او،يعنى جان خود را صيانت كنند و جان او را ابتذال و تن و جان خود به فداى او نكنند،يقال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فيه اذا اراده،و رغب عنه اذا لم يرده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بِأَنَّهُمْ ،اين بر سبيل تعليل </w:t>
      </w:r>
      <w:r>
        <w:rPr>
          <w:rStyle w:val="FootnoteAnchor"/>
          <w:rtl w:val="true"/>
        </w:rPr>
        <w:footnoteReference w:id="360"/>
      </w:r>
      <w:r>
        <w:rPr>
          <w:rFonts w:ascii="IRNazanin" w:hAnsi="IRNazanin" w:eastAsia="IRNazanin"/>
          <w:color w:val="111111"/>
          <w:sz w:val="28"/>
          <w:sz w:val="28"/>
          <w:szCs w:val="28"/>
          <w:rtl w:val="true"/>
          <w:lang w:bidi="fa-IR"/>
        </w:rPr>
        <w:t>گفت،اين براى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يُصِيبُهُمْ ظَمَأٌ ،نرسد به ايشان تشنگى،يقال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ظمئ يظمأ ظما،فهو ظمي و ظمآن و اظمأته انا اظماء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نصب،و نه رنجى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النّصب و الوصب و التّعب واحد،يقال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ينصب نصبا،فهو نصب و ناصب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كليني لهم يا اميمة 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ليل اقاسيه بطىء الكواكب </w:t>
      </w:r>
    </w:p>
    <w:p>
      <w:pPr>
        <w:pStyle w:val="BookText"/>
        <w:rPr/>
      </w:pPr>
      <w:r>
        <w:rPr>
          <w:rFonts w:ascii="IRNazanin" w:hAnsi="IRNazanin" w:eastAsia="IRNazanin"/>
          <w:color w:val="111111"/>
          <w:sz w:val="28"/>
          <w:sz w:val="28"/>
          <w:szCs w:val="28"/>
          <w:rtl w:val="true"/>
          <w:lang w:bidi="fa-IR"/>
        </w:rPr>
        <w:t>وَ لاٰ مَخْمَصَةٌ ،و نه گرسنگى،و اصل اين كلمه من ضمور البطن باشد،يقال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خميص البطن و امرأة خمصانة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اللّٰهِ ،اى فى جهاد الاعداء و قتال المشركين،در راه خداى كه غزات است و جهاد با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يَطَؤُنَ مَوْطِئاً ،و پاى بر هيچ جاى ننهد و هيچ قدمى بر ندارد كه در آن كافران را غيظى و خشمى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يَنٰالُونَ مِنْ عَدُوٍّ نَيْلاً ،و از دشمنان هيچ اصابتى نكند از قتلى و جراحتى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جراحى،به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ضايع نگزارد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مفسّران در حكم آيت خلاف كردند،قتاده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خاصّ است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به نفس خود به جهاد رفتى،هيچ كس را از مسلمانان نبودى كه از او تخلّف كردى،امّا آنان كه از بعد او بودند از ائمّه،واجب نيست بر جملۀ مسلمانان كه با ايشان مساعدت كنند،و اين موافق مذهب ماست در آن كه جهاد فرض بر كفايت است،چون جماعتى كه با ايشان غنا و كفاف باشد،به آن قيام كنند از باقى بيفتد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بيوفتد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السعى،آج،لب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الشيعيى،به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اين قول</w:t>
      </w:r>
    </w:p>
    <w:p>
      <w:pPr>
        <w:pStyle w:val="BookText"/>
        <w:rPr/>
      </w:pPr>
      <w:r>
        <w:rPr>
          <w:rFonts w:ascii="Amiri" w:hAnsi="Amiri" w:eastAsia="Amiri" w:cs="Amiri"/>
          <w:color w:val="111111"/>
          <w:sz w:val="28"/>
          <w:sz w:val="28"/>
          <w:szCs w:val="28"/>
          <w:rtl w:val="true"/>
          <w:lang w:bidi="ar-SA"/>
        </w:rPr>
        <w:t xml:space="preserve">صحيح است ازآنجا كه درست شد كه،جهاد از فرض </w:t>
      </w:r>
      <w:r>
        <w:rPr>
          <w:rStyle w:val="FootnoteAnchor"/>
          <w:rtl w:val="true"/>
        </w:rPr>
        <w:footnoteReference w:id="361"/>
      </w:r>
      <w:r>
        <w:rPr>
          <w:rFonts w:ascii="IRNazanin" w:hAnsi="IRNazanin" w:eastAsia="IRNazanin"/>
          <w:color w:val="111111"/>
          <w:sz w:val="28"/>
          <w:sz w:val="28"/>
          <w:szCs w:val="28"/>
          <w:rtl w:val="true"/>
          <w:lang w:bidi="fa-IR"/>
        </w:rPr>
        <w:t>كفايات است،و اگر حكم آيت منسوخ نبودى جهاد از فروض اعيان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يُنْفِقُونَ نَفَقَةً صَغِيرَةً وَ لاٰ كَبِيرَةً ،عطف است بر آيت اوّل،گفت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نفقه نكنند نفقۀ اندك و بسيار،و كوچك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يقطعون واديا،و قطع هيچ مسافت نكنند از اين سر كه روند و از آن سر كه بازآيند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كُتِبَ لَهُمْ ،الّا براى ايشان بنويسند،تا به وقت جزا خداى تعالى ايشان را پاداشت </w:t>
      </w:r>
      <w:r>
        <w:rPr>
          <w:rStyle w:val="FootnoteAnchor"/>
          <w:rtl w:val="true"/>
        </w:rPr>
        <w:footnoteReference w:id="363"/>
      </w:r>
      <w:r>
        <w:rPr>
          <w:rFonts w:ascii="Amiri" w:hAnsi="Amiri" w:eastAsia="Amiri" w:cs="Amiri"/>
          <w:color w:val="111111"/>
          <w:sz w:val="28"/>
          <w:sz w:val="28"/>
          <w:szCs w:val="28"/>
          <w:rtl w:val="true"/>
          <w:lang w:bidi="ar-SA"/>
        </w:rPr>
        <w:t>دهد بيشتر و بهتر ازآن كه كرده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جماعتى</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روايت مى كنند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الدرداء،و ابو هريره،و ابو امامة الباهلىّ،و عبد اللّه بن عمر،و جابر بن عبد اللّه،و عمران بن حصين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نفقه بفرستد براى غازيان و او به خانه بنشيند،به هر درمى هفتصد درم بنويسند او را،و هركه او به نفس خود غزا كند،به هر درمى كه در آن خرج كند خداى تعالى او را روز قيامت هفتصد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 عوض بدهد،آنگه اين آيت برخواند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يُضٰاعِفُ لِمَنْ يَشٰاءُ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الْمُؤْمِنُونَ لِيَنْفِرُوا كَافَّةً ،كلبى گفت از عبد اللّه عبّاس كه، 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غزا رفتى هيچ كس از مسلمانان بازنماندى </w:t>
      </w:r>
      <w:r>
        <w:rPr>
          <w:rStyle w:val="FootnoteAnchor"/>
          <w:rtl w:val="true"/>
        </w:rPr>
        <w:footnoteReference w:id="365"/>
      </w:r>
      <w:r>
        <w:rPr>
          <w:rFonts w:ascii="IRNazanin" w:hAnsi="IRNazanin" w:eastAsia="IRNazanin"/>
          <w:color w:val="111111"/>
          <w:sz w:val="28"/>
          <w:sz w:val="28"/>
          <w:szCs w:val="28"/>
          <w:rtl w:val="true"/>
          <w:lang w:bidi="fa-IR"/>
        </w:rPr>
        <w:t>از او الّا منافقان و معذوران از اصحاب بلايا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در حق منافقان آيات فرستاد و عيب و نفاق ايشان آشكارا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غزات تبوك تخلّف كردند،مسلمانان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ازاين پس هرگز بازنه استيم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 كٰانَ الْمُؤْمِنُونَ لِيَنْفِرُوا كَافَّةً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نبايد تا جمله بروند،رسول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رها كنند،و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بر حال باشد،و او عبارت باشد از جمله و عموم،و اصل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منع بود،براى آن كه چون همه باشند،مزاحمت كنند،و بهرى بهرى را منع كنند، فَلَوْ لاٰ نَفَرَ ،اى و هلا،چرا از هر طايفه گروهى بنروند و گروهى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نكنند تا از او فقه آموزند و قوم خود را كه رفته باشند به غزا،چون بازآيند بياموزند و وعظ و زجر كنند ايشان 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عبد اللّه عباس است و ضحّاك و اختيار جبّائى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آمد از صحابۀ رسول كه ايشان به قبايل و احياى عرب رفته بودند به باديه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بني اسد آمد كه ايشان را قحطى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برخاستند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بجمله زنان و كودكان را برگرفتند و با مدينه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 ايم تا فقه آموزيم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سعرها گران بكردند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راهها پليد مى داشتند،خداى تعالى اين آيت فرستاد،گفت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نيك كردند،چرا گروهى از ايشان نيامدند و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نياموختند تا چون با قوم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رجوع كردندى و ايشان را وعظ و تذكير گفتندى تا ايشان حذر كردندى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 جماعت نافره اند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هر قومى گروهى به غزا نرفتند تا مستيقن و مستبصر شدندى به نظر و اعتبار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كفّار و نصرت خداى</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مسلمانان را و خذلان او كافران را </w:t>
      </w:r>
    </w:p>
    <w:p>
      <w:pPr>
        <w:pStyle w:val="BookText"/>
        <w:rPr/>
      </w:pPr>
      <w:r>
        <w:rPr>
          <w:rFonts w:ascii="IRNazanin" w:hAnsi="IRNazanin" w:eastAsia="IRNazanin"/>
          <w:color w:val="111111"/>
          <w:sz w:val="28"/>
          <w:sz w:val="28"/>
          <w:szCs w:val="28"/>
          <w:rtl w:val="true"/>
          <w:lang w:bidi="fa-IR"/>
        </w:rPr>
        <w:t>تا چون با قوم خود شدندى از كافران ايشان را تحذير كردندى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بترسانيدندى تا ايشان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كفر بازآمدندى </w:t>
      </w:r>
      <w:r>
        <w:rPr>
          <w:rStyle w:val="FootnoteAnchor"/>
          <w:rtl w:val="true"/>
        </w:rPr>
        <w:footnoteReference w:id="366"/>
      </w:r>
      <w:r>
        <w:rPr>
          <w:rFonts w:ascii="Amiri" w:hAnsi="Amiri" w:eastAsia="Amiri" w:cs="Amiri"/>
          <w:color w:val="111111"/>
          <w:sz w:val="28"/>
          <w:sz w:val="28"/>
          <w:szCs w:val="28"/>
          <w:rtl w:val="true"/>
          <w:lang w:bidi="ar-SA"/>
        </w:rPr>
        <w:t xml:space="preserve">تا ايشان را مثل آن نرسد كه ايشان </w:t>
      </w:r>
      <w:r>
        <w:rPr>
          <w:rStyle w:val="FootnoteAnchor"/>
          <w:rtl w:val="true"/>
        </w:rPr>
        <w:footnoteReference w:id="367"/>
      </w:r>
      <w:r>
        <w:rPr>
          <w:rFonts w:ascii="Amiri" w:hAnsi="Amiri" w:eastAsia="Amiri" w:cs="Amiri"/>
          <w:color w:val="111111"/>
          <w:sz w:val="28"/>
          <w:sz w:val="28"/>
          <w:szCs w:val="28"/>
          <w:rtl w:val="true"/>
          <w:lang w:bidi="ar-SA"/>
        </w:rPr>
        <w:t>را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قول گفت كه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ضحّاك حكايت كرديم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مسلمانان بسيار شدند،خداى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مناوبه جهاد كنى، چون جماعتى بروند جماعتى با رسول مقام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فقه بياموزند،دگر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اينان بروند و ايشان مقام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استدلال كردند به اين آيت بر وجوب عمل به خبر واحد،گفتند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حثّ كرد طايفه اى</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تفقّه تا چون به نزد قوم خود روند انذار كنند ايشان را و فقه 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طايفه اسمى است واقع بر جماعتى اندك</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عدد ايشان به حدّ تواتر نباشد،بل جاهى </w:t>
      </w:r>
      <w:r>
        <w:rPr>
          <w:rStyle w:val="FootnoteAnchor"/>
          <w:rtl w:val="true"/>
        </w:rPr>
        <w:footnoteReference w:id="368"/>
      </w:r>
      <w:r>
        <w:rPr>
          <w:rFonts w:ascii="Amiri" w:hAnsi="Amiri" w:eastAsia="Amiri" w:cs="Amiri"/>
          <w:color w:val="111111"/>
          <w:sz w:val="28"/>
          <w:sz w:val="28"/>
          <w:szCs w:val="28"/>
          <w:rtl w:val="true"/>
          <w:lang w:bidi="ar-SA"/>
        </w:rPr>
        <w:t>بود كه عبارت بود از يك كس،في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لْيَشْهَدْ عَذٰابَهُمٰا طٰائِفَةٌ مِنَ الْمُؤْمِنِينَ </w:t>
      </w:r>
      <w:r>
        <w:rPr>
          <w:rStyle w:val="FootnoteAnchor"/>
          <w:rtl w:val="true"/>
        </w:rPr>
        <w:footnoteReference w:id="369"/>
      </w:r>
      <w:r>
        <w:rPr>
          <w:rFonts w:ascii="IRNazanin" w:hAnsi="IRNazanin" w:eastAsia="IRNazanin"/>
          <w:color w:val="111111"/>
          <w:sz w:val="28"/>
          <w:sz w:val="28"/>
          <w:szCs w:val="28"/>
          <w:rtl w:val="true"/>
          <w:lang w:bidi="fa-IR"/>
        </w:rPr>
        <w:t xml:space="preserve">،و اگر يك كس حاضر </w:t>
      </w:r>
      <w:r>
        <w:rPr>
          <w:rStyle w:val="FootnoteAnchor"/>
          <w:rtl w:val="true"/>
        </w:rPr>
        <w:footnoteReference w:id="370"/>
      </w:r>
      <w:r>
        <w:rPr>
          <w:rFonts w:ascii="IRNazanin" w:hAnsi="IRNazanin" w:eastAsia="IRNazanin"/>
          <w:color w:val="111111"/>
          <w:sz w:val="28"/>
          <w:sz w:val="28"/>
          <w:szCs w:val="28"/>
          <w:rtl w:val="true"/>
          <w:lang w:bidi="fa-IR"/>
        </w:rPr>
        <w:t xml:space="preserve">باشد هم روا بود،و اگر قوم ايشان را از ايشان قبول كردن </w:t>
      </w:r>
      <w:r>
        <w:rPr>
          <w:rStyle w:val="FootnoteAnchor"/>
          <w:rtl w:val="true"/>
        </w:rPr>
        <w:footnoteReference w:id="371"/>
      </w:r>
      <w:r>
        <w:rPr>
          <w:rFonts w:ascii="IRNazanin" w:hAnsi="IRNazanin" w:eastAsia="IRNazanin"/>
          <w:color w:val="111111"/>
          <w:sz w:val="28"/>
          <w:sz w:val="28"/>
          <w:szCs w:val="28"/>
          <w:rtl w:val="true"/>
          <w:lang w:bidi="fa-IR"/>
        </w:rPr>
        <w:t>واجب نبودى در انذار و اعلام ايشان قوم خود را هيچ فايده نبودى،جواب اين،آن است كه ما گوييم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ظاهر آيت اقتضا مى كند،بيش از اين وجوب نفر نيست بر هر طايفه اى از هر جماعتى براى تفقّه،مستفاد آيت وجوب تفقّه باشد و وجوب طلب او،و تسليم </w:t>
      </w:r>
      <w:r>
        <w:rPr>
          <w:rStyle w:val="FootnoteAnchor"/>
          <w:rtl w:val="true"/>
        </w:rPr>
        <w:footnoteReference w:id="372"/>
      </w:r>
      <w:r>
        <w:rPr>
          <w:rFonts w:ascii="Amiri" w:hAnsi="Amiri" w:eastAsia="Amiri" w:cs="Amiri"/>
          <w:color w:val="111111"/>
          <w:sz w:val="28"/>
          <w:sz w:val="28"/>
          <w:szCs w:val="28"/>
          <w:rtl w:val="true"/>
          <w:lang w:bidi="ar-SA"/>
        </w:rPr>
        <w:t xml:space="preserve">نكنيم كه طايفه واقع اند </w:t>
      </w:r>
      <w:r>
        <w:rPr>
          <w:rStyle w:val="FootnoteAnchor"/>
          <w:rtl w:val="true"/>
        </w:rPr>
        <w:footnoteReference w:id="373"/>
      </w:r>
      <w:r>
        <w:rPr>
          <w:rFonts w:ascii="IRNazanin" w:hAnsi="IRNazanin" w:eastAsia="IRNazanin"/>
          <w:color w:val="111111"/>
          <w:sz w:val="28"/>
          <w:sz w:val="28"/>
          <w:szCs w:val="28"/>
          <w:rtl w:val="true"/>
          <w:lang w:bidi="fa-IR"/>
        </w:rPr>
        <w:t>بر گروه اندك،بل روا بود كه طايفه اسمى باشد كه بر عددى افتد كه ايشان به حدّ تواتر باشند،و خبر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كند،و اگر تسليم كنيم كه اين يكى باشد يا جماعتى اندك ازآنجا كه چون انذار بر اينان واجب بود قبول بر ايشان واجب بود كه مى شنوند پيش آن كه نظر كنند و بحث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تعالى عند انذار منذران بر شنوندگان ايجاب حذر كرد و حذر قبول نباشد،بل روا بود كه حذر </w:t>
      </w:r>
      <w:r>
        <w:rPr>
          <w:rStyle w:val="FootnoteAnchor"/>
          <w:rtl w:val="true"/>
        </w:rPr>
        <w:footnoteReference w:id="374"/>
      </w:r>
      <w:r>
        <w:rPr>
          <w:rFonts w:ascii="IRNazanin" w:hAnsi="IRNazanin" w:eastAsia="IRNazanin"/>
          <w:color w:val="111111"/>
          <w:sz w:val="28"/>
          <w:sz w:val="28"/>
          <w:szCs w:val="28"/>
          <w:rtl w:val="true"/>
          <w:lang w:bidi="fa-IR"/>
        </w:rPr>
        <w:t xml:space="preserve">بعد البحث عن ذلك بايد كردن،نبينى كه چون خاطر فراز آيد،مكلّف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خطور الخاطر واجب نيست او را كه آنچه به دل او بگذرد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بگذرد و،به قياس با نسخۀ آو،و جميع نسخ،تصحيح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كنند،به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مستمعان،به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قٰاتِلُوا الَّذِينَ يَلُونَكُمْ مِنَ الْكُفّٰارِ ،حق تعالى به اين آيت خطاب كرد با مؤمنان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گروهى از شما كارزار كنى با آنان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آن،به قياس با نسخۀ آو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الجار احقّ بصقبه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يصفه،آج،مل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يصفيه،لب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يصفيه،با توجّه به منابع لغت و حديث تصحيح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بريدگى 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بريدگى 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ايشان 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 نكنى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مفضّل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عاصم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غلظة،بفتح الغين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فتح نشناسم،و زجّاج گفت در او سه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كسر،و كسر فصيح تر است</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،يعنى درشت باشى با ايشان كه چون چنين </w:t>
      </w:r>
    </w:p>
    <w:p>
      <w:pPr>
        <w:pStyle w:val="BookText"/>
        <w:rPr/>
      </w:pPr>
      <w:r>
        <w:rPr>
          <w:rFonts w:ascii="IRNazanin" w:hAnsi="IRNazanin" w:eastAsia="IRNazanin"/>
          <w:color w:val="111111"/>
          <w:sz w:val="28"/>
          <w:sz w:val="28"/>
          <w:szCs w:val="28"/>
          <w:rtl w:val="true"/>
          <w:lang w:bidi="fa-IR"/>
        </w:rPr>
        <w:t xml:space="preserve">باشى،ايشان شما را چنين يابند براى آن كه واجد،موجود در اعلى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12-10-9-7-6-5-4-2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بريدگى دارد،به قياس با نسخۀ آو،افزوده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الْمُتَّقِينَ ،و بدانى كه خداى با آنان باشد كه موحر </w:t>
      </w:r>
      <w:r>
        <w:rPr>
          <w:rStyle w:val="FootnoteAnchor"/>
          <w:rtl w:val="true"/>
        </w:rPr>
        <w:footnoteReference w:id="377"/>
      </w:r>
      <w:r>
        <w:rPr>
          <w:rFonts w:ascii="Amiri" w:hAnsi="Amiri" w:eastAsia="Amiri" w:cs="Amiri"/>
          <w:color w:val="111111"/>
          <w:sz w:val="28"/>
          <w:sz w:val="28"/>
          <w:szCs w:val="28"/>
          <w:rtl w:val="true"/>
          <w:lang w:bidi="ar-SA"/>
        </w:rPr>
        <w:t>اجتناب از معاصى كنند،به معنى نصرت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أُنْزِلَتْ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سورة،بعضى نحويان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آورد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جزا مسلّط شود تشبيها باذ ما و حيثما،و از اين جا در جواب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بازآمد،في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ضمير راجع است با منافقان در قول حسن و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 چون سورتى انزال كنند و از آسمان به زمين 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 كس</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گويد بعضى بعضى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ايّكم زادته هذه ايمانا،اين سورت كه را ايمان بيفزود،بر سبيل تهكّم و سخريّت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را به نزول اين سورت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ايمان نيفزود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جواب داد ايشان را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مؤمنان را اين سورت ايمان بيفزود،و ايشان به نزول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سورت شادند </w:t>
      </w:r>
      <w:r>
        <w:rPr>
          <w:rStyle w:val="FootnoteAnchor"/>
          <w:rtl w:val="true"/>
        </w:rPr>
        <w:footnoteReference w:id="378"/>
      </w:r>
      <w:r>
        <w:rPr>
          <w:rFonts w:ascii="IRNazanin" w:hAnsi="IRNazanin" w:eastAsia="IRNazanin"/>
          <w:color w:val="111111"/>
          <w:sz w:val="28"/>
          <w:sz w:val="28"/>
          <w:szCs w:val="28"/>
          <w:rtl w:val="true"/>
          <w:lang w:bidi="fa-IR"/>
        </w:rPr>
        <w:t>،و حقيقت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عند نزول سورت ايمان نيفزايند،و لكن چون اين زيادت عند نزول سورت بود،آن را به سورت اضافت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سورت،سورتى است محكم كه در او احكام و حلال </w:t>
      </w:r>
      <w:r>
        <w:rPr>
          <w:rStyle w:val="FootnoteAnchor"/>
          <w:rtl w:val="true"/>
        </w:rPr>
        <w:footnoteReference w:id="379"/>
      </w:r>
      <w:r>
        <w:rPr>
          <w:rFonts w:ascii="IRNazanin" w:hAnsi="IRNazanin" w:eastAsia="IRNazanin"/>
          <w:color w:val="111111"/>
          <w:sz w:val="28"/>
          <w:sz w:val="28"/>
          <w:szCs w:val="28"/>
          <w:rtl w:val="true"/>
          <w:lang w:bidi="fa-IR"/>
        </w:rPr>
        <w:t>و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الَّذِينَ فِي قُلُوبِهِمْ مَرَضٌ ،و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در دل ايشان بيمارى باشد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شكّ و نفاق سورت ايشان را رجس باز به رجس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بالسّلامة داء، تو را درد تندرستى بس است،يعنى تندرستى درد است براى آن كه درد عند آن حاصل آيد و سلامت ادا به درد كند،و قال الشّاعر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ارى بصري قد رابني بعد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حسبك داء ان تصحّ و تسلما </w:t>
      </w:r>
    </w:p>
    <w:p>
      <w:pPr>
        <w:pStyle w:val="BookText"/>
        <w:rPr/>
      </w:pPr>
      <w:r>
        <w:rPr>
          <w:rFonts w:ascii="Amiri" w:hAnsi="Amiri" w:eastAsia="Amiri" w:cs="Amiri"/>
          <w:color w:val="111111"/>
          <w:sz w:val="28"/>
          <w:sz w:val="28"/>
          <w:szCs w:val="28"/>
          <w:rtl w:val="true"/>
          <w:lang w:bidi="ar-SA"/>
        </w:rPr>
        <w:t>وَ مٰاتُوا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نسخه آو،از قرآن مجيد 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كلام در زيادت و نقصان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برآنند كه،ايمان زيادت و نقصان پذيرد،و از صحابه روايت كرده اند و حديث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وزن ايمان علي بايمان اهل الارض لرجح ايمان على، و مثل اين،عمر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ابو بكر 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اميرالمؤمنين روايت كرده اند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الايمان يبدو لمظة بيضاء فى القلب فكلما ازداد الايمان عظما ازداد ذلك البياض حتى يبيض القلب كله،و ان النّفاق يبدو لمظة سوداء فى القلب فكلّما ازداد النّفاق ازداد ذلك السّواد حتى يسودّ القلب كلّه،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پارۀ سپيدى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 و از هريكى وجه استدلال طلب مى كند و دليل مى انگيزد بر آنكه،نه كلام مخلوقان است و كلام خداى است زيادت در ايمان بر اين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امّا،آن كه</w:t>
      </w:r>
    </w:p>
    <w:p>
      <w:pPr>
        <w:pStyle w:val="BookText"/>
        <w:rPr/>
      </w:pPr>
      <w:r>
        <w:rPr>
          <w:rFonts w:ascii="Amiri" w:hAnsi="Amiri" w:eastAsia="Amiri" w:cs="Amiri"/>
          <w:color w:val="111111"/>
          <w:sz w:val="28"/>
          <w:sz w:val="28"/>
          <w:szCs w:val="28"/>
          <w:rtl w:val="true"/>
          <w:lang w:bidi="ar-SA"/>
        </w:rPr>
        <w:t xml:space="preserve">ايمانى باشد ناقص،اين نه براى آن كه </w:t>
      </w:r>
      <w:r>
        <w:rPr>
          <w:rStyle w:val="FootnoteAnchor"/>
          <w:rtl w:val="true"/>
        </w:rPr>
        <w:footnoteReference w:id="380"/>
      </w:r>
      <w:r>
        <w:rPr>
          <w:rFonts w:ascii="Amiri" w:hAnsi="Amiri" w:eastAsia="Amiri" w:cs="Amiri"/>
          <w:color w:val="111111"/>
          <w:sz w:val="28"/>
          <w:sz w:val="28"/>
          <w:szCs w:val="28"/>
          <w:rtl w:val="true"/>
          <w:lang w:bidi="ar-SA"/>
        </w:rPr>
        <w:t>ايمان عبارتى است از جملۀ علوم توحيد و عدل،و از علوم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نبوّت و امامت و وعد و وعيد كه تا مجتمع نبود ايمان نخوانند آن را،پس بعضى از اين علوم ايمان نباشد و اگرچه علم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يَرَوْنَ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راست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نفى را،و </w:t>
      </w:r>
      <w:r>
        <w:rPr>
          <w:rStyle w:val="FootnoteAnchor"/>
          <w:rtl w:val="true"/>
        </w:rPr>
        <w:footnoteReference w:id="383"/>
      </w:r>
      <w:r>
        <w:rPr>
          <w:rFonts w:ascii="IRNazanin" w:hAnsi="IRNazanin" w:eastAsia="IRNazanin"/>
          <w:color w:val="111111"/>
          <w:sz w:val="28"/>
          <w:sz w:val="28"/>
          <w:szCs w:val="28"/>
          <w:rtl w:val="true"/>
          <w:lang w:bidi="fa-IR"/>
        </w:rPr>
        <w:t>مراد به استفهام تقريع و ملامت 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بينند؟جمله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الخبر من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 و يعقوب،به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خطابا للمؤمنين،گفت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بينى شما كه مؤمنانى؟كه ايشان را،يعنى منافقان را به سالى در يك دو بار امتحان و ابتلا كنند به بيمارى و اوجاع،و اين قول عطيّه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قحط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غزو و جهاد،و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را امتحان كنند تا يك بار معترف شوند و يك بار منكر،و اين سيرت منافقان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الهمدانىّ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اين جا كفر است،و اين بعيد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رسوا كنند به اظهار نفاق،يمان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نقض عهد،و اولى تر حمل او باشد بر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او مرّتين،نصب او بر مصدر بود،كانّه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او فتنتين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يَتُوبُونَ وَ لاٰ هُمْ يَذَّكَّرُونَ ،آنگه ايشان نه توبه كنند و نه انديشه كنند،نه با درگاه من آيند،و نه انديشۀ بازآمدن كنند،و نه در آيات و عبر من تأمّل و تفكّر كنند،و الاصل يتذكرون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مٰا أُنْزِلَتْ سُورَةٌ نَظَرَ بَعْضُهُمْ إِلىٰ بَعْضٍ ،حق تعالى در اين آيت هم ذكر منافقان كرد و غمز و لمز ايشان،و اظهار نفاق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سورتى فروفرستد </w:t>
      </w:r>
      <w:r>
        <w:rPr>
          <w:rStyle w:val="FootnoteAnchor"/>
          <w:rtl w:val="true"/>
        </w:rPr>
        <w:footnoteReference w:id="386"/>
      </w:r>
      <w:r>
        <w:rPr>
          <w:rFonts w:ascii="IRNazanin" w:hAnsi="IRNazanin" w:eastAsia="IRNazanin"/>
          <w:color w:val="111111"/>
          <w:sz w:val="28"/>
          <w:sz w:val="28"/>
          <w:szCs w:val="28"/>
          <w:rtl w:val="true"/>
          <w:lang w:bidi="fa-IR"/>
        </w:rPr>
        <w:t>، بهرى از اين منافقان با بهرى نگرند يعنى با يكديگر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يَرٰاكُمْ مِنْ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اختصارى هست،و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هل يريكم من احد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شما را مى بيند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ايشان نظر باشد،بنشينند و بر جاى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مسلمانان به خويشتن مشغول باشند، برخيزند و بروند و بازگردند تا آن نشنوند ترس آن را كه نبايد كه در حقّ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انْصَرَفُوا ،عن العمل بذلك،آنگه دعا كرد 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آو،از قرآن مجيد 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باشد،مل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باشد و دعا،مج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رَسُولٌ مِنْ أَنْفُسِكُمْ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 شما پيغامبرى هم از شما نه مجهولى كه شما او را نشناسى و حسب و نسب او و نفس و اصل او و ديانت و صيانت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ولدني من سفاح اهل الجاهلية شىء ما ولدني الّا نكاح كنكاح اهل الاسلام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نزاد از سفاح اهل جاهليّت چيزى،و نزاد مرا الّا نكاحى چون نكاح اهل اسلام،و اين هم دليل است كه از پدران او هيچ كافر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اخبار آمد كه بعضى انبياء بودند و بعضى اوصيا و بعضى ملوك،و جملۀ قراء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أَنْفُسِكُمْ ،في جمع نفس،و در شاذ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عتيبه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المكى،به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محيصن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روايت كرده اند از فاطمۀ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انفسكم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براساس</w:t>
      </w:r>
    </w:p>
    <w:p>
      <w:pPr>
        <w:pStyle w:val="BookText"/>
        <w:rPr/>
      </w:pPr>
      <w:r>
        <w:rPr>
          <w:rFonts w:ascii="IRNazanin" w:hAnsi="IRNazanin" w:eastAsia="IRNazanin"/>
          <w:color w:val="111111"/>
          <w:sz w:val="28"/>
          <w:sz w:val="28"/>
          <w:szCs w:val="28"/>
          <w:rtl w:val="true"/>
          <w:lang w:bidi="fa-IR"/>
        </w:rPr>
        <w:t>افعل تفصيل از نفاست،به شما آمد پيغامبرى از محتشم ترين و نفيس ترين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شريف ترين ايشان كرد تا حسد نبرند بر او به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عالى نسب تر، عَزِيزٌ عَلَيْهِ </w:t>
      </w:r>
      <w:r>
        <w:rPr>
          <w:rStyle w:val="FootnoteAnchor"/>
          <w:rtl w:val="true"/>
        </w:rPr>
        <w:footnoteReference w:id="388"/>
      </w:r>
      <w:r>
        <w:rPr>
          <w:rFonts w:ascii="IRNazanin" w:hAnsi="IRNazanin" w:eastAsia="IRNazanin"/>
          <w:color w:val="111111"/>
          <w:sz w:val="28"/>
          <w:sz w:val="28"/>
          <w:szCs w:val="28"/>
          <w:rtl w:val="true"/>
          <w:lang w:bidi="fa-IR"/>
        </w:rPr>
        <w:t>،سخت است بر او،چنان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على،اى شقّ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مصدرى است،اى عنتكم </w:t>
      </w:r>
      <w:r>
        <w:rPr>
          <w:rStyle w:val="FootnoteAnchor"/>
          <w:rtl w:val="true"/>
        </w:rPr>
        <w:footnoteReference w:id="389"/>
      </w:r>
      <w:r>
        <w:rPr>
          <w:rFonts w:ascii="IRNazanin" w:hAnsi="IRNazanin" w:eastAsia="IRNazanin"/>
          <w:color w:val="111111"/>
          <w:sz w:val="28"/>
          <w:sz w:val="28"/>
          <w:szCs w:val="28"/>
          <w:rtl w:val="true"/>
          <w:lang w:bidi="fa-IR"/>
        </w:rPr>
        <w:t>اى كفركم و ضلالكم،سخت مى آيد بر او كفر و ضلال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و بزه و گناه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شما و زيان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الانبارىّ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عَلَيْكُمْ ،حريص است بر شما،يعنى بر ايمان و صلاح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است بر ضلال شما تا ايمان آريد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فراء گفت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 است به شما كه در دوزخ شوى بِالْمُؤْمِنِينَ رَؤُفٌ رَحِيمٌ ،به مؤمنان مهربان و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پيغامبر را خداى تعالى به دو نام خود بر نخواند الّا رسول ما را كه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رَؤُفٌ رَحِيمٌ در اين آيت،و خود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بِالنّٰاسِ لَرَؤُفٌ رَحِيمٌ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بن جعده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هركس كه او آيتى آوردى از قرآن ثبت نكردى تا دو گواه گواهى ندادى </w:t>
      </w:r>
      <w:r>
        <w:rPr>
          <w:rStyle w:val="FootnoteAnchor"/>
          <w:rtl w:val="true"/>
        </w:rPr>
        <w:footnoteReference w:id="392"/>
      </w:r>
      <w:r>
        <w:rPr>
          <w:rFonts w:ascii="IRNazanin" w:hAnsi="IRNazanin" w:eastAsia="IRNazanin"/>
          <w:color w:val="111111"/>
          <w:sz w:val="28"/>
          <w:sz w:val="28"/>
          <w:szCs w:val="28"/>
          <w:rtl w:val="true"/>
          <w:lang w:bidi="fa-IR"/>
        </w:rPr>
        <w:t>مگر اين آيت كه اين دو آيت مردى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بياورد بنوشت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نخواهم،كان و اللّه كذلك،به خداى كه رسول خداى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آخر آيتى است كه از قرآن آمد و اين سورت آخر سورتى است كه تمام فرود آمد از قرآن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القرآن عهدا بالسّماء </w:t>
      </w:r>
      <w:r>
        <w:rPr>
          <w:rStyle w:val="FootnoteAnchor"/>
          <w:rtl w:val="true"/>
        </w:rPr>
        <w:footnoteReference w:id="393"/>
      </w:r>
      <w:r>
        <w:rPr>
          <w:rFonts w:ascii="Amiri" w:hAnsi="Amiri" w:eastAsia="Amiri" w:cs="Amiri"/>
          <w:color w:val="111111"/>
          <w:sz w:val="28"/>
          <w:sz w:val="28"/>
          <w:szCs w:val="28"/>
          <w:rtl w:val="true"/>
          <w:lang w:bidi="ar-SA"/>
        </w:rPr>
        <w:t>الآيتان في خاتمة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صالح مردى در خواب ديد 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نشسته بود،و جماعتى صحابه با او نشستند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دست گرفتش و با بالاى صحابه نشاندش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گرفت و بالاى دست صحابه بنشاند،مل،مج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گرفت بر بالاى صحابه 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تَوَلَّوْا ،اگر برگردند و پشت بر كنند و اعراض كنند از تو و ايمان به تو، فَقُلْ حَسْبِيَ اللّٰهُ ،بگو بس است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خداى و با نصرت او و معاونت او،مرا به كس حاجت نيست، لاٰ إِلٰهَ إِلاّٰ هُوَ ،به جز او خداى ديگر نيست، عَلَيْهِ تَوَكَّلْتُ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رَبُّ الْعَرْشِ الْعَظِيمِ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آو،از قرآن مجيد 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مج،افزوده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المجلدة التاسعة و يتلوه فى المجلّدة العاشرة،قوله تعالى عزّ و علا فى اوّل سورة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السّلام،و قد جعل المص المفسر قدّس سره فى اصل تصنيفه و تأليفه الاولى مختتمة بآية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اللّٰهُ لَهُمْ جَنّٰاتٍ تَجْرِي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الثانية مبتدأة به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الْمُعَذِّرُونَ مِنَ الْأَعْرٰابِ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جعلنا هما كما ترى توفيقا بين آخر الكتاب و تنصيفا له فى الكتابة لدى الكتاب بل ذوى الالباب لتسهيل الحفظ و تحميل العدلين فى كلّ باب وفق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بورك له فى الدّنيا و نفع له فى المرجع و المآب و اديم لصاحبه و وفق لاتمامه العبد الضعيف النحيف المذنب الرّاجى بالعمر السّعيد و العيش الرّغيد بمحمّد و آله الطّاهرين الشّافعين يوم الحساب،رحمة ربّه الرءوف البارى عبد الغفّار بن عبد الواحد بن كمال الدّين عبد اللّه القرشىّ،فى تاريخ ثالث شهر ربيع الأول سنة تسع و اربعين و تسعمائة من الهجرة النّبوية،اللّهمّ اغفر لصاحبه و ساعيه و كاتبه و قاريه و سامعه و مطالعه و ناظره بمحمّد و آله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نسخه لب،پس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باب وفّق اللّه تعالى،افزوده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لصاحبه و ساعيه و كاتبه و قاريه،بصاحبه و سامعه و مطالعه و ناظره بمحمد و آله الطيّبين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تحريرا في تاريخ بيست و پنجم شهر جمادى الاوّل سنة هزار و هفتاد به اتمام رسيد سنه </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و وفق لاتمامه الكاتب العبد الضّعيف النحيف المذنب الرّاجى،ميرزا على كتاب نويس ولد درويش محمّد مشهدى</w:t>
      </w:r>
      <w:r>
        <w:rPr>
          <w:rFonts w:eastAsia="IRNazanin" w:cs="IRNazanin"/>
          <w:color w:val="111111"/>
          <w:sz w:val="28"/>
          <w:szCs w:val="28"/>
          <w:rtl w:val="true"/>
          <w:lang w:bidi="fa-IR"/>
        </w:rPr>
        <w:t>..</w:t>
      </w:r>
      <w:bookmarkStart w:id="29" w:name="pg12379_126140"/>
    </w:p>
    <w:p>
      <w:pPr>
        <w:pStyle w:val="Heading2"/>
        <w:numPr>
          <w:ilvl w:val="1"/>
          <w:numId w:val="1"/>
        </w:numPr>
        <w:rPr/>
      </w:pPr>
      <w:bookmarkStart w:id="30" w:name="__RefHeading___Toc9263431_417432637"/>
      <w:bookmarkStart w:id="31" w:name="_Toc13"/>
      <w:bookmarkEnd w:id="29"/>
      <w:bookmarkEnd w:id="30"/>
      <w:r>
        <w:rPr>
          <w:rtl w:val="true"/>
        </w:rPr>
        <w:t>سورة يونس علیه السلام</w:t>
      </w:r>
      <w:bookmarkEnd w:id="31"/>
    </w:p>
    <w:p>
      <w:pPr>
        <w:pStyle w:val="Heading3"/>
        <w:numPr>
          <w:ilvl w:val="2"/>
          <w:numId w:val="1"/>
        </w:numPr>
        <w:rPr/>
      </w:pPr>
      <w:bookmarkStart w:id="32" w:name="__RefHeading___Toc9263433_417432637"/>
      <w:bookmarkStart w:id="33" w:name="_Toc14"/>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سورة يونس</w:t>
      </w:r>
      <w:r>
        <w:rPr>
          <w:rStyle w:val="FootnoteAnchor"/>
          <w:rtl w:val="true"/>
        </w:rPr>
        <w:footnoteReference w:id="394"/>
      </w:r>
      <w:r>
        <w:rPr>
          <w:rFonts w:ascii="Amiri" w:hAnsi="Amiri" w:eastAsia="Amiri" w:cs="Amiri"/>
          <w:color w:val="111111"/>
          <w:sz w:val="28"/>
          <w:sz w:val="28"/>
          <w:szCs w:val="28"/>
          <w:rtl w:val="true"/>
          <w:lang w:bidi="ar-SA"/>
        </w:rPr>
        <w:t xml:space="preserve">اين سورت صد و نه آيت است و هزار و هشتصد </w:t>
      </w:r>
      <w:r>
        <w:rPr>
          <w:rStyle w:val="FootnoteAnchor"/>
          <w:rtl w:val="true"/>
        </w:rPr>
        <w:footnoteReference w:id="395"/>
      </w:r>
      <w:r>
        <w:rPr>
          <w:rFonts w:ascii="IRNazanin" w:hAnsi="IRNazanin" w:eastAsia="IRNazanin"/>
          <w:color w:val="111111"/>
          <w:sz w:val="28"/>
          <w:sz w:val="28"/>
          <w:szCs w:val="28"/>
          <w:rtl w:val="true"/>
          <w:lang w:bidi="fa-IR"/>
        </w:rPr>
        <w:t xml:space="preserve">و سى و دو كلمت است،و هفت هزار و پانصد و شست </w:t>
      </w:r>
      <w:r>
        <w:rPr>
          <w:rStyle w:val="FootnoteAnchor"/>
          <w:rtl w:val="true"/>
        </w:rPr>
        <w:footnoteReference w:id="396"/>
      </w:r>
      <w:r>
        <w:rPr>
          <w:rFonts w:ascii="IRNazanin" w:hAnsi="IRNazanin" w:eastAsia="IRNazanin"/>
          <w:color w:val="111111"/>
          <w:sz w:val="28"/>
          <w:sz w:val="28"/>
          <w:szCs w:val="28"/>
          <w:rtl w:val="true"/>
          <w:lang w:bidi="fa-IR"/>
        </w:rPr>
        <w:t>و هفت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ابى كعب كه رسول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سورت يونس بخواند،خداى تعالى به عدد هركس كه ايمان داشتى </w:t>
      </w:r>
      <w:r>
        <w:rPr>
          <w:rStyle w:val="FootnoteAnchor"/>
          <w:rtl w:val="true"/>
        </w:rPr>
        <w:footnoteReference w:id="397"/>
      </w:r>
      <w:r>
        <w:rPr>
          <w:rFonts w:ascii="Amiri" w:hAnsi="Amiri" w:eastAsia="Amiri" w:cs="Amiri"/>
          <w:color w:val="111111"/>
          <w:sz w:val="28"/>
          <w:sz w:val="28"/>
          <w:szCs w:val="28"/>
          <w:rtl w:val="true"/>
          <w:lang w:bidi="ar-SA"/>
        </w:rPr>
        <w:t xml:space="preserve">به يونس،و آن كه نداشت،و با عدد آنان كه با فرعون غرق شدند،ده حسنتش </w:t>
      </w:r>
      <w:r>
        <w:rPr>
          <w:rStyle w:val="FootnoteAnchor"/>
          <w:rtl w:val="true"/>
        </w:rPr>
        <w:footnoteReference w:id="398"/>
      </w:r>
      <w:r>
        <w:rPr>
          <w:rFonts w:ascii="Amiri" w:hAnsi="Amiri" w:eastAsia="Amiri" w:cs="Amiri"/>
          <w:color w:val="111111"/>
          <w:sz w:val="28"/>
          <w:sz w:val="28"/>
          <w:szCs w:val="28"/>
          <w:rtl w:val="true"/>
          <w:lang w:bidi="ar-SA"/>
        </w:rPr>
        <w:t xml:space="preserve">بنويسد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9263435_417432637"/>
      <w:bookmarkStart w:id="35" w:name="_Toc15"/>
      <w:bookmarkEnd w:id="34"/>
      <w:r>
        <w:rPr>
          <w:rtl w:val="true"/>
        </w:rPr>
        <w:t xml:space="preserve">سوره يونس </w:t>
      </w:r>
      <w:r>
        <w:rPr>
          <w:rtl w:val="true"/>
        </w:rPr>
        <w:t>(</w:t>
      </w:r>
      <w:r>
        <w:rPr/>
        <w:t>10</w:t>
      </w:r>
      <w:r>
        <w:rPr>
          <w:rtl w:val="true"/>
        </w:rPr>
        <w:t xml:space="preserve">): </w:t>
      </w:r>
      <w:r>
        <w:rPr>
          <w:rtl w:val="true"/>
        </w:rPr>
        <w:t xml:space="preserve">آیات </w:t>
      </w:r>
      <w:r>
        <w:rPr/>
        <w:t>1</w:t>
      </w:r>
      <w:r>
        <w:rPr>
          <w:rtl w:val="true"/>
        </w:rPr>
        <w:t xml:space="preserve"> </w:t>
      </w:r>
      <w:r>
        <w:rPr>
          <w:rtl w:val="true"/>
        </w:rPr>
        <w:t xml:space="preserve">تا </w:t>
      </w:r>
      <w:r>
        <w:rPr/>
        <w:t>11</w:t>
      </w:r>
      <w:bookmarkEnd w:id="35"/>
    </w:p>
    <w:p>
      <w:pPr>
        <w:pStyle w:val="Heading4"/>
        <w:numPr>
          <w:ilvl w:val="3"/>
          <w:numId w:val="1"/>
        </w:numPr>
        <w:rPr/>
      </w:pPr>
      <w:bookmarkStart w:id="36" w:name="__RefHeading___Toc9263437_417432637"/>
      <w:bookmarkStart w:id="37" w:name="_Toc16"/>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تِلْكَ آيٰاتُ اَلْكِتٰابِ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لِلنّٰاسِ عَجَباً أَنْ أَوْحَيْنٰا إِلىٰ رَجُلٍ مِنْهُمْ أَنْ أَنْذِرِ اَلنّٰاسَ وَ بَشِّرِ اَلَّذِينَ آمَنُوا أَنَّ لَهُمْ قَدَمَ صِدْقٍ عِنْدَ رَبِّهِمْ قٰالَ اَلْكٰافِرُونَ إِنَّ هٰذٰا لَسٰاحِرٌ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مَرْجِعُكُمْ جَمِيعاً وَعْدَ اَللّٰهِ حَقًّا إِنَّهُ يَبْدَؤُا اَلْخَلْقَ ثُمَّ يُعِيدُهُ لِيَجْزِيَ اَلَّذِينَ آمَنُوا وَ عَمِلُوا اَلصّٰالِحٰاتِ بِالْقِسْطِ وَ اَلَّذِينَ كَفَرُوا لَهُمْ شَرٰابٌ مِنْ حَمِيمٍ وَ 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 اَلْقَمَرَ نُوراً وَ قَدَّرَهُ مَنٰازِلَ لِتَعْلَمُوا عَدَدَ اَلسِّنِينَ وَ اَلْحِسٰابَ مٰا خَلَقَ اَللّٰهُ ذٰلِكَ إِلاّٰ بِالْحَقِّ يُفَصِّلُ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اِخْتِلاٰفِ اَللَّيْلِ وَ اَلنَّهٰارِ وَ مٰا خَلَقَ اَللّٰهُ فِي اَلسَّمٰاوٰاتِ وَ اَلْأَرْضِ لَآيٰاتٍ لِقَوْمٍ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يَرْجُونَ لِقٰاءَنٰا وَ رَضُوا بِالْحَيٰاةِ اَلدُّنْيٰا وَ اِطْمَأَنُّوا بِهٰا وَ اَلَّذِينَ هُمْ عَنْ آيٰاتِنٰا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مَأْوٰاهُمُ اَلنّٰارُ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يَهْدِيهِمْ رَبُّهُمْ بِإِيمٰانِهِمْ تَجْرِي مِنْ تَحْتِهِمُ اَلْأَنْهٰارُ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فِيهٰا سُبْحٰانَكَ اَللّٰهُمَّ وَ تَحِيَّتُهُمْ فِيهٰا سَلاٰمٌ وَ آخِرُ دَعْوٰاهُمْ أَنِ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يُعَجِّلُ اَللّٰهُ لِلنّٰاسِ اَلشَّرَّ اِسْتِعْجٰالَهُمْ بِالْخَيْرِ لَقُضِيَ إِلَيْهِمْ أَجَلُهُمْ فَنَذَرُ اَلَّذِينَ لاٰ يَرْجُونَ لِقٰاءَنٰا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9263439_417432637"/>
      <w:bookmarkStart w:id="39" w:name="_Toc17"/>
      <w:bookmarkEnd w:id="38"/>
      <w:r>
        <w:rPr>
          <w:rtl w:val="true"/>
        </w:rPr>
        <w:t>ترجمه</w:t>
      </w:r>
      <w:bookmarkEnd w:id="39"/>
    </w:p>
    <w:p>
      <w:pPr>
        <w:pStyle w:val="BookText"/>
        <w:rPr/>
      </w:pPr>
      <w:r>
        <w:rPr>
          <w:rFonts w:ascii="IRNazanin" w:hAnsi="IRNazanin" w:eastAsia="IRNazanin"/>
          <w:color w:val="111111"/>
          <w:sz w:val="28"/>
          <w:sz w:val="28"/>
          <w:szCs w:val="28"/>
          <w:rtl w:val="true"/>
          <w:lang w:bidi="fa-IR"/>
        </w:rPr>
        <w:t xml:space="preserve">به نام ايزد بخشايندۀ بخشايشگر آن </w:t>
      </w:r>
      <w:r>
        <w:rPr>
          <w:rStyle w:val="FootnoteAnchor"/>
          <w:rtl w:val="true"/>
        </w:rPr>
        <w:footnoteReference w:id="400"/>
      </w:r>
      <w:r>
        <w:rPr>
          <w:rFonts w:ascii="Amiri" w:hAnsi="Amiri" w:eastAsia="Amiri" w:cs="Amiri"/>
          <w:color w:val="111111"/>
          <w:sz w:val="28"/>
          <w:sz w:val="28"/>
          <w:szCs w:val="28"/>
          <w:rtl w:val="true"/>
          <w:lang w:bidi="ar-SA"/>
        </w:rPr>
        <w:t>آيتها كتاب محكم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آو،آج،بم،لب،بگرويده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شما،خداى است آن كه بيافريد آسمانها و زمين در شش روز،پس مستولى شد بر عرش،تدبير مى كند كار را،نيست شفاعت خواهى مگر از پس فرمان او،آن خداى است خداوند شما،بپرستى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آو،وا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آرند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آب 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نفصل،به قياس با قرآن مجيد 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كرد،آج،لب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جايها تا بدانيد عدد سالها و شمار،نيافريد خداى آن مگر براستى،</w:t>
      </w:r>
    </w:p>
    <w:p>
      <w:pPr>
        <w:pStyle w:val="BookText"/>
        <w:rPr/>
      </w:pPr>
      <w:r>
        <w:rPr>
          <w:rFonts w:ascii="Amiri" w:hAnsi="Amiri" w:eastAsia="Amiri" w:cs="Amiri"/>
          <w:color w:val="111111"/>
          <w:sz w:val="28"/>
          <w:sz w:val="28"/>
          <w:szCs w:val="28"/>
          <w:rtl w:val="true"/>
          <w:lang w:bidi="ar-SA"/>
        </w:rPr>
        <w:t xml:space="preserve">تفصيل دهد </w:t>
      </w:r>
      <w:r>
        <w:rPr>
          <w:rStyle w:val="FootnoteAnchor"/>
          <w:rtl w:val="true"/>
        </w:rPr>
        <w:footnoteReference w:id="401"/>
      </w:r>
      <w:r>
        <w:rPr>
          <w:rFonts w:ascii="Amiri" w:hAnsi="Amiri" w:eastAsia="Amiri" w:cs="Amiri"/>
          <w:color w:val="111111"/>
          <w:sz w:val="28"/>
          <w:sz w:val="28"/>
          <w:szCs w:val="28"/>
          <w:rtl w:val="true"/>
          <w:lang w:bidi="ar-SA"/>
        </w:rPr>
        <w:t>آيتها را براى قومى كه بدانند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درستى كه در گردش شب و روز و آنچه آفريد خداى در آسمانها و زمين دليلهايى </w:t>
      </w:r>
      <w:r>
        <w:rPr>
          <w:rStyle w:val="FootnoteAnchor"/>
          <w:rtl w:val="true"/>
        </w:rPr>
        <w:footnoteReference w:id="402"/>
      </w:r>
      <w:r>
        <w:rPr>
          <w:rFonts w:ascii="IRNazanin" w:hAnsi="IRNazanin" w:eastAsia="IRNazanin"/>
          <w:color w:val="111111"/>
          <w:sz w:val="28"/>
          <w:sz w:val="28"/>
          <w:szCs w:val="28"/>
          <w:rtl w:val="true"/>
          <w:lang w:bidi="fa-IR"/>
        </w:rPr>
        <w:t>هست گروهى را كه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اميد ندارند ثواب ما،و راضى شدند به زندگانى دنياى نزديكتر و ساكن شدند </w:t>
      </w:r>
      <w:r>
        <w:rPr>
          <w:rStyle w:val="FootnoteAnchor"/>
          <w:rtl w:val="true"/>
        </w:rPr>
        <w:footnoteReference w:id="403"/>
      </w:r>
      <w:r>
        <w:rPr>
          <w:rFonts w:ascii="Amiri" w:hAnsi="Amiri" w:eastAsia="Amiri" w:cs="Amiri"/>
          <w:color w:val="111111"/>
          <w:sz w:val="28"/>
          <w:sz w:val="28"/>
          <w:szCs w:val="28"/>
          <w:rtl w:val="true"/>
          <w:lang w:bidi="ar-SA"/>
        </w:rPr>
        <w:t>به آن،و آنان كه ايشان از آيات ما غافل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ايشان </w:t>
      </w:r>
      <w:r>
        <w:rPr>
          <w:rStyle w:val="FootnoteAnchor"/>
          <w:rtl w:val="true"/>
        </w:rPr>
        <w:footnoteReference w:id="404"/>
      </w:r>
      <w:r>
        <w:rPr>
          <w:rFonts w:ascii="IRNazanin" w:hAnsi="IRNazanin" w:eastAsia="IRNazanin"/>
          <w:color w:val="111111"/>
          <w:sz w:val="28"/>
          <w:sz w:val="28"/>
          <w:szCs w:val="28"/>
          <w:rtl w:val="true"/>
          <w:lang w:bidi="fa-IR"/>
        </w:rPr>
        <w:t>جايهاى ايشان در دوزخ بود به آنچه كرده باشند</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كه ايمان دارند و كار نيكو كنند،ثواب دهد ايشان را خداى ايشان به ايمانشان،مى رود در زير آن جويها در بهشتها </w:t>
      </w:r>
      <w:r>
        <w:rPr>
          <w:rStyle w:val="FootnoteAnchor"/>
          <w:rtl w:val="true"/>
        </w:rPr>
        <w:footnoteReference w:id="405"/>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دعوى ايشان در آنجا،منزّها خدايا كه توى،و تحيّت ايشان در آنجا درود باشد،و بازپسين دعوى ايشان آن بود كه گويند،سپاس خداى را </w:t>
      </w:r>
      <w:r>
        <w:rPr>
          <w:rStyle w:val="FootnoteAnchor"/>
          <w:rtl w:val="true"/>
        </w:rPr>
        <w:footnoteReference w:id="406"/>
      </w:r>
      <w:r>
        <w:rPr>
          <w:rFonts w:ascii="Amiri" w:hAnsi="Amiri" w:eastAsia="Amiri" w:cs="Amiri"/>
          <w:color w:val="111111"/>
          <w:sz w:val="28"/>
          <w:sz w:val="28"/>
          <w:szCs w:val="28"/>
          <w:rtl w:val="true"/>
          <w:lang w:bidi="ar-SA"/>
        </w:rPr>
        <w:t>خداوند جهانيان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تعجيل كند خداى براى مردمان بدى تعجيل كردن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نيكى تا فراز رسد </w:t>
      </w:r>
      <w:r>
        <w:rPr>
          <w:rStyle w:val="FootnoteAnchor"/>
          <w:rtl w:val="true"/>
        </w:rPr>
        <w:footnoteReference w:id="408"/>
      </w:r>
      <w:r>
        <w:rPr>
          <w:rFonts w:ascii="IRNazanin" w:hAnsi="IRNazanin" w:eastAsia="IRNazanin"/>
          <w:color w:val="111111"/>
          <w:sz w:val="28"/>
          <w:sz w:val="28"/>
          <w:szCs w:val="28"/>
          <w:rtl w:val="true"/>
          <w:lang w:bidi="fa-IR"/>
        </w:rPr>
        <w:t xml:space="preserve">به ايشان اجل ايشان،رها كنيم آنان را كه اميد ندارند ثواب ما را در گمراهى ايشان تا متحيّر شوند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هبيره،آو،آج،بم،مل،مج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در 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نون،با توجه به مج و ضبط قرآن مجيد،اصلاح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قسم و سوگند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محكم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حكيم محكم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آج،افزوده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غريبة تأتى الملوك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قلتها ليقال من ذا قالها</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حاكم است فعيل به معنى فاعل،دليله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مَعَهُمُ الْكِتٰابَ بِالْحَقِّ لِيَحْكُمَ بَيْنَ النّٰاسِ فِيمَا اخْتَلَفُوا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حكيم،اى حاكم بِالْعَدْلِ وَ الْإِحْسٰانِ وَ إِيتٰاءِ ذِي الْقُرْبىٰ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از سورۀ 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بالنهى عن الفحشاء</w:t>
      </w:r>
    </w:p>
    <w:p>
      <w:pPr>
        <w:pStyle w:val="BookText"/>
        <w:rPr/>
      </w:pPr>
      <w:r>
        <w:rPr>
          <w:rFonts w:ascii="IRNazanin" w:hAnsi="IRNazanin" w:eastAsia="IRNazanin"/>
          <w:color w:val="111111"/>
          <w:sz w:val="28"/>
          <w:sz w:val="28"/>
          <w:szCs w:val="28"/>
          <w:rtl w:val="true"/>
          <w:lang w:bidi="fa-IR"/>
        </w:rPr>
        <w:t>و المنكر و البغى و بالجنة لمن اطاعه و بالنّار لمن عصاه،گفت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كتابى است حكم كننده </w:t>
      </w:r>
      <w:r>
        <w:rPr>
          <w:rStyle w:val="FootnoteAnchor"/>
          <w:rtl w:val="true"/>
        </w:rPr>
        <w:footnoteReference w:id="409"/>
      </w:r>
      <w:r>
        <w:rPr>
          <w:rFonts w:ascii="IRNazanin" w:hAnsi="IRNazanin" w:eastAsia="IRNazanin"/>
          <w:color w:val="111111"/>
          <w:sz w:val="28"/>
          <w:sz w:val="28"/>
          <w:szCs w:val="28"/>
          <w:rtl w:val="true"/>
          <w:lang w:bidi="fa-IR"/>
        </w:rPr>
        <w:t>به عدل و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و دادن خويشان و نهى كردن از كارهاى زشت </w:t>
      </w:r>
      <w:r>
        <w:rPr>
          <w:rStyle w:val="FootnoteAnchor"/>
          <w:rtl w:val="true"/>
        </w:rPr>
        <w:footnoteReference w:id="411"/>
      </w:r>
      <w:r>
        <w:rPr>
          <w:rFonts w:ascii="IRNazanin" w:hAnsi="IRNazanin" w:eastAsia="IRNazanin"/>
          <w:color w:val="111111"/>
          <w:sz w:val="28"/>
          <w:sz w:val="28"/>
          <w:szCs w:val="28"/>
          <w:rtl w:val="true"/>
          <w:lang w:bidi="fa-IR"/>
        </w:rPr>
        <w:t>و منكر،و ظلم كردن و وعدۀ بهشت آن را كه طاعت دارد،و وعيد دوزخ آن را كه نافرمان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است به ارزاق و آجال بر وفق ارادت،آو برحسب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كٰانَ لِلنّٰاسِ عَجَباً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 به دعوى پيغامبرى،كافران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از آن بزرگتر است كه او را از آدميان پيغامبرى </w:t>
      </w:r>
      <w:r>
        <w:rPr>
          <w:rStyle w:val="FootnoteAnchor"/>
          <w:rtl w:val="true"/>
        </w:rPr>
        <w:footnoteReference w:id="412"/>
      </w:r>
      <w:r>
        <w:rPr>
          <w:rFonts w:ascii="IRNazanin" w:hAnsi="IRNazanin" w:eastAsia="IRNazanin"/>
          <w:color w:val="111111"/>
          <w:sz w:val="28"/>
          <w:sz w:val="28"/>
          <w:szCs w:val="28"/>
          <w:rtl w:val="true"/>
          <w:lang w:bidi="fa-IR"/>
        </w:rPr>
        <w:t>باشد،خداى تعالى اين آيت فرستاد و گفت مردمان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مكّه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مى آيد آن كه </w:t>
      </w:r>
      <w:r>
        <w:rPr>
          <w:rStyle w:val="FootnoteAnchor"/>
          <w:rtl w:val="true"/>
        </w:rPr>
        <w:footnoteReference w:id="413"/>
      </w:r>
      <w:r>
        <w:rPr>
          <w:rFonts w:ascii="Amiri" w:hAnsi="Amiri" w:eastAsia="Amiri" w:cs="Amiri"/>
          <w:color w:val="111111"/>
          <w:sz w:val="28"/>
          <w:sz w:val="28"/>
          <w:szCs w:val="28"/>
          <w:rtl w:val="true"/>
          <w:lang w:bidi="ar-SA"/>
        </w:rPr>
        <w:t>ما وحى كرديم به مردى از ايشان يعنى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أن،مع الفعل در تأويل مصدر است در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اسم كان،و عجبا،نصب است بر خبر كان،و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ايحاؤنا</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الى رجل منهم عجبا،وحى كردن ما به مردى از ايشان عجب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أَنْذِرِ النّٰاسَ ،آن مع الفعل در محلّ نصب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آن كه مفعول اوحيناست و در جاى مصدر است،اى اوحينا اليه انذار </w:t>
      </w:r>
      <w:r>
        <w:rPr>
          <w:rStyle w:val="FootnoteAnchor"/>
          <w:rtl w:val="true"/>
        </w:rPr>
        <w:footnoteReference w:id="417"/>
      </w:r>
      <w:r>
        <w:rPr>
          <w:rFonts w:ascii="IRNazanin" w:hAnsi="IRNazanin" w:eastAsia="IRNazanin"/>
          <w:color w:val="111111"/>
          <w:sz w:val="28"/>
          <w:sz w:val="28"/>
          <w:szCs w:val="28"/>
          <w:rtl w:val="true"/>
          <w:lang w:bidi="fa-IR"/>
        </w:rPr>
        <w:t>الناس و تبشيرهم،گفت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بترسان،يعنى كافران مكّه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مژده ده مؤمنان را كه ايشان را به نزديك خداى ايشان قدم صدق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مع اسمها و خبرها،در محلّ نصب است بوقوع البشارة عليه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قدم صدق،مزدى است نكو به اعمالى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را زوال نبود و در او سختى نبود،بل نعمتى مقيم باشد و خلودى كه با آن مرگ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 كه تقديم كرده باشند صالح برآن قدوم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صدق،نظيره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أَدْخِلْنِي مُدْخَلَ صِدْقٍ وَ أَخْرِجْنِي مُخْرَجَ صِدْقٍ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بنى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الآخرون السّابقون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مقدّم،فعل به معنى مفعول، كالقبض و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اضافت كرد او را با صدق،و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آج،مل،مج،لب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اى،ذى 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شد،آج،مج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عبيده و كسائى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سابقى در خير و شرّ او به نزديك عرب قدم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قدم فى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صالح،به قياس با نسخۀ آو،و ديگر نسخه بدلها،تصحيح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حسّان بن الثّابت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القدم العليا اليك و خلفنا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لأوّلنا في طاعة اللّه تابع</w:t>
      </w:r>
    </w:p>
    <w:p>
      <w:pPr>
        <w:pStyle w:val="BookText"/>
        <w:rPr/>
      </w:pP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قدم لا ينكر النّاس 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الحسب العادي طمّت على البحر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قعدت </w:t>
      </w:r>
      <w:r>
        <w:rPr>
          <w:rStyle w:val="FootnoteAnchor"/>
          <w:rtl w:val="true"/>
        </w:rPr>
        <w:footnoteReference w:id="419"/>
      </w:r>
      <w:r>
        <w:rPr>
          <w:rFonts w:ascii="IRNazanin" w:hAnsi="IRNazanin" w:eastAsia="IRNazanin"/>
          <w:color w:val="111111"/>
          <w:sz w:val="28"/>
          <w:sz w:val="28"/>
          <w:szCs w:val="28"/>
          <w:rtl w:val="true"/>
          <w:lang w:bidi="fa-IR"/>
        </w:rPr>
        <w:t xml:space="preserve">بهم </w:t>
      </w:r>
      <w:r>
        <w:rPr>
          <w:rStyle w:val="FootnoteAnchor"/>
          <w:rtl w:val="true"/>
        </w:rPr>
        <w:footnoteReference w:id="420"/>
      </w:r>
      <w:r>
        <w:rPr>
          <w:rFonts w:ascii="Amiri" w:hAnsi="Amiri" w:eastAsia="Amiri" w:cs="Amiri"/>
          <w:color w:val="111111"/>
          <w:sz w:val="28"/>
          <w:sz w:val="28"/>
          <w:szCs w:val="28"/>
          <w:rtl w:val="true"/>
          <w:lang w:bidi="ar-SA"/>
        </w:rPr>
        <w:t>قدم الفخار و عرّدت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انسابهم منفضة </w:t>
      </w:r>
      <w:r>
        <w:rPr>
          <w:rStyle w:val="FootnoteAnchor"/>
          <w:rtl w:val="true"/>
        </w:rPr>
        <w:footnoteReference w:id="421"/>
      </w:r>
      <w:r>
        <w:rPr>
          <w:rFonts w:ascii="IRNazanin" w:hAnsi="IRNazanin" w:eastAsia="IRNazanin"/>
          <w:color w:val="111111"/>
          <w:sz w:val="28"/>
          <w:sz w:val="28"/>
          <w:szCs w:val="28"/>
          <w:rtl w:val="true"/>
          <w:lang w:bidi="fa-IR"/>
        </w:rPr>
        <w:t>من خالف</w:t>
      </w:r>
    </w:p>
    <w:p>
      <w:pPr>
        <w:pStyle w:val="BookText"/>
        <w:rPr/>
      </w:pPr>
      <w:r>
        <w:rPr>
          <w:rFonts w:ascii="IRNazanin" w:hAnsi="IRNazanin" w:eastAsia="IRNazanin"/>
          <w:color w:val="111111"/>
          <w:sz w:val="28"/>
          <w:sz w:val="28"/>
          <w:szCs w:val="28"/>
          <w:rtl w:val="true"/>
          <w:lang w:bidi="fa-IR"/>
        </w:rPr>
        <w:t>قال الكافرون،كافران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سحرى است روشن،و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باشد به قرآن كه ذكر او رفت في قوله</w:t>
      </w:r>
      <w:r>
        <w:rPr>
          <w:rFonts w:eastAsia="IRNazanin" w:cs="IRNazanin"/>
          <w:color w:val="111111"/>
          <w:sz w:val="28"/>
          <w:szCs w:val="28"/>
          <w:rtl w:val="true"/>
          <w:lang w:bidi="fa-IR"/>
        </w:rPr>
        <w:t xml:space="preserve">: </w:t>
      </w:r>
      <w:r>
        <w:rPr>
          <w:rStyle w:val="FootnoteAnchor"/>
          <w:rtl w:val="true"/>
        </w:rPr>
        <w:footnoteReference w:id="422"/>
      </w:r>
      <w:r>
        <w:rPr>
          <w:rFonts w:ascii="Amiri" w:hAnsi="Amiri" w:eastAsia="Amiri" w:cs="Amiri"/>
          <w:color w:val="111111"/>
          <w:sz w:val="28"/>
          <w:sz w:val="28"/>
          <w:szCs w:val="28"/>
          <w:rtl w:val="true"/>
          <w:lang w:bidi="ar-SA"/>
        </w:rPr>
        <w:t>تِلْكَ آيٰاتُ الْكِتٰابِ الْحَكِيمِ ،و كوفيان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لَسٰاحِرٌ مُبِينٌ ،بر وزن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اين </w:t>
      </w:r>
      <w:r>
        <w:rPr>
          <w:rStyle w:val="FootnoteAnchor"/>
          <w:rtl w:val="true"/>
        </w:rPr>
        <w:footnoteReference w:id="423"/>
      </w:r>
      <w:r>
        <w:rPr>
          <w:rFonts w:ascii="Amiri" w:hAnsi="Amiri" w:eastAsia="Amiri" w:cs="Amiri"/>
          <w:color w:val="111111"/>
          <w:sz w:val="28"/>
          <w:sz w:val="28"/>
          <w:szCs w:val="28"/>
          <w:rtl w:val="true"/>
          <w:lang w:bidi="ar-SA"/>
        </w:rPr>
        <w:t>قرائت،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اشارت باشد به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حاشاه من 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 اللّٰهُ الَّذِي خَلَقَ السَّمٰاوٰاتِ وَ الْأَرْضَ فِي سِتَّةِ أَيّٰامٍ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آن خداى است كه آسمانها و زمينها بيافريد در شش روز،به اين مدت انشا كرد و اختراع آن را </w:t>
      </w:r>
      <w:r>
        <w:rPr>
          <w:rStyle w:val="FootnoteAnchor"/>
          <w:rtl w:val="true"/>
        </w:rPr>
        <w:footnoteReference w:id="424"/>
      </w:r>
      <w:r>
        <w:rPr>
          <w:rFonts w:ascii="IRNazanin" w:hAnsi="IRNazanin" w:eastAsia="IRNazanin"/>
          <w:color w:val="111111"/>
          <w:sz w:val="28"/>
          <w:sz w:val="28"/>
          <w:szCs w:val="28"/>
          <w:rtl w:val="true"/>
          <w:lang w:bidi="fa-IR"/>
        </w:rPr>
        <w:t>با چندين انواع بدائع و عجايب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بيان كرديم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خداى تعالى مطلق گويند،و در حقّ جز خداى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عَلَى الْعَرْشِ ،و بر عرش مستولى شد،و مثل اين آيت در </w:t>
      </w:r>
      <w:r>
        <w:rPr>
          <w:rStyle w:val="FootnoteAnchor"/>
          <w:rtl w:val="true"/>
        </w:rPr>
        <w:footnoteReference w:id="425"/>
      </w:r>
      <w:r>
        <w:rPr>
          <w:rFonts w:ascii="IRNazanin" w:hAnsi="IRNazanin" w:eastAsia="IRNazanin"/>
          <w:color w:val="111111"/>
          <w:sz w:val="28"/>
          <w:sz w:val="28"/>
          <w:szCs w:val="28"/>
          <w:rtl w:val="true"/>
          <w:lang w:bidi="fa-IR"/>
        </w:rPr>
        <w:t>سورة الاعراف ذكر برفت،و در خلق آسمان و زمين در اين مدّت،با آن كه قادر بود كه به يك طرفة العين بيافريند،در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كه،دانست كه فريشتگان را در آن لطفى و اعتبارى باشد،و روا بود كه ديگر </w:t>
      </w:r>
      <w:r>
        <w:rPr>
          <w:rStyle w:val="FootnoteAnchor"/>
          <w:rtl w:val="true"/>
        </w:rPr>
        <w:footnoteReference w:id="426"/>
      </w:r>
      <w:r>
        <w:rPr>
          <w:rFonts w:ascii="IRNazanin" w:hAnsi="IRNazanin" w:eastAsia="IRNazanin"/>
          <w:color w:val="111111"/>
          <w:sz w:val="28"/>
          <w:sz w:val="28"/>
          <w:szCs w:val="28"/>
          <w:rtl w:val="true"/>
          <w:lang w:bidi="fa-IR"/>
        </w:rPr>
        <w:t>مكلّفان را چون بشنوند هم لطف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بتدريج آفريد،چنان كه آدمى را بتدريج مى رساند از حال به حال تا دورتر باشند از ايهام </w:t>
      </w:r>
      <w:r>
        <w:rPr>
          <w:rStyle w:val="FootnoteAnchor"/>
          <w:rtl w:val="true"/>
        </w:rPr>
        <w:footnoteReference w:id="427"/>
      </w:r>
      <w:r>
        <w:rPr>
          <w:rFonts w:ascii="IRNazanin" w:hAnsi="IRNazanin" w:eastAsia="IRNazanin"/>
          <w:color w:val="111111"/>
          <w:sz w:val="28"/>
          <w:sz w:val="28"/>
          <w:szCs w:val="28"/>
          <w:rtl w:val="true"/>
          <w:lang w:bidi="fa-IR"/>
        </w:rPr>
        <w:t xml:space="preserve">اتّفاق و دعوى طبع و ايجاب و آنچه ملحدان و مبطلان گفتند في قوله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يُدَبِّرُ الْأَمْرَ ،كارها به تدبير و تقدير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القاسم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خلق آسمان و زمين به اين مدّت راست شود،و مقدور نبود به يك ساعت آفريدن، كالجمع بين الضدّين و ان يكون الحركة الّا في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چيزى نيست براى آن كه اين اختراع جواهر است،و جواهر در وجود موقوف نيست بر وقتى دون وقتى،پس هيچ وقت نباشد و الّا قادر الذات قادر باشد بر آنكه چندان كه خواهد بيافريند ما دام تا در ازل نباشد،و نه چنين است جمع ضدّين و احتياج حركت به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مِنْ شَفِيعٍ ،هيچ شفيعى نيست الا از پس فرمان او،يعنى تا او فرمان ندهد،كسى را شفاعت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شفيع،سائل باشد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غيرى زيادت،به قرينه نسخه آو،و ديگر نسخه بدلها،چون زايد مى نمود،حذف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عرش محتمل است در لغت سه معنى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يكى،به معنى ملك آمد،چنان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رأوا عرشي تثلم جانباه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به معنى بناء،من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يَعْرِشُونَ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العرش،به قياس با نسخۀ مج،تصحيح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سوم،مل،لب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سيوم،مج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كه با شما كرد از اصول نعم كه نعمت منعمان بى آن تمام نشود از حيات و قدرت و شهوت و نفرت و كمال عقل، فَاعْبُدُوهُ ،او را پرستى كه سزاوار پرستش اوست به فعل اين نعمتها، أَ فَلاٰ تَذَكَّرُونَ ،انديشه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مَرْجِعُكُمْ جَمِيعاً ،حق تعالى به طريق تذكير نعمت خلق را دعوت كرد در آيت اول،باز در اين آيت به طريق ترهيب و تخويف و تحذير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بازگشت شما براى جزا با اوست،و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بر حال است،اى مجتمعين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 اللّٰهِ ،نصب او بر مصدر است،اى وعد اللّه وعدا حقا،و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وعدا،و حق ذلك الوعد حقا،و روا بود كه نصب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يَبْدَؤُا الْخَلْقَ ثُمَّ يُعِيدُهُ ،ابتداى خلق او كند و انشا و آغاز از عدم و هيچ نابوده باز اعادت كند پس ازآن كه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كرده باشد،و مراد به خلق،مخلوق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جملۀ قرّاء انّه </w:t>
      </w:r>
    </w:p>
    <w:p>
      <w:pPr>
        <w:pStyle w:val="BookText"/>
        <w:rPr/>
      </w:pPr>
      <w:r>
        <w:rPr>
          <w:rFonts w:ascii="IRNazanin" w:hAnsi="IRNazanin" w:eastAsia="IRNazanin"/>
          <w:color w:val="111111"/>
          <w:sz w:val="28"/>
          <w:sz w:val="28"/>
          <w:szCs w:val="28"/>
          <w:rtl w:val="true"/>
          <w:lang w:bidi="fa-IR"/>
        </w:rPr>
        <w:t>خواندند به كسر همزه على الابتداء،مگر ابو جعفر كه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او بأنه،كما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حقّا عباد اللّه ان لست لاقيا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بثينة او يلقى الثريا رقيبها</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برآن </w:t>
      </w:r>
      <w:r>
        <w:rPr>
          <w:rStyle w:val="FootnoteAnchor"/>
          <w:rtl w:val="true"/>
        </w:rPr>
        <w:footnoteReference w:id="429"/>
      </w:r>
      <w:r>
        <w:rPr>
          <w:rFonts w:ascii="IRNazanin" w:hAnsi="IRNazanin" w:eastAsia="IRNazanin"/>
          <w:color w:val="111111"/>
          <w:sz w:val="28"/>
          <w:sz w:val="28"/>
          <w:szCs w:val="28"/>
          <w:rtl w:val="true"/>
          <w:lang w:bidi="fa-IR"/>
        </w:rPr>
        <w:t>باشد مفعول حقّا بود،اى حقّا انه،چنان كه در بيت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لِيَجْزِيَ الَّذِينَ آمَنُوا وَ عَمِلُوا الصّٰالِحٰاتِ بِالْقِسْطِ ،تا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كه ايمان آورده باشند و عمل صالح كرده،جزا و پاداشت دهد به عدل و داستان </w:t>
      </w:r>
      <w:r>
        <w:rPr>
          <w:rStyle w:val="FootnoteAnchor"/>
          <w:rtl w:val="true"/>
        </w:rPr>
        <w:footnoteReference w:id="430"/>
      </w:r>
      <w:r>
        <w:rPr>
          <w:rFonts w:ascii="IRNazanin" w:hAnsi="IRNazanin" w:eastAsia="IRNazanin"/>
          <w:color w:val="111111"/>
          <w:sz w:val="28"/>
          <w:sz w:val="28"/>
          <w:szCs w:val="28"/>
          <w:rtl w:val="true"/>
          <w:lang w:bidi="fa-IR"/>
        </w:rPr>
        <w:t>چنان كه از حقّ ايشان هيچ نقصان نكند،آنگه ابتداى كلامى ديگر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لَهُمْ شَرٰابٌ مِنْ حَمِيمٍ ،اما كافران را،ايشان را،شرابى باشد از حميم،يعنى محموم،تافته،فعيل به معنى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،و عرب هرچه بجوشانند </w:t>
      </w:r>
      <w:r>
        <w:rPr>
          <w:rStyle w:val="FootnoteAnchor"/>
          <w:rtl w:val="true"/>
        </w:rPr>
        <w:footnoteReference w:id="433"/>
      </w:r>
      <w:r>
        <w:rPr>
          <w:rFonts w:ascii="Amiri" w:hAnsi="Amiri" w:eastAsia="Amiri" w:cs="Amiri"/>
          <w:color w:val="111111"/>
          <w:sz w:val="28"/>
          <w:sz w:val="28"/>
          <w:szCs w:val="28"/>
          <w:rtl w:val="true"/>
          <w:lang w:bidi="ar-SA"/>
        </w:rPr>
        <w:t xml:space="preserve">آن را حميم خوانند،قال المرقّش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يوم لها مقطرة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كباء معدّة و حميم</w:t>
      </w:r>
    </w:p>
    <w:p>
      <w:pPr>
        <w:pStyle w:val="BookText"/>
        <w:rPr/>
      </w:pPr>
      <w:r>
        <w:rPr>
          <w:rFonts w:ascii="Amiri" w:hAnsi="Amiri" w:eastAsia="Amiri" w:cs="Amiri"/>
          <w:color w:val="111111"/>
          <w:sz w:val="28"/>
          <w:sz w:val="28"/>
          <w:szCs w:val="28"/>
          <w:rtl w:val="true"/>
          <w:lang w:bidi="ar-SA"/>
        </w:rPr>
        <w:t>وَ عَذٰابٌ أَلِيمٌ ،و نيز ايشان را عذابى بود سخت مولم به دردآرنده بواجب و استحقاق به آن كفر كه آورده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،او آن خداى است كه آفتاب </w:t>
      </w:r>
      <w:r>
        <w:rPr>
          <w:rStyle w:val="FootnoteAnchor"/>
          <w:rtl w:val="true"/>
        </w:rPr>
        <w:footnoteReference w:id="435"/>
      </w:r>
      <w:r>
        <w:rPr>
          <w:rFonts w:ascii="IRNazanin" w:hAnsi="IRNazanin" w:eastAsia="IRNazanin"/>
          <w:color w:val="111111"/>
          <w:sz w:val="28"/>
          <w:sz w:val="28"/>
          <w:szCs w:val="28"/>
          <w:rtl w:val="true"/>
          <w:lang w:bidi="fa-IR"/>
        </w:rPr>
        <w:t xml:space="preserve">سبب </w:t>
      </w:r>
      <w:r>
        <w:rPr>
          <w:rStyle w:val="FootnoteAnchor"/>
          <w:rtl w:val="true"/>
        </w:rPr>
        <w:footnoteReference w:id="436"/>
      </w:r>
      <w:r>
        <w:rPr>
          <w:rFonts w:ascii="IRNazanin" w:hAnsi="IRNazanin" w:eastAsia="IRNazanin"/>
          <w:color w:val="111111"/>
          <w:sz w:val="28"/>
          <w:sz w:val="28"/>
          <w:szCs w:val="28"/>
          <w:rtl w:val="true"/>
          <w:lang w:bidi="fa-IR"/>
        </w:rPr>
        <w:t xml:space="preserve">روشناى روز ساخت،و ماه </w:t>
      </w:r>
      <w:r>
        <w:rPr>
          <w:rStyle w:val="FootnoteAnchor"/>
          <w:rtl w:val="true"/>
        </w:rPr>
        <w:footnoteReference w:id="437"/>
      </w:r>
      <w:r>
        <w:rPr>
          <w:rFonts w:ascii="IRNazanin" w:hAnsi="IRNazanin" w:eastAsia="IRNazanin"/>
          <w:color w:val="111111"/>
          <w:sz w:val="28"/>
          <w:sz w:val="28"/>
          <w:szCs w:val="28"/>
          <w:rtl w:val="true"/>
          <w:lang w:bidi="fa-IR"/>
        </w:rPr>
        <w:t>سبب روشناى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ضياء،از دو وجه بيرون نيست،يا جمع ضوء باشد كسوط و سياط،يا مصدر ضاء يضوء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باشد، كقام </w:t>
      </w:r>
      <w:r>
        <w:rPr>
          <w:rStyle w:val="FootnoteAnchor"/>
          <w:rtl w:val="true"/>
        </w:rPr>
        <w:footnoteReference w:id="439"/>
      </w:r>
      <w:r>
        <w:rPr>
          <w:rFonts w:ascii="Amiri" w:hAnsi="Amiri" w:eastAsia="Amiri" w:cs="Amiri"/>
          <w:color w:val="111111"/>
          <w:sz w:val="28"/>
          <w:sz w:val="28"/>
          <w:szCs w:val="28"/>
          <w:rtl w:val="true"/>
          <w:lang w:bidi="ar-SA"/>
        </w:rPr>
        <w:t xml:space="preserve">قياما،و عاذ عياذا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اضاء اللّيل،و حق تعالى در آفتاب و 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ايشان در هوا معلّق بى دعامه اى از زير و علاقه اى از بالا،آنگه هر دو را به سير مقدّر كرد در اين بروج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دوازده برج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گفت،به قياس با نسخۀ آو،تصحيح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اعتبارشان بيشتر،آو،آج،بم،مج،لب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اعتنا بشأن او بيشتر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اوجال،به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الغفر،الزّبانى،الاكليل،القلب،الشّولة،النّعائم،البلدة،سعد الذّابح،سعد بلع، سعد السعود،سعد الاخبية،فرغ الدّلو المقدّم،فرغ الدّلو المؤخّر،بطن الحوت، الشّرطان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آج،مل،لب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دو،به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رماني بأمر كنت منه و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بريئا و من جول الطّوى رماني</w:t>
      </w:r>
    </w:p>
    <w:p>
      <w:pPr>
        <w:pStyle w:val="BookText"/>
        <w:rPr/>
      </w:pPr>
      <w:r>
        <w:rPr>
          <w:rFonts w:ascii="IRNazanin" w:hAnsi="IRNazanin" w:eastAsia="IRNazanin"/>
          <w:color w:val="111111"/>
          <w:sz w:val="28"/>
          <w:sz w:val="28"/>
          <w:szCs w:val="28"/>
          <w:rtl w:val="true"/>
          <w:lang w:bidi="fa-IR"/>
        </w:rPr>
        <w:t xml:space="preserve">و منازل شمس با قمر </w:t>
      </w:r>
      <w:r>
        <w:rPr>
          <w:rStyle w:val="FootnoteAnchor"/>
          <w:rtl w:val="true"/>
        </w:rPr>
        <w:footnoteReference w:id="441"/>
      </w:r>
      <w:r>
        <w:rPr>
          <w:rFonts w:ascii="Amiri" w:hAnsi="Amiri" w:eastAsia="Amiri" w:cs="Amiri"/>
          <w:color w:val="111111"/>
          <w:sz w:val="28"/>
          <w:sz w:val="28"/>
          <w:szCs w:val="28"/>
          <w:rtl w:val="true"/>
          <w:lang w:bidi="ar-SA"/>
        </w:rPr>
        <w:t>و زهره و مشترى و مرّيخ و زحل و عطارد كه جمله هفت اند،اين دوازده است كه آن را بروج خوانند،و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است و،ثور و،جوزا و،سرطان و،اسد و،سنبله و،ميزان و،عقرب و،قوس و،جدى و،دلو،و حوت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از تقدير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اين كواكب در اين بروج مختلف ساخت،مقام ماه در هر برجى دو روز و نيم </w:t>
      </w:r>
      <w:r>
        <w:rPr>
          <w:rStyle w:val="FootnoteAnchor"/>
          <w:rtl w:val="true"/>
        </w:rPr>
        <w:footnoteReference w:id="442"/>
      </w:r>
      <w:r>
        <w:rPr>
          <w:rFonts w:ascii="Amiri" w:hAnsi="Amiri" w:eastAsia="Amiri" w:cs="Amiri"/>
          <w:color w:val="111111"/>
          <w:sz w:val="28"/>
          <w:sz w:val="28"/>
          <w:szCs w:val="28"/>
          <w:rtl w:val="true"/>
          <w:lang w:bidi="ar-SA"/>
        </w:rPr>
        <w:t xml:space="preserve">باشد،و فلك به يك ماه </w:t>
      </w:r>
      <w:r>
        <w:rPr>
          <w:rStyle w:val="FootnoteAnchor"/>
          <w:rtl w:val="true"/>
        </w:rPr>
        <w:footnoteReference w:id="443"/>
      </w:r>
      <w:r>
        <w:rPr>
          <w:rFonts w:ascii="IRNazanin" w:hAnsi="IRNazanin" w:eastAsia="IRNazanin"/>
          <w:color w:val="111111"/>
          <w:sz w:val="28"/>
          <w:sz w:val="28"/>
          <w:szCs w:val="28"/>
          <w:rtl w:val="true"/>
          <w:lang w:bidi="fa-IR"/>
        </w:rPr>
        <w:t xml:space="preserve">ببرّد،و مقام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 در هر برجى يك ماه باشد،و فلك به يك سال ببرد،و مقام عطارد در هر برجى پانزده </w:t>
      </w:r>
      <w:r>
        <w:rPr>
          <w:rStyle w:val="FootnoteAnchor"/>
          <w:rtl w:val="true"/>
        </w:rPr>
        <w:footnoteReference w:id="444"/>
      </w:r>
      <w:r>
        <w:rPr>
          <w:rFonts w:ascii="IRNazanin" w:hAnsi="IRNazanin" w:eastAsia="IRNazanin"/>
          <w:color w:val="111111"/>
          <w:sz w:val="28"/>
          <w:sz w:val="28"/>
          <w:szCs w:val="28"/>
          <w:rtl w:val="true"/>
          <w:lang w:bidi="fa-IR"/>
        </w:rPr>
        <w:t xml:space="preserve">روز باشد،و فلك به شش ماه ببرد،و مقام زهره در هر برجى بيست و پنج </w:t>
      </w:r>
      <w:r>
        <w:rPr>
          <w:rStyle w:val="FootnoteAnchor"/>
          <w:rtl w:val="true"/>
        </w:rPr>
        <w:footnoteReference w:id="445"/>
      </w:r>
      <w:r>
        <w:rPr>
          <w:rFonts w:ascii="Amiri" w:hAnsi="Amiri" w:eastAsia="Amiri" w:cs="Amiri"/>
          <w:color w:val="111111"/>
          <w:sz w:val="28"/>
          <w:sz w:val="28"/>
          <w:szCs w:val="28"/>
          <w:rtl w:val="true"/>
          <w:lang w:bidi="ar-SA"/>
        </w:rPr>
        <w:t xml:space="preserve">روز باشد و فلك </w:t>
      </w:r>
      <w:r>
        <w:rPr>
          <w:rStyle w:val="FootnoteAnchor"/>
          <w:rtl w:val="true"/>
        </w:rPr>
        <w:footnoteReference w:id="446"/>
      </w:r>
      <w:r>
        <w:rPr>
          <w:rFonts w:ascii="IRNazanin" w:hAnsi="IRNazanin" w:eastAsia="IRNazanin"/>
          <w:color w:val="111111"/>
          <w:sz w:val="28"/>
          <w:sz w:val="28"/>
          <w:szCs w:val="28"/>
          <w:rtl w:val="true"/>
          <w:lang w:bidi="fa-IR"/>
        </w:rPr>
        <w:t xml:space="preserve">ببرّد،و مقام مرّيخ در هر برجى چهل و پنج روز باشد و فلك </w:t>
      </w:r>
      <w:r>
        <w:rPr>
          <w:rStyle w:val="FootnoteAnchor"/>
          <w:rtl w:val="true"/>
        </w:rPr>
        <w:footnoteReference w:id="447"/>
      </w:r>
      <w:r>
        <w:rPr>
          <w:rFonts w:ascii="Amiri" w:hAnsi="Amiri" w:eastAsia="Amiri" w:cs="Amiri"/>
          <w:color w:val="111111"/>
          <w:sz w:val="28"/>
          <w:sz w:val="28"/>
          <w:szCs w:val="28"/>
          <w:rtl w:val="true"/>
          <w:lang w:bidi="ar-SA"/>
        </w:rPr>
        <w:t>ببرد،و مقام مشترى در هر برجى يك سال باشد و فلك به دوازده سال ببرد، و مقام زحل در هر برجى دو سال و نيم باشد و فلك به سى سال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 چندصد و شصت بار ربع </w:t>
      </w:r>
      <w:r>
        <w:rPr>
          <w:rStyle w:val="FootnoteAnchor"/>
          <w:rtl w:val="true"/>
        </w:rPr>
        <w:footnoteReference w:id="448"/>
      </w:r>
      <w:r>
        <w:rPr>
          <w:rFonts w:ascii="Amiri" w:hAnsi="Amiri" w:eastAsia="Amiri" w:cs="Amiri"/>
          <w:color w:val="111111"/>
          <w:sz w:val="28"/>
          <w:sz w:val="28"/>
          <w:szCs w:val="28"/>
          <w:rtl w:val="true"/>
          <w:lang w:bidi="ar-SA"/>
        </w:rPr>
        <w:t xml:space="preserve">زمين است،و ماه از زمين </w:t>
      </w:r>
      <w:r>
        <w:rPr>
          <w:rStyle w:val="FootnoteAnchor"/>
          <w:rtl w:val="true"/>
        </w:rPr>
        <w:footnoteReference w:id="449"/>
      </w:r>
      <w:r>
        <w:rPr>
          <w:rFonts w:ascii="IRNazanin" w:hAnsi="IRNazanin" w:eastAsia="IRNazanin"/>
          <w:color w:val="111111"/>
          <w:sz w:val="28"/>
          <w:sz w:val="28"/>
          <w:szCs w:val="28"/>
          <w:rtl w:val="true"/>
          <w:lang w:bidi="fa-IR"/>
        </w:rPr>
        <w:t>مهتر است به سى و نه بار،و آفتاب از ماه مهتر است به هزار و ششصد و چهل و چهار بار على ما زعم اهل الحساب و اللّه اعلم بتحقيق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بيان كرد كه اين چرا كردم،گفت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لِتَعْلَمُوا عَدَدَ السِّنِينَ وَ الْحِسٰابَ ،تا شما عدد سالها بدانى و حساب بشناسى براى آن كه حساب از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حساب تازيان است،و آن بر ماه است،و يكى حساب پارسيان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 آفتاب است</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،اين بر فصول باشد و آن بر اهله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بحقّ آفريدم نه بباطل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حكمت آفريدم نه به بازى، يُفَصِّلُ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،تفصيل مى دهيم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همۀ نسخه ها با توجّه به كلمۀ نفصل،مى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ترجمه قرآن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متن ترجمۀ 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سوره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فِي اخْتِلاٰفِ اللَّيْلِ وَ النَّهٰارِ ،در اختلاف شب و روز،در اين سه قول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آن كه،اختلاف آمد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در اساس و آو،آج،بم،مج،آز،آل،مل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دو 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مختلف اند و با يكديگر نمانند در شكل،چه يكى روشن و نورانى است و يكى تاريك و مظلم،پس از اين وجه به خلاف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سه 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سيم،آج،مل،مج،لب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مختلف اند در طول و قصر،گاه روز دراز است و شب كوتاه،و گاه شب دراز است و روز كوتاه،هرچه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آو،آج،مل،مج،از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كه،آو،آج،بم،مل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به ميزان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 اللّٰهُ فِي السَّمٰاوٰاتِ وَ الْأَرْضِ ،و آنچه خداى تعالى در آسمان و زمين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 و آفتاب و ستارگان و بروج منازل و كواكب ثوابت و سيّاره و انواع فرشتگان و عرش و</w:t>
      </w:r>
    </w:p>
    <w:p>
      <w:pPr>
        <w:pStyle w:val="BookText"/>
        <w:rPr/>
      </w:pPr>
      <w:r>
        <w:rPr>
          <w:rFonts w:ascii="IRNazanin" w:hAnsi="IRNazanin" w:eastAsia="IRNazanin"/>
          <w:color w:val="111111"/>
          <w:sz w:val="28"/>
          <w:sz w:val="28"/>
          <w:szCs w:val="28"/>
          <w:rtl w:val="true"/>
          <w:lang w:bidi="fa-IR"/>
        </w:rPr>
        <w:t xml:space="preserve">كرسى و لوح و قلم و بهشت،و آنچه در زمين آفريد </w:t>
      </w:r>
      <w:r>
        <w:rPr>
          <w:rStyle w:val="FootnoteAnchor"/>
          <w:rtl w:val="true"/>
        </w:rPr>
        <w:footnoteReference w:id="451"/>
      </w:r>
      <w:r>
        <w:rPr>
          <w:rFonts w:ascii="IRNazanin" w:hAnsi="IRNazanin" w:eastAsia="IRNazanin"/>
          <w:color w:val="111111"/>
          <w:sz w:val="28"/>
          <w:sz w:val="28"/>
          <w:szCs w:val="28"/>
          <w:rtl w:val="true"/>
          <w:lang w:bidi="fa-IR"/>
        </w:rPr>
        <w:t>از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و جماد از كوهها و درياها و آدميان و جنّيان و بهايم و سباع و وحوش و طيور،آنچه تفصيل آن جز او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لَآيٰاتٍ ،در اين جمله آياتى هست و دلالاتى و بيّناتى آنان را كه متّقى باشند و از عقاب او بترسند و از معاصى او اجتناب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كه،كافران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بيار ما را تا ما به تو ايمان آريم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تعالى،اين آيت </w:t>
      </w:r>
      <w:r>
        <w:rPr>
          <w:rStyle w:val="FootnoteAnchor"/>
          <w:rtl w:val="true"/>
        </w:rPr>
        <w:footnoteReference w:id="452"/>
      </w:r>
      <w:r>
        <w:rPr>
          <w:rFonts w:ascii="IRNazanin" w:hAnsi="IRNazanin" w:eastAsia="IRNazanin"/>
          <w:color w:val="111111"/>
          <w:sz w:val="28"/>
          <w:sz w:val="28"/>
          <w:szCs w:val="28"/>
          <w:rtl w:val="true"/>
          <w:lang w:bidi="fa-IR"/>
        </w:rPr>
        <w:t>بفرستاد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همه،آيات و بيّنات و حجج و دلايل است بر الهيّت و وحدانيّت من،و لكن كسى را آيات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در او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لاٰ يَرْجُونَ لِقٰاءَنٰا ،آنان كه </w:t>
      </w:r>
      <w:r>
        <w:rPr>
          <w:rStyle w:val="FootnoteAnchor"/>
          <w:rtl w:val="true"/>
        </w:rPr>
        <w:footnoteReference w:id="454"/>
      </w:r>
      <w:r>
        <w:rPr>
          <w:rFonts w:ascii="Amiri" w:hAnsi="Amiri" w:eastAsia="Amiri" w:cs="Amiri"/>
          <w:color w:val="111111"/>
          <w:sz w:val="28"/>
          <w:sz w:val="28"/>
          <w:szCs w:val="28"/>
          <w:rtl w:val="true"/>
          <w:lang w:bidi="ar-SA"/>
        </w:rPr>
        <w:t xml:space="preserve">ثواب ما اميد ندارند و از عقاب ما نترسند و ايمان ندارند به بعث و نشور،و آن كه ايشان را با نزد ما مى بايد آمدن و ملاقات </w:t>
      </w:r>
      <w:r>
        <w:rPr>
          <w:rStyle w:val="FootnoteAnchor"/>
          <w:rtl w:val="true"/>
        </w:rPr>
        <w:footnoteReference w:id="455"/>
      </w:r>
      <w:r>
        <w:rPr>
          <w:rFonts w:ascii="Amiri" w:hAnsi="Amiri" w:eastAsia="Amiri" w:cs="Amiri"/>
          <w:color w:val="111111"/>
          <w:sz w:val="28"/>
          <w:sz w:val="28"/>
          <w:szCs w:val="28"/>
          <w:rtl w:val="true"/>
          <w:lang w:bidi="ar-SA"/>
        </w:rPr>
        <w:t>حساب 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 بِالْحَيٰاةِ الدُّنْيٰا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زندگانى دنيا كه نزديكتر است راضى شده اند </w:t>
      </w:r>
      <w:r>
        <w:rPr>
          <w:rStyle w:val="FootnoteAnchor"/>
          <w:rtl w:val="true"/>
        </w:rPr>
        <w:footnoteReference w:id="457"/>
      </w:r>
      <w:r>
        <w:rPr>
          <w:rFonts w:ascii="Amiri" w:hAnsi="Amiri" w:eastAsia="Amiri" w:cs="Amiri"/>
          <w:color w:val="111111"/>
          <w:sz w:val="28"/>
          <w:sz w:val="28"/>
          <w:szCs w:val="28"/>
          <w:rtl w:val="true"/>
          <w:lang w:bidi="ar-SA"/>
        </w:rPr>
        <w:t xml:space="preserve">و همّت </w:t>
      </w:r>
      <w:r>
        <w:rPr>
          <w:rStyle w:val="FootnoteAnchor"/>
          <w:rtl w:val="true"/>
        </w:rPr>
        <w:footnoteReference w:id="458"/>
      </w:r>
      <w:r>
        <w:rPr>
          <w:rFonts w:ascii="Amiri" w:hAnsi="Amiri" w:eastAsia="Amiri" w:cs="Amiri"/>
          <w:color w:val="111111"/>
          <w:sz w:val="28"/>
          <w:sz w:val="28"/>
          <w:szCs w:val="28"/>
          <w:rtl w:val="true"/>
          <w:lang w:bidi="ar-SA"/>
        </w:rPr>
        <w:t xml:space="preserve">ايشان از آن برتر نمى شود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اطْمَأَنُّوا بِهٰا ،و با دنيا ساكن شده اند و پشت به او بازداده و اعتماد كرده بر او،و آنان كه از آيات و ادلّه و حجج ما غافل اند،بى خبراند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آيت ما </w:t>
      </w:r>
      <w:r>
        <w:rPr>
          <w:rStyle w:val="FootnoteAnchor"/>
          <w:rtl w:val="true"/>
        </w:rPr>
        <w:footnoteReference w:id="460"/>
      </w:r>
      <w:r>
        <w:rPr>
          <w:rFonts w:ascii="Amiri" w:hAnsi="Amiri" w:eastAsia="Amiri" w:cs="Amiri"/>
          <w:color w:val="111111"/>
          <w:sz w:val="28"/>
          <w:sz w:val="28"/>
          <w:szCs w:val="28"/>
          <w:rtl w:val="true"/>
          <w:lang w:bidi="ar-SA"/>
        </w:rPr>
        <w:t>،قرآن است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و حمل آن بر عموم كردن اولى تر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بعضى اهل لغت </w:t>
      </w:r>
      <w:r>
        <w:rPr>
          <w:rStyle w:val="FootnoteAnchor"/>
          <w:rtl w:val="true"/>
        </w:rPr>
        <w:footnoteReference w:id="46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رجاء،در آيت به معنى خوف است،چنان كه هذلى گفت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لسعته النّحل لم يرج لسعها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خالفها في بيت نوب </w:t>
      </w:r>
      <w:r>
        <w:rPr>
          <w:rStyle w:val="FootnoteAnchor"/>
          <w:rtl w:val="true"/>
        </w:rPr>
        <w:footnoteReference w:id="463"/>
      </w:r>
      <w:r>
        <w:rPr>
          <w:rFonts w:ascii="IRNazanin" w:hAnsi="IRNazanin" w:eastAsia="IRNazanin"/>
          <w:color w:val="111111"/>
          <w:sz w:val="28"/>
          <w:sz w:val="28"/>
          <w:szCs w:val="28"/>
          <w:rtl w:val="true"/>
          <w:lang w:bidi="fa-IR"/>
        </w:rPr>
        <w:t xml:space="preserve">عواسل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على ذلك 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لِلّٰهِ وَقٰاراً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أُولٰئِكَ مَأْوٰاهُمُ النّٰارُ ،آنان كه به اين صفت باشند از كافران،ايشان را مأوا و جاى دوزخ است به آنچه كرده باشند،و اين 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آيت،به قياس با نسخۀ آو،و ديگر نسخۀ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الَّذِينَ آمَنُوا وَ 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بگرويدند و عمل صالح كردند،و اين آيت و امثال اين جمله دليل است بر آنكه عمل صالح از ايمان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هدى،در آيت به معنى ثواب است،يعنى ثواب دهد ايشان را به ايمانشان،نظيره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قُتِلُوا فِي سَبِيلِ اللّٰهِ فَلَنْ يُضِلَّ أَعْمٰالَهُمْ، سَيَهْدِيهِمْ وَ يُصْلِحُ بٰالَهُمْ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بهشت مقيم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يهديهم بالنّور على الصّراط،كما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آج،افزوده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تجوز امتي الصّراط، امت من بر صراط چگونه گذرند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مل،گذارند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و بازآمد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خدايت سلام مى كند و مى 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 تجوز الصّراط بنوري و علىّ بن ابي طالب يجوز الصّراط بنورك و امّتك تجوز الصّراط بنور عليّ،فنور امّتك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علىّ،و نور علىّ من نورك،و نورك من نور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صراط به نور</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من گذرى و علىّ بن </w:t>
      </w:r>
    </w:p>
    <w:p>
      <w:pPr>
        <w:pStyle w:val="BookText"/>
        <w:rPr/>
      </w:pPr>
      <w:r>
        <w:rPr>
          <w:rFonts w:ascii="IRNazanin" w:hAnsi="IRNazanin" w:eastAsia="IRNazanin"/>
          <w:color w:val="111111"/>
          <w:sz w:val="28"/>
          <w:sz w:val="28"/>
          <w:szCs w:val="28"/>
          <w:rtl w:val="true"/>
          <w:lang w:bidi="fa-IR"/>
        </w:rPr>
        <w:t>ابى طالب بر صراط به نور تو گذرد،و امّت تو بر صراط به نور على گذرند،و نور امّت تو از نور على باشد،و نور على از نور تو،و نور تو از نور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سر از گور بردارد،عمل صالحش پيش او آيد بر نكوترين صورتى و هيئتى </w:t>
      </w:r>
      <w:r>
        <w:rPr>
          <w:rStyle w:val="FootnoteAnchor"/>
          <w:rtl w:val="true"/>
        </w:rPr>
        <w:footnoteReference w:id="465"/>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 كه من تو را بس نكوروى بينم و نكوسيرت و نكوطريقت مردى بينم؟گويد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 توام،آنگه نور او شود و قائد او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كافر،چون سر از گور بردارد و عمل بد او در صورتى زشت و هيئتى زشت پيش او آيد،او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 كه من تو را مردى زشت روى و زشت سيرت مى بينم؟گويد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بد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توام و</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از تو مفارقت نكنم تا تو را به دوزخ سپارم،و اين،بر سبيل مثل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يهديهم ربهم بايمانهم،الى الاعمال الصّالحة،اى جعل ايمانهم لطفا لهم فى الطّاعات </w:t>
      </w:r>
      <w:r>
        <w:rPr>
          <w:rStyle w:val="FootnoteAnchor"/>
          <w:rtl w:val="true"/>
        </w:rPr>
        <w:footnoteReference w:id="467"/>
      </w:r>
      <w:r>
        <w:rPr>
          <w:rFonts w:ascii="IRNazanin" w:hAnsi="IRNazanin" w:eastAsia="IRNazanin"/>
          <w:color w:val="111111"/>
          <w:sz w:val="28"/>
          <w:sz w:val="28"/>
          <w:szCs w:val="28"/>
          <w:rtl w:val="true"/>
          <w:lang w:bidi="fa-IR"/>
        </w:rPr>
        <w:t xml:space="preserve">و الاعمال الصّالحات </w:t>
      </w:r>
      <w:r>
        <w:rPr>
          <w:rStyle w:val="FootnoteAnchor"/>
          <w:rtl w:val="true"/>
        </w:rPr>
        <w:footnoteReference w:id="468"/>
      </w:r>
      <w:r>
        <w:rPr>
          <w:rFonts w:ascii="Amiri" w:hAnsi="Amiri" w:eastAsia="Amiri" w:cs="Amiri"/>
          <w:color w:val="111111"/>
          <w:sz w:val="28"/>
          <w:sz w:val="28"/>
          <w:szCs w:val="28"/>
          <w:rtl w:val="true"/>
          <w:lang w:bidi="ar-SA"/>
        </w:rPr>
        <w:t xml:space="preserve">،خداى تعالى به بركت ايمان ايشان را هدايت داد و لطف كرد تا عمل صالح كردند به ثواب،به بهشتى </w:t>
      </w:r>
      <w:r>
        <w:rPr>
          <w:rStyle w:val="FootnoteAnchor"/>
          <w:rtl w:val="true"/>
        </w:rPr>
        <w:footnoteReference w:id="469"/>
      </w:r>
      <w:r>
        <w:rPr>
          <w:rFonts w:ascii="IRNazanin" w:hAnsi="IRNazanin" w:eastAsia="IRNazanin"/>
          <w:color w:val="111111"/>
          <w:sz w:val="28"/>
          <w:sz w:val="28"/>
          <w:szCs w:val="28"/>
          <w:rtl w:val="true"/>
          <w:lang w:bidi="fa-IR"/>
        </w:rPr>
        <w:t>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مِنْ تَحْتِهِمُ الْأَنْهٰارُ ،كه در آنجا جويها روان باشد از زير ايشان،يعنى از زير كوشكها و سريرها و بستانهاى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470"/>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من دونهم و بين ايديهم،مراد نه آن است كه در زير ايشان رود و ايشان زور </w:t>
      </w:r>
      <w:r>
        <w:rPr>
          <w:rStyle w:val="FootnoteAnchor"/>
          <w:rtl w:val="true"/>
        </w:rPr>
        <w:footnoteReference w:id="471"/>
      </w:r>
      <w:r>
        <w:rPr>
          <w:rFonts w:ascii="IRNazanin" w:hAnsi="IRNazanin" w:eastAsia="IRNazanin"/>
          <w:color w:val="111111"/>
          <w:sz w:val="28"/>
          <w:sz w:val="28"/>
          <w:szCs w:val="28"/>
          <w:rtl w:val="true"/>
          <w:lang w:bidi="fa-IR"/>
        </w:rPr>
        <w:t>آن،مراد آن است كه،در پيش ايشان مى رود تا ايشان را نزهت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حذفى و اختصارى هست،و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يهديهم ربّهم بايمانهم الى مكان او الى جنّة، تَجْرِي مِنْ تَحْتِهِمُ الْأَنْهٰارُ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اخبار هست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جويهاى بهشت در اخاديد و شقوق نرود،بل بر روى زمين رود و خداى تعالى به قدرت آن را راست مى دارد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چهار جوى،به يك جاى مى رود از آب و مى و شير و </w:t>
      </w:r>
    </w:p>
    <w:p>
      <w:pPr>
        <w:pStyle w:val="BookText"/>
        <w:rPr/>
      </w:pPr>
      <w:r>
        <w:rPr>
          <w:rFonts w:ascii="IRNazanin" w:hAnsi="IRNazanin" w:eastAsia="IRNazanin"/>
          <w:color w:val="111111"/>
          <w:sz w:val="28"/>
          <w:sz w:val="28"/>
          <w:szCs w:val="28"/>
          <w:rtl w:val="true"/>
          <w:lang w:bidi="fa-IR"/>
        </w:rPr>
        <w:t>انگبين،و با يكديگر آميخته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كه،تجري من تحت امرهم و في تصرّفهم،چنان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رَبُّكِ تَحْتَكِ سَرِيًّا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دَعْوٰاهُمْ فِيهٰا سُبْحٰانَكَ اللّٰهُمَّ ،اى قولهم و كلامهم،سخن ايشان و گفتار ايشان در آن بهشتها آن بود كه گويند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گويد،به قياس با نسخۀ آو،و ديگر نسخۀ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را بدان راه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 و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تنزيه اللّه من كلّ سوء تنزيه خداى باشد از همه بدى</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الكوّا از اميرالمؤمنين على پرسيد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چه باشد؟گفت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كلمة رضيها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طعام و شراب حاضر كنند بر خوانى نهاده،طول آن ميلى در ميلى بود،برآن انواع 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دعوى قولى باشد كه به آن دعوت كنند با 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تحيّت،تكرمت باشد به حال نيكو،و از اين جا ملك را تحيّت خوانند،و قال عمرو بن معدى كرب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ازور بها ابا قابوس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انيخ على تحيّته بجند</w:t>
      </w:r>
    </w:p>
    <w:p>
      <w:pPr>
        <w:pStyle w:val="BookText"/>
        <w:rPr/>
      </w:pPr>
      <w:r>
        <w:rPr>
          <w:rFonts w:ascii="Amiri" w:hAnsi="Amiri" w:eastAsia="Amiri" w:cs="Amiri"/>
          <w:color w:val="111111"/>
          <w:sz w:val="28"/>
          <w:sz w:val="28"/>
          <w:szCs w:val="28"/>
          <w:rtl w:val="true"/>
          <w:lang w:bidi="ar-SA"/>
        </w:rPr>
        <w:t xml:space="preserve">اى على ملكه،و قال زهير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 ما نال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يلته الّا التّحيّة</w:t>
      </w:r>
    </w:p>
    <w:p>
      <w:pPr>
        <w:pStyle w:val="BookText"/>
        <w:rPr/>
      </w:pPr>
      <w:r>
        <w:rPr>
          <w:rFonts w:ascii="IRNazanin" w:hAnsi="IRNazanin" w:eastAsia="IRNazanin"/>
          <w:color w:val="111111"/>
          <w:sz w:val="28"/>
          <w:sz w:val="28"/>
          <w:szCs w:val="28"/>
          <w:rtl w:val="true"/>
          <w:lang w:bidi="fa-IR"/>
        </w:rPr>
        <w:t xml:space="preserve">و سلام </w:t>
      </w:r>
      <w:r>
        <w:rPr>
          <w:rStyle w:val="FootnoteAnchor"/>
          <w:rtl w:val="true"/>
        </w:rPr>
        <w:footnoteReference w:id="473"/>
      </w:r>
      <w:r>
        <w:rPr>
          <w:rFonts w:ascii="IRNazanin" w:hAnsi="IRNazanin" w:eastAsia="IRNazanin"/>
          <w:color w:val="111111"/>
          <w:sz w:val="28"/>
          <w:sz w:val="28"/>
          <w:szCs w:val="28"/>
          <w:rtl w:val="true"/>
          <w:lang w:bidi="fa-IR"/>
        </w:rPr>
        <w:t>و خطاب نكو را تحيّت ازآنجا خوانند كه،معنى او راجع است الى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احياك اللّه حياة طيّبة و حيّاك اللّه 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تحيّت اهل بهشت،سلام باشد، يعنى به سلامت رسيدى،بر يكديگر سلام كنند چنان كه در اين آيت گفت،و فريشتگان بر ايشان سلام كنند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الْمَلاٰئِكَةُ يَدْخُلُونَ عَلَيْهِمْ مِنْ كُلِّ بٰابٍ، سَلاٰمٌ عَلَيْكُمْ</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،و خداى بر ايشان سلام كند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قَوْلاً مِنْ رَبٍّ رَحِيمٍ </w:t>
      </w:r>
      <w:r>
        <w:rPr>
          <w:rStyle w:val="FootnoteAnchor"/>
          <w:rtl w:val="true"/>
        </w:rPr>
        <w:footnoteReference w:id="475"/>
      </w:r>
      <w:r>
        <w:rPr>
          <w:rFonts w:ascii="IRNazanin" w:hAnsi="IRNazanin" w:eastAsia="IRNazanin"/>
          <w:color w:val="111111"/>
          <w:sz w:val="28"/>
          <w:sz w:val="28"/>
          <w:szCs w:val="28"/>
          <w:rtl w:val="true"/>
          <w:lang w:bidi="fa-IR"/>
        </w:rPr>
        <w:t>،و 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 كلام به توحيد و عدل كنند و اختتام به شكر و حمد،و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مخفّفه است از ثقيله </w:t>
      </w:r>
      <w:r>
        <w:rPr>
          <w:rStyle w:val="FootnoteAnchor"/>
          <w:rtl w:val="true"/>
        </w:rPr>
        <w:footnoteReference w:id="476"/>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الحمد 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شأن و كار باشد،كقول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فتية كسيوف الهند قد 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هالك كلّ من يحفى و ينتعل</w:t>
      </w:r>
    </w:p>
    <w:p>
      <w:pPr>
        <w:pStyle w:val="BookText"/>
        <w:rPr/>
      </w:pPr>
      <w:r>
        <w:rPr>
          <w:rFonts w:ascii="IRNazanin" w:hAnsi="IRNazanin" w:eastAsia="IRNazanin"/>
          <w:color w:val="111111"/>
          <w:sz w:val="28"/>
          <w:sz w:val="28"/>
          <w:szCs w:val="28"/>
          <w:rtl w:val="true"/>
          <w:lang w:bidi="fa-IR"/>
        </w:rPr>
        <w:t xml:space="preserve">و در شاذّ بلال </w:t>
      </w:r>
      <w:r>
        <w:rPr>
          <w:rStyle w:val="FootnoteAnchor"/>
          <w:rtl w:val="true"/>
        </w:rPr>
        <w:footnoteReference w:id="477"/>
      </w:r>
      <w:r>
        <w:rPr>
          <w:rFonts w:ascii="Amiri" w:hAnsi="Amiri" w:eastAsia="Amiri" w:cs="Amiri"/>
          <w:color w:val="111111"/>
          <w:sz w:val="28"/>
          <w:sz w:val="28"/>
          <w:szCs w:val="28"/>
          <w:rtl w:val="true"/>
          <w:lang w:bidi="ar-SA"/>
        </w:rPr>
        <w:t>بن ابى برده و ابن محيص خواندند بتثقيل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الحمد للّه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يُعَجِّلُ اللّٰهُ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اسْتِعْجٰالَهُمْ بِالْخَيْرِ ،در آيت حذفى و اختصارى هست،و معنى آن است و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يجعل </w:t>
      </w:r>
      <w:r>
        <w:rPr>
          <w:rStyle w:val="FootnoteAnchor"/>
          <w:rtl w:val="true"/>
        </w:rPr>
        <w:footnoteReference w:id="479"/>
      </w:r>
      <w:r>
        <w:rPr>
          <w:rFonts w:ascii="Amiri" w:hAnsi="Amiri" w:eastAsia="Amiri" w:cs="Amiri"/>
          <w:color w:val="111111"/>
          <w:sz w:val="28"/>
          <w:sz w:val="28"/>
          <w:szCs w:val="28"/>
          <w:rtl w:val="true"/>
          <w:lang w:bidi="ar-SA"/>
        </w:rPr>
        <w:t>اللّه للنّاس</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اجابة دعائهم فى الشّرّ كاستعجاله لهم </w:t>
      </w:r>
      <w:r>
        <w:rPr>
          <w:rStyle w:val="FootnoteAnchor"/>
          <w:rtl w:val="true"/>
        </w:rPr>
        <w:footnoteReference w:id="481"/>
      </w:r>
      <w:r>
        <w:rPr>
          <w:rFonts w:ascii="Amiri" w:hAnsi="Amiri" w:eastAsia="Amiri" w:cs="Amiri"/>
          <w:color w:val="111111"/>
          <w:sz w:val="28"/>
          <w:sz w:val="28"/>
          <w:szCs w:val="28"/>
          <w:rtl w:val="true"/>
          <w:lang w:bidi="ar-SA"/>
        </w:rPr>
        <w:t xml:space="preserve">بالاجابة في الخير لقضى اليهم اجلهم،اى لفرغ </w:t>
      </w:r>
      <w:r>
        <w:rPr>
          <w:rStyle w:val="FootnoteAnchor"/>
          <w:rtl w:val="true"/>
        </w:rPr>
        <w:footnoteReference w:id="482"/>
      </w:r>
      <w:r>
        <w:rPr>
          <w:rFonts w:ascii="IRNazanin" w:hAnsi="IRNazanin" w:eastAsia="IRNazanin"/>
          <w:color w:val="111111"/>
          <w:sz w:val="28"/>
          <w:sz w:val="28"/>
          <w:szCs w:val="28"/>
          <w:rtl w:val="true"/>
          <w:lang w:bidi="fa-IR"/>
        </w:rPr>
        <w:t>من هلاكهم و عجّل هلاكهم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در اين آيت بازنمود كه،آنچه از باب خير باشد من به تو معجّل دارم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افتادگى دارد،از آو،افزوده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مرگ به ايشان 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اين،آن باشد كه مرد در وقت ضجارت بر خود و اهل و مال و ولد خود نفرين كند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بارك اللّه فيك و عجّل اللّه هلاكك و دمر اللّه عليك،و آنچه بدين ماند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دعا به تعجيل اجابت نكنم كه دانم كه اين دعا نه از دل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شهر بن حوشب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كتب خوانده ام كه،خداى تعالى فريشتگان موكّل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بندۀ من در حال ضجارت گويد،بر او منويسى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فى المعنى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يَدْعُ الْإِنْسٰانُ بِالشَّرِّ دُعٰاءَهُ بِالْخَيْرِ وَ كٰانَ الْإِنْسٰانُ عَجُولاً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بنى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افتادگى 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افتادگى 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اَللّٰهُمَّ إِنْ كٰانَ هٰذٰا هُوَ الْحَقَّ مِنْ عِنْدِكَ فَأَمْطِرْ عَلَيْنٰا حِجٰارَةً مِنَ السَّمٰاءِ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تبعيد است،چون اين معنى در او تضمين كرد تعديه كرد</w:t>
      </w:r>
      <w:bookmarkStart w:id="40" w:name="pg12379_126158"/>
    </w:p>
    <w:p>
      <w:pPr>
        <w:pStyle w:val="BookText"/>
        <w:rPr/>
      </w:pPr>
      <w:bookmarkEnd w:id="40"/>
      <w:r>
        <w:rPr>
          <w:rFonts w:ascii="IRNazanin" w:hAnsi="IRNazanin" w:eastAsia="IRNazanin"/>
          <w:color w:val="111111"/>
          <w:sz w:val="28"/>
          <w:sz w:val="28"/>
          <w:szCs w:val="28"/>
          <w:rtl w:val="true"/>
          <w:lang w:bidi="fa-IR"/>
        </w:rPr>
        <w:t>او را به حرفى كه بعد را به آن تعديه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متعاقب باشد </w:t>
      </w:r>
      <w:r>
        <w:rPr>
          <w:rStyle w:val="FootnoteAnchor"/>
          <w:rtl w:val="true"/>
        </w:rPr>
        <w:footnoteReference w:id="485"/>
      </w:r>
      <w:r>
        <w:rPr>
          <w:rFonts w:ascii="Amiri" w:hAnsi="Amiri" w:eastAsia="Amiri" w:cs="Amiri"/>
          <w:color w:val="111111"/>
          <w:sz w:val="28"/>
          <w:sz w:val="28"/>
          <w:szCs w:val="28"/>
          <w:rtl w:val="true"/>
          <w:lang w:bidi="ar-SA"/>
        </w:rPr>
        <w:t xml:space="preserve">در باب تعديۀ فعل به او،تقول </w:t>
      </w:r>
      <w:r>
        <w:rPr>
          <w:rStyle w:val="FootnoteAnchor"/>
          <w:rtl w:val="true"/>
        </w:rPr>
        <w:footnoteReference w:id="486"/>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قضيت اليه، و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قضيت له،كما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اوجبت له،و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اوجبت اليه،قال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 رَبَّكَ أَوْحىٰ لَهٰا </w:t>
      </w:r>
      <w:r>
        <w:rPr>
          <w:rStyle w:val="FootnoteAnchor"/>
          <w:rtl w:val="true"/>
        </w:rPr>
        <w:footnoteReference w:id="487"/>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فرغت الى فلان و لفلان،و قوله </w:t>
      </w:r>
      <w:r>
        <w:rPr>
          <w:rStyle w:val="FootnoteAnchor"/>
          <w:rtl w:val="true"/>
        </w:rPr>
        <w:footnoteReference w:id="488"/>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 الثَّقَلاٰنِ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قضا </w:t>
      </w:r>
      <w:r>
        <w:rPr>
          <w:rStyle w:val="FootnoteAnchor"/>
          <w:rtl w:val="true"/>
        </w:rPr>
        <w:footnoteReference w:id="490"/>
      </w:r>
      <w:r>
        <w:rPr>
          <w:rFonts w:ascii="Amiri" w:hAnsi="Amiri" w:eastAsia="Amiri" w:cs="Amiri"/>
          <w:color w:val="111111"/>
          <w:sz w:val="28"/>
          <w:sz w:val="28"/>
          <w:szCs w:val="28"/>
          <w:rtl w:val="true"/>
          <w:lang w:bidi="ar-SA"/>
        </w:rPr>
        <w:t xml:space="preserve">در مثل اين موضع </w:t>
      </w:r>
      <w:r>
        <w:rPr>
          <w:rStyle w:val="FootnoteAnchor"/>
          <w:rtl w:val="true"/>
        </w:rPr>
        <w:footnoteReference w:id="491"/>
      </w:r>
      <w:r>
        <w:rPr>
          <w:rFonts w:ascii="Amiri" w:hAnsi="Amiri" w:eastAsia="Amiri" w:cs="Amiri"/>
          <w:color w:val="111111"/>
          <w:sz w:val="28"/>
          <w:sz w:val="28"/>
          <w:szCs w:val="28"/>
          <w:rtl w:val="true"/>
          <w:lang w:bidi="ar-SA"/>
        </w:rPr>
        <w:t>،بن در آوردن باشد و تمام بستدن،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 الامر فانقضى،اى اتممته فتمّ،و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فَوَكَزَهُ مُوسىٰ فَقَضىٰ عَلَيْهِ</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،يعنى اجل به ايشان آنجا آمد </w:t>
      </w:r>
      <w:r>
        <w:rPr>
          <w:rStyle w:val="FootnoteAnchor"/>
          <w:rtl w:val="true"/>
        </w:rPr>
        <w:footnoteReference w:id="493"/>
      </w:r>
      <w:r>
        <w:rPr>
          <w:rFonts w:ascii="IRNazanin" w:hAnsi="IRNazanin" w:eastAsia="IRNazanin"/>
          <w:color w:val="111111"/>
          <w:sz w:val="28"/>
          <w:sz w:val="28"/>
          <w:szCs w:val="28"/>
          <w:rtl w:val="true"/>
          <w:lang w:bidi="fa-IR"/>
        </w:rPr>
        <w:t>و بن اجل ايشان برآرند،و مرگ به ايشان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فَنَذَرُ الَّذِينَ لاٰ يَرْجُونَ لِقٰاءَنٰا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،تعقيب راست،و از پس رها كنيم آنان را كه اميد لقاء ما ندارند،يعنى به قيامت ايمان ندارند و اميد ثواب من </w:t>
      </w:r>
      <w:r>
        <w:rPr>
          <w:rStyle w:val="FootnoteAnchor"/>
          <w:rtl w:val="true"/>
        </w:rPr>
        <w:footnoteReference w:id="494"/>
      </w:r>
      <w:r>
        <w:rPr>
          <w:rFonts w:ascii="Amiri" w:hAnsi="Amiri" w:eastAsia="Amiri" w:cs="Amiri"/>
          <w:color w:val="111111"/>
          <w:sz w:val="28"/>
          <w:sz w:val="28"/>
          <w:szCs w:val="28"/>
          <w:rtl w:val="true"/>
          <w:lang w:bidi="ar-SA"/>
        </w:rPr>
        <w:t>ندارند و از عقاب ما نترسند تا در جهل و تعدّى و طغيان خود متحيّر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متردّد مى گردند و مى آيند و مى شوند،و اين كنايت است از خذلان بر سبيل عقوبت بر </w:t>
      </w:r>
      <w:r>
        <w:rPr>
          <w:rStyle w:val="FootnoteAnchor"/>
          <w:rtl w:val="true"/>
        </w:rPr>
        <w:footnoteReference w:id="496"/>
      </w:r>
      <w:r>
        <w:rPr>
          <w:rFonts w:ascii="Amiri" w:hAnsi="Amiri" w:eastAsia="Amiri" w:cs="Amiri"/>
          <w:color w:val="111111"/>
          <w:sz w:val="28"/>
          <w:sz w:val="28"/>
          <w:szCs w:val="28"/>
          <w:rtl w:val="true"/>
          <w:lang w:bidi="ar-SA"/>
        </w:rPr>
        <w:t>كفر متقدّم و تخليت خداى تعالى ميان ايشان و ميان خود،سخطا عليهم بكفرهم،و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يَعْمَهُونَ ،در محل حال است،و العمه التّحيّر و التّردّد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9263441_417432637"/>
      <w:bookmarkStart w:id="42" w:name="_Toc18"/>
      <w:bookmarkEnd w:id="41"/>
      <w:r>
        <w:rPr>
          <w:rtl w:val="true"/>
        </w:rPr>
        <w:t xml:space="preserve">سوره يونس </w:t>
      </w:r>
      <w:r>
        <w:rPr>
          <w:rtl w:val="true"/>
        </w:rPr>
        <w:t>(</w:t>
      </w:r>
      <w:r>
        <w:rPr/>
        <w:t>10</w:t>
      </w:r>
      <w:r>
        <w:rPr>
          <w:rtl w:val="true"/>
        </w:rPr>
        <w:t xml:space="preserve">): </w:t>
      </w:r>
      <w:r>
        <w:rPr>
          <w:rtl w:val="true"/>
        </w:rPr>
        <w:t xml:space="preserve">آیات </w:t>
      </w:r>
      <w:r>
        <w:rPr/>
        <w:t>12</w:t>
      </w:r>
      <w:r>
        <w:rPr>
          <w:rtl w:val="true"/>
        </w:rPr>
        <w:t xml:space="preserve"> </w:t>
      </w:r>
      <w:r>
        <w:rPr>
          <w:rtl w:val="true"/>
        </w:rPr>
        <w:t xml:space="preserve">تا </w:t>
      </w:r>
      <w:r>
        <w:rPr/>
        <w:t>21</w:t>
      </w:r>
      <w:bookmarkEnd w:id="42"/>
    </w:p>
    <w:p>
      <w:pPr>
        <w:pStyle w:val="Heading4"/>
        <w:numPr>
          <w:ilvl w:val="3"/>
          <w:numId w:val="1"/>
        </w:numPr>
        <w:rPr/>
      </w:pPr>
      <w:bookmarkStart w:id="43" w:name="__RefHeading___Toc9263443_417432637"/>
      <w:bookmarkStart w:id="44" w:name="_Toc19"/>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 xml:space="preserve">وَ إِذٰا مَسَّ اَلْإِنْسٰانَ اَلضُّرُّ دَعٰانٰا لِجَنْبِهِ أَوْ قٰاعِداً أَوْ قٰائِماً فَلَمّٰا كَشَفْنٰا عَنْهُ ضُرَّهُ مَرَّ كَأَنْ لَمْ يَدْعُنٰا إِلىٰ ضُرٍّ مَسَّهُ كَذٰلِكَ زُيِّنَ لِلْمُسْرِفِينَ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أَهْلَكْنَا اَلْقُرُونَ مِنْ قَبْلِكُمْ لَمّٰا ظَلَمُوا وَ جٰاءَتْهُمْ رُسُلُهُمْ بِالْبَيِّنٰاتِ وَ مٰا كٰانُوا لِيُؤْمِنُوا كَذٰلِكَ نَجْزِي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جَعَلْنٰاكُمْ خَلاٰئِفَ فِي اَلْأَرْضِ مِنْ بَعْدِهِمْ لِنَنْظُرَ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عَلَيْكُمْ وَ لاٰ أَدْرٰاكُمْ بِهِ فَقَدْ لَبِثْتُ فِيكُمْ عُمُراً مِنْ قَبْلِهِ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اِفْتَرىٰ عَلَى اَللّٰهِ كَذِباً أَوْ كَذَّبَ بِآيٰاتِهِ إِنَّهُ لاٰ يُفْلِحُ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اَلنّٰاسُ إِلاّٰ أُمَّةً وٰاحِدَةً فَاخْتَلَفُوا وَ لَوْ لاٰ كَلِمَةٌ سَبَقَتْ مِنْ رَبِّكَ لَقُضِيَ بَيْنَهُمْ فِيمٰا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لَوْ لاٰ أُنْزِلَ عَلَيْهِ آيَةٌ مِنْ رَبِّهِ فَقُلْ إِنَّمَا اَلْغَيْبُ لِلّٰهِ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مِنْ بَعْدِ ضَرّٰاءَ مَسَّتْهُمْ إِذٰا لَهُمْ مَكْرٌ فِي آيٰاتِنٰا قُلِ اَللّٰهُ أَسْرَعُ مَكْراً إِنَّ رُسُلَنٰا يَكْتُبُونَ مٰا تَمْكُرُونَ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9263445_417432637"/>
      <w:bookmarkStart w:id="46" w:name="_Toc20"/>
      <w:bookmarkEnd w:id="45"/>
      <w:r>
        <w:rPr>
          <w:rtl w:val="true"/>
        </w:rPr>
        <w:t>ترجمه</w:t>
      </w:r>
      <w:bookmarkEnd w:id="4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برسد به مردم سختى بخواند ما را بر پهلويش يا نشسته يا ايستاده،چون برگشاييم از او سختيش،برود پندارى كه نخواند ما را تا رنجى كه رسيد به او، همچنين بياراستند </w:t>
      </w:r>
      <w:r>
        <w:rPr>
          <w:rStyle w:val="FootnoteAnchor"/>
          <w:rtl w:val="true"/>
        </w:rPr>
        <w:footnoteReference w:id="498"/>
      </w:r>
      <w:r>
        <w:rPr>
          <w:rFonts w:ascii="IRNazanin" w:hAnsi="IRNazanin" w:eastAsia="IRNazanin"/>
          <w:color w:val="111111"/>
          <w:sz w:val="28"/>
          <w:sz w:val="28"/>
          <w:szCs w:val="28"/>
          <w:rtl w:val="true"/>
          <w:lang w:bidi="fa-IR"/>
        </w:rPr>
        <w:t>براى اسراف كنندگان آنچه مى كردند ايشان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هلاك كرديم ما جماعات را از پيش شما چون ستم كردند و آمد به ايشان پيغامبرانشان به حجّتها و ايمان نياوردند،همچنين پاداشت </w:t>
      </w:r>
      <w:r>
        <w:rPr>
          <w:rStyle w:val="FootnoteAnchor"/>
          <w:rtl w:val="true"/>
        </w:rPr>
        <w:footnoteReference w:id="499"/>
      </w:r>
      <w:r>
        <w:rPr>
          <w:rFonts w:ascii="IRNazanin" w:hAnsi="IRNazanin" w:eastAsia="IRNazanin"/>
          <w:color w:val="111111"/>
          <w:sz w:val="28"/>
          <w:sz w:val="28"/>
          <w:szCs w:val="28"/>
          <w:rtl w:val="true"/>
          <w:lang w:bidi="fa-IR"/>
        </w:rPr>
        <w:t>دهيم گروه كافران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كرديم شما را خليفتان در زمين از پس ايشان تا بنگريم كه چگونه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بخوانند بر ايشان آيتهاى ما روشن،گويند آنان كه اميد ندارند ديدار ما </w:t>
      </w:r>
      <w:r>
        <w:rPr>
          <w:rStyle w:val="FootnoteAnchor"/>
          <w:rtl w:val="true"/>
        </w:rPr>
        <w:footnoteReference w:id="500"/>
      </w:r>
      <w:r>
        <w:rPr>
          <w:rFonts w:ascii="Amiri" w:hAnsi="Amiri" w:eastAsia="Amiri" w:cs="Amiri"/>
          <w:color w:val="111111"/>
          <w:sz w:val="28"/>
          <w:sz w:val="28"/>
          <w:szCs w:val="28"/>
          <w:rtl w:val="true"/>
          <w:lang w:bidi="ar-SA"/>
        </w:rPr>
        <w:t>بيار قرآنى جز اين يا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آن را،بگو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نباشد مرا كه بدل كنم آن را از بر خود،من پيروى نمى كنم مگر آن را كه وحى كند </w:t>
      </w:r>
      <w:r>
        <w:rPr>
          <w:rStyle w:val="FootnoteAnchor"/>
          <w:rtl w:val="true"/>
        </w:rPr>
        <w:footnoteReference w:id="502"/>
      </w:r>
      <w:r>
        <w:rPr>
          <w:rFonts w:ascii="IRNazanin" w:hAnsi="IRNazanin" w:eastAsia="IRNazanin"/>
          <w:color w:val="111111"/>
          <w:sz w:val="28"/>
          <w:sz w:val="28"/>
          <w:szCs w:val="28"/>
          <w:rtl w:val="true"/>
          <w:lang w:bidi="fa-IR"/>
        </w:rPr>
        <w:t>به من،من مى ترسم اگر عاصى شوم در خدايم عذاب 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اگر خواستى خداى </w:t>
      </w:r>
      <w:r>
        <w:rPr>
          <w:rStyle w:val="FootnoteAnchor"/>
          <w:rtl w:val="true"/>
        </w:rPr>
        <w:footnoteReference w:id="503"/>
      </w:r>
      <w:r>
        <w:rPr>
          <w:rFonts w:ascii="IRNazanin" w:hAnsi="IRNazanin" w:eastAsia="IRNazanin"/>
          <w:color w:val="111111"/>
          <w:sz w:val="28"/>
          <w:sz w:val="28"/>
          <w:szCs w:val="28"/>
          <w:rtl w:val="true"/>
          <w:lang w:bidi="fa-IR"/>
        </w:rPr>
        <w:t xml:space="preserve">،نخواندمى </w:t>
      </w:r>
      <w:r>
        <w:rPr>
          <w:rStyle w:val="FootnoteAnchor"/>
          <w:rtl w:val="true"/>
        </w:rPr>
        <w:footnoteReference w:id="504"/>
      </w:r>
      <w:r>
        <w:rPr>
          <w:rFonts w:ascii="IRNazanin" w:hAnsi="IRNazanin" w:eastAsia="IRNazanin"/>
          <w:color w:val="111111"/>
          <w:sz w:val="28"/>
          <w:sz w:val="28"/>
          <w:szCs w:val="28"/>
          <w:rtl w:val="true"/>
          <w:lang w:bidi="fa-IR"/>
        </w:rPr>
        <w:t xml:space="preserve">آن را بر شما </w:t>
      </w:r>
      <w:r>
        <w:rPr>
          <w:rStyle w:val="FootnoteAnchor"/>
          <w:rtl w:val="true"/>
        </w:rPr>
        <w:footnoteReference w:id="505"/>
      </w:r>
      <w:r>
        <w:rPr>
          <w:rFonts w:ascii="IRNazanin" w:hAnsi="IRNazanin" w:eastAsia="IRNazanin"/>
          <w:color w:val="111111"/>
          <w:sz w:val="28"/>
          <w:sz w:val="28"/>
          <w:szCs w:val="28"/>
          <w:rtl w:val="true"/>
          <w:lang w:bidi="fa-IR"/>
        </w:rPr>
        <w:t xml:space="preserve">و نه بياگاهانيدى </w:t>
      </w:r>
      <w:r>
        <w:rPr>
          <w:rStyle w:val="FootnoteAnchor"/>
          <w:rtl w:val="true"/>
        </w:rPr>
        <w:footnoteReference w:id="506"/>
      </w:r>
      <w:r>
        <w:rPr>
          <w:rFonts w:ascii="IRNazanin" w:hAnsi="IRNazanin" w:eastAsia="IRNazanin"/>
          <w:color w:val="111111"/>
          <w:sz w:val="28"/>
          <w:sz w:val="28"/>
          <w:szCs w:val="28"/>
          <w:rtl w:val="true"/>
          <w:lang w:bidi="fa-IR"/>
        </w:rPr>
        <w:t>شما را به آن باستادم در شما عمرى از پيش اين،خرد ندارى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ستمكارتر ازآن كه فروبافد </w:t>
      </w:r>
      <w:r>
        <w:rPr>
          <w:rStyle w:val="FootnoteAnchor"/>
          <w:rtl w:val="true"/>
        </w:rPr>
        <w:footnoteReference w:id="507"/>
      </w:r>
      <w:r>
        <w:rPr>
          <w:rFonts w:ascii="IRNazanin" w:hAnsi="IRNazanin" w:eastAsia="IRNazanin"/>
          <w:color w:val="111111"/>
          <w:sz w:val="28"/>
          <w:sz w:val="28"/>
          <w:szCs w:val="28"/>
          <w:rtl w:val="true"/>
          <w:lang w:bidi="fa-IR"/>
        </w:rPr>
        <w:t>بر خداى دروغى يا دروغ دارد آيات او را كه او ظفر نيابند گنهكاران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 پرستند از فرود خداى آنچه زيان نكند به ايشان و سود نكند ايشان را،و مى گويند اينان شفاعت خواهان مااند </w:t>
      </w:r>
      <w:r>
        <w:rPr>
          <w:rStyle w:val="FootnoteAnchor"/>
          <w:rtl w:val="true"/>
        </w:rPr>
        <w:footnoteReference w:id="508"/>
      </w:r>
      <w:r>
        <w:rPr>
          <w:rFonts w:ascii="IRNazanin" w:hAnsi="IRNazanin" w:eastAsia="IRNazanin"/>
          <w:color w:val="111111"/>
          <w:sz w:val="28"/>
          <w:sz w:val="28"/>
          <w:szCs w:val="28"/>
          <w:rtl w:val="true"/>
          <w:lang w:bidi="fa-IR"/>
        </w:rPr>
        <w:t>به نزديك خداى،بگو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مى دهى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خداى را به آنچه او نداند در آسمانها و نه در زمين،منزّه است او و بزرگوار از آنچه انباز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نبودند مردمان مگر يك گروه،خلاف كردند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كردندى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آو،آج،لب،خلاف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 چرا فرونفرستادند بر او آيتى از خدايش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خدايشان،به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چون بچشانيم مردمان را رحمتى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بخشايش،آج،مج،لب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بخشايشى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زودعذاب 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مَسَّ الْإِنْسٰانَ الضُّرُّ دَعٰانٰا لِجَنْبِهِ ،حق تعالى در اين آيت جزع آدمى و قلّت صبر او بيان كرد و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ادنى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w:t>
      </w:r>
    </w:p>
    <w:p>
      <w:pPr>
        <w:pStyle w:val="BookText"/>
        <w:rPr/>
      </w:pPr>
      <w:r>
        <w:rPr>
          <w:rFonts w:ascii="IRNazanin" w:hAnsi="IRNazanin" w:eastAsia="IRNazanin"/>
          <w:color w:val="111111"/>
          <w:sz w:val="28"/>
          <w:sz w:val="28"/>
          <w:szCs w:val="28"/>
          <w:rtl w:val="true"/>
          <w:lang w:bidi="fa-IR"/>
        </w:rPr>
        <w:t>پهلو خفته باشد و اگر بر جاى نشسته باشد و اگر بر پاى استاده باشد،از براى كشف ضرّ و بلا را،و غرض او آن باشد نه طلب ثواب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لِجَنْبِهِ ،اى مضطجعا لجنبه،يقال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مضطجع لجنبه و على جنبه،و سقط لجنبه و على جنبه و خرّ على وجهه و على وجهه،و نصب همه بر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r>
        <w:rPr>
          <w:rStyle w:val="FootnoteAnchor"/>
          <w:rtl w:val="true"/>
        </w:rPr>
        <w:footnoteReference w:id="509"/>
      </w:r>
      <w:r>
        <w:rPr>
          <w:rFonts w:ascii="IRNazanin" w:hAnsi="IRNazanin" w:eastAsia="IRNazanin"/>
          <w:color w:val="111111"/>
          <w:sz w:val="28"/>
          <w:sz w:val="28"/>
          <w:szCs w:val="28"/>
          <w:rtl w:val="true"/>
          <w:lang w:bidi="fa-IR"/>
        </w:rPr>
        <w:t>ما كشف ضرّ او كنيم و رنج از او برداريم و از بيمارى او را شفا دهيم و درويشى و تنگدستى از او ببريم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مرّ،اى استمرّ على طريقته الاولى،با سر طريقه اوّل شود باز </w:t>
      </w:r>
      <w:r>
        <w:rPr>
          <w:rStyle w:val="FootnoteAnchor"/>
          <w:rtl w:val="true"/>
        </w:rPr>
        <w:footnoteReference w:id="510"/>
      </w:r>
      <w:r>
        <w:rPr>
          <w:rFonts w:ascii="IRNazanin" w:hAnsi="IRNazanin" w:eastAsia="IRNazanin"/>
          <w:color w:val="111111"/>
          <w:sz w:val="28"/>
          <w:sz w:val="28"/>
          <w:szCs w:val="28"/>
          <w:rtl w:val="true"/>
          <w:lang w:bidi="fa-IR"/>
        </w:rPr>
        <w:t>دعا رها كند و آن بلا فراموش كند و با سر غفلت و معصيت شود، كَأَنْ لَمْ يَدْعُنٰا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است از ثقيله و هرچه امثال اين است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لَمْ يَغْنَوْا فِيهَا</w:t>
      </w:r>
      <w:r>
        <w:rPr>
          <w:rFonts w:eastAsia="IRNazanin" w:cs="IRNazanin"/>
          <w:color w:val="111111"/>
          <w:sz w:val="28"/>
          <w:szCs w:val="28"/>
          <w:rtl w:val="true"/>
          <w:lang w:bidi="fa-IR"/>
        </w:rPr>
        <w:t xml:space="preserve">... </w:t>
      </w:r>
      <w:r>
        <w:rPr>
          <w:rStyle w:val="FootnoteAnchor"/>
          <w:rtl w:val="true"/>
        </w:rPr>
        <w:footnoteReference w:id="51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تَغْنَ بِالْأَمْسِ</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يَلْبَثُوا</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،همه اين حكم دارد و ضمير شأن و كار در او مضمر بود،و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 يدعنا،و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لم يكونوا حمى متقى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الناس اذ ذاك من عزّ بزّ</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اى،كانهم لم يكونوا،پندارى هرگز ما را نخوانده است الى ضرّ،اى لضرّ،براى محنتى كه به او رسيد و او را پيش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است،چنان كه بيان كرديم كه اين دو حرف متعاقب </w:t>
      </w:r>
      <w:r>
        <w:rPr>
          <w:rStyle w:val="FootnoteAnchor"/>
          <w:rtl w:val="true"/>
        </w:rPr>
        <w:footnoteReference w:id="514"/>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زُيِّنَ ، همچنين بيارايند براى مسرفان </w:t>
      </w:r>
      <w:r>
        <w:rPr>
          <w:rStyle w:val="FootnoteAnchor"/>
          <w:rtl w:val="true"/>
        </w:rPr>
        <w:footnoteReference w:id="515"/>
      </w:r>
      <w:r>
        <w:rPr>
          <w:rFonts w:ascii="IRNazanin" w:hAnsi="IRNazanin" w:eastAsia="IRNazanin"/>
          <w:color w:val="111111"/>
          <w:sz w:val="28"/>
          <w:sz w:val="28"/>
          <w:szCs w:val="28"/>
          <w:rtl w:val="true"/>
          <w:lang w:bidi="fa-IR"/>
        </w:rPr>
        <w:t>و متعدّيان عمل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مصدريّه است،و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ايشان بر چشم ايشان نكو باشد ازآنجا كه انديشه نكرده باشند و ندانسته، چنان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يَحْسَبُونَ أَنَّهُمْ يُحْسِنُونَ صُنْعاً </w:t>
      </w:r>
      <w:r>
        <w:rPr>
          <w:rStyle w:val="FootnoteAnchor"/>
          <w:rtl w:val="true"/>
        </w:rPr>
        <w:footnoteReference w:id="516"/>
      </w:r>
      <w:r>
        <w:rPr>
          <w:rFonts w:ascii="IRNazanin" w:hAnsi="IRNazanin" w:eastAsia="IRNazanin"/>
          <w:color w:val="111111"/>
          <w:sz w:val="28"/>
          <w:sz w:val="28"/>
          <w:szCs w:val="28"/>
          <w:rtl w:val="true"/>
          <w:lang w:bidi="fa-IR"/>
        </w:rPr>
        <w:t xml:space="preserve">،و اضافت فعل ممكن است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شيطان حوالت باشد به اغراء و اغواء،و رواست كه با خداى بود به خلق شهوت،چه خلاف نيست كه شهوت به قبايح خدا آفريند،آنگه ياد دارد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لَقَدْ أَهْلَكْنَا الْقُرُونَ مِنْ قَبْلِكُمْ لَمّٰا ظَلَمُوا ،به حقيقت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و بيداد مى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ايشان را به گناهشان هلاك كردم و شما را از پس ايشان در زمين خليفه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خليفه،فعيله باشد به معنى مفعّله باشد،يعنى بازگذاشته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مبالغت را باشد،كعلامه و نسّابه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از پس ديگرى باشد او را خليفه خوانند چنان كه آدم را چون از پس 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بيان غرض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استخلاف و ايشان را بردن و شما را بر جاى ايشان رها كردن براى آن است تا بنگرم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با حكايت احوال قوم رسول آمد،گفت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تُتْلىٰ عَلَيْهِمْ آيٰاتُنٰا بَيِّنٰاتٍ ، چون آيات ما بر ايشان خوانند در آن حال كه روشن و مبيّن باشد و در او هيچ اشتباه و التباس</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قياس،با توجه نسخۀ آو،و ديگر نسخه بدلها،تصحيح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بَيِّنٰاتٍ ،بر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لاٰ يَرْجُونَ لِقٰاءَنَا ،</w:t>
      </w:r>
    </w:p>
    <w:p>
      <w:pPr>
        <w:pStyle w:val="BookText"/>
        <w:rPr/>
      </w:pPr>
      <w:r>
        <w:rPr>
          <w:rFonts w:ascii="IRNazanin" w:hAnsi="IRNazanin" w:eastAsia="IRNazanin"/>
          <w:color w:val="111111"/>
          <w:sz w:val="28"/>
          <w:sz w:val="28"/>
          <w:szCs w:val="28"/>
          <w:rtl w:val="true"/>
          <w:lang w:bidi="fa-IR"/>
        </w:rPr>
        <w:t xml:space="preserve">گويند آنان كه به بعث و نشور و ثواب و عقاب و جزاء و لقاء ايمان ندارند،اميد </w:t>
      </w:r>
      <w:r>
        <w:rPr>
          <w:rStyle w:val="FootnoteAnchor"/>
          <w:rtl w:val="true"/>
        </w:rPr>
        <w:footnoteReference w:id="517"/>
      </w:r>
      <w:r>
        <w:rPr>
          <w:rFonts w:ascii="IRNazanin" w:hAnsi="IRNazanin" w:eastAsia="IRNazanin"/>
          <w:color w:val="111111"/>
          <w:sz w:val="28"/>
          <w:sz w:val="28"/>
          <w:szCs w:val="28"/>
          <w:rtl w:val="true"/>
          <w:lang w:bidi="fa-IR"/>
        </w:rPr>
        <w:t>ثواب ندارند و ترس عقاب،گويند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بقران غير هذا،قرآنى دگر بيار جز از اين يا بدل كن آن را به قرآنى دگر،جواب ده اى محمّد ايشان را و بگوى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نباشد كه آن را بدل كنم از بر خود،و اصل تلقاء،جهت برابر باشد،و مراد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عند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أَتَّبِعُ إِلاّٰ مٰا يُوحىٰ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است،بگو كه من متابعت نكنم الا آن را كه به من وحى كرده باشند،يعنى كه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از وحى نگويم و از تلقاء نفس خود هيچ نگويم،چه اگر چنين كنم ايمن نباشم از عذاب روزى عظيم،يعنى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بدين آيت تمسّك كرد در آن كه نسخ قرآن به سنّت نشايد كردن براى آن كه رسول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نباشد كه آن را بدل كنم از خود،او را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مسلّم است كه رسول را اين نباشد و جز به وحى نگويد،و لكن آنچه او گويد از سنّت كه قرآن بدان نسخ كنند،نه از او باشد،از خداى تعالى بود،چه او از خويشتن هيچ چيزى نگويد مگر به وحى،بيانه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إِنْ هُوَ إِلاّٰ وَحْيٌ يُوحىٰ </w:t>
      </w:r>
      <w:r>
        <w:rPr>
          <w:rStyle w:val="FootnoteAnchor"/>
          <w:rtl w:val="true"/>
        </w:rPr>
        <w:footnoteReference w:id="519"/>
      </w:r>
      <w:r>
        <w:rPr>
          <w:rFonts w:ascii="IRNazanin" w:hAnsi="IRNazanin" w:eastAsia="IRNazanin"/>
          <w:color w:val="111111"/>
          <w:sz w:val="28"/>
          <w:sz w:val="28"/>
          <w:szCs w:val="28"/>
          <w:rtl w:val="true"/>
          <w:lang w:bidi="fa-IR"/>
        </w:rPr>
        <w:t>،پس استدلال به اين آيت در اين باب بعيد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تنبيه كرد ايشان را بر نبوّت خود و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لَوْ شٰاءَ اللّٰهُ مٰا تَلَوْتُهُ عَلَيْكُمْ ،انديشه نكنى كه من سالهاى دراز است تا در ميان شما ام،هرگز از اين معنى بر دل من و خاطر من گذر نكرد و تعرّض و مثل اين </w:t>
      </w:r>
      <w:r>
        <w:rPr>
          <w:rStyle w:val="FootnoteAnchor"/>
          <w:rtl w:val="true"/>
        </w:rPr>
        <w:footnoteReference w:id="522"/>
      </w:r>
      <w:r>
        <w:rPr>
          <w:rFonts w:ascii="Amiri" w:hAnsi="Amiri" w:eastAsia="Amiri" w:cs="Amiri"/>
          <w:color w:val="111111"/>
          <w:sz w:val="28"/>
          <w:sz w:val="28"/>
          <w:szCs w:val="28"/>
          <w:rtl w:val="true"/>
          <w:lang w:bidi="ar-SA"/>
        </w:rPr>
        <w:t xml:space="preserve">نكردم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بكذا،و أدراني فلان،اى اعلمنى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للحاره،به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 اذنت اهل اليمامة طيّئ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 كناصاة الاغرّ المشهّر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و رضى و نهى،بمعنى بقى و رضى و نهى،قال زيد الخيل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لعمرك ما اخشى التّصعلك ما 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الارض قيسى يسوق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يسوى،به قياس با نسخۀ مج،تصحيح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لزجرت قلبا لا يزيغ لزاجر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الغوىّ اذا نهى لم يعتب</w:t>
      </w:r>
    </w:p>
    <w:p>
      <w:pPr>
        <w:pStyle w:val="BookText"/>
        <w:rPr/>
      </w:pPr>
      <w:r>
        <w:rPr>
          <w:rFonts w:ascii="Amiri" w:hAnsi="Amiri" w:eastAsia="Amiri" w:cs="Amiri"/>
          <w:color w:val="111111"/>
          <w:sz w:val="28"/>
          <w:sz w:val="28"/>
          <w:szCs w:val="28"/>
          <w:rtl w:val="true"/>
          <w:lang w:bidi="ar-SA"/>
        </w:rPr>
        <w:t>اى،اذا 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بزّى روايت كرد عن ابى كثير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آج،مل،مج،لب،آز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در جميع نسخ،ظاهرا مدّت توقف نبى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مكّه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در مدينه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كشف الاسرار و عدّة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 رسول اللّه و هو ابن اربعين سنة و اقام بمكة ثلث عشرة سنة و بالمدينة توفّى و هو ابن ثلث و ستين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در جميع نسخ،ظاهرا مدّت توقف نبى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مكّه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در مدينه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كشف الاسرار و عدّة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 رسول اللّه و هو ابن اربعين سنة و اقام بمكة ثلث عشرة سنة و بالمدينة توفّى و هو ابن ثلث و ستين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سال بود او را،از اين جا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عمرى باشد اگر اين كارى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ساخته و انداختۀ من پيش از اين بر من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 ،عقل</w:t>
      </w:r>
    </w:p>
    <w:p>
      <w:pPr>
        <w:pStyle w:val="BookText"/>
        <w:rPr/>
      </w:pPr>
      <w:r>
        <w:rPr>
          <w:rFonts w:ascii="Amiri" w:hAnsi="Amiri" w:eastAsia="Amiri" w:cs="Amiri"/>
          <w:color w:val="111111"/>
          <w:sz w:val="28"/>
          <w:sz w:val="28"/>
          <w:szCs w:val="28"/>
          <w:rtl w:val="true"/>
          <w:lang w:bidi="ar-SA"/>
        </w:rPr>
        <w:t>ندارى شما يا عقل را كار نمى بندى؟و صورت استفهام است و مراد تقريع است و ملامت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 بر سبيل تعجّب و 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أَظْلَمُ ،ظاهر استفهام است و معنى توبيخ و تقريع،گفت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بيدادگرتر </w:t>
      </w:r>
      <w:r>
        <w:rPr>
          <w:rStyle w:val="FootnoteAnchor"/>
          <w:rtl w:val="true"/>
        </w:rPr>
        <w:footnoteReference w:id="523"/>
      </w:r>
      <w:r>
        <w:rPr>
          <w:rFonts w:ascii="IRNazanin" w:hAnsi="IRNazanin" w:eastAsia="IRNazanin"/>
          <w:color w:val="111111"/>
          <w:sz w:val="28"/>
          <w:sz w:val="28"/>
          <w:szCs w:val="28"/>
          <w:rtl w:val="true"/>
          <w:lang w:bidi="fa-IR"/>
        </w:rPr>
        <w:t>و ظالم تر از آن كس كه او بر خداى دروغ فروبافد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افتراء،اختراع دروغ باشد از خويشتن كه كس نگفته باشد،و دروغ ايشان بر خداى آن بود كه،با او انباز كنند </w:t>
      </w:r>
      <w:r>
        <w:rPr>
          <w:rStyle w:val="FootnoteAnchor"/>
          <w:rtl w:val="true"/>
        </w:rPr>
        <w:footnoteReference w:id="524"/>
      </w:r>
      <w:r>
        <w:rPr>
          <w:rFonts w:ascii="IRNazanin" w:hAnsi="IRNazanin" w:eastAsia="IRNazanin"/>
          <w:color w:val="111111"/>
          <w:sz w:val="28"/>
          <w:sz w:val="28"/>
          <w:szCs w:val="28"/>
          <w:rtl w:val="true"/>
          <w:lang w:bidi="fa-IR"/>
        </w:rPr>
        <w:t>و او را زن و فرزند گفتند،و در او جبر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اللّٰهُ مٰا أَشْرَكْنٰا وَ لاٰ</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،به بدل عدل و توحيد،جبر و تشبيه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كَذَّبَ بِآيٰاتِهِ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به آيات او تكذيب كند و آن را دروغ دارد از محمّد و قرآن كه معجز اوست و ديگر معجزات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،ضمير شأن و كار راست،يعنى شأن و كار چنين افتاد </w:t>
      </w:r>
      <w:r>
        <w:rPr>
          <w:rStyle w:val="FootnoteAnchor"/>
          <w:rtl w:val="true"/>
        </w:rPr>
        <w:footnoteReference w:id="528"/>
      </w:r>
      <w:r>
        <w:rPr>
          <w:rFonts w:ascii="IRNazanin" w:hAnsi="IRNazanin" w:eastAsia="IRNazanin"/>
          <w:color w:val="111111"/>
          <w:sz w:val="28"/>
          <w:sz w:val="28"/>
          <w:szCs w:val="28"/>
          <w:rtl w:val="true"/>
          <w:lang w:bidi="fa-IR"/>
        </w:rPr>
        <w:t>كه گناهكاران يعنى كافران فلاح و ظفر و نجات نيابند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يَعْبُدُونَ مِنْ دُونِ اللّٰهِ ،آنگه وصف كرد ايشان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پرستند </w:t>
      </w:r>
      <w:r>
        <w:rPr>
          <w:rStyle w:val="FootnoteAnchor"/>
          <w:rtl w:val="true"/>
        </w:rPr>
        <w:footnoteReference w:id="529"/>
      </w:r>
      <w:r>
        <w:rPr>
          <w:rFonts w:ascii="Amiri" w:hAnsi="Amiri" w:eastAsia="Amiri" w:cs="Amiri"/>
          <w:color w:val="111111"/>
          <w:sz w:val="28"/>
          <w:sz w:val="28"/>
          <w:szCs w:val="28"/>
          <w:rtl w:val="true"/>
          <w:lang w:bidi="ar-SA"/>
        </w:rPr>
        <w:t>بدون خداى تعالى يعنى جز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3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او بتانى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،نكرۀ موصوفه است و صالح بود لفظ او واحد و تثنيه و جمع را،و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يعبدون من دون اللّه شيئا،او اشياء،كه از صفت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مضرّت نكند ايشان را ازآنجا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قادر نباشد برآن،و هيچ منفعت نكند ازآن كه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آنگه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شفيعان مااند در اصلاح معاش ما كه ايشان به بعث و نشور ايمان نداشتند و سخن ايشان اين بود كه،خداى تعالى حكايت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 لاٰ يَبْعَثُ اللّٰهُ مَنْ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النّٰاسُ إِلاّٰ أُمَّةً وٰاحِدَةً فَاخْتَلَفُوا ،حق تعالى در اين آيت خبر داد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مردمان همه يك امت بودند،و امّت جماعتى باشند مجتمع بر امرى و مستمرّ بر طريقتى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آو،بم،مل،مج،آز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مردمان پيش از اختلاف بر يك دين و طريقت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خلاف كردند كه آنچه دين بود،بعضى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آدم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نبود،پس خلاف پديد آمد چون قابيل هابيل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دين شرك بود،چنان كه خداى</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أُمَّةً وٰاحِدَةً فَبَعَثَ اللّٰهُ النَّبِيِّينَ مُبَشِّرِينَ وَ مُنْذِرِينَ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اوّل،قول مجاهد و سدّى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قرن بودند همه بر حقّ و دين و شريعت و ميان ايشان خلاف نبود،در عهد نوح خلاف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نوح را به ايشان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قول بودند روز ميثاق،و اين قول آن كس باشد كه به ذرّ گويد،و بيان كرديم كه اين معتمد نيست در سورة الاعراف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خواست كه در سفينۀ نوح از غرق </w:t>
      </w:r>
    </w:p>
    <w:p>
      <w:pPr>
        <w:pStyle w:val="BookText"/>
        <w:rPr/>
      </w:pPr>
      <w:r>
        <w:rPr>
          <w:rFonts w:ascii="IRNazanin" w:hAnsi="IRNazanin" w:eastAsia="IRNazanin"/>
          <w:color w:val="111111"/>
          <w:sz w:val="28"/>
          <w:sz w:val="28"/>
          <w:szCs w:val="28"/>
          <w:rtl w:val="true"/>
          <w:lang w:bidi="fa-IR"/>
        </w:rPr>
        <w:t>برستند و در همه دنيا جز ايشان آدمى نبود،ايشان همه يك قول و يك ملّت بودند بر شريعت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همه يك ملّت شدند پس از هلاك نمرود و بر دين ابراهيم </w:t>
      </w:r>
      <w:r>
        <w:rPr>
          <w:rStyle w:val="FootnoteAnchor"/>
          <w:rtl w:val="true"/>
        </w:rPr>
        <w:footnoteReference w:id="534"/>
      </w:r>
      <w:r>
        <w:rPr>
          <w:rFonts w:ascii="IRNazanin" w:hAnsi="IRNazanin" w:eastAsia="IRNazanin"/>
          <w:color w:val="111111"/>
          <w:sz w:val="28"/>
          <w:sz w:val="28"/>
          <w:szCs w:val="28"/>
          <w:rtl w:val="true"/>
          <w:lang w:bidi="fa-IR"/>
        </w:rPr>
        <w:t xml:space="preserve">بودند تا عمرو بن لحىّ </w:t>
      </w:r>
      <w:r>
        <w:rPr>
          <w:rStyle w:val="FootnoteAnchor"/>
          <w:rtl w:val="true"/>
        </w:rPr>
        <w:footnoteReference w:id="535"/>
      </w:r>
      <w:r>
        <w:rPr>
          <w:rFonts w:ascii="IRNazanin" w:hAnsi="IRNazanin" w:eastAsia="IRNazanin"/>
          <w:color w:val="111111"/>
          <w:sz w:val="28"/>
          <w:sz w:val="28"/>
          <w:szCs w:val="28"/>
          <w:rtl w:val="true"/>
          <w:lang w:bidi="fa-IR"/>
        </w:rPr>
        <w:t>خلافى بكرد و تفريقى در ميان مردم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كلبى گفت پيش از ابراهيم </w:t>
      </w:r>
      <w:r>
        <w:rPr>
          <w:rStyle w:val="FootnoteAnchor"/>
          <w:rtl w:val="true"/>
        </w:rPr>
        <w:footnoteReference w:id="536"/>
      </w:r>
      <w:r>
        <w:rPr>
          <w:rFonts w:ascii="Amiri" w:hAnsi="Amiri" w:eastAsia="Amiri" w:cs="Amiri"/>
          <w:color w:val="111111"/>
          <w:sz w:val="28"/>
          <w:sz w:val="28"/>
          <w:szCs w:val="28"/>
          <w:rtl w:val="true"/>
          <w:lang w:bidi="ar-SA"/>
        </w:rPr>
        <w:t xml:space="preserve">مجتمع بودند بر كفر،خداى تعالى ابراهيم </w:t>
      </w:r>
      <w:r>
        <w:rPr>
          <w:rStyle w:val="FootnoteAnchor"/>
          <w:rtl w:val="true"/>
        </w:rPr>
        <w:footnoteReference w:id="537"/>
      </w:r>
      <w:r>
        <w:rPr>
          <w:rFonts w:ascii="IRNazanin" w:hAnsi="IRNazanin" w:eastAsia="IRNazanin"/>
          <w:color w:val="111111"/>
          <w:sz w:val="28"/>
          <w:sz w:val="28"/>
          <w:szCs w:val="28"/>
          <w:rtl w:val="true"/>
          <w:lang w:bidi="fa-IR"/>
        </w:rPr>
        <w:t>را بفرستاد،مختلف شدند و بعضى ايمان آوردند و بعضى بر كفر باستادند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عرب است كه بر كفر بودند پيش مبعث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بيامد،مختلف شدند بعضى ايمان آوردند و بعضى كافر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عبد اللّه مسعود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النّٰاسُ إِلاّٰ أُمَّةً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هدى فاختلفوا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قرائت،قول آنان را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اسلام بود تقوى </w:t>
      </w:r>
      <w:r>
        <w:rPr>
          <w:rStyle w:val="FootnoteAnchor"/>
          <w:rtl w:val="true"/>
        </w:rPr>
        <w:footnoteReference w:id="539"/>
      </w:r>
      <w:r>
        <w:rPr>
          <w:rFonts w:ascii="Amiri" w:hAnsi="Amiri" w:eastAsia="Amiri" w:cs="Amiri"/>
          <w:color w:val="111111"/>
          <w:sz w:val="28"/>
          <w:sz w:val="28"/>
          <w:szCs w:val="28"/>
          <w:rtl w:val="true"/>
          <w:lang w:bidi="ar-SA"/>
        </w:rPr>
        <w:t xml:space="preserve">كند،و اين خبر نيز به قوّت اين قول توان بردن </w:t>
      </w:r>
      <w:r>
        <w:rPr>
          <w:rStyle w:val="FootnoteAnchor"/>
          <w:rtl w:val="true"/>
        </w:rPr>
        <w:footnoteReference w:id="540"/>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مولود يولد على الفطرة فابواه يهوّدانه و ينصّرانه و يمجّسانه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Style w:val="FootnoteAnchor"/>
          <w:rtl w:val="true"/>
        </w:rPr>
        <w:footnoteReference w:id="541"/>
      </w:r>
      <w:r>
        <w:rPr>
          <w:rFonts w:ascii="IRNazanin" w:hAnsi="IRNazanin" w:eastAsia="IRNazanin"/>
          <w:color w:val="111111"/>
          <w:sz w:val="28"/>
          <w:sz w:val="28"/>
          <w:szCs w:val="28"/>
          <w:rtl w:val="true"/>
          <w:lang w:bidi="fa-IR"/>
        </w:rPr>
        <w:t xml:space="preserve">جملۀ مردمان در وقت خلقت بر فطرت اسلام باشند تا مضلّ و اغراءكنندۀ بر كفر،مادر و پدر باشند،دليل آن كند كه مردم بر اسلام بوده باشند،پس از آن به دخول شبهات و قلّت فكر و نظر و دعوت مادر و پدر،و حبّ </w:t>
      </w:r>
      <w:r>
        <w:rPr>
          <w:rStyle w:val="FootnoteAnchor"/>
          <w:rtl w:val="true"/>
        </w:rPr>
        <w:footnoteReference w:id="542"/>
      </w:r>
      <w:r>
        <w:rPr>
          <w:rFonts w:ascii="IRNazanin" w:hAnsi="IRNazanin" w:eastAsia="IRNazanin"/>
          <w:color w:val="111111"/>
          <w:sz w:val="28"/>
          <w:sz w:val="28"/>
          <w:szCs w:val="28"/>
          <w:rtl w:val="true"/>
          <w:lang w:bidi="fa-IR"/>
        </w:rPr>
        <w:t xml:space="preserve">نشوت </w:t>
      </w:r>
      <w:r>
        <w:rPr>
          <w:rStyle w:val="FootnoteAnchor"/>
          <w:rtl w:val="true"/>
        </w:rPr>
        <w:footnoteReference w:id="543"/>
      </w:r>
      <w:r>
        <w:rPr>
          <w:rFonts w:ascii="Amiri" w:hAnsi="Amiri" w:eastAsia="Amiri" w:cs="Amiri"/>
          <w:color w:val="111111"/>
          <w:sz w:val="28"/>
          <w:sz w:val="28"/>
          <w:szCs w:val="28"/>
          <w:rtl w:val="true"/>
          <w:lang w:bidi="ar-SA"/>
        </w:rPr>
        <w:t xml:space="preserve">و عادت تقليد </w:t>
      </w:r>
      <w:r>
        <w:rPr>
          <w:rStyle w:val="FootnoteAnchor"/>
          <w:rtl w:val="true"/>
        </w:rPr>
        <w:footnoteReference w:id="544"/>
      </w:r>
      <w:r>
        <w:rPr>
          <w:rFonts w:ascii="IRNazanin" w:hAnsi="IRNazanin" w:eastAsia="IRNazanin"/>
          <w:color w:val="111111"/>
          <w:sz w:val="28"/>
          <w:sz w:val="28"/>
          <w:szCs w:val="28"/>
          <w:rtl w:val="true"/>
          <w:lang w:bidi="fa-IR"/>
        </w:rPr>
        <w:t xml:space="preserve">و مانند </w:t>
      </w:r>
      <w:r>
        <w:rPr>
          <w:rStyle w:val="FootnoteAnchor"/>
          <w:rtl w:val="true"/>
        </w:rPr>
        <w:footnoteReference w:id="545"/>
      </w:r>
      <w:r>
        <w:rPr>
          <w:rFonts w:ascii="Amiri" w:hAnsi="Amiri" w:eastAsia="Amiri" w:cs="Amiri"/>
          <w:color w:val="111111"/>
          <w:sz w:val="28"/>
          <w:sz w:val="28"/>
          <w:szCs w:val="28"/>
          <w:rtl w:val="true"/>
          <w:lang w:bidi="ar-SA"/>
        </w:rPr>
        <w:t>اين اسباب كافر شده باشند،قوله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،اختلاف،ذهاب باشد در دو جهت يا بيشتر از جهات،و حدّ مختلفين اين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قائم مقام صاحبش نباشد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كلمت آن است كه،خداى تعالى بگفته است كه هيچ كس را عقاب نكند الّا بعد اقامة الحجة عليه،چنان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كُنّٰا مُعَذِّبِينَ حَتّٰى نَبْعَثَ رَسُولاً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بنى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 آن است كه،در سابق حكم او رفته است،كه حكم نكند ميان ايشان در آنچه در آن خلاف مى كنند به ثواب و عقاب الّا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لَقُضِيَ بَيْنَهُمْ فى الدّنيا،ميان ايشان حكم كرده شدى و كار گزارده هم در دنيا تا مؤمن به بهشت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ابو 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لَقُضِيَ بَيْنَهُمْ ،يعنى قيامت برانگيختى بر ايشان،و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لفرغ من هلاكهم،هلاك بكردندى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نكردندى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يَقُولُونَ لَوْ لاٰ أُنْزِلَ عَلَيْهِ آيَةٌ مِنْ رَبِّهِ ،آنگه حق تعالى از تحكّم و تعنّت كافران حكايت كرد كه،ايشان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انزل،اى هلا انزل،چرا انزله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آيتى خواستند بيرون قرآن،خداى تعالى گفت بگو اى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الْغَيْبُ لِلّٰهِ ،غيب خداى راست و او داند كه مصلحت مكلّفان در چيست از اظهار آيات و ابراز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صلاح نزديكتر باشند،</w:t>
      </w:r>
    </w:p>
    <w:p>
      <w:pPr>
        <w:pStyle w:val="BookText"/>
        <w:rPr/>
      </w:pPr>
      <w:r>
        <w:rPr>
          <w:rFonts w:ascii="IRNazanin" w:hAnsi="IRNazanin" w:eastAsia="IRNazanin"/>
          <w:color w:val="111111"/>
          <w:sz w:val="28"/>
          <w:sz w:val="28"/>
          <w:szCs w:val="28"/>
          <w:rtl w:val="true"/>
          <w:lang w:bidi="fa-IR"/>
        </w:rPr>
        <w:t>پس شما را نرسد كه اقتراح كنى</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باشد كه در آن مصلحت نبود،اين با خداى تفويض بايد كردن كه او عالم الذّات است و عالم به مصالح مكلّفان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گفت،بگو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خداى وعده داده است آن را منتظر باشى از نصرت مؤمنان و ظفر ايشان كه من نيز نگرانم </w:t>
      </w:r>
      <w:r>
        <w:rPr>
          <w:rStyle w:val="FootnoteAnchor"/>
          <w:rtl w:val="true"/>
        </w:rPr>
        <w:footnoteReference w:id="546"/>
      </w:r>
      <w:r>
        <w:rPr>
          <w:rFonts w:ascii="Amiri" w:hAnsi="Amiri" w:eastAsia="Amiri" w:cs="Amiri"/>
          <w:color w:val="111111"/>
          <w:sz w:val="28"/>
          <w:sz w:val="28"/>
          <w:szCs w:val="28"/>
          <w:rtl w:val="true"/>
          <w:lang w:bidi="ar-SA"/>
        </w:rPr>
        <w:t>و با شما به يك جاى منتظرم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لا،به دو معنى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امتناع الشّىء لوجود غيره،نحو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لَلَبِثَ فِي بَطْنِهِ إِلىٰ يَوْمِ يُبْعَثُونَ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عليّ لهلك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به معنى تحضيض آيد،چنان كه در اين آيت هست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أَذَقْنَا النّٰاسَ رَحْمَةً مِنْ بَعْدِ ضَرّٰاءَ مَسَّتْهُمْ ،حق تعالى در اين آيت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بچشانيم مردمان را،يعنى كافران را و اين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تخصيص است به قرينه مى بايد كردن </w:t>
      </w:r>
      <w:r>
        <w:rPr>
          <w:rStyle w:val="FootnoteAnchor"/>
          <w:rtl w:val="true"/>
        </w:rPr>
        <w:footnoteReference w:id="549"/>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لَهُمْ مَكْرٌ فِي آيٰاتِنٰا ،براى آن كه اين جز به حال كفّار لايق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نعمتى و خصبى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ضَرّٰاءَ ،از پس </w:t>
      </w:r>
      <w:r>
        <w:rPr>
          <w:rStyle w:val="FootnoteAnchor"/>
          <w:rtl w:val="true"/>
        </w:rPr>
        <w:footnoteReference w:id="550"/>
      </w:r>
      <w:r>
        <w:rPr>
          <w:rFonts w:ascii="IRNazanin" w:hAnsi="IRNazanin" w:eastAsia="IRNazanin"/>
          <w:color w:val="111111"/>
          <w:sz w:val="28"/>
          <w:sz w:val="28"/>
          <w:szCs w:val="28"/>
          <w:rtl w:val="true"/>
          <w:lang w:bidi="fa-IR"/>
        </w:rPr>
        <w:t xml:space="preserve">قحط </w:t>
      </w:r>
      <w:r>
        <w:rPr>
          <w:rStyle w:val="FootnoteAnchor"/>
          <w:rtl w:val="true"/>
        </w:rPr>
        <w:footnoteReference w:id="551"/>
      </w:r>
      <w:r>
        <w:rPr>
          <w:rFonts w:ascii="IRNazanin" w:hAnsi="IRNazanin" w:eastAsia="IRNazanin"/>
          <w:color w:val="111111"/>
          <w:sz w:val="28"/>
          <w:sz w:val="28"/>
          <w:szCs w:val="28"/>
          <w:rtl w:val="true"/>
          <w:lang w:bidi="fa-IR"/>
        </w:rPr>
        <w:t xml:space="preserve">و تنگى و درويشى و سوء حالى </w:t>
      </w:r>
      <w:r>
        <w:rPr>
          <w:rStyle w:val="FootnoteAnchor"/>
          <w:rtl w:val="true"/>
        </w:rPr>
        <w:footnoteReference w:id="552"/>
      </w:r>
      <w:r>
        <w:rPr>
          <w:rFonts w:ascii="Amiri" w:hAnsi="Amiri" w:eastAsia="Amiri" w:cs="Amiri"/>
          <w:color w:val="111111"/>
          <w:sz w:val="28"/>
          <w:sz w:val="28"/>
          <w:szCs w:val="28"/>
          <w:rtl w:val="true"/>
          <w:lang w:bidi="ar-SA"/>
        </w:rPr>
        <w:t>و بيمارى كه به ايشان رسيده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لَهُمْ مَكْرٌ فِي آيٰاتِنٰا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دوم </w:t>
      </w:r>
      <w:r>
        <w:rPr>
          <w:rStyle w:val="FootnoteAnchor"/>
          <w:rtl w:val="true"/>
        </w:rPr>
        <w:footnoteReference w:id="553"/>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اوّل است،و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مفاجات گويند،و براى آن صالح است كه جواب او </w:t>
      </w:r>
      <w:r>
        <w:rPr>
          <w:rStyle w:val="FootnoteAnchor"/>
          <w:rtl w:val="true"/>
        </w:rPr>
        <w:footnoteReference w:id="554"/>
      </w:r>
      <w:r>
        <w:rPr>
          <w:rFonts w:ascii="IRNazanin" w:hAnsi="IRNazanin" w:eastAsia="IRNazanin"/>
          <w:color w:val="111111"/>
          <w:sz w:val="28"/>
          <w:sz w:val="28"/>
          <w:szCs w:val="28"/>
          <w:rtl w:val="true"/>
          <w:lang w:bidi="fa-IR"/>
        </w:rPr>
        <w:t>باشد كه از سر او جمله مى آيد متضمّن فعل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اوّل ظرف است،و ظرف را چاره نباشد از عاملى، و عامل در او جواب او باشد،و اين جواب فعل بايد </w:t>
      </w:r>
      <w:r>
        <w:rPr>
          <w:rStyle w:val="FootnoteAnchor"/>
          <w:rtl w:val="true"/>
        </w:rPr>
        <w:footnoteReference w:id="555"/>
      </w:r>
      <w:r>
        <w:rPr>
          <w:rFonts w:ascii="IRNazanin" w:hAnsi="IRNazanin" w:eastAsia="IRNazanin"/>
          <w:color w:val="111111"/>
          <w:sz w:val="28"/>
          <w:sz w:val="28"/>
          <w:szCs w:val="28"/>
          <w:rtl w:val="true"/>
          <w:lang w:bidi="fa-IR"/>
        </w:rPr>
        <w:t>يا چيزى كه در او معنى فعل بود، چنان كه در آيت هست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مَكْرٌ فِي آيٰاتِنٰا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اذقنا النّاس رحمة بعد الضّرّاء مكروا </w:t>
      </w:r>
      <w:r>
        <w:rPr>
          <w:rStyle w:val="FootnoteAnchor"/>
          <w:rtl w:val="true"/>
        </w:rPr>
        <w:footnoteReference w:id="556"/>
      </w:r>
      <w:r>
        <w:rPr>
          <w:rFonts w:ascii="IRNazanin" w:hAnsi="IRNazanin" w:eastAsia="IRNazanin"/>
          <w:color w:val="111111"/>
          <w:sz w:val="28"/>
          <w:sz w:val="28"/>
          <w:szCs w:val="28"/>
          <w:rtl w:val="true"/>
          <w:lang w:bidi="fa-IR"/>
        </w:rPr>
        <w:t xml:space="preserve">في آياتنا،و لكن در معنى فرقى بسيار باشد ميان آن كه فعل صريح گفتى و ميان اين كه جمله اى گفتى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حاصل مستقر لا يزول،و آنگه آن معنى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مفاجات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معنى كه دارد از مفاجا 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مكر،استهزاء و تكذيب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حيّان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مكر آن است كه،ايشان عند اين حال نگفتند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گفتندى،آج،لب،آز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كلبى،به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فرستادند،آن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 اللّٰهُ أَسْرَعُ مَكْراً ،اى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مكر مكر،به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رُسُلَنٰا يَكْتُبُونَ مٰا تَمْكُرُونَ ،رسولان ما،يعنى آن فريشتگان كه موكّلند بر بنى آدم از نويسندگان،مى نويسند آنچه ايشان مى كنند و مى گويند از باب </w:t>
      </w:r>
      <w:bookmarkStart w:id="47" w:name="pg12379_126171"/>
    </w:p>
    <w:p>
      <w:pPr>
        <w:pStyle w:val="BookText"/>
        <w:rPr/>
      </w:pPr>
      <w:bookmarkEnd w:id="47"/>
      <w:r>
        <w:rPr>
          <w:rFonts w:ascii="Amiri" w:hAnsi="Amiri" w:eastAsia="Amiri" w:cs="Amiri"/>
          <w:color w:val="111111"/>
          <w:sz w:val="28"/>
          <w:sz w:val="28"/>
          <w:szCs w:val="28"/>
          <w:rtl w:val="true"/>
          <w:lang w:bidi="ar-SA"/>
        </w:rPr>
        <w:t>مكر از كفر و استهزاء و حوالت افعال خداى تعالى با نجوم و جز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جملۀ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تَمْكُرُونَ ،مگر روح،كه او يمكرون خواند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يعقوب روايت كردند،و در شاذّ حسن و مجاهد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لَهُمْ مَكْرٌ فِي آيٰاتِنٰا </w:t>
      </w:r>
      <w:r>
        <w:rPr>
          <w:rFonts w:eastAsia="IRNazanin" w:cs="IRNazanin"/>
          <w:color w:val="111111"/>
          <w:sz w:val="28"/>
          <w:szCs w:val="28"/>
          <w:rtl w:val="true"/>
          <w:lang w:bidi="fa-IR"/>
        </w:rPr>
        <w:t>.</w:t>
      </w:r>
    </w:p>
    <w:p>
      <w:pPr>
        <w:pStyle w:val="Heading3"/>
        <w:numPr>
          <w:ilvl w:val="2"/>
          <w:numId w:val="1"/>
        </w:numPr>
        <w:rPr/>
      </w:pPr>
      <w:bookmarkStart w:id="48" w:name="__RefHeading___Toc9263447_417432637"/>
      <w:bookmarkStart w:id="49" w:name="_Toc21"/>
      <w:bookmarkEnd w:id="48"/>
      <w:r>
        <w:rPr>
          <w:rtl w:val="true"/>
        </w:rPr>
        <w:t xml:space="preserve">سوره يونس </w:t>
      </w:r>
      <w:r>
        <w:rPr>
          <w:rtl w:val="true"/>
        </w:rPr>
        <w:t>(</w:t>
      </w:r>
      <w:r>
        <w:rPr/>
        <w:t>10</w:t>
      </w:r>
      <w:r>
        <w:rPr>
          <w:rtl w:val="true"/>
        </w:rPr>
        <w:t xml:space="preserve">): </w:t>
      </w:r>
      <w:r>
        <w:rPr>
          <w:rtl w:val="true"/>
        </w:rPr>
        <w:t xml:space="preserve">آیات </w:t>
      </w:r>
      <w:r>
        <w:rPr/>
        <w:t>22</w:t>
      </w:r>
      <w:r>
        <w:rPr>
          <w:rtl w:val="true"/>
        </w:rPr>
        <w:t xml:space="preserve"> </w:t>
      </w:r>
      <w:r>
        <w:rPr>
          <w:rtl w:val="true"/>
        </w:rPr>
        <w:t xml:space="preserve">تا </w:t>
      </w:r>
      <w:r>
        <w:rPr/>
        <w:t>36</w:t>
      </w:r>
      <w:bookmarkEnd w:id="49"/>
    </w:p>
    <w:p>
      <w:pPr>
        <w:pStyle w:val="Heading4"/>
        <w:numPr>
          <w:ilvl w:val="3"/>
          <w:numId w:val="1"/>
        </w:numPr>
        <w:rPr/>
      </w:pPr>
      <w:bookmarkStart w:id="50" w:name="__RefHeading___Toc9263449_417432637"/>
      <w:bookmarkStart w:id="51" w:name="_Toc22"/>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 xml:space="preserve">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يَبْغُونَ فِي اَلْأَرْضِ بِغَيْرِ اَلْحَقِّ يٰا أَيُّهَا اَلنّٰاسُ إِنَّمٰا بَغْيُكُمْ عَلىٰ أَنْفُسِكُمْ مَتٰاعَ اَلْحَيٰاةِ اَلدُّنْيٰا ثُمَّ إِلَيْنٰا مَرْجِعُكُمْ فَنُنَبِّئُكُمْ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يَدْعُوا إِلىٰ دٰارِ اَلسَّلاٰمِ وَ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وَ زِيٰادَةٌ وَ لاٰ يَرْهَقُ وُجُوهَهُمْ قَتَرٌ وَ لاٰ ذِلَّةٌ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كَسَبُوا اَلسَّيِّئٰاتِ جَزٰاءُ سَيِّئَةٍ بِمِثْلِهٰا وَ تَرْهَقُهُمْ ذِلَّةٌ مٰا لَهُمْ مِنَ اَللّٰهِ مِنْ عٰاصِمٍ كَأَنَّمٰا أُغْشِيَتْ وُجُوهُهُمْ قِطَعاً مِنَ اَللَّيْلِ مُظْلِماً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نَحْشُرُهُمْ جَمِيعاً ثُمَّ نَقُولُ لِلَّذِينَ أَشْرَكُوا مَكٰانَكُمْ أَنْتُمْ وَ شُرَكٰاؤُكُمْ فَزَيَّلْنٰا بَيْنَهُمْ وَ قٰالَ شُرَكٰاؤُهُمْ مٰا كُنْتُمْ إِيّٰانٰا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بِاللّٰهِ شَهِيداً بَيْنَنٰا وَ بَيْنَكُمْ إِنْ كُنّٰا عَنْ عِبٰادَتِكُمْ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تَبْلُوا كُلُّ نَفْسٍ مٰا أَسْلَفَتْ وَ رُدُّوا إِلَى اَللّٰهِ مَوْلاٰهُمُ اَلْحَقِّ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اَلسَّمٰاءِ وَ اَلْأَرْضِ أَمَّنْ يَمْلِكُ اَلسَّمْعَ وَ اَلْأَبْصٰارَ وَ مَنْ يُخْرِجُ اَلْحَيَّ مِنَ اَلْمَيِّتِ وَ يُخْرِجُ اَلْمَيِّتَ مِنَ اَلْحَيِّ وَ مَنْ يُدَبِّرُ اَلْأَمْرَ فَسَيَقُولُونَ اَللّٰهُ فَقُلْ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فَذٰلِكُمُ اَللّٰهُ رَبُّكُمُ اَلْحَقُّ فَمٰا ذٰا بَعْدَ اَلْحَقِّ إِلاَّ اَلضَّلاٰلُ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حَقَّتْ كَلِمَةُ رَبِّكَ عَلَى اَلَّذِينَ فَسَقُوا أَنَّهُمْ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يَبْدَؤُا اَلْخَلْقَ ثُمَّ يُعِيدُهُ قُلِ اَللّٰهُ يَبْدَؤُا اَلْخَلْقَ ثُمَّ يُعِيدُهُ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يَهْدِي إِلَى اَلْحَقِّ قُلِ اَللّٰهُ يَهْدِي لِلْحَقِّ أَ 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يَتَّبِعُ أَكْثَرُهُمْ إِلاّٰ ظَنًّا إِنَّ اَلظَّنَّ لاٰ يُغْنِي مِنَ اَلْحَقِّ شَيْئاً إِنَّ اَللّٰهَ عَلِيمٌ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4"/>
        <w:numPr>
          <w:ilvl w:val="3"/>
          <w:numId w:val="1"/>
        </w:numPr>
        <w:rPr/>
      </w:pPr>
      <w:bookmarkStart w:id="52" w:name="__RefHeading___Toc9263451_417432637"/>
      <w:bookmarkStart w:id="53" w:name="_Toc23"/>
      <w:bookmarkEnd w:id="52"/>
      <w:r>
        <w:rPr>
          <w:rtl w:val="true"/>
        </w:rPr>
        <w:t>ترجمه</w:t>
      </w:r>
      <w:bookmarkEnd w:id="53"/>
    </w:p>
    <w:p>
      <w:pPr>
        <w:pStyle w:val="BookText"/>
        <w:rPr/>
      </w:pPr>
      <w:r>
        <w:rPr>
          <w:rFonts w:ascii="Amiri" w:hAnsi="Amiri" w:eastAsia="Amiri" w:cs="Amiri"/>
          <w:color w:val="111111"/>
          <w:sz w:val="28"/>
          <w:sz w:val="28"/>
          <w:szCs w:val="28"/>
          <w:rtl w:val="true"/>
          <w:lang w:bidi="ar-SA"/>
        </w:rPr>
        <w:t xml:space="preserve">او آن است كه رواند </w:t>
      </w:r>
      <w:r>
        <w:rPr>
          <w:rStyle w:val="FootnoteAnchor"/>
          <w:rtl w:val="true"/>
        </w:rPr>
        <w:footnoteReference w:id="558"/>
      </w:r>
      <w:r>
        <w:rPr>
          <w:rFonts w:ascii="IRNazanin" w:hAnsi="IRNazanin" w:eastAsia="IRNazanin"/>
          <w:color w:val="111111"/>
          <w:sz w:val="28"/>
          <w:sz w:val="28"/>
          <w:szCs w:val="28"/>
          <w:rtl w:val="true"/>
          <w:lang w:bidi="fa-IR"/>
        </w:rPr>
        <w:t xml:space="preserve">شما را در خشك و در دريا تا چون </w:t>
      </w:r>
      <w:r>
        <w:rPr>
          <w:rStyle w:val="FootnoteAnchor"/>
          <w:rtl w:val="true"/>
        </w:rPr>
        <w:footnoteReference w:id="559"/>
      </w:r>
      <w:r>
        <w:rPr>
          <w:rFonts w:ascii="IRNazanin" w:hAnsi="IRNazanin" w:eastAsia="IRNazanin"/>
          <w:color w:val="111111"/>
          <w:sz w:val="28"/>
          <w:sz w:val="28"/>
          <w:szCs w:val="28"/>
          <w:rtl w:val="true"/>
          <w:lang w:bidi="fa-IR"/>
        </w:rPr>
        <w:t>باشى در كشتى و براند به ايشان به بادى خوش و شادمانه شوند به آن،بيايد به ايشان بادى سخت و آمد به ايشان موج از هر جاى و گمان برند كه ايشان را گرد در گرفته اند به ايشان،بخوانند خداى را خالص بكرده او را طاعت،كه اگر برهانى ما را از اين، باشيم از شكركنندگان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برهانيد </w:t>
      </w:r>
      <w:r>
        <w:rPr>
          <w:rStyle w:val="FootnoteAnchor"/>
          <w:rtl w:val="true"/>
        </w:rPr>
        <w:footnoteReference w:id="560"/>
      </w:r>
      <w:r>
        <w:rPr>
          <w:rFonts w:ascii="Amiri" w:hAnsi="Amiri" w:eastAsia="Amiri" w:cs="Amiri"/>
          <w:color w:val="111111"/>
          <w:sz w:val="28"/>
          <w:sz w:val="28"/>
          <w:szCs w:val="28"/>
          <w:rtl w:val="true"/>
          <w:lang w:bidi="ar-SA"/>
        </w:rPr>
        <w:t xml:space="preserve">ايشان را كه </w:t>
      </w:r>
      <w:r>
        <w:rPr>
          <w:rStyle w:val="FootnoteAnchor"/>
          <w:rtl w:val="true"/>
        </w:rPr>
        <w:footnoteReference w:id="561"/>
      </w:r>
      <w:r>
        <w:rPr>
          <w:rFonts w:ascii="IRNazanin" w:hAnsi="IRNazanin" w:eastAsia="IRNazanin"/>
          <w:color w:val="111111"/>
          <w:sz w:val="28"/>
          <w:sz w:val="28"/>
          <w:szCs w:val="28"/>
          <w:rtl w:val="true"/>
          <w:lang w:bidi="fa-IR"/>
        </w:rPr>
        <w:t>بنگرى ايشان ظلم مى كنند در زمين به ناحق،اى مردمان ظلم شما 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برخوردارى </w:t>
      </w:r>
      <w:r>
        <w:rPr>
          <w:rStyle w:val="FootnoteAnchor"/>
          <w:rtl w:val="true"/>
        </w:rPr>
        <w:footnoteReference w:id="563"/>
      </w:r>
      <w:r>
        <w:rPr>
          <w:rFonts w:ascii="IRNazanin" w:hAnsi="IRNazanin" w:eastAsia="IRNazanin"/>
          <w:color w:val="111111"/>
          <w:sz w:val="28"/>
          <w:sz w:val="28"/>
          <w:szCs w:val="28"/>
          <w:rtl w:val="true"/>
          <w:lang w:bidi="fa-IR"/>
        </w:rPr>
        <w:t xml:space="preserve">زندگانى دنيا،پس با ما </w:t>
      </w:r>
      <w:r>
        <w:rPr>
          <w:rStyle w:val="FootnoteAnchor"/>
          <w:rtl w:val="true"/>
        </w:rPr>
        <w:footnoteReference w:id="564"/>
      </w:r>
      <w:r>
        <w:rPr>
          <w:rFonts w:ascii="IRNazanin" w:hAnsi="IRNazanin" w:eastAsia="IRNazanin"/>
          <w:color w:val="111111"/>
          <w:sz w:val="28"/>
          <w:sz w:val="28"/>
          <w:szCs w:val="28"/>
          <w:rtl w:val="true"/>
          <w:lang w:bidi="fa-IR"/>
        </w:rPr>
        <w:t xml:space="preserve">باشد بازگشت </w:t>
      </w:r>
      <w:r>
        <w:rPr>
          <w:rStyle w:val="FootnoteAnchor"/>
          <w:rtl w:val="true"/>
        </w:rPr>
        <w:footnoteReference w:id="565"/>
      </w:r>
      <w:r>
        <w:rPr>
          <w:rFonts w:ascii="IRNazanin" w:hAnsi="IRNazanin" w:eastAsia="IRNazanin"/>
          <w:color w:val="111111"/>
          <w:sz w:val="28"/>
          <w:sz w:val="28"/>
          <w:szCs w:val="28"/>
          <w:rtl w:val="true"/>
          <w:lang w:bidi="fa-IR"/>
        </w:rPr>
        <w:t xml:space="preserve">شما،خبر دهيم شما را به آنچه كرده باشى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زندگانى دنيا چون آبى است كه ما </w:t>
      </w:r>
      <w:r>
        <w:rPr>
          <w:rStyle w:val="FootnoteAnchor"/>
          <w:rtl w:val="true"/>
        </w:rPr>
        <w:footnoteReference w:id="567"/>
      </w:r>
      <w:r>
        <w:rPr>
          <w:rFonts w:ascii="Amiri" w:hAnsi="Amiri" w:eastAsia="Amiri" w:cs="Amiri"/>
          <w:color w:val="111111"/>
          <w:sz w:val="28"/>
          <w:sz w:val="28"/>
          <w:szCs w:val="28"/>
          <w:rtl w:val="true"/>
          <w:lang w:bidi="ar-SA"/>
        </w:rPr>
        <w:t xml:space="preserve">فرود آريم از آسمان آميخته </w:t>
      </w:r>
      <w:r>
        <w:rPr>
          <w:rStyle w:val="FootnoteAnchor"/>
          <w:rtl w:val="true"/>
        </w:rPr>
        <w:footnoteReference w:id="568"/>
      </w:r>
      <w:r>
        <w:rPr>
          <w:rFonts w:ascii="IRNazanin" w:hAnsi="IRNazanin" w:eastAsia="IRNazanin"/>
          <w:color w:val="111111"/>
          <w:sz w:val="28"/>
          <w:sz w:val="28"/>
          <w:szCs w:val="28"/>
          <w:rtl w:val="true"/>
          <w:lang w:bidi="fa-IR"/>
        </w:rPr>
        <w:t xml:space="preserve">به آن گياه زمين از آنچه خورند مردمان </w:t>
      </w:r>
      <w:r>
        <w:rPr>
          <w:rStyle w:val="FootnoteAnchor"/>
          <w:rtl w:val="true"/>
        </w:rPr>
        <w:footnoteReference w:id="569"/>
      </w:r>
      <w:r>
        <w:rPr>
          <w:rFonts w:ascii="IRNazanin" w:hAnsi="IRNazanin" w:eastAsia="IRNazanin"/>
          <w:color w:val="111111"/>
          <w:sz w:val="28"/>
          <w:sz w:val="28"/>
          <w:szCs w:val="28"/>
          <w:rtl w:val="true"/>
          <w:lang w:bidi="fa-IR"/>
        </w:rPr>
        <w:t xml:space="preserve">و چهار پايان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چون بگيرد زمين زينت خود و آراسته شود </w:t>
      </w:r>
      <w:r>
        <w:rPr>
          <w:rStyle w:val="FootnoteAnchor"/>
          <w:rtl w:val="true"/>
        </w:rPr>
        <w:footnoteReference w:id="57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گمان برند اهلش كه ايشان توانا شوند </w:t>
      </w:r>
      <w:r>
        <w:rPr>
          <w:rStyle w:val="FootnoteAnchor"/>
          <w:rtl w:val="true"/>
        </w:rPr>
        <w:footnoteReference w:id="573"/>
      </w:r>
      <w:r>
        <w:rPr>
          <w:rFonts w:ascii="IRNazanin" w:hAnsi="IRNazanin" w:eastAsia="IRNazanin"/>
          <w:color w:val="111111"/>
          <w:sz w:val="28"/>
          <w:sz w:val="28"/>
          <w:szCs w:val="28"/>
          <w:rtl w:val="true"/>
          <w:lang w:bidi="fa-IR"/>
        </w:rPr>
        <w:t xml:space="preserve">برآن آيد به ايشان فرمان ما به شب يا به روز، كنيم آن را دروده،پندارى كه نبوده است دى </w:t>
      </w:r>
      <w:r>
        <w:rPr>
          <w:rStyle w:val="FootnoteAnchor"/>
          <w:rtl w:val="true"/>
        </w:rPr>
        <w:footnoteReference w:id="574"/>
      </w:r>
      <w:r>
        <w:rPr>
          <w:rFonts w:ascii="IRNazanin" w:hAnsi="IRNazanin" w:eastAsia="IRNazanin"/>
          <w:color w:val="111111"/>
          <w:sz w:val="28"/>
          <w:sz w:val="28"/>
          <w:szCs w:val="28"/>
          <w:rtl w:val="true"/>
          <w:lang w:bidi="fa-IR"/>
        </w:rPr>
        <w:t>همچنين،تفصيل دهيم آيتها را براى گروهى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575"/>
      </w:r>
      <w:r>
        <w:rPr>
          <w:rFonts w:ascii="Amiri" w:hAnsi="Amiri" w:eastAsia="Amiri" w:cs="Amiri"/>
          <w:color w:val="111111"/>
          <w:sz w:val="28"/>
          <w:sz w:val="28"/>
          <w:szCs w:val="28"/>
          <w:rtl w:val="true"/>
          <w:lang w:bidi="ar-SA"/>
        </w:rPr>
        <w:t>انديشه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خداى مى خواند با سراى سلامت،و راه نمايد آن را كه خواهد با راه 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كه نيكوى كنند نيكوتر باشد و بيشتر،و نرسد به روى ايشان گردى و نه خوارى،ايشان اهل بهشت اند،ايشان در آنجا هميشه باشند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كه اندوختند بديها،پاداشت بدى باشد </w:t>
      </w:r>
      <w:r>
        <w:rPr>
          <w:rStyle w:val="FootnoteAnchor"/>
          <w:rtl w:val="true"/>
        </w:rPr>
        <w:footnoteReference w:id="576"/>
      </w:r>
      <w:r>
        <w:rPr>
          <w:rFonts w:ascii="Amiri" w:hAnsi="Amiri" w:eastAsia="Amiri" w:cs="Amiri"/>
          <w:color w:val="111111"/>
          <w:sz w:val="28"/>
          <w:sz w:val="28"/>
          <w:szCs w:val="28"/>
          <w:rtl w:val="true"/>
          <w:lang w:bidi="ar-SA"/>
        </w:rPr>
        <w:t xml:space="preserve">بمانند آن،و برسد به ايشان خوارى،نيامد </w:t>
      </w:r>
      <w:r>
        <w:rPr>
          <w:rStyle w:val="FootnoteAnchor"/>
          <w:rtl w:val="true"/>
        </w:rPr>
        <w:footnoteReference w:id="577"/>
      </w:r>
      <w:r>
        <w:rPr>
          <w:rFonts w:ascii="IRNazanin" w:hAnsi="IRNazanin" w:eastAsia="IRNazanin"/>
          <w:color w:val="111111"/>
          <w:sz w:val="28"/>
          <w:sz w:val="28"/>
          <w:szCs w:val="28"/>
          <w:rtl w:val="true"/>
          <w:lang w:bidi="fa-IR"/>
        </w:rPr>
        <w:t>ايشان را از خداى از نگاهدارى،پندا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Style w:val="FootnoteAnchor"/>
          <w:rtl w:val="true"/>
        </w:rPr>
        <w:footnoteReference w:id="578"/>
      </w:r>
      <w:r>
        <w:rPr>
          <w:rFonts w:ascii="IRNazanin" w:hAnsi="IRNazanin" w:eastAsia="IRNazanin"/>
          <w:color w:val="111111"/>
          <w:sz w:val="28"/>
          <w:sz w:val="28"/>
          <w:szCs w:val="28"/>
          <w:rtl w:val="true"/>
          <w:lang w:bidi="fa-IR"/>
        </w:rPr>
        <w:t xml:space="preserve">بپوشيدند رويهاشان </w:t>
      </w:r>
      <w:r>
        <w:rPr>
          <w:rStyle w:val="FootnoteAnchor"/>
          <w:rtl w:val="true"/>
        </w:rPr>
        <w:footnoteReference w:id="579"/>
      </w:r>
      <w:r>
        <w:rPr>
          <w:rFonts w:ascii="IRNazanin" w:hAnsi="IRNazanin" w:eastAsia="IRNazanin"/>
          <w:color w:val="111111"/>
          <w:sz w:val="28"/>
          <w:sz w:val="28"/>
          <w:szCs w:val="28"/>
          <w:rtl w:val="true"/>
          <w:lang w:bidi="fa-IR"/>
        </w:rPr>
        <w:t xml:space="preserve">پاره ها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 روز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را مى پرستيد،كه با توجّه به ترجمۀ مجدد همين آيه در متن تصحيح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پرستدندى،آج،لب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پرستيدند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 است خداى گواه ميان ما و ميان شما اگر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در اساس،آو،آج،بم،مج،لب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بيازمايد هركسى آنچه در پيش او افگنده بود،و بازبرند ايشان را با خدايى كه خداوند ايشان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خداى آن كه خداى 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 كيست كه روزى مى دهد شما را از آسمان و زمين،يا كيست كه قادرست بر گوشها و چشمها،و كيست كه بيرون آرد زنده از مرده،و بيرون آرد مرده را از زنده،و كيست كه تدبير كند كار را،گويند خداى بگو كه نمى ترسى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خداى است خداوند شما براستى،چيست 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فاسق شدند كه ايشان ايمان نمى آرند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هستند از انبازان شما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ابتدا كند خلق </w:t>
      </w:r>
      <w:r>
        <w:rPr>
          <w:rStyle w:val="FootnoteAnchor"/>
          <w:rtl w:val="true"/>
        </w:rPr>
        <w:footnoteReference w:id="582"/>
      </w:r>
      <w:r>
        <w:rPr>
          <w:rFonts w:ascii="IRNazanin" w:hAnsi="IRNazanin" w:eastAsia="IRNazanin"/>
          <w:color w:val="111111"/>
          <w:sz w:val="28"/>
          <w:sz w:val="28"/>
          <w:szCs w:val="28"/>
          <w:rtl w:val="true"/>
          <w:lang w:bidi="fa-IR"/>
        </w:rPr>
        <w:t>و آنگه باز آفريند؟بگو خداى است كه ابتدا كند خلق را پس آنگاه باز آفريند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چگونه مى گردانند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هستند از 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Style w:val="FootnoteAnchor"/>
          <w:rtl w:val="true"/>
        </w:rPr>
        <w:footnoteReference w:id="584"/>
      </w:r>
      <w:r>
        <w:rPr>
          <w:rFonts w:ascii="Amiri" w:hAnsi="Amiri" w:eastAsia="Amiri" w:cs="Amiri"/>
          <w:color w:val="111111"/>
          <w:sz w:val="28"/>
          <w:sz w:val="28"/>
          <w:szCs w:val="28"/>
          <w:rtl w:val="true"/>
          <w:lang w:bidi="ar-SA"/>
        </w:rPr>
        <w:t>كسى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راه نمايد به حق؟بگو كه خداى راه نمايد به حق آن كه او راه نمايد به حق سزاوارتر كه او را پى گير كنند </w:t>
      </w:r>
      <w:r>
        <w:rPr>
          <w:rStyle w:val="FootnoteAnchor"/>
          <w:rtl w:val="true"/>
        </w:rPr>
        <w:footnoteReference w:id="586"/>
      </w:r>
      <w:r>
        <w:rPr>
          <w:rFonts w:ascii="Amiri" w:hAnsi="Amiri" w:eastAsia="Amiri" w:cs="Amiri"/>
          <w:color w:val="111111"/>
          <w:sz w:val="28"/>
          <w:sz w:val="28"/>
          <w:szCs w:val="28"/>
          <w:rtl w:val="true"/>
          <w:lang w:bidi="ar-SA"/>
        </w:rPr>
        <w:t xml:space="preserve">يا آن كس كه راه ننمايد </w:t>
      </w:r>
      <w:r>
        <w:rPr>
          <w:rStyle w:val="FootnoteAnchor"/>
          <w:rtl w:val="true"/>
        </w:rPr>
        <w:footnoteReference w:id="587"/>
      </w:r>
      <w:r>
        <w:rPr>
          <w:rFonts w:ascii="IRNazanin" w:hAnsi="IRNazanin" w:eastAsia="IRNazanin"/>
          <w:color w:val="111111"/>
          <w:sz w:val="28"/>
          <w:sz w:val="28"/>
          <w:szCs w:val="28"/>
          <w:rtl w:val="true"/>
          <w:lang w:bidi="fa-IR"/>
        </w:rPr>
        <w:t>مگر كه راهش نمايند؟چه بوده است شما را چگونه حكم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پى گيرى نمى كنند بيشتر ايشان مگر گمان را كه گمان بنگزيراند </w:t>
      </w:r>
      <w:r>
        <w:rPr>
          <w:rStyle w:val="FootnoteAnchor"/>
          <w:rtl w:val="true"/>
        </w:rPr>
        <w:footnoteReference w:id="588"/>
      </w:r>
      <w:r>
        <w:rPr>
          <w:rFonts w:ascii="IRNazanin" w:hAnsi="IRNazanin" w:eastAsia="IRNazanin"/>
          <w:color w:val="111111"/>
          <w:sz w:val="28"/>
          <w:sz w:val="28"/>
          <w:szCs w:val="28"/>
          <w:rtl w:val="true"/>
          <w:lang w:bidi="fa-IR"/>
        </w:rPr>
        <w:t xml:space="preserve">از حق چيزى كه خداى داناست به آنچه </w:t>
      </w:r>
      <w:r>
        <w:rPr>
          <w:rStyle w:val="FootnoteAnchor"/>
          <w:rtl w:val="true"/>
        </w:rPr>
        <w:footnoteReference w:id="589"/>
      </w:r>
      <w:r>
        <w:rPr>
          <w:rFonts w:ascii="Amiri" w:hAnsi="Amiri" w:eastAsia="Amiri" w:cs="Amiri"/>
          <w:color w:val="111111"/>
          <w:sz w:val="28"/>
          <w:sz w:val="28"/>
          <w:szCs w:val="28"/>
          <w:rtl w:val="true"/>
          <w:lang w:bidi="ar-SA"/>
        </w:rPr>
        <w:t xml:space="preserve">مى كنى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يُسَيِّرُكُمْ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تذكير نعمت خود كرد با بندگان،گفت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 خداى است كه برد شما را در دريا و خشك </w:t>
      </w:r>
      <w:r>
        <w:rPr>
          <w:rStyle w:val="FootnoteAnchor"/>
          <w:rtl w:val="true"/>
        </w:rPr>
        <w:footnoteReference w:id="591"/>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و سيّرته،برفت و من بروانيدمش </w:t>
      </w:r>
      <w:r>
        <w:rPr>
          <w:rStyle w:val="FootnoteAnchor"/>
          <w:rtl w:val="true"/>
        </w:rPr>
        <w:footnoteReference w:id="592"/>
      </w:r>
      <w:r>
        <w:rPr>
          <w:rFonts w:ascii="Amiri" w:hAnsi="Amiri" w:eastAsia="Amiri" w:cs="Amiri"/>
          <w:color w:val="111111"/>
          <w:sz w:val="28"/>
          <w:sz w:val="28"/>
          <w:szCs w:val="28"/>
          <w:rtl w:val="true"/>
          <w:lang w:bidi="ar-SA"/>
        </w:rPr>
        <w:t xml:space="preserve">،و آن به تمكين باشد و اقدار و اعداد آلات، فِي الْبَرِّ ،در زمين بيابان </w:t>
      </w:r>
      <w:r>
        <w:rPr>
          <w:rStyle w:val="FootnoteAnchor"/>
          <w:rtl w:val="true"/>
        </w:rPr>
        <w:footnoteReference w:id="593"/>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عامر و ابو جعفر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ينشركم </w:t>
      </w:r>
      <w:r>
        <w:rPr>
          <w:rStyle w:val="FootnoteAnchor"/>
          <w:rtl w:val="true"/>
        </w:rPr>
        <w:footnoteReference w:id="595"/>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النّشر </w:t>
      </w:r>
      <w:r>
        <w:rPr>
          <w:rStyle w:val="FootnoteAnchor"/>
          <w:rtl w:val="true"/>
        </w:rPr>
        <w:footnoteReference w:id="596"/>
      </w:r>
      <w:r>
        <w:rPr>
          <w:rFonts w:ascii="IRNazanin" w:hAnsi="IRNazanin" w:eastAsia="IRNazanin"/>
          <w:color w:val="111111"/>
          <w:sz w:val="28"/>
          <w:sz w:val="28"/>
          <w:szCs w:val="28"/>
          <w:rtl w:val="true"/>
          <w:lang w:bidi="fa-IR"/>
        </w:rPr>
        <w:t xml:space="preserve">،او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كه شما را مى پراگند در زمين خشك و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على گفت حجّت اينان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Style w:val="FootnoteAnchor"/>
          <w:rtl w:val="true"/>
        </w:rPr>
        <w:footnoteReference w:id="598"/>
      </w:r>
      <w:r>
        <w:rPr>
          <w:rFonts w:ascii="Amiri" w:hAnsi="Amiri" w:eastAsia="Amiri" w:cs="Amiri"/>
          <w:color w:val="111111"/>
          <w:sz w:val="28"/>
          <w:sz w:val="28"/>
          <w:szCs w:val="28"/>
          <w:rtl w:val="true"/>
          <w:lang w:bidi="ar-SA"/>
        </w:rPr>
        <w:t>خواندند،قوله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مِنْهُمٰا رِجٰالاً كَثِيراً وَ نِسٰاءً</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،و بثّ،از تفريق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فَانْتَشِرُوا فِي الْأَرْضِ</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إِذٰا أَنْتُمْ بَشَرٌ تَنْتَشِرُونَ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 اذنها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ابحر جمع قلّت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بحور جمع كثرت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مل،افزوده شد،آو،آج،بم،آز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آن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دوك را براى گردش،و 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باشد و هم جمع،آنجا كه</w:t>
      </w:r>
    </w:p>
    <w:p>
      <w:pPr>
        <w:pStyle w:val="BookText"/>
        <w:rPr/>
      </w:pPr>
      <w:r>
        <w:rPr>
          <w:rFonts w:ascii="Amiri" w:hAnsi="Amiri" w:eastAsia="Amiri" w:cs="Amiri"/>
          <w:color w:val="111111"/>
          <w:sz w:val="28"/>
          <w:sz w:val="28"/>
          <w:szCs w:val="28"/>
          <w:rtl w:val="true"/>
          <w:lang w:bidi="ar-SA"/>
        </w:rPr>
        <w:t>واحدست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الْفُلْكِ الْمَشْحُونِ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جا </w:t>
      </w:r>
      <w:r>
        <w:rPr>
          <w:rStyle w:val="FootnoteAnchor"/>
          <w:rtl w:val="true"/>
        </w:rPr>
        <w:footnoteReference w:id="603"/>
      </w:r>
      <w:r>
        <w:rPr>
          <w:rFonts w:ascii="IRNazanin" w:hAnsi="IRNazanin" w:eastAsia="IRNazanin"/>
          <w:color w:val="111111"/>
          <w:sz w:val="28"/>
          <w:sz w:val="28"/>
          <w:szCs w:val="28"/>
          <w:rtl w:val="true"/>
          <w:lang w:bidi="fa-IR"/>
        </w:rPr>
        <w:t>جمع است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جَرَيْنَ بِهِمْ بِرِيحٍ ،حق تعالى اوّل آيت بر عموم نهاد و خطاب كرد با راكب برّ و بحر،آنگه تخصيص كرد راكب بحر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كُنْتُمْ فِي الْفُلْكِ وَ جَرَيْنَ بِهِمْ ،و عدول كرد از خطاب با غياب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كشتيها ببرد ايشان را بِرِيحٍ طَيِّبَةٍ ،به بادى خوش،و چون باد نرم باشد كشتى خوش رود و راست و آسان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فَرِحُوا بِهٰا ،اهل كشتى و سكّان او شادمانه شوند به آن باد و گمان برند كه همچنان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جٰاءَتْهٰا رِيحٌ عٰاصِفٌ ،بادى سخت برآيد و دريا آشفتن گيرد و موجها خاستن گيرد، وَ جٰاءَهُمُ الْمَوْجُ مِنْ كُلِّ مَكٰانٍ ،از هر جاى،و ايشان فرومانند و بترسند و گمان برند كه عذاب خداى به ايشان محيط شد و وقت هلاك نزديك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اللّٰهَ ،در دعا گيرند و دل با خداى راست كنند،و اخلاص كار بندند،و دست به دعا بردارند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برهانى از اين جا،ما از جملۀ شاكران و شكركنندگان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أَنْجٰاهُمْ ،چون خداى تعالى ايشان را برهاند از آن ورطه، إِذٰا هُمْ يَبْغُونَ ، ايشان را بينى كه بغى كنند و ظلم و تعدّى كردن گيرند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Style w:val="FootnoteAnchor"/>
          <w:rtl w:val="true"/>
        </w:rPr>
        <w:footnoteReference w:id="604"/>
      </w:r>
      <w:r>
        <w:rPr>
          <w:rFonts w:ascii="IRNazanin" w:hAnsi="IRNazanin" w:eastAsia="IRNazanin"/>
          <w:color w:val="111111"/>
          <w:sz w:val="28"/>
          <w:sz w:val="28"/>
          <w:szCs w:val="28"/>
          <w:rtl w:val="true"/>
          <w:lang w:bidi="fa-IR"/>
        </w:rPr>
        <w:t>بغى انسان مرا چه زيان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 ظالم باغى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خويشتن بغى </w:t>
      </w:r>
      <w:r>
        <w:rPr>
          <w:rStyle w:val="FootnoteAnchor"/>
          <w:rtl w:val="true"/>
        </w:rPr>
        <w:footnoteReference w:id="605"/>
      </w:r>
      <w:r>
        <w:rPr>
          <w:rFonts w:ascii="Amiri" w:hAnsi="Amiri" w:eastAsia="Amiri" w:cs="Amiri"/>
          <w:color w:val="111111"/>
          <w:sz w:val="28"/>
          <w:sz w:val="28"/>
          <w:szCs w:val="28"/>
          <w:rtl w:val="true"/>
          <w:lang w:bidi="ar-SA"/>
        </w:rPr>
        <w:t xml:space="preserve">مى كنى و به جاى خود بد مى كنى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فلك است كه جمع نهاد آن را،و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،تعديه راست فى بهم،و فى قوله بِرِيحٍ ،آلت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باتت تشكّي الىّ النّفس مجهشة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حملتك سبعا بعد سبعينا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به مغايبه كرد و آنگاه با خطاب رجوع كرد،و در آيت همچنين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فَرِحُوا بِهٰا ،ضمير راجع است با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عاصف،به قياس با نسخۀ مج،تصحيح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اذا عصفت ريح مزعزعة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جٰاءَهُمُ الْمَوْجُ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راكبان درياست،و موج اسم جنس است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أُحِيطَ بِهِمْ ،كنايت است از هلاك،و منه قول اللّه تعالى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 بجز بم و آز قوله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مهلكهم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اين،به قياس با نسخۀ آو،تصحيح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قسمى مضمر است،و در دوم، لَنَكُونَنَّ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راست،و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راست و تبعيض نيز محتمل است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در آيت ديگر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نكردند به آنچه گفتند،چون با حال سلامت و نجات افتادند با سر بغى و ظلم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نجات،رستگارى باشد،و انجيته و نجّيته به معنى واحد باشد،و نجوت به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،مفاجات راست، كه بنگرى ايشان در زمين بغى مى كنند به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ظلم كه بر يكديگر </w:t>
      </w:r>
    </w:p>
    <w:p>
      <w:pPr>
        <w:pStyle w:val="BookText"/>
        <w:rPr/>
      </w:pPr>
      <w:r>
        <w:rPr>
          <w:rFonts w:ascii="Amiri" w:hAnsi="Amiri" w:eastAsia="Amiri" w:cs="Amiri"/>
          <w:color w:val="111111"/>
          <w:sz w:val="28"/>
          <w:sz w:val="28"/>
          <w:szCs w:val="28"/>
          <w:rtl w:val="true"/>
          <w:lang w:bidi="ar-SA"/>
        </w:rPr>
        <w:t xml:space="preserve">مى كنى،بر خود مى كنى ازآنجا كه وبال آن راجع با شماست،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يَحِيقُ الْمَكْرُ السَّيِّئُ إِلاّٰ بِأَهْلِهِ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گفت</w:t>
      </w:r>
      <w:r>
        <w:rPr>
          <w:rFonts w:eastAsia="IRNazanin" w:cs="IRNazanin"/>
          <w:color w:val="111111"/>
          <w:sz w:val="28"/>
          <w:szCs w:val="28"/>
          <w:rtl w:val="true"/>
          <w:lang w:bidi="fa-IR"/>
        </w:rPr>
        <w:t xml:space="preserve">] </w:t>
      </w:r>
      <w:r>
        <w:rPr>
          <w:rStyle w:val="FootnoteAnchor"/>
          <w:rtl w:val="true"/>
        </w:rPr>
        <w:footnoteReference w:id="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ظَلَمُونٰا وَ لٰكِنْ كٰانُوا أَنْفُسَهُمْ يَظْلِمُونَ </w:t>
      </w:r>
      <w:r>
        <w:rPr>
          <w:rStyle w:val="FootnoteAnchor"/>
          <w:rtl w:val="true"/>
        </w:rPr>
        <w:footnoteReference w:id="61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Style w:val="FootnoteAnchor"/>
          <w:rtl w:val="true"/>
        </w:rPr>
        <w:footnoteReference w:id="611"/>
      </w:r>
      <w:r>
        <w:rPr>
          <w:rFonts w:ascii="Amiri" w:hAnsi="Amiri" w:eastAsia="Amiri" w:cs="Amiri"/>
          <w:color w:val="111111"/>
          <w:sz w:val="28"/>
          <w:sz w:val="28"/>
          <w:szCs w:val="28"/>
          <w:rtl w:val="true"/>
          <w:lang w:bidi="ar-SA"/>
        </w:rPr>
        <w:t xml:space="preserve">نَكَثَ فَإِنَّمٰا يَنْكُثُ عَلىٰ نَفْسِهِ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الْحَيٰاةِ الدُّنْيٰا ،حفص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الحياة الدّنيا،به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التّحذير،چنان كه الاسد،و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 الاسد،و وجهى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فعلى مضمر منصوب باشد،كانّه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تبغون متاع الحياة الدّنيا،مفعول 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كه مفعول له باشد،لقوله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بَغْيُكُمْ عَلىٰ أَنْفُسِكُمْ مَتٰاعَ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وجهى دگر آن كه </w:t>
      </w:r>
      <w:r>
        <w:rPr>
          <w:rFonts w:eastAsia="IRNazanin" w:cs="IRNazanin"/>
          <w:color w:val="111111"/>
          <w:sz w:val="28"/>
          <w:szCs w:val="28"/>
          <w:rtl w:val="true"/>
          <w:lang w:bidi="fa-IR"/>
        </w:rPr>
        <w:t xml:space="preserve">] </w:t>
      </w:r>
      <w:r>
        <w:rPr>
          <w:rStyle w:val="FootnoteAnchor"/>
          <w:rtl w:val="true"/>
        </w:rPr>
        <w:footnoteReference w:id="613"/>
      </w:r>
      <w:r>
        <w:rPr>
          <w:rFonts w:ascii="Amiri" w:hAnsi="Amiri" w:eastAsia="Amiri" w:cs="Amiri"/>
          <w:color w:val="111111"/>
          <w:sz w:val="28"/>
          <w:sz w:val="28"/>
          <w:szCs w:val="28"/>
          <w:rtl w:val="true"/>
          <w:lang w:bidi="ar-SA"/>
        </w:rPr>
        <w:t>نصب او بر مصدرى محذوف الفعل باشد،كأنّه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تمتّعون متاع الحياة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قرّاء،به رفع خواندند بر خبر مبتداى محذوف، 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متاع الحياة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إِلَيْنٰا مَرْجِعُكُمْ ،پس بازگشت شما با ماست،و ما خبر دهيم شما را به آنچه كرده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w:t>
      </w:r>
      <w:r>
        <w:rPr>
          <w:rStyle w:val="FootnoteAnchor"/>
          <w:rtl w:val="true"/>
        </w:rPr>
        <w:footnoteReference w:id="614"/>
      </w:r>
      <w:r>
        <w:rPr>
          <w:rFonts w:ascii="Amiri" w:hAnsi="Amiri" w:eastAsia="Amiri" w:cs="Amiri"/>
          <w:color w:val="111111"/>
          <w:sz w:val="28"/>
          <w:sz w:val="28"/>
          <w:szCs w:val="28"/>
          <w:rtl w:val="true"/>
          <w:lang w:bidi="ar-SA"/>
        </w:rPr>
        <w:t>اين،مورد وعيد است و تهديد،و خبر دادن كنايت است از جزا دادن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را بيان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يَبْغُونَ فِي الْأَرْضِ ،بغى </w:t>
      </w:r>
      <w:r>
        <w:rPr>
          <w:rStyle w:val="FootnoteAnchor"/>
          <w:rtl w:val="true"/>
        </w:rPr>
        <w:footnoteReference w:id="615"/>
      </w:r>
      <w:r>
        <w:rPr>
          <w:rFonts w:ascii="Amiri" w:hAnsi="Amiri" w:eastAsia="Amiri" w:cs="Amiri"/>
          <w:color w:val="111111"/>
          <w:sz w:val="28"/>
          <w:sz w:val="28"/>
          <w:szCs w:val="28"/>
          <w:rtl w:val="true"/>
          <w:lang w:bidi="ar-SA"/>
        </w:rPr>
        <w:t xml:space="preserve">ايشان را در </w:t>
      </w:r>
      <w:r>
        <w:rPr>
          <w:rStyle w:val="FootnoteAnchor"/>
          <w:rtl w:val="true"/>
        </w:rPr>
        <w:footnoteReference w:id="616"/>
      </w:r>
      <w:r>
        <w:rPr>
          <w:rFonts w:ascii="IRNazanin" w:hAnsi="IRNazanin" w:eastAsia="IRNazanin"/>
          <w:color w:val="111111"/>
          <w:sz w:val="28"/>
          <w:sz w:val="28"/>
          <w:szCs w:val="28"/>
          <w:rtl w:val="true"/>
          <w:lang w:bidi="fa-IR"/>
        </w:rPr>
        <w:t>زمين به بت پرستيدن بود،و ديگران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ما ايشان را نعمت بيش داديم،ايشان مؤمنان را غوايل بيشتر جستند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مثل زد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و تشبيه كرد او را به آنچه مردم را از آن رغبت ببرد،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الْحَيٰاةِ الدُّنْيٰا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ماند؟ كَمٰاءٍ ،چون آبى است كه ما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آن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آن زمين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بوده،به قياس با نسخۀ مل،تصحيح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غنيت بذلك إذ هم لك جيرة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بعطف رسالة و تودّد</w:t>
      </w:r>
    </w:p>
    <w:p>
      <w:pPr>
        <w:pStyle w:val="BookText"/>
        <w:rPr/>
      </w:pPr>
      <w:r>
        <w:rPr>
          <w:rFonts w:ascii="IRNazanin" w:hAnsi="IRNazanin" w:eastAsia="IRNazanin"/>
          <w:color w:val="111111"/>
          <w:sz w:val="28"/>
          <w:sz w:val="28"/>
          <w:szCs w:val="28"/>
          <w:rtl w:val="true"/>
          <w:lang w:bidi="fa-IR"/>
        </w:rPr>
        <w:t>آنگه خلاف كردند كه اين تشبيه چيست و از كجاست؟بعضى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به آب است چون از آسمان فرود آيد اوّل پاكيزه باشد و صافى و بسيار و خوش طعم،آنگه با نبات مختلط شود و طعم بگرداند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خاك زمين آيد تيره شود،و چون مدّتى در غدير و آبگير بماند نضوب كند و خشك شود،متاع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به نبات است كه،اوّل چون برآيد در اوان خود و وقت ربيع كه هوا به اعتدال باشد و بارانهاى پياپى باشد،نبات برويد تازه و طرىّ و مونق و معجب،تا روزى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روزى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بازايستد گياه زرد شود و خشك شود،چنان كه در دگر آيت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غَيْثٍ أَعْجَبَ الْكُفّٰارَ نَبٰاتُهُ ثُمَّ يَهِيجُ فَتَرٰاهُ مُصْفَرًّا ثُمَّ يَكُونُ حُطٰاماً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حيات دنيا در قلّت لبث </w:t>
      </w:r>
      <w:r>
        <w:rPr>
          <w:rStyle w:val="FootnoteAnchor"/>
          <w:rtl w:val="true"/>
        </w:rPr>
        <w:footnoteReference w:id="621"/>
      </w:r>
      <w:r>
        <w:rPr>
          <w:rFonts w:ascii="IRNazanin" w:hAnsi="IRNazanin" w:eastAsia="IRNazanin"/>
          <w:color w:val="111111"/>
          <w:sz w:val="28"/>
          <w:sz w:val="28"/>
          <w:szCs w:val="28"/>
          <w:rtl w:val="true"/>
          <w:lang w:bidi="fa-IR"/>
        </w:rPr>
        <w:t xml:space="preserve">و بقا،به بقاى آن آب و گياه تشبيه كرد،و آنچه ظاهر حال است به آن،به ماند </w:t>
      </w:r>
      <w:r>
        <w:rPr>
          <w:rStyle w:val="FootnoteAnchor"/>
          <w:rtl w:val="true"/>
        </w:rPr>
        <w:footnoteReference w:id="622"/>
      </w:r>
      <w:r>
        <w:rPr>
          <w:rFonts w:ascii="IRNazanin" w:hAnsi="IRNazanin" w:eastAsia="IRNazanin"/>
          <w:color w:val="111111"/>
          <w:sz w:val="28"/>
          <w:sz w:val="28"/>
          <w:szCs w:val="28"/>
          <w:rtl w:val="true"/>
          <w:lang w:bidi="fa-IR"/>
        </w:rPr>
        <w:t>كه تشبيه به گياه و نبات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بمراده، كَذٰلِكَ نُفَصِّلُ الْآيٰاتِ ،ما چنين تفصيل دهيم آيات را براى قومى كه انديشه كنند،و بيان و تفصيل براى همه مكلّفان است و لكن اين قوم را تخصيص كرد </w:t>
      </w:r>
      <w:r>
        <w:rPr>
          <w:rStyle w:val="FootnoteAnchor"/>
          <w:rtl w:val="true"/>
        </w:rPr>
        <w:footnoteReference w:id="623"/>
      </w:r>
      <w:r>
        <w:rPr>
          <w:rFonts w:ascii="Amiri" w:hAnsi="Amiri" w:eastAsia="Amiri" w:cs="Amiri"/>
          <w:color w:val="111111"/>
          <w:sz w:val="28"/>
          <w:sz w:val="28"/>
          <w:szCs w:val="28"/>
          <w:rtl w:val="true"/>
          <w:lang w:bidi="ar-SA"/>
        </w:rPr>
        <w:t>به ذكر كه ايشان منتفع باشند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يَدْعُوا إِلىٰ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إِلىٰ سَبِيلِ رَبِّكَ</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،خلقان را با راه من دعوت كن و به اين كار قيام نماى كه اين كار تو است،دعوت با شريعت و بيان ملّت و طريقت حوالت اين دعوت به تو است،ازآن كه در او رنج است چون نوبت به دعوت 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كه همه گنج است بى رنج </w:t>
      </w:r>
      <w:r>
        <w:rPr>
          <w:rStyle w:val="FootnoteAnchor"/>
          <w:rtl w:val="true"/>
        </w:rPr>
        <w:footnoteReference w:id="626"/>
      </w:r>
      <w:r>
        <w:rPr>
          <w:rFonts w:ascii="IRNazanin" w:hAnsi="IRNazanin" w:eastAsia="IRNazanin"/>
          <w:color w:val="111111"/>
          <w:sz w:val="28"/>
          <w:sz w:val="28"/>
          <w:szCs w:val="28"/>
          <w:rtl w:val="true"/>
          <w:lang w:bidi="fa-IR"/>
        </w:rPr>
        <w:t xml:space="preserve">،همه راحت است بى محنت </w:t>
      </w:r>
      <w:r>
        <w:rPr>
          <w:rStyle w:val="FootnoteAnchor"/>
          <w:rtl w:val="true"/>
        </w:rPr>
        <w:footnoteReference w:id="627"/>
      </w:r>
      <w:r>
        <w:rPr>
          <w:rFonts w:ascii="Amiri" w:hAnsi="Amiri" w:eastAsia="Amiri" w:cs="Amiri"/>
          <w:color w:val="111111"/>
          <w:sz w:val="28"/>
          <w:sz w:val="28"/>
          <w:szCs w:val="28"/>
          <w:rtl w:val="true"/>
          <w:lang w:bidi="ar-SA"/>
        </w:rPr>
        <w:t xml:space="preserve">،همه كرامت است بى </w:t>
      </w:r>
      <w:r>
        <w:rPr>
          <w:rStyle w:val="FootnoteAnchor"/>
          <w:rtl w:val="true"/>
        </w:rPr>
        <w:footnoteReference w:id="628"/>
      </w:r>
      <w:r>
        <w:rPr>
          <w:rFonts w:ascii="IRNazanin" w:hAnsi="IRNazanin" w:eastAsia="IRNazanin"/>
          <w:color w:val="111111"/>
          <w:sz w:val="28"/>
          <w:sz w:val="28"/>
          <w:szCs w:val="28"/>
          <w:rtl w:val="true"/>
          <w:lang w:bidi="fa-IR"/>
        </w:rPr>
        <w:t>اهانت،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خاموش باش تا اين ميزبانى من بكنم، وَ اللّٰهُ يَدْعُوا إِلىٰ دٰارِ السَّلاٰمِ ،چون سراى،سراى من است و مهمان </w:t>
      </w:r>
      <w:r>
        <w:rPr>
          <w:rStyle w:val="FootnoteAnchor"/>
          <w:rtl w:val="true"/>
        </w:rPr>
        <w:footnoteReference w:id="629"/>
      </w:r>
      <w:r>
        <w:rPr>
          <w:rFonts w:ascii="Amiri" w:hAnsi="Amiri" w:eastAsia="Amiri" w:cs="Amiri"/>
          <w:color w:val="111111"/>
          <w:sz w:val="28"/>
          <w:sz w:val="28"/>
          <w:szCs w:val="28"/>
          <w:rtl w:val="true"/>
          <w:lang w:bidi="ar-SA"/>
        </w:rPr>
        <w:t xml:space="preserve">مهمان من است و ميزبان منم،همان اولى تر كه دعوت من كنم،بنده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دعوتى به تو است و اجابتى به من،و دعوتى به من است و اجابتى به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دعوت كه به تو است،دعاى شب تو است تا من به اجابت مقرون كنم، اُدْعُونِي أَسْتَجِبْ لَكُمْ </w:t>
      </w:r>
      <w:r>
        <w:rPr>
          <w:rStyle w:val="FootnoteAnchor"/>
          <w:rtl w:val="true"/>
        </w:rPr>
        <w:footnoteReference w:id="631"/>
      </w:r>
      <w:r>
        <w:rPr>
          <w:rFonts w:ascii="Amiri" w:hAnsi="Amiri" w:eastAsia="Amiri" w:cs="Amiri"/>
          <w:color w:val="111111"/>
          <w:sz w:val="28"/>
          <w:sz w:val="28"/>
          <w:szCs w:val="28"/>
          <w:rtl w:val="true"/>
          <w:lang w:bidi="ar-SA"/>
        </w:rPr>
        <w:t xml:space="preserve">،آن دعوت كه به من است و اجابت </w:t>
      </w:r>
      <w:r>
        <w:rPr>
          <w:rStyle w:val="FootnoteAnchor"/>
          <w:rtl w:val="true"/>
        </w:rPr>
        <w:footnoteReference w:id="632"/>
      </w:r>
      <w:r>
        <w:rPr>
          <w:rFonts w:ascii="Amiri" w:hAnsi="Amiri" w:eastAsia="Amiri" w:cs="Amiri"/>
          <w:color w:val="111111"/>
          <w:sz w:val="28"/>
          <w:sz w:val="28"/>
          <w:szCs w:val="28"/>
          <w:rtl w:val="true"/>
          <w:lang w:bidi="ar-SA"/>
        </w:rPr>
        <w:t>به تو،اين دعوت است و اجابت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اِسْتَجِيبُوا لِلّٰهِ وَ لِلرَّسُولِ إِذٰا دَعٰاكُمْ لِمٰا يُحْيِيكُمْ </w:t>
      </w:r>
      <w:r>
        <w:rPr>
          <w:rStyle w:val="FootnoteAnchor"/>
          <w:rtl w:val="true"/>
        </w:rPr>
        <w:footnoteReference w:id="633"/>
      </w:r>
      <w:r>
        <w:rPr>
          <w:rFonts w:ascii="Amiri" w:hAnsi="Amiri" w:eastAsia="Amiri" w:cs="Amiri"/>
          <w:color w:val="111111"/>
          <w:sz w:val="28"/>
          <w:sz w:val="28"/>
          <w:szCs w:val="28"/>
          <w:rtl w:val="true"/>
          <w:lang w:bidi="ar-SA"/>
        </w:rPr>
        <w:t xml:space="preserve">، أَجِيبُوا دٰاعِيَ اللّٰهِ </w:t>
      </w:r>
      <w:r>
        <w:rPr>
          <w:rStyle w:val="FootnoteAnchor"/>
          <w:rtl w:val="true"/>
        </w:rPr>
        <w:footnoteReference w:id="634"/>
      </w:r>
      <w:r>
        <w:rPr>
          <w:rFonts w:ascii="Amiri" w:hAnsi="Amiri" w:eastAsia="Amiri" w:cs="Amiri"/>
          <w:color w:val="111111"/>
          <w:sz w:val="28"/>
          <w:sz w:val="28"/>
          <w:szCs w:val="28"/>
          <w:rtl w:val="true"/>
          <w:lang w:bidi="ar-SA"/>
        </w:rPr>
        <w:t>، وَ مَنْ أَحْسَنُ قَوْلاً مِمَّنْ دَعٰا إِلَى اللّٰهِ</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،لكن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دعا الانام من دار الملام الى دار السّلام،فمن ابى فدخولها عليه حرام و من لبّى فله الاكرام و الانعام،آخر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المجيد دعا العبيد من الوعيد الى المزيد،فمن ابى فهو طريد،و من لبّى فهو للحقّ مريد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خالد،به قياس با نسخۀ آو،و اتّفاق نسخه بدلها،تصحيح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مى خواند با سراى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معنى او خلاف كردند،قتاده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دار السّلام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دار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افتادگى 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تحيّى بالسّلامة امّ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لك بعد قومك من سلام</w:t>
      </w:r>
    </w:p>
    <w:p>
      <w:pPr>
        <w:pStyle w:val="BookText"/>
        <w:rPr/>
      </w:pPr>
      <w:r>
        <w:rPr>
          <w:rFonts w:ascii="Amiri" w:hAnsi="Amiri" w:eastAsia="Amiri" w:cs="Amiri"/>
          <w:color w:val="111111"/>
          <w:sz w:val="28"/>
          <w:sz w:val="28"/>
          <w:szCs w:val="28"/>
          <w:rtl w:val="true"/>
          <w:lang w:bidi="ar-SA"/>
        </w:rPr>
        <w:t>اى،من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آتش سراى سلامت خواند كه در او با سلامت باشند از آفات و عاهات و نكبات و بليّات از اعراض و امراض و صدود و اعراض از سكرت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آو،آج،بم،مل،آز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سلام،</w:t>
      </w:r>
    </w:p>
    <w:p>
      <w:pPr>
        <w:pStyle w:val="BookText"/>
        <w:rPr/>
      </w:pPr>
      <w:r>
        <w:rPr>
          <w:rFonts w:ascii="Amiri" w:hAnsi="Amiri" w:eastAsia="Amiri" w:cs="Amiri"/>
          <w:color w:val="111111"/>
          <w:sz w:val="28"/>
          <w:sz w:val="28"/>
          <w:szCs w:val="28"/>
          <w:rtl w:val="true"/>
          <w:lang w:bidi="ar-SA"/>
        </w:rPr>
        <w:t xml:space="preserve">تحيّت است،براى آنش سراى سلام </w:t>
      </w:r>
      <w:r>
        <w:rPr>
          <w:rStyle w:val="FootnoteAnchor"/>
          <w:rtl w:val="true"/>
        </w:rPr>
        <w:footnoteReference w:id="636"/>
      </w:r>
      <w:r>
        <w:rPr>
          <w:rFonts w:ascii="Amiri" w:hAnsi="Amiri" w:eastAsia="Amiri" w:cs="Amiri"/>
          <w:color w:val="111111"/>
          <w:sz w:val="28"/>
          <w:sz w:val="28"/>
          <w:szCs w:val="28"/>
          <w:rtl w:val="true"/>
          <w:lang w:bidi="ar-SA"/>
        </w:rPr>
        <w:t>خواند كه اهلش به آنجا كه رسيدند به سلام رسيدند،بافشاء السّلام و اطعام الطّعام و صلة الارحام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افشوا السّلام و اطعموا الطّعام و صلوا الارحام</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و صلّوا باللّيل و النّاس نيام تدخلوا الجنّة بسلام،اى بسلامة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شوند به سلام در شوند، اُدْخُلُوهٰا بِسَلاٰمٍ</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،و فريشتگان در ايشان</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سلام در شوند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الْمَلاٰئِكَةُ يَدْخُلُونَ عَلَيْهِمْ مِنْ كُلِّ بٰابٍ، سَلاٰمٌ عَلَيْكُمْ </w:t>
      </w:r>
      <w:r>
        <w:rPr>
          <w:rStyle w:val="FootnoteAnchor"/>
          <w:rtl w:val="true"/>
        </w:rPr>
        <w:footnoteReference w:id="640"/>
      </w:r>
      <w:r>
        <w:rPr>
          <w:rFonts w:ascii="Amiri" w:hAnsi="Amiri" w:eastAsia="Amiri" w:cs="Amiri"/>
          <w:color w:val="111111"/>
          <w:sz w:val="28"/>
          <w:sz w:val="28"/>
          <w:szCs w:val="28"/>
          <w:rtl w:val="true"/>
          <w:lang w:bidi="ar-SA"/>
        </w:rPr>
        <w:t>،و تحيّت ايشان در آنجا 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،و طيب عيش ايشان به 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تَأْثِيماً، إِلاّٰ قِيلاً سَلاٰماً سَلاٰماً </w:t>
      </w:r>
      <w:r>
        <w:rPr>
          <w:rStyle w:val="FootnoteAnchor"/>
          <w:rtl w:val="true"/>
        </w:rPr>
        <w:footnoteReference w:id="642"/>
      </w:r>
      <w:r>
        <w:rPr>
          <w:rFonts w:ascii="Amiri" w:hAnsi="Amiri" w:eastAsia="Amiri" w:cs="Amiri"/>
          <w:color w:val="111111"/>
          <w:sz w:val="28"/>
          <w:sz w:val="28"/>
          <w:szCs w:val="28"/>
          <w:rtl w:val="true"/>
          <w:lang w:bidi="ar-SA"/>
        </w:rPr>
        <w:t>،و از خداى تعالى بر ايشان 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براى آن كند خداى بر ايشان كه،ايشان از حقارت گناهكارى خود به عظمت بزرگوارى او نگرند نيارند انبساط كردن،حق تعالى بر ايشان سلام كند تا مستأنس </w:t>
      </w:r>
      <w:r>
        <w:rPr>
          <w:rStyle w:val="FootnoteAnchor"/>
          <w:rtl w:val="true"/>
        </w:rPr>
        <w:footnoteReference w:id="644"/>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Style w:val="FootnoteAnchor"/>
          <w:rtl w:val="true"/>
        </w:rPr>
        <w:footnoteReference w:id="645"/>
      </w:r>
      <w:r>
        <w:rPr>
          <w:rFonts w:ascii="IRNazanin" w:hAnsi="IRNazanin" w:eastAsia="IRNazanin"/>
          <w:color w:val="111111"/>
          <w:sz w:val="28"/>
          <w:sz w:val="28"/>
          <w:szCs w:val="28"/>
          <w:rtl w:val="true"/>
          <w:lang w:bidi="fa-IR"/>
        </w:rPr>
        <w:t>عبد اللّه انصارى روايت كرد كه،رسول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ديدم كه جبريل بر بالين من بودى و ميكايل بر پايين من،با يكديگر مى گفتندى كه براى او مثلى بزن،آنگه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بشنو كه گوشت شنوا باد،و بدان كه دلت دانا باد، مثل تو و مثل امّت تو،چون </w:t>
      </w:r>
      <w:r>
        <w:rPr>
          <w:rStyle w:val="FootnoteAnchor"/>
          <w:rtl w:val="true"/>
        </w:rPr>
        <w:footnoteReference w:id="646"/>
      </w:r>
      <w:r>
        <w:rPr>
          <w:rFonts w:ascii="IRNazanin" w:hAnsi="IRNazanin" w:eastAsia="IRNazanin"/>
          <w:color w:val="111111"/>
          <w:sz w:val="28"/>
          <w:sz w:val="28"/>
          <w:szCs w:val="28"/>
          <w:rtl w:val="true"/>
          <w:lang w:bidi="fa-IR"/>
        </w:rPr>
        <w:t xml:space="preserve">پادشايى </w:t>
      </w:r>
      <w:r>
        <w:rPr>
          <w:rStyle w:val="FootnoteAnchor"/>
          <w:rtl w:val="true"/>
        </w:rPr>
        <w:footnoteReference w:id="647"/>
      </w:r>
      <w:r>
        <w:rPr>
          <w:rFonts w:ascii="Amiri" w:hAnsi="Amiri" w:eastAsia="Amiri" w:cs="Amiri"/>
          <w:color w:val="111111"/>
          <w:sz w:val="28"/>
          <w:sz w:val="28"/>
          <w:szCs w:val="28"/>
          <w:rtl w:val="true"/>
          <w:lang w:bidi="ar-SA"/>
        </w:rPr>
        <w:t xml:space="preserve">است كه سرايى بنا كند و در آن سراى خانه اى سازد و در آن خانه خوانى </w:t>
      </w:r>
      <w:r>
        <w:rPr>
          <w:rStyle w:val="FootnoteAnchor"/>
          <w:rtl w:val="true"/>
        </w:rPr>
        <w:footnoteReference w:id="648"/>
      </w:r>
      <w:r>
        <w:rPr>
          <w:rFonts w:ascii="IRNazanin" w:hAnsi="IRNazanin" w:eastAsia="IRNazanin"/>
          <w:color w:val="111111"/>
          <w:sz w:val="28"/>
          <w:sz w:val="28"/>
          <w:szCs w:val="28"/>
          <w:rtl w:val="true"/>
          <w:lang w:bidi="fa-IR"/>
        </w:rPr>
        <w:t>نهد،آنگه رسولى فرستد و قومى را به دعوت خواند،بعضى اجابت كنند و بعضى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خداى است،و سراى اسلام است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بهشت است،و تو كه محمّدى رسولى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تو را اجابت كند به اسلام درآيد،و هركه به اسلام درآيد به سراى سلام درآيد،و هركه به سراى سلام درآيد به طعام حاضر آيد و به آن ممتّع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يحيى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أَحْسَنُوا الْحُسْنىٰ وَ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كه كارهاى نكو كنند از طاعات و ايمان ايشان،را ثواب و جزا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 و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را ده و يكى را هفتصد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غرفه اى است از يك دانه مرواريد،آن را چهار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حسنى،آن است كه حسنه </w:t>
      </w:r>
      <w:r>
        <w:rPr>
          <w:rStyle w:val="FootnoteAnchor"/>
          <w:rtl w:val="true"/>
        </w:rPr>
        <w:footnoteReference w:id="649"/>
      </w:r>
      <w:r>
        <w:rPr>
          <w:rFonts w:ascii="Amiri" w:hAnsi="Amiri" w:eastAsia="Amiri" w:cs="Amiri"/>
          <w:color w:val="111111"/>
          <w:sz w:val="28"/>
          <w:sz w:val="28"/>
          <w:szCs w:val="28"/>
          <w:rtl w:val="true"/>
          <w:lang w:bidi="ar-SA"/>
        </w:rPr>
        <w:t>به حسنتى،و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،مغفرت و رضوان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ايشان را داد در دنيا از نعمت و انواع خيرات كه ايشان را برآن حساب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است كه،چون در بهشت قرار گيرند ابرى برآيد بر ايشان،هرچه مشتهاى </w:t>
      </w:r>
      <w:r>
        <w:rPr>
          <w:rStyle w:val="FootnoteAnchor"/>
          <w:rtl w:val="true"/>
        </w:rPr>
        <w:footnoteReference w:id="651"/>
      </w:r>
      <w:r>
        <w:rPr>
          <w:rFonts w:ascii="IRNazanin" w:hAnsi="IRNazanin" w:eastAsia="IRNazanin"/>
          <w:color w:val="111111"/>
          <w:sz w:val="28"/>
          <w:sz w:val="28"/>
          <w:szCs w:val="28"/>
          <w:rtl w:val="true"/>
          <w:lang w:bidi="fa-IR"/>
        </w:rPr>
        <w:t>ايشان بود برايشان ببارد،امّا قول آنان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،ديدار خداى است،باطل است براى ادلّه عقل و سمع كه برخاسته است </w:t>
      </w:r>
      <w:r>
        <w:rPr>
          <w:rStyle w:val="FootnoteAnchor"/>
          <w:rtl w:val="true"/>
        </w:rPr>
        <w:footnoteReference w:id="652"/>
      </w:r>
      <w:r>
        <w:rPr>
          <w:rFonts w:ascii="IRNazanin" w:hAnsi="IRNazanin" w:eastAsia="IRNazanin"/>
          <w:color w:val="111111"/>
          <w:sz w:val="28"/>
          <w:sz w:val="28"/>
          <w:szCs w:val="28"/>
          <w:rtl w:val="true"/>
          <w:lang w:bidi="fa-IR"/>
        </w:rPr>
        <w:t>براى آن كه اين معنى بر خداى تعالى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آيت چند دليل است بر آنكه نشايد كه مراد رؤيت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جزاى ايمان و عمل كرد،گفت آنان را كه احسان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 باشد و زيادة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نزديك آنان كه اين معنى بر خداى روا دارند،جزا بر عمل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تفسير آيت دادن بر وجهى كه اصلى </w:t>
      </w:r>
      <w:r>
        <w:rPr>
          <w:rStyle w:val="FootnoteAnchor"/>
          <w:rtl w:val="true"/>
        </w:rPr>
        <w:footnoteReference w:id="653"/>
      </w:r>
      <w:r>
        <w:rPr>
          <w:rFonts w:ascii="IRNazanin" w:hAnsi="IRNazanin" w:eastAsia="IRNazanin"/>
          <w:color w:val="111111"/>
          <w:sz w:val="28"/>
          <w:sz w:val="28"/>
          <w:szCs w:val="28"/>
          <w:rtl w:val="true"/>
          <w:lang w:bidi="fa-IR"/>
        </w:rPr>
        <w:t xml:space="preserve">از اصول ايشان نقض كنند،وجهى ندارد،پس </w:t>
      </w:r>
      <w:r>
        <w:rPr>
          <w:rStyle w:val="FootnoteAnchor"/>
          <w:rtl w:val="true"/>
        </w:rPr>
        <w:footnoteReference w:id="654"/>
      </w:r>
      <w:r>
        <w:rPr>
          <w:rFonts w:ascii="Amiri" w:hAnsi="Amiri" w:eastAsia="Amiri" w:cs="Amiri"/>
          <w:color w:val="111111"/>
          <w:sz w:val="28"/>
          <w:sz w:val="28"/>
          <w:szCs w:val="28"/>
          <w:rtl w:val="true"/>
          <w:lang w:bidi="ar-SA"/>
        </w:rPr>
        <w:t>واجب بود رجوع كردن از يكى از آن 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چيزى هم از جنس آن چيز باشد،چنان كه يكى از ما چيزى خرد چون استزاده كند و زياده خواهد،گويد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،زيادتى بده هم از آن جنس دهد،براى آن كه مفهوم از او </w:t>
      </w:r>
      <w:r>
        <w:rPr>
          <w:rStyle w:val="FootnoteAnchor"/>
          <w:rtl w:val="true"/>
        </w:rPr>
        <w:footnoteReference w:id="655"/>
      </w:r>
      <w:r>
        <w:rPr>
          <w:rFonts w:ascii="Amiri" w:hAnsi="Amiri" w:eastAsia="Amiri" w:cs="Amiri"/>
          <w:color w:val="111111"/>
          <w:sz w:val="28"/>
          <w:sz w:val="28"/>
          <w:szCs w:val="28"/>
          <w:rtl w:val="true"/>
          <w:lang w:bidi="ar-SA"/>
        </w:rPr>
        <w:t>اين باشد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سه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چيز كم از آن چيز باشد كه اصل بود،نبينى كه آن كس كه از عطّار پاره اى آب گل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بر سر اين نافله اى مشك ده،و نيز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خواهد،به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مج و 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ارهقه كذا،مج،لب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ارهقته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الحيوان،به قياس با نسخه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متوّج برداء الملك يتبعه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هوج،به قياس با نسخۀ آج،تصحيح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نرسد به رويهاى ايشان گردى و مذلّتى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قتاده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افتادگى دارد،به قياس با نسخۀ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افتادگى دارد،به قياس با نسخۀ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تا الثا،به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هميشه و مخلّد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كَسَبُوا السَّيِّئٰاتِ ،و آنان كه ايشان كسب سيّئات و بدى كنند، حق تعالى بر عادت او در باب ترغيب و ترهيب و وعد و وعيد چون ذكر مؤمنان و مطيعان و جزاى ايشان بگفت،عقيب آن ذكر كافران و عصاة و پاداشت ايشان گفت،آيت اوّل در بيان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آيت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خود كرد بر مؤمنان،و در اين آيت بيان عدل خود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كرد،آنجا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حقّ تو است بدهم و زيادت،ازآنجا كه حق دادن عدل است و زيادت دادن فضل،تا هم عدل را كار بسته باشد </w:t>
      </w:r>
      <w:r>
        <w:rPr>
          <w:rStyle w:val="FootnoteAnchor"/>
          <w:rtl w:val="true"/>
        </w:rPr>
        <w:footnoteReference w:id="656"/>
      </w:r>
      <w:r>
        <w:rPr>
          <w:rFonts w:ascii="IRNazanin" w:hAnsi="IRNazanin" w:eastAsia="IRNazanin"/>
          <w:color w:val="111111"/>
          <w:sz w:val="28"/>
          <w:sz w:val="28"/>
          <w:szCs w:val="28"/>
          <w:rtl w:val="true"/>
          <w:lang w:bidi="fa-IR"/>
        </w:rPr>
        <w:t>و هم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ايشان بدى كنند،چون جزاى ايشان دهم يكى را بيش از يكى پاداشت ندهم تا عدل كرده باشم،چه اگر آن زيادت كه آنجا دادم اين جا بدهم، ظلم كرده باشم،جزاء </w:t>
      </w:r>
      <w:r>
        <w:rPr>
          <w:rStyle w:val="FootnoteAnchor"/>
          <w:rtl w:val="true"/>
        </w:rPr>
        <w:footnoteReference w:id="657"/>
      </w:r>
      <w:r>
        <w:rPr>
          <w:rFonts w:ascii="IRNazanin" w:hAnsi="IRNazanin" w:eastAsia="IRNazanin"/>
          <w:color w:val="111111"/>
          <w:sz w:val="28"/>
          <w:sz w:val="28"/>
          <w:szCs w:val="28"/>
          <w:rtl w:val="true"/>
          <w:lang w:bidi="fa-IR"/>
        </w:rPr>
        <w:t>مثلا بمثل،سربه سر بر وفق عمل بى زيادت،و اگر نقصان كنم فضل كرده باشم چه حقّ من است و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استيفاء به من </w:t>
      </w:r>
      <w:r>
        <w:rPr>
          <w:rStyle w:val="FootnoteAnchor"/>
          <w:rtl w:val="true"/>
        </w:rPr>
        <w:footnoteReference w:id="659"/>
      </w:r>
      <w:r>
        <w:rPr>
          <w:rFonts w:ascii="IRNazanin" w:hAnsi="IRNazanin" w:eastAsia="IRNazanin"/>
          <w:color w:val="111111"/>
          <w:sz w:val="28"/>
          <w:sz w:val="28"/>
          <w:szCs w:val="28"/>
          <w:rtl w:val="true"/>
          <w:lang w:bidi="fa-IR"/>
        </w:rPr>
        <w:t xml:space="preserve">است و در اسقاط آن اسقاط حقّ غيرى نيست اگر همه اسقاط كنم </w:t>
      </w:r>
      <w:r>
        <w:rPr>
          <w:rStyle w:val="FootnoteAnchor"/>
          <w:rtl w:val="true"/>
        </w:rPr>
        <w:footnoteReference w:id="660"/>
      </w:r>
      <w:r>
        <w:rPr>
          <w:rFonts w:ascii="Amiri" w:hAnsi="Amiri" w:eastAsia="Amiri" w:cs="Amiri"/>
          <w:color w:val="111111"/>
          <w:sz w:val="28"/>
          <w:sz w:val="28"/>
          <w:szCs w:val="28"/>
          <w:rtl w:val="true"/>
          <w:lang w:bidi="ar-SA"/>
        </w:rPr>
        <w:t xml:space="preserve">اولى و افضل و احسن و اجمل،جز كه حكمت اقتضاى آن كردش كه </w:t>
      </w:r>
      <w:r>
        <w:rPr>
          <w:rStyle w:val="FootnoteAnchor"/>
          <w:rtl w:val="true"/>
        </w:rPr>
        <w:footnoteReference w:id="661"/>
      </w:r>
      <w:r>
        <w:rPr>
          <w:rFonts w:ascii="Amiri" w:hAnsi="Amiri" w:eastAsia="Amiri" w:cs="Amiri"/>
          <w:color w:val="111111"/>
          <w:sz w:val="28"/>
          <w:sz w:val="28"/>
          <w:szCs w:val="28"/>
          <w:rtl w:val="true"/>
          <w:lang w:bidi="ar-SA"/>
        </w:rPr>
        <w:t xml:space="preserve">عقاب كفّار اسقاط نكنم و قرينۀ اين آيت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،دليل آن است كه زيادت در آيت اوّل فضل است و اكرام،و زيادت بر قدر مستحق،تا معنى هر دو آيت ملايم شود،بر </w:t>
      </w:r>
      <w:r>
        <w:rPr>
          <w:rStyle w:val="FootnoteAnchor"/>
          <w:rtl w:val="true"/>
        </w:rPr>
        <w:footnoteReference w:id="664"/>
      </w:r>
      <w:r>
        <w:rPr>
          <w:rFonts w:ascii="IRNazanin" w:hAnsi="IRNazanin" w:eastAsia="IRNazanin"/>
          <w:color w:val="111111"/>
          <w:sz w:val="28"/>
          <w:sz w:val="28"/>
          <w:szCs w:val="28"/>
          <w:rtl w:val="true"/>
          <w:lang w:bidi="fa-IR"/>
        </w:rPr>
        <w:t>اين وجه كه بيان كرديم،چه اگر نه چنين باشد اين دو آيت را به يكديگر نسبت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فعلى بود كه به آن جرّ منفعت يا دفع مضرّت كنند،و براى آن فعل سيّئات </w:t>
      </w:r>
      <w:r>
        <w:rPr>
          <w:rStyle w:val="FootnoteAnchor"/>
          <w:rtl w:val="true"/>
        </w:rPr>
        <w:footnoteReference w:id="665"/>
      </w:r>
      <w:r>
        <w:rPr>
          <w:rFonts w:ascii="IRNazanin" w:hAnsi="IRNazanin" w:eastAsia="IRNazanin"/>
          <w:color w:val="111111"/>
          <w:sz w:val="28"/>
          <w:sz w:val="28"/>
          <w:szCs w:val="28"/>
          <w:rtl w:val="true"/>
          <w:lang w:bidi="fa-IR"/>
        </w:rPr>
        <w:t xml:space="preserve">را كسب خواند كه،فاعلش پندارد كه به خود </w:t>
      </w:r>
      <w:r>
        <w:rPr>
          <w:rStyle w:val="FootnoteAnchor"/>
          <w:rtl w:val="true"/>
        </w:rPr>
        <w:footnoteReference w:id="666"/>
      </w:r>
      <w:r>
        <w:rPr>
          <w:rFonts w:ascii="IRNazanin" w:hAnsi="IRNazanin" w:eastAsia="IRNazanin"/>
          <w:color w:val="111111"/>
          <w:sz w:val="28"/>
          <w:sz w:val="28"/>
          <w:szCs w:val="28"/>
          <w:rtl w:val="true"/>
          <w:lang w:bidi="fa-IR"/>
        </w:rPr>
        <w:t xml:space="preserve">سود مى كند،و سيّئه فعلى باشد كه يسوء صاحبها،صاحبش را دژم </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مخاطب تعظيم و تهويلش را،پندارى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ذلّتى كه آن را وصف ندانند،برعكس آيت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مِنَ اللّٰهِ مِنْ عٰاصِمٍ ،ايشان را از خداى عاصمى و بازدارنده اى نباشد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دهنده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پاره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اللّيل المظلم،چون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بيفگند،نصب كرد او را بر حال،چنان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زيد راكبا،و المعنى زيد الرّاكب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الراكب،به قياس با نسخۀ مل،تصحيح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تأنيثه،به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لو انّ مدحة حىّ منشرا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 ابا كنّ يا ليلى الاماديح</w:t>
      </w:r>
    </w:p>
    <w:p>
      <w:pPr>
        <w:pStyle w:val="BookText"/>
        <w:rPr/>
      </w:pPr>
      <w:r>
        <w:rPr>
          <w:rFonts w:ascii="Amiri" w:hAnsi="Amiri" w:eastAsia="Amiri" w:cs="Amiri"/>
          <w:color w:val="111111"/>
          <w:sz w:val="28"/>
          <w:sz w:val="28"/>
          <w:szCs w:val="28"/>
          <w:rtl w:val="true"/>
          <w:lang w:bidi="ar-SA"/>
        </w:rPr>
        <w:t>و قطّع،جمع قطعه،و ابن كثير و كسائى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به تسكين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اتانا القطع،به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 علينا من قطع ليل بهيم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اين قرائت، مُظْلِماً ،صفت باشد لا غير،كقوله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كِتٰابٌ أَنْزَلْنٰاهُ مُبٰارَكٌ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أُولٰئِكَ أَصْحٰابُ النّٰارِ هُمْ فِيهٰا خٰالِدُونَ ،ايشان اهل دوزخ باشند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ملازمان او بر سبيل تأييد و تخليد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نَحْشُرُهُمْ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است بر اضمار فعلى مقدّر كانّه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 اى محمّد چون ما حشر كنيم ايشان را جمله،و نصب</w:t>
      </w:r>
    </w:p>
    <w:p>
      <w:pPr>
        <w:pStyle w:val="BookText"/>
        <w:rPr/>
      </w:pPr>
      <w:r>
        <w:rPr>
          <w:rFonts w:ascii="Amiri" w:hAnsi="Amiri" w:eastAsia="Amiri" w:cs="Amiri"/>
          <w:color w:val="111111"/>
          <w:sz w:val="28"/>
          <w:sz w:val="28"/>
          <w:szCs w:val="28"/>
          <w:rtl w:val="true"/>
          <w:lang w:bidi="ar-SA"/>
        </w:rPr>
        <w:t>جَمِيعاً ،بر حال باشد از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حشر جمع </w:t>
      </w:r>
      <w:r>
        <w:rPr>
          <w:rStyle w:val="FootnoteAnchor"/>
          <w:rtl w:val="true"/>
        </w:rPr>
        <w:footnoteReference w:id="669"/>
      </w:r>
      <w:r>
        <w:rPr>
          <w:rFonts w:ascii="IRNazanin" w:hAnsi="IRNazanin" w:eastAsia="IRNazanin"/>
          <w:color w:val="111111"/>
          <w:sz w:val="28"/>
          <w:sz w:val="28"/>
          <w:szCs w:val="28"/>
          <w:rtl w:val="true"/>
          <w:lang w:bidi="fa-IR"/>
        </w:rPr>
        <w:t>باشد از هر جانبى،و حشر گويند مردم جمع كرده را از هر نوعى،فعل به معنى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محشر،مجمع مردمانى باشند </w:t>
      </w:r>
      <w:r>
        <w:rPr>
          <w:rStyle w:val="FootnoteAnchor"/>
          <w:rtl w:val="true"/>
        </w:rPr>
        <w:footnoteReference w:id="670"/>
      </w:r>
      <w:r>
        <w:rPr>
          <w:rFonts w:ascii="IRNazanin" w:hAnsi="IRNazanin" w:eastAsia="IRNazanin"/>
          <w:color w:val="111111"/>
          <w:sz w:val="28"/>
          <w:sz w:val="28"/>
          <w:szCs w:val="28"/>
          <w:rtl w:val="true"/>
          <w:lang w:bidi="fa-IR"/>
        </w:rPr>
        <w:t>گرد كرده بر اين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گوييم مشركان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مَكٰانَكُمْ ،نصب او بر اضمار فعلى باشد مقدّر كه حذف آن مستمرّ است در كلام ايشان،و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مكانكم،بر جاى خود باشى،قال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لنفسي حين خوّد رألها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لمّا تشفقي حين مشفق</w:t>
      </w:r>
    </w:p>
    <w:p>
      <w:pPr>
        <w:pStyle w:val="BookText"/>
        <w:rPr/>
      </w:pPr>
      <w:r>
        <w:rPr>
          <w:rFonts w:ascii="Amiri" w:hAnsi="Amiri" w:eastAsia="Amiri" w:cs="Amiri"/>
          <w:color w:val="111111"/>
          <w:sz w:val="28"/>
          <w:sz w:val="28"/>
          <w:szCs w:val="28"/>
          <w:rtl w:val="true"/>
          <w:lang w:bidi="ar-SA"/>
        </w:rPr>
        <w:t xml:space="preserve">مكانك حتّى ينطوى </w:t>
      </w:r>
      <w:r>
        <w:rPr>
          <w:rStyle w:val="FootnoteAnchor"/>
          <w:rtl w:val="true"/>
        </w:rPr>
        <w:footnoteReference w:id="671"/>
      </w:r>
      <w:r>
        <w:rPr>
          <w:rFonts w:ascii="Amiri" w:hAnsi="Amiri" w:eastAsia="Amiri" w:cs="Amiri"/>
          <w:color w:val="111111"/>
          <w:sz w:val="28"/>
          <w:sz w:val="28"/>
          <w:szCs w:val="28"/>
          <w:rtl w:val="true"/>
          <w:lang w:bidi="ar-SA"/>
        </w:rPr>
        <w:t>الغمّ تنجلي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غمامة </w:t>
      </w:r>
      <w:r>
        <w:rPr>
          <w:rStyle w:val="FootnoteAnchor"/>
          <w:rtl w:val="true"/>
        </w:rPr>
        <w:footnoteReference w:id="672"/>
      </w:r>
      <w:r>
        <w:rPr>
          <w:rFonts w:ascii="IRNazanin" w:hAnsi="IRNazanin" w:eastAsia="IRNazanin"/>
          <w:color w:val="111111"/>
          <w:sz w:val="28"/>
          <w:sz w:val="28"/>
          <w:szCs w:val="28"/>
          <w:rtl w:val="true"/>
          <w:lang w:bidi="fa-IR"/>
        </w:rPr>
        <w:t>هذا العارض المتألّق</w:t>
      </w:r>
    </w:p>
    <w:p>
      <w:pPr>
        <w:pStyle w:val="BookText"/>
        <w:rPr/>
      </w:pPr>
      <w:r>
        <w:rPr>
          <w:rFonts w:ascii="Amiri" w:hAnsi="Amiri" w:eastAsia="Amiri" w:cs="Amiri"/>
          <w:color w:val="111111"/>
          <w:sz w:val="28"/>
          <w:sz w:val="28"/>
          <w:szCs w:val="28"/>
          <w:rtl w:val="true"/>
          <w:lang w:bidi="ar-SA"/>
        </w:rPr>
        <w:t>أَنْتُمْ وَ شُرَكٰاؤُكُمْ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،ضمير مرفوع منفصل است بدل از ضمير مرفوع متّصل كه در فعل محذوف است،من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الزموا، أَنْتُمْ وَ شُرَكٰاؤُكُمْ ،بر جاى </w:t>
      </w:r>
      <w:r>
        <w:rPr>
          <w:rStyle w:val="FootnoteAnchor"/>
          <w:rtl w:val="true"/>
        </w:rPr>
        <w:footnoteReference w:id="673"/>
      </w:r>
      <w:r>
        <w:rPr>
          <w:rFonts w:ascii="Amiri" w:hAnsi="Amiri" w:eastAsia="Amiri" w:cs="Amiri"/>
          <w:color w:val="111111"/>
          <w:sz w:val="28"/>
          <w:sz w:val="28"/>
          <w:szCs w:val="28"/>
          <w:rtl w:val="true"/>
          <w:lang w:bidi="ar-SA"/>
        </w:rPr>
        <w:t xml:space="preserve">باشى شما و انبازان شما،يعنى معبودان شما،يعنى تا ميان شما حكم كنيم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فَزَيَّلْنٰا بَيْنَهُمْ ،اى فرّقنا بينهم،ميان ايشان جدا كنيم،يقال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زال الشّىء عن مكانه و ازلته انا،و زيّلته </w:t>
      </w:r>
      <w:r>
        <w:rPr>
          <w:rStyle w:val="FootnoteAnchor"/>
          <w:rtl w:val="true"/>
        </w:rPr>
        <w:footnoteReference w:id="675"/>
      </w:r>
      <w:r>
        <w:rPr>
          <w:rFonts w:ascii="IRNazanin" w:hAnsi="IRNazanin" w:eastAsia="IRNazanin"/>
          <w:color w:val="111111"/>
          <w:sz w:val="28"/>
          <w:sz w:val="28"/>
          <w:szCs w:val="28"/>
          <w:rtl w:val="true"/>
          <w:lang w:bidi="fa-IR"/>
        </w:rPr>
        <w:t>للمبالغة،و لفظ ماضى است و مراد مستقبل،چنان كه نظاير او برفت در بسيار جاى و وجهش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شُرَكٰاؤُهُمْ ،و آن معبودان شما ايشان </w:t>
      </w:r>
      <w:r>
        <w:rPr>
          <w:rStyle w:val="FootnoteAnchor"/>
          <w:rtl w:val="true"/>
        </w:rPr>
        <w:footnoteReference w:id="676"/>
      </w:r>
      <w:r>
        <w:rPr>
          <w:rFonts w:ascii="IRNazanin" w:hAnsi="IRNazanin" w:eastAsia="IRNazanin"/>
          <w:color w:val="111111"/>
          <w:sz w:val="28"/>
          <w:sz w:val="28"/>
          <w:szCs w:val="28"/>
          <w:rtl w:val="true"/>
          <w:lang w:bidi="fa-IR"/>
        </w:rPr>
        <w:t>،گويند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نپرستى </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چند قول گفتند،مجاهد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بتان را به آواز آرد تا گويند،ما خبر نداريم از عبادت شما ما را،و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شياطين </w:t>
      </w:r>
      <w:r>
        <w:rPr>
          <w:rStyle w:val="FootnoteAnchor"/>
          <w:rtl w:val="true"/>
        </w:rPr>
        <w:footnoteReference w:id="678"/>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دو تأويل باشد،يكى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ما را نپرستى </w:t>
      </w:r>
      <w:r>
        <w:rPr>
          <w:rStyle w:val="FootnoteAnchor"/>
          <w:rtl w:val="true"/>
        </w:rPr>
        <w:footnoteReference w:id="679"/>
      </w:r>
      <w:r>
        <w:rPr>
          <w:rFonts w:ascii="Amiri" w:hAnsi="Amiri" w:eastAsia="Amiri" w:cs="Amiri"/>
          <w:color w:val="111111"/>
          <w:sz w:val="28"/>
          <w:sz w:val="28"/>
          <w:szCs w:val="28"/>
          <w:rtl w:val="true"/>
          <w:lang w:bidi="ar-SA"/>
        </w:rPr>
        <w:t xml:space="preserve">عبادتى كه به آن اعتداد </w:t>
      </w:r>
      <w:r>
        <w:rPr>
          <w:rStyle w:val="FootnoteAnchor"/>
          <w:rtl w:val="true"/>
        </w:rPr>
        <w:footnoteReference w:id="680"/>
      </w:r>
      <w:r>
        <w:rPr>
          <w:rFonts w:ascii="IRNazanin" w:hAnsi="IRNazanin" w:eastAsia="IRNazanin"/>
          <w:color w:val="111111"/>
          <w:sz w:val="28"/>
          <w:sz w:val="28"/>
          <w:szCs w:val="28"/>
          <w:rtl w:val="true"/>
          <w:lang w:bidi="fa-IR"/>
        </w:rPr>
        <w:t>و انتفاع باشد،و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دهش و تحيّر گويند چنان كه كودك مذعور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شما ما را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نباشد كه اهل قيامت دروغ گويند،چه ايشان ملجأ باشند به ترك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فَكَفىٰ بِاللّٰهِ شَهِيداً بَيْنَنٰا وَ بَيْنَكُمْ ،اين حكايت گفتار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شهيدا،بر تميز است،و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كُنّٰا ،مخفّفه است از ثقيله،براى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او بازآمد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نافيه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الّا 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كنّا عن عبادتكم الّا غافلين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راست است،براى آن كه جمادات و بسيار احياء بى خبر بوده اند از عبادت مبطلان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هُنٰالِكَ تَبْلُوا كُلُّ نَفْسٍ مٰا أَسْلَفَتْ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مكان است،يعنى آن جايگاه بيازمايد و مقاسات كند هركسى آنچه كرده باشد و در پيش افگنده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كوفه خوانند،مگر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جايگاه برخواند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آو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بنى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بنى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رُسُلَنٰا يَكْتُبُونَ مٰا تَمْكُرُونَ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باشد،و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تجازى </w:t>
      </w:r>
      <w:r>
        <w:rPr>
          <w:rStyle w:val="FootnoteAnchor"/>
          <w:rtl w:val="true"/>
        </w:rPr>
        <w:footnoteReference w:id="682"/>
      </w:r>
      <w:r>
        <w:rPr>
          <w:rFonts w:ascii="Amiri" w:hAnsi="Amiri" w:eastAsia="Amiri" w:cs="Amiri"/>
          <w:color w:val="111111"/>
          <w:sz w:val="28"/>
          <w:sz w:val="28"/>
          <w:szCs w:val="28"/>
          <w:rtl w:val="true"/>
          <w:lang w:bidi="ar-SA"/>
        </w:rPr>
        <w:t>على حسب عمله من تلوت الرّجل اتلوه تلوّا،اى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رُدُّوا إِلَى اللّٰهِ مَوْلاٰهُمُ الْحَقِّ ،و ايشان را با خداى برند كه خداوند ايشان </w:t>
      </w:r>
      <w:r>
        <w:rPr>
          <w:rStyle w:val="FootnoteAnchor"/>
          <w:rtl w:val="true"/>
        </w:rPr>
        <w:footnoteReference w:id="683"/>
      </w:r>
      <w:r>
        <w:rPr>
          <w:rFonts w:ascii="IRNazanin" w:hAnsi="IRNazanin" w:eastAsia="IRNazanin"/>
          <w:color w:val="111111"/>
          <w:sz w:val="28"/>
          <w:sz w:val="28"/>
          <w:szCs w:val="28"/>
          <w:rtl w:val="true"/>
          <w:lang w:bidi="fa-IR"/>
        </w:rPr>
        <w:t xml:space="preserve">است به درستى و راستى و آنچه ايشان آن را پرستيده باشند به دروغ و افترا از ايشان گم شود و غنا </w:t>
      </w:r>
      <w:r>
        <w:rPr>
          <w:rStyle w:val="FootnoteAnchor"/>
          <w:rtl w:val="true"/>
        </w:rPr>
        <w:footnoteReference w:id="684"/>
      </w:r>
      <w:r>
        <w:rPr>
          <w:rFonts w:ascii="Amiri" w:hAnsi="Amiri" w:eastAsia="Amiri" w:cs="Amiri"/>
          <w:color w:val="111111"/>
          <w:sz w:val="28"/>
          <w:sz w:val="28"/>
          <w:szCs w:val="28"/>
          <w:rtl w:val="true"/>
          <w:lang w:bidi="ar-SA"/>
        </w:rPr>
        <w:t>و كفافى نكند 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يَرْزُقُكُمْ مِنَ السَّمٰاءِ وَ الْأَرْضِ ،آنگه حق تعالى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بياموخت طريقت مجادله با ايشان،گفت از طريق مناظره با ايشان بگوى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كه شما را روزى مى دهد از آسمان و زمين؟از آسمان به باران و از زمين به 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به تقدير،و از زمين به تسبيب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يَمْلِكُ السَّمْعَ وَ الْأَبْصٰارَ ،يا كيست كه او مالك سمع و بصر شما است كه قادر است برآن و آفريدن آن و درست داشتن آن و صرف</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آفات و عاهات از او،و خلق آن بر وجهى كه به او بينند و شنوند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 تعالى خبر داد كه ايشان عند اين حال تسليم كنند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،خداى است كه اين كند و بر اين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أَ فَلاٰ تَتَّقُونَ ،بگو كه شما نترسى از او كه چون او را نشناسى و عبادت نكنى و شكر نعمت او نكنى كه نعمت بر شما منقطع كند و شما را مؤاخذت كند عاجلا و آجلا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فَذٰلِكُمُ اللّٰهُ رَبُّكُمُ الْحَقُّ ،آن كه موصوف است به اين صفات،و </w:t>
      </w:r>
    </w:p>
    <w:p>
      <w:pPr>
        <w:pStyle w:val="BookText"/>
        <w:rPr/>
      </w:pPr>
      <w:r>
        <w:rPr>
          <w:rFonts w:ascii="Amiri" w:hAnsi="Amiri" w:eastAsia="Amiri" w:cs="Amiri"/>
          <w:color w:val="111111"/>
          <w:sz w:val="28"/>
          <w:sz w:val="28"/>
          <w:szCs w:val="28"/>
          <w:rtl w:val="true"/>
          <w:lang w:bidi="ar-SA"/>
        </w:rPr>
        <w:t>فاعل اين افعال است،خداوند شماست به درستى و سزاى خداوندى و مستحقّ عبادت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درست شد كه حقّ اوست،از پس حق چه باشد جز ضلال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فَأَنّٰى تُصْرَفُونَ ،چگونه مى برگردانند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حَقَّتْ كَلِمَةُ رَبِّكَ ،اهل مدينه و ابن عامر خواندند اين جا و در آخر اين سورت و در سورة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الجمع،و دگر قرّاء بر وحدان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آو،مل و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حقّى و راستى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رفت پيش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عصيان ايشان جزا برآن حق است 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كلمت و حكم كردن به كفر بر اينان</w:t>
      </w:r>
    </w:p>
    <w:p>
      <w:pPr>
        <w:pStyle w:val="BookText"/>
        <w:rPr/>
      </w:pPr>
      <w:r>
        <w:rPr>
          <w:rFonts w:ascii="IRNazanin" w:hAnsi="IRNazanin" w:eastAsia="IRNazanin"/>
          <w:color w:val="111111"/>
          <w:sz w:val="28"/>
          <w:sz w:val="28"/>
          <w:szCs w:val="28"/>
          <w:rtl w:val="true"/>
          <w:lang w:bidi="fa-IR"/>
        </w:rPr>
        <w:t>واجب است،ازآنجا كه معلوم آن است كه بر كفر ميرند و هيچ اختيار ايمان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فسق،خروج باشد از فرمان خداى تعالى،و فاسق خارج باشد از فرمان خداى تعالى،و مراد به فسق اين جا كفر است،و روا بود كه مراد به كلمه،كلمۀ عذاب باشد و تقدير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وجبت </w:t>
      </w:r>
      <w:r>
        <w:rPr>
          <w:rStyle w:val="FootnoteAnchor"/>
          <w:rtl w:val="true"/>
        </w:rPr>
        <w:footnoteReference w:id="685"/>
      </w:r>
      <w:r>
        <w:rPr>
          <w:rFonts w:ascii="Amiri" w:hAnsi="Amiri" w:eastAsia="Amiri" w:cs="Amiri"/>
          <w:color w:val="111111"/>
          <w:sz w:val="28"/>
          <w:sz w:val="28"/>
          <w:szCs w:val="28"/>
          <w:rtl w:val="true"/>
          <w:lang w:bidi="ar-SA"/>
        </w:rPr>
        <w:t xml:space="preserve">عليهم كلمة العذاب بأنّهم لا يؤمنون،كلمت عذاب بر ايشان واجب شد به </w:t>
      </w:r>
      <w:r>
        <w:rPr>
          <w:rStyle w:val="FootnoteAnchor"/>
          <w:rtl w:val="true"/>
        </w:rPr>
        <w:footnoteReference w:id="686"/>
      </w:r>
      <w:r>
        <w:rPr>
          <w:rFonts w:ascii="IRNazanin" w:hAnsi="IRNazanin" w:eastAsia="IRNazanin"/>
          <w:color w:val="111111"/>
          <w:sz w:val="28"/>
          <w:sz w:val="28"/>
          <w:szCs w:val="28"/>
          <w:rtl w:val="true"/>
          <w:lang w:bidi="fa-IR"/>
        </w:rPr>
        <w:t>آن كه ايشان ايمان نخواهند آوردن و از ايشان كفر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كه،آن كه شما ايشان را بر كفر مصرّ يا بى دليل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خداى تعالى گفت در حقّ ايشان كه ايمان ندارند،حقّ است و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هَلْ مِنْ شُرَكٰائِكُمْ ،آنگه گفت هم از اين طريق </w:t>
      </w:r>
      <w:r>
        <w:rPr>
          <w:rStyle w:val="FootnoteAnchor"/>
          <w:rtl w:val="true"/>
        </w:rPr>
        <w:footnoteReference w:id="688"/>
      </w:r>
      <w:r>
        <w:rPr>
          <w:rFonts w:ascii="IRNazanin" w:hAnsi="IRNazanin" w:eastAsia="IRNazanin"/>
          <w:color w:val="111111"/>
          <w:sz w:val="28"/>
          <w:sz w:val="28"/>
          <w:szCs w:val="28"/>
          <w:rtl w:val="true"/>
          <w:lang w:bidi="fa-IR"/>
        </w:rPr>
        <w:t xml:space="preserve">مجادله،گفت،بگو </w:t>
      </w:r>
      <w:r>
        <w:rPr>
          <w:rStyle w:val="FootnoteAnchor"/>
          <w:rtl w:val="true"/>
        </w:rPr>
        <w:footnoteReference w:id="689"/>
      </w:r>
      <w:r>
        <w:rPr>
          <w:rFonts w:ascii="IRNazanin" w:hAnsi="IRNazanin" w:eastAsia="IRNazanin"/>
          <w:color w:val="111111"/>
          <w:sz w:val="28"/>
          <w:sz w:val="28"/>
          <w:szCs w:val="28"/>
          <w:rtl w:val="true"/>
          <w:lang w:bidi="fa-IR"/>
        </w:rPr>
        <w:t>اين مشركان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هست از اين انبازان شما،يعنى از اين معبودان شما كه آن را انباز كرده اى با خداى كه ابتداى خلق تواند كردن،و آنگه اعادت اختراع كند چنان كه خداى تعالى مى كند؟آنگه </w:t>
      </w:r>
      <w:r>
        <w:rPr>
          <w:rStyle w:val="FootnoteAnchor"/>
          <w:rtl w:val="true"/>
        </w:rPr>
        <w:footnoteReference w:id="690"/>
      </w:r>
      <w:r>
        <w:rPr>
          <w:rFonts w:ascii="IRNazanin" w:hAnsi="IRNazanin" w:eastAsia="IRNazanin"/>
          <w:color w:val="111111"/>
          <w:sz w:val="28"/>
          <w:sz w:val="28"/>
          <w:szCs w:val="28"/>
          <w:rtl w:val="true"/>
          <w:lang w:bidi="fa-IR"/>
        </w:rPr>
        <w:t>از پس آن چون با فنا شده باشند باز آفريند،اگر ايشان جواب دهند و تسليم كنند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است،فهو المراد،و الّا هم تو جواب ده </w:t>
      </w:r>
      <w:r>
        <w:rPr>
          <w:rStyle w:val="FootnoteAnchor"/>
          <w:rtl w:val="true"/>
        </w:rPr>
        <w:footnoteReference w:id="691"/>
      </w:r>
      <w:r>
        <w:rPr>
          <w:rFonts w:ascii="IRNazanin" w:hAnsi="IRNazanin" w:eastAsia="IRNazanin"/>
          <w:color w:val="111111"/>
          <w:sz w:val="28"/>
          <w:sz w:val="28"/>
          <w:szCs w:val="28"/>
          <w:rtl w:val="true"/>
          <w:lang w:bidi="fa-IR"/>
        </w:rPr>
        <w:t>و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است كه ابتدا خلق كند و بر اعادت عين قادر باشد،ازآنجا كه قادر الذّات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فَأَنّٰى تُؤْفَكُونَ ،هم آن معنى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فَأَنّٰى تُصْرَفُونَ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انّى را اين جا دو معنى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كيف،چنان باشد كه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 xml:space="preserve">... </w:t>
      </w:r>
      <w:r>
        <w:rPr>
          <w:rStyle w:val="FootnoteAnchor"/>
          <w:rtl w:val="true"/>
        </w:rPr>
        <w:footnoteReference w:id="694"/>
      </w:r>
      <w:r>
        <w:rPr>
          <w:rFonts w:ascii="IRNazanin" w:hAnsi="IRNazanin" w:eastAsia="IRNazanin"/>
          <w:color w:val="111111"/>
          <w:sz w:val="28"/>
          <w:sz w:val="28"/>
          <w:szCs w:val="28"/>
          <w:rtl w:val="true"/>
          <w:lang w:bidi="fa-IR"/>
        </w:rPr>
        <w:t>،و معنى اين،چنان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تَذْهَبُونَ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قُلْ هَلْ مِنْ شُرَكٰائِكُمْ مَنْ يَهْدِي إِلَى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الآية،آنگه حق تعالى هم از طريق محاجّت و مجادلت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ايشان را كه،از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اساس،ندارد،از آو 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اساس،ندارد،از آو 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اين كافران را كه،از اين معبودان شما هيچ هست كه هدايت مدلّه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مل،افزوده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آج،مل،از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اساس،ندارد،از آو 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شدا،به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اساس،ندارد،از آو 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مكسور بكرد حملا على المجزوم فانّه يحرّك الى الكسر،از التقاى ساكنين بگريخت با كسر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گريخت و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مكسور بكرد بر 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الكسرة الكسرة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على لغة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و نستعين،و اين لغتى ضعيف است،و آنان كه اين لغت گويند در افعل و نفعل و تفعل گويند،در يفعل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باشد نگويند تا دو كسره حاصل نشود و معنى بر اين </w:t>
      </w:r>
      <w:r>
        <w:rPr>
          <w:rStyle w:val="FootnoteAnchor"/>
          <w:rtl w:val="true"/>
        </w:rPr>
        <w:footnoteReference w:id="699"/>
      </w:r>
      <w:r>
        <w:rPr>
          <w:rFonts w:ascii="IRNazanin" w:hAnsi="IRNazanin" w:eastAsia="IRNazanin"/>
          <w:color w:val="111111"/>
          <w:sz w:val="28"/>
          <w:sz w:val="28"/>
          <w:szCs w:val="28"/>
          <w:rtl w:val="true"/>
          <w:lang w:bidi="fa-IR"/>
        </w:rPr>
        <w:t>قرائتهاى مشدّد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700"/>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آن كس سزاوارتر بود كه متابعت كنند 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او</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به حق راه نمايد يا آن كه براى خود به حق راه نبرد الّا </w:t>
      </w:r>
      <w:r>
        <w:rPr>
          <w:rStyle w:val="FootnoteAnchor"/>
          <w:rtl w:val="true"/>
        </w:rPr>
        <w:footnoteReference w:id="703"/>
      </w:r>
      <w:r>
        <w:rPr>
          <w:rFonts w:ascii="IRNazanin" w:hAnsi="IRNazanin" w:eastAsia="IRNazanin"/>
          <w:color w:val="111111"/>
          <w:sz w:val="28"/>
          <w:sz w:val="28"/>
          <w:szCs w:val="28"/>
          <w:rtl w:val="true"/>
          <w:lang w:bidi="fa-IR"/>
        </w:rPr>
        <w:t>كه او را راه نمايد،يعنى او در نفع خود به خود مستقل نباشد،پس آن كه بر نفع خود قادر نباشد ديگرى را چون نفع كند؟و بر قرائت آن كس كه يهدي خواند،معنى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متابعت آن اولى تر باشد كه به حق هدايت كند </w:t>
      </w:r>
      <w:r>
        <w:rPr>
          <w:rStyle w:val="FootnoteAnchor"/>
          <w:rtl w:val="true"/>
        </w:rPr>
        <w:footnoteReference w:id="704"/>
      </w:r>
      <w:r>
        <w:rPr>
          <w:rFonts w:ascii="IRNazanin" w:hAnsi="IRNazanin" w:eastAsia="IRNazanin"/>
          <w:color w:val="111111"/>
          <w:sz w:val="28"/>
          <w:sz w:val="28"/>
          <w:szCs w:val="28"/>
          <w:rtl w:val="true"/>
          <w:lang w:bidi="fa-IR"/>
        </w:rPr>
        <w:t>يا آن كه هدايت نكند و نتواند الّا كه او را هدايت كنند،پس فرق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تشديد،فعل لازم </w:t>
      </w:r>
      <w:r>
        <w:rPr>
          <w:rStyle w:val="FootnoteAnchor"/>
          <w:rtl w:val="true"/>
        </w:rPr>
        <w:footnoteReference w:id="705"/>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با تخفيف متعدّى </w:t>
      </w:r>
      <w:r>
        <w:rPr>
          <w:rStyle w:val="FootnoteAnchor"/>
          <w:rtl w:val="true"/>
        </w:rPr>
        <w:footnoteReference w:id="707"/>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هديته فاهتدى،و مضارع يهتدى،آنگه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ادغام يهدّي شد چنان كه بيان كرده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عمرو به اختلاس </w:t>
      </w:r>
      <w:r>
        <w:rPr>
          <w:rStyle w:val="FootnoteAnchor"/>
          <w:rtl w:val="true"/>
        </w:rPr>
        <w:footnoteReference w:id="709"/>
      </w:r>
      <w:r>
        <w:rPr>
          <w:rFonts w:ascii="Amiri" w:hAnsi="Amiri" w:eastAsia="Amiri" w:cs="Amiri"/>
          <w:color w:val="111111"/>
          <w:sz w:val="28"/>
          <w:sz w:val="28"/>
          <w:szCs w:val="28"/>
          <w:rtl w:val="true"/>
          <w:lang w:bidi="ar-SA"/>
        </w:rPr>
        <w:t>برخواند بين بين،اعني بين الحركة و السّكون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قرائت اهل كوفه را حمل توان كردن بر معنى يهتدى </w:t>
      </w:r>
      <w:r>
        <w:rPr>
          <w:rStyle w:val="FootnoteAnchor"/>
          <w:rtl w:val="true"/>
        </w:rPr>
        <w:footnoteReference w:id="710"/>
      </w:r>
      <w:r>
        <w:rPr>
          <w:rFonts w:ascii="IRNazanin" w:hAnsi="IRNazanin" w:eastAsia="IRNazanin"/>
          <w:color w:val="111111"/>
          <w:sz w:val="28"/>
          <w:sz w:val="28"/>
          <w:szCs w:val="28"/>
          <w:rtl w:val="true"/>
          <w:lang w:bidi="fa-IR"/>
        </w:rPr>
        <w:t>،براى آن كه بعضى عرب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هديته فهدى،اى اهتدى، 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نقصته فنقص،و زدته فزاد،و جبرته فجبر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طريقه در فعلى برود </w:t>
      </w:r>
      <w:r>
        <w:rPr>
          <w:rStyle w:val="FootnoteAnchor"/>
          <w:rtl w:val="true"/>
        </w:rPr>
        <w:footnoteReference w:id="711"/>
      </w:r>
      <w:r>
        <w:rPr>
          <w:rFonts w:ascii="IRNazanin" w:hAnsi="IRNazanin" w:eastAsia="IRNazanin"/>
          <w:color w:val="111111"/>
          <w:sz w:val="28"/>
          <w:sz w:val="28"/>
          <w:szCs w:val="28"/>
          <w:rtl w:val="true"/>
          <w:lang w:bidi="fa-IR"/>
        </w:rPr>
        <w:t>كه هم لازم باشد و هم متعدّى،چون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و نقص و جبر،اگر هدى به هر دو معنى آمده باشد اين مطّرد </w:t>
      </w:r>
      <w:r>
        <w:rPr>
          <w:rStyle w:val="FootnoteAnchor"/>
          <w:rtl w:val="true"/>
        </w:rPr>
        <w:footnoteReference w:id="712"/>
      </w:r>
      <w:r>
        <w:rPr>
          <w:rFonts w:ascii="IRNazanin" w:hAnsi="IRNazanin" w:eastAsia="IRNazanin"/>
          <w:color w:val="111111"/>
          <w:sz w:val="28"/>
          <w:sz w:val="28"/>
          <w:szCs w:val="28"/>
          <w:rtl w:val="true"/>
          <w:lang w:bidi="fa-IR"/>
        </w:rPr>
        <w:t xml:space="preserve">بود و الّا بنه رود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شركاء را اگر به رؤساى ضلال </w:t>
      </w:r>
      <w:r>
        <w:rPr>
          <w:rStyle w:val="FootnoteAnchor"/>
          <w:rtl w:val="true"/>
        </w:rPr>
        <w:footnoteReference w:id="714"/>
      </w:r>
      <w:r>
        <w:rPr>
          <w:rFonts w:ascii="IRNazanin" w:hAnsi="IRNazanin" w:eastAsia="IRNazanin"/>
          <w:color w:val="111111"/>
          <w:sz w:val="28"/>
          <w:sz w:val="28"/>
          <w:szCs w:val="28"/>
          <w:rtl w:val="true"/>
          <w:lang w:bidi="fa-IR"/>
        </w:rPr>
        <w:t xml:space="preserve">و ائمّۀ ضلال حمل كنند،بر او سؤال نيايد در باب هدايت و اهتداء،و چون بر اصنام حمل كنند بر او اين سؤال بيايد كه چگونه گفت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هدايت نكنند ايشان را،و اصنام را اگر هدايت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مج،افزوده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ملائكه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آج،لب،آز،كفايت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للفتى عقل يعيش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يهدي ساقه قدمه</w:t>
      </w:r>
    </w:p>
    <w:p>
      <w:pPr>
        <w:pStyle w:val="BookText"/>
        <w:rPr/>
      </w:pPr>
      <w:r>
        <w:rPr>
          <w:rFonts w:ascii="Amiri" w:hAnsi="Amiri" w:eastAsia="Amiri" w:cs="Amiri"/>
          <w:color w:val="111111"/>
          <w:sz w:val="28"/>
          <w:sz w:val="28"/>
          <w:szCs w:val="28"/>
          <w:rtl w:val="true"/>
          <w:lang w:bidi="ar-SA"/>
        </w:rPr>
        <w:t>اى،حيث يحمل،و معنى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لغتى است نامعروف و تفسير قرآن بر اين لغت حمل نتوان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لَكُمْ كَيْفَ تَحْكُمُونَ ،چه بوده است شما را و چگونه حكم مى كنى؟و مورد آيت،مورد تجهيل و تضليل راى ايشان است كه با كمال عقل چگونه روا مى دارى تسويت كردن در عبادت ميان اين جمادات و ميان خداى تعالى كه او اقدر القادرين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يَتَّبِعُ أَكْثَرُهُمْ إِلاّٰ ظَنًّا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كافران كه عبادت اصنام مى كنند، جز متابعت ظنّ و گمان نمى كنند،و نيز ظنّى است لا عن امارة،كه آن را حكمى </w:t>
      </w:r>
      <w:bookmarkStart w:id="54" w:name="pg12379_126196"/>
    </w:p>
    <w:p>
      <w:pPr>
        <w:pStyle w:val="BookText"/>
        <w:rPr/>
      </w:pPr>
      <w:bookmarkEnd w:id="54"/>
      <w:r>
        <w:rPr>
          <w:rFonts w:ascii="Amiri" w:hAnsi="Amiri" w:eastAsia="Amiri" w:cs="Amiri"/>
          <w:color w:val="111111"/>
          <w:sz w:val="28"/>
          <w:sz w:val="28"/>
          <w:szCs w:val="28"/>
          <w:rtl w:val="true"/>
          <w:lang w:bidi="ar-SA"/>
        </w:rPr>
        <w:t xml:space="preserve">نباشد،براى آن كه سر از تقليد </w:t>
      </w:r>
      <w:r>
        <w:rPr>
          <w:rStyle w:val="FootnoteAnchor"/>
          <w:rtl w:val="true"/>
        </w:rPr>
        <w:footnoteReference w:id="715"/>
      </w:r>
      <w:r>
        <w:rPr>
          <w:rFonts w:ascii="IRNazanin" w:hAnsi="IRNazanin" w:eastAsia="IRNazanin"/>
          <w:color w:val="111111"/>
          <w:sz w:val="28"/>
          <w:sz w:val="28"/>
          <w:szCs w:val="28"/>
          <w:rtl w:val="true"/>
          <w:lang w:bidi="fa-IR"/>
        </w:rPr>
        <w:t>پدران و متابعت راى ايشان مى كنند،چنان كه خداى تعالى از ايشان حكايت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وَجَدْنٰا آبٰاءَنٰا عَلىٰ أُمَّةٍ </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الظَّنَّ لاٰ يُغْنِي مِنَ الْحَقِّ شَيْئاً ،ظنّ و گمان از حقّ بنگزيراند </w:t>
      </w:r>
      <w:r>
        <w:rPr>
          <w:rStyle w:val="FootnoteAnchor"/>
          <w:rtl w:val="true"/>
        </w:rPr>
        <w:footnoteReference w:id="717"/>
      </w:r>
      <w:r>
        <w:rPr>
          <w:rFonts w:ascii="IRNazanin" w:hAnsi="IRNazanin" w:eastAsia="IRNazanin"/>
          <w:color w:val="111111"/>
          <w:sz w:val="28"/>
          <w:sz w:val="28"/>
          <w:szCs w:val="28"/>
          <w:rtl w:val="true"/>
          <w:lang w:bidi="fa-IR"/>
        </w:rPr>
        <w:t xml:space="preserve">،يعنى آنجا كه علم بايد،چون معرفت خداى تعالى و صفات او و جهت استحقاق و عبادت را و اصول ديانات از عقليّات،جز علم به كار نيايد آنجا،و ظنّ هيچ غنا نكند و انّما ظنّ آنجا به كار آيد كه علم آنجا ممكن نباشد،چون علم حاكم به صدق مدّعى عند اقامة بيّنۀ </w:t>
      </w:r>
      <w:r>
        <w:rPr>
          <w:rStyle w:val="FootnoteAnchor"/>
          <w:rtl w:val="true"/>
        </w:rPr>
        <w:footnoteReference w:id="718"/>
      </w:r>
      <w:r>
        <w:rPr>
          <w:rFonts w:ascii="Amiri" w:hAnsi="Amiri" w:eastAsia="Amiri" w:cs="Amiri"/>
          <w:color w:val="111111"/>
          <w:sz w:val="28"/>
          <w:sz w:val="28"/>
          <w:szCs w:val="28"/>
          <w:rtl w:val="true"/>
          <w:lang w:bidi="ar-SA"/>
        </w:rPr>
        <w:t xml:space="preserve">يا </w:t>
      </w:r>
      <w:r>
        <w:rPr>
          <w:rStyle w:val="FootnoteAnchor"/>
          <w:rtl w:val="true"/>
        </w:rPr>
        <w:footnoteReference w:id="719"/>
      </w:r>
      <w:r>
        <w:rPr>
          <w:rFonts w:ascii="IRNazanin" w:hAnsi="IRNazanin" w:eastAsia="IRNazanin"/>
          <w:color w:val="111111"/>
          <w:sz w:val="28"/>
          <w:sz w:val="28"/>
          <w:szCs w:val="28"/>
          <w:rtl w:val="true"/>
          <w:lang w:bidi="fa-IR"/>
        </w:rPr>
        <w:t xml:space="preserve">صدق مدّعى عليه عند يمين،چون آنجا علم ممكن نيست،ظنّ قائم بود </w:t>
      </w:r>
      <w:r>
        <w:rPr>
          <w:rStyle w:val="FootnoteAnchor"/>
          <w:rtl w:val="true"/>
        </w:rPr>
        <w:footnoteReference w:id="720"/>
      </w:r>
      <w:r>
        <w:rPr>
          <w:rFonts w:ascii="IRNazanin" w:hAnsi="IRNazanin" w:eastAsia="IRNazanin"/>
          <w:color w:val="111111"/>
          <w:sz w:val="28"/>
          <w:sz w:val="28"/>
          <w:szCs w:val="28"/>
          <w:rtl w:val="true"/>
          <w:lang w:bidi="fa-IR"/>
        </w:rPr>
        <w:t>مقام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،و هرجا كه علم ممكن باشد </w:t>
      </w:r>
      <w:r>
        <w:rPr>
          <w:rStyle w:val="FootnoteAnchor"/>
          <w:rtl w:val="true"/>
        </w:rPr>
        <w:footnoteReference w:id="722"/>
      </w:r>
      <w:r>
        <w:rPr>
          <w:rFonts w:ascii="Amiri" w:hAnsi="Amiri" w:eastAsia="Amiri" w:cs="Amiri"/>
          <w:color w:val="111111"/>
          <w:sz w:val="28"/>
          <w:sz w:val="28"/>
          <w:szCs w:val="28"/>
          <w:rtl w:val="true"/>
          <w:lang w:bidi="ar-SA"/>
        </w:rPr>
        <w:t xml:space="preserve">،با امكان علم،ظنّ را حكمى نبود،و انّما ظنّ را آنجا حكم بود كه صادر بود از آن امارات </w:t>
      </w:r>
      <w:r>
        <w:rPr>
          <w:rStyle w:val="FootnoteAnchor"/>
          <w:rtl w:val="true"/>
        </w:rPr>
        <w:footnoteReference w:id="723"/>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عادت يا خبر يا ردّ او </w:t>
      </w:r>
      <w:r>
        <w:rPr>
          <w:rStyle w:val="FootnoteAnchor"/>
          <w:rtl w:val="true"/>
        </w:rPr>
        <w:footnoteReference w:id="724"/>
      </w:r>
      <w:r>
        <w:rPr>
          <w:rFonts w:ascii="Amiri" w:hAnsi="Amiri" w:eastAsia="Amiri" w:cs="Amiri"/>
          <w:color w:val="111111"/>
          <w:sz w:val="28"/>
          <w:sz w:val="28"/>
          <w:szCs w:val="28"/>
          <w:rtl w:val="true"/>
          <w:lang w:bidi="ar-SA"/>
        </w:rPr>
        <w:t xml:space="preserve">كردن با </w:t>
      </w:r>
      <w:r>
        <w:rPr>
          <w:rStyle w:val="FootnoteAnchor"/>
          <w:rtl w:val="true"/>
        </w:rPr>
        <w:footnoteReference w:id="725"/>
      </w:r>
      <w:r>
        <w:rPr>
          <w:rFonts w:ascii="Amiri" w:hAnsi="Amiri" w:eastAsia="Amiri" w:cs="Amiri"/>
          <w:color w:val="111111"/>
          <w:sz w:val="28"/>
          <w:sz w:val="28"/>
          <w:szCs w:val="28"/>
          <w:rtl w:val="true"/>
          <w:lang w:bidi="ar-SA"/>
        </w:rPr>
        <w:t xml:space="preserve">نظيرش نزديك آن كس كه قياس از ادلّه به شرع </w:t>
      </w:r>
      <w:r>
        <w:rPr>
          <w:rStyle w:val="FootnoteAnchor"/>
          <w:rtl w:val="true"/>
        </w:rPr>
        <w:footnoteReference w:id="726"/>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عَلِيمٌ بِمٰا يَفْعَلُونَ ،خداى تعالى عالم است به آنچه ايشان مى كنند،و اين بر سبيل تهديد و وعيد گفت،يعنى </w:t>
      </w:r>
      <w:r>
        <w:rPr>
          <w:rStyle w:val="FootnoteAnchor"/>
          <w:rtl w:val="true"/>
        </w:rPr>
        <w:footnoteReference w:id="727"/>
      </w:r>
      <w:r>
        <w:rPr>
          <w:rFonts w:ascii="IRNazanin" w:hAnsi="IRNazanin" w:eastAsia="IRNazanin"/>
          <w:color w:val="111111"/>
          <w:sz w:val="28"/>
          <w:sz w:val="28"/>
          <w:szCs w:val="28"/>
          <w:rtl w:val="true"/>
          <w:lang w:bidi="fa-IR"/>
        </w:rPr>
        <w:t xml:space="preserve">عالمم به آن و بر من هيچ از آن پوشيده نيست تا هركسى را بحسب استحقاق او جزا دهيم </w:t>
      </w:r>
      <w:r>
        <w:rPr>
          <w:rStyle w:val="FootnoteAnchor"/>
          <w:rtl w:val="true"/>
        </w:rPr>
        <w:footnoteReference w:id="728"/>
      </w:r>
      <w:r>
        <w:rPr>
          <w:rFonts w:ascii="IRNazanin" w:hAnsi="IRNazanin" w:eastAsia="IRNazanin"/>
          <w:color w:val="111111"/>
          <w:sz w:val="28"/>
          <w:sz w:val="28"/>
          <w:szCs w:val="28"/>
          <w:rtl w:val="true"/>
          <w:lang w:bidi="fa-IR"/>
        </w:rPr>
        <w:t>از ثواب و 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55" w:name="__RefHeading___Toc9263453_417432637"/>
      <w:bookmarkStart w:id="56" w:name="_Toc24"/>
      <w:bookmarkEnd w:id="55"/>
      <w:r>
        <w:rPr>
          <w:rtl w:val="true"/>
        </w:rPr>
        <w:t xml:space="preserve">سوره يونس </w:t>
      </w:r>
      <w:r>
        <w:rPr>
          <w:rtl w:val="true"/>
        </w:rPr>
        <w:t>(</w:t>
      </w:r>
      <w:r>
        <w:rPr/>
        <w:t>10</w:t>
      </w:r>
      <w:r>
        <w:rPr>
          <w:rtl w:val="true"/>
        </w:rPr>
        <w:t xml:space="preserve">): </w:t>
      </w:r>
      <w:r>
        <w:rPr>
          <w:rtl w:val="true"/>
        </w:rPr>
        <w:t xml:space="preserve">آیات </w:t>
      </w:r>
      <w:r>
        <w:rPr/>
        <w:t>37</w:t>
      </w:r>
      <w:r>
        <w:rPr>
          <w:rtl w:val="true"/>
        </w:rPr>
        <w:t xml:space="preserve"> </w:t>
      </w:r>
      <w:r>
        <w:rPr>
          <w:rtl w:val="true"/>
        </w:rPr>
        <w:t xml:space="preserve">تا </w:t>
      </w:r>
      <w:r>
        <w:rPr/>
        <w:t>56</w:t>
      </w:r>
      <w:bookmarkEnd w:id="56"/>
    </w:p>
    <w:p>
      <w:pPr>
        <w:pStyle w:val="Heading4"/>
        <w:numPr>
          <w:ilvl w:val="3"/>
          <w:numId w:val="1"/>
        </w:numPr>
        <w:rPr/>
      </w:pPr>
      <w:bookmarkStart w:id="57" w:name="__RefHeading___Toc9263455_417432637"/>
      <w:bookmarkStart w:id="58" w:name="_Toc25"/>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 xml:space="preserve">وَ مٰا كٰانَ هٰذَا اَلْقُرْآنُ أَنْ يُفْتَرىٰ مِنْ دُونِ اَللّٰهِ وَ لٰكِنْ تَصْدِيقَ اَلَّذِي بَيْنَ يَدَيْهِ وَ تَفْصِيلَ اَلْكِتٰابِ لاٰ رَيْبَ فِيهِ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بِسُورَةٍ مِثْلِهِ وَ 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 لَمّٰا يَأْتِهِمْ تَأْوِيلُهُ كَذٰلِكَ كَذَّبَ اَلَّذِينَ مِنْ قَبْلِهِمْ فَانْظُرْ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يُؤْمِنُ بِهِ وَ مِنْهُمْ مَنْ لاٰ يُؤْمِنُ بِهِ وَ رَبُّكَ أَعْلَمُ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كَذَّبُوكَ فَقُلْ لِي عَمَلِي وَ لَكُمْ عَمَلُكُمْ أَنْتُمْ بَرِيئُونَ مِمّٰا أَعْمَلُ وَ أَنَا بَرِيءٌ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يَسْتَمِعُونَ إِلَيْكَ أَ فَأَنْتَ تُسْمِعُ اَلصُّمَّ وَ لَوْ كٰانُوا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يَنْظُرُ إِلَيْكَ أَ فَأَنْتَ تَهْدِي اَلْعُمْيَ وَ لَوْ كٰانُوا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وَ لٰكِنَّ اَلنّٰاسَ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يَحْشُرُهُمْ كَأَنْ لَمْ يَلْبَثُوا إِلاّٰ سٰاعَةً مِنَ اَلنَّهٰارِ يَتَعٰارَفُونَ بَيْنَهُمْ قَدْ خَسِرَ اَلَّذِينَ كَذَّبُوا بِلِقٰاءِ اَللّٰهِ وَ 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نُرِيَنَّكَ بَعْضَ اَلَّذِي نَعِدُهُمْ أَوْ نَتَوَفَّيَنَّكَ فَإِلَيْنٰا مَرْجِعُهُمْ ثُمَّ اَللّٰهُ شَهِيدٌ عَلىٰ 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أُمَّةٍ رَسُولٌ فَإِذٰا جٰاءَ رَسُولُهُمْ قُضِيَ بَيْنَهُمْ بِالْقِسْطِ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ضَرًّا وَ لاٰ نَفْعاً إِلاّٰ مٰا شٰاءَ اَللّٰهُ لِكُلِّ أُمَّةٍ أَجَلٌ إِذٰا جٰاءَ أَجَلُهُمْ فَلاٰ يَسْتَأْخِرُونَ سٰاعَةً وَ 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أَتٰاكُمْ عَذٰابُهُ بَيٰاتاً أَوْ نَهٰاراً مٰا ذٰا يَسْتَعْجِلُ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آمَنْتُمْ بِهِ آلْآنَ وَ قَدْ كُنْتُمْ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لِلَّذِينَ ظَلَمُوا ذُوقُوا عَذٰابَ اَلْخُلْدِ هَلْ تُجْزَوْنَ إِلاّٰ بِمٰا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يَسْتَنْبِئُونَكَ أَ حَقٌّ هُوَ قُلْ إِي وَ رَبِّي إِنَّهُ لَحَقٌّ وَ 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لِكُلِّ نَفْسٍ ظَلَمَتْ مٰا فِي اَلْأَرْضِ لاَفْتَدَتْ بِهِ وَ أَسَرُّوا اَلنَّدٰامَةَ لَمّٰا رَأَوُا اَلْعَذٰابَ وَ قُضِيَ بَيْنَهُمْ بِالْقِسْطِ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فِي اَلسَّمٰاوٰاتِ وَ اَلْأَرْضِ أَلاٰ إِنَّ وَعْدَ اَللّٰهِ حَقٌّ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يُحيِي وَ يُمِيتُ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Style w:val="FootnoteAnchor"/>
          <w:rtl w:val="true"/>
        </w:rPr>
        <w:footnoteReference w:id="729"/>
      </w:r>
    </w:p>
    <w:p>
      <w:pPr>
        <w:pStyle w:val="Heading4"/>
        <w:numPr>
          <w:ilvl w:val="3"/>
          <w:numId w:val="1"/>
        </w:numPr>
        <w:rPr/>
      </w:pPr>
      <w:bookmarkStart w:id="59" w:name="__RefHeading___Toc9263457_417432637"/>
      <w:bookmarkStart w:id="60" w:name="_Toc26"/>
      <w:bookmarkEnd w:id="59"/>
      <w:r>
        <w:rPr>
          <w:rtl w:val="true"/>
        </w:rPr>
        <w:t>ترجمه</w:t>
      </w:r>
      <w:bookmarkEnd w:id="6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نبود اين قرآن كه فروبافند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يا گويند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فرابافت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 دروغ داشتند به آنچه محيط نشدند به علم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دروغ دارند تو را،بگو مراست عمل من و شما راست عمل شما، شما بيزارى از آنچه من مى كنم و من بيزارم از آنچه شما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ايشان كس هست كه گوش با تو مى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كند،به قياس با نسخۀ مج،تصحيح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ازيشان كس هست كه مى نگرد به تو،تو راه نمايى كوران را؟و اگرچه نبينند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خداى ستم نكند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ديگر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نحشرهم،به قياس با ضبط قرآن مجيد،تصحيح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روز كه حشر كند </w:t>
      </w:r>
      <w:r>
        <w:rPr>
          <w:rStyle w:val="FootnoteAnchor"/>
          <w:rtl w:val="true"/>
        </w:rPr>
        <w:footnoteReference w:id="730"/>
      </w:r>
      <w:r>
        <w:rPr>
          <w:rFonts w:ascii="IRNazanin" w:hAnsi="IRNazanin" w:eastAsia="IRNazanin"/>
          <w:color w:val="111111"/>
          <w:sz w:val="28"/>
          <w:sz w:val="28"/>
          <w:szCs w:val="28"/>
          <w:rtl w:val="true"/>
          <w:lang w:bidi="fa-IR"/>
        </w:rPr>
        <w:t xml:space="preserve">ايشان را پندارى كه كمتر ناستادند مگر ساعتى از روز آشنايى بدهند ميان ايشان،زيان كردند آنان كه دروغ </w:t>
      </w:r>
      <w:r>
        <w:rPr>
          <w:rStyle w:val="FootnoteAnchor"/>
          <w:rtl w:val="true"/>
        </w:rPr>
        <w:footnoteReference w:id="731"/>
      </w:r>
      <w:r>
        <w:rPr>
          <w:rFonts w:ascii="IRNazanin" w:hAnsi="IRNazanin" w:eastAsia="IRNazanin"/>
          <w:color w:val="111111"/>
          <w:sz w:val="28"/>
          <w:sz w:val="28"/>
          <w:szCs w:val="28"/>
          <w:rtl w:val="true"/>
          <w:lang w:bidi="fa-IR"/>
        </w:rPr>
        <w:t>داشتند ثواب خداى را و نبودند راه يافتگان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Style w:val="FootnoteAnchor"/>
          <w:rtl w:val="true"/>
        </w:rPr>
        <w:footnoteReference w:id="732"/>
      </w:r>
      <w:r>
        <w:rPr>
          <w:rFonts w:ascii="Amiri" w:hAnsi="Amiri" w:eastAsia="Amiri" w:cs="Amiri"/>
          <w:color w:val="111111"/>
          <w:sz w:val="28"/>
          <w:sz w:val="28"/>
          <w:szCs w:val="28"/>
          <w:rtl w:val="true"/>
          <w:lang w:bidi="ar-SA"/>
        </w:rPr>
        <w:t xml:space="preserve">با تو نماييم بهرى </w:t>
      </w:r>
      <w:r>
        <w:rPr>
          <w:rStyle w:val="FootnoteAnchor"/>
          <w:rtl w:val="true"/>
        </w:rPr>
        <w:footnoteReference w:id="733"/>
      </w:r>
      <w:r>
        <w:rPr>
          <w:rFonts w:ascii="IRNazanin" w:hAnsi="IRNazanin" w:eastAsia="IRNazanin"/>
          <w:color w:val="111111"/>
          <w:sz w:val="28"/>
          <w:sz w:val="28"/>
          <w:szCs w:val="28"/>
          <w:rtl w:val="true"/>
          <w:lang w:bidi="fa-IR"/>
        </w:rPr>
        <w:t xml:space="preserve">آنچه نويد </w:t>
      </w:r>
      <w:r>
        <w:rPr>
          <w:rStyle w:val="FootnoteAnchor"/>
          <w:rtl w:val="true"/>
        </w:rPr>
        <w:footnoteReference w:id="734"/>
      </w:r>
      <w:r>
        <w:rPr>
          <w:rFonts w:ascii="IRNazanin" w:hAnsi="IRNazanin" w:eastAsia="IRNazanin"/>
          <w:color w:val="111111"/>
          <w:sz w:val="28"/>
          <w:sz w:val="28"/>
          <w:szCs w:val="28"/>
          <w:rtl w:val="true"/>
          <w:lang w:bidi="fa-IR"/>
        </w:rPr>
        <w:t xml:space="preserve">مى دهيم ايشان را يا جان برداريم تو را،با ماست بازگشت ايشان،پس خداى گواه است </w:t>
      </w:r>
      <w:r>
        <w:rPr>
          <w:rStyle w:val="FootnoteAnchor"/>
          <w:rtl w:val="true"/>
        </w:rPr>
        <w:footnoteReference w:id="735"/>
      </w:r>
      <w:r>
        <w:rPr>
          <w:rFonts w:ascii="IRNazanin" w:hAnsi="IRNazanin" w:eastAsia="IRNazanin"/>
          <w:color w:val="111111"/>
          <w:sz w:val="28"/>
          <w:sz w:val="28"/>
          <w:szCs w:val="28"/>
          <w:rtl w:val="true"/>
          <w:lang w:bidi="fa-IR"/>
        </w:rPr>
        <w:t>بر آنچه كنند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گروهى را پيغامبرى هست،چون آيد پيغامبرشان،حكم كنند ميان ايشان به داستان </w:t>
      </w:r>
      <w:r>
        <w:rPr>
          <w:rStyle w:val="FootnoteAnchor"/>
          <w:rtl w:val="true"/>
        </w:rPr>
        <w:footnoteReference w:id="736"/>
      </w:r>
      <w:r>
        <w:rPr>
          <w:rFonts w:ascii="Amiri" w:hAnsi="Amiri" w:eastAsia="Amiri" w:cs="Amiri"/>
          <w:color w:val="111111"/>
          <w:sz w:val="28"/>
          <w:sz w:val="28"/>
          <w:szCs w:val="28"/>
          <w:rtl w:val="true"/>
          <w:lang w:bidi="ar-SA"/>
        </w:rPr>
        <w:t>و بر ايشان ظلم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گويند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كى باشد اين وعده اگر شما راستيگرى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نتوانم براى خود زيانى و نه سودى الّا آنچه خداى خواهد،هر امّتى را وقتى هست چون آيد وقتشان،بازپس ندارند </w:t>
      </w:r>
      <w:r>
        <w:rPr>
          <w:rStyle w:val="FootnoteAnchor"/>
          <w:rtl w:val="true"/>
        </w:rPr>
        <w:footnoteReference w:id="739"/>
      </w:r>
      <w:r>
        <w:rPr>
          <w:rFonts w:ascii="IRNazanin" w:hAnsi="IRNazanin" w:eastAsia="IRNazanin"/>
          <w:color w:val="111111"/>
          <w:sz w:val="28"/>
          <w:sz w:val="28"/>
          <w:szCs w:val="28"/>
          <w:rtl w:val="true"/>
          <w:lang w:bidi="fa-IR"/>
        </w:rPr>
        <w:t xml:space="preserve">يك ساعت و نه فرا پيش </w:t>
      </w:r>
      <w:r>
        <w:rPr>
          <w:rStyle w:val="FootnoteAnchor"/>
          <w:rtl w:val="true"/>
        </w:rPr>
        <w:footnoteReference w:id="740"/>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بينى اگر آيد به شما عذاب او به شب يا به روز چه شتاب مى كند </w:t>
      </w:r>
      <w:r>
        <w:rPr>
          <w:rStyle w:val="FootnoteAnchor"/>
          <w:rtl w:val="true"/>
        </w:rPr>
        <w:footnoteReference w:id="741"/>
      </w:r>
      <w:r>
        <w:rPr>
          <w:rFonts w:ascii="IRNazanin" w:hAnsi="IRNazanin" w:eastAsia="IRNazanin"/>
          <w:color w:val="111111"/>
          <w:sz w:val="28"/>
          <w:sz w:val="28"/>
          <w:szCs w:val="28"/>
          <w:rtl w:val="true"/>
          <w:lang w:bidi="fa-IR"/>
        </w:rPr>
        <w:t>از او گناهكاران</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پس چون بيفتد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ايمان آرى به آن اكنون،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گويند آنان را كه ظلم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آن كه هر نفسى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خداى راست آنچه در آسمانها و زمين است،الا كه نويد خداى درست است و لكن بيشترين ايشان ندانند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او زنده كند و بميراند و با او شويد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هٰذَا الْقُرْآنُ أَنْ يُفْتَرىٰ مِنْ دُونِ اللّٰهِ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اين آيت نفى كرد كه اين قرآن مفترى و مختلق و دروغى فرا بافته باشد و نه خداى گفته باشد 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مع الفعل در تأويل مصدر است،و محلّ او نصب است بر خبر كان،اى مفترىّ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كلمه</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الفرى باشد،و هو القطع،يقال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ليفرى الفرىّ،اى ليأتي بالعجب حتّى كانّه يقطعه،و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 ،يعنى چنان</w:t>
      </w:r>
    </w:p>
    <w:p>
      <w:pPr>
        <w:pStyle w:val="BookText"/>
        <w:rPr/>
      </w:pPr>
      <w:r>
        <w:rPr>
          <w:rFonts w:ascii="Amiri" w:hAnsi="Amiri" w:eastAsia="Amiri" w:cs="Amiri"/>
          <w:color w:val="111111"/>
          <w:sz w:val="28"/>
          <w:sz w:val="28"/>
          <w:szCs w:val="28"/>
          <w:rtl w:val="true"/>
          <w:lang w:bidi="ar-SA"/>
        </w:rPr>
        <w:t>كه مضاف نباشد با خداى تعالى،و دُونِ ،اين جا به معنى غير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قطعت </w:t>
      </w:r>
      <w:r>
        <w:rPr>
          <w:rStyle w:val="FootnoteAnchor"/>
          <w:rtl w:val="true"/>
        </w:rPr>
        <w:footnoteReference w:id="743"/>
      </w:r>
      <w:r>
        <w:rPr>
          <w:rFonts w:ascii="Amiri" w:hAnsi="Amiri" w:eastAsia="Amiri" w:cs="Amiri"/>
          <w:color w:val="111111"/>
          <w:sz w:val="28"/>
          <w:sz w:val="28"/>
          <w:szCs w:val="28"/>
          <w:rtl w:val="true"/>
          <w:lang w:bidi="ar-SA"/>
        </w:rPr>
        <w:t xml:space="preserve">هذا الامر دون زيد،اى من غير </w:t>
      </w:r>
      <w:r>
        <w:rPr>
          <w:rStyle w:val="FootnoteAnchor"/>
          <w:rtl w:val="true"/>
        </w:rPr>
        <w:footnoteReference w:id="744"/>
      </w:r>
      <w:r>
        <w:rPr>
          <w:rFonts w:ascii="IRNazanin" w:hAnsi="IRNazanin" w:eastAsia="IRNazanin"/>
          <w:color w:val="111111"/>
          <w:sz w:val="28"/>
          <w:sz w:val="28"/>
          <w:szCs w:val="28"/>
          <w:rtl w:val="true"/>
          <w:lang w:bidi="fa-IR"/>
        </w:rPr>
        <w:t>زيد و لم يكن لزيد فيه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تَصْدِيقَ الَّذِي بَيْنَ يَدَيْهِ ،و لكن تصديق اين كتاب كه پيش آن بوده است،و مراد كتب است و لكن به لفظ جنس گفت،يعنى اين كتاب باوردارنده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كتب اوايل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 و زبور و صحف،و قرآن نامى است علم اين كتاب را،و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ما بَيْنَ يَدَيْهِ ،آن است كه در پيش دارد از بعث و نشور و حساب و كتاب و ثواب و عذاب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تَفْصِيلَ الْكِتٰابِ ،و بيان كتاب از معانى كه در او التباس و اشتباه باشد،و نظير او تمييز و تقسيم </w:t>
      </w:r>
      <w:r>
        <w:rPr>
          <w:rStyle w:val="FootnoteAnchor"/>
          <w:rtl w:val="true"/>
        </w:rPr>
        <w:footnoteReference w:id="747"/>
      </w:r>
      <w:r>
        <w:rPr>
          <w:rFonts w:ascii="Amiri" w:hAnsi="Amiri" w:eastAsia="Amiri" w:cs="Amiri"/>
          <w:color w:val="111111"/>
          <w:sz w:val="28"/>
          <w:sz w:val="28"/>
          <w:szCs w:val="28"/>
          <w:rtl w:val="true"/>
          <w:lang w:bidi="ar-SA"/>
        </w:rPr>
        <w:t>باشد،و نقيض او تلبيس و تخليط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 ،شكّى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w:t>
      </w:r>
      <w:r>
        <w:rPr>
          <w:rFonts w:eastAsia="Amiri" w:cs="Amiri" w:ascii="Amiri" w:hAnsi="Amiri"/>
          <w:color w:val="111111"/>
          <w:sz w:val="28"/>
          <w:szCs w:val="28"/>
          <w:rtl w:val="true"/>
          <w:lang w:bidi="ar-SA"/>
        </w:rPr>
        <w:t xml:space="preserve">] </w:t>
      </w:r>
      <w:r>
        <w:rPr>
          <w:rStyle w:val="FootnoteAnchor"/>
          <w:rtl w:val="true"/>
        </w:rPr>
        <w:footnoteReference w:id="748"/>
      </w:r>
      <w:r>
        <w:rPr>
          <w:rFonts w:ascii="IRNazanin" w:hAnsi="IRNazanin" w:eastAsia="IRNazanin"/>
          <w:color w:val="111111"/>
          <w:sz w:val="28"/>
          <w:sz w:val="28"/>
          <w:szCs w:val="28"/>
          <w:rtl w:val="true"/>
          <w:lang w:bidi="fa-IR"/>
        </w:rPr>
        <w:t>، مِنْ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ابتداى غايت راست،و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تفصيل الكتاب،تفصيل احكام شرعى است،و فرّاء گفت،معنى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هٰذَا الْقُرْآنُ أَنْ يُفْتَرىٰ ،اى لا ينبغى لهذا القرآن ان يكون مفترى،يعنى نشايد و ممكن نباشد كه چنين كتاب و چنين كلام مفترى باشد،چنان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لِنَبِيٍّ أَنْ يَغُلَّ وَ مَنْ يَغْلُلْ يَأْتِ بِمٰا غَلَّ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يَقُولُونَ افْتَرٰاهُ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 </w:t>
      </w:r>
      <w:r>
        <w:rPr>
          <w:rStyle w:val="FootnoteAnchor"/>
          <w:rtl w:val="true"/>
        </w:rPr>
        <w:footnoteReference w:id="750"/>
      </w:r>
      <w:r>
        <w:rPr>
          <w:rFonts w:ascii="Amiri" w:hAnsi="Amiri" w:eastAsia="Amiri" w:cs="Amiri"/>
          <w:color w:val="111111"/>
          <w:sz w:val="28"/>
          <w:sz w:val="28"/>
          <w:szCs w:val="28"/>
          <w:rtl w:val="true"/>
          <w:lang w:bidi="ar-SA"/>
        </w:rPr>
        <w:t xml:space="preserve">حجّتى است بعد حجّت </w:t>
      </w:r>
      <w:r>
        <w:rPr>
          <w:rStyle w:val="FootnoteAnchor"/>
          <w:rtl w:val="true"/>
        </w:rPr>
        <w:footnoteReference w:id="751"/>
      </w:r>
      <w:r>
        <w:rPr>
          <w:rFonts w:ascii="IRNazanin" w:hAnsi="IRNazanin" w:eastAsia="IRNazanin"/>
          <w:color w:val="111111"/>
          <w:sz w:val="28"/>
          <w:sz w:val="28"/>
          <w:szCs w:val="28"/>
          <w:rtl w:val="true"/>
          <w:lang w:bidi="fa-IR"/>
        </w:rPr>
        <w:t>،يا گويند،و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اگر گويند،و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يقولون،گويند بر سبيل استفهام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اين قرآن فروبافته است،تو در جواب ايشان بگوى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بِسُورَةٍ مِثْلِهِ ،اگر دعوى مى كنى كه اين قرآن كلام بشر است،و گفته و بافته و ساخته من است </w:t>
      </w:r>
      <w:r>
        <w:rPr>
          <w:rStyle w:val="FootnoteAnchor"/>
          <w:rtl w:val="true"/>
        </w:rPr>
        <w:footnoteReference w:id="752"/>
      </w:r>
      <w:r>
        <w:rPr>
          <w:rFonts w:ascii="Amiri" w:hAnsi="Amiri" w:eastAsia="Amiri" w:cs="Amiri"/>
          <w:color w:val="111111"/>
          <w:sz w:val="28"/>
          <w:sz w:val="28"/>
          <w:szCs w:val="28"/>
          <w:rtl w:val="true"/>
          <w:lang w:bidi="ar-SA"/>
        </w:rPr>
        <w:t xml:space="preserve">،شما نيز هم از عربى </w:t>
      </w:r>
      <w:r>
        <w:rPr>
          <w:rStyle w:val="FootnoteAnchor"/>
          <w:rtl w:val="true"/>
        </w:rPr>
        <w:footnoteReference w:id="753"/>
      </w:r>
      <w:r>
        <w:rPr>
          <w:rFonts w:ascii="Amiri" w:hAnsi="Amiri" w:eastAsia="Amiri" w:cs="Amiri"/>
          <w:color w:val="111111"/>
          <w:sz w:val="28"/>
          <w:sz w:val="28"/>
          <w:szCs w:val="28"/>
          <w:rtl w:val="true"/>
          <w:lang w:bidi="ar-SA"/>
        </w:rPr>
        <w:t xml:space="preserve">و فصيحان بيارى </w:t>
      </w:r>
      <w:r>
        <w:rPr>
          <w:rStyle w:val="FootnoteAnchor"/>
          <w:rtl w:val="true"/>
        </w:rPr>
        <w:footnoteReference w:id="754"/>
      </w:r>
      <w:r>
        <w:rPr>
          <w:rFonts w:ascii="IRNazanin" w:hAnsi="IRNazanin" w:eastAsia="IRNazanin"/>
          <w:color w:val="111111"/>
          <w:sz w:val="28"/>
          <w:sz w:val="28"/>
          <w:szCs w:val="28"/>
          <w:rtl w:val="true"/>
          <w:lang w:bidi="fa-IR"/>
        </w:rPr>
        <w:t xml:space="preserve">قرآنى همچنين بافته و ساخته،اگر بتوانى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ترتيب،و هركس را كه خواهى بيارى،در خواهى و بخوانى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آو،از قرآن مجيد 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مثلها،در او دو وجه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قرآن،و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حق تعالى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چرا تكذيب كردند اين كتاب را،گفت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ندانستند،به دروغ داشتند،و در مثل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اعداء ما جهلوا، مردم دشمن آن باشند كه ندانند،و در قرآن بسيار چيزهاست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مگر كسى كه،آج،لب،آز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كسى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تكذيب كردند و دروغ داشتند آنان كه پيش ايشان بودند، يعنى نه اوّل مكذّب اينانند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،در محلّ نصب است به خبر كان،و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او عمل نكند،براى آن كه </w:t>
      </w:r>
    </w:p>
    <w:p>
      <w:pPr>
        <w:pStyle w:val="BookText"/>
        <w:rPr/>
      </w:pPr>
      <w:r>
        <w:rPr>
          <w:rFonts w:ascii="Amiri" w:hAnsi="Amiri" w:eastAsia="Amiri" w:cs="Amiri"/>
          <w:color w:val="111111"/>
          <w:sz w:val="28"/>
          <w:sz w:val="28"/>
          <w:szCs w:val="28"/>
          <w:rtl w:val="true"/>
          <w:lang w:bidi="ar-SA"/>
        </w:rPr>
        <w:t>استفهام را صدر كلام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مكذّبان بعضى آن باشند </w:t>
      </w:r>
      <w:r>
        <w:rPr>
          <w:rStyle w:val="FootnoteAnchor"/>
          <w:rtl w:val="true"/>
        </w:rPr>
        <w:footnoteReference w:id="755"/>
      </w:r>
      <w:r>
        <w:rPr>
          <w:rFonts w:ascii="Amiri" w:hAnsi="Amiri" w:eastAsia="Amiri" w:cs="Amiri"/>
          <w:color w:val="111111"/>
          <w:sz w:val="28"/>
          <w:sz w:val="28"/>
          <w:szCs w:val="28"/>
          <w:rtl w:val="true"/>
          <w:lang w:bidi="ar-SA"/>
        </w:rPr>
        <w:t>كه به اين كتاب ايمان آرند،و بعضى آن باشند كه ايمان نيارند،و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،تبعيض راست،في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يُؤْمِنُ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،نكرۀ موصوفه است و صالح باشد واحد را و جمع را،يعنى قوم يؤمنون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أَعْلَمُ بِالْمُفْسِدِينَ ،و خداى تو عالم تر است به آنان </w:t>
      </w:r>
      <w:r>
        <w:rPr>
          <w:rStyle w:val="FootnoteAnchor"/>
          <w:rtl w:val="true"/>
        </w:rPr>
        <w:footnoteReference w:id="756"/>
      </w:r>
      <w:r>
        <w:rPr>
          <w:rFonts w:ascii="Amiri" w:hAnsi="Amiri" w:eastAsia="Amiri" w:cs="Amiri"/>
          <w:color w:val="111111"/>
          <w:sz w:val="28"/>
          <w:sz w:val="28"/>
          <w:szCs w:val="28"/>
          <w:rtl w:val="true"/>
          <w:lang w:bidi="ar-SA"/>
        </w:rPr>
        <w:t>كه اصرار كنند بر كفر،و به صلاح و ايمان نزديك نشوند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،مراد نه كثرت علوم است،مراد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معلومات او را نهايت نيست،و او را در عالمى </w:t>
      </w:r>
      <w:r>
        <w:rPr>
          <w:rStyle w:val="FootnoteAnchor"/>
          <w:rtl w:val="true"/>
        </w:rPr>
        <w:footnoteReference w:id="757"/>
      </w:r>
      <w:r>
        <w:rPr>
          <w:rFonts w:ascii="Amiri" w:hAnsi="Amiri" w:eastAsia="Amiri" w:cs="Amiri"/>
          <w:color w:val="111111"/>
          <w:sz w:val="28"/>
          <w:sz w:val="28"/>
          <w:szCs w:val="28"/>
          <w:rtl w:val="true"/>
          <w:lang w:bidi="ar-SA"/>
        </w:rPr>
        <w:t xml:space="preserve">ذات كفايت است </w:t>
      </w:r>
      <w:r>
        <w:rPr>
          <w:rStyle w:val="FootnoteAnchor"/>
          <w:rtl w:val="true"/>
        </w:rPr>
        <w:footnoteReference w:id="758"/>
      </w:r>
      <w:r>
        <w:rPr>
          <w:rFonts w:ascii="IRNazanin" w:hAnsi="IRNazanin" w:eastAsia="IRNazanin"/>
          <w:color w:val="111111"/>
          <w:sz w:val="28"/>
          <w:sz w:val="28"/>
          <w:szCs w:val="28"/>
          <w:rtl w:val="true"/>
          <w:lang w:bidi="fa-IR"/>
        </w:rPr>
        <w:t>،محتاج نيست به چيزى ديگر از معنى كه بدان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باشد كه تو را تكذيب كنند و به دروغ دارند،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من مراست،و عمل شما شما راست،يعنى كفر شما مرا زيان ندارد،و ايمان و طاعت من شما را سود ندارد،و اگر </w:t>
      </w:r>
      <w:r>
        <w:rPr>
          <w:rStyle w:val="FootnoteAnchor"/>
          <w:rtl w:val="true"/>
        </w:rPr>
        <w:footnoteReference w:id="759"/>
      </w:r>
      <w:r>
        <w:rPr>
          <w:rFonts w:ascii="IRNazanin" w:hAnsi="IRNazanin" w:eastAsia="IRNazanin"/>
          <w:color w:val="111111"/>
          <w:sz w:val="28"/>
          <w:sz w:val="28"/>
          <w:szCs w:val="28"/>
          <w:rtl w:val="true"/>
          <w:lang w:bidi="fa-IR"/>
        </w:rPr>
        <w:t>بد است بر قول شما،هم شما را زيان ندارد،و اين همچنان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دِينُكُمْ وَ لِيَ دِينِ </w:t>
      </w:r>
      <w:r>
        <w:rPr>
          <w:rStyle w:val="FootnoteAnchor"/>
          <w:rtl w:val="true"/>
        </w:rPr>
        <w:footnoteReference w:id="760"/>
      </w:r>
      <w:r>
        <w:rPr>
          <w:rFonts w:ascii="IRNazanin" w:hAnsi="IRNazanin" w:eastAsia="IRNazanin"/>
          <w:color w:val="111111"/>
          <w:sz w:val="28"/>
          <w:sz w:val="28"/>
          <w:szCs w:val="28"/>
          <w:rtl w:val="true"/>
          <w:lang w:bidi="fa-IR"/>
        </w:rPr>
        <w:t>،و چنان كه در مثل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شاة برجلها ستناط</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بَرِيئُونَ مِمّٰا أَعْمَلُ ،شما بيزاريد </w:t>
      </w:r>
      <w:r>
        <w:rPr>
          <w:rStyle w:val="FootnoteAnchor"/>
          <w:rtl w:val="true"/>
        </w:rPr>
        <w:footnoteReference w:id="761"/>
      </w:r>
      <w:r>
        <w:rPr>
          <w:rFonts w:ascii="IRNazanin" w:hAnsi="IRNazanin" w:eastAsia="IRNazanin"/>
          <w:color w:val="111111"/>
          <w:sz w:val="28"/>
          <w:sz w:val="28"/>
          <w:szCs w:val="28"/>
          <w:rtl w:val="true"/>
          <w:lang w:bidi="fa-IR"/>
        </w:rPr>
        <w:t>از آنچه من مى كنم،و من بيزارم از آنچه شما مى كنى،چنان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أَيُّهَا الْكٰافِرُونَ، لاٰ أَعْبُدُ مٰا تَعْبُدُونَ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كافران بعضى آنند كه گوش با سخن تو مى كنند و لكن انديشه نمى كنند،لا جرم منتفع نمى شوند،بمثابت آنانند كه كر باشند،گفت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توانى كه كران را چيزى بشنوانى،و اگرچه عاقل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سبيل قطع طمع گفت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نفى عقل كنايت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گفت بر طريقى ديگر هم اين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يَنْظُرُ إِلَيْكَ ،و از اينان جماعتى هستند كه در تو مى نگرند،و لكن بمثابت كورانند كه چيزى نبينند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بينند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بينند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نبينند،همۀ نسخه بدلها،بجز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 بينند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نفى ظلم كرد از خويشتن بر سبيل تمدّح،گفت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يَظْلِمُ النّٰاسَ شَيْئاً ،خداى تعالى ظلم نكند بر مردمان به هيچ وجه،و لكن مردمان بر خود ظلم كنند،يعنى كفر و معاصى ايشان كنند كه بدان مستحقّ ضرر عقاب شوند،پس بمثابت آن باشند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ملك،به قياس با نسخۀ آو و ديگر نسخه بدلها 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مالك،به قياس با نسخۀ آو و ديگر نسخه بدلها 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باشد كه آن معنى فعل عالم باشد،و باشد كه از فعل خداى بود در او،چون معنى حاصل آيد،</w:t>
      </w:r>
    </w:p>
    <w:p>
      <w:pPr>
        <w:pStyle w:val="BookText"/>
        <w:rPr/>
      </w:pPr>
      <w:r>
        <w:rPr>
          <w:rFonts w:ascii="IRNazanin" w:hAnsi="IRNazanin" w:eastAsia="IRNazanin"/>
          <w:color w:val="111111"/>
          <w:sz w:val="28"/>
          <w:sz w:val="28"/>
          <w:szCs w:val="28"/>
          <w:rtl w:val="true"/>
          <w:lang w:bidi="fa-IR"/>
        </w:rPr>
        <w:t>ايجاب صفت كند ازآنجا كه علّت است،سواء اگر فعل او باشد يا فعل غير او،پس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نكند الّا در محلّ براى احتياج علم به محلّ،و چون در محلّ باشد،مختص شود به محلّ،ايجاب صفت آن جمله ادا كند </w:t>
      </w:r>
      <w:r>
        <w:rPr>
          <w:rStyle w:val="FootnoteAnchor"/>
          <w:rtl w:val="true"/>
        </w:rPr>
        <w:footnoteReference w:id="763"/>
      </w:r>
      <w:r>
        <w:rPr>
          <w:rFonts w:ascii="IRNazanin" w:hAnsi="IRNazanin" w:eastAsia="IRNazanin"/>
          <w:color w:val="111111"/>
          <w:sz w:val="28"/>
          <w:sz w:val="28"/>
          <w:szCs w:val="28"/>
          <w:rtl w:val="true"/>
          <w:lang w:bidi="fa-IR"/>
        </w:rPr>
        <w:t xml:space="preserve">كه محلّ علم بعضى از او باشد،و كذلك الكلام فى الهلك،براى آن كه در غيرى كند آن هلاك،پس اگرچه اسم فاعل بر اين وزن اشتقاق نكنند </w:t>
      </w:r>
      <w:r>
        <w:rPr>
          <w:rStyle w:val="FootnoteAnchor"/>
          <w:rtl w:val="true"/>
        </w:rPr>
        <w:footnoteReference w:id="764"/>
      </w:r>
      <w:r>
        <w:rPr>
          <w:rFonts w:ascii="IRNazanin" w:hAnsi="IRNazanin" w:eastAsia="IRNazanin"/>
          <w:color w:val="111111"/>
          <w:sz w:val="28"/>
          <w:sz w:val="28"/>
          <w:szCs w:val="28"/>
          <w:rtl w:val="true"/>
          <w:lang w:bidi="fa-IR"/>
        </w:rPr>
        <w:t>،قديم را تعالى هالك و عالم نگويند به خلق علم و هلك در غيرى،او را معلم و مهلك گويند،و اختلاف اين بنا به وضع لغت تعلّق دارد و عبارت است كه مختلف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مشاحّة فيه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 يَحْشُرُهُمْ </w:t>
      </w:r>
      <w:r>
        <w:rPr>
          <w:rStyle w:val="FootnoteAnchor"/>
          <w:rtl w:val="true"/>
        </w:rPr>
        <w:footnoteReference w:id="766"/>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 يوم نحشرهم،ياد كن اى محمّد آن روز كه ما ايشان را حشر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خواندند،مگر حفص كه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يَحْشُرُهُمْ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،اضافة الى اسم اللّه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 بود كه،عامل در او يَتَعٰارَفُونَ باشد،و آنگه نصب او بر ظرف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 بود كه، معنى كَأَنْ لَمْ يَلْبَثُوا ،عامل باشد در او،اى شبّه حالهم بحال من </w:t>
      </w:r>
      <w:r>
        <w:rPr>
          <w:rStyle w:val="FootnoteAnchor"/>
          <w:rtl w:val="true"/>
        </w:rPr>
        <w:footnoteReference w:id="767"/>
      </w:r>
      <w:r>
        <w:rPr>
          <w:rFonts w:ascii="IRNazanin" w:hAnsi="IRNazanin" w:eastAsia="IRNazanin"/>
          <w:color w:val="111111"/>
          <w:sz w:val="28"/>
          <w:sz w:val="28"/>
          <w:szCs w:val="28"/>
          <w:rtl w:val="true"/>
          <w:lang w:bidi="fa-IR"/>
        </w:rPr>
        <w:t>يلبث ساعة من النّهار يوم نحشرهم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لَمْ يَلْبَثُوا ،در محلّ او سه قول گفتند،يكى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يوم است،و 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مصدرى است محذوف،اى حشرا مشبّها،و 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است،و اين اولى تر است،و تقدير چنان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نحشرهم مشبّها حالهم حال من يلبث ساعة من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تشبيه كرد حال ايشان را بر حال كسى كه يك ساعت از روز مقام كرده باشد </w:t>
      </w:r>
      <w:r>
        <w:rPr>
          <w:rStyle w:val="FootnoteAnchor"/>
          <w:rtl w:val="true"/>
        </w:rPr>
        <w:footnoteReference w:id="768"/>
      </w:r>
      <w:r>
        <w:rPr>
          <w:rFonts w:ascii="IRNazanin" w:hAnsi="IRNazanin" w:eastAsia="IRNazanin"/>
          <w:color w:val="111111"/>
          <w:sz w:val="28"/>
          <w:sz w:val="28"/>
          <w:szCs w:val="28"/>
          <w:rtl w:val="true"/>
          <w:lang w:bidi="fa-IR"/>
        </w:rPr>
        <w:t xml:space="preserve">جايى،و اين مبالغت باشد در وصف قلّت لبث ايشان در دنيا و قلّت بقاء و حيات ايشان آنجا،و گرچه عمرى دراز بوده باشد ايشان را در </w:t>
      </w:r>
      <w:r>
        <w:rPr>
          <w:rStyle w:val="FootnoteAnchor"/>
          <w:rtl w:val="true"/>
        </w:rPr>
        <w:footnoteReference w:id="769"/>
      </w:r>
      <w:r>
        <w:rPr>
          <w:rFonts w:ascii="Amiri" w:hAnsi="Amiri" w:eastAsia="Amiri" w:cs="Amiri"/>
          <w:color w:val="111111"/>
          <w:sz w:val="28"/>
          <w:sz w:val="28"/>
          <w:szCs w:val="28"/>
          <w:rtl w:val="true"/>
          <w:lang w:bidi="ar-SA"/>
        </w:rPr>
        <w:t xml:space="preserve">آنجا كه مصير و مرجع با فنا بوده باشد به اضافت الى ما لا يتناهى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پندارند كه ايشان را در گور يك ساعت مقام بوده است،و نظيره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يَقُولُ أَمْثَلُهُمْ طَرِيقَةً إِنْ لَبِثْتُمْ إِلاّٰ يَوْماً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يَتَعٰارَفُونَ بَيْنَهُمْ ،يكديگر را بشناسند و آشنايى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واشناسى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يقاتل،آج،آز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إِمّٰا نُرِيَنَّكَ ،بدان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در شرط نشود جز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باشد،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جزم نكنند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 و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مفعول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عاجل،مل،مج،لب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اللّٰهُ ،يعنى بيرون از اين و پس از اين،خداى تعالى بر آنچه ايشان مى كنند گواست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 بر افعال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نحويان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،در آيت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است،براى آن كه معنى العطف يجمعها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آيت،تسليت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در حقّ ايشان موعود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نكال،اگر تو بمانى تا ببينى و اگر تو را وفات آيد تا نبينى از ايشان فوت نخواهد شدن،مرجعشان </w:t>
      </w:r>
      <w:r>
        <w:rPr>
          <w:rStyle w:val="FootnoteAnchor"/>
          <w:rtl w:val="true"/>
        </w:rPr>
        <w:footnoteReference w:id="772"/>
      </w:r>
      <w:r>
        <w:rPr>
          <w:rFonts w:ascii="IRNazanin" w:hAnsi="IRNazanin" w:eastAsia="IRNazanin"/>
          <w:color w:val="111111"/>
          <w:sz w:val="28"/>
          <w:sz w:val="28"/>
          <w:szCs w:val="28"/>
          <w:rtl w:val="true"/>
          <w:lang w:bidi="fa-IR"/>
        </w:rPr>
        <w:t>با من است،به هيچ حال محيص نيست ايشان را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لِكُلِّ أُمَّةٍ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جماعتى و امّتى و قرنى </w:t>
      </w:r>
      <w:r>
        <w:rPr>
          <w:rStyle w:val="FootnoteAnchor"/>
          <w:rtl w:val="true"/>
        </w:rPr>
        <w:footnoteReference w:id="773"/>
      </w:r>
      <w:r>
        <w:rPr>
          <w:rFonts w:ascii="IRNazanin" w:hAnsi="IRNazanin" w:eastAsia="IRNazanin"/>
          <w:color w:val="111111"/>
          <w:sz w:val="28"/>
          <w:sz w:val="28"/>
          <w:szCs w:val="28"/>
          <w:rtl w:val="true"/>
          <w:lang w:bidi="fa-IR"/>
        </w:rPr>
        <w:t xml:space="preserve">و اهل روزگارى را پيغامبرى باشد،چون پيغامبر ايشان بديشان آيد و حجّت برايشان گيرد،خداى تعالى ميان ايشان حكم كند به عدل و داد </w:t>
      </w:r>
      <w:r>
        <w:rPr>
          <w:rStyle w:val="FootnoteAnchor"/>
          <w:rtl w:val="true"/>
        </w:rPr>
        <w:footnoteReference w:id="774"/>
      </w:r>
      <w:r>
        <w:rPr>
          <w:rFonts w:ascii="Amiri" w:hAnsi="Amiri" w:eastAsia="Amiri" w:cs="Amiri"/>
          <w:color w:val="111111"/>
          <w:sz w:val="28"/>
          <w:sz w:val="28"/>
          <w:szCs w:val="28"/>
          <w:rtl w:val="true"/>
          <w:lang w:bidi="ar-SA"/>
        </w:rPr>
        <w:t xml:space="preserve">و راستى،و القسط العدل،و القسط،النّصيب بالعدل و السّويّة </w:t>
      </w:r>
      <w:r>
        <w:rPr>
          <w:rStyle w:val="FootnoteAnchor"/>
          <w:rtl w:val="true"/>
        </w:rPr>
        <w:footnoteReference w:id="775"/>
      </w:r>
      <w:r>
        <w:rPr>
          <w:rFonts w:ascii="IRNazanin" w:hAnsi="IRNazanin" w:eastAsia="IRNazanin"/>
          <w:color w:val="111111"/>
          <w:sz w:val="28"/>
          <w:sz w:val="28"/>
          <w:szCs w:val="28"/>
          <w:rtl w:val="true"/>
          <w:lang w:bidi="fa-IR"/>
        </w:rPr>
        <w:t>،و الاقساط العدل و القسط الجور،و اصلهما واحد لأن المقسط،هو العادل الى الحقّ،و القاسط العادل عن الحقّ،و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 اذا جارّ،و اقسط اذا ازال الجور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يُظْلَمُونَ ،و بر ايشان ظلم نكنند و از حقّ ايشان هيچ نقصان نكنند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حكايت كرد استبطاى ايشان قيامت را و دوزخ را و آنچه ايشان را وعده داد از بعث و نشور،و گفت،مى گويند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هٰذَا الْوَعْدُ ،اين وعده كى خواهد بودن كه </w:t>
      </w:r>
      <w:r>
        <w:rPr>
          <w:rStyle w:val="FootnoteAnchor"/>
          <w:rtl w:val="true"/>
        </w:rPr>
        <w:footnoteReference w:id="776"/>
      </w:r>
      <w:r>
        <w:rPr>
          <w:rFonts w:ascii="IRNazanin" w:hAnsi="IRNazanin" w:eastAsia="IRNazanin"/>
          <w:color w:val="111111"/>
          <w:sz w:val="28"/>
          <w:sz w:val="28"/>
          <w:szCs w:val="28"/>
          <w:rtl w:val="true"/>
          <w:lang w:bidi="fa-IR"/>
        </w:rPr>
        <w:t>تو مى گويى از بعث و نشور و حساب و كتاب و ترازو و بهشت و دوزخ؟و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باشد از وقت،و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خبرى </w:t>
      </w:r>
      <w:r>
        <w:rPr>
          <w:rStyle w:val="FootnoteAnchor"/>
          <w:rtl w:val="true"/>
        </w:rPr>
        <w:footnoteReference w:id="777"/>
      </w:r>
      <w:r>
        <w:rPr>
          <w:rFonts w:ascii="IRNazanin" w:hAnsi="IRNazanin" w:eastAsia="IRNazanin"/>
          <w:color w:val="111111"/>
          <w:sz w:val="28"/>
          <w:sz w:val="28"/>
          <w:szCs w:val="28"/>
          <w:rtl w:val="true"/>
          <w:lang w:bidi="fa-IR"/>
        </w:rPr>
        <w:t>باشد متضمّن نفع و راحت،و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صٰادِقِينَ ،شرط تعلّق دارد به محذوفى،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فأتوا به ان كنتم صادقين،بيارى اگر راست مى گوييد </w:t>
      </w:r>
      <w:r>
        <w:rPr>
          <w:rStyle w:val="FootnoteAnchor"/>
          <w:rtl w:val="true"/>
        </w:rPr>
        <w:footnoteReference w:id="77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باشد،خبرى بود متضمّن مضرّت و مسائت،و روا بود كه محذوف فعل وعد باشد،و تقدير چنان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هذا الوعد الّذي وعدتموه ان كنتم صادقين فيما وعدتم </w:t>
      </w:r>
      <w:r>
        <w:rPr>
          <w:rStyle w:val="FootnoteAnchor"/>
          <w:rtl w:val="true"/>
        </w:rPr>
        <w:footnoteReference w:id="779"/>
      </w:r>
      <w:r>
        <w:rPr>
          <w:rFonts w:ascii="IRNazanin" w:hAnsi="IRNazanin" w:eastAsia="IRNazanin"/>
          <w:color w:val="111111"/>
          <w:sz w:val="28"/>
          <w:sz w:val="28"/>
          <w:szCs w:val="28"/>
          <w:rtl w:val="true"/>
          <w:lang w:bidi="fa-IR"/>
        </w:rPr>
        <w:t xml:space="preserve">،كجاست آن وعده كه گفتيد </w:t>
      </w:r>
      <w:r>
        <w:rPr>
          <w:rStyle w:val="FootnoteAnchor"/>
          <w:rtl w:val="true"/>
        </w:rPr>
        <w:footnoteReference w:id="780"/>
      </w:r>
      <w:r>
        <w:rPr>
          <w:rFonts w:ascii="IRNazanin" w:hAnsi="IRNazanin" w:eastAsia="IRNazanin"/>
          <w:color w:val="111111"/>
          <w:sz w:val="28"/>
          <w:sz w:val="28"/>
          <w:szCs w:val="28"/>
          <w:rtl w:val="true"/>
          <w:lang w:bidi="fa-IR"/>
        </w:rPr>
        <w:t xml:space="preserve">اگر راست گفتيد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نسخه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 لاٰ أَمْلِكُ لِنَفْسِي ضَرًّا وَ لاٰ نَفْعاً إِلاّٰ مٰا شٰاءَ اللّٰهُ ،در اين آيت حق تعالى رسول را فرمود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 كند از حول و قوّت خود،و به خلقان نمايد،و ايشان را اعلام كند كه خير و شرّ و نفع و ضرّ او به دست او نيست و به امر او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آج،مل،مج،لب،آز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پس،هرچه ما مى كنيم ازآن كه افعال ماست و تصرّفات ما،هم به واسطۀ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او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و 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 يكى از آن،و ضرر غم</w:t>
      </w:r>
    </w:p>
    <w:p>
      <w:pPr>
        <w:pStyle w:val="BookText"/>
        <w:rPr/>
      </w:pPr>
      <w:r>
        <w:rPr>
          <w:rFonts w:ascii="IRNazanin" w:hAnsi="IRNazanin" w:eastAsia="IRNazanin"/>
          <w:color w:val="111111"/>
          <w:sz w:val="28"/>
          <w:sz w:val="28"/>
          <w:szCs w:val="28"/>
          <w:rtl w:val="true"/>
          <w:lang w:bidi="fa-IR"/>
        </w:rPr>
        <w:t xml:space="preserve">بود يا الم يا آنچه مؤدّى بود باز آن </w:t>
      </w:r>
      <w:r>
        <w:rPr>
          <w:rStyle w:val="FootnoteAnchor"/>
          <w:rtl w:val="true"/>
        </w:rPr>
        <w:footnoteReference w:id="781"/>
      </w:r>
      <w:r>
        <w:rPr>
          <w:rFonts w:ascii="Amiri" w:hAnsi="Amiri" w:eastAsia="Amiri" w:cs="Amiri"/>
          <w:color w:val="111111"/>
          <w:sz w:val="28"/>
          <w:sz w:val="28"/>
          <w:szCs w:val="28"/>
          <w:rtl w:val="true"/>
          <w:lang w:bidi="ar-SA"/>
        </w:rPr>
        <w:t>يا با يكى از آن،و معنى استثناء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ما شاء اللّه ان </w:t>
      </w:r>
      <w:r>
        <w:rPr>
          <w:rStyle w:val="FootnoteAnchor"/>
          <w:rtl w:val="true"/>
        </w:rPr>
        <w:footnoteReference w:id="782"/>
      </w:r>
      <w:r>
        <w:rPr>
          <w:rFonts w:ascii="Amiri" w:hAnsi="Amiri" w:eastAsia="Amiri" w:cs="Amiri"/>
          <w:color w:val="111111"/>
          <w:sz w:val="28"/>
          <w:sz w:val="28"/>
          <w:szCs w:val="28"/>
          <w:rtl w:val="true"/>
          <w:lang w:bidi="ar-SA"/>
        </w:rPr>
        <w:t>يملّكني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أَ رَأَيْتُمْ إِنْ أَتٰاكُمْ عَذٰابُهُ بَيٰاتاً أَوْ نَهٰاراً ،حق تعالى گفت رسولش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اين كافران را كه استعجال مى كنند عذاب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رَأَيْتُمْ ،مى بينيد </w:t>
      </w:r>
      <w:r>
        <w:rPr>
          <w:rStyle w:val="FootnoteAnchor"/>
          <w:rtl w:val="true"/>
        </w:rPr>
        <w:footnoteReference w:id="783"/>
      </w:r>
      <w:r>
        <w:rPr>
          <w:rFonts w:ascii="Amiri" w:hAnsi="Amiri" w:eastAsia="Amiri" w:cs="Amiri"/>
          <w:color w:val="111111"/>
          <w:sz w:val="28"/>
          <w:sz w:val="28"/>
          <w:szCs w:val="28"/>
          <w:rtl w:val="true"/>
          <w:lang w:bidi="ar-SA"/>
        </w:rPr>
        <w:t xml:space="preserve">،و المعنى علمتم،مى دانيد </w:t>
      </w:r>
      <w:r>
        <w:rPr>
          <w:rStyle w:val="FootnoteAnchor"/>
          <w:rtl w:val="true"/>
        </w:rPr>
        <w:footnoteReference w:id="784"/>
      </w:r>
      <w:r>
        <w:rPr>
          <w:rFonts w:ascii="Amiri" w:hAnsi="Amiri" w:eastAsia="Amiri" w:cs="Amiri"/>
          <w:color w:val="111111"/>
          <w:sz w:val="28"/>
          <w:sz w:val="28"/>
          <w:szCs w:val="28"/>
          <w:rtl w:val="true"/>
          <w:lang w:bidi="ar-SA"/>
        </w:rPr>
        <w:t xml:space="preserve">كه اين </w:t>
      </w:r>
      <w:r>
        <w:rPr>
          <w:rStyle w:val="FootnoteAnchor"/>
          <w:rtl w:val="true"/>
        </w:rPr>
        <w:footnoteReference w:id="785"/>
      </w:r>
      <w:r>
        <w:rPr>
          <w:rFonts w:ascii="IRNazanin" w:hAnsi="IRNazanin" w:eastAsia="IRNazanin"/>
          <w:color w:val="111111"/>
          <w:sz w:val="28"/>
          <w:sz w:val="28"/>
          <w:szCs w:val="28"/>
          <w:rtl w:val="true"/>
          <w:lang w:bidi="fa-IR"/>
        </w:rPr>
        <w:t>كافران گناهكاران به چه مى شتابند از عذاب،اگر عذاب ما بديشان آيد به شب يا به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شما چه دانيد كه آنچه آفت و بلاست، آن عذاب كه ايشان بدان استعجال مى كنند و مى خواهند تا به زودى بديشان رسد، اگر بيايد آن عذاب به شب يا به روز،و در كلام تقديم و تأخيرى هست تا معنى مستقيم شود،و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علمتم ما ذا يستعجل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المجرمون من العذاب ان أتاكم العذاب بياتا او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رؤيت،به معنى علم است براى آن كه در جمله استفهامى شده است،يعنى مى دانيد كه چه آفت است كه ايشان مى خواهند كه به سر ايشان آيد از عذاب خداى اگر به شب آيد يا به روز؟و عذاب،المى باشد مستمر،و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عذبة </w:t>
      </w:r>
      <w:r>
        <w:rPr>
          <w:rStyle w:val="FootnoteAnchor"/>
          <w:rtl w:val="true"/>
        </w:rPr>
        <w:footnoteReference w:id="787"/>
      </w:r>
      <w:r>
        <w:rPr>
          <w:rFonts w:ascii="Amiri" w:hAnsi="Amiri" w:eastAsia="Amiri" w:cs="Amiri"/>
          <w:color w:val="111111"/>
          <w:sz w:val="28"/>
          <w:sz w:val="28"/>
          <w:szCs w:val="28"/>
          <w:rtl w:val="true"/>
          <w:lang w:bidi="ar-SA"/>
        </w:rPr>
        <w:t xml:space="preserve">اللّسان لاستمراره فى الكلام </w:t>
      </w:r>
      <w:r>
        <w:rPr>
          <w:rStyle w:val="FootnoteAnchor"/>
          <w:rtl w:val="true"/>
        </w:rPr>
        <w:footnoteReference w:id="78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عذب </w:t>
      </w:r>
      <w:r>
        <w:rPr>
          <w:rStyle w:val="FootnoteAnchor"/>
          <w:rtl w:val="true"/>
        </w:rPr>
        <w:footnoteReference w:id="789"/>
      </w:r>
      <w:r>
        <w:rPr>
          <w:rFonts w:ascii="Amiri" w:hAnsi="Amiri" w:eastAsia="Amiri" w:cs="Amiri"/>
          <w:color w:val="111111"/>
          <w:sz w:val="28"/>
          <w:sz w:val="28"/>
          <w:szCs w:val="28"/>
          <w:rtl w:val="true"/>
          <w:lang w:bidi="ar-SA"/>
        </w:rPr>
        <w:t>اذا كان مستمرّا فى الحلق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البيات و البيتوتة،الايقاع باللّيل </w:t>
      </w:r>
      <w:r>
        <w:rPr>
          <w:rStyle w:val="FootnoteAnchor"/>
          <w:rtl w:val="true"/>
        </w:rPr>
        <w:footnoteReference w:id="790"/>
      </w:r>
      <w:r>
        <w:rPr>
          <w:rFonts w:ascii="IRNazanin" w:hAnsi="IRNazanin" w:eastAsia="IRNazanin"/>
          <w:color w:val="111111"/>
          <w:sz w:val="28"/>
          <w:sz w:val="28"/>
          <w:szCs w:val="28"/>
          <w:rtl w:val="true"/>
          <w:lang w:bidi="fa-IR"/>
        </w:rPr>
        <w:t xml:space="preserve">،و اين جايگاه در جاى ظرف نهاد </w:t>
      </w:r>
      <w:r>
        <w:rPr>
          <w:rStyle w:val="FootnoteAnchor"/>
          <w:rtl w:val="true"/>
        </w:rPr>
        <w:footnoteReference w:id="791"/>
      </w:r>
      <w:r>
        <w:rPr>
          <w:rFonts w:ascii="Amiri" w:hAnsi="Amiri" w:eastAsia="Amiri" w:cs="Amiri"/>
          <w:color w:val="111111"/>
          <w:sz w:val="28"/>
          <w:sz w:val="28"/>
          <w:szCs w:val="28"/>
          <w:rtl w:val="true"/>
          <w:lang w:bidi="ar-SA"/>
        </w:rPr>
        <w:t>،اى ليلا و نهارا،و اشتقاق او از فراخى باشد سمى بذلك لاتّساع الضّياء فيه،و منه النّهر لاتّساعه،و استنهر الفتق اذا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يَسْتَعْجِلُ مِنْهُ ،اين استفهام </w:t>
      </w:r>
      <w:r>
        <w:rPr>
          <w:rStyle w:val="FootnoteAnchor"/>
          <w:rtl w:val="true"/>
        </w:rPr>
        <w:footnoteReference w:id="792"/>
      </w:r>
      <w:r>
        <w:rPr>
          <w:rFonts w:ascii="IRNazanin" w:hAnsi="IRNazanin" w:eastAsia="IRNazanin"/>
          <w:color w:val="111111"/>
          <w:sz w:val="28"/>
          <w:sz w:val="28"/>
          <w:szCs w:val="28"/>
          <w:rtl w:val="true"/>
          <w:lang w:bidi="fa-IR"/>
        </w:rPr>
        <w:t>به معنى انكار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است به ابتدا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الّذي است،اى ما الّذي يَسْتَعْجِلُ مِنْهُ الْمُجْرِمُونَ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منه،ضمير او جايز است كه راجع باشد با خداى و جايز است كه راجع باشد با استعجال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ثُمَّ ،همزۀ استفهام در حرف عطف برده است،و استفهام بر حقيقت از وقوع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را،معنى هنا لك است،و اين غلط است براى آن كه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فتح،و براى آن همزۀ استفهام در حرف عطف برد تا بدانند كه اين را نيز صدر كلام مى رسد چنان كه جملۀ اوّل را كه در آيت هست و 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اذا،امنتم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اذا استمرار است،مل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اذا،اسم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 به،آج،آز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استئمن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عطف بدو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محذوف كه گفتيم كه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قيل لهم بعد ما قيل لهم الآن،يعنى عند آن كه ايشان ايمان آرند در حال الجاء،ايشان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ايمان است برآن وجه كه شما را فرمودند،</w:t>
      </w:r>
    </w:p>
    <w:p>
      <w:pPr>
        <w:pStyle w:val="BookText"/>
        <w:rPr/>
      </w:pPr>
      <w:r>
        <w:rPr>
          <w:rFonts w:ascii="Amiri" w:hAnsi="Amiri" w:eastAsia="Amiri" w:cs="Amiri"/>
          <w:color w:val="111111"/>
          <w:sz w:val="28"/>
          <w:sz w:val="28"/>
          <w:szCs w:val="28"/>
          <w:rtl w:val="true"/>
          <w:lang w:bidi="ar-SA"/>
        </w:rPr>
        <w:t xml:space="preserve">براى آن كه آن در حال اختيار بايست </w:t>
      </w:r>
      <w:r>
        <w:rPr>
          <w:rStyle w:val="FootnoteAnchor"/>
          <w:rtl w:val="true"/>
        </w:rPr>
        <w:footnoteReference w:id="793"/>
      </w:r>
      <w:r>
        <w:rPr>
          <w:rFonts w:ascii="IRNazanin" w:hAnsi="IRNazanin" w:eastAsia="IRNazanin"/>
          <w:color w:val="111111"/>
          <w:sz w:val="28"/>
          <w:sz w:val="28"/>
          <w:szCs w:val="28"/>
          <w:rtl w:val="true"/>
          <w:lang w:bidi="fa-IR"/>
        </w:rPr>
        <w:t>،چون به حال الجاء و اضطرار رسيد،ايمانى است نه واقع به موقع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هيچ ثواب نباشد و اين را هيچ حكم نباشد،اكنون عذاب بچشيد برآن كفر متقدّم </w:t>
      </w:r>
      <w:r>
        <w:rPr>
          <w:rStyle w:val="FootnoteAnchor"/>
          <w:rtl w:val="true"/>
        </w:rPr>
        <w:footnoteReference w:id="794"/>
      </w:r>
      <w:r>
        <w:rPr>
          <w:rFonts w:ascii="Amiri" w:hAnsi="Amiri" w:eastAsia="Amiri" w:cs="Amiri"/>
          <w:color w:val="111111"/>
          <w:sz w:val="28"/>
          <w:sz w:val="28"/>
          <w:szCs w:val="28"/>
          <w:rtl w:val="true"/>
          <w:lang w:bidi="ar-SA"/>
        </w:rPr>
        <w:t>كه اين ايمان آن كفر را بر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گويند ايشان را بر سبيل تقريع و تعزير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جزا كردند و پاداشت دادند الّا بر آنچه شما كرده بوديد؟يعنى هيچ ظلمى و حيفى بر شما كردند و يا شما را بر ناكرده </w:t>
      </w:r>
      <w:r>
        <w:rPr>
          <w:rStyle w:val="FootnoteAnchor"/>
          <w:rtl w:val="true"/>
        </w:rPr>
        <w:footnoteReference w:id="796"/>
      </w:r>
      <w:r>
        <w:rPr>
          <w:rFonts w:ascii="Amiri" w:hAnsi="Amiri" w:eastAsia="Amiri" w:cs="Amiri"/>
          <w:color w:val="111111"/>
          <w:sz w:val="28"/>
          <w:sz w:val="28"/>
          <w:szCs w:val="28"/>
          <w:rtl w:val="true"/>
          <w:lang w:bidi="ar-SA"/>
        </w:rPr>
        <w:t>عقوبتى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عجب آن كه </w:t>
      </w:r>
      <w:r>
        <w:rPr>
          <w:rStyle w:val="FootnoteAnchor"/>
          <w:rtl w:val="true"/>
        </w:rPr>
        <w:footnoteReference w:id="797"/>
      </w:r>
      <w:r>
        <w:rPr>
          <w:rFonts w:ascii="IRNazanin" w:hAnsi="IRNazanin" w:eastAsia="IRNazanin"/>
          <w:color w:val="111111"/>
          <w:sz w:val="28"/>
          <w:sz w:val="28"/>
          <w:szCs w:val="28"/>
          <w:rtl w:val="true"/>
          <w:lang w:bidi="fa-IR"/>
        </w:rPr>
        <w:t>او جبر گويد و جزا نه بر عمل گويد با چنين آيتها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طعم باشد به دهن،ابتدا تشبيه كرد عذاب را بدان براى آن كه ذائق را احساس بيش بود كه همّت او آن باشد كه طعم بداند </w:t>
      </w:r>
      <w:r>
        <w:rPr>
          <w:rStyle w:val="FootnoteAnchor"/>
          <w:rtl w:val="true"/>
        </w:rPr>
        <w:footnoteReference w:id="798"/>
      </w:r>
      <w:r>
        <w:rPr>
          <w:rFonts w:ascii="IRNazanin" w:hAnsi="IRNazanin" w:eastAsia="IRNazanin"/>
          <w:color w:val="111111"/>
          <w:sz w:val="28"/>
          <w:sz w:val="28"/>
          <w:szCs w:val="28"/>
          <w:rtl w:val="true"/>
          <w:lang w:bidi="fa-IR"/>
        </w:rPr>
        <w:t>،و روا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 سبيل تهكّم مى گويد،يعنى به عوض آن كه طمع داشتيد كه طعمهاى لذيذ چشيد چون آن عمل نه گرديد </w:t>
      </w:r>
      <w:r>
        <w:rPr>
          <w:rStyle w:val="FootnoteAnchor"/>
          <w:rtl w:val="true"/>
        </w:rPr>
        <w:footnoteReference w:id="799"/>
      </w:r>
      <w:r>
        <w:rPr>
          <w:rFonts w:ascii="IRNazanin" w:hAnsi="IRNazanin" w:eastAsia="IRNazanin"/>
          <w:color w:val="111111"/>
          <w:sz w:val="28"/>
          <w:sz w:val="28"/>
          <w:szCs w:val="28"/>
          <w:rtl w:val="true"/>
          <w:lang w:bidi="fa-IR"/>
        </w:rPr>
        <w:t>كه مستحقّ آن باشيد،اكنون اين بچشيد به بدل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جارى مجراى آن باشد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فَبَشِّرْهُمْ بِعَذٰابٍ أَلِيمٍ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يَسْتَنْبِئُونَكَ ،اى و يستخبرونك،از تو مى پرسند كه اين عذاب كه خداى در آيات مقدّم </w:t>
      </w:r>
      <w:r>
        <w:rPr>
          <w:rStyle w:val="FootnoteAnchor"/>
          <w:rtl w:val="true"/>
        </w:rPr>
        <w:footnoteReference w:id="801"/>
      </w:r>
      <w:r>
        <w:rPr>
          <w:rFonts w:ascii="IRNazanin" w:hAnsi="IRNazanin" w:eastAsia="IRNazanin"/>
          <w:color w:val="111111"/>
          <w:sz w:val="28"/>
          <w:sz w:val="28"/>
          <w:szCs w:val="28"/>
          <w:rtl w:val="true"/>
          <w:lang w:bidi="fa-IR"/>
        </w:rPr>
        <w:t>وعده داد حقّ است،و درست است؟تو جواب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رَبِّي ،آرى،به حقّ خداى من كه آن حقّ است و شما را قوّت ممانعت قديم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نباشد،و بدين قدرت كه شما راست خداى را عاجز نتوانيد كردن تا عذاب فرود نيارد به شما و از قبضۀ قدرت او بيرون نتوانيد شدن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 لِكُلِّ نَفْسٍ ظَلَمَتْ ،حق تعالى در اين آيت بر سبيل مبالغت در تهديد و وعيد و قطع طمع ايشان از خلاص و نجات از عذاب و طريق رشوت و قبول فديت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نفسى ظالم كافر را هرچه در روى زمين او را باشد،از مال و ملك فدا كند تا خويشتن را از عذاب بازخرد بدهد و دلش خوش باشد از سختى و عظم و هول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انّ را از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مفتوح بكرد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لا محاله از 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رؤسا،پشيمانى پنهان دارند از سفله تا زفان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اخفاء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آو،از قرآن مجيد 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 انعم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العالى،مج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فى العصر الخالي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اتّصال آيت به ما قبلها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گفت اگر ظالم همۀ مال و </w:t>
      </w:r>
      <w:bookmarkStart w:id="61" w:name="pg12379_126212"/>
    </w:p>
    <w:p>
      <w:pPr>
        <w:pStyle w:val="BookText"/>
        <w:rPr/>
      </w:pPr>
      <w:bookmarkEnd w:id="61"/>
      <w:r>
        <w:rPr>
          <w:rFonts w:ascii="Amiri" w:hAnsi="Amiri" w:eastAsia="Amiri" w:cs="Amiri"/>
          <w:color w:val="111111"/>
          <w:sz w:val="28"/>
          <w:sz w:val="28"/>
          <w:szCs w:val="28"/>
          <w:rtl w:val="true"/>
          <w:lang w:bidi="ar-SA"/>
        </w:rPr>
        <w:t xml:space="preserve">ملك زمين او را باشد به </w:t>
      </w:r>
      <w:r>
        <w:rPr>
          <w:rStyle w:val="FootnoteAnchor"/>
          <w:rtl w:val="true"/>
        </w:rPr>
        <w:footnoteReference w:id="802"/>
      </w:r>
      <w:r>
        <w:rPr>
          <w:rFonts w:ascii="IRNazanin" w:hAnsi="IRNazanin" w:eastAsia="IRNazanin"/>
          <w:color w:val="111111"/>
          <w:sz w:val="28"/>
          <w:sz w:val="28"/>
          <w:szCs w:val="28"/>
          <w:rtl w:val="true"/>
          <w:lang w:bidi="fa-IR"/>
        </w:rPr>
        <w:t>فديۀ خود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خود چيزى نباشد </w:t>
      </w:r>
      <w:r>
        <w:rPr>
          <w:rStyle w:val="FootnoteAnchor"/>
          <w:rtl w:val="true"/>
        </w:rPr>
        <w:footnoteReference w:id="803"/>
      </w:r>
      <w:r>
        <w:rPr>
          <w:rFonts w:ascii="IRNazanin" w:hAnsi="IRNazanin" w:eastAsia="IRNazanin"/>
          <w:color w:val="111111"/>
          <w:sz w:val="28"/>
          <w:sz w:val="28"/>
          <w:szCs w:val="28"/>
          <w:rtl w:val="true"/>
          <w:lang w:bidi="fa-IR"/>
        </w:rPr>
        <w:t>تا فديه كند براى آن كه ملك آسمان و زمين خداى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سماوات،جمع سماء باشد،و اصل او از سموّ بود،و آن رفعت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وَعْدَ اللّٰهِ حَقٌّ ،و وعدۀ خداى حق و صدق باشد هرچه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جا مراد به وعده،عذاب </w:t>
      </w:r>
      <w:r>
        <w:rPr>
          <w:rStyle w:val="FootnoteAnchor"/>
          <w:rtl w:val="true"/>
        </w:rPr>
        <w:footnoteReference w:id="804"/>
      </w:r>
      <w:r>
        <w:rPr>
          <w:rFonts w:ascii="IRNazanin" w:hAnsi="IRNazanin" w:eastAsia="IRNazanin"/>
          <w:color w:val="111111"/>
          <w:sz w:val="28"/>
          <w:sz w:val="28"/>
          <w:szCs w:val="28"/>
          <w:rtl w:val="true"/>
          <w:lang w:bidi="fa-IR"/>
        </w:rPr>
        <w:t>است كافران را،و لكن بيشتر كافران ندانند ازآنجا كه ايشان خداى را ندانند،و ندانند كه بر خداى چه روا باشد و چه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يُحيِي وَ يُمِيتُ ،او آن خداى است كه زنده كند آن مرده را كه در او حيات نباشد به خلق حيات در او،و مرده كند زنده را به نفى حيات از او،و بدان كه </w:t>
      </w:r>
      <w:r>
        <w:rPr>
          <w:rStyle w:val="FootnoteAnchor"/>
          <w:rtl w:val="true"/>
        </w:rPr>
        <w:footnoteReference w:id="805"/>
      </w:r>
      <w:r>
        <w:rPr>
          <w:rFonts w:ascii="Amiri" w:hAnsi="Amiri" w:eastAsia="Amiri" w:cs="Amiri"/>
          <w:color w:val="111111"/>
          <w:sz w:val="28"/>
          <w:sz w:val="28"/>
          <w:szCs w:val="28"/>
          <w:rtl w:val="true"/>
          <w:lang w:bidi="ar-SA"/>
        </w:rPr>
        <w:t xml:space="preserve">بنيت حيات از او ويران </w:t>
      </w:r>
      <w:r>
        <w:rPr>
          <w:rStyle w:val="FootnoteAnchor"/>
          <w:rtl w:val="true"/>
        </w:rPr>
        <w:footnoteReference w:id="806"/>
      </w:r>
      <w:r>
        <w:rPr>
          <w:rFonts w:ascii="IRNazanin" w:hAnsi="IRNazanin" w:eastAsia="IRNazanin"/>
          <w:color w:val="111111"/>
          <w:sz w:val="28"/>
          <w:sz w:val="28"/>
          <w:szCs w:val="28"/>
          <w:rtl w:val="true"/>
          <w:lang w:bidi="fa-IR"/>
        </w:rPr>
        <w:t xml:space="preserve">كند و از آن ببرد كه حيات در او تواند بودن،پس حيات منتفى شود بعدم </w:t>
      </w:r>
      <w:r>
        <w:rPr>
          <w:rStyle w:val="FootnoteAnchor"/>
          <w:rtl w:val="true"/>
        </w:rPr>
        <w:footnoteReference w:id="807"/>
      </w:r>
      <w:r>
        <w:rPr>
          <w:rFonts w:ascii="Amiri" w:hAnsi="Amiri" w:eastAsia="Amiri" w:cs="Amiri"/>
          <w:color w:val="111111"/>
          <w:sz w:val="28"/>
          <w:sz w:val="28"/>
          <w:szCs w:val="28"/>
          <w:rtl w:val="true"/>
          <w:lang w:bidi="ar-SA"/>
        </w:rPr>
        <w:t>ما يحتاج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تُرْجَعُونَ ،و شما را به عاقبت باز او </w:t>
      </w:r>
      <w:r>
        <w:rPr>
          <w:rStyle w:val="FootnoteAnchor"/>
          <w:rtl w:val="true"/>
        </w:rPr>
        <w:footnoteReference w:id="808"/>
      </w:r>
      <w:r>
        <w:rPr>
          <w:rFonts w:ascii="Amiri" w:hAnsi="Amiri" w:eastAsia="Amiri" w:cs="Amiri"/>
          <w:color w:val="111111"/>
          <w:sz w:val="28"/>
          <w:sz w:val="28"/>
          <w:szCs w:val="28"/>
          <w:rtl w:val="true"/>
          <w:lang w:bidi="ar-SA"/>
        </w:rPr>
        <w:t xml:space="preserve">برند،يعنى با جايى كه كس را در او حكم </w:t>
      </w:r>
      <w:r>
        <w:rPr>
          <w:rStyle w:val="FootnoteAnchor"/>
          <w:rtl w:val="true"/>
        </w:rPr>
        <w:footnoteReference w:id="809"/>
      </w:r>
      <w:r>
        <w:rPr>
          <w:rFonts w:ascii="IRNazanin" w:hAnsi="IRNazanin" w:eastAsia="IRNazanin"/>
          <w:color w:val="111111"/>
          <w:sz w:val="28"/>
          <w:sz w:val="28"/>
          <w:szCs w:val="28"/>
          <w:rtl w:val="true"/>
          <w:lang w:bidi="fa-IR"/>
        </w:rPr>
        <w:t>نباشد مگر او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62" w:name="__RefHeading___Toc9263459_417432637"/>
      <w:bookmarkStart w:id="63" w:name="_Toc27"/>
      <w:bookmarkEnd w:id="62"/>
      <w:r>
        <w:rPr>
          <w:rtl w:val="true"/>
        </w:rPr>
        <w:t xml:space="preserve">سوره يونس </w:t>
      </w:r>
      <w:r>
        <w:rPr>
          <w:rtl w:val="true"/>
        </w:rPr>
        <w:t>(</w:t>
      </w:r>
      <w:r>
        <w:rPr/>
        <w:t>10</w:t>
      </w:r>
      <w:r>
        <w:rPr>
          <w:rtl w:val="true"/>
        </w:rPr>
        <w:t xml:space="preserve">): </w:t>
      </w:r>
      <w:r>
        <w:rPr>
          <w:rtl w:val="true"/>
        </w:rPr>
        <w:t xml:space="preserve">آیات </w:t>
      </w:r>
      <w:r>
        <w:rPr/>
        <w:t>57</w:t>
      </w:r>
      <w:r>
        <w:rPr>
          <w:rtl w:val="true"/>
        </w:rPr>
        <w:t xml:space="preserve"> </w:t>
      </w:r>
      <w:r>
        <w:rPr>
          <w:rtl w:val="true"/>
        </w:rPr>
        <w:t xml:space="preserve">تا </w:t>
      </w:r>
      <w:r>
        <w:rPr/>
        <w:t>70</w:t>
      </w:r>
      <w:bookmarkEnd w:id="63"/>
    </w:p>
    <w:p>
      <w:pPr>
        <w:pStyle w:val="Heading4"/>
        <w:numPr>
          <w:ilvl w:val="3"/>
          <w:numId w:val="1"/>
        </w:numPr>
        <w:rPr/>
      </w:pPr>
      <w:bookmarkStart w:id="64" w:name="__RefHeading___Toc9263461_417432637"/>
      <w:bookmarkStart w:id="65" w:name="_Toc28"/>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 xml:space="preserve">يٰا أَيُّهَا اَلنّٰاسُ قَدْ جٰاءَتْكُمْ مَوْعِظَةٌ مِنْ رَبِّكُمْ وَ شِفٰاءٌ لِمٰا فِي اَلصُّدُورِ وَ هُدىً وَ 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مٰا أَنْزَلَ اَللّٰهُ لَكُمْ مِنْ رِزْقٍ فَجَعَلْتُمْ مِنْهُ حَرٰاماً وَ حَلاٰلاً قُلْ آللّٰهُ أَذِنَ لَكُمْ أَمْ عَلَى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اَلَّذِينَ يَفْتَرُونَ عَلَى اَللّٰهِ اَلْكَذِبَ يَوْمَ اَلْقِيٰامَةِ إِنَّ اَللّٰهَ لَذُو فَضْلٍ عَلَى اَلنّٰاسِ وَ لٰكِنَّ أَكْثَرَهُمْ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 فِي اَلْآخِرَةِ لاٰ تَبْدِيلَ لِكَلِمٰاتِ اَللّٰهِ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يَحْزُنْكَ قَوْلُهُمْ إِنَّ اَلْعِزَّةَ لِلّٰهِ جَمِيعاً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مَنْ فِي اَلسَّمٰاوٰاتِ وَ مَنْ فِي اَلْأَرْضِ وَ مٰا يَتَّبِعُ اَلَّذِينَ يَدْعُونَ مِنْ دُونِ اَللّٰهِ شُرَكٰاءَ إِنْ يَتَّبِعُونَ إِلاَّ اَلظَّنَّ وَ 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لَكُمُ اَللَّيْلَ لِتَسْكُنُوا فِيهِ وَ اَلنَّهٰارَ مُبْصِراً إِنَّ فِي ذٰلِكَ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سُبْحٰانَهُ هُوَ اَلْغَنِيُّ لَهُ مٰا فِي اَلسَّمٰاوٰاتِ وَ مٰا فِي اَلْأَرْضِ إِنْ عِنْدَكُمْ مِنْ سُلْطٰانٍ بِهٰذٰا أَ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اَلَّذِينَ يَفْتَرُونَ عَلَى اَللّٰهِ اَلْكَذِبَ لاٰ يُفْلِحُونَ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فِي اَلدُّنْيٰا ثُمَّ إِلَيْنٰا مَرْجِعُهُمْ ثُمَّ نُذِيقُهُمُ اَلْعَذٰابَ اَلشَّدِيدَ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Style w:val="FootnoteAnchor"/>
          <w:rtl w:val="true"/>
        </w:rPr>
        <w:footnoteReference w:id="810"/>
      </w:r>
    </w:p>
    <w:p>
      <w:pPr>
        <w:pStyle w:val="Heading4"/>
        <w:numPr>
          <w:ilvl w:val="3"/>
          <w:numId w:val="1"/>
        </w:numPr>
        <w:rPr/>
      </w:pPr>
      <w:bookmarkStart w:id="66" w:name="__RefHeading___Toc9263463_417432637"/>
      <w:bookmarkStart w:id="67" w:name="_Toc29"/>
      <w:bookmarkEnd w:id="66"/>
      <w:r>
        <w:rPr>
          <w:rtl w:val="true"/>
        </w:rPr>
        <w:t>ترجمه</w:t>
      </w:r>
      <w:bookmarkEnd w:id="67"/>
    </w:p>
    <w:p>
      <w:pPr>
        <w:pStyle w:val="BookText"/>
        <w:rPr/>
      </w:pP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 شما پندى از خدايتان و شفاى آن را كه در دلهاست و بيانى و رحمتى براى مؤمنان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به فضل خداى و به بخشايش او بدان تا خرّم شوند،اوست بهتر از آنچه گرد مى كنيد</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ديديد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دروغ مى گوييد؟</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گمان است آنان را كه مى گويند بر خداى دروغ روز قيامت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رستخيز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نكنند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نباشى تو در كارى و نخوانى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دوستان خداى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آنان كه ايمان آورند و بودند ترس 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راست بشارت در زندگانى دنيا و در آخرت،بدل نيست گفتها خداى را،آن آن است رستگارى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دلتنگ مكناد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اوست شنوا 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خداى راست هركه در آسمانهاست </w:t>
      </w:r>
      <w:r>
        <w:rPr>
          <w:rStyle w:val="FootnoteAnchor"/>
          <w:rtl w:val="true"/>
        </w:rPr>
        <w:footnoteReference w:id="812"/>
      </w:r>
      <w:r>
        <w:rPr>
          <w:rFonts w:ascii="IRNazanin" w:hAnsi="IRNazanin" w:eastAsia="IRNazanin"/>
          <w:color w:val="111111"/>
          <w:sz w:val="28"/>
          <w:sz w:val="28"/>
          <w:szCs w:val="28"/>
          <w:rtl w:val="true"/>
          <w:lang w:bidi="fa-IR"/>
        </w:rPr>
        <w:t xml:space="preserve">و هركه در زمين است و چه پسر وى </w:t>
      </w:r>
      <w:r>
        <w:rPr>
          <w:rStyle w:val="FootnoteAnchor"/>
          <w:rtl w:val="true"/>
        </w:rPr>
        <w:footnoteReference w:id="813"/>
      </w:r>
      <w:r>
        <w:rPr>
          <w:rFonts w:ascii="Amiri" w:hAnsi="Amiri" w:eastAsia="Amiri" w:cs="Amiri"/>
          <w:color w:val="111111"/>
          <w:sz w:val="28"/>
          <w:sz w:val="28"/>
          <w:szCs w:val="28"/>
          <w:rtl w:val="true"/>
          <w:lang w:bidi="ar-SA"/>
        </w:rPr>
        <w:t xml:space="preserve">مى كنند </w:t>
      </w:r>
      <w:r>
        <w:rPr>
          <w:rStyle w:val="FootnoteAnchor"/>
          <w:rtl w:val="true"/>
        </w:rPr>
        <w:footnoteReference w:id="814"/>
      </w:r>
      <w:r>
        <w:rPr>
          <w:rFonts w:ascii="Amiri" w:hAnsi="Amiri" w:eastAsia="Amiri" w:cs="Amiri"/>
          <w:color w:val="111111"/>
          <w:sz w:val="28"/>
          <w:sz w:val="28"/>
          <w:szCs w:val="28"/>
          <w:rtl w:val="true"/>
          <w:lang w:bidi="ar-SA"/>
        </w:rPr>
        <w:t xml:space="preserve">آنان را كه مى خوانند </w:t>
      </w:r>
      <w:r>
        <w:rPr>
          <w:rStyle w:val="FootnoteAnchor"/>
          <w:rtl w:val="true"/>
        </w:rPr>
        <w:footnoteReference w:id="815"/>
      </w:r>
      <w:r>
        <w:rPr>
          <w:rFonts w:ascii="IRNazanin" w:hAnsi="IRNazanin" w:eastAsia="IRNazanin"/>
          <w:color w:val="111111"/>
          <w:sz w:val="28"/>
          <w:sz w:val="28"/>
          <w:szCs w:val="28"/>
          <w:rtl w:val="true"/>
          <w:lang w:bidi="fa-IR"/>
        </w:rPr>
        <w:t xml:space="preserve">از فرود خداى انبازان؟پسر وى </w:t>
      </w:r>
      <w:r>
        <w:rPr>
          <w:rStyle w:val="FootnoteAnchor"/>
          <w:rtl w:val="true"/>
        </w:rPr>
        <w:footnoteReference w:id="816"/>
      </w:r>
      <w:r>
        <w:rPr>
          <w:rFonts w:ascii="IRNazanin" w:hAnsi="IRNazanin" w:eastAsia="IRNazanin"/>
          <w:color w:val="111111"/>
          <w:sz w:val="28"/>
          <w:sz w:val="28"/>
          <w:szCs w:val="28"/>
          <w:rtl w:val="true"/>
          <w:lang w:bidi="fa-IR"/>
        </w:rPr>
        <w:t>نمى كنند مگر گمان را،و نمى گويند الّا 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w:t>
      </w:r>
      <w:r>
        <w:rPr>
          <w:rStyle w:val="FootnoteAnchor"/>
          <w:rtl w:val="true"/>
        </w:rPr>
        <w:footnoteReference w:id="817"/>
      </w:r>
      <w:r>
        <w:rPr>
          <w:rFonts w:ascii="IRNazanin" w:hAnsi="IRNazanin" w:eastAsia="IRNazanin"/>
          <w:color w:val="111111"/>
          <w:sz w:val="28"/>
          <w:sz w:val="28"/>
          <w:szCs w:val="28"/>
          <w:rtl w:val="true"/>
          <w:lang w:bidi="fa-IR"/>
        </w:rPr>
        <w:t xml:space="preserve">است </w:t>
      </w:r>
      <w:r>
        <w:rPr>
          <w:rStyle w:val="FootnoteAnchor"/>
          <w:rtl w:val="true"/>
        </w:rPr>
        <w:footnoteReference w:id="818"/>
      </w:r>
      <w:r>
        <w:rPr>
          <w:rFonts w:ascii="Amiri" w:hAnsi="Amiri" w:eastAsia="Amiri" w:cs="Amiri"/>
          <w:color w:val="111111"/>
          <w:sz w:val="28"/>
          <w:sz w:val="28"/>
          <w:szCs w:val="28"/>
          <w:rtl w:val="true"/>
          <w:lang w:bidi="ar-SA"/>
        </w:rPr>
        <w:t xml:space="preserve">كه كرد براى شما شب را تا بياراميد در او،و روز را بينا،در آن دلايلى </w:t>
      </w:r>
      <w:r>
        <w:rPr>
          <w:rStyle w:val="FootnoteAnchor"/>
          <w:rtl w:val="true"/>
        </w:rPr>
        <w:footnoteReference w:id="819"/>
      </w:r>
      <w:r>
        <w:rPr>
          <w:rFonts w:ascii="IRNazanin" w:hAnsi="IRNazanin" w:eastAsia="IRNazanin"/>
          <w:color w:val="111111"/>
          <w:sz w:val="28"/>
          <w:sz w:val="28"/>
          <w:szCs w:val="28"/>
          <w:rtl w:val="true"/>
          <w:lang w:bidi="fa-IR"/>
        </w:rPr>
        <w:t>است گروهى را كه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فراگرفت خداى فرزندى،منزّه است او،او بى نياز است،او راست آنچه در آسمانهاست </w:t>
      </w:r>
      <w:r>
        <w:rPr>
          <w:rStyle w:val="FootnoteAnchor"/>
          <w:rtl w:val="true"/>
        </w:rPr>
        <w:footnoteReference w:id="820"/>
      </w:r>
      <w:r>
        <w:rPr>
          <w:rFonts w:ascii="IRNazanin" w:hAnsi="IRNazanin" w:eastAsia="IRNazanin"/>
          <w:color w:val="111111"/>
          <w:sz w:val="28"/>
          <w:sz w:val="28"/>
          <w:szCs w:val="28"/>
          <w:rtl w:val="true"/>
          <w:lang w:bidi="fa-IR"/>
        </w:rPr>
        <w:t xml:space="preserve">و آنچه در زمين است،نيست نزديك شما از حجّتى به اين،مى گوييد بر خداى آنچه ندانيد </w:t>
      </w:r>
      <w:r>
        <w:rPr>
          <w:rStyle w:val="FootnoteAnchor"/>
          <w:rtl w:val="true"/>
        </w:rPr>
        <w:footnoteReference w:id="821"/>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فرابافند </w:t>
      </w:r>
      <w:r>
        <w:rPr>
          <w:rStyle w:val="FootnoteAnchor"/>
          <w:rtl w:val="true"/>
        </w:rPr>
        <w:footnoteReference w:id="822"/>
      </w:r>
      <w:r>
        <w:rPr>
          <w:rFonts w:ascii="Amiri" w:hAnsi="Amiri" w:eastAsia="Amiri" w:cs="Amiri"/>
          <w:color w:val="111111"/>
          <w:sz w:val="28"/>
          <w:sz w:val="28"/>
          <w:szCs w:val="28"/>
          <w:rtl w:val="true"/>
          <w:lang w:bidi="ar-SA"/>
        </w:rPr>
        <w:t>بر خداى دروغ،ظفر و بقا نيابند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برخوردارى است در دنيا،پس با ما باشد بازگشت ايشان،پس بچشانيم ايشان را عذاب سخت بدانچه بودند كه كفر آوردند </w:t>
      </w:r>
      <w:r>
        <w:rPr>
          <w:rStyle w:val="FootnoteAnchor"/>
          <w:rtl w:val="true"/>
        </w:rPr>
        <w:footnoteReference w:id="823"/>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جٰاءَتْكُمْ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امرى باشد كه دعوت كند باصلاح،و زجر كند از قبيح بدانچه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 و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 بِفَضْلِ اللّٰهِ وَ بِرَحْمَتِهِ ،بگو اى محمّد،به فضل و رحمت خداى شادمانه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مفسّران خلاف كردند در معنى فضل و رحمت در اين آيت،بو سعيد خدرى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اللّه،قرآن است،و رحمت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اهل قرآن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هلال بن يسار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 و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بن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آج،مل،مج،لب،آز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كسائى،مج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عيينه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اللّه،التّوفيق،و رحمته العصمة،و هر دو از باب لطف است،آن لطف كه مكلّف عند آن طاعت بكند آن را توفيق خوانند،و آنچه عند آن از</w:t>
      </w:r>
    </w:p>
    <w:p>
      <w:pPr>
        <w:pStyle w:val="BookText"/>
        <w:rPr/>
      </w:pPr>
      <w:r>
        <w:rPr>
          <w:rFonts w:ascii="IRNazanin" w:hAnsi="IRNazanin" w:eastAsia="IRNazanin"/>
          <w:color w:val="111111"/>
          <w:sz w:val="28"/>
          <w:sz w:val="28"/>
          <w:szCs w:val="28"/>
          <w:rtl w:val="true"/>
          <w:lang w:bidi="fa-IR"/>
        </w:rPr>
        <w:t>معاصى امتناع كند،آن را عصمت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اللّه،اسلام است و رحمته،توفيق اختيار مذهب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w:t>
      </w:r>
      <w:r>
        <w:rPr>
          <w:rStyle w:val="FootnoteAnchor"/>
          <w:rtl w:val="true"/>
        </w:rPr>
        <w:footnoteReference w:id="825"/>
      </w:r>
      <w:r>
        <w:rPr>
          <w:rFonts w:ascii="IRNazanin" w:hAnsi="IRNazanin" w:eastAsia="IRNazanin"/>
          <w:color w:val="111111"/>
          <w:sz w:val="28"/>
          <w:sz w:val="28"/>
          <w:szCs w:val="28"/>
          <w:rtl w:val="true"/>
          <w:lang w:bidi="fa-IR"/>
        </w:rPr>
        <w:t>ايمان است،و رحمت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 مصرى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بهشت و جنان است، و رحمت نجات و رستگارى از دوزخ و نيران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عثمان الصدفىّ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 رسانيدن است به نعمت،و رحمت دائم داشتن آن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اللّه،الاقرار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رحمته،الاقرار بولاية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فبذلك،ذلك اشارت است به فضل و رحمت و </w:t>
      </w:r>
      <w:r>
        <w:rPr>
          <w:rStyle w:val="FootnoteAnchor"/>
          <w:rtl w:val="true"/>
        </w:rPr>
        <w:footnoteReference w:id="827"/>
      </w:r>
      <w:r>
        <w:rPr>
          <w:rFonts w:ascii="IRNazanin" w:hAnsi="IRNazanin" w:eastAsia="IRNazanin"/>
          <w:color w:val="111111"/>
          <w:sz w:val="28"/>
          <w:sz w:val="28"/>
          <w:szCs w:val="28"/>
          <w:rtl w:val="true"/>
          <w:lang w:bidi="fa-IR"/>
        </w:rPr>
        <w:t>هريكى از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بايد تا خرّم باشند </w:t>
      </w:r>
      <w:r>
        <w:rPr>
          <w:rStyle w:val="FootnoteAnchor"/>
          <w:rtl w:val="true"/>
        </w:rPr>
        <w:footnoteReference w:id="828"/>
      </w:r>
      <w:r>
        <w:rPr>
          <w:rFonts w:ascii="IRNazanin" w:hAnsi="IRNazanin" w:eastAsia="IRNazanin"/>
          <w:color w:val="111111"/>
          <w:sz w:val="28"/>
          <w:sz w:val="28"/>
          <w:szCs w:val="28"/>
          <w:rtl w:val="true"/>
          <w:lang w:bidi="fa-IR"/>
        </w:rPr>
        <w:t>،و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تأكيد است،چنان كه شاعر گفت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هلكت فعند ذلك فاجزعي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زيادت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المدنىّ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فلتفرحوا،و رويس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كرده اند اين قرائت از ابىّ كعب،و كذلك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تجمعون </w:t>
      </w:r>
      <w:r>
        <w:rPr>
          <w:rStyle w:val="FootnoteAnchor"/>
          <w:rtl w:val="true"/>
        </w:rPr>
        <w:footnoteReference w:id="830"/>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معجم من فوق،و آن </w:t>
      </w:r>
      <w:r>
        <w:rPr>
          <w:rStyle w:val="FootnoteAnchor"/>
          <w:rtl w:val="true"/>
        </w:rPr>
        <w:footnoteReference w:id="831"/>
      </w:r>
      <w:r>
        <w:rPr>
          <w:rFonts w:ascii="Amiri" w:hAnsi="Amiri" w:eastAsia="Amiri" w:cs="Amiri"/>
          <w:color w:val="111111"/>
          <w:sz w:val="28"/>
          <w:sz w:val="28"/>
          <w:szCs w:val="28"/>
          <w:rtl w:val="true"/>
          <w:lang w:bidi="ar-SA"/>
        </w:rPr>
        <w:t>لغت بعضى عرب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Style w:val="FootnoteAnchor"/>
          <w:rtl w:val="true"/>
        </w:rPr>
        <w:footnoteReference w:id="832"/>
      </w:r>
      <w:r>
        <w:rPr>
          <w:rFonts w:ascii="IRNazanin" w:hAnsi="IRNazanin" w:eastAsia="IRNazanin"/>
          <w:color w:val="111111"/>
          <w:sz w:val="28"/>
          <w:sz w:val="28"/>
          <w:szCs w:val="28"/>
          <w:rtl w:val="true"/>
          <w:lang w:bidi="fa-IR"/>
        </w:rPr>
        <w:t>لام مخاطب را امر كنند،و يعقوب در فَلْيَفْرَحُوا موافقت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غايب را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را،و جمع ميان ايشان درست نباشد،و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اصل مرفوض،اين اصلى است رها كرده و متروك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خَيْرٌ مِمّٰا يَجْمَعُونَ ،او بهتر است از آنچه شما جمع مى كنيد از اموال و حطام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خداى تعالى ما را نهى كرد از فرح،و فرح،را ذمّ كرد در چند آيت،منها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تَفْرَحْ إِنَّ اللّٰهَ لاٰ يُحِبُّ الْفَرِحِينَ </w:t>
      </w:r>
      <w:r>
        <w:rPr>
          <w:rStyle w:val="FootnoteAnchor"/>
          <w:rtl w:val="true"/>
        </w:rPr>
        <w:footnoteReference w:id="83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لَفَرِحٌ فَخُورٌ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الْمُخَلَّفُونَ بِمَقْعَدِهِمْ خِلاٰفَ رَسُولِ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فرح كه آن مذموم است و ما را از آن نهى كرده اند بطر و اشر است كه به اختيار ماست،و امّا آنچه نه بقصد و داعى ما باشد از سرور عند سببى،امرونهى و تكليف آن را متناول نباشد،ديگر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مطلق گفت مذموم است،و آنجا كه مقيّد گفت به قرينۀ مدح ممدوح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فَرِحِينَ بِمٰا آتٰاهُمُ اللّٰهُ مِنْ فَضْلِهِ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مج،افزوده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يَوْمَئِذٍ يَفْرَحُ الْمُؤْمِنُونَ، بِنَصْرِ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اين آيه براى مورد مدح كه مؤلف اراده كرده است،مناسب نمى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قُلْ أَ رَأَيْتُمْ مٰا أَنْزَلَ اللّٰهُ لَكُمْ مِنْ 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الآية،حق تعالى بدين آيت خطاب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آو،آج،بم،مل،آز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ندانسته 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از ايشان و بگو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دستورى داد شما را؟استفهامى است بر سبيل تقريع و ملامت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بى دستورى خداى مى كنيد أَمْ عَلَى اللّٰهِ تَفْتَرُونَ ،يا دروغ بر خداى مى نهيد؟چون قسمت اوّل باطل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 درست شد،و مورد آيت انكار و تقريع است بر آنان كه از خويشتن تحليل و تحريم كردند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تهديد كرد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ظَنُّ الَّذِينَ يَفْتَرُونَ عَلَى اللّٰهِ الْكَذِبَ يَوْمَ الْقِيٰامَةِ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گمان مى برند آنان كه دروغ بر خداى نهادند كه،روز </w:t>
      </w:r>
    </w:p>
    <w:p>
      <w:pPr>
        <w:pStyle w:val="BookText"/>
        <w:rPr/>
      </w:pPr>
      <w:r>
        <w:rPr>
          <w:rFonts w:ascii="IRNazanin" w:hAnsi="IRNazanin" w:eastAsia="IRNazanin"/>
          <w:color w:val="111111"/>
          <w:sz w:val="28"/>
          <w:sz w:val="28"/>
          <w:szCs w:val="28"/>
          <w:rtl w:val="true"/>
          <w:lang w:bidi="fa-IR"/>
        </w:rPr>
        <w:t>قيامت با ايشان چه خواهد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گمان رحمت و ثواب نبرند </w:t>
      </w:r>
      <w:r>
        <w:rPr>
          <w:rStyle w:val="FootnoteAnchor"/>
          <w:rtl w:val="true"/>
        </w:rPr>
        <w:footnoteReference w:id="836"/>
      </w:r>
      <w:r>
        <w:rPr>
          <w:rFonts w:ascii="IRNazanin" w:hAnsi="IRNazanin" w:eastAsia="IRNazanin"/>
          <w:color w:val="111111"/>
          <w:sz w:val="28"/>
          <w:sz w:val="28"/>
          <w:szCs w:val="28"/>
          <w:rtl w:val="true"/>
          <w:lang w:bidi="fa-IR"/>
        </w:rPr>
        <w:t xml:space="preserve">،چه </w:t>
      </w:r>
      <w:r>
        <w:rPr>
          <w:rStyle w:val="FootnoteAnchor"/>
          <w:rtl w:val="true"/>
        </w:rPr>
        <w:footnoteReference w:id="837"/>
      </w:r>
      <w:r>
        <w:rPr>
          <w:rFonts w:ascii="IRNazanin" w:hAnsi="IRNazanin" w:eastAsia="IRNazanin"/>
          <w:color w:val="111111"/>
          <w:sz w:val="28"/>
          <w:sz w:val="28"/>
          <w:szCs w:val="28"/>
          <w:rtl w:val="true"/>
          <w:lang w:bidi="fa-IR"/>
        </w:rPr>
        <w:t xml:space="preserve">گمان عقاب و عقوبت نبايد </w:t>
      </w:r>
      <w:r>
        <w:rPr>
          <w:rStyle w:val="FootnoteAnchor"/>
          <w:rtl w:val="true"/>
        </w:rPr>
        <w:footnoteReference w:id="838"/>
      </w:r>
      <w:r>
        <w:rPr>
          <w:rFonts w:ascii="IRNazanin" w:hAnsi="IRNazanin" w:eastAsia="IRNazanin"/>
          <w:color w:val="111111"/>
          <w:sz w:val="28"/>
          <w:sz w:val="28"/>
          <w:szCs w:val="28"/>
          <w:rtl w:val="true"/>
          <w:lang w:bidi="fa-IR"/>
        </w:rPr>
        <w:t>تا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در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 گمان ايشان به تفصيل آن رسد كه خداى تعالى اعداد </w:t>
      </w:r>
      <w:r>
        <w:rPr>
          <w:rStyle w:val="FootnoteAnchor"/>
          <w:rtl w:val="true"/>
        </w:rPr>
        <w:footnoteReference w:id="839"/>
      </w:r>
      <w:r>
        <w:rPr>
          <w:rFonts w:ascii="Amiri" w:hAnsi="Amiri" w:eastAsia="Amiri" w:cs="Amiri"/>
          <w:color w:val="111111"/>
          <w:sz w:val="28"/>
          <w:sz w:val="28"/>
          <w:szCs w:val="28"/>
          <w:rtl w:val="true"/>
          <w:lang w:bidi="ar-SA"/>
        </w:rPr>
        <w:t>كرده باشد براى ايشان از 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تعالى،خداوند فضل و افضال و نعمت است بر خلقان و آنچه بر ايشان آمد از وبال و عقوبت هم از فعل ايشان و از كرد </w:t>
      </w:r>
      <w:r>
        <w:rPr>
          <w:rStyle w:val="FootnoteAnchor"/>
          <w:rtl w:val="true"/>
        </w:rPr>
        <w:footnoteReference w:id="840"/>
      </w:r>
      <w:r>
        <w:rPr>
          <w:rFonts w:ascii="Amiri" w:hAnsi="Amiri" w:eastAsia="Amiri" w:cs="Amiri"/>
          <w:color w:val="111111"/>
          <w:sz w:val="28"/>
          <w:sz w:val="28"/>
          <w:szCs w:val="28"/>
          <w:rtl w:val="true"/>
          <w:lang w:bidi="ar-SA"/>
        </w:rPr>
        <w:t>ايشان،و لكن بيشتر مردمان اين ندانند ازآنجا كه انديشه نكرده باشند و شكر نعمت او نكنند از اين وجه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تَكُونُ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الآية،حق تعالى در اين آيت تهديد كرد مكلّفان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امّت و جمله مكلّفان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نباشى در 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شأن،كارى باشد كه آن را قدر و منزلتى باشد،و الشّأن و الحال </w:t>
      </w:r>
      <w:r>
        <w:rPr>
          <w:rStyle w:val="FootnoteAnchor"/>
          <w:rtl w:val="true"/>
        </w:rPr>
        <w:footnoteReference w:id="841"/>
      </w:r>
      <w:r>
        <w:rPr>
          <w:rFonts w:ascii="IRNazanin" w:hAnsi="IRNazanin" w:eastAsia="IRNazanin"/>
          <w:color w:val="111111"/>
          <w:sz w:val="28"/>
          <w:sz w:val="28"/>
          <w:szCs w:val="28"/>
          <w:rtl w:val="true"/>
          <w:lang w:bidi="fa-IR"/>
        </w:rPr>
        <w:t xml:space="preserve">و البال </w:t>
      </w:r>
      <w:r>
        <w:rPr>
          <w:rStyle w:val="FootnoteAnchor"/>
          <w:rtl w:val="true"/>
        </w:rPr>
        <w:footnoteReference w:id="842"/>
      </w:r>
      <w:r>
        <w:rPr>
          <w:rFonts w:ascii="IRNazanin" w:hAnsi="IRNazanin" w:eastAsia="IRNazanin"/>
          <w:color w:val="111111"/>
          <w:sz w:val="28"/>
          <w:sz w:val="28"/>
          <w:szCs w:val="28"/>
          <w:rtl w:val="true"/>
          <w:lang w:bidi="fa-IR"/>
        </w:rPr>
        <w:t xml:space="preserve">نظائر،در هيچ كارى نباشى و هيچ قرآنى بر اينان نخوانى و هيچ عملى و كارى نكنى الّا ما </w:t>
      </w:r>
      <w:r>
        <w:rPr>
          <w:rStyle w:val="FootnoteAnchor"/>
          <w:rtl w:val="true"/>
        </w:rPr>
        <w:footnoteReference w:id="843"/>
      </w:r>
      <w:r>
        <w:rPr>
          <w:rFonts w:ascii="IRNazanin" w:hAnsi="IRNazanin" w:eastAsia="IRNazanin"/>
          <w:color w:val="111111"/>
          <w:sz w:val="28"/>
          <w:sz w:val="28"/>
          <w:szCs w:val="28"/>
          <w:rtl w:val="true"/>
          <w:lang w:bidi="fa-IR"/>
        </w:rPr>
        <w:t>بر شما گواه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آنجا شوى </w:t>
      </w:r>
      <w:r>
        <w:rPr>
          <w:rStyle w:val="FootnoteAnchor"/>
          <w:rtl w:val="true"/>
        </w:rPr>
        <w:footnoteReference w:id="844"/>
      </w:r>
      <w:r>
        <w:rPr>
          <w:rFonts w:ascii="IRNazanin" w:hAnsi="IRNazanin" w:eastAsia="IRNazanin"/>
          <w:color w:val="111111"/>
          <w:sz w:val="28"/>
          <w:sz w:val="28"/>
          <w:szCs w:val="28"/>
          <w:rtl w:val="true"/>
          <w:lang w:bidi="fa-IR"/>
        </w:rPr>
        <w:t xml:space="preserve">و خوض كنى براى آن گفت،تا مكلّفان متنبّه و متّعظ باشند و غافل و بى خبر نباشند،و بدانند كه بر ايشان رقيبان و نگاهبانانند،فساد از سر فروفكنند </w:t>
      </w:r>
      <w:r>
        <w:rPr>
          <w:rStyle w:val="FootnoteAnchor"/>
          <w:rtl w:val="true"/>
        </w:rPr>
        <w:footnoteReference w:id="845"/>
      </w:r>
      <w:r>
        <w:rPr>
          <w:rFonts w:ascii="IRNazanin" w:hAnsi="IRNazanin" w:eastAsia="IRNazanin"/>
          <w:color w:val="111111"/>
          <w:sz w:val="28"/>
          <w:sz w:val="28"/>
          <w:szCs w:val="28"/>
          <w:rtl w:val="true"/>
          <w:lang w:bidi="fa-IR"/>
        </w:rPr>
        <w:t>و گزافكارى پيش نگيرند،و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تَعْمَلُونَ مِنْ عَمَلٍ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جايگاه زيادت است و براى تأكيد نفى آورد،چنان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جاءني من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يَعْزُبُ ،دور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يعزب بضمّ الزّاء،مگر كسائى كه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يعزب بالكسر،و هما لغتان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مِنْ قُرْآنٍ ،اين ضمير راجع است با قرآن،و او ضمير قبل الذّكر است على شريطة التّفسير،و اين براى تفخيم شأن قرآن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،شايد كه تبيين بود و شايد كه زيادت بود،و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شُهُوداً ،جمع شاهد،يقال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عليه،و هو نقيض شهد له،و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تُفِيضُونَ فِيهِ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افاض في العمل و افاض في الحديث </w:t>
      </w:r>
    </w:p>
    <w:p>
      <w:pPr>
        <w:pStyle w:val="BookText"/>
        <w:rPr/>
      </w:pPr>
      <w:r>
        <w:rPr>
          <w:rFonts w:ascii="Amiri" w:hAnsi="Amiri" w:eastAsia="Amiri" w:cs="Amiri"/>
          <w:color w:val="111111"/>
          <w:sz w:val="28"/>
          <w:sz w:val="28"/>
          <w:szCs w:val="28"/>
          <w:rtl w:val="true"/>
          <w:lang w:bidi="ar-SA"/>
        </w:rPr>
        <w:t>اذا دخل فيه و تفاوضنا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آو،آج،بم،مل،آز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آو،آج،بم،يثقلها،مل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زلزله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أَصْغَرَ مِنْ ذٰلِكَ وَ لاٰ أَكْبَرَ ،نه كهتر از آن و نه نيز مهتر از آن و الّا آن در نوشتۀ مبين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حق تعالى پس ازآن كه وعظ امّت بگفت،بشارت داد دوستان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أَوْلِيٰاءَ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فايدۀ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مج،آج،آز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خلاف كردند در آن كه كه باشد كه استحقاق اين نام دارد،و سعيد بن جبير گفت،از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اولياء اللّه،دوستان خداى كيستند؟گفت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آنانند كه چون مردمان ايشان را بينند </w:t>
      </w:r>
      <w:r>
        <w:rPr>
          <w:rStyle w:val="FootnoteAnchor"/>
          <w:rtl w:val="true"/>
        </w:rPr>
        <w:footnoteReference w:id="846"/>
      </w:r>
      <w:r>
        <w:rPr>
          <w:rFonts w:ascii="IRNazanin" w:hAnsi="IRNazanin" w:eastAsia="IRNazanin"/>
          <w:color w:val="111111"/>
          <w:sz w:val="28"/>
          <w:sz w:val="28"/>
          <w:szCs w:val="28"/>
          <w:rtl w:val="true"/>
          <w:lang w:bidi="fa-IR"/>
        </w:rPr>
        <w:t>،خداى را ياد كنند ديدار ايشان مردم را لطف باشد در ذكر خداى،و راوى خبر گويد كه،از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بندگانى هستند كه نه پيغامبرانند و نه شهيدانند،پيغامبران و شهيدان را بر ايشان غبطت باشد روز قيامت به مكان ايشان از خداى،گفتند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كيستند</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ايشان و عمل ايشان چه باشد؟ما را بگو تا ما نيز ايشان را دوست داريم،گفت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باشند كه با يكديگر دوستى كنند براى خداى بى آنكه ميان ايشان رحمى و خويشى باشد و بى مالى كه به يكديگر دهند، و اللّه كه رويهاى ايشان به نور تابنده بود و ايشان بر منبرهاى نور باشند،چون مردمان ترسند ايشان نترسند،و چون مردمان دژم باشند ايشان نباشند،آنگه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أَوْلِيٰاءَ اللّٰهِ لاٰ خَوْفٌ عَلَيْهِمْ وَ لاٰ هُمْ يَحْزَنُونَ ،و اميرالمؤمنين على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وصف اولياى خدا چيزى بگوى،گفت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عمش </w:t>
      </w:r>
      <w:r>
        <w:rPr>
          <w:rStyle w:val="FootnoteAnchor"/>
          <w:rtl w:val="true"/>
        </w:rPr>
        <w:footnoteReference w:id="848"/>
      </w:r>
      <w:r>
        <w:rPr>
          <w:rFonts w:ascii="IRNazanin" w:hAnsi="IRNazanin" w:eastAsia="IRNazanin"/>
          <w:color w:val="111111"/>
          <w:sz w:val="28"/>
          <w:sz w:val="28"/>
          <w:szCs w:val="28"/>
          <w:rtl w:val="true"/>
          <w:lang w:bidi="fa-IR"/>
        </w:rPr>
        <w:t>العيون من السّهر،صفر الوجوه من العبر، خمص البطون من الخوى،يبس الشّفاه من الظّما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چشمهاشان از بى خوابى آب ريزد و رويهاشان زرد باشد از عبرتها كه بينند،شكم باريك دارند از گرسنگى، لب خشك دارند از تشنگى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باشند كه خداى تعالى كار ايشان به خود تولاّ كند از الطاف و توفيق و بيان و ابراز برهان،و ايشان تولاّ كنند به كار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عبادات و دعا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 تر وصف آن است كه،خداى تعالى هم در اين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باشند، وَ كٰانُوا يَتَّقُونَ ،به من ايمان دارند و از من ترس كار </w:t>
      </w:r>
      <w:r>
        <w:rPr>
          <w:rStyle w:val="FootnoteAnchor"/>
          <w:rtl w:val="true"/>
        </w:rPr>
        <w:footnoteReference w:id="849"/>
      </w:r>
      <w:r>
        <w:rPr>
          <w:rFonts w:ascii="IRNazanin" w:hAnsi="IRNazanin" w:eastAsia="IRNazanin"/>
          <w:color w:val="111111"/>
          <w:sz w:val="28"/>
          <w:sz w:val="28"/>
          <w:szCs w:val="28"/>
          <w:rtl w:val="true"/>
          <w:lang w:bidi="fa-IR"/>
        </w:rPr>
        <w:t xml:space="preserve">باشند،و چون به اجماع امّت اين دو خصلت در اميرالمؤمنين على بر وجه مزيّت و تفضيل حاصل بود،او را ولىّ‌اللّه گفتند،امّا ايمان او سابق بود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 المؤمنين گفتند او را و امام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الغليظ،به قياس با نسخۀ مل،تصحيح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گفت آنان كه چنين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الْبُشْرىٰ ،ايشان را بشارت بود در دنيا و آخرت،عبادة صامت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الرّؤيا الصّالحة يراها المسلم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آو،آج،بم،مل،لب،آز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خطا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سه گونه باشد،يكى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بود از خداى تعالى،و 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حديث نفس مرد باشد از آنچه در دل او بود،و سيّم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زهرى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است كه بنده را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أَبْشِرُوا بِالْجَنَّةِ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كه،مؤمن را بنمايند و اعلام كنند</w:t>
      </w:r>
    </w:p>
    <w:p>
      <w:pPr>
        <w:pStyle w:val="BookText"/>
        <w:rPr/>
      </w:pPr>
      <w:r>
        <w:rPr>
          <w:rFonts w:ascii="IRNazanin" w:hAnsi="IRNazanin" w:eastAsia="IRNazanin"/>
          <w:color w:val="111111"/>
          <w:sz w:val="28"/>
          <w:sz w:val="28"/>
          <w:szCs w:val="28"/>
          <w:rtl w:val="true"/>
          <w:lang w:bidi="fa-IR"/>
        </w:rPr>
        <w:t>كه جاى او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رحمت به وقت نزع روح بندۀ مؤمن بيايند و او را بشارت دهند،چنان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تَتَنَزَّلُ عَلَيْهِمُ الْمَلاٰئِكَةُ أَلاّٰ تَخٰافُوا وَ لاٰ تَحْزَنُوا وَ أَبْشِرُوا بِالْجَنَّةِ</w:t>
      </w:r>
      <w:r>
        <w:rPr>
          <w:rFonts w:eastAsia="IRNazanin" w:cs="IRNazanin"/>
          <w:color w:val="111111"/>
          <w:sz w:val="28"/>
          <w:szCs w:val="28"/>
          <w:rtl w:val="true"/>
          <w:lang w:bidi="fa-IR"/>
        </w:rPr>
        <w:t xml:space="preserve">... </w:t>
      </w:r>
      <w:r>
        <w:rPr>
          <w:rStyle w:val="FootnoteAnchor"/>
          <w:rtl w:val="true"/>
        </w:rPr>
        <w:footnoteReference w:id="850"/>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دنيا آن است كه،در كتابهاى پيغامبران است از وعدۀ ثواب و بهشت،و بشارت آخرت آن است كه در نامهاى ايشان بود از طاعت كه به آن به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تَبْدِيلَ لِكَلِمٰاتِ اللّٰهِ ،اى لا خلف لوعد اللّه، وعدۀ خداى را تغيير و تبديل نباشد و در او خلاف نرود،و ذٰلِكَ هُوَ الْفَوْزُ الْعَظِيمُ ،اين ظفرى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حجّاج خطبه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اى دراز بكرد،عبد اللّه عمر سر بر كنار من نهاد،حجّاج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زبير كتاب خداى را تبديل كرد،عبد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توانى كردن و نه او، لاٰ تَبْدِيلَ لِكَلِمٰاتِ اللّٰهِ ،حجّاج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اوتيت علما،تو را علم داده اند و از سر آن حديث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يَحْزُنْكَ قَوْلُهُمْ ،نبايد تا تو را دلتنگ كند سخن ايشان،ظاهر او نهى است و معنى تسليت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نهى در ظاهر به حزن تعلّق دارد و در معنى به اسباب او،يعنى التفات مكن با قول ايشان و اعتداد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سخن ايشان تا تو را دلتنگى نيارد،و مثله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ارينّك </w:t>
      </w:r>
      <w:r>
        <w:rPr>
          <w:rStyle w:val="FootnoteAnchor"/>
          <w:rtl w:val="true"/>
        </w:rPr>
        <w:footnoteReference w:id="853"/>
      </w:r>
      <w:r>
        <w:rPr>
          <w:rFonts w:ascii="IRNazanin" w:hAnsi="IRNazanin" w:eastAsia="IRNazanin"/>
          <w:color w:val="111111"/>
          <w:sz w:val="28"/>
          <w:sz w:val="28"/>
          <w:szCs w:val="28"/>
          <w:rtl w:val="true"/>
          <w:lang w:bidi="fa-IR"/>
        </w:rPr>
        <w:t>هاهنا،نبايد تا من تو را اين جا بينم،در ظاهر نهى است خود را از رؤيت،و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تا اين جا نباشى كه من تو را اين جا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ابتدا كلامى دگر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الْعِزَّةَ لِلّٰهِ جَمِيعاً ،عزّت جمله خداى را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 لِلّٰهِ مَنْ فِي السَّمٰاوٰاتِ وَ مَنْ فِي الْأَرْضِ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راست هركه در آسمانها و زمين است،همه او را اند به ملك و ملك،بندگان و پرستاران </w:t>
      </w:r>
    </w:p>
    <w:p>
      <w:pPr>
        <w:pStyle w:val="BookText"/>
        <w:rPr/>
      </w:pPr>
      <w:r>
        <w:rPr>
          <w:rFonts w:ascii="IRNazanin" w:hAnsi="IRNazanin" w:eastAsia="IRNazanin"/>
          <w:color w:val="111111"/>
          <w:sz w:val="28"/>
          <w:sz w:val="28"/>
          <w:szCs w:val="28"/>
          <w:rtl w:val="true"/>
          <w:lang w:bidi="fa-IR"/>
        </w:rPr>
        <w:t>وى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الَّذِي جَعَلَ لَكُمُ اللَّيْلَ ،تا آنگه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اللّيل للعاشقين 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اوقاته تدوم</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 اخفى للويل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ازآن كه پرده و پوشش تو است، جاى آرام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تو است تا تو از رنجهاى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و تاختن و رفتن و سعى</w:t>
      </w:r>
    </w:p>
    <w:p>
      <w:pPr>
        <w:pStyle w:val="BookText"/>
        <w:rPr/>
      </w:pPr>
      <w:r>
        <w:rPr>
          <w:rFonts w:ascii="IRNazanin" w:hAnsi="IRNazanin" w:eastAsia="IRNazanin"/>
          <w:color w:val="111111"/>
          <w:sz w:val="28"/>
          <w:sz w:val="28"/>
          <w:szCs w:val="28"/>
          <w:rtl w:val="true"/>
          <w:lang w:bidi="fa-IR"/>
        </w:rPr>
        <w:t>كردن در حوائج برآسايى</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اگر شب </w:t>
      </w:r>
      <w:r>
        <w:rPr>
          <w:rStyle w:val="FootnoteAnchor"/>
          <w:rtl w:val="true"/>
        </w:rPr>
        <w:footnoteReference w:id="854"/>
      </w:r>
      <w:r>
        <w:rPr>
          <w:rFonts w:ascii="Amiri" w:hAnsi="Amiri" w:eastAsia="Amiri" w:cs="Amiri"/>
          <w:color w:val="111111"/>
          <w:sz w:val="28"/>
          <w:sz w:val="28"/>
          <w:szCs w:val="28"/>
          <w:rtl w:val="true"/>
          <w:lang w:bidi="ar-SA"/>
        </w:rPr>
        <w:t xml:space="preserve">روشناى به حدّ روز بودى،حرص تو را رها نكردى كه از عمل و سعى و كارى </w:t>
      </w:r>
      <w:r>
        <w:rPr>
          <w:rStyle w:val="FootnoteAnchor"/>
          <w:rtl w:val="true"/>
        </w:rPr>
        <w:footnoteReference w:id="855"/>
      </w:r>
      <w:r>
        <w:rPr>
          <w:rFonts w:ascii="IRNazanin" w:hAnsi="IRNazanin" w:eastAsia="IRNazanin"/>
          <w:color w:val="111111"/>
          <w:sz w:val="28"/>
          <w:sz w:val="28"/>
          <w:szCs w:val="28"/>
          <w:rtl w:val="true"/>
          <w:lang w:bidi="fa-IR"/>
        </w:rPr>
        <w:t xml:space="preserve">و رنج برآسودى،چنان كه در شبهاى روشن بيشتر مردمان كنند </w:t>
      </w:r>
      <w:r>
        <w:rPr>
          <w:rStyle w:val="FootnoteAnchor"/>
          <w:rtl w:val="true"/>
        </w:rPr>
        <w:footnoteReference w:id="856"/>
      </w:r>
      <w:r>
        <w:rPr>
          <w:rFonts w:ascii="Amiri" w:hAnsi="Amiri" w:eastAsia="Amiri" w:cs="Amiri"/>
          <w:color w:val="111111"/>
          <w:sz w:val="28"/>
          <w:sz w:val="28"/>
          <w:szCs w:val="28"/>
          <w:rtl w:val="true"/>
          <w:lang w:bidi="ar-SA"/>
        </w:rPr>
        <w:t>وَ النَّهٰارَ مُبْصِراً ،و روز را بينا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است و</w:t>
      </w:r>
      <w:r>
        <w:rPr>
          <w:rFonts w:eastAsia="Amiri" w:cs="Amiri" w:ascii="Amiri" w:hAnsi="Amiri"/>
          <w:color w:val="111111"/>
          <w:sz w:val="28"/>
          <w:szCs w:val="28"/>
          <w:rtl w:val="true"/>
          <w:lang w:bidi="ar-SA"/>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شب از جهت تاريكى بمثابت نابينايى كرد،و روز را چو </w:t>
      </w:r>
      <w:r>
        <w:rPr>
          <w:rStyle w:val="FootnoteAnchor"/>
          <w:rtl w:val="true"/>
        </w:rPr>
        <w:footnoteReference w:id="858"/>
      </w:r>
      <w:r>
        <w:rPr>
          <w:rFonts w:ascii="Amiri" w:hAnsi="Amiri" w:eastAsia="Amiri" w:cs="Amiri"/>
          <w:color w:val="111111"/>
          <w:sz w:val="28"/>
          <w:sz w:val="28"/>
          <w:szCs w:val="28"/>
          <w:rtl w:val="true"/>
          <w:lang w:bidi="ar-SA"/>
        </w:rPr>
        <w:t>بينايى،و هذا من باب ليل نائم و نهار صائم،اى ينام فيه و يصام،و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،اى فما ربحوا في تجاراتهم </w:t>
      </w:r>
      <w:r>
        <w:rPr>
          <w:rStyle w:val="FootnoteAnchor"/>
          <w:rtl w:val="true"/>
        </w:rPr>
        <w:footnoteReference w:id="860"/>
      </w:r>
      <w:r>
        <w:rPr>
          <w:rFonts w:ascii="IRNazanin" w:hAnsi="IRNazanin" w:eastAsia="IRNazanin"/>
          <w:color w:val="111111"/>
          <w:sz w:val="28"/>
          <w:sz w:val="28"/>
          <w:szCs w:val="28"/>
          <w:rtl w:val="true"/>
          <w:lang w:bidi="fa-IR"/>
        </w:rPr>
        <w:t>،آنگه بر مجاز و توسّع فعل را با روز داد و با تجارت بر طريق مبالغت،و على هذا بيت جرير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لمتنا يا امّ غيلان فى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نمت و ما ليل المطىّ بنائم</w:t>
      </w:r>
    </w:p>
    <w:p>
      <w:pPr>
        <w:pStyle w:val="BookText"/>
        <w:rPr/>
      </w:pPr>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نام ليلي و تجلّى 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سهدا اذا ما نام ليل الهوجل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جعل،به معنى خلق است،براى آن متعدّى است به يك مفعول،و چون به معنى نصب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بود به دو مفعول،چنان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اللَّيْلَ لِبٰاساً، وَ جَعَلْنَا النَّهٰارَ مَعٰاشاً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لَآيٰاتٍ لِقَوْمٍ يَسْمَعُونَ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كه گفت،از جعل شب و روز به اين صفت،آياتى است و علاماتى و دلالاتى گروهى را كه ايشان بشنوند و انديشه كنند و معتبر شوند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اتَّخَذَ اللّٰهُ وَلَداً ،آنگه حكايت كرد از شنيعى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خدايند،و جهودان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ابْنُ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عِنْدَكُمْ ،و المعنى ما عندكم مِنْ سُلْطٰانٍ ،اى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،اى بهذا القول، شما را بر اين كه مى گويى حجّتى و برهانى نيست،چون چنين است، أَ تَقُولُونَ عَلَى اللّٰهِ مٰا لاٰ تَعْلَمُونَ ،روا مى دارى كه بر خداى چيزى گويى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فرامى بافند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فِي الدُّنْيٰا ،مرفوع است به آن كه خبر مبتداى محذوف است،اى هو متاع،يعنى آن دروغ كه بر خداى مى نهند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نهد،به قياس با نسخۀ آو،تصحيح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متاعى است و برخوردارى در دنيا،و</w:t>
      </w:r>
      <w:bookmarkStart w:id="68" w:name="pg12379_126226"/>
    </w:p>
    <w:p>
      <w:pPr>
        <w:pStyle w:val="BookText"/>
        <w:rPr/>
      </w:pPr>
      <w:bookmarkEnd w:id="68"/>
      <w:r>
        <w:rPr>
          <w:rFonts w:ascii="Amiri" w:hAnsi="Amiri" w:eastAsia="Amiri" w:cs="Amiri"/>
          <w:color w:val="111111"/>
          <w:sz w:val="28"/>
          <w:sz w:val="28"/>
          <w:szCs w:val="28"/>
          <w:rtl w:val="true"/>
          <w:lang w:bidi="ar-SA"/>
        </w:rPr>
        <w:t xml:space="preserve">اين بر سبيل تحقير و تقليل </w:t>
      </w:r>
      <w:r>
        <w:rPr>
          <w:rStyle w:val="FootnoteAnchor"/>
          <w:rtl w:val="true"/>
        </w:rPr>
        <w:footnoteReference w:id="863"/>
      </w:r>
      <w:r>
        <w:rPr>
          <w:rFonts w:ascii="IRNazanin" w:hAnsi="IRNazanin" w:eastAsia="IRNazanin"/>
          <w:color w:val="111111"/>
          <w:sz w:val="28"/>
          <w:sz w:val="28"/>
          <w:szCs w:val="28"/>
          <w:rtl w:val="true"/>
          <w:lang w:bidi="fa-IR"/>
        </w:rPr>
        <w:t>گفت،يعنى اين زود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و بازگشت ايشان با ما باشد،پس آنگه بچشانيم ايشان را عذاب سخت به آن كفر كه آورده باشند،و مورد آيت مورد تهديد و وعيد است </w:t>
      </w:r>
      <w:r>
        <w:rPr>
          <w:rStyle w:val="FootnoteAnchor"/>
          <w:rtl w:val="true"/>
        </w:rPr>
        <w:footnoteReference w:id="864"/>
      </w:r>
      <w:r>
        <w:rPr>
          <w:rFonts w:ascii="Amiri" w:hAnsi="Amiri" w:eastAsia="Amiri" w:cs="Amiri"/>
          <w:color w:val="111111"/>
          <w:sz w:val="28"/>
          <w:sz w:val="28"/>
          <w:szCs w:val="28"/>
          <w:rtl w:val="true"/>
          <w:lang w:bidi="ar-SA"/>
        </w:rPr>
        <w:t xml:space="preserve">و تحذير از كفر </w:t>
      </w:r>
      <w:r>
        <w:rPr>
          <w:rStyle w:val="FootnoteAnchor"/>
          <w:rtl w:val="true"/>
        </w:rPr>
        <w:footnoteReference w:id="865"/>
      </w:r>
      <w:r>
        <w:rPr>
          <w:rFonts w:ascii="Amiri" w:hAnsi="Amiri" w:eastAsia="Amiri" w:cs="Amiri"/>
          <w:color w:val="111111"/>
          <w:sz w:val="28"/>
          <w:sz w:val="28"/>
          <w:szCs w:val="28"/>
          <w:rtl w:val="true"/>
          <w:lang w:bidi="ar-SA"/>
        </w:rPr>
        <w:t xml:space="preserve">و دروغ بر خداى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كه اين را عاقبتى ذميم خواهد بودن از عذاب دوزخ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9263465_417432637"/>
      <w:bookmarkStart w:id="70" w:name="_Toc30"/>
      <w:bookmarkEnd w:id="69"/>
      <w:r>
        <w:rPr>
          <w:rtl w:val="true"/>
        </w:rPr>
        <w:t xml:space="preserve">سوره يونس </w:t>
      </w:r>
      <w:r>
        <w:rPr>
          <w:rtl w:val="true"/>
        </w:rPr>
        <w:t>(</w:t>
      </w:r>
      <w:r>
        <w:rPr/>
        <w:t>10</w:t>
      </w:r>
      <w:r>
        <w:rPr>
          <w:rtl w:val="true"/>
        </w:rPr>
        <w:t xml:space="preserve">): </w:t>
      </w:r>
      <w:r>
        <w:rPr>
          <w:rtl w:val="true"/>
        </w:rPr>
        <w:t xml:space="preserve">آیات </w:t>
      </w:r>
      <w:r>
        <w:rPr/>
        <w:t>71</w:t>
      </w:r>
      <w:r>
        <w:rPr>
          <w:rtl w:val="true"/>
        </w:rPr>
        <w:t xml:space="preserve"> </w:t>
      </w:r>
      <w:r>
        <w:rPr>
          <w:rtl w:val="true"/>
        </w:rPr>
        <w:t xml:space="preserve">تا </w:t>
      </w:r>
      <w:r>
        <w:rPr/>
        <w:t>92</w:t>
      </w:r>
      <w:bookmarkEnd w:id="70"/>
    </w:p>
    <w:p>
      <w:pPr>
        <w:pStyle w:val="Heading4"/>
        <w:numPr>
          <w:ilvl w:val="3"/>
          <w:numId w:val="1"/>
        </w:numPr>
        <w:rPr/>
      </w:pPr>
      <w:bookmarkStart w:id="71" w:name="__RefHeading___Toc9263467_417432637"/>
      <w:bookmarkStart w:id="72" w:name="_Toc31"/>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 xml:space="preserve">وَ اُتْلُ عَلَيْهِمْ نَبَأَ نُوحٍ إِذْ قٰالَ لِقَوْمِهِ يٰا قَوْمِ إِنْ كٰانَ كَبُرَ عَلَيْكُمْ مَقٰامِي وَ تَذْكِيرِي بِآيٰاتِ اَللّٰهِ فَعَلَى اَللّٰهِ تَوَكَّلْتُ فَأَجْمِعُوا أَمْرَكُمْ وَ شُرَكٰاءَكُمْ ثُمَّ لاٰ يَكُنْ أَمْرُكُمْ عَلَيْكُمْ غُمَّةً ثُمَّ اُقْضُوا إِلَيَّ وَ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تَوَلَّيْتُمْ فَمٰا سَأَلْتُكُمْ مِنْ أَجْرٍ إِنْ أَجْرِيَ إِلاّٰ عَلَى اَللّٰهِ وَ أُمِرْتُ أَنْ أَكُونَ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فَنَجَّيْنٰاهُ وَ مَنْ مَعَهُ فِي اَلْفُلْكِ وَ جَعَلْنٰاهُمْ خَلاٰئِفَ وَ أَغْرَقْنَا اَلَّذِينَ كَذَّبُوا بِآيٰاتِنٰا فَانْظُرْ كَيْفَ كٰانَ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رُسُلاً إِلىٰ قَوْمِهِمْ فَجٰاؤُهُمْ بِالْبَيِّنٰاتِ فَمٰا كٰانُوا لِيُؤْمِنُوا بِمٰا كَذَّبُوا بِهِ مِنْ قَبْلُ كَذٰلِكَ نَطْبَعُ عَلىٰ قُلُوبِ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مُوسىٰ وَ هٰارُونَ إِلىٰ فِرْعَوْنَ وَ مَلاَئِهِ بِآيٰاتِنٰا فَاسْتَكْبَرُوا وَ كٰانُوا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هٰذٰا لَسِحْرٌ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أَ تَقُولُونَ لِلْحَقِّ لَمّٰا جٰاءَكُمْ أَ سِحْرٌ هٰذٰا وَ لاٰ يُفْلِحُ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لِتَلْفِتَنٰا عَمّٰا وَجَدْنٰا عَلَيْهِ آبٰاءَنٰا وَ تَكُونَ لَكُمَا اَلْكِبْرِيٰاءُ فِي اَلْأَرْضِ وَ مٰا نَحْنُ لَكُمٰا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اِئْتُونِي بِكُلِّ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مُوسىٰ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مُوسىٰ مٰا جِئْتُمْ بِهِ اَلسِّحْرُ إِنَّ اَللّٰهَ سَيُبْطِلُهُ إِنَّ اَللّٰهَ لاٰ يُصْلِحُ عَمَلَ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يُحِقُّ اَللّٰهُ اَلْحَقَّ بِكَلِمٰاتِهِ وَ لَوْ كَرِهَ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لِمُوسىٰ إِلاّٰ ذُرِّيَّةٌ مِنْ قَوْمِهِ عَلىٰ خَوْفٍ مِنْ فِرْعَوْنَ وَ مَلاَئِهِمْ أَنْ يَفْتِنَهُمْ وَ إِنَّ فِرْعَوْنَ لَعٰالٍ فِي اَلْأَرْضِ وَ إِنَّهُ لَمِنَ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يٰا قَوْمِ إِنْ كُنْتُمْ آمَنْتُمْ بِاللّٰهِ فَعَلَيْهِ تَوَكَّلُوا إِنْ كُنْتُمْ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عَلَى اَللّٰهِ تَوَكَّلْنٰا رَبَّنٰا لاٰ تَجْعَلْنٰا فِتْنَةً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نَجِّنٰا بِرَحْمَتِكَ مِنَ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قِبْلَةً وَ أَقِيمُوا اَلصَّلاٰةَ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رَبَّنٰا إِنَّكَ آتَيْتَ فِرْعَوْنَ وَ مَلَأَهُ زِينَةً وَ أَمْوٰالاً فِي اَلْحَيٰاةِ اَلدُّنْيٰا رَبَّنٰا لِيُضِلُّوا عَنْ سَبِيلِكَ رَبَّنَا اِطْمِسْ عَلىٰ أَمْوٰالِهِمْ وَ اُشْدُدْ عَلىٰ قُلُوبِهِمْ فَلاٰ يُؤْمِنُوا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أُجِيبَتْ دَعْوَتُكُمٰا فَاسْتَقِيمٰا وَ لاٰ تَتَّبِعٰانِّ سَبِيلَ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بِبَنِي إِسْرٰائِيلَ اَلْبَحْرَ فَأَتْبَعَهُمْ فِرْعَوْنُ وَ جُنُودُهُ بَغْياً وَ عَدْواً حَتّٰى إِذٰا أَدْرَكَهُ اَلْغَرَقُ قٰالَ آمَنْتُ أَنَّهُ لاٰ إِلٰهَ إِلاَّ اَلَّذِي آمَنَتْ بِهِ بَنُوا إِسْرٰائِيلَ وَ أَنَا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عَصَيْتَ قَبْلُ وَ كُنْتَ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نُنَجِّيكَ بِبَدَنِكَ لِتَكُونَ لِمَنْ خَلْفَكَ آيَةً وَ إِنَّ كَثِيراً مِنَ اَلنّٰاسِ عَنْ آيٰاتِنٰا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4"/>
        <w:numPr>
          <w:ilvl w:val="3"/>
          <w:numId w:val="1"/>
        </w:numPr>
        <w:rPr/>
      </w:pPr>
      <w:bookmarkStart w:id="73" w:name="__RefHeading___Toc9263469_417432637"/>
      <w:bookmarkStart w:id="74" w:name="_Toc32"/>
      <w:bookmarkEnd w:id="73"/>
      <w:r>
        <w:rPr>
          <w:rtl w:val="true"/>
        </w:rPr>
        <w:t>ترجمه</w:t>
      </w:r>
      <w:bookmarkEnd w:id="74"/>
    </w:p>
    <w:p>
      <w:pPr>
        <w:pStyle w:val="BookText"/>
        <w:rPr/>
      </w:pPr>
      <w:r>
        <w:rPr>
          <w:rFonts w:ascii="IRNazanin" w:hAnsi="IRNazanin" w:eastAsia="IRNazanin"/>
          <w:color w:val="111111"/>
          <w:sz w:val="28"/>
          <w:sz w:val="28"/>
          <w:szCs w:val="28"/>
          <w:rtl w:val="true"/>
          <w:lang w:bidi="fa-IR"/>
        </w:rPr>
        <w:t xml:space="preserve">بخوان </w:t>
      </w:r>
      <w:r>
        <w:rPr>
          <w:rStyle w:val="FootnoteAnchor"/>
          <w:rtl w:val="true"/>
        </w:rPr>
        <w:footnoteReference w:id="867"/>
      </w:r>
      <w:r>
        <w:rPr>
          <w:rFonts w:ascii="IRNazanin" w:hAnsi="IRNazanin" w:eastAsia="IRNazanin"/>
          <w:color w:val="111111"/>
          <w:sz w:val="28"/>
          <w:sz w:val="28"/>
          <w:szCs w:val="28"/>
          <w:rtl w:val="true"/>
          <w:lang w:bidi="fa-IR"/>
        </w:rPr>
        <w:t>بر ايشان خبر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گفت قومش را اى گروه من اگر بزرگ شد </w:t>
      </w:r>
      <w:r>
        <w:rPr>
          <w:rStyle w:val="FootnoteAnchor"/>
          <w:rtl w:val="true"/>
        </w:rPr>
        <w:footnoteReference w:id="868"/>
      </w:r>
      <w:r>
        <w:rPr>
          <w:rFonts w:ascii="Amiri" w:hAnsi="Amiri" w:eastAsia="Amiri" w:cs="Amiri"/>
          <w:color w:val="111111"/>
          <w:sz w:val="28"/>
          <w:sz w:val="28"/>
          <w:szCs w:val="28"/>
          <w:rtl w:val="true"/>
          <w:lang w:bidi="ar-SA"/>
        </w:rPr>
        <w:t xml:space="preserve">بر شما مقام من و ياد دادن من به آيات خداى بر خداى توكّل كردم بيارى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اگر برگردى شما نخواستم از شما از مزدى نيست مزد من مگر بر خداى و فرمودند مرا كه باشم از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دروغ داشتند او را،برهانيديم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بفرستاديم از پس او پيغامبرانى به قومشان،آوردند به ايشان حجّتها،نياوردند ايمان به آنچه دروغ داشتند به آن از پيش ايشان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نسخه بدلها،ازحدودگذرندگان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بفرستاديم از پس ايشان موسى را و هارون را به فرعون،و اشراف قومش به حجّتهاى ما تكبّر كردند و بودند گروهى گنهكاران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آمد به ايشان حق از نزديك ما،گفتند اين جادوى است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موسى مى گوى حق را چون آمد به شما كه جادوى است اين؟و نه ظفر يابند جادوان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آمدى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كارگردانى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دارندگان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 فرعون به من آرى هر جادوى دانا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آمدند جادوان، گفت ايشان را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بيندازى آنچه شما مى اندازى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بينداختند،گفت موسى آنچه آوردى جادوى است كه خداى باطل كند آن را كه خداى نيك بنه كند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مفسدان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درست كند خداى حق را به كلمات خود و اگرچه نخواهند كافران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نياوردند به موسى مگر فرزندانى از قومش بر ترس از فرعون و قومشان كه به فتنه افگند ايشان را، فرعون بزرگوارى كرد در زمين و او از مسرفان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ايمان آورده اى به خداى،بر او توكّل كنى اگر مسلمانى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بر خداى </w:t>
      </w:r>
      <w:r>
        <w:rPr>
          <w:rStyle w:val="FootnoteAnchor"/>
          <w:rtl w:val="true"/>
        </w:rPr>
        <w:footnoteReference w:id="870"/>
      </w:r>
      <w:r>
        <w:rPr>
          <w:rFonts w:ascii="Amiri" w:hAnsi="Amiri" w:eastAsia="Amiri" w:cs="Amiri"/>
          <w:color w:val="111111"/>
          <w:sz w:val="28"/>
          <w:sz w:val="28"/>
          <w:szCs w:val="28"/>
          <w:rtl w:val="true"/>
          <w:lang w:bidi="ar-SA"/>
        </w:rPr>
        <w:t xml:space="preserve">توكّل كرديم،خداى ما مكن ما را فتنه براى قوم بيدادكاران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w:t>
      </w:r>
      <w:r>
        <w:rPr>
          <w:rStyle w:val="FootnoteAnchor"/>
          <w:rtl w:val="true"/>
        </w:rPr>
        <w:footnoteReference w:id="872"/>
      </w:r>
      <w:r>
        <w:rPr>
          <w:rFonts w:ascii="Amiri" w:hAnsi="Amiri" w:eastAsia="Amiri" w:cs="Amiri"/>
          <w:color w:val="111111"/>
          <w:sz w:val="28"/>
          <w:sz w:val="28"/>
          <w:szCs w:val="28"/>
          <w:rtl w:val="true"/>
          <w:lang w:bidi="ar-SA"/>
        </w:rPr>
        <w:t>ما را به رحمت تو از قوم كافران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وحى كرديم به موسى و برادرش كه بگيرى براى قومتان به مصر خانه ها </w:t>
      </w:r>
      <w:r>
        <w:rPr>
          <w:rStyle w:val="FootnoteAnchor"/>
          <w:rtl w:val="true"/>
        </w:rPr>
        <w:footnoteReference w:id="873"/>
      </w:r>
      <w:r>
        <w:rPr>
          <w:rFonts w:ascii="Amiri" w:hAnsi="Amiri" w:eastAsia="Amiri" w:cs="Amiri"/>
          <w:color w:val="111111"/>
          <w:sz w:val="28"/>
          <w:sz w:val="28"/>
          <w:szCs w:val="28"/>
          <w:rtl w:val="true"/>
          <w:lang w:bidi="ar-SA"/>
        </w:rPr>
        <w:t xml:space="preserve">و كنى خانه هايتان </w:t>
      </w:r>
      <w:r>
        <w:rPr>
          <w:rStyle w:val="FootnoteAnchor"/>
          <w:rtl w:val="true"/>
        </w:rPr>
        <w:footnoteReference w:id="874"/>
      </w:r>
      <w:r>
        <w:rPr>
          <w:rFonts w:ascii="IRNazanin" w:hAnsi="IRNazanin" w:eastAsia="IRNazanin"/>
          <w:color w:val="111111"/>
          <w:sz w:val="28"/>
          <w:sz w:val="28"/>
          <w:szCs w:val="28"/>
          <w:rtl w:val="true"/>
          <w:lang w:bidi="fa-IR"/>
        </w:rPr>
        <w:t>قبله و به پاى دارى نماز و بشارت ده مؤمنان را</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موسى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كه تو دادى فرعون را و قومش زينتى و مالها </w:t>
      </w:r>
      <w:r>
        <w:rPr>
          <w:rStyle w:val="FootnoteAnchor"/>
          <w:rtl w:val="true"/>
        </w:rPr>
        <w:footnoteReference w:id="877"/>
      </w:r>
      <w:r>
        <w:rPr>
          <w:rFonts w:ascii="IRNazanin" w:hAnsi="IRNazanin" w:eastAsia="IRNazanin"/>
          <w:color w:val="111111"/>
          <w:sz w:val="28"/>
          <w:sz w:val="28"/>
          <w:szCs w:val="28"/>
          <w:rtl w:val="true"/>
          <w:lang w:bidi="fa-IR"/>
        </w:rPr>
        <w:t>در زندگانى دنيا،خداى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 پاسخ دادند دعاى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مج،افزوده شد،آو،آج،بم،لب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بگذرانيديم به فرزندان يعقوب در دريا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امروز برهانيم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برهانيديم،به قياس با نسخۀ مج،تصحيح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اتْلُ عَلَيْهِمْ نَبَأَ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رسول خود را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برخوان بر ايشان،يعنى بر اين كافران منكران خبر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قصّۀ او چون گفت قومش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تلاوت قرائت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قرآن،به قياس با نسخۀ آو،و ديگر نسخۀ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ايستاد،آج،آز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استادن،بم،مج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ايستادن،لب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ميان شما و شما را ياد دادن به آيات خداى،من بر خداى توكّل كردم،و اين عند آن بود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بكشيم از آنچه ايشان را ملال آمد ازآن كه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بامداد </w:t>
      </w:r>
      <w:r>
        <w:rPr>
          <w:rStyle w:val="FootnoteAnchor"/>
          <w:rtl w:val="true"/>
        </w:rPr>
        <w:footnoteReference w:id="878"/>
      </w:r>
      <w:r>
        <w:rPr>
          <w:rFonts w:ascii="IRNazanin" w:hAnsi="IRNazanin" w:eastAsia="IRNazanin"/>
          <w:color w:val="111111"/>
          <w:sz w:val="28"/>
          <w:sz w:val="28"/>
          <w:szCs w:val="28"/>
          <w:rtl w:val="true"/>
          <w:lang w:bidi="fa-IR"/>
        </w:rPr>
        <w:t xml:space="preserve">و شبانگاه و وقت و بى وقت بر سر ايشان ايستاده بود </w:t>
      </w:r>
      <w:r>
        <w:rPr>
          <w:rStyle w:val="FootnoteAnchor"/>
          <w:rtl w:val="true"/>
        </w:rPr>
        <w:footnoteReference w:id="879"/>
      </w:r>
      <w:r>
        <w:rPr>
          <w:rFonts w:ascii="Amiri" w:hAnsi="Amiri" w:eastAsia="Amiri" w:cs="Amiri"/>
          <w:color w:val="111111"/>
          <w:sz w:val="28"/>
          <w:sz w:val="28"/>
          <w:szCs w:val="28"/>
          <w:rtl w:val="true"/>
          <w:lang w:bidi="ar-SA"/>
        </w:rPr>
        <w:t>و ايشان را دعوت مى كردى و به خداى مى ترسانيدى و عقاب خداى ياد مى دادى و تحذير مى كردى،ايشان او را مى زدندى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راندندى</w:t>
      </w:r>
      <w:r>
        <w:rPr>
          <w:rFonts w:eastAsia="Amiri" w:cs="Amiri" w:ascii="Amiri" w:hAnsi="Amiri"/>
          <w:color w:val="111111"/>
          <w:sz w:val="28"/>
          <w:szCs w:val="28"/>
          <w:rtl w:val="true"/>
          <w:lang w:bidi="ar-SA"/>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جفا مى كردندى و هيچ بازنمى استاد </w:t>
      </w:r>
      <w:r>
        <w:rPr>
          <w:rStyle w:val="FootnoteAnchor"/>
          <w:rtl w:val="true"/>
        </w:rPr>
        <w:footnoteReference w:id="881"/>
      </w:r>
      <w:r>
        <w:rPr>
          <w:rFonts w:ascii="IRNazanin" w:hAnsi="IRNazanin" w:eastAsia="IRNazanin"/>
          <w:color w:val="111111"/>
          <w:sz w:val="28"/>
          <w:sz w:val="28"/>
          <w:szCs w:val="28"/>
          <w:rtl w:val="true"/>
          <w:lang w:bidi="fa-IR"/>
        </w:rPr>
        <w:t>از آن،گفتند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آن است كه ما او را بكشيم،گفتند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 كار خود برو </w:t>
      </w:r>
      <w:r>
        <w:rPr>
          <w:rStyle w:val="FootnoteAnchor"/>
          <w:rtl w:val="true"/>
        </w:rPr>
        <w:footnoteReference w:id="882"/>
      </w:r>
      <w:r>
        <w:rPr>
          <w:rFonts w:ascii="IRNazanin" w:hAnsi="IRNazanin" w:eastAsia="IRNazanin"/>
          <w:color w:val="111111"/>
          <w:sz w:val="28"/>
          <w:sz w:val="28"/>
          <w:szCs w:val="28"/>
          <w:rtl w:val="true"/>
          <w:lang w:bidi="fa-IR"/>
        </w:rPr>
        <w:t>،يا نه ما تو را بكشيم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اين حال اين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است كه مقام من در ميان شما و وعظ من شما را به آيات خداى بر دل شما گران شد و قصد كشتن من مى كنى،من توكّل كردم بر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فَأَجْمِعُوا أَمْرَكُمْ ،شما كار خود بسازى و بسگالى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الاجماع،و هو الازماع و الاعداد،قال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كُنْتَ لَدَيْهِمْ إِذْ أَجْمَعُوا أَمْرَهُمْ</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 شعري و المنى لا تنفع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اغدون يوما و امري مجمع</w:t>
      </w:r>
    </w:p>
    <w:p>
      <w:pPr>
        <w:pStyle w:val="BookText"/>
        <w:rPr/>
      </w:pPr>
      <w:r>
        <w:rPr>
          <w:rFonts w:ascii="IRNazanin" w:hAnsi="IRNazanin" w:eastAsia="IRNazanin"/>
          <w:color w:val="111111"/>
          <w:sz w:val="28"/>
          <w:sz w:val="28"/>
          <w:szCs w:val="28"/>
          <w:rtl w:val="true"/>
          <w:lang w:bidi="fa-IR"/>
        </w:rPr>
        <w:t>اى معدّ،مگر نافع در روايت اصمعى،و در شاذّ اعرج و جحدرى كه ايشان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الجمع،كار خود جمع كنى،و معنى هم آن است،جز آن كه آن لفظ در اين باب معروف تر است و مستعمل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اجمع،به يك معنى آمد،چنان كه أبو ذؤيب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كأنّها بالجزع جزع نبايع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اولات ذى العرجاء نهب مجمع</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شُرَكٰاءَكُمْ ،به قرائت آن كس كه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فاجمعوا،به همزه موصوله من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باشد،و كلام بر ظاهر خود و به محذوفى حاجت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استوى الماء و الخشبة،و جاء البرد و الطّيالسة و لو تركت النّافة و فصيلها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فصلها،به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ندارد،آز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علّفتها تبنا و ماء باردا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ندارد،آز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شرّاب البان و تمر و 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شرب،جز در لبن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ندارد،آز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ندارد،آز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ندارد،آز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ندارد،آز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زوجك،به قياس با نسخۀ آو،با توجّه به متن قرآن مجيد،تصحيح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يَكُنْ أَمْرُكُمْ عَلَيْكُمْ غُمَّةً ،اى مظلما ملتبسا،پس نبايد تا كار شما بر شما پوشيده باشد،من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الهلال على النّاس إذ اشتبه،و قال طرفه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امري علىّ بغمّة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نهاري و لا ليلى علىّ بسرمد</w:t>
      </w:r>
    </w:p>
    <w:p>
      <w:pPr>
        <w:pStyle w:val="BookText"/>
        <w:rPr/>
      </w:pPr>
      <w:r>
        <w:rPr>
          <w:rFonts w:ascii="IRNazanin" w:hAnsi="IRNazanin" w:eastAsia="IRNazanin"/>
          <w:color w:val="111111"/>
          <w:sz w:val="28"/>
          <w:sz w:val="28"/>
          <w:szCs w:val="28"/>
          <w:rtl w:val="true"/>
          <w:lang w:bidi="fa-IR"/>
        </w:rPr>
        <w:t>و غمّ،از اينجاست كه دل را بپوشد،و غمام از اين جا گويند ابر را كه آسمان را بپوشد،و الغمّة و الغمّاء،الظّلام و السّتر،قالت الخنساء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ذي كربة ارخى ابن عمرو </w:t>
      </w:r>
      <w:r>
        <w:rPr>
          <w:rStyle w:val="FootnoteAnchor"/>
          <w:rtl w:val="true"/>
        </w:rPr>
        <w:footnoteReference w:id="884"/>
      </w:r>
      <w:r>
        <w:rPr>
          <w:rFonts w:ascii="IRNazanin" w:hAnsi="IRNazanin" w:eastAsia="IRNazanin"/>
          <w:color w:val="111111"/>
          <w:sz w:val="28"/>
          <w:sz w:val="28"/>
          <w:szCs w:val="28"/>
          <w:rtl w:val="true"/>
          <w:lang w:bidi="fa-IR"/>
        </w:rPr>
        <w:t>خناقه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عمّته عن وجهه فتجلّت</w:t>
      </w:r>
    </w:p>
    <w:p>
      <w:pPr>
        <w:pStyle w:val="BookText"/>
        <w:rPr/>
      </w:pPr>
      <w:r>
        <w:rPr>
          <w:rFonts w:ascii="IRNazanin" w:hAnsi="IRNazanin" w:eastAsia="IRNazanin"/>
          <w:color w:val="111111"/>
          <w:sz w:val="28"/>
          <w:sz w:val="28"/>
          <w:szCs w:val="28"/>
          <w:rtl w:val="true"/>
          <w:lang w:bidi="fa-IR"/>
        </w:rPr>
        <w:t>ثُمَّ اقْضُوا إِلَيَّ ،آنگه برانى بر من آنچه در دل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القضاء،الفراغ من الامر،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فلان اذا مات </w:t>
      </w:r>
      <w:r>
        <w:rPr>
          <w:rStyle w:val="FootnoteAnchor"/>
          <w:rtl w:val="true"/>
        </w:rPr>
        <w:footnoteReference w:id="885"/>
      </w:r>
      <w:r>
        <w:rPr>
          <w:rFonts w:ascii="IRNazanin" w:hAnsi="IRNazanin" w:eastAsia="IRNazanin"/>
          <w:color w:val="111111"/>
          <w:sz w:val="28"/>
          <w:sz w:val="28"/>
          <w:szCs w:val="28"/>
          <w:rtl w:val="true"/>
          <w:lang w:bidi="fa-IR"/>
        </w:rPr>
        <w:t>و قضى دينه اذا فرّغ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انهضوا الىّ،به كار من قيام كنى تا مرا از خود بازدارى،و فرّاء حكايت كرد از بعضى قرّاء كه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افضوا الىّ،به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الافضاء،اى توجّهوا حتّى تصلوا الىّ،يقال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افضيت </w:t>
      </w:r>
      <w:r>
        <w:rPr>
          <w:rStyle w:val="FootnoteAnchor"/>
          <w:rtl w:val="true"/>
        </w:rPr>
        <w:footnoteReference w:id="886"/>
      </w:r>
      <w:r>
        <w:rPr>
          <w:rFonts w:ascii="Amiri" w:hAnsi="Amiri" w:eastAsia="Amiri" w:cs="Amiri"/>
          <w:color w:val="111111"/>
          <w:sz w:val="28"/>
          <w:sz w:val="28"/>
          <w:szCs w:val="28"/>
          <w:rtl w:val="true"/>
          <w:lang w:bidi="ar-SA"/>
        </w:rPr>
        <w:t xml:space="preserve">الخلافة الى فلان اذا وصلت </w:t>
      </w:r>
      <w:r>
        <w:rPr>
          <w:rStyle w:val="FootnoteAnchor"/>
          <w:rtl w:val="true"/>
        </w:rPr>
        <w:footnoteReference w:id="887"/>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تُنْظِرُونِ ،و مرا مهلت مدهى و تأخير مكنى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فايدۀ آيت آن است كه خداى تعالى از نوح حكايت كرد كه او به اصرار قومش بر كفر و اضرار ايشان او را،به نصرت خداى تعالى </w:t>
      </w:r>
      <w:r>
        <w:rPr>
          <w:rStyle w:val="FootnoteAnchor"/>
          <w:rtl w:val="true"/>
        </w:rPr>
        <w:footnoteReference w:id="888"/>
      </w:r>
      <w:r>
        <w:rPr>
          <w:rFonts w:ascii="Amiri" w:hAnsi="Amiri" w:eastAsia="Amiri" w:cs="Amiri"/>
          <w:color w:val="111111"/>
          <w:sz w:val="28"/>
          <w:sz w:val="28"/>
          <w:szCs w:val="28"/>
          <w:rtl w:val="true"/>
          <w:lang w:bidi="ar-SA"/>
        </w:rPr>
        <w:t xml:space="preserve">واثق بود و از كيد قوم آمن </w:t>
      </w:r>
      <w:r>
        <w:rPr>
          <w:rStyle w:val="FootnoteAnchor"/>
          <w:rtl w:val="true"/>
        </w:rPr>
        <w:footnoteReference w:id="889"/>
      </w:r>
      <w:r>
        <w:rPr>
          <w:rFonts w:ascii="IRNazanin" w:hAnsi="IRNazanin" w:eastAsia="IRNazanin"/>
          <w:color w:val="111111"/>
          <w:sz w:val="28"/>
          <w:sz w:val="28"/>
          <w:szCs w:val="28"/>
          <w:rtl w:val="true"/>
          <w:lang w:bidi="fa-IR"/>
        </w:rPr>
        <w:t>به وعد خداى او را و اعلام او كه ايشان او را زيان و گزند نتوانند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او،تسليۀ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تقويت دل او</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تَوَلَّيْتُمْ ،اين هم حكايت قول نوح است كه،نوح گفت قوم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برگردى از من و وعظ </w:t>
      </w:r>
      <w:r>
        <w:rPr>
          <w:rStyle w:val="FootnoteAnchor"/>
          <w:rtl w:val="true"/>
        </w:rPr>
        <w:footnoteReference w:id="890"/>
      </w:r>
      <w:r>
        <w:rPr>
          <w:rFonts w:ascii="IRNazanin" w:hAnsi="IRNazanin" w:eastAsia="IRNazanin"/>
          <w:color w:val="111111"/>
          <w:sz w:val="28"/>
          <w:sz w:val="28"/>
          <w:szCs w:val="28"/>
          <w:rtl w:val="true"/>
          <w:lang w:bidi="fa-IR"/>
        </w:rPr>
        <w:t xml:space="preserve">نشنوى و پند من نپذيرى،من بر اين دعوت كه شما را مى كنم اجرى و مزدى و جعلى طمع ندارم،اجر من و مزد </w:t>
      </w:r>
      <w:r>
        <w:rPr>
          <w:rStyle w:val="FootnoteAnchor"/>
          <w:rtl w:val="true"/>
        </w:rPr>
        <w:footnoteReference w:id="891"/>
      </w:r>
      <w:r>
        <w:rPr>
          <w:rFonts w:ascii="IRNazanin" w:hAnsi="IRNazanin" w:eastAsia="IRNazanin"/>
          <w:color w:val="111111"/>
          <w:sz w:val="28"/>
          <w:sz w:val="28"/>
          <w:szCs w:val="28"/>
          <w:rtl w:val="true"/>
          <w:lang w:bidi="fa-IR"/>
        </w:rPr>
        <w:t xml:space="preserve">من و ثواب من بر خداى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فرموده اند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مسلمانان باشم و متابعت راى شما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آيت،اظهار غنى است از ايشان و آن كه بازمى نمايد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اين دعوت، غرض نفع شماست نه منفعت خود،و اگر مرا پاداشتى بودى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خداى تعالى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 با او چه كردند و او چه كرد،گفت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فَكَذَّبُوهُ ،قوم او او را به دروغ داشتند و باور نداشتند او را، فَنَجَّيْنٰاهُ ،ما او را برهانيديم و آن قوم را كه با او در كشتى بودند،و ايشان را در زمين خليفه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گفت،به قياس با نسخۀ آو،و ديگر نسخه بدلها،زايد مى نمايد،لذا حذف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قصّۀ موسى و فرعون گفتن گرفت،و بيان كرديم كه وجه تكرار چه باشد در قرآن و به جايهاى ديگر بيان شافى كرده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و به الثّقة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،چون به ايشان آمد يعنى به فرعون و قومش </w:t>
      </w:r>
    </w:p>
    <w:p>
      <w:pPr>
        <w:pStyle w:val="BookText"/>
        <w:rPr/>
      </w:pPr>
      <w:r>
        <w:rPr>
          <w:rFonts w:ascii="IRNazanin" w:hAnsi="IRNazanin" w:eastAsia="IRNazanin"/>
          <w:color w:val="111111"/>
          <w:sz w:val="28"/>
          <w:sz w:val="28"/>
          <w:szCs w:val="28"/>
          <w:rtl w:val="true"/>
          <w:lang w:bidi="fa-IR"/>
        </w:rPr>
        <w:t>اَلْحَقُّ مِنْ عِنْدِنٰا ،حق از نزديك ما،يعنى امر به ايمان و پيغامبر و كتاب،و عموم بر همه ادلّه برافتد كه خداى تعالى داد موسى را تا بر فرعون و قومش عرض كرد از عصا و يد بيضا و آيات ديگر چون بديدند هيچ دفع نداشتند آن را جز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سحرى است ظاهر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سحر ايهام معجز باشد بر وجه حيلت و تلبيس،و بيان بليغ را به او تشبيه </w:t>
      </w:r>
      <w:r>
        <w:rPr>
          <w:rStyle w:val="FootnoteAnchor"/>
          <w:rtl w:val="true"/>
        </w:rPr>
        <w:footnoteReference w:id="892"/>
      </w:r>
      <w:r>
        <w:rPr>
          <w:rFonts w:ascii="IRNazanin" w:hAnsi="IRNazanin" w:eastAsia="IRNazanin"/>
          <w:color w:val="111111"/>
          <w:sz w:val="28"/>
          <w:sz w:val="28"/>
          <w:szCs w:val="28"/>
          <w:rtl w:val="true"/>
          <w:lang w:bidi="fa-IR"/>
        </w:rPr>
        <w:t>كنند 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من البيان لسحرا، و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حديثها السّحر الحلال لو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يجن قتل المسلم المتحرّز</w:t>
      </w:r>
    </w:p>
    <w:p>
      <w:pPr>
        <w:pStyle w:val="BookText"/>
        <w:rPr/>
      </w:pPr>
      <w:r>
        <w:rPr>
          <w:rFonts w:ascii="Amiri" w:hAnsi="Amiri" w:eastAsia="Amiri" w:cs="Amiri"/>
          <w:color w:val="111111"/>
          <w:sz w:val="28"/>
          <w:sz w:val="28"/>
          <w:szCs w:val="28"/>
          <w:rtl w:val="true"/>
          <w:lang w:bidi="ar-SA"/>
        </w:rPr>
        <w:t xml:space="preserve">و آن ساحر كه سحر كند،معتقد صحّت آن را كافر بود،و آن كه اعتقاد صحتش نكند </w:t>
      </w:r>
      <w:r>
        <w:rPr>
          <w:rStyle w:val="FootnoteAnchor"/>
          <w:rtl w:val="true"/>
        </w:rPr>
        <w:footnoteReference w:id="894"/>
      </w:r>
      <w:r>
        <w:rPr>
          <w:rFonts w:ascii="IRNazanin" w:hAnsi="IRNazanin" w:eastAsia="IRNazanin"/>
          <w:color w:val="111111"/>
          <w:sz w:val="28"/>
          <w:sz w:val="28"/>
          <w:szCs w:val="28"/>
          <w:rtl w:val="true"/>
          <w:lang w:bidi="fa-IR"/>
        </w:rPr>
        <w:t>فاسق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گفت آنچه خداى تعالى از او حكايت كرد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تَقُولُونَ لِلْحَقِّ لَمّٰا جٰاءَكُمْ ،صورت استفهام است و مراد تقريع،مى گويى حقّ را چون به شما آمد كه سحر است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تكرار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سِحْرٌ ، پس ازآن كه بيامد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تَقُولُونَ ،چند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تقرير استفهام و تأكيد تقريع گفت،و تقدير كلام آن </w:t>
      </w:r>
      <w:r>
        <w:rPr>
          <w:rStyle w:val="FootnoteAnchor"/>
          <w:rtl w:val="true"/>
        </w:rPr>
        <w:footnoteReference w:id="895"/>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تقولون للحقّ انّه سحر،ثمّ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سِحْرٌ هٰذٰا ،بر اين قول مفعول أ تقولون محذوف باشد،و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سِحْرٌ ،از كلام موسى بودى </w:t>
      </w:r>
      <w:r>
        <w:rPr>
          <w:rStyle w:val="FootnoteAnchor"/>
          <w:rtl w:val="true"/>
        </w:rPr>
        <w:footnoteReference w:id="896"/>
      </w:r>
      <w:r>
        <w:rPr>
          <w:rFonts w:ascii="IRNazanin" w:hAnsi="IRNazanin" w:eastAsia="IRNazanin"/>
          <w:color w:val="111111"/>
          <w:sz w:val="28"/>
          <w:sz w:val="28"/>
          <w:szCs w:val="28"/>
          <w:rtl w:val="true"/>
          <w:lang w:bidi="fa-IR"/>
        </w:rPr>
        <w:t>نه از كلام فرعون و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تكرار گفت براى تاكيد را،چنان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تقولون لى أ عندك مال،و غرض از اين قوّت استفهام است و تأكيد او </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استفهام است،يكى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از فرعون و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موسى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استفهامى است بر سبيل تقريع،و آن استفهام قول است،يعنى شما چنين مى گويى،و اين قولى منكر باشد كه حق را سحر گويند،پس معنى </w:t>
      </w:r>
      <w:r>
        <w:rPr>
          <w:rStyle w:val="FootnoteAnchor"/>
          <w:rtl w:val="true"/>
        </w:rPr>
        <w:footnoteReference w:id="899"/>
      </w:r>
      <w:r>
        <w:rPr>
          <w:rFonts w:ascii="Amiri" w:hAnsi="Amiri" w:eastAsia="Amiri" w:cs="Amiri"/>
          <w:color w:val="111111"/>
          <w:sz w:val="28"/>
          <w:sz w:val="28"/>
          <w:szCs w:val="28"/>
          <w:rtl w:val="true"/>
          <w:lang w:bidi="ar-SA"/>
        </w:rPr>
        <w:t>انكار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استفهام دوم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خود باشد،ازآنجا كه ايشان چيزى ديدند خارق عادت من قلب العصا حية،بر سبيل سؤال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تو مى كنى سحر است،يا آن را حقيقتى است؟و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سِحْرٌ ، حكايت باشد از موسى كه اين حكايت كرد كلام ايشان را،آنگه كلامى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حكايت كرد آنچه قوم فرعون گفتند موسى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،گفتند،يعنى فرعون و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جِئْتَنٰا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است از ايشان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ما آمده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استفهام و مراد تقريع،تا ما را برگردانى از آنچه ما پدران خود را برآن يافتيم از دين و اعتقاد و طريقت،يقال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لفته يلفته لفتا،و اللّفت،الصّرف فالتفت،قال رؤبه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لفّت لفّات لها خضاد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كذا،در اساس و همۀ نسخه بدلها،ضبط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لفتنّ لفتات لهنّ خضاد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باور نداريم و تصديق نكنيم و دين پدران رها نكنيم، آنگه فرعون در آن استاد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استاد،مل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بنى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فرعون،اسمى است اعجمى علم لا ينصرف،و منع صرف او از اين دو سبب است،يكى عجمه،و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وزن فعلول كفر دوس،و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كلام محذوفى هست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السَّحَرَةُ ،و آن،آن است كه دگر جاى ذكر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فارسل فرعون و جاء بالسّحرة فحضروا </w:t>
      </w:r>
      <w:r>
        <w:rPr>
          <w:rStyle w:val="FootnoteAnchor"/>
          <w:rtl w:val="true"/>
        </w:rPr>
        <w:footnoteReference w:id="900"/>
      </w:r>
      <w:r>
        <w:rPr>
          <w:rFonts w:ascii="IRNazanin" w:hAnsi="IRNazanin" w:eastAsia="IRNazanin"/>
          <w:color w:val="111111"/>
          <w:sz w:val="28"/>
          <w:sz w:val="28"/>
          <w:szCs w:val="28"/>
          <w:rtl w:val="true"/>
          <w:lang w:bidi="fa-IR"/>
        </w:rPr>
        <w:t>فلمّا جاءوا قال لهم فرعون،كس فرستاد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ساحران را از هرجايى جمع كرد و حديث موسى با ايشان بگفت،ايشان برفتند و حبال و عصا و رسنها و چوبها مار پيكر و اژدها پيكر بكردند و مزبّق بكردند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قصّۀ آن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 موسى آمدند موسى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بيندازى آنچه خواهى انداختن،و اين صورت امر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اين دو وجه دارد،تا نكو بود و الّا القاء ايشان باتّفاق قبيح بود،و امر به قبيح،قبيح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وجه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لفظ صورت امر است و مراد تحدّى،چنان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بِسُورَةٍ</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،و چنان كه يكى از ما گويد خصمش را،با آن كه داند كه او بيّنت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حجّتك و اعرض علينا بيّنتك،و غرض او تخجيل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باشد مشروط،يعنى بيفگنى اگر محقّى،چنان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ادْعُوا شُهَدٰاءَكُمْ مِنْ دُونِ اللّٰهِ إِنْ كُنْتُمْ صٰادِقِينَ </w:t>
      </w:r>
      <w:r>
        <w:rPr>
          <w:rStyle w:val="FootnoteAnchor"/>
          <w:rtl w:val="true"/>
        </w:rPr>
        <w:footnoteReference w:id="902"/>
      </w:r>
      <w:r>
        <w:rPr>
          <w:rFonts w:ascii="IRNazanin" w:hAnsi="IRNazanin" w:eastAsia="IRNazanin"/>
          <w:color w:val="111111"/>
          <w:sz w:val="28"/>
          <w:sz w:val="28"/>
          <w:szCs w:val="28"/>
          <w:rtl w:val="true"/>
          <w:lang w:bidi="fa-IR"/>
        </w:rPr>
        <w:t>، ايشان آنچه داشتند بينداختند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بديد آن،دانست كه آن سحر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جِئْتُمْ بِهِ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است،به معنى الّذي،گفت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شما آوردى </w:t>
      </w:r>
      <w:r>
        <w:rPr>
          <w:rStyle w:val="FootnoteAnchor"/>
          <w:rtl w:val="true"/>
        </w:rPr>
        <w:footnoteReference w:id="903"/>
      </w:r>
      <w:r>
        <w:rPr>
          <w:rFonts w:ascii="Amiri" w:hAnsi="Amiri" w:eastAsia="Amiri" w:cs="Amiri"/>
          <w:color w:val="111111"/>
          <w:sz w:val="28"/>
          <w:sz w:val="28"/>
          <w:szCs w:val="28"/>
          <w:rtl w:val="true"/>
          <w:lang w:bidi="ar-SA"/>
        </w:rPr>
        <w:t>سحر است و جادوى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سَيُبْطِلُهُ ،خداى تعالى آن را باطل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عمرو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جئتم به السّحر،على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جئتم به السّحر،ام ليس سحر به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استفهامى باشد و تقدير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شىء جئتم به السّحر هذا ام ليس بالسّحر،و اين در باب تكرار بر استفهام آن باشد كه،يكى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مالك أ عشرون ام ثلاثون،پس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بود و جئتم به خبر او 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اكلت و ما فعلت و ما قلت،اى اىّ شىء اكلك و قولك و فعلك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قرائت عامّه، مٰا جِئْتُمْ صله و موصول در محلّ ابتدا بود،و السّحر خبر او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سَيُبْطِلُهُ ،خداى آن را به باطل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خلوص فعل است استقبال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يُصْلِحُ عَمَلَ الْمُفْسِدِينَ ،خداى تعالى عمل مفسدان را باصلاح نيارد و اصلاح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يُحِقُّ اللّٰهُ الْحَقَّ ،اين عطف است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سَيُبْطِلُهُ و يحق،يعنى باطل به باطل كند و حق به حق،يعنى دليل نصب كند و پيدا كند بر بطلان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آج،بم،مج،لب،آز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 معنى كه نصب دليل كند بر بطلان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كلماتش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آج،مل،لب،آز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سيوم،مج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با توجه به آج،و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فَمٰا آمَنَ لِمُوسىٰ ،ايمان نياوردند به موسى الّا فرزندانى از قوم او،يعنى قوم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مؤمنان بنى اسرايل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 ششصد هزار مرد بودند،و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هفتاد و دو مرد در مصر آمد،آنگه نسل ايشان و فرزندان ايشان ششصد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فرزندان،قوم موسى اند كه موسى را به ايشان فرستادند،پدران بمردند ايمان نياورده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نياوردند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ايشان از بنى اسرايل بودند و پدران از قبط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با فرعون،و آن جماعتى اندك بودند از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 آسيه بود،و حزبيل بود مؤمن آل فرعون،و ماشطه دختر فرعون،و دختر او،و زن خازن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ذرّيّة خواند ايشان را كه،فرزندان كافران بودند و ايشان مستقل نبودند،بل منسوب و مضاف بودند با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خَوْفٍ مِنْ فِرْعَوْنَ وَ مَلاَئِهِمْ ،بر خوف و ترس از فرعون و اشراف قوم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ضمير در ملائهم در او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فرعو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قومش</w:t>
      </w:r>
      <w:r>
        <w:rPr>
          <w:rFonts w:eastAsia="IRNazanin" w:cs="IRNazanin"/>
          <w:color w:val="111111"/>
          <w:sz w:val="28"/>
          <w:szCs w:val="28"/>
          <w:rtl w:val="true"/>
          <w:lang w:bidi="fa-IR"/>
        </w:rPr>
        <w:t xml:space="preserve">] </w:t>
      </w:r>
      <w:r>
        <w:rPr>
          <w:rStyle w:val="FootnoteAnchor"/>
          <w:rtl w:val="true"/>
        </w:rPr>
        <w:footnoteReference w:id="904"/>
      </w:r>
      <w:r>
        <w:rPr>
          <w:rFonts w:ascii="Amiri" w:hAnsi="Amiri" w:eastAsia="Amiri" w:cs="Amiri"/>
          <w:color w:val="111111"/>
          <w:sz w:val="28"/>
          <w:sz w:val="28"/>
          <w:szCs w:val="28"/>
          <w:rtl w:val="true"/>
          <w:lang w:bidi="ar-SA"/>
        </w:rPr>
        <w:t>و 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است با ذرّيّه،كه ايشان فرزندان قبطيان بودند بر قولى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قولى </w:t>
      </w:r>
      <w:r>
        <w:rPr>
          <w:rStyle w:val="FootnoteAnchor"/>
          <w:rtl w:val="true"/>
        </w:rPr>
        <w:footnoteReference w:id="905"/>
      </w:r>
      <w:r>
        <w:rPr>
          <w:rFonts w:ascii="IRNazanin" w:hAnsi="IRNazanin" w:eastAsia="IRNazanin"/>
          <w:color w:val="111111"/>
          <w:sz w:val="28"/>
          <w:sz w:val="28"/>
          <w:szCs w:val="28"/>
          <w:rtl w:val="true"/>
          <w:lang w:bidi="fa-IR"/>
        </w:rPr>
        <w:t>سه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فرعون على لفظ الملوك لانّهم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الملك فنزلوا </w:t>
      </w:r>
      <w:r>
        <w:rPr>
          <w:rStyle w:val="FootnoteAnchor"/>
          <w:rtl w:val="true"/>
        </w:rPr>
        <w:footnoteReference w:id="906"/>
      </w:r>
      <w:r>
        <w:rPr>
          <w:rFonts w:ascii="IRNazanin" w:hAnsi="IRNazanin" w:eastAsia="IRNazanin"/>
          <w:color w:val="111111"/>
          <w:sz w:val="28"/>
          <w:sz w:val="28"/>
          <w:szCs w:val="28"/>
          <w:rtl w:val="true"/>
          <w:lang w:bidi="fa-IR"/>
        </w:rPr>
        <w:t>من موضع كذا،اى هو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يَفْتِنَهُمْ </w:t>
      </w:r>
      <w:r>
        <w:rPr>
          <w:rStyle w:val="FootnoteAnchor"/>
          <w:rtl w:val="true"/>
        </w:rPr>
        <w:footnoteReference w:id="907"/>
      </w:r>
      <w:r>
        <w:rPr>
          <w:rFonts w:ascii="Amiri" w:hAnsi="Amiri" w:eastAsia="Amiri" w:cs="Amiri"/>
          <w:color w:val="111111"/>
          <w:sz w:val="28"/>
          <w:sz w:val="28"/>
          <w:szCs w:val="28"/>
          <w:rtl w:val="true"/>
          <w:lang w:bidi="ar-SA"/>
        </w:rPr>
        <w:t xml:space="preserve">، بر لفظ واحد براى آن كه حكم فرعون را بود و قوم او تبع او بودند و به راى </w:t>
      </w:r>
      <w:r>
        <w:rPr>
          <w:rStyle w:val="FootnoteAnchor"/>
          <w:rtl w:val="true"/>
        </w:rPr>
        <w:footnoteReference w:id="908"/>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يصرفهم عن دينهم،كه ايشان را از دين خود بر گرداند،يكى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يعذّبهم،ايشان را هلاك </w:t>
      </w:r>
      <w:r>
        <w:rPr>
          <w:rStyle w:val="FootnoteAnchor"/>
          <w:rtl w:val="true"/>
        </w:rPr>
        <w:footnoteReference w:id="910"/>
      </w:r>
      <w:r>
        <w:rPr>
          <w:rFonts w:ascii="Amiri" w:hAnsi="Amiri" w:eastAsia="Amiri" w:cs="Amiri"/>
          <w:color w:val="111111"/>
          <w:sz w:val="28"/>
          <w:sz w:val="28"/>
          <w:szCs w:val="28"/>
          <w:rtl w:val="true"/>
          <w:lang w:bidi="ar-SA"/>
        </w:rPr>
        <w:t>كند و يكى آن كه يقتلهم،بكشد ايشان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فِرْعَوْنَ لَعٰالٍ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فرعون در زمين متكبّرى و جبّارى بود و از جملۀ مسرفان و متجاوزان بود از حدّ و قدر و اندازۀ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حكايت آن كرد كه،موسى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قومش را گفت از تسليت و تقويت دل و استمالت،گفت </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الاصل،يا قومي،اگر چنان كه ايمان آوردى به خداى،توكّل بر او كردى </w:t>
      </w:r>
      <w:r>
        <w:rPr>
          <w:rStyle w:val="FootnoteAnchor"/>
          <w:rtl w:val="true"/>
        </w:rPr>
        <w:footnoteReference w:id="912"/>
      </w:r>
      <w:r>
        <w:rPr>
          <w:rFonts w:ascii="IRNazanin" w:hAnsi="IRNazanin" w:eastAsia="IRNazanin"/>
          <w:color w:val="111111"/>
          <w:sz w:val="28"/>
          <w:sz w:val="28"/>
          <w:szCs w:val="28"/>
          <w:rtl w:val="true"/>
          <w:lang w:bidi="fa-IR"/>
        </w:rPr>
        <w:t>اگر مسلمانى،براى آن كه از حقّ مؤمنان و مسلمانان آن بود كه،بر خداى توكّل كنند در كارها،و من توكّل عليه كفاه،هركه توكّل بر خداى كند مهمّاتش كفايت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فايده در تقديم جارّ و مجرور بر فعل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توكّلوا عليه لا على غيره،چنان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نَعْبُدُ </w:t>
      </w:r>
      <w:r>
        <w:rPr>
          <w:rStyle w:val="FootnoteAnchor"/>
          <w:rtl w:val="true"/>
        </w:rPr>
        <w:footnoteReference w:id="913"/>
      </w:r>
      <w:r>
        <w:rPr>
          <w:rFonts w:ascii="Amiri" w:hAnsi="Amiri" w:eastAsia="Amiri" w:cs="Amiri"/>
          <w:color w:val="111111"/>
          <w:sz w:val="28"/>
          <w:sz w:val="28"/>
          <w:szCs w:val="28"/>
          <w:rtl w:val="true"/>
          <w:lang w:bidi="ar-SA"/>
        </w:rPr>
        <w:t>،و المعنى، نعبدك و لا نعبد سواك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جواب دادند هم </w:t>
      </w:r>
      <w:r>
        <w:rPr>
          <w:rStyle w:val="FootnoteAnchor"/>
          <w:rtl w:val="true"/>
        </w:rPr>
        <w:footnoteReference w:id="914"/>
      </w:r>
      <w:r>
        <w:rPr>
          <w:rFonts w:ascii="IRNazanin" w:hAnsi="IRNazanin" w:eastAsia="IRNazanin"/>
          <w:color w:val="111111"/>
          <w:sz w:val="28"/>
          <w:sz w:val="28"/>
          <w:szCs w:val="28"/>
          <w:rtl w:val="true"/>
          <w:lang w:bidi="fa-IR"/>
        </w:rPr>
        <w:t>بر اين طريق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اللّٰهِ تَوَكَّلْنٰا ،بر خداى توكّل كرده ايم لا غير،آنگه دعا كردند و تضرّع كردن گرفتند،بقولهم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رَبَّنٰا لاٰ تَجْعَلْنٰا فِتْنَةً لِلْقَوْمِ الظّٰالِمِينَ ،بار 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فتنۀ ظالمان مكن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 و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مجاز،به قياس با نسخۀ مج،تصحيح شد،آو،آج،بم،آز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محلى،مل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مخلن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 و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ضحى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معنى آن است كه،ايشان را بر ما دست مده كه پس گمان برند كه ايشان بهتر از مااند،مفتون ما شوند،ما فتنۀ ايشان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تسلّطهم علينا،ايشان را بر ما مسلّط مگردان كه گمان برند كه آن ظفرى و فتحى است بر ما مفتون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از ما و عذاب ما تمكين مكن و ما را به گناه ما يعلم ايشان عذاب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اينان برحق بودندى،ايشان را عذاب نكردندى،و به رحمت و فضل خود ما را از اين كافران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أَوْحَيْنٰا إِلىٰ مُوسىٰ وَ أَخِيهِ ،آنگه حق تعالى حكايت كرد آن وحى را كه بر موسى و هارون كرد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برادرش،به قياس با نسخۀ آو،و ديگر نسخۀ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مبوّ،به قياس با نسخۀ مل،تصحيح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تبوّأ المنزل لنفسه و بوّأ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آج،افزوده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در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رخصت است شما را كه در خانه ها نماز كنى</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اجْعَلُوا بُيُوتَكُمْ قِبْلَةً ،خانه ها قبله سازى،يعنى مصلّى و نمازگاه،اين قول عبد اللّه عبّاس است و ابراهيم و ربيع و ابن زيد و ابو مالك و عكرمه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w:t>
      </w:r>
    </w:p>
    <w:p>
      <w:pPr>
        <w:pStyle w:val="BookText"/>
        <w:rPr/>
      </w:pPr>
      <w:r>
        <w:rPr>
          <w:rFonts w:ascii="IRNazanin" w:hAnsi="IRNazanin" w:eastAsia="IRNazanin"/>
          <w:color w:val="111111"/>
          <w:sz w:val="28"/>
          <w:sz w:val="28"/>
          <w:szCs w:val="28"/>
          <w:rtl w:val="true"/>
          <w:lang w:bidi="fa-IR"/>
        </w:rPr>
        <w:t>كنايس نماز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فرعون خائف شدند خداى تعالى فرمود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 نماز كنند و روى به كعبه كنند،و حسن هم اين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مصر،لا ينصرف است براى آن كه اعجمى است و مؤنّث،و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علم است و مؤنّث لأنّه البلدة و البقعة،و اگر براى خفّت صرفش كنند روا باشد،كهند و دعد و هود و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اجْعَلُوا بُيُوتَكُمْ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يقابل </w:t>
      </w:r>
      <w:r>
        <w:rPr>
          <w:rStyle w:val="FootnoteAnchor"/>
          <w:rtl w:val="true"/>
        </w:rPr>
        <w:footnoteReference w:id="916"/>
      </w:r>
      <w:r>
        <w:rPr>
          <w:rFonts w:ascii="IRNazanin" w:hAnsi="IRNazanin" w:eastAsia="IRNazanin"/>
          <w:color w:val="111111"/>
          <w:sz w:val="28"/>
          <w:sz w:val="28"/>
          <w:szCs w:val="28"/>
          <w:rtl w:val="true"/>
          <w:lang w:bidi="fa-IR"/>
        </w:rPr>
        <w:t>بعضه بعضا،و خانه ها برابر يكديگر بسازى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أَقِيمُوا الصَّلاٰةَ ،و نماز به پاى دارى و مواظبت كنى برآن و مژده ده مؤمنان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آتَيْتَ فِرْعَوْنَ وَ مَلَأَهُ زِينَةً ،حق تعالى از موسى حكايت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فرعون را و اشراف قومش را مال دادى و زينت،يعنى متاع و اثاث </w:t>
      </w:r>
      <w:r>
        <w:rPr>
          <w:rStyle w:val="FootnoteAnchor"/>
          <w:rtl w:val="true"/>
        </w:rPr>
        <w:footnoteReference w:id="917"/>
      </w:r>
      <w:r>
        <w:rPr>
          <w:rFonts w:ascii="Amiri" w:hAnsi="Amiri" w:eastAsia="Amiri" w:cs="Amiri"/>
          <w:color w:val="111111"/>
          <w:sz w:val="28"/>
          <w:sz w:val="28"/>
          <w:szCs w:val="28"/>
          <w:rtl w:val="true"/>
          <w:lang w:bidi="ar-SA"/>
        </w:rPr>
        <w:t xml:space="preserve">و لباسهاى فاخر و حليهاى </w:t>
      </w:r>
      <w:r>
        <w:rPr>
          <w:rStyle w:val="FootnoteAnchor"/>
          <w:rtl w:val="true"/>
        </w:rPr>
        <w:footnoteReference w:id="918"/>
      </w:r>
      <w:r>
        <w:rPr>
          <w:rFonts w:ascii="IRNazanin" w:hAnsi="IRNazanin" w:eastAsia="IRNazanin"/>
          <w:color w:val="111111"/>
          <w:sz w:val="28"/>
          <w:sz w:val="28"/>
          <w:szCs w:val="28"/>
          <w:rtl w:val="true"/>
          <w:lang w:bidi="fa-IR"/>
        </w:rPr>
        <w:t>گران مايه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تا از ره تو گمراه شوند </w:t>
      </w:r>
      <w:r>
        <w:rPr>
          <w:rStyle w:val="FootnoteAnchor"/>
          <w:rtl w:val="true"/>
        </w:rPr>
        <w:footnoteReference w:id="919"/>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مالهاى ايشان مطموس گردان و بند بر دلهاى ايشان نه تا ايمان نيارند </w:t>
      </w:r>
      <w:r>
        <w:rPr>
          <w:rStyle w:val="FootnoteAnchor"/>
          <w:rtl w:val="true"/>
        </w:rPr>
        <w:footnoteReference w:id="920"/>
      </w:r>
      <w:r>
        <w:rPr>
          <w:rFonts w:ascii="IRNazanin" w:hAnsi="IRNazanin" w:eastAsia="IRNazanin"/>
          <w:color w:val="111111"/>
          <w:sz w:val="28"/>
          <w:sz w:val="28"/>
          <w:szCs w:val="28"/>
          <w:rtl w:val="true"/>
          <w:lang w:bidi="fa-IR"/>
        </w:rPr>
        <w:t>تا آنگه كه عذاب اليم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اين آيت دليل قول مجبّران مى كند كه خداى تعالى بنده را آلت و تمكين براى ضلالت و گمراهى دهد و او مريد </w:t>
      </w:r>
      <w:r>
        <w:rPr>
          <w:rStyle w:val="FootnoteAnchor"/>
          <w:rtl w:val="true"/>
        </w:rPr>
        <w:footnoteReference w:id="92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ايشان را بند كن تا ايمان نيارند،شايد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گويد، و اين،خلاف مذهب شماست،جواب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چند وجه گفتند،اهل عدل و توحيد كه هريك آيت را از آن ببرد كه در او شبهت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آن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آن است كه،لئلاّ يضلّوا،بار 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به آل فرعون اين همه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كردى تا ضالّ نشوند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شدند،و اين را امثله بسيار است،منها قوله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اللّٰهُ لَكُمْ أَنْ تَضِلُّوا </w:t>
      </w:r>
      <w:r>
        <w:rPr>
          <w:rStyle w:val="FootnoteAnchor"/>
          <w:rtl w:val="true"/>
        </w:rPr>
        <w:footnoteReference w:id="924"/>
      </w:r>
      <w:r>
        <w:rPr>
          <w:rFonts w:ascii="IRNazanin" w:hAnsi="IRNazanin" w:eastAsia="IRNazanin"/>
          <w:color w:val="111111"/>
          <w:sz w:val="28"/>
          <w:sz w:val="28"/>
          <w:szCs w:val="28"/>
          <w:rtl w:val="true"/>
          <w:lang w:bidi="fa-IR"/>
        </w:rPr>
        <w:t>،و المعنى لئلاّ تضلّوا،و قوله</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أَلْقىٰ فِي الْأَرْضِ رَوٰاسِيَ أَنْ تَمِيدَ بِكُمْ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تَقُولُوا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يقولوا،به قياس با نسخۀ مج،تصحيح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دو آيت محذوف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فَالْتَقَطَهُ آلُ فِرْعَوْنَ لِيَكُونَ لَهُمْ عَدُوًّا وَ حَزَناً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لدوا للموت و ابنوا للخراب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ديگر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نبود كه در قوم فرعون جماعتى 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 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 چهارم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وجه استفهام باشد،و حرف او كه همزه است از كلام ساقط بود و تقدير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ضالّ شوند؟و اين وجه ضعيف است براى آن كه عرب حرف استفهام آنجا بيفگند كه در كلام از او عوضى باشد،و اين جا عوضى</w:t>
      </w:r>
    </w:p>
    <w:p>
      <w:pPr>
        <w:pStyle w:val="BookText"/>
        <w:rPr/>
      </w:pPr>
      <w:r>
        <w:rPr>
          <w:rFonts w:ascii="IRNazanin" w:hAnsi="IRNazanin" w:eastAsia="IRNazanin"/>
          <w:color w:val="111111"/>
          <w:sz w:val="28"/>
          <w:sz w:val="28"/>
          <w:szCs w:val="28"/>
          <w:rtl w:val="true"/>
          <w:lang w:bidi="fa-IR"/>
        </w:rPr>
        <w:t xml:space="preserve">نيست،چه اگر نه چنين باشد استفهام به خبر مشتبه شود،و آنجا كه به عوض بيفگنند </w:t>
      </w:r>
      <w:r>
        <w:rPr>
          <w:rStyle w:val="FootnoteAnchor"/>
          <w:rtl w:val="true"/>
        </w:rPr>
        <w:footnoteReference w:id="925"/>
      </w:r>
      <w:r>
        <w:rPr>
          <w:rFonts w:ascii="IRNazanin" w:hAnsi="IRNazanin" w:eastAsia="IRNazanin"/>
          <w:color w:val="111111"/>
          <w:sz w:val="28"/>
          <w:sz w:val="28"/>
          <w:szCs w:val="28"/>
          <w:rtl w:val="true"/>
          <w:lang w:bidi="fa-IR"/>
        </w:rPr>
        <w:t>نيكوست،آنجا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ادري و ان كنت داريا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 رمين الجمر ام بثمان</w:t>
      </w:r>
    </w:p>
    <w:p>
      <w:pPr>
        <w:pStyle w:val="BookText"/>
        <w:rPr/>
      </w:pPr>
      <w:r>
        <w:rPr>
          <w:rFonts w:ascii="IRNazanin" w:hAnsi="IRNazanin" w:eastAsia="IRNazanin"/>
          <w:color w:val="111111"/>
          <w:sz w:val="28"/>
          <w:sz w:val="28"/>
          <w:szCs w:val="28"/>
          <w:rtl w:val="true"/>
          <w:lang w:bidi="fa-IR"/>
        </w:rPr>
        <w:t>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بسبع،و لكن همزه استفهام بيفگند </w:t>
      </w:r>
      <w:r>
        <w:rPr>
          <w:rStyle w:val="FootnoteAnchor"/>
          <w:rtl w:val="true"/>
        </w:rPr>
        <w:footnoteReference w:id="926"/>
      </w:r>
      <w:r>
        <w:rPr>
          <w:rFonts w:ascii="Amiri" w:hAnsi="Amiri" w:eastAsia="Amiri" w:cs="Amiri"/>
          <w:color w:val="111111"/>
          <w:sz w:val="28"/>
          <w:sz w:val="28"/>
          <w:szCs w:val="28"/>
          <w:rtl w:val="true"/>
          <w:lang w:bidi="ar-SA"/>
        </w:rPr>
        <w:t>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حذف او دليل مى كند،و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معادلۀ همزه </w:t>
      </w:r>
      <w:r>
        <w:rPr>
          <w:rStyle w:val="FootnoteAnchor"/>
          <w:rtl w:val="true"/>
        </w:rPr>
        <w:footnoteReference w:id="927"/>
      </w:r>
      <w:r>
        <w:rPr>
          <w:rFonts w:ascii="Amiri" w:hAnsi="Amiri" w:eastAsia="Amiri" w:cs="Amiri"/>
          <w:color w:val="111111"/>
          <w:sz w:val="28"/>
          <w:sz w:val="28"/>
          <w:szCs w:val="28"/>
          <w:rtl w:val="true"/>
          <w:lang w:bidi="ar-SA"/>
        </w:rPr>
        <w:t>استفهام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رَبَّنَا اطْمِسْ عَلىٰ أَمْوٰالِهِمْ ،اين نفرين </w:t>
      </w:r>
      <w:r>
        <w:rPr>
          <w:rStyle w:val="FootnoteAnchor"/>
          <w:rtl w:val="true"/>
        </w:rPr>
        <w:footnoteReference w:id="928"/>
      </w:r>
      <w:r>
        <w:rPr>
          <w:rFonts w:ascii="IRNazanin" w:hAnsi="IRNazanin" w:eastAsia="IRNazanin"/>
          <w:color w:val="111111"/>
          <w:sz w:val="28"/>
          <w:sz w:val="28"/>
          <w:szCs w:val="28"/>
          <w:rtl w:val="true"/>
          <w:lang w:bidi="fa-IR"/>
        </w:rPr>
        <w:t>است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بر فرعون و قومش،گفت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طمس كن مالهاى اينان،و طمس بردن </w:t>
      </w:r>
      <w:r>
        <w:rPr>
          <w:rStyle w:val="FootnoteAnchor"/>
          <w:rtl w:val="true"/>
        </w:rPr>
        <w:footnoteReference w:id="929"/>
      </w:r>
      <w:r>
        <w:rPr>
          <w:rFonts w:ascii="IRNazanin" w:hAnsi="IRNazanin" w:eastAsia="IRNazanin"/>
          <w:color w:val="111111"/>
          <w:sz w:val="28"/>
          <w:sz w:val="28"/>
          <w:szCs w:val="28"/>
          <w:rtl w:val="true"/>
          <w:lang w:bidi="fa-IR"/>
        </w:rPr>
        <w:t>اثر باشد،و كاريز آب كه انباشته شود آن را مطموس مى گويند در مبالغت،يعنى اثر نماند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النُّجُومُ طُمِسَتْ </w:t>
      </w:r>
      <w:r>
        <w:rPr>
          <w:rStyle w:val="FootnoteAnchor"/>
          <w:rtl w:val="true"/>
        </w:rPr>
        <w:footnoteReference w:id="930"/>
      </w:r>
      <w:r>
        <w:rPr>
          <w:rFonts w:ascii="IRNazanin" w:hAnsi="IRNazanin" w:eastAsia="IRNazanin"/>
          <w:color w:val="111111"/>
          <w:sz w:val="28"/>
          <w:sz w:val="28"/>
          <w:szCs w:val="28"/>
          <w:rtl w:val="true"/>
          <w:lang w:bidi="fa-IR"/>
        </w:rPr>
        <w:t xml:space="preserve">،اى اذهب نورها </w:t>
      </w:r>
      <w:r>
        <w:rPr>
          <w:rStyle w:val="FootnoteAnchor"/>
          <w:rtl w:val="true"/>
        </w:rPr>
        <w:footnoteReference w:id="931"/>
      </w:r>
      <w:r>
        <w:rPr>
          <w:rFonts w:ascii="IRNazanin" w:hAnsi="IRNazanin" w:eastAsia="IRNazanin"/>
          <w:color w:val="111111"/>
          <w:sz w:val="28"/>
          <w:sz w:val="28"/>
          <w:szCs w:val="28"/>
          <w:rtl w:val="true"/>
          <w:lang w:bidi="fa-IR"/>
        </w:rPr>
        <w:t xml:space="preserve">،و قال </w:t>
      </w:r>
      <w:r>
        <w:rPr>
          <w:rStyle w:val="FootnoteAnchor"/>
          <w:rtl w:val="true"/>
        </w:rPr>
        <w:footnoteReference w:id="932"/>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نَطْمِسَ وُجُوهاً</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،يذهب عنها الراحر </w:t>
      </w:r>
      <w:r>
        <w:rPr>
          <w:rStyle w:val="FootnoteAnchor"/>
          <w:rtl w:val="true"/>
        </w:rPr>
        <w:footnoteReference w:id="934"/>
      </w:r>
      <w:r>
        <w:rPr>
          <w:rFonts w:ascii="Amiri" w:hAnsi="Amiri" w:eastAsia="Amiri" w:cs="Amiri"/>
          <w:color w:val="111111"/>
          <w:sz w:val="28"/>
          <w:sz w:val="28"/>
          <w:szCs w:val="28"/>
          <w:rtl w:val="true"/>
          <w:lang w:bidi="ar-SA"/>
        </w:rPr>
        <w:t>اثر الانف و الشّفة و العين،قال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نضّاخة الذّفرى اذا عرقت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عرضتها طامس الاعلام مجهول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و ابو صالح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دعاى موسى در ايشان اجابت كرد و مالهاى ايشان جمله سنگ كرد،تا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تماثيل و شكر </w:t>
      </w:r>
      <w:r>
        <w:rPr>
          <w:rStyle w:val="FootnoteAnchor"/>
          <w:rtl w:val="true"/>
        </w:rPr>
        <w:footnoteReference w:id="935"/>
      </w:r>
      <w:r>
        <w:rPr>
          <w:rFonts w:ascii="IRNazanin" w:hAnsi="IRNazanin" w:eastAsia="IRNazanin"/>
          <w:color w:val="111111"/>
          <w:sz w:val="28"/>
          <w:sz w:val="28"/>
          <w:szCs w:val="28"/>
          <w:rtl w:val="true"/>
          <w:lang w:bidi="fa-IR"/>
        </w:rPr>
        <w:t>و انواع حبوبشان جمله سنگ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سيم و هرچه بود ايشان را از صامت و ناطق و چهار پاى و جز آن همه سنگ شد</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اشْدُدْ عَلىٰ قُلُوبِهِمْ ،در او چند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دلهاى ايشان سخت بكن و به جاى </w:t>
      </w:r>
      <w:r>
        <w:rPr>
          <w:rStyle w:val="FootnoteAnchor"/>
          <w:rtl w:val="true"/>
        </w:rPr>
        <w:footnoteReference w:id="937"/>
      </w:r>
      <w:r>
        <w:rPr>
          <w:rFonts w:ascii="Amiri" w:hAnsi="Amiri" w:eastAsia="Amiri" w:cs="Amiri"/>
          <w:color w:val="111111"/>
          <w:sz w:val="28"/>
          <w:sz w:val="28"/>
          <w:szCs w:val="28"/>
          <w:rtl w:val="true"/>
          <w:lang w:bidi="ar-SA"/>
        </w:rPr>
        <w:t xml:space="preserve">بدار تا ايشان با آن كه مالشان مطموس شده باشد هلاك نشوند تا هر روز،هروقت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فرومى نگرند و غم بر غم و حسرت بر حسرت مى فزايد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آج،مل،لب،آز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لِيُضِلُّوا ،و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آتاهم،به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تقدير آن كه فانّهم لن يؤمنوا،و آيت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صلّ على حين العشيّات و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تحمد المثرين و اللّه فاحمدا</w:t>
      </w:r>
    </w:p>
    <w:p>
      <w:pPr>
        <w:pStyle w:val="BookText"/>
        <w:rPr/>
      </w:pPr>
      <w:r>
        <w:rPr>
          <w:rFonts w:ascii="Amiri" w:hAnsi="Amiri" w:eastAsia="Amiri" w:cs="Amiri"/>
          <w:color w:val="111111"/>
          <w:sz w:val="28"/>
          <w:sz w:val="28"/>
          <w:szCs w:val="28"/>
          <w:rtl w:val="true"/>
          <w:lang w:bidi="ar-SA"/>
        </w:rPr>
        <w:t>اراد فاحمدن،و ابدل النون الخفيفة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 الالف من النون الخفيفة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كه با توجّه به نسخه بدلها و ضبط مجدّد آن در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جلد 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ممر بنا،به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يلدغ المؤمن من حجر مرّتين، مؤمن را از يك سوراخ مار دو بار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اين ظاهر خبر است،معنى نهى است براى آن كه اگر خبر باشد دروغ بود كه ما مؤمنان را بيشتر به خلاف اين مى 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كردن از ايمان و حكم مؤمنى بنروند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على گفت قومى نحويان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خبر افتاد مجزوم شد،چنان كه قائل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الى الشّمس تغرب،در آفتاب نگر تا فروشود،</w:t>
      </w:r>
    </w:p>
    <w:p>
      <w:pPr>
        <w:pStyle w:val="BookText"/>
        <w:rPr/>
      </w:pPr>
      <w:r>
        <w:rPr>
          <w:rFonts w:ascii="Amiri" w:hAnsi="Amiri" w:eastAsia="Amiri" w:cs="Amiri"/>
          <w:color w:val="111111"/>
          <w:sz w:val="28"/>
          <w:sz w:val="28"/>
          <w:szCs w:val="28"/>
          <w:rtl w:val="true"/>
          <w:lang w:bidi="ar-SA"/>
        </w:rPr>
        <w:t xml:space="preserve">و معلوم است كه غروب الشّمس </w:t>
      </w:r>
      <w:r>
        <w:rPr>
          <w:rStyle w:val="FootnoteAnchor"/>
          <w:rtl w:val="true"/>
        </w:rPr>
        <w:footnoteReference w:id="938"/>
      </w:r>
      <w:r>
        <w:rPr>
          <w:rFonts w:ascii="IRNazanin" w:hAnsi="IRNazanin" w:eastAsia="IRNazanin"/>
          <w:color w:val="111111"/>
          <w:sz w:val="28"/>
          <w:sz w:val="28"/>
          <w:szCs w:val="28"/>
          <w:rtl w:val="true"/>
          <w:lang w:bidi="fa-IR"/>
        </w:rPr>
        <w:t>موقوف نباشد بر نظر ناظر،و لكن چون بر جاى جواب افتاد مجزوم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محمّد بن بحر الاصفهانىّ در اين آيت وجهى غريب گفت و نكو،و آن،آن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غرض است،و خداى تعالى آن مال كه ايشان </w:t>
      </w:r>
      <w:r>
        <w:rPr>
          <w:rStyle w:val="FootnoteAnchor"/>
          <w:rtl w:val="true"/>
        </w:rPr>
        <w:footnoteReference w:id="940"/>
      </w:r>
      <w:r>
        <w:rPr>
          <w:rFonts w:ascii="IRNazanin" w:hAnsi="IRNazanin" w:eastAsia="IRNazanin"/>
          <w:color w:val="111111"/>
          <w:sz w:val="28"/>
          <w:sz w:val="28"/>
          <w:szCs w:val="28"/>
          <w:rtl w:val="true"/>
          <w:lang w:bidi="fa-IR"/>
        </w:rPr>
        <w:t>را داد بر سبيل عقوبت و عذاب داد،على كفرهم المتقدّم،و ازآن كه دانست كه در مستقبل ايّام بر كفر اصرار كنند،و اين آيت جارى مجراى آن آيت باشد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تُعْجِبْكَ أَمْوٰالُهُمْ وَ لاٰ أَوْلاٰدُهُمْ إِنَّمٰا يُرِيدُ اللّٰهُ لِيُعَذِّبَهُمْ بِهٰا فِي الْحَيٰاةِ الدُّنْيٰا وَ تَزْهَقَ أَنْفُسُهُمْ وَ هُمْ كٰافِرُونَ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معلوم است كه تو اين مال و نعمت نه براى كرامت به اينان داده اى بل بر سبيل عقوبت در دنيا مفتون شوند و در قيامت از ره بهشت گمراه</w:t>
      </w:r>
      <w:r>
        <w:rPr>
          <w:rFonts w:eastAsia="IRNazanin" w:cs="IRNazanin"/>
          <w:color w:val="111111"/>
          <w:sz w:val="28"/>
          <w:szCs w:val="28"/>
          <w:rtl w:val="true"/>
          <w:lang w:bidi="fa-IR"/>
        </w:rPr>
        <w:t xml:space="preserve">] </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اين مالها مطموس گردان و از اينان بستان تا حسرت شود در </w:t>
      </w:r>
      <w:r>
        <w:rPr>
          <w:rStyle w:val="FootnoteAnchor"/>
          <w:rtl w:val="true"/>
        </w:rPr>
        <w:footnoteReference w:id="943"/>
      </w:r>
      <w:r>
        <w:rPr>
          <w:rFonts w:ascii="IRNazanin" w:hAnsi="IRNazanin" w:eastAsia="IRNazanin"/>
          <w:color w:val="111111"/>
          <w:sz w:val="28"/>
          <w:sz w:val="28"/>
          <w:szCs w:val="28"/>
          <w:rtl w:val="true"/>
          <w:lang w:bidi="fa-IR"/>
        </w:rPr>
        <w:t>دلهاشان،و دلهاشان سخت كن تا بر اين حال مكروه ميرند،كه در سابق علم تو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ايمان نيارند مگر به قيامت كه عذاب ببينند و ملجأ شوند،و اين </w:t>
      </w:r>
      <w:r>
        <w:rPr>
          <w:rStyle w:val="FootnoteAnchor"/>
          <w:rtl w:val="true"/>
        </w:rPr>
        <w:footnoteReference w:id="944"/>
      </w:r>
      <w:r>
        <w:rPr>
          <w:rFonts w:ascii="Amiri" w:hAnsi="Amiri" w:eastAsia="Amiri" w:cs="Amiri"/>
          <w:color w:val="111111"/>
          <w:sz w:val="28"/>
          <w:sz w:val="28"/>
          <w:szCs w:val="28"/>
          <w:rtl w:val="true"/>
          <w:lang w:bidi="ar-SA"/>
        </w:rPr>
        <w:t>ايمانى بود كه سود ندارد،و اين جوابى قريب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صواب</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شما كه موسى و هارونى به اجابت مقرون شد، قَدْ أُجِيبَتْ دَعْوَتُكُمٰا ،اكنون شما به استقامت مشغول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موسى است تنها،و عرب به لفظ تثنيه خطاب كند يك كس را على عادتهم المستمرّة،براى آن كه ايشان در بيشترين احوال در اسفار سه كس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راكبى،و سايقى </w:t>
      </w:r>
      <w:r>
        <w:rPr>
          <w:rStyle w:val="FootnoteAnchor"/>
          <w:rtl w:val="true"/>
        </w:rPr>
        <w:footnoteReference w:id="946"/>
      </w:r>
      <w:r>
        <w:rPr>
          <w:rFonts w:ascii="IRNazanin" w:hAnsi="IRNazanin" w:eastAsia="IRNazanin"/>
          <w:color w:val="111111"/>
          <w:sz w:val="28"/>
          <w:sz w:val="28"/>
          <w:szCs w:val="28"/>
          <w:rtl w:val="true"/>
          <w:lang w:bidi="fa-IR"/>
        </w:rPr>
        <w:t>،و قائدى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دام هريكى از ايشان با دو كس خطاب كند،و از اين جا همه اشعار ايشان بدين لفظ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خليلىّ و يا صاحبىّ و قفا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لصاحبي لا تعجلانا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بنزع اصوله و اجتزّ شيحا </w:t>
      </w:r>
    </w:p>
    <w:p>
      <w:pPr>
        <w:pStyle w:val="BookText"/>
        <w:rPr/>
      </w:pPr>
      <w:r>
        <w:rPr>
          <w:rFonts w:ascii="IRNazanin" w:hAnsi="IRNazanin" w:eastAsia="IRNazanin"/>
          <w:color w:val="111111"/>
          <w:sz w:val="28"/>
          <w:sz w:val="28"/>
          <w:szCs w:val="28"/>
          <w:rtl w:val="true"/>
          <w:lang w:bidi="fa-IR"/>
        </w:rPr>
        <w:t>استقامت كنى و در اوامر راست باشى و بر سر دعوت و اداى رسالت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حمل كنند بر ظاهر اولى تر بود براى آن كه ممتنع نبود كه اين دعا موسى و هارون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چنين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دعا كردى،هارون آمين گفتى، از اين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أُجِيبَتْ دَعْوَتُكُمٰا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دعوت،طلب فعل باشد به صيغت امر،چنان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لنا و ارحمنا و عافنا و اعف عنّا،و نيز به لفظ ماضى آيد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جٰاوَزْنٰا بِبَنِي إِسْرٰائِيلَ الْبَحْرَ ،خداى تعالى در اين آيت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بنى اسرايل را چگونه به دريا گذر داديم،گفت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بگذرانيديم ايشان را به دريا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فَأَتْبَعَهُمْ فِرْعَوْنُ وَ جُنُودُهُ ،فرعون و لشكرش به دنبال ايشان بيامدند،و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را،آو،بم،مل،مج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شصت،آج،مج،لب،آز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سه،مل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 دگر روز برخاستند و به تجهيز و دفن ايشان مشغول شدند،و كس با</w:t>
      </w:r>
    </w:p>
    <w:p>
      <w:pPr>
        <w:pStyle w:val="BookText"/>
        <w:rPr/>
      </w:pPr>
      <w:r>
        <w:rPr>
          <w:rFonts w:ascii="IRNazanin" w:hAnsi="IRNazanin" w:eastAsia="IRNazanin"/>
          <w:color w:val="111111"/>
          <w:sz w:val="28"/>
          <w:sz w:val="28"/>
          <w:szCs w:val="28"/>
          <w:rtl w:val="true"/>
          <w:lang w:bidi="fa-IR"/>
        </w:rPr>
        <w:t xml:space="preserve">كس نپرداخت و از بنى اسرايل ياد نكردند تا شب بدان مشغول بودند،به شب بخفتند </w:t>
      </w:r>
      <w:r>
        <w:rPr>
          <w:rStyle w:val="FootnoteAnchor"/>
          <w:rtl w:val="true"/>
        </w:rPr>
        <w:footnoteReference w:id="947"/>
      </w:r>
      <w:r>
        <w:rPr>
          <w:rFonts w:ascii="IRNazanin" w:hAnsi="IRNazanin" w:eastAsia="IRNazanin"/>
          <w:color w:val="111111"/>
          <w:sz w:val="28"/>
          <w:sz w:val="28"/>
          <w:szCs w:val="28"/>
          <w:rtl w:val="true"/>
          <w:lang w:bidi="fa-IR"/>
        </w:rPr>
        <w:t xml:space="preserve">،بر دگر روز برخاستند </w:t>
      </w:r>
      <w:r>
        <w:rPr>
          <w:rStyle w:val="FootnoteAnchor"/>
          <w:rtl w:val="true"/>
        </w:rPr>
        <w:footnoteReference w:id="948"/>
      </w:r>
      <w:r>
        <w:rPr>
          <w:rFonts w:ascii="Amiri" w:hAnsi="Amiri" w:eastAsia="Amiri" w:cs="Amiri"/>
          <w:color w:val="111111"/>
          <w:sz w:val="28"/>
          <w:sz w:val="28"/>
          <w:szCs w:val="28"/>
          <w:rtl w:val="true"/>
          <w:lang w:bidi="ar-SA"/>
        </w:rPr>
        <w:t xml:space="preserve">انتظار مى كردند </w:t>
      </w:r>
      <w:r>
        <w:rPr>
          <w:rStyle w:val="FootnoteAnchor"/>
          <w:rtl w:val="true"/>
        </w:rPr>
        <w:footnoteReference w:id="949"/>
      </w:r>
      <w:r>
        <w:rPr>
          <w:rFonts w:ascii="IRNazanin" w:hAnsi="IRNazanin" w:eastAsia="IRNazanin"/>
          <w:color w:val="111111"/>
          <w:sz w:val="28"/>
          <w:sz w:val="28"/>
          <w:szCs w:val="28"/>
          <w:rtl w:val="true"/>
          <w:lang w:bidi="fa-IR"/>
        </w:rPr>
        <w:t>تا بنى اسرايل به خدمت ايشان روند بر عادت،كس نمى رفت،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 </w:t>
      </w:r>
      <w:r>
        <w:rPr>
          <w:rStyle w:val="FootnoteAnchor"/>
          <w:rtl w:val="true"/>
        </w:rPr>
        <w:footnoteReference w:id="950"/>
      </w:r>
      <w:r>
        <w:rPr>
          <w:rFonts w:ascii="IRNazanin" w:hAnsi="IRNazanin" w:eastAsia="IRNazanin"/>
          <w:color w:val="111111"/>
          <w:sz w:val="28"/>
          <w:sz w:val="28"/>
          <w:szCs w:val="28"/>
          <w:rtl w:val="true"/>
          <w:lang w:bidi="fa-IR"/>
        </w:rPr>
        <w:t xml:space="preserve">از ايشان پديد نبود،بر خاستند و سرايهاى ايشان بديدند كس در </w:t>
      </w:r>
      <w:r>
        <w:rPr>
          <w:rStyle w:val="FootnoteAnchor"/>
          <w:rtl w:val="true"/>
        </w:rPr>
        <w:footnoteReference w:id="951"/>
      </w:r>
      <w:r>
        <w:rPr>
          <w:rFonts w:ascii="IRNazanin" w:hAnsi="IRNazanin" w:eastAsia="IRNazanin"/>
          <w:color w:val="111111"/>
          <w:sz w:val="28"/>
          <w:sz w:val="28"/>
          <w:szCs w:val="28"/>
          <w:rtl w:val="true"/>
          <w:lang w:bidi="fa-IR"/>
        </w:rPr>
        <w:t xml:space="preserve">نبود،جملۀ </w:t>
      </w:r>
      <w:r>
        <w:rPr>
          <w:rStyle w:val="FootnoteAnchor"/>
          <w:rtl w:val="true"/>
        </w:rPr>
        <w:footnoteReference w:id="952"/>
      </w:r>
      <w:r>
        <w:rPr>
          <w:rFonts w:ascii="IRNazanin" w:hAnsi="IRNazanin" w:eastAsia="IRNazanin"/>
          <w:color w:val="111111"/>
          <w:sz w:val="28"/>
          <w:sz w:val="28"/>
          <w:szCs w:val="28"/>
          <w:rtl w:val="true"/>
          <w:lang w:bidi="fa-IR"/>
        </w:rPr>
        <w:t xml:space="preserve">برفته بودند،برفتند و فرعون را خبر دادند </w:t>
      </w:r>
      <w:r>
        <w:rPr>
          <w:rStyle w:val="FootnoteAnchor"/>
          <w:rtl w:val="true"/>
        </w:rPr>
        <w:footnoteReference w:id="953"/>
      </w:r>
      <w:r>
        <w:rPr>
          <w:rFonts w:ascii="IRNazanin" w:hAnsi="IRNazanin" w:eastAsia="IRNazanin"/>
          <w:color w:val="111111"/>
          <w:sz w:val="28"/>
          <w:sz w:val="28"/>
          <w:szCs w:val="28"/>
          <w:rtl w:val="true"/>
          <w:lang w:bidi="fa-IR"/>
        </w:rPr>
        <w:t>،از آن بياشفت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لَشِرْذِمَةٌ قَلِيلُونَ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بفرمود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لشكر جمع شدند،و فرعون بر نشست با هزار هزار و ششصد </w:t>
      </w:r>
      <w:r>
        <w:rPr>
          <w:rStyle w:val="FootnoteAnchor"/>
          <w:rtl w:val="true"/>
        </w:rPr>
        <w:footnoteReference w:id="956"/>
      </w:r>
      <w:r>
        <w:rPr>
          <w:rFonts w:ascii="IRNazanin" w:hAnsi="IRNazanin" w:eastAsia="IRNazanin"/>
          <w:color w:val="111111"/>
          <w:sz w:val="28"/>
          <w:sz w:val="28"/>
          <w:szCs w:val="28"/>
          <w:rtl w:val="true"/>
          <w:lang w:bidi="fa-IR"/>
        </w:rPr>
        <w:t>هزار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لشكر او صدهزار اسب سياه بودند بيرون از دگر شيات، و آن جماعت كه خاصّۀ فرعون بودند براى آن كه او شعار و جامۀ سياه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صدهزار مرد جمله با جامه هاى </w:t>
      </w:r>
      <w:r>
        <w:rPr>
          <w:rStyle w:val="FootnoteAnchor"/>
          <w:rtl w:val="true"/>
        </w:rPr>
        <w:footnoteReference w:id="957"/>
      </w:r>
      <w:r>
        <w:rPr>
          <w:rFonts w:ascii="Amiri" w:hAnsi="Amiri" w:eastAsia="Amiri" w:cs="Amiri"/>
          <w:color w:val="111111"/>
          <w:sz w:val="28"/>
          <w:sz w:val="28"/>
          <w:szCs w:val="28"/>
          <w:rtl w:val="true"/>
          <w:lang w:bidi="ar-SA"/>
        </w:rPr>
        <w:t xml:space="preserve">سياه و اسبان سياه و با راياتهاى </w:t>
      </w:r>
      <w:r>
        <w:rPr>
          <w:rStyle w:val="FootnoteAnchor"/>
          <w:rtl w:val="true"/>
        </w:rPr>
        <w:footnoteReference w:id="958"/>
      </w:r>
      <w:r>
        <w:rPr>
          <w:rFonts w:ascii="IRNazanin" w:hAnsi="IRNazanin" w:eastAsia="IRNazanin"/>
          <w:color w:val="111111"/>
          <w:sz w:val="28"/>
          <w:sz w:val="28"/>
          <w:szCs w:val="28"/>
          <w:rtl w:val="true"/>
          <w:lang w:bidi="fa-IR"/>
        </w:rPr>
        <w:t>سياه بودند،و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مقدّمۀ لشكر بنى اسرايل بود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ساقه بود، چون موسى و بنى اسرايل به كنار دريا رسيدند،مقدّمۀ لشكر فرعون به ايشان رسيده بودند </w:t>
      </w:r>
      <w:r>
        <w:rPr>
          <w:rStyle w:val="FootnoteAnchor"/>
          <w:rtl w:val="true"/>
        </w:rPr>
        <w:footnoteReference w:id="959"/>
      </w:r>
      <w:r>
        <w:rPr>
          <w:rFonts w:ascii="IRNazanin" w:hAnsi="IRNazanin" w:eastAsia="IRNazanin"/>
          <w:color w:val="111111"/>
          <w:sz w:val="28"/>
          <w:sz w:val="28"/>
          <w:szCs w:val="28"/>
          <w:rtl w:val="true"/>
          <w:lang w:bidi="fa-IR"/>
        </w:rPr>
        <w:t xml:space="preserve">هفتصد </w:t>
      </w:r>
      <w:r>
        <w:rPr>
          <w:rStyle w:val="FootnoteAnchor"/>
          <w:rtl w:val="true"/>
        </w:rPr>
        <w:footnoteReference w:id="960"/>
      </w:r>
      <w:r>
        <w:rPr>
          <w:rFonts w:ascii="IRNazanin" w:hAnsi="IRNazanin" w:eastAsia="IRNazanin"/>
          <w:color w:val="111111"/>
          <w:sz w:val="28"/>
          <w:sz w:val="28"/>
          <w:szCs w:val="28"/>
          <w:rtl w:val="true"/>
          <w:lang w:bidi="fa-IR"/>
        </w:rPr>
        <w:t>هزار مرد،هر مردى با اسبى تا زنده و خودى بر سر نهاده و حربه اى به دست گرفته،چون قوم موسى ايشان را بديدند،گفتند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چاره است؟از پيش درياست و از پس لشكر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دريا رويم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شويم</w:t>
      </w:r>
      <w:r>
        <w:rPr>
          <w:rFonts w:eastAsia="Amiri" w:cs="Amiri" w:ascii="Amiri" w:hAnsi="Amiri"/>
          <w:color w:val="111111"/>
          <w:sz w:val="28"/>
          <w:szCs w:val="28"/>
          <w:rtl w:val="true"/>
          <w:lang w:bidi="ar-SA"/>
        </w:rPr>
        <w:t>.</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خداى تعالى وحى كرد به موسى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بر دريا زن،او همچنان كرد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دوازده راه خشك در دريا پيدا كرد به عدد اسباط بنى اسرايل تا هر </w:t>
      </w:r>
    </w:p>
    <w:p>
      <w:pPr>
        <w:pStyle w:val="BookText"/>
        <w:rPr/>
      </w:pPr>
      <w:r>
        <w:rPr>
          <w:rFonts w:ascii="IRNazanin" w:hAnsi="IRNazanin" w:eastAsia="IRNazanin"/>
          <w:color w:val="111111"/>
          <w:sz w:val="28"/>
          <w:sz w:val="28"/>
          <w:szCs w:val="28"/>
          <w:rtl w:val="true"/>
          <w:lang w:bidi="fa-IR"/>
        </w:rPr>
        <w:t>سبطى به راهى فروشوند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آو،آز،بم،لب،آز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 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 را بديد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بر صورت مردى به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راه دور آمدم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 بجز 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خود،يقول ابو العبّاس</w:t>
      </w:r>
    </w:p>
    <w:p>
      <w:pPr>
        <w:pStyle w:val="BookText"/>
        <w:rPr/>
      </w:pPr>
      <w:r>
        <w:rPr>
          <w:rFonts w:ascii="Amiri" w:hAnsi="Amiri" w:eastAsia="Amiri" w:cs="Amiri"/>
          <w:color w:val="111111"/>
          <w:sz w:val="28"/>
          <w:sz w:val="28"/>
          <w:szCs w:val="28"/>
          <w:rtl w:val="true"/>
          <w:lang w:bidi="ar-SA"/>
        </w:rPr>
        <w:t>الوليد بن مصعب بن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w:t>
      </w:r>
      <w:r>
        <w:rPr>
          <w:rStyle w:val="FootnoteAnchor"/>
          <w:rtl w:val="true"/>
        </w:rPr>
        <w:footnoteReference w:id="963"/>
      </w:r>
      <w:r>
        <w:rPr>
          <w:rFonts w:ascii="IRNazanin" w:hAnsi="IRNazanin" w:eastAsia="IRNazanin"/>
          <w:color w:val="111111"/>
          <w:sz w:val="28"/>
          <w:sz w:val="28"/>
          <w:szCs w:val="28"/>
          <w:rtl w:val="true"/>
          <w:lang w:bidi="fa-IR"/>
        </w:rPr>
        <w:t>العبد الخارج على سيّده ان يغرق فى البحر،جبريل آن نوشته بستد تا آن روز كه او در دريا گرفتار شد بر او عرضه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 تو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صفت </w:t>
      </w:r>
      <w:r>
        <w:rPr>
          <w:rStyle w:val="FootnoteAnchor"/>
          <w:rtl w:val="true"/>
        </w:rPr>
        <w:footnoteReference w:id="964"/>
      </w:r>
      <w:r>
        <w:rPr>
          <w:rFonts w:ascii="IRNazanin" w:hAnsi="IRNazanin" w:eastAsia="IRNazanin"/>
          <w:color w:val="111111"/>
          <w:sz w:val="28"/>
          <w:sz w:val="28"/>
          <w:szCs w:val="28"/>
          <w:rtl w:val="true"/>
          <w:lang w:bidi="fa-IR"/>
        </w:rPr>
        <w:t>تو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فتواى خود بر فعل خود گرفتار آمدى اين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را خبر داد به هلاك فرعون،موسى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را خبر داد به هلاك فرعون،گفتند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كجا معلوم شود كه فرعون غرق شد؟خداى تعالى فرعون را با جملۀ سلاحها كه پوشيده داشت بر سر آورد </w:t>
      </w:r>
      <w:r>
        <w:rPr>
          <w:rStyle w:val="FootnoteAnchor"/>
          <w:rtl w:val="true"/>
        </w:rPr>
        <w:footnoteReference w:id="965"/>
      </w:r>
      <w:r>
        <w:rPr>
          <w:rFonts w:ascii="IRNazanin" w:hAnsi="IRNazanin" w:eastAsia="IRNazanin"/>
          <w:color w:val="111111"/>
          <w:sz w:val="28"/>
          <w:sz w:val="28"/>
          <w:szCs w:val="28"/>
          <w:rtl w:val="true"/>
          <w:lang w:bidi="fa-IR"/>
        </w:rPr>
        <w:t>تا مرده بر سر آب مى گرديد و موج او را بر ساحل انداخت،و بنى اسرايل او را مرده بديدند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وقت باز آب هيچ مرده را فرونبرد،قوله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جٰاوَزْنٰا بِبَنِي إِسْرٰائِيلَ الْبَحْرَ ،ما بگذرانيديم بنى اسرايل را،يعنى فرزندان يعقوب را به دريا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فَأَتْبَعَهُمْ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 و اتبعه و اتّبعه بمعنى فهو تابع و متبع و متّبع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وَ عَدْواً ، اى ظلما و عدوانا و تجاوزا عن 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ايشان بر تميز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بصرى در شاذّ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عدوّا،على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w:t>
      </w:r>
      <w:r>
        <w:rPr>
          <w:rFonts w:eastAsia="Amiri" w:cs="Amiri" w:ascii="Amiri" w:hAnsi="Amiri"/>
          <w:color w:val="111111"/>
          <w:sz w:val="28"/>
          <w:szCs w:val="28"/>
          <w:rtl w:val="true"/>
          <w:lang w:bidi="ar-SA"/>
        </w:rPr>
        <w:t xml:space="preserve">] </w:t>
      </w:r>
      <w:r>
        <w:rPr>
          <w:rStyle w:val="FootnoteAnchor"/>
          <w:rtl w:val="true"/>
        </w:rPr>
        <w:footnoteReference w:id="966"/>
      </w:r>
      <w:r>
        <w:rPr>
          <w:rFonts w:ascii="IRNazanin" w:hAnsi="IRNazanin" w:eastAsia="IRNazanin"/>
          <w:color w:val="111111"/>
          <w:sz w:val="28"/>
          <w:sz w:val="28"/>
          <w:szCs w:val="28"/>
          <w:rtl w:val="true"/>
          <w:lang w:bidi="fa-IR"/>
        </w:rPr>
        <w:t>،تا غرق او را دريافت،يعنى فرعون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قال،گفت،يعنى فرعون،او </w:t>
      </w:r>
      <w:r>
        <w:rPr>
          <w:rStyle w:val="FootnoteAnchor"/>
          <w:rtl w:val="true"/>
        </w:rPr>
        <w:footnoteReference w:id="967"/>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عامل در او امنت ايمان آوردم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968"/>
      </w:r>
      <w:r>
        <w:rPr>
          <w:rFonts w:ascii="Amiri" w:hAnsi="Amiri" w:eastAsia="Amiri" w:cs="Amiri"/>
          <w:color w:val="111111"/>
          <w:sz w:val="28"/>
          <w:sz w:val="28"/>
          <w:szCs w:val="28"/>
          <w:rtl w:val="true"/>
          <w:lang w:bidi="ar-SA"/>
        </w:rPr>
        <w:t xml:space="preserve">،كوفيان خوانند </w:t>
      </w:r>
      <w:r>
        <w:rPr>
          <w:rStyle w:val="FootnoteAnchor"/>
          <w:rtl w:val="true"/>
        </w:rPr>
        <w:footnoteReference w:id="969"/>
      </w:r>
      <w:r>
        <w:rPr>
          <w:rFonts w:ascii="IRNazanin" w:hAnsi="IRNazanin" w:eastAsia="IRNazanin"/>
          <w:color w:val="111111"/>
          <w:sz w:val="28"/>
          <w:sz w:val="28"/>
          <w:szCs w:val="28"/>
          <w:rtl w:val="true"/>
          <w:lang w:bidi="fa-IR"/>
        </w:rPr>
        <w:t>مگر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همزه،و باقى قرّاء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كسر خواند از صلۀ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w:t>
      </w:r>
      <w:r>
        <w:rPr>
          <w:rFonts w:eastAsia="IRNazanin" w:cs="IRNazanin"/>
          <w:color w:val="111111"/>
          <w:sz w:val="28"/>
          <w:szCs w:val="28"/>
          <w:rtl w:val="true"/>
          <w:lang w:bidi="fa-IR"/>
        </w:rPr>
        <w:t xml:space="preserve">] </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آيد،كلامى مبتدا بود،و در كلام 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كسر،و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صلت امنت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قول اوّل،اين همه يك كلام باشد،و بر اين قرائت دو كلام باشد،ايمان آوردم </w:t>
      </w:r>
      <w:r>
        <w:rPr>
          <w:rStyle w:val="FootnoteAnchor"/>
          <w:rtl w:val="true"/>
        </w:rPr>
        <w:footnoteReference w:id="971"/>
      </w:r>
      <w:r>
        <w:rPr>
          <w:rFonts w:ascii="Amiri" w:hAnsi="Amiri" w:eastAsia="Amiri" w:cs="Amiri"/>
          <w:color w:val="111111"/>
          <w:sz w:val="28"/>
          <w:sz w:val="28"/>
          <w:szCs w:val="28"/>
          <w:rtl w:val="true"/>
          <w:lang w:bidi="ar-SA"/>
        </w:rPr>
        <w:t xml:space="preserve">بدان خداى كه بنو اسرايل به او ايمان دارند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از جملۀ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الان،چاپ مرحوم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ءالئن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جعفر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سورت،مل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سورت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كنت تخفي حبّ سمراء حقبة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 لان منها بالّذي انت بائح</w:t>
      </w:r>
    </w:p>
    <w:p>
      <w:pPr>
        <w:pStyle w:val="BookText"/>
        <w:rPr/>
      </w:pPr>
      <w:r>
        <w:rPr>
          <w:rFonts w:ascii="IRNazanin" w:hAnsi="IRNazanin" w:eastAsia="IRNazanin"/>
          <w:color w:val="111111"/>
          <w:sz w:val="28"/>
          <w:sz w:val="28"/>
          <w:szCs w:val="28"/>
          <w:rtl w:val="true"/>
          <w:lang w:bidi="fa-IR"/>
        </w:rPr>
        <w:t>اراد فبح الآن،و اين شاهد طريقۀ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در آن كه اين قول كه گفت بر دو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خداى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وجه اهانت و توبيخ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نُنَجِّيكَ بِبَدَنِكَ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تو را برهانيم به تن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و قتيبه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ننجيك،به تخفيف من الانجاء،و باقى قرّاء،به تشديد من التّنجية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بر نجوت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 بنجوته كمن بعقوته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المستكنّ كمن يمشي بقرواح</w:t>
      </w:r>
    </w:p>
    <w:p>
      <w:pPr>
        <w:pStyle w:val="BookText"/>
        <w:rPr/>
      </w:pPr>
      <w:r>
        <w:rPr>
          <w:rFonts w:ascii="IRNazanin" w:hAnsi="IRNazanin" w:eastAsia="IRNazanin"/>
          <w:color w:val="111111"/>
          <w:sz w:val="28"/>
          <w:sz w:val="28"/>
          <w:szCs w:val="28"/>
          <w:rtl w:val="true"/>
          <w:lang w:bidi="fa-IR"/>
        </w:rPr>
        <w:t>آى حيث لا ماء و لا مطر،مراد آن است كه گفتيم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اسرائيليان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بم،مل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بسيارى مردمان از آيات</w:t>
      </w:r>
      <w:bookmarkStart w:id="75" w:name="pg12379_126250"/>
    </w:p>
    <w:p>
      <w:pPr>
        <w:pStyle w:val="BookText"/>
        <w:rPr/>
      </w:pPr>
      <w:bookmarkEnd w:id="75"/>
      <w:r>
        <w:rPr>
          <w:rFonts w:ascii="IRNazanin" w:hAnsi="IRNazanin" w:eastAsia="IRNazanin"/>
          <w:color w:val="111111"/>
          <w:sz w:val="28"/>
          <w:sz w:val="28"/>
          <w:szCs w:val="28"/>
          <w:rtl w:val="true"/>
          <w:lang w:bidi="fa-IR"/>
        </w:rPr>
        <w:t>ما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غفلت،ذهاب المعنى عن النّفس </w:t>
      </w:r>
      <w:r>
        <w:rPr>
          <w:rStyle w:val="FootnoteAnchor"/>
          <w:rtl w:val="true"/>
        </w:rPr>
        <w:footnoteReference w:id="972"/>
      </w:r>
      <w:r>
        <w:rPr>
          <w:rFonts w:ascii="Amiri" w:hAnsi="Amiri" w:eastAsia="Amiri" w:cs="Amiri"/>
          <w:color w:val="111111"/>
          <w:sz w:val="28"/>
          <w:sz w:val="28"/>
          <w:szCs w:val="28"/>
          <w:rtl w:val="true"/>
          <w:lang w:bidi="ar-SA"/>
        </w:rPr>
        <w:t xml:space="preserve">باشد،و اين بر سبيل تنبيه </w:t>
      </w:r>
      <w:r>
        <w:rPr>
          <w:rStyle w:val="FootnoteAnchor"/>
          <w:rtl w:val="true"/>
        </w:rPr>
        <w:footnoteReference w:id="973"/>
      </w:r>
      <w:r>
        <w:rPr>
          <w:rFonts w:ascii="IRNazanin" w:hAnsi="IRNazanin" w:eastAsia="IRNazanin"/>
          <w:color w:val="111111"/>
          <w:sz w:val="28"/>
          <w:sz w:val="28"/>
          <w:szCs w:val="28"/>
          <w:rtl w:val="true"/>
          <w:lang w:bidi="fa-IR"/>
        </w:rPr>
        <w:t>گفت تا مردمان را و مكلّفان را از خواب غفلت بيدار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بدن درع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است،المعنى مع درعك الحديد،تا معجزى دگر باشد كه آهن بر سر آب نيايد</w:t>
      </w:r>
      <w:r>
        <w:rPr>
          <w:rFonts w:eastAsia="IRNazanin" w:cs="IRNazanin"/>
          <w:color w:val="111111"/>
          <w:sz w:val="28"/>
          <w:szCs w:val="28"/>
          <w:rtl w:val="true"/>
          <w:lang w:bidi="fa-IR"/>
        </w:rPr>
        <w:t>.</w:t>
      </w:r>
    </w:p>
    <w:p>
      <w:pPr>
        <w:pStyle w:val="Heading3"/>
        <w:numPr>
          <w:ilvl w:val="2"/>
          <w:numId w:val="1"/>
        </w:numPr>
        <w:rPr/>
      </w:pPr>
      <w:bookmarkStart w:id="76" w:name="__RefHeading___Toc9263471_417432637"/>
      <w:bookmarkStart w:id="77" w:name="_Toc33"/>
      <w:bookmarkEnd w:id="76"/>
      <w:r>
        <w:rPr>
          <w:rtl w:val="true"/>
        </w:rPr>
        <w:t xml:space="preserve">سوره يونس </w:t>
      </w:r>
      <w:r>
        <w:rPr>
          <w:rtl w:val="true"/>
        </w:rPr>
        <w:t>(</w:t>
      </w:r>
      <w:r>
        <w:rPr/>
        <w:t>10</w:t>
      </w:r>
      <w:r>
        <w:rPr>
          <w:rtl w:val="true"/>
        </w:rPr>
        <w:t xml:space="preserve">): </w:t>
      </w:r>
      <w:r>
        <w:rPr>
          <w:rtl w:val="true"/>
        </w:rPr>
        <w:t xml:space="preserve">آیات </w:t>
      </w:r>
      <w:r>
        <w:rPr/>
        <w:t>93</w:t>
      </w:r>
      <w:r>
        <w:rPr>
          <w:rtl w:val="true"/>
        </w:rPr>
        <w:t xml:space="preserve"> </w:t>
      </w:r>
      <w:r>
        <w:rPr>
          <w:rtl w:val="true"/>
        </w:rPr>
        <w:t xml:space="preserve">تا </w:t>
      </w:r>
      <w:r>
        <w:rPr/>
        <w:t>109</w:t>
      </w:r>
      <w:bookmarkEnd w:id="77"/>
    </w:p>
    <w:p>
      <w:pPr>
        <w:pStyle w:val="Heading4"/>
        <w:numPr>
          <w:ilvl w:val="3"/>
          <w:numId w:val="1"/>
        </w:numPr>
        <w:rPr/>
      </w:pPr>
      <w:bookmarkStart w:id="78" w:name="__RefHeading___Toc9263473_417432637"/>
      <w:bookmarkStart w:id="79" w:name="_Toc34"/>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 xml:space="preserve">وَ لَقَدْ بَوَّأْنٰا بَنِي إِسْرٰائِيلَ مُبَوَّأَ صِدْقٍ وَ رَزَقْنٰاهُمْ مِنَ اَلطَّيِّبٰاتِ فَمَا اِخْتَلَفُوا حَتّٰى جٰاءَهُمُ اَلْعِلْمُ إِنَّ رَبَّكَ يَقْضِي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شَكٍّ مِمّٰا أَنْزَلْنٰا إِلَيْكَ فَسْئَلِ اَلَّذِينَ يَقْرَؤُنَ اَلْكِتٰابَ مِنْ قَبْلِكَ لَقَدْ جٰاءَكَ 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تَكُونَنَّ مِنَ اَلَّذِينَ كَذَّبُوا بِآيٰاتِ اَللّٰهِ فَتَكُونَ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حَقَّتْ عَلَيْهِمْ كَلِمَتُ رَبِّكَ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جٰاءَتْهُمْ كُلُّ آيَةٍ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عَنْهُمْ عَذٰابَ اَلْخِزْيِ فِي اَلْحَيٰاةِ اَلدُّنْيٰا وَ 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لَآمَنَ مَنْ فِي اَلْأَرْضِ كُلُّهُمْ جَمِيعاً أَ فَأَنْتَ تُكْرِهُ اَلنّٰاسَ حَتّٰى يَكُونُوا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تُؤْمِنَ إِلاّٰ بِإِذْنِ اَللّٰهِ وَ يَجْعَلُ اَلرِّجْسَ عَلَى اَلَّذِينَ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فِي اَلسَّمٰاوٰاتِ وَ اَلْأَرْضِ وَ مٰا تُغْنِي اَلْآيٰاتُ وَ اَلنُّذُرُ عَنْ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رُسُلَنٰا وَ اَلَّذِينَ آمَنُوا كَذٰلِكَ حَقًّا عَلَيْنٰا نُنْجِ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 كُنْتُمْ فِي شَكٍّ مِنْ دِينِي فَلاٰ أَعْبُدُ اَلَّذِينَ تَعْبُدُونَ مِنْ دُونِ اَللّٰهِ وَ لٰكِنْ أَعْبُدُ اَللّٰهَ اَلَّذِي يَتَوَفّٰاكُمْ وَ أُمِرْتُ أَنْ أَكُونَ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أَقِمْ وَجْهَكَ لِلدِّينِ حَنِيفاً وَ 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يَنْفَعُكَ وَ لاٰ يَضُرُّكَ فَإِنْ فَعَلْتَ فَإِنَّكَ إِذاً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يَمْسَسْكَ اَللّٰهُ بِضُرٍّ فَلاٰ كٰاشِفَ لَهُ إِلاّٰ هُوَ وَ إِنْ يُرِدْكَ بِخَيْرٍ فَلاٰ رَادَّ لِفَضْلِهِ يُصِيبُ بِهِ مَنْ يَشٰاءُ مِنْ عِبٰادِهِ وَ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قَدْ جٰاءَكُمُ اَلْحَقُّ مِنْ رَبِّكُمْ فَمَنِ اِهْتَدىٰ فَإِنَّمٰا يَهْتَدِي لِنَفْسِهِ وَ مَنْ ضَلَّ فَإِنَّمٰا يَضِلُّ عَلَيْهٰا وَ مٰا أَنَا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يُوحىٰ إِلَيْكَ وَ اِصْبِرْ حَتّٰى يَحْكُمَ اَللّٰهُ وَ 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9263475_417432637"/>
      <w:bookmarkStart w:id="81" w:name="_Toc35"/>
      <w:bookmarkEnd w:id="80"/>
      <w:r>
        <w:rPr>
          <w:rtl w:val="true"/>
        </w:rPr>
        <w:t>ترجمه</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جاى باز كرديم فرزندان يعقوب را جاى راستى،و روزى كرديم ايشان را از پاكيها، خلاف نكردند تا آمد به ايشان علم،خداى تو حكم كند ميان ايشان روز قيامت در آنچه ايشان در آن خلاف كرده باشند</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بودى در شكّ از آنچه ما انزله كرديم بر تو،بپرس آنان را كه خوانند كتاب از پيش تو،آمد به تو حق از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مباش از آنان كه دروغ داشتند آيات خداى را كه باشى از جمله زيانكاران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درست شد بر ايشان سخن خداى تو،ايمان نيارند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آيد به ايشان هر دليلى تا بينند عذاب دردناك</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اهل </w:t>
      </w:r>
    </w:p>
    <w:p>
      <w:pPr>
        <w:pStyle w:val="BookText"/>
        <w:rPr/>
      </w:pPr>
      <w:r>
        <w:rPr>
          <w:rFonts w:ascii="Amiri" w:hAnsi="Amiri" w:eastAsia="Amiri" w:cs="Amiri"/>
          <w:color w:val="111111"/>
          <w:sz w:val="28"/>
          <w:sz w:val="28"/>
          <w:szCs w:val="28"/>
          <w:rtl w:val="true"/>
          <w:lang w:bidi="ar-SA"/>
        </w:rPr>
        <w:t>شهرى ايمان نياوردند تا سود كردى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خواستى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هرچه،به قياس با نسخۀ آو،و ديگر نسخه بدلها 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 را كار نبندند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 بنگرى تا چيست در آسمانها و زمين،و چه گزيراند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برهانيديم پيغامبران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 اى مردمان اگر بودى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پرستيم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كه شما مى پرستى از فرود</w:t>
      </w:r>
    </w:p>
    <w:p>
      <w:pPr>
        <w:pStyle w:val="BookText"/>
        <w:rPr/>
      </w:pPr>
      <w:r>
        <w:rPr>
          <w:rFonts w:ascii="IRNazanin" w:hAnsi="IRNazanin" w:eastAsia="IRNazanin"/>
          <w:color w:val="111111"/>
          <w:sz w:val="28"/>
          <w:sz w:val="28"/>
          <w:szCs w:val="28"/>
          <w:rtl w:val="true"/>
          <w:lang w:bidi="fa-IR"/>
        </w:rPr>
        <w:t>خداى،و لكن بپرستم خداى را آن كه جان بردارد شما را،و فرمودند مرا كه باشم از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كه راست كن </w:t>
      </w:r>
      <w:r>
        <w:rPr>
          <w:rStyle w:val="FootnoteAnchor"/>
          <w:rtl w:val="true"/>
        </w:rPr>
        <w:footnoteReference w:id="975"/>
      </w:r>
      <w:r>
        <w:rPr>
          <w:rFonts w:ascii="Amiri" w:hAnsi="Amiri" w:eastAsia="Amiri" w:cs="Amiri"/>
          <w:color w:val="111111"/>
          <w:sz w:val="28"/>
          <w:sz w:val="28"/>
          <w:szCs w:val="28"/>
          <w:rtl w:val="true"/>
          <w:lang w:bidi="ar-SA"/>
        </w:rPr>
        <w:t xml:space="preserve">رويت براى دين </w:t>
      </w:r>
      <w:r>
        <w:rPr>
          <w:rStyle w:val="FootnoteAnchor"/>
          <w:rtl w:val="true"/>
        </w:rPr>
        <w:footnoteReference w:id="976"/>
      </w:r>
      <w:r>
        <w:rPr>
          <w:rFonts w:ascii="Amiri" w:hAnsi="Amiri" w:eastAsia="Amiri" w:cs="Amiri"/>
          <w:color w:val="111111"/>
          <w:sz w:val="28"/>
          <w:sz w:val="28"/>
          <w:szCs w:val="28"/>
          <w:rtl w:val="true"/>
          <w:lang w:bidi="ar-SA"/>
        </w:rPr>
        <w:t>مسلمانى و مباش از مشركان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مخوان از فرود خداى آنچه سودت نكند و زيانت نكند،اگر كنى تو آنگه از بيدادگران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برساند تو را خداى به آفتى،نباشد گشاينده آن را مگر او،و اگر خواهد تو را نيكى،نباشد باززننده اى </w:t>
      </w:r>
      <w:r>
        <w:rPr>
          <w:rStyle w:val="FootnoteAnchor"/>
          <w:rtl w:val="true"/>
        </w:rPr>
        <w:footnoteReference w:id="977"/>
      </w:r>
      <w:r>
        <w:rPr>
          <w:rFonts w:ascii="IRNazanin" w:hAnsi="IRNazanin" w:eastAsia="IRNazanin"/>
          <w:color w:val="111111"/>
          <w:sz w:val="28"/>
          <w:sz w:val="28"/>
          <w:szCs w:val="28"/>
          <w:rtl w:val="true"/>
          <w:lang w:bidi="fa-IR"/>
        </w:rPr>
        <w:t xml:space="preserve">فضل او را،برساند به آن كه خواهد از بندگان او </w:t>
      </w:r>
      <w:r>
        <w:rPr>
          <w:rStyle w:val="FootnoteAnchor"/>
          <w:rtl w:val="true"/>
        </w:rPr>
        <w:footnoteReference w:id="978"/>
      </w:r>
      <w:r>
        <w:rPr>
          <w:rFonts w:ascii="Amiri" w:hAnsi="Amiri" w:eastAsia="Amiri" w:cs="Amiri"/>
          <w:color w:val="111111"/>
          <w:sz w:val="28"/>
          <w:sz w:val="28"/>
          <w:szCs w:val="28"/>
          <w:rtl w:val="true"/>
          <w:lang w:bidi="ar-SA"/>
        </w:rPr>
        <w:t>،و او آمرزنده و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اى مردمان آمد به شما حق از خدايتان،هركه راه يابد به درستى كه راه يافت براى </w:t>
      </w:r>
      <w:r>
        <w:rPr>
          <w:rStyle w:val="FootnoteAnchor"/>
          <w:rtl w:val="true"/>
        </w:rPr>
        <w:footnoteReference w:id="979"/>
      </w:r>
      <w:r>
        <w:rPr>
          <w:rFonts w:ascii="IRNazanin" w:hAnsi="IRNazanin" w:eastAsia="IRNazanin"/>
          <w:color w:val="111111"/>
          <w:sz w:val="28"/>
          <w:sz w:val="28"/>
          <w:szCs w:val="28"/>
          <w:rtl w:val="true"/>
          <w:lang w:bidi="fa-IR"/>
        </w:rPr>
        <w:t xml:space="preserve">خود،و هركه گمراه شود، گمراه شود برآن،و نيستم بر شما نگاهبان مال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پسر وى كن آن را كه وحى مى كنند </w:t>
      </w:r>
      <w:r>
        <w:rPr>
          <w:rStyle w:val="FootnoteAnchor"/>
          <w:rtl w:val="true"/>
        </w:rPr>
        <w:footnoteReference w:id="981"/>
      </w:r>
      <w:r>
        <w:rPr>
          <w:rFonts w:ascii="IRNazanin" w:hAnsi="IRNazanin" w:eastAsia="IRNazanin"/>
          <w:color w:val="111111"/>
          <w:sz w:val="28"/>
          <w:sz w:val="28"/>
          <w:szCs w:val="28"/>
          <w:rtl w:val="true"/>
          <w:lang w:bidi="fa-IR"/>
        </w:rPr>
        <w:t>به تو و شكيبايى كن تا حكم كند خداى،و او بهترين حاكمان است</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بَنِي إِسْرٰائِيلَ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جاى ساختيم فرزندان يعقوب و فرزندزادگان او را، مُبَوَّأَ صِدْقٍ ،جاى راستى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فَمَا اخْتَلَفُوا ،خلاف نكردند اين جهودان كه فرزندزادگان يعقوب بودند، حَتّٰى جٰاءَهُمُ الْعِلْمُ ،يعنى البيان و الادلّة،تا علم به ايشان آمد،و آن ادلّه و حجج است كه دليل صحّت نبوّت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است،چنان كه مخلوق را خلق گويند،و هذا الدّرهم ضرب الامير،اى مضروبه،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خَلْقُ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معنى فَمَا اخْتَلَفُوا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كفر بودند يك 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كيت و كيت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رسول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مبعث</w:t>
      </w:r>
    </w:p>
    <w:p>
      <w:pPr>
        <w:pStyle w:val="BookText"/>
        <w:rPr/>
      </w:pPr>
      <w:r>
        <w:rPr>
          <w:rFonts w:ascii="IRNazanin" w:hAnsi="IRNazanin" w:eastAsia="IRNazanin"/>
          <w:color w:val="111111"/>
          <w:sz w:val="28"/>
          <w:sz w:val="28"/>
          <w:szCs w:val="28"/>
          <w:rtl w:val="true"/>
          <w:lang w:bidi="fa-IR"/>
        </w:rPr>
        <w:t>او مكّه باشد و مهاجر او مدينه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بيامد،در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ميان ايشان حكم كند در آن كه ايشان در آن خلاف مى كنند،و اين بر سبيل تهديد و وعيد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 فِي شَكٍّ ،حدّ شك،توقّف مرد باشد در آنچه بر دل او </w:t>
      </w:r>
      <w:r>
        <w:rPr>
          <w:rStyle w:val="FootnoteAnchor"/>
          <w:rtl w:val="true"/>
        </w:rPr>
        <w:footnoteReference w:id="982"/>
      </w:r>
      <w:r>
        <w:rPr>
          <w:rFonts w:ascii="IRNazanin" w:hAnsi="IRNazanin" w:eastAsia="IRNazanin"/>
          <w:color w:val="111111"/>
          <w:sz w:val="28"/>
          <w:sz w:val="28"/>
          <w:szCs w:val="28"/>
          <w:rtl w:val="true"/>
          <w:lang w:bidi="fa-IR"/>
        </w:rPr>
        <w:t>بگذرد از اعتقاد كردن آن كه چنان است يا نه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شكّى از آنچه ما بر تو انزله </w:t>
      </w:r>
      <w:r>
        <w:rPr>
          <w:rStyle w:val="FootnoteAnchor"/>
          <w:rtl w:val="true"/>
        </w:rPr>
        <w:footnoteReference w:id="983"/>
      </w:r>
      <w:r>
        <w:rPr>
          <w:rFonts w:ascii="IRNazanin" w:hAnsi="IRNazanin" w:eastAsia="IRNazanin"/>
          <w:color w:val="111111"/>
          <w:sz w:val="28"/>
          <w:sz w:val="28"/>
          <w:szCs w:val="28"/>
          <w:rtl w:val="true"/>
          <w:lang w:bidi="fa-IR"/>
        </w:rPr>
        <w:t>كرديم،خطاب با رسول است و مراد امّت،و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مخاطبى مبهم است،چنان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 و يافتى و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ايّها السّامع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 و جماعتى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كفّار </w:t>
      </w:r>
      <w:r>
        <w:rPr>
          <w:rStyle w:val="FootnoteAnchor"/>
          <w:rtl w:val="true"/>
        </w:rPr>
        <w:footnoteReference w:id="984"/>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بر محمّد شيطانى القا مى كند كه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كفّار و جز ايشان به شك افتادند،خداى تعالى خطاب با شاكّان كرد،نبينى </w:t>
      </w:r>
      <w:r>
        <w:rPr>
          <w:rStyle w:val="FootnoteAnchor"/>
          <w:rtl w:val="true"/>
        </w:rPr>
        <w:footnoteReference w:id="986"/>
      </w:r>
      <w:r>
        <w:rPr>
          <w:rFonts w:ascii="IRNazanin" w:hAnsi="IRNazanin" w:eastAsia="IRNazanin"/>
          <w:color w:val="111111"/>
          <w:sz w:val="28"/>
          <w:sz w:val="28"/>
          <w:szCs w:val="28"/>
          <w:rtl w:val="true"/>
          <w:lang w:bidi="fa-IR"/>
        </w:rPr>
        <w:t>كه گفت دگر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إِذٰا طَلَّقْتُمُ النِّسٰاءَ</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،خطاب با رسول و مراد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رسول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است،يعنى</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ممّا انزلنا اليك،شاك </w:t>
      </w:r>
      <w:r>
        <w:rPr>
          <w:rStyle w:val="FootnoteAnchor"/>
          <w:rtl w:val="true"/>
        </w:rPr>
        <w:footnoteReference w:id="989"/>
      </w:r>
      <w:r>
        <w:rPr>
          <w:rFonts w:ascii="Amiri" w:hAnsi="Amiri" w:eastAsia="Amiri" w:cs="Amiri"/>
          <w:color w:val="111111"/>
          <w:sz w:val="28"/>
          <w:sz w:val="28"/>
          <w:szCs w:val="28"/>
          <w:rtl w:val="true"/>
          <w:lang w:bidi="ar-SA"/>
        </w:rPr>
        <w:t>نبودى در آن كه ما بر تو انزال مى كنيم،جز كه با اين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الَّذِينَ يَقْرَؤُنَ ،موقع </w:t>
      </w:r>
      <w:r>
        <w:rPr>
          <w:rStyle w:val="FootnoteAnchor"/>
          <w:rtl w:val="true"/>
        </w:rPr>
        <w:footnoteReference w:id="990"/>
      </w:r>
      <w:r>
        <w:rPr>
          <w:rFonts w:ascii="IRNazanin" w:hAnsi="IRNazanin" w:eastAsia="IRNazanin"/>
          <w:color w:val="111111"/>
          <w:sz w:val="28"/>
          <w:sz w:val="28"/>
          <w:szCs w:val="28"/>
          <w:rtl w:val="true"/>
          <w:lang w:bidi="fa-IR"/>
        </w:rPr>
        <w:t>خود ندارد،و رمّانى از اين جواب گفت كه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كه تو شاك </w:t>
      </w:r>
      <w:r>
        <w:rPr>
          <w:rStyle w:val="FootnoteAnchor"/>
          <w:rtl w:val="true"/>
        </w:rPr>
        <w:footnoteReference w:id="991"/>
      </w:r>
      <w:r>
        <w:rPr>
          <w:rFonts w:ascii="IRNazanin" w:hAnsi="IRNazanin" w:eastAsia="IRNazanin"/>
          <w:color w:val="111111"/>
          <w:sz w:val="28"/>
          <w:sz w:val="28"/>
          <w:szCs w:val="28"/>
          <w:rtl w:val="true"/>
          <w:lang w:bidi="fa-IR"/>
        </w:rPr>
        <w:t>نه اى،بپرس تا تو را بصيرت زيادت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ابراهيم گفت</w:t>
      </w:r>
      <w:r>
        <w:rPr>
          <w:rFonts w:eastAsia="IRNazanin" w:cs="IRNazanin"/>
          <w:color w:val="111111"/>
          <w:sz w:val="28"/>
          <w:szCs w:val="28"/>
          <w:rtl w:val="true"/>
          <w:lang w:bidi="fa-IR"/>
        </w:rPr>
        <w:t xml:space="preserve">]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لِيَطْمَئِنَّ قَلْبِي</w:t>
      </w:r>
      <w:r>
        <w:rPr>
          <w:rFonts w:eastAsia="Amiri" w:cs="Amiri" w:ascii="Amiri" w:hAnsi="Amiri"/>
          <w:color w:val="111111"/>
          <w:sz w:val="28"/>
          <w:szCs w:val="28"/>
          <w:rtl w:val="true"/>
          <w:lang w:bidi="ar-SA"/>
        </w:rPr>
        <w:t xml:space="preserve">... </w:t>
      </w:r>
      <w:r>
        <w:rPr>
          <w:rStyle w:val="FootnoteAnchor"/>
          <w:rtl w:val="true"/>
        </w:rPr>
        <w:footnoteReference w:id="993"/>
      </w:r>
      <w:r>
        <w:rPr>
          <w:rFonts w:ascii="IRNazanin" w:hAnsi="IRNazanin" w:eastAsia="IRNazanin"/>
          <w:color w:val="111111"/>
          <w:sz w:val="28"/>
          <w:sz w:val="28"/>
          <w:szCs w:val="28"/>
          <w:rtl w:val="true"/>
          <w:lang w:bidi="fa-IR"/>
        </w:rPr>
        <w:t xml:space="preserve">،تا دلم </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 بر سبيل 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 قُلْتَ لِلنّٰاسِ اتَّخِذُونِي وَ أُمِّي إِلٰهَيْنِ مِنْ دُونِ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 بجز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امش،به قياس با نسخه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تو،به قياس با نسخۀ آو،تصحيح شد،مج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تو آمد از جملۀ شاكّان نباشى تو،و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تَكُونَنَّ مِنَ المُمْتَرِينَ ،هم خطاب با رسول است و مراد غيرى،چنان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اتَّقِ اللّٰهَ وَ لاٰ تُطِعِ الْكٰافِرِينَ وَ الْمُنٰافِقِينَ</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،مراد نه رسول است اگرچه خطاب با اوست،نبينى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كٰانَ بِمٰا تَعْمَلُونَ خَبِيراً </w:t>
      </w:r>
      <w:r>
        <w:rPr>
          <w:rStyle w:val="FootnoteAnchor"/>
          <w:rtl w:val="true"/>
        </w:rPr>
        <w:footnoteReference w:id="996"/>
      </w:r>
      <w:r>
        <w:rPr>
          <w:rFonts w:ascii="IRNazanin" w:hAnsi="IRNazanin" w:eastAsia="IRNazanin"/>
          <w:color w:val="111111"/>
          <w:sz w:val="28"/>
          <w:sz w:val="28"/>
          <w:szCs w:val="28"/>
          <w:rtl w:val="true"/>
          <w:lang w:bidi="fa-IR"/>
        </w:rPr>
        <w:t>،خطاب با امّت او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در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موقوف بود بر شرط،چون شرط نباشد</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مشروط هم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بكشند </w:t>
      </w:r>
      <w:r>
        <w:rPr>
          <w:rStyle w:val="FootnoteAnchor"/>
          <w:rtl w:val="true"/>
        </w:rPr>
        <w:footnoteReference w:id="998"/>
      </w:r>
      <w:r>
        <w:rPr>
          <w:rFonts w:ascii="IRNazanin" w:hAnsi="IRNazanin" w:eastAsia="IRNazanin"/>
          <w:color w:val="111111"/>
          <w:sz w:val="28"/>
          <w:sz w:val="28"/>
          <w:szCs w:val="28"/>
          <w:rtl w:val="true"/>
          <w:lang w:bidi="fa-IR"/>
        </w:rPr>
        <w:t xml:space="preserve">برست </w:t>
      </w:r>
      <w:r>
        <w:rPr>
          <w:rStyle w:val="FootnoteAnchor"/>
          <w:rtl w:val="true"/>
        </w:rPr>
        <w:footnoteReference w:id="999"/>
      </w:r>
      <w:r>
        <w:rPr>
          <w:rFonts w:ascii="IRNazanin" w:hAnsi="IRNazanin" w:eastAsia="IRNazanin"/>
          <w:color w:val="111111"/>
          <w:sz w:val="28"/>
          <w:sz w:val="28"/>
          <w:szCs w:val="28"/>
          <w:rtl w:val="true"/>
          <w:lang w:bidi="fa-IR"/>
        </w:rPr>
        <w:t>،لا جرم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كنت شاكّا و لا أشكّ،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شاكّ نيم،لا جرم نخواهم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پرسيدن،و اين وجه بهتر از همه وجوه است كه با او تعسّفى نيست و ظاهر بر جاى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الامتراء،الشّك،و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المرية،و اصله من المرى،و هو مسح ضرع النّاقة ليعلم أ بها لبن ام لا،او نيز چون شك كند پستان شتر بمالد تا شير دارد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كثر،آنگه در استعمال بسيار شد تا آنجا ببينى </w:t>
      </w:r>
      <w:r>
        <w:rPr>
          <w:rStyle w:val="FootnoteAnchor"/>
          <w:rtl w:val="true"/>
        </w:rPr>
        <w:footnoteReference w:id="1001"/>
      </w:r>
      <w:r>
        <w:rPr>
          <w:rFonts w:ascii="IRNazanin" w:hAnsi="IRNazanin" w:eastAsia="IRNazanin"/>
          <w:color w:val="111111"/>
          <w:sz w:val="28"/>
          <w:sz w:val="28"/>
          <w:szCs w:val="28"/>
          <w:rtl w:val="true"/>
          <w:lang w:bidi="fa-IR"/>
        </w:rPr>
        <w:t xml:space="preserve">كه شك نباشد كسى پستان شتر بمالد تا شير دوشد مريت گويند،آنگه گفت </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مرى،استخراج باشد، يعنى استخراج اللّبن من الضّرع،و اصل آن است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تَكُونَنَّ مِنَ الَّذِينَ كَذَّبُوا بِآيٰاتِ اللّٰهِ فَتَكُونَ مِنَ الْخٰاسِرِينَ ،و مباش از جملۀ آنان كه آيات ما دروغ دارند،كه پس،از جملۀ زيانكاران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جاى تبعيض است،و اگر در دوم گويند تبيين است هم روا باشد،قوله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فتكون،منصوب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جواب نهى به 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راست در نهى،و آيت نيز خطاب است با رسول و مراد جز او،چنان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أَشْرَكْتَ لَيَحْبَطَنَّ عَمَلُكَ</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 xml:space="preserve">،و هم اين وجه كه در آيت اوّل گفتيم،اين جا توان گفتن،و نيز در آيت استشهاد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مى كند تا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جواب كه،مل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جواب را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نشايد،به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رنج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حَقَّتْ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قرآن مجيد 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خلاف</w:t>
      </w:r>
    </w:p>
    <w:p>
      <w:pPr>
        <w:pStyle w:val="BookText"/>
        <w:rPr/>
      </w:pPr>
      <w:r>
        <w:rPr>
          <w:rFonts w:ascii="IRNazanin" w:hAnsi="IRNazanin" w:eastAsia="IRNazanin"/>
          <w:color w:val="111111"/>
          <w:sz w:val="28"/>
          <w:sz w:val="28"/>
          <w:szCs w:val="28"/>
          <w:rtl w:val="true"/>
          <w:lang w:bidi="fa-IR"/>
        </w:rPr>
        <w:t>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اوست كافران را،بعضى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 اوست بر مستحقّان 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اوست و گفت او در لوح محفوظ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لا يؤمن،آز آنجا كه از او كفر معلوم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آن است كه با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لَأَمْلَأَنَّ جَهَنَّمَ مِنْكَ وَ مِمَّنْ تَبِعَكَ مِنْهُمْ أَجْمَعِينَ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جٰاءَتْهُمْ كُلُّ آيَةٍ مشروط اين شرط از پيش رفته است،و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يُؤْمِنُونَ ،و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نيارند ايشان،و اگر همه آيت و دلالت در جهان با ايشان آيد،و 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جٰاءَتْهُمْ ،به تأنيث،و اگرچه فعل مسند با مذكّر است و آن كلّ است كه اين اسم كه مسنداليه مضاف است با مؤنّثى و هى </w:t>
      </w:r>
      <w:r>
        <w:rPr>
          <w:rStyle w:val="FootnoteAnchor"/>
          <w:rtl w:val="true"/>
        </w:rPr>
        <w:footnoteReference w:id="1005"/>
      </w:r>
      <w:r>
        <w:rPr>
          <w:rFonts w:ascii="Amiri" w:hAnsi="Amiri" w:eastAsia="Amiri" w:cs="Amiri"/>
          <w:color w:val="111111"/>
          <w:sz w:val="28"/>
          <w:sz w:val="28"/>
          <w:szCs w:val="28"/>
          <w:rtl w:val="true"/>
          <w:lang w:bidi="ar-SA"/>
        </w:rPr>
        <w:t>الآيه،و مثله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خربت سور المدينة و ذهبت بعض اصابعه،حق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ايمان نيارند و اگرچه جمله آيات با ايشان آيد،ايشان را لطف نخواهد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حسن تكليف </w:t>
      </w:r>
      <w:r>
        <w:rPr>
          <w:rStyle w:val="FootnoteAnchor"/>
          <w:rtl w:val="true"/>
        </w:rPr>
        <w:footnoteReference w:id="1006"/>
      </w:r>
      <w:r>
        <w:rPr>
          <w:rFonts w:ascii="Amiri" w:hAnsi="Amiri" w:eastAsia="Amiri" w:cs="Amiri"/>
          <w:color w:val="111111"/>
          <w:sz w:val="28"/>
          <w:sz w:val="28"/>
          <w:szCs w:val="28"/>
          <w:rtl w:val="true"/>
          <w:lang w:bidi="ar-SA"/>
        </w:rPr>
        <w:t xml:space="preserve">ايشان هم آن است كه وجه حسن تكليف من علم اللّه انّه يؤمن،و آن تعريض ثواب است،از خداى تعريض هست،ازآن كه </w:t>
      </w:r>
      <w:r>
        <w:rPr>
          <w:rStyle w:val="FootnoteAnchor"/>
          <w:rtl w:val="true"/>
        </w:rPr>
        <w:footnoteReference w:id="1007"/>
      </w:r>
      <w:r>
        <w:rPr>
          <w:rFonts w:ascii="IRNazanin" w:hAnsi="IRNazanin" w:eastAsia="IRNazanin"/>
          <w:color w:val="111111"/>
          <w:sz w:val="28"/>
          <w:sz w:val="28"/>
          <w:szCs w:val="28"/>
          <w:rtl w:val="true"/>
          <w:lang w:bidi="fa-IR"/>
        </w:rPr>
        <w:t xml:space="preserve">از او قبول نباشد،اتى عليه من قبل نفسه، گناه او باشد بر خداى تابان </w:t>
      </w:r>
      <w:r>
        <w:rPr>
          <w:rStyle w:val="FootnoteAnchor"/>
          <w:rtl w:val="true"/>
        </w:rPr>
        <w:footnoteReference w:id="1008"/>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يَرَوُا الْعَذٰابَ الْأَلِيمَ ،تا آنگه كه عذاب اليم بينند،آنگه ايمان آرند چنان كه فرعون آورد،و آن ايمانى باشد كه سود ندارد در آن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كٰانَتْ قَرْيَةٌ آمَنَتْ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هلاّ را،دو معنى بود،يكى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تحضيض،و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تحضيض چنان كه گفت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 تأتى زيدا لحاجتك،و توبيخ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 امتنعت من الفساد </w:t>
      </w:r>
      <w:r>
        <w:rPr>
          <w:rStyle w:val="FootnoteAnchor"/>
          <w:rtl w:val="true"/>
        </w:rPr>
        <w:footnoteReference w:id="1010"/>
      </w:r>
      <w:r>
        <w:rPr>
          <w:rFonts w:ascii="Amiri" w:hAnsi="Amiri" w:eastAsia="Amiri" w:cs="Amiri"/>
          <w:color w:val="111111"/>
          <w:sz w:val="28"/>
          <w:sz w:val="28"/>
          <w:szCs w:val="28"/>
          <w:rtl w:val="true"/>
          <w:lang w:bidi="ar-SA"/>
        </w:rPr>
        <w:t xml:space="preserve">اذا دعيت </w:t>
      </w:r>
      <w:r>
        <w:rPr>
          <w:rStyle w:val="FootnoteAnchor"/>
          <w:rtl w:val="true"/>
        </w:rPr>
        <w:footnoteReference w:id="1011"/>
      </w:r>
      <w:r>
        <w:rPr>
          <w:rFonts w:ascii="Amiri" w:hAnsi="Amiri" w:eastAsia="Amiri" w:cs="Amiri"/>
          <w:color w:val="111111"/>
          <w:sz w:val="28"/>
          <w:sz w:val="28"/>
          <w:szCs w:val="28"/>
          <w:rtl w:val="true"/>
          <w:lang w:bidi="ar-SA"/>
        </w:rPr>
        <w:t>اليه،و اين بيت يك جاى برفت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تعدّون عقر النيب افضل مجدكم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ضوطرى لو لا الكمىّ المقطّرا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اى،هلاّ عقرتم الكمىّ المقطّر،و هو الشّجاع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مصحف عبد اللّه و 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ديگر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بالرّبع من احد الّا اوارىّ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فيها اصيلا لا اسائلها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عيّت جوابا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ديگر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شاهد شعرى است،تنها نسخۀ آج،در حاشيه با قلمى متفاوت از متن اين دو بيت را از نابغه آورده،به قياس با اين نسخه و چاپ مرحوم شعرانى 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 أوارىّ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لأيا ما ابيّنها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النّؤى كالحوض بالمظلومة الجلد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ديگر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شاهد شعرى است،تنها نسخۀ آج،در حاشيه با قلمى متفاوت از متن اين دو بيت را از نابغه آورده،به قياس با اين نسخه و چاپ مرحوم شعرانى 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يونس،چند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لغت مشهور است،و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قرائت طلحة بن مصرّف است و اعمش و جحدرى و عيسى در شاذّ،و بعضى عرب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زيد الانصارىّ حكايت كرد از بعضى عرب هم اين كلمه مع الفتحة و الضّمة و الكسرة،و معنى آيت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كانت قرية امنت،هيچ اهل شهرى نبودند كه ايمان آوردند در وقت معاينۀ عذاب،كه ايشان را ايمان سود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نداشت،به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آوردند و خداى</w:t>
      </w:r>
    </w:p>
    <w:p>
      <w:pPr>
        <w:pStyle w:val="BookText"/>
        <w:rPr/>
      </w:pPr>
      <w:r>
        <w:rPr>
          <w:rFonts w:ascii="IRNazanin" w:hAnsi="IRNazanin" w:eastAsia="IRNazanin"/>
          <w:color w:val="111111"/>
          <w:sz w:val="28"/>
          <w:sz w:val="28"/>
          <w:szCs w:val="28"/>
          <w:rtl w:val="true"/>
          <w:lang w:bidi="fa-IR"/>
        </w:rPr>
        <w:t>تعالى عذاب كشف كرد از ايشان و ايشان را مهلت داد و تأخير كرد تا به وقت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قصّۀ اين </w:t>
      </w:r>
      <w:r>
        <w:rPr>
          <w:rStyle w:val="FootnoteAnchor"/>
          <w:rtl w:val="true"/>
        </w:rPr>
        <w:footnoteReference w:id="1012"/>
      </w:r>
      <w:r>
        <w:rPr>
          <w:rFonts w:ascii="IRNazanin" w:hAnsi="IRNazanin" w:eastAsia="IRNazanin"/>
          <w:color w:val="111111"/>
          <w:sz w:val="28"/>
          <w:sz w:val="28"/>
          <w:szCs w:val="28"/>
          <w:rtl w:val="true"/>
          <w:lang w:bidi="fa-IR"/>
        </w:rPr>
        <w:t>چنان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و سعيد جبير و سدّى و وهب و ديگر راويان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نينوا</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 xml:space="preserve">بودند بدان </w:t>
      </w:r>
      <w:r>
        <w:rPr>
          <w:rStyle w:val="FootnoteAnchor"/>
          <w:rtl w:val="true"/>
        </w:rPr>
        <w:footnoteReference w:id="1014"/>
      </w:r>
      <w:r>
        <w:rPr>
          <w:rFonts w:ascii="IRNazanin" w:hAnsi="IRNazanin" w:eastAsia="IRNazanin"/>
          <w:color w:val="111111"/>
          <w:sz w:val="28"/>
          <w:sz w:val="28"/>
          <w:szCs w:val="28"/>
          <w:rtl w:val="true"/>
          <w:lang w:bidi="fa-IR"/>
        </w:rPr>
        <w:t>زمين موصل،خداى تعالى يونس را به ايشان فرستاد و ايشان را دعوت كرد،ابا كردند و ايمان نياوردند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با خداى شكايت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ايشان را كه از امروز تا سه روز عذاب به ايشان آيد كه ايمان نيارند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اين بگفت و از ميان ايشان برفت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روز كه وعده بود از بامداد آثار و علامات </w:t>
      </w:r>
      <w:r>
        <w:rPr>
          <w:rStyle w:val="FootnoteAnchor"/>
          <w:rtl w:val="true"/>
        </w:rPr>
        <w:footnoteReference w:id="1015"/>
      </w:r>
      <w:r>
        <w:rPr>
          <w:rFonts w:ascii="IRNazanin" w:hAnsi="IRNazanin" w:eastAsia="IRNazanin"/>
          <w:color w:val="111111"/>
          <w:sz w:val="28"/>
          <w:sz w:val="28"/>
          <w:szCs w:val="28"/>
          <w:rtl w:val="true"/>
          <w:lang w:bidi="fa-IR"/>
        </w:rPr>
        <w:t xml:space="preserve">عذاب پيدا شد،و آن ابرى بود در او پاره هاى </w:t>
      </w:r>
      <w:r>
        <w:rPr>
          <w:rStyle w:val="FootnoteAnchor"/>
          <w:rtl w:val="true"/>
        </w:rPr>
        <w:footnoteReference w:id="1016"/>
      </w:r>
      <w:r>
        <w:rPr>
          <w:rFonts w:ascii="IRNazanin" w:hAnsi="IRNazanin" w:eastAsia="IRNazanin"/>
          <w:color w:val="111111"/>
          <w:sz w:val="28"/>
          <w:sz w:val="28"/>
          <w:szCs w:val="28"/>
          <w:rtl w:val="true"/>
          <w:lang w:bidi="fa-IR"/>
        </w:rPr>
        <w:t>آتش،گرد شهر ايشان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بالاى سر ايشان آمد به مقدار ميلى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ميلى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ابرى سياه با او دودى سياه بود كه بر شهرهاى ايشان </w:t>
      </w:r>
      <w:r>
        <w:rPr>
          <w:rStyle w:val="FootnoteAnchor"/>
          <w:rtl w:val="true"/>
        </w:rPr>
        <w:footnoteReference w:id="1017"/>
      </w:r>
      <w:r>
        <w:rPr>
          <w:rFonts w:ascii="Amiri" w:hAnsi="Amiri" w:eastAsia="Amiri" w:cs="Amiri"/>
          <w:color w:val="111111"/>
          <w:sz w:val="28"/>
          <w:sz w:val="28"/>
          <w:szCs w:val="28"/>
          <w:rtl w:val="true"/>
          <w:lang w:bidi="ar-SA"/>
        </w:rPr>
        <w:t>افتاد همه در و بام ايشان سياه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 بديدند به نزديك پادشاه دويدند،او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راى است </w:t>
      </w:r>
      <w:r>
        <w:rPr>
          <w:rStyle w:val="FootnoteAnchor"/>
          <w:rtl w:val="true"/>
        </w:rPr>
        <w:footnoteReference w:id="1018"/>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بدانى كه يونس مردى است راستيگر </w:t>
      </w:r>
      <w:r>
        <w:rPr>
          <w:rStyle w:val="FootnoteAnchor"/>
          <w:rtl w:val="true"/>
        </w:rPr>
        <w:footnoteReference w:id="1019"/>
      </w:r>
      <w:r>
        <w:rPr>
          <w:rFonts w:ascii="IRNazanin" w:hAnsi="IRNazanin" w:eastAsia="IRNazanin"/>
          <w:color w:val="111111"/>
          <w:sz w:val="28"/>
          <w:sz w:val="28"/>
          <w:szCs w:val="28"/>
          <w:rtl w:val="true"/>
          <w:lang w:bidi="fa-IR"/>
        </w:rPr>
        <w:t xml:space="preserve">،و ما هرگز از او دروغى نشنوديم </w:t>
      </w:r>
      <w:r>
        <w:rPr>
          <w:rStyle w:val="FootnoteAnchor"/>
          <w:rtl w:val="true"/>
        </w:rPr>
        <w:footnoteReference w:id="1020"/>
      </w:r>
      <w:r>
        <w:rPr>
          <w:rFonts w:ascii="IRNazanin" w:hAnsi="IRNazanin" w:eastAsia="IRNazanin"/>
          <w:color w:val="111111"/>
          <w:sz w:val="28"/>
          <w:sz w:val="28"/>
          <w:szCs w:val="28"/>
          <w:rtl w:val="true"/>
          <w:lang w:bidi="fa-IR"/>
        </w:rPr>
        <w:t>،و آنچه ظاهر حال است،آن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علامت عذاب است،و لكن بروى و او را طلب كنى اگر در ميان ماست آمن </w:t>
      </w:r>
      <w:r>
        <w:rPr>
          <w:rStyle w:val="FootnoteAnchor"/>
          <w:rtl w:val="true"/>
        </w:rPr>
        <w:footnoteReference w:id="1021"/>
      </w:r>
      <w:r>
        <w:rPr>
          <w:rFonts w:ascii="IRNazanin" w:hAnsi="IRNazanin" w:eastAsia="IRNazanin"/>
          <w:color w:val="111111"/>
          <w:sz w:val="28"/>
          <w:sz w:val="28"/>
          <w:szCs w:val="28"/>
          <w:rtl w:val="true"/>
          <w:lang w:bidi="fa-IR"/>
        </w:rPr>
        <w:t>باشى كه اين عذاب نيست،و اگر برفته است يقين دانى كه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و بجستند،او را نيافتند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مردى عاقل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رفته است اين لا محال </w:t>
      </w:r>
      <w:r>
        <w:rPr>
          <w:rStyle w:val="FootnoteAnchor"/>
          <w:rtl w:val="true"/>
        </w:rPr>
        <w:footnoteReference w:id="1022"/>
      </w:r>
      <w:r>
        <w:rPr>
          <w:rFonts w:ascii="IRNazanin" w:hAnsi="IRNazanin" w:eastAsia="IRNazanin"/>
          <w:color w:val="111111"/>
          <w:sz w:val="28"/>
          <w:sz w:val="28"/>
          <w:szCs w:val="28"/>
          <w:rtl w:val="true"/>
          <w:lang w:bidi="fa-IR"/>
        </w:rPr>
        <w:t xml:space="preserve">علامت عذاب است، و لكن من يونس را براى آن طلب مى كردم تا به او ايمان آرم،و شما نيز ايمان آرى،تا باشد كه خداى اين عذاب را از ما بردارد،اكنون چون او رفته است و غايب شده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جملۀ اهل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و كودك و پير و جوان و خرد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آمدند و چهار پاى و بهايم را بيرون آوردند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 و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بيرون بردند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گريه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پاى برهنه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 توبۀ قوم يونس آن بود كه،ردّ مظالم كردند با يكديگر تا اگر مردى از آن كسى سنگى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كسى سنگى از كسى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كار برده،مل،مج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صالح المرّىّ روايت كرد عن ابى عمران الجونىّ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الجوينى،مل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عذاب به سر قوم يونس آمد،بدويدند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مل،افزوده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آرى،و خداى را به اين نامها بخوانى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حىّ يا 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حىّ حين لا حىّ يا حىّ محيى الموتى،يا حىّ لا اله الّا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بدين كلمات بخواندند،خداى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Style w:val="FootnoteAnchor"/>
          <w:rtl w:val="true"/>
        </w:rPr>
        <w:footnoteReference w:id="1023"/>
      </w:r>
      <w:r>
        <w:rPr>
          <w:rFonts w:ascii="IRNazanin" w:hAnsi="IRNazanin" w:eastAsia="IRNazanin"/>
          <w:color w:val="111111"/>
          <w:sz w:val="28"/>
          <w:sz w:val="28"/>
          <w:szCs w:val="28"/>
          <w:rtl w:val="true"/>
          <w:lang w:bidi="fa-IR"/>
        </w:rPr>
        <w:t>از ايشان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آنان كه ساليان بر كفر بودند،خداى را به كلمه توحيد بخواندند اجابت آمد و عذاب به رحمت بدل شد،اولى تر كه چون مؤمنى خداى را به اين نامها بخواند در حاجات دين و دنيا به اجابت مقرون شود،چون خداى تعالى عذاب از ايشان برداشت </w:t>
      </w:r>
      <w:r>
        <w:rPr>
          <w:rStyle w:val="FootnoteAnchor"/>
          <w:rtl w:val="true"/>
        </w:rPr>
        <w:footnoteReference w:id="102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را طلب كنى تا ايمان آريم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برفت چند روز چون آن مدّت </w:t>
      </w:r>
      <w:r>
        <w:rPr>
          <w:rStyle w:val="FootnoteAnchor"/>
          <w:rtl w:val="true"/>
        </w:rPr>
        <w:footnoteReference w:id="1025"/>
      </w:r>
      <w:r>
        <w:rPr>
          <w:rFonts w:ascii="IRNazanin" w:hAnsi="IRNazanin" w:eastAsia="IRNazanin"/>
          <w:color w:val="111111"/>
          <w:sz w:val="28"/>
          <w:sz w:val="28"/>
          <w:szCs w:val="28"/>
          <w:rtl w:val="true"/>
          <w:lang w:bidi="fa-IR"/>
        </w:rPr>
        <w:t>بگذشت و يونس بى خبر بود از احوال قوم،برخاست و به سر 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آمد و فرونگريد شهر بر جاى بود،گمان برد كه شهر بر جاى است و مردم </w:t>
      </w:r>
      <w:r>
        <w:rPr>
          <w:rStyle w:val="FootnoteAnchor"/>
          <w:rtl w:val="true"/>
        </w:rPr>
        <w:footnoteReference w:id="1027"/>
      </w:r>
      <w:r>
        <w:rPr>
          <w:rFonts w:ascii="IRNazanin" w:hAnsi="IRNazanin" w:eastAsia="IRNazanin"/>
          <w:color w:val="111111"/>
          <w:sz w:val="28"/>
          <w:sz w:val="28"/>
          <w:szCs w:val="28"/>
          <w:rtl w:val="true"/>
          <w:lang w:bidi="fa-IR"/>
        </w:rPr>
        <w:t xml:space="preserve">هلاك شدند،چون نگاه كرد شبانى از شهر بيرون مى آمد </w:t>
      </w:r>
      <w:r>
        <w:rPr>
          <w:rStyle w:val="FootnoteAnchor"/>
          <w:rtl w:val="true"/>
        </w:rPr>
        <w:footnoteReference w:id="1028"/>
      </w:r>
      <w:r>
        <w:rPr>
          <w:rFonts w:ascii="IRNazanin" w:hAnsi="IRNazanin" w:eastAsia="IRNazanin"/>
          <w:color w:val="111111"/>
          <w:sz w:val="28"/>
          <w:sz w:val="28"/>
          <w:szCs w:val="28"/>
          <w:rtl w:val="true"/>
          <w:lang w:bidi="fa-IR"/>
        </w:rPr>
        <w:t xml:space="preserve">و گوسپند </w:t>
      </w:r>
      <w:r>
        <w:rPr>
          <w:rStyle w:val="FootnoteAnchor"/>
          <w:rtl w:val="true"/>
        </w:rPr>
        <w:footnoteReference w:id="1029"/>
      </w:r>
      <w:r>
        <w:rPr>
          <w:rFonts w:ascii="IRNazanin" w:hAnsi="IRNazanin" w:eastAsia="IRNazanin"/>
          <w:color w:val="111111"/>
          <w:sz w:val="28"/>
          <w:sz w:val="28"/>
          <w:szCs w:val="28"/>
          <w:rtl w:val="true"/>
          <w:lang w:bidi="fa-IR"/>
        </w:rPr>
        <w:t>بسيار از شهر بيرون آورد و بر كوه آمد به كوسپند چرانيدن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نينوا را چگونه رها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خير و سلامة،به خير و سلامت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عذاب و آفت و هلاك نرسيد ايشان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هرگز مرا به دروغى نديدند،مرا تكذيب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چون مرا به دروغ بيازمودند قول من كى باور دارند؟ ازآنجا برفت و روى در بيابان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 النُّونِ إِذْ ذَهَبَ مُغٰاضِباً </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الآية،به كنار دريا رسيد،جماعتى در كشتى مى نشستند،با ايشان در كشتى نشست و كشتيها بسيار بود همه برفت،اين بماند،هيچ بنه رفت </w:t>
      </w:r>
      <w:r>
        <w:rPr>
          <w:rStyle w:val="FootnoteAnchor"/>
          <w:rtl w:val="true"/>
        </w:rPr>
        <w:footnoteReference w:id="1031"/>
      </w:r>
      <w:r>
        <w:rPr>
          <w:rFonts w:ascii="IRNazanin" w:hAnsi="IRNazanin" w:eastAsia="IRNazanin"/>
          <w:color w:val="111111"/>
          <w:sz w:val="28"/>
          <w:sz w:val="28"/>
          <w:szCs w:val="28"/>
          <w:rtl w:val="true"/>
          <w:lang w:bidi="fa-IR"/>
        </w:rPr>
        <w:t>پيرى در آن كشتى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ما بندۀ گريخته هست،تا او اين جا باشد اين كشتى بنه رود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 روايت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يونس در كشتى نشست،دريا آشفتن گرفت و موجها متلاطم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گفتم،شما به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دريا نيفگنيم تا احوال تو نيك بنه دانيم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 دانيم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بندانيم،آو،آج،بم،لب،آز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اندازيم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ناندازيم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نيندازيم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دگر جاى،مل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آو،آج،بم،مل،لب،آز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هر جانيش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خبر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اى بيامد و آن ماهى را فروبرد،و ماهى ديگر بيامد و آن ماهى را فروبرد،او در شكم سه ماهى محبوس گشت و خداى تعالى شكم آن ماهيان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او چهل شبان 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بگذشت،خداى تعالى ماهى را فرمود تا او را به صحرا برانداخت،چنان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فَنَبَذْنٰاهُ بِالْعَرٰاءِ وَ هُوَ سَقِيمٌ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خداى تعالى درخت كدو </w:t>
      </w:r>
      <w:r>
        <w:rPr>
          <w:rStyle w:val="FootnoteAnchor"/>
          <w:rtl w:val="true"/>
        </w:rPr>
        <w:footnoteReference w:id="1034"/>
      </w:r>
      <w:r>
        <w:rPr>
          <w:rFonts w:ascii="Amiri" w:hAnsi="Amiri" w:eastAsia="Amiri" w:cs="Amiri"/>
          <w:color w:val="111111"/>
          <w:sz w:val="28"/>
          <w:sz w:val="28"/>
          <w:szCs w:val="28"/>
          <w:rtl w:val="true"/>
          <w:lang w:bidi="ar-SA"/>
        </w:rPr>
        <w:t xml:space="preserve">برويانيد </w:t>
      </w:r>
      <w:r>
        <w:rPr>
          <w:rStyle w:val="FootnoteAnchor"/>
          <w:rtl w:val="true"/>
        </w:rPr>
        <w:footnoteReference w:id="1035"/>
      </w:r>
      <w:r>
        <w:rPr>
          <w:rFonts w:ascii="IRNazanin" w:hAnsi="IRNazanin" w:eastAsia="IRNazanin"/>
          <w:color w:val="111111"/>
          <w:sz w:val="28"/>
          <w:sz w:val="28"/>
          <w:szCs w:val="28"/>
          <w:rtl w:val="true"/>
          <w:lang w:bidi="fa-IR"/>
        </w:rPr>
        <w:t>تا زود بر آمد و سايه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اينجاست كه درخت كدو سريع النّبات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036"/>
      </w:r>
      <w:r>
        <w:rPr>
          <w:rFonts w:ascii="Amiri" w:hAnsi="Amiri" w:eastAsia="Amiri" w:cs="Amiri"/>
          <w:color w:val="111111"/>
          <w:sz w:val="28"/>
          <w:sz w:val="28"/>
          <w:szCs w:val="28"/>
          <w:rtl w:val="true"/>
          <w:lang w:bidi="ar-SA"/>
        </w:rPr>
        <w:t xml:space="preserve">در سايۀ آن درخت مى بود،و خداى تعالى بزى </w:t>
      </w:r>
      <w:r>
        <w:rPr>
          <w:rStyle w:val="FootnoteAnchor"/>
          <w:rtl w:val="true"/>
        </w:rPr>
        <w:footnoteReference w:id="1037"/>
      </w:r>
      <w:r>
        <w:rPr>
          <w:rFonts w:ascii="IRNazanin" w:hAnsi="IRNazanin" w:eastAsia="IRNazanin"/>
          <w:color w:val="111111"/>
          <w:sz w:val="28"/>
          <w:sz w:val="28"/>
          <w:szCs w:val="28"/>
          <w:rtl w:val="true"/>
          <w:lang w:bidi="fa-IR"/>
        </w:rPr>
        <w:t>كوهى را بفرستاد تا او را شير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روزى چند بر آمد، درخت كدو آب نيافت بخوشيد </w:t>
      </w:r>
      <w:r>
        <w:rPr>
          <w:rStyle w:val="FootnoteAnchor"/>
          <w:rtl w:val="true"/>
        </w:rPr>
        <w:footnoteReference w:id="1038"/>
      </w:r>
      <w:r>
        <w:rPr>
          <w:rFonts w:ascii="IRNazanin" w:hAnsi="IRNazanin" w:eastAsia="IRNazanin"/>
          <w:color w:val="111111"/>
          <w:sz w:val="28"/>
          <w:sz w:val="28"/>
          <w:szCs w:val="28"/>
          <w:rtl w:val="true"/>
          <w:lang w:bidi="fa-IR"/>
        </w:rPr>
        <w:t>،يونس دلتنگ شد،خداى تعالى به او وحى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درخت كدو كه خشك شد دلتنگ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صدهزار مرد و زيادت كه هلاك شدندى دلتنگ نمى شوى</w:t>
      </w:r>
      <w:r>
        <w:rPr>
          <w:rFonts w:eastAsia="IRNazanin" w:cs="IRNazanin"/>
          <w:color w:val="111111"/>
          <w:sz w:val="28"/>
          <w:szCs w:val="28"/>
          <w:rtl w:val="true"/>
          <w:lang w:bidi="fa-IR"/>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و او را اعلام كرد </w:t>
      </w:r>
      <w:r>
        <w:rPr>
          <w:rStyle w:val="FootnoteAnchor"/>
          <w:rtl w:val="true"/>
        </w:rPr>
        <w:footnoteReference w:id="1040"/>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ايمان آورده اند و در 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41"/>
      </w:r>
      <w:r>
        <w:rPr>
          <w:rFonts w:ascii="IRNazanin" w:hAnsi="IRNazanin" w:eastAsia="IRNazanin"/>
          <w:color w:val="111111"/>
          <w:sz w:val="28"/>
          <w:sz w:val="28"/>
          <w:szCs w:val="28"/>
          <w:rtl w:val="true"/>
          <w:lang w:bidi="fa-IR"/>
        </w:rPr>
        <w:t>آرزوى تواند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بيامد،چون به در شهر رسيد شبانى را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يونس متّى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اين شهر و مردمان اين شهر آرزومند ديدار تواند،چرا در شهر نروى؟گفت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روم،و لكن چون تو با شهر شوى پادشاه را سلام من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 </w:t>
      </w:r>
      <w:r>
        <w:rPr>
          <w:rStyle w:val="FootnoteAnchor"/>
          <w:rtl w:val="true"/>
        </w:rPr>
        <w:footnoteReference w:id="1042"/>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تو را سلام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عادت پادشاه و مردمان اين شهر دانى كه هركس كه بر او دروغى بينند </w:t>
      </w:r>
      <w:r>
        <w:rPr>
          <w:rStyle w:val="FootnoteAnchor"/>
          <w:rtl w:val="true"/>
        </w:rPr>
        <w:footnoteReference w:id="1043"/>
      </w:r>
      <w:r>
        <w:rPr>
          <w:rFonts w:ascii="IRNazanin" w:hAnsi="IRNazanin" w:eastAsia="IRNazanin"/>
          <w:color w:val="111111"/>
          <w:sz w:val="28"/>
          <w:sz w:val="28"/>
          <w:szCs w:val="28"/>
          <w:rtl w:val="true"/>
          <w:lang w:bidi="fa-IR"/>
        </w:rPr>
        <w:t>او را بكشند اگر بيّنت از من خواهند من چه گويم؟گفت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درخت و اين سنگ گواه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برفت و پادشاه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بر اين شكل و بر اين هيئت مرا گفت، من يونس متّى ام،سلام من به پادشاه برسان،و او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مدتى دراز </w:t>
      </w:r>
      <w:r>
        <w:rPr>
          <w:rStyle w:val="FootnoteAnchor"/>
          <w:rtl w:val="true"/>
        </w:rPr>
        <w:footnoteReference w:id="1044"/>
      </w:r>
      <w:r>
        <w:rPr>
          <w:rFonts w:ascii="IRNazanin" w:hAnsi="IRNazanin" w:eastAsia="IRNazanin"/>
          <w:color w:val="111111"/>
          <w:sz w:val="28"/>
          <w:sz w:val="28"/>
          <w:szCs w:val="28"/>
          <w:rtl w:val="true"/>
          <w:lang w:bidi="fa-IR"/>
        </w:rPr>
        <w:t>است تا يونس را طلب مى كنيم و او را نمى يابيم،تو او را از كجا يافتى؟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 را فلان جايگاه يافتم </w:t>
      </w:r>
      <w:r>
        <w:rPr>
          <w:rStyle w:val="FootnoteAnchor"/>
          <w:rtl w:val="true"/>
        </w:rPr>
        <w:footnoteReference w:id="1045"/>
      </w:r>
      <w:r>
        <w:rPr>
          <w:rFonts w:ascii="IRNazanin" w:hAnsi="IRNazanin" w:eastAsia="IRNazanin"/>
          <w:color w:val="111111"/>
          <w:sz w:val="28"/>
          <w:sz w:val="28"/>
          <w:szCs w:val="28"/>
          <w:rtl w:val="true"/>
          <w:lang w:bidi="fa-IR"/>
        </w:rPr>
        <w:t>،و بر اين دو گواه دارم،گفت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كيستند آن گواهان؟گفت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 است و درختى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عجب داشت،وزير را با جماعتى معروفان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بروى و بپرسى و بنگرى صحّت اين حديث،اگر راست مى گويد با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پيش منش آرى،و اگر دروغ گويد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پادشاه دست شبان گرفت و او را بر جاى خود بنشاند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جاى به تو سپردم نگه دار و پادشاهى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شبان چهل سال پادشاهى آن شهر كرد،و 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 آيت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است،و تقدير آن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كلّ اخ مفارقه اخوه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ابيك الّا الفرقدان</w:t>
      </w:r>
    </w:p>
    <w:p>
      <w:pPr>
        <w:pStyle w:val="BookText"/>
        <w:rPr/>
      </w:pPr>
      <w:r>
        <w:rPr>
          <w:rFonts w:ascii="IRNazanin" w:hAnsi="IRNazanin" w:eastAsia="IRNazanin"/>
          <w:color w:val="111111"/>
          <w:sz w:val="28"/>
          <w:sz w:val="28"/>
          <w:szCs w:val="28"/>
          <w:rtl w:val="true"/>
          <w:lang w:bidi="fa-IR"/>
        </w:rPr>
        <w:t>اى،و الفرقدان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قريه،شهر قوم صالح است و ثمود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بدلها،از قرآن مجيد 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قوم يونس،فهلاّ كانت،چرا مردمان دگر شهرها چنان نكردند كه ايشان،تا منفوع شدندى به ايمان چنان كه قوم يونس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آنان كه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و يوسف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،خواستند تا اسم را تازى </w:t>
      </w:r>
      <w:r>
        <w:rPr>
          <w:rStyle w:val="FootnoteAnchor"/>
          <w:rtl w:val="true"/>
        </w:rPr>
        <w:footnoteReference w:id="1046"/>
      </w:r>
      <w:r>
        <w:rPr>
          <w:rFonts w:ascii="IRNazanin" w:hAnsi="IRNazanin" w:eastAsia="IRNazanin"/>
          <w:color w:val="111111"/>
          <w:sz w:val="28"/>
          <w:sz w:val="28"/>
          <w:szCs w:val="28"/>
          <w:rtl w:val="true"/>
          <w:lang w:bidi="fa-IR"/>
        </w:rPr>
        <w:t>كنند من الايناس و الايساف،فعل مستقبل باشد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خداى تعالى عند نزول عذاب ايمان قوم يونس قبول كرد،و نزول عذاب ملجائى باشد،و اين آيت نه مناقض آن آيت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 يَنْفَعُهُمْ إِيمٰانُهُمْ لَمّٰا رَأَوْا بَأْسَنٰا</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نبود كه عذاب فرود آمده باشد به </w:t>
      </w:r>
      <w:r>
        <w:rPr>
          <w:rStyle w:val="FootnoteAnchor"/>
          <w:rtl w:val="true"/>
        </w:rPr>
        <w:footnoteReference w:id="1048"/>
      </w:r>
      <w:r>
        <w:rPr>
          <w:rFonts w:ascii="IRNazanin" w:hAnsi="IRNazanin" w:eastAsia="IRNazanin"/>
          <w:color w:val="111111"/>
          <w:sz w:val="28"/>
          <w:sz w:val="28"/>
          <w:szCs w:val="28"/>
          <w:rtl w:val="true"/>
          <w:lang w:bidi="fa-IR"/>
        </w:rPr>
        <w:t>ايشان بر وجهى كه ملجا شوند،و انّما آثار و اعلام عذاب پيدا شد آنجا و آنچه دلالت عذاب بود،چنان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عليل مدنف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 xml:space="preserve">خود گمان مرگ برد و علامات مرگ پيدا شود بر او </w:t>
      </w:r>
      <w:r>
        <w:rPr>
          <w:rStyle w:val="FootnoteAnchor"/>
          <w:rtl w:val="true"/>
        </w:rPr>
        <w:footnoteReference w:id="1051"/>
      </w:r>
      <w:r>
        <w:rPr>
          <w:rFonts w:ascii="Amiri" w:hAnsi="Amiri" w:eastAsia="Amiri" w:cs="Amiri"/>
          <w:color w:val="111111"/>
          <w:sz w:val="28"/>
          <w:sz w:val="28"/>
          <w:szCs w:val="28"/>
          <w:rtl w:val="true"/>
          <w:lang w:bidi="ar-SA"/>
        </w:rPr>
        <w:t>نه آن علامات كه ملجائى باشد از ديدن فريشته،توبه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كند،توبۀ</w:t>
      </w:r>
      <w:r>
        <w:rPr>
          <w:rFonts w:eastAsia="Amiri" w:cs="Amiri" w:ascii="Amiri" w:hAnsi="Amiri"/>
          <w:color w:val="111111"/>
          <w:sz w:val="28"/>
          <w:szCs w:val="28"/>
          <w:rtl w:val="true"/>
          <w:lang w:bidi="ar-SA"/>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او قبول كند خداى تعالى،و لكن چون ظنّ يقين شود و فريشته </w:t>
      </w:r>
      <w:r>
        <w:rPr>
          <w:rStyle w:val="FootnoteAnchor"/>
          <w:rtl w:val="true"/>
        </w:rPr>
        <w:footnoteReference w:id="1053"/>
      </w:r>
      <w:r>
        <w:rPr>
          <w:rFonts w:ascii="Amiri" w:hAnsi="Amiri" w:eastAsia="Amiri" w:cs="Amiri"/>
          <w:color w:val="111111"/>
          <w:sz w:val="28"/>
          <w:sz w:val="28"/>
          <w:szCs w:val="28"/>
          <w:rtl w:val="true"/>
          <w:lang w:bidi="ar-SA"/>
        </w:rPr>
        <w:t xml:space="preserve">فروآيد و او را بيند و جان به حنجر رسد و او منخنق </w:t>
      </w:r>
      <w:r>
        <w:rPr>
          <w:rStyle w:val="FootnoteAnchor"/>
          <w:rtl w:val="true"/>
        </w:rPr>
        <w:footnoteReference w:id="1054"/>
      </w:r>
      <w:r>
        <w:rPr>
          <w:rFonts w:ascii="IRNazanin" w:hAnsi="IRNazanin" w:eastAsia="IRNazanin"/>
          <w:color w:val="111111"/>
          <w:sz w:val="28"/>
          <w:sz w:val="28"/>
          <w:szCs w:val="28"/>
          <w:rtl w:val="true"/>
          <w:lang w:bidi="fa-IR"/>
        </w:rPr>
        <w:t>شود به مرگ توبه از او قبول نكنند،و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كُنْتُمْ عَلىٰ شَفٰا حُفْرَةٍ مِنَ النّٰارِ فَأَنْقَذَكُمْ مِنْهٰا</w:t>
      </w:r>
      <w:r>
        <w:rPr>
          <w:rFonts w:eastAsia="IRNazanin" w:cs="IRNazanin"/>
          <w:color w:val="111111"/>
          <w:sz w:val="28"/>
          <w:szCs w:val="28"/>
          <w:rtl w:val="true"/>
          <w:lang w:bidi="fa-IR"/>
        </w:rPr>
        <w:t xml:space="preserve">... </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همچنين،در آيت ما ممتنع نباشد كه كشف عذاب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رَبُّكَ لَآمَنَ مَنْ فِي الْأَرْضِ كُلُّهُمْ جَمِيعاً ،حق تعالى چون ذكر ايمان قوم يونس بكرد و آن كه ايشان بعد ظهور علامات العذاب ايمان آوردند و </w:t>
      </w:r>
    </w:p>
    <w:p>
      <w:pPr>
        <w:pStyle w:val="BookText"/>
        <w:rPr/>
      </w:pPr>
      <w:r>
        <w:rPr>
          <w:rFonts w:ascii="Amiri" w:hAnsi="Amiri" w:eastAsia="Amiri" w:cs="Amiri"/>
          <w:color w:val="111111"/>
          <w:sz w:val="28"/>
          <w:sz w:val="28"/>
          <w:szCs w:val="28"/>
          <w:rtl w:val="true"/>
          <w:lang w:bidi="ar-SA"/>
        </w:rPr>
        <w:t>نجات يافتند،خواست تا بازنمايد كه،آنان كه ايمان نياوردند،نه از طريق تعجيز و توهين قديم تعالى بود و از سر فرط 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قدر اللّه على كذا و لو علم اللّه كذا،لازم آيد كه خداى تعالى قادر نباشد برآن چيز،و عالم نباشد به آن چيز ازآنجا كه اقتضاى اين كند،همچنين در مسئله ما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كٰانَ لِنَفْسٍ أَنْ تُؤْمِنَ إِلاّٰ بِإِذْنِ اللّٰهِ ،حق تعالى در اين آيت بازنمود كه ايمان به امر و اذن من است و به اطلاق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دو معنى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اذنت له في كذا اذا اطلقت له ذلك،يعنى هيچ كس را نباشد كه ايمان آرد بى تمكين و </w:t>
      </w:r>
    </w:p>
    <w:p>
      <w:pPr>
        <w:pStyle w:val="BookText"/>
        <w:rPr/>
      </w:pPr>
      <w:r>
        <w:rPr>
          <w:rFonts w:ascii="IRNazanin" w:hAnsi="IRNazanin" w:eastAsia="IRNazanin"/>
          <w:color w:val="111111"/>
          <w:sz w:val="28"/>
          <w:sz w:val="28"/>
          <w:szCs w:val="28"/>
          <w:rtl w:val="true"/>
          <w:lang w:bidi="fa-IR"/>
        </w:rPr>
        <w:t>تخليه و آلت من،و به معنى امر باشد</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Style w:val="FootnoteAnchor"/>
          <w:rtl w:val="true"/>
        </w:rPr>
        <w:footnoteReference w:id="1057"/>
      </w:r>
      <w:r>
        <w:rPr>
          <w:rFonts w:ascii="Amiri" w:hAnsi="Amiri" w:eastAsia="Amiri" w:cs="Amiri"/>
          <w:color w:val="111111"/>
          <w:sz w:val="28"/>
          <w:sz w:val="28"/>
          <w:szCs w:val="28"/>
          <w:rtl w:val="true"/>
          <w:lang w:bidi="ar-SA"/>
        </w:rPr>
        <w:t>محتمل است در آيت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نيز،به معنى علم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آذنته بكذا اذا اعلمته </w:t>
      </w:r>
      <w:r>
        <w:rPr>
          <w:rStyle w:val="FootnoteAnchor"/>
          <w:rtl w:val="true"/>
        </w:rPr>
        <w:footnoteReference w:id="1058"/>
      </w:r>
      <w:r>
        <w:rPr>
          <w:rFonts w:ascii="IRNazanin" w:hAnsi="IRNazanin" w:eastAsia="IRNazanin"/>
          <w:color w:val="111111"/>
          <w:sz w:val="28"/>
          <w:sz w:val="28"/>
          <w:szCs w:val="28"/>
          <w:rtl w:val="true"/>
          <w:lang w:bidi="fa-IR"/>
        </w:rPr>
        <w:t>به،و بر اين وجه معنى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نباشد كه ايمان آرد و الّا خداى تعالى از او ايمان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يَجْعَلُ الرِّجْسَ ،ابو بكر خواند الّا الاعشى و البرجمىّ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اخبار المتكلّم عن نفسه على عادة الملوك،و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خواندند </w:t>
      </w:r>
      <w:r>
        <w:rPr>
          <w:rStyle w:val="FootnoteAnchor"/>
          <w:rtl w:val="true"/>
        </w:rPr>
        <w:footnoteReference w:id="1059"/>
      </w:r>
      <w:r>
        <w:rPr>
          <w:rFonts w:ascii="Amiri" w:hAnsi="Amiri" w:eastAsia="Amiri" w:cs="Amiri"/>
          <w:color w:val="111111"/>
          <w:sz w:val="28"/>
          <w:sz w:val="28"/>
          <w:szCs w:val="28"/>
          <w:rtl w:val="true"/>
          <w:lang w:bidi="ar-SA"/>
        </w:rPr>
        <w:t>ردّا الى اسم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رجس بر آنان كند كه عاقل نباشند،يعنى عقل را كار نبندند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رجس </w:t>
      </w:r>
      <w:r>
        <w:rPr>
          <w:rStyle w:val="FootnoteAnchor"/>
          <w:rtl w:val="true"/>
        </w:rPr>
        <w:footnoteReference w:id="1060"/>
      </w:r>
      <w:r>
        <w:rPr>
          <w:rFonts w:ascii="IRNazanin" w:hAnsi="IRNazanin" w:eastAsia="IRNazanin"/>
          <w:color w:val="111111"/>
          <w:sz w:val="28"/>
          <w:sz w:val="28"/>
          <w:szCs w:val="28"/>
          <w:rtl w:val="true"/>
          <w:lang w:bidi="fa-IR"/>
        </w:rPr>
        <w:t>،سخط است در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 و معنى متقارب است،و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عذاب باشد،و رجس همان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رجز به معنى بت آمد،في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الرُّجْزَ فَاهْجُرْ </w:t>
      </w:r>
      <w:r>
        <w:rPr>
          <w:rStyle w:val="FootnoteAnchor"/>
          <w:rtl w:val="true"/>
        </w:rPr>
        <w:footnoteReference w:id="1061"/>
      </w:r>
      <w:r>
        <w:rPr>
          <w:rFonts w:ascii="Amiri" w:hAnsi="Amiri" w:eastAsia="Amiri" w:cs="Amiri"/>
          <w:color w:val="111111"/>
          <w:sz w:val="28"/>
          <w:sz w:val="28"/>
          <w:szCs w:val="28"/>
          <w:rtl w:val="true"/>
          <w:lang w:bidi="ar-SA"/>
        </w:rPr>
        <w:t>،و مراد آن كه عبادت او اداء كند به عذاب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انْظُرُوا مٰا ذٰا فِي السَّمٰاوٰاتِ ،مراد به نظر در آيت فكر و انديشه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محمّد اين كافران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درنگرى و انديشه كنى تا چيست در آسمانها و زمين از آيات و علامات و دلايل،و غير از آنچه آن را حدّى و اندازه اى نيست از گردش شب و روز و ماه و آفتاب و ستاره و انواع نبات و حيوان و زروع و ثمار </w:t>
      </w:r>
      <w:r>
        <w:rPr>
          <w:rStyle w:val="FootnoteAnchor"/>
          <w:rtl w:val="true"/>
        </w:rPr>
        <w:footnoteReference w:id="1062"/>
      </w:r>
      <w:r>
        <w:rPr>
          <w:rFonts w:ascii="IRNazanin" w:hAnsi="IRNazanin" w:eastAsia="IRNazanin"/>
          <w:color w:val="111111"/>
          <w:sz w:val="28"/>
          <w:sz w:val="28"/>
          <w:szCs w:val="28"/>
          <w:rtl w:val="true"/>
          <w:lang w:bidi="fa-IR"/>
        </w:rPr>
        <w:t>،آسمان در هوا معلّق بى عمادى و زمين مطبّق بى سنادى تا بدانند كه به فعل و صنع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تُغْنِي الْآيٰاتُ وَ النُّذُرُ ،و چه غنا كند و گزيرش آيات و دلالات از قومى كه ايمان نيارند چون در او نظر كنند </w:t>
      </w:r>
      <w:r>
        <w:rPr>
          <w:rStyle w:val="FootnoteAnchor"/>
          <w:rtl w:val="true"/>
        </w:rPr>
        <w:footnoteReference w:id="1063"/>
      </w:r>
      <w:r>
        <w:rPr>
          <w:rFonts w:ascii="IRNazanin" w:hAnsi="IRNazanin" w:eastAsia="IRNazanin"/>
          <w:color w:val="111111"/>
          <w:sz w:val="28"/>
          <w:sz w:val="28"/>
          <w:szCs w:val="28"/>
          <w:rtl w:val="true"/>
          <w:lang w:bidi="fa-IR"/>
        </w:rPr>
        <w:t>و تفكّر نكنند كه علم از نظر متولّد شود،چون نظر نباشد علم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بود كه استفهامى </w:t>
      </w:r>
      <w:r>
        <w:rPr>
          <w:rStyle w:val="FootnoteAnchor"/>
          <w:rtl w:val="true"/>
        </w:rPr>
        <w:footnoteReference w:id="1064"/>
      </w:r>
      <w:r>
        <w:rPr>
          <w:rFonts w:ascii="Amiri" w:hAnsi="Amiri" w:eastAsia="Amiri" w:cs="Amiri"/>
          <w:color w:val="111111"/>
          <w:sz w:val="28"/>
          <w:sz w:val="28"/>
          <w:szCs w:val="28"/>
          <w:rtl w:val="true"/>
          <w:lang w:bidi="ar-SA"/>
        </w:rPr>
        <w:t>را بود،و روا بود كه نفى را بود،و معنى هر دو يكى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نذير،و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يَنْتَظِرُونَ ،انتظار مى 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منتظرانند،به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نُنَجِّي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 محذوفى هست،و آن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جاء العذاب فانّا نهلك الكافرين ثمّ ننجّي رسلنا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رواى،به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عليك،به قياس با نسخۀ آو،تصحيح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الانجاء 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أَيُّهَا النّٰاسُ ،حق تعالى در اين آيت امر كرد رسول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مردمان را و مكلّفان را كه،اگر شما در شكّى از دين من و نمى دانى كه من چه اعتقاد و طريقت دارم،بدانى كه بر طريقت و دين شما نه ام،اين معبودان را كه شما بدون </w:t>
      </w:r>
    </w:p>
    <w:p>
      <w:pPr>
        <w:pStyle w:val="BookText"/>
        <w:rPr/>
      </w:pPr>
      <w:r>
        <w:rPr>
          <w:rFonts w:ascii="IRNazanin" w:hAnsi="IRNazanin" w:eastAsia="IRNazanin"/>
          <w:color w:val="111111"/>
          <w:sz w:val="28"/>
          <w:sz w:val="28"/>
          <w:szCs w:val="28"/>
          <w:rtl w:val="true"/>
          <w:lang w:bidi="fa-IR"/>
        </w:rPr>
        <w:t xml:space="preserve">خداى مى پرستى از بتان و جز آن </w:t>
      </w:r>
      <w:r>
        <w:rPr>
          <w:rStyle w:val="FootnoteAnchor"/>
          <w:rtl w:val="true"/>
        </w:rPr>
        <w:footnoteReference w:id="1066"/>
      </w:r>
      <w:r>
        <w:rPr>
          <w:rFonts w:ascii="IRNazanin" w:hAnsi="IRNazanin" w:eastAsia="IRNazanin"/>
          <w:color w:val="111111"/>
          <w:sz w:val="28"/>
          <w:sz w:val="28"/>
          <w:szCs w:val="28"/>
          <w:rtl w:val="true"/>
          <w:lang w:bidi="fa-IR"/>
        </w:rPr>
        <w:t xml:space="preserve">نپرستم،و لكن آن خداى را پرستم كه شما را جان بردارد </w:t>
      </w:r>
      <w:r>
        <w:rPr>
          <w:rStyle w:val="FootnoteAnchor"/>
          <w:rtl w:val="true"/>
        </w:rPr>
        <w:footnoteReference w:id="1067"/>
      </w:r>
      <w:r>
        <w:rPr>
          <w:rFonts w:ascii="Amiri" w:hAnsi="Amiri" w:eastAsia="Amiri" w:cs="Amiri"/>
          <w:color w:val="111111"/>
          <w:sz w:val="28"/>
          <w:sz w:val="28"/>
          <w:szCs w:val="28"/>
          <w:rtl w:val="true"/>
          <w:lang w:bidi="ar-SA"/>
        </w:rPr>
        <w:t>،و مرا فرموده 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جملۀ مؤمنان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گفت،اگر شما در شكّى از دين من،و ايشان مذهب و اعتقاد او دانستند،گوييم،از اين چند جواب است،يكى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سبيل تقدير گفت اگر شما را شكّى هست در دين و اعتقاد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شك بردارم به بيان،آنگه بگويم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اعتقاد من</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 كه ايشان با آن كه دانستند اوقاتى ايشان را شك فراز </w:t>
      </w:r>
      <w:r>
        <w:rPr>
          <w:rStyle w:val="FootnoteAnchor"/>
          <w:rtl w:val="true"/>
        </w:rPr>
        <w:footnoteReference w:id="1069"/>
      </w:r>
      <w:r>
        <w:rPr>
          <w:rFonts w:ascii="Amiri" w:hAnsi="Amiri" w:eastAsia="Amiri" w:cs="Amiri"/>
          <w:color w:val="111111"/>
          <w:sz w:val="28"/>
          <w:sz w:val="28"/>
          <w:szCs w:val="28"/>
          <w:rtl w:val="true"/>
          <w:lang w:bidi="ar-SA"/>
        </w:rPr>
        <w:t>آمدى از آيات و معجزات كه مى ديدند مضطرب شدندى و متزلزل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 </w:t>
      </w:r>
      <w:r>
        <w:rPr>
          <w:rStyle w:val="FootnoteAnchor"/>
          <w:rtl w:val="true"/>
        </w:rPr>
        <w:footnoteReference w:id="1070"/>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 باشد كه در ميان ايشان شاكّان بوده باشند،و لكن توجيه </w:t>
      </w:r>
      <w:r>
        <w:rPr>
          <w:rStyle w:val="FootnoteAnchor"/>
          <w:rtl w:val="true"/>
        </w:rPr>
        <w:footnoteReference w:id="1071"/>
      </w:r>
      <w:r>
        <w:rPr>
          <w:rFonts w:ascii="Amiri" w:hAnsi="Amiri" w:eastAsia="Amiri" w:cs="Amiri"/>
          <w:color w:val="111111"/>
          <w:sz w:val="28"/>
          <w:sz w:val="28"/>
          <w:szCs w:val="28"/>
          <w:rtl w:val="true"/>
          <w:lang w:bidi="ar-SA"/>
        </w:rPr>
        <w:t>خطاب كرد با جمله على التّغليب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اعبد،جواب إِنْ كُنْتُمْ فِي شَكٍّ را نشايد،گوييم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كلام محذوفى هست </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73"/>
      </w:r>
      <w:r>
        <w:rPr>
          <w:rFonts w:ascii="Amiri" w:hAnsi="Amiri" w:eastAsia="Amiri" w:cs="Amiri"/>
          <w:color w:val="111111"/>
          <w:sz w:val="28"/>
          <w:sz w:val="28"/>
          <w:szCs w:val="28"/>
          <w:rtl w:val="true"/>
          <w:lang w:bidi="ar-SA"/>
        </w:rPr>
        <w:t>جواب آن است بر حقيقت،و آن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فانّي اشرح لكم و ابيّن </w:t>
      </w:r>
      <w:r>
        <w:rPr>
          <w:rStyle w:val="FootnoteAnchor"/>
          <w:rtl w:val="true"/>
        </w:rPr>
        <w:footnoteReference w:id="1074"/>
      </w:r>
      <w:r>
        <w:rPr>
          <w:rFonts w:ascii="IRNazanin" w:hAnsi="IRNazanin" w:eastAsia="IRNazanin"/>
          <w:color w:val="111111"/>
          <w:sz w:val="28"/>
          <w:sz w:val="28"/>
          <w:szCs w:val="28"/>
          <w:rtl w:val="true"/>
          <w:lang w:bidi="fa-IR"/>
        </w:rPr>
        <w:t>لكم و اكشف عن ديني الى ما اشبه ذلك،تا جواب به موقع خود باشد براى آن كه،بت ناپرستيدن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نخواهد بودن بر شكّ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w:t>
      </w:r>
      <w:r>
        <w:rPr>
          <w:rFonts w:eastAsia="IRNazanin" w:cs="IRNazanin"/>
          <w:color w:val="111111"/>
          <w:sz w:val="28"/>
          <w:szCs w:val="28"/>
          <w:rtl w:val="true"/>
          <w:lang w:bidi="fa-IR"/>
        </w:rPr>
        <w:t xml:space="preserve">] </w:t>
      </w:r>
      <w:r>
        <w:rPr>
          <w:rStyle w:val="FootnoteAnchor"/>
          <w:rtl w:val="true"/>
        </w:rPr>
        <w:footnoteReference w:id="1075"/>
      </w:r>
      <w:r>
        <w:rPr>
          <w:rFonts w:ascii="Amiri" w:hAnsi="Amiri" w:eastAsia="Amiri" w:cs="Amiri"/>
          <w:color w:val="111111"/>
          <w:sz w:val="28"/>
          <w:sz w:val="28"/>
          <w:szCs w:val="28"/>
          <w:rtl w:val="true"/>
          <w:lang w:bidi="ar-SA"/>
        </w:rPr>
        <w:t>خود به هر حال معبود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نپرستد </w:t>
      </w:r>
      <w:r>
        <w:rPr>
          <w:rStyle w:val="FootnoteAnchor"/>
          <w:rtl w:val="true"/>
        </w:rPr>
        <w:footnoteReference w:id="1077"/>
      </w:r>
      <w:r>
        <w:rPr>
          <w:rFonts w:ascii="IRNazanin" w:hAnsi="IRNazanin" w:eastAsia="IRNazanin"/>
          <w:color w:val="111111"/>
          <w:sz w:val="28"/>
          <w:sz w:val="28"/>
          <w:szCs w:val="28"/>
          <w:rtl w:val="true"/>
          <w:lang w:bidi="fa-IR"/>
        </w:rPr>
        <w:t xml:space="preserve">اگر ايشان شكّ كنند </w:t>
      </w:r>
      <w:r>
        <w:rPr>
          <w:rStyle w:val="FootnoteAnchor"/>
          <w:rtl w:val="true"/>
        </w:rPr>
        <w:footnoteReference w:id="1078"/>
      </w:r>
      <w:r>
        <w:rPr>
          <w:rFonts w:ascii="IRNazanin" w:hAnsi="IRNazanin" w:eastAsia="IRNazanin"/>
          <w:color w:val="111111"/>
          <w:sz w:val="28"/>
          <w:sz w:val="28"/>
          <w:szCs w:val="28"/>
          <w:rtl w:val="true"/>
          <w:lang w:bidi="fa-IR"/>
        </w:rPr>
        <w:t>و اگر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تخصيص اين فعل از جمله افعال خداى تعالى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يَتَوَفّٰاكُمْ ،براى اذلال و قهر ايشان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خداى را مى پرستم كه دمار از شما بردارد </w:t>
      </w:r>
      <w:r>
        <w:rPr>
          <w:rStyle w:val="FootnoteAnchor"/>
          <w:rtl w:val="true"/>
        </w:rPr>
        <w:footnoteReference w:id="1079"/>
      </w:r>
      <w:r>
        <w:rPr>
          <w:rFonts w:ascii="IRNazanin" w:hAnsi="IRNazanin" w:eastAsia="IRNazanin"/>
          <w:color w:val="111111"/>
          <w:sz w:val="28"/>
          <w:sz w:val="28"/>
          <w:szCs w:val="28"/>
          <w:rtl w:val="true"/>
          <w:lang w:bidi="fa-IR"/>
        </w:rPr>
        <w:t xml:space="preserve">و جان از تن </w:t>
      </w:r>
      <w:r>
        <w:rPr>
          <w:rStyle w:val="FootnoteAnchor"/>
          <w:rtl w:val="true"/>
        </w:rPr>
        <w:footnoteReference w:id="1080"/>
      </w:r>
      <w:r>
        <w:rPr>
          <w:rFonts w:ascii="Amiri" w:hAnsi="Amiri" w:eastAsia="Amiri" w:cs="Amiri"/>
          <w:color w:val="111111"/>
          <w:sz w:val="28"/>
          <w:sz w:val="28"/>
          <w:szCs w:val="28"/>
          <w:rtl w:val="true"/>
          <w:lang w:bidi="ar-SA"/>
        </w:rPr>
        <w:t>بيرون آرد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أَقِمْ ،اين آيت معطوف است على ما قبلها از جهت معنى دون اللّفظ، چه اگر از جهت لفظ معطوف بودى بايستى تا ان اقيم بودى عطفا على ان اكون،و لكن بر معنى امرت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راست دار به 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نربى،به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9-8-4-3-2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وَ لاٰ تَدْعُ مِنْ دُونِ اللّٰهِ ،نهى است از عبادت اصنام رسول را و جملۀ امّت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مخوان بدون خداى تعالى آنچه تو را منفعت و مضرّت نكند ازآن كه جمادى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فَعَلْتَ فَإِنَّكَ إِذاً مِنَ الظّٰالِمِينَ ،اگر كنى از جملۀ ظالمان باشى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مبلغى،مل،لب،آز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ملقى،مج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طغى،به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در وَ لاٰ تَدْعُ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تدع،به قياس با نسخۀ آو،و با توجّه به متن قرآن مجيد،تصحيح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قربات،به قياس با نسخۀ آو،تصحيح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مخوان،و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يَنْفَعُكَ وَ لاٰ يَضُرُّكَ ،با آن كه اگر نفع و ضرّ توانستندى كردن هم قبيح بودى عبادت ايشان،فكيف كه از ايشان نفع و ضرّ نيايد،فهو اقبح و اشنع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 را نفعى و ضرّى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خداى كند،و مراد به ظالم</w:t>
      </w:r>
    </w:p>
    <w:p>
      <w:pPr>
        <w:pStyle w:val="BookText"/>
        <w:rPr/>
      </w:pPr>
      <w:r>
        <w:rPr>
          <w:rFonts w:ascii="IRNazanin" w:hAnsi="IRNazanin" w:eastAsia="IRNazanin"/>
          <w:color w:val="111111"/>
          <w:sz w:val="28"/>
          <w:sz w:val="28"/>
          <w:szCs w:val="28"/>
          <w:rtl w:val="true"/>
          <w:lang w:bidi="fa-IR"/>
        </w:rPr>
        <w:t xml:space="preserve">جالب </w:t>
      </w:r>
      <w:r>
        <w:rPr>
          <w:rStyle w:val="FootnoteAnchor"/>
          <w:rtl w:val="true"/>
        </w:rPr>
        <w:footnoteReference w:id="1084"/>
      </w:r>
      <w:r>
        <w:rPr>
          <w:rFonts w:ascii="Amiri" w:hAnsi="Amiri" w:eastAsia="Amiri" w:cs="Amiri"/>
          <w:color w:val="111111"/>
          <w:sz w:val="28"/>
          <w:sz w:val="28"/>
          <w:szCs w:val="28"/>
          <w:rtl w:val="true"/>
          <w:lang w:bidi="ar-SA"/>
        </w:rPr>
        <w:t>مضرّة العقاب الى نفسه است به عبادت اصنام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ايشان را كه اصنام اند </w:t>
      </w:r>
      <w:r>
        <w:rPr>
          <w:rStyle w:val="FootnoteAnchor"/>
          <w:rtl w:val="true"/>
        </w:rPr>
        <w:footnoteReference w:id="1085"/>
      </w:r>
      <w:r>
        <w:rPr>
          <w:rFonts w:ascii="IRNazanin" w:hAnsi="IRNazanin" w:eastAsia="IRNazanin"/>
          <w:color w:val="111111"/>
          <w:sz w:val="28"/>
          <w:sz w:val="28"/>
          <w:szCs w:val="28"/>
          <w:rtl w:val="true"/>
          <w:lang w:bidi="fa-IR"/>
        </w:rPr>
        <w:t xml:space="preserve">،پرستيدن روا نيست كه قادر نه اند بر نفع و ضرّ؟نيز </w:t>
      </w:r>
      <w:r>
        <w:rPr>
          <w:rStyle w:val="FootnoteAnchor"/>
          <w:rtl w:val="true"/>
        </w:rPr>
        <w:footnoteReference w:id="1086"/>
      </w:r>
      <w:r>
        <w:rPr>
          <w:rFonts w:ascii="IRNazanin" w:hAnsi="IRNazanin" w:eastAsia="IRNazanin"/>
          <w:color w:val="111111"/>
          <w:sz w:val="28"/>
          <w:sz w:val="28"/>
          <w:szCs w:val="28"/>
          <w:rtl w:val="true"/>
          <w:lang w:bidi="fa-IR"/>
        </w:rPr>
        <w:t>اگر خداى تو را ضرّى و بليّتى و آفتى رساند از بيمارى و نكبتى،ايشان كشف نتوانند كردن،و كس در جهان كشف نكند مگر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خيرى خواهد به تو،ايشان و جز ايشان نتوانند تا آن خير و فضل از تو 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مسّ،اصل او لمس </w:t>
      </w:r>
      <w:r>
        <w:rPr>
          <w:rStyle w:val="FootnoteAnchor"/>
          <w:rtl w:val="true"/>
        </w:rPr>
        <w:footnoteReference w:id="1087"/>
      </w:r>
      <w:r>
        <w:rPr>
          <w:rFonts w:ascii="IRNazanin" w:hAnsi="IRNazanin" w:eastAsia="IRNazanin"/>
          <w:color w:val="111111"/>
          <w:sz w:val="28"/>
          <w:sz w:val="28"/>
          <w:szCs w:val="28"/>
          <w:rtl w:val="true"/>
          <w:lang w:bidi="fa-IR"/>
        </w:rPr>
        <w:t>باشد،و حقيقت آن بر خداى روا نباشد، و 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بكرد،به منزلت آن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امسّه كذا،و معنى او اصابت بود</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 xml:space="preserve">قوله </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يُرِدْكَ بِخَيْرٍ ،اى يقصدك،اگر تو را </w:t>
      </w:r>
      <w:r>
        <w:rPr>
          <w:rStyle w:val="FootnoteAnchor"/>
          <w:rtl w:val="true"/>
        </w:rPr>
        <w:footnoteReference w:id="1090"/>
      </w:r>
      <w:r>
        <w:rPr>
          <w:rFonts w:ascii="IRNazanin" w:hAnsi="IRNazanin" w:eastAsia="IRNazanin"/>
          <w:color w:val="111111"/>
          <w:sz w:val="28"/>
          <w:sz w:val="28"/>
          <w:szCs w:val="28"/>
          <w:rtl w:val="true"/>
          <w:lang w:bidi="fa-IR"/>
        </w:rPr>
        <w:t>خيرى خواهد،و به هر دو وجه توان گفتن،يقال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بخير و اراد به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فضل،اين است كه بر او واجب نباشد از نعمت و احسان، يُصِيبُ بِهِ مَنْ يَشٰاءُ مِنْ عِبٰادِهِ ،با آن كس رساند آن فضل كه او خواهد از بندگانش،براى آن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مستحقّى نيست معيّن،فاعلش مخيّر </w:t>
      </w:r>
      <w:r>
        <w:rPr>
          <w:rStyle w:val="FootnoteAnchor"/>
          <w:rtl w:val="true"/>
        </w:rPr>
        <w:footnoteReference w:id="1092"/>
      </w:r>
      <w:r>
        <w:rPr>
          <w:rFonts w:ascii="Amiri" w:hAnsi="Amiri" w:eastAsia="Amiri" w:cs="Amiri"/>
          <w:color w:val="111111"/>
          <w:sz w:val="28"/>
          <w:sz w:val="28"/>
          <w:szCs w:val="28"/>
          <w:rtl w:val="true"/>
          <w:lang w:bidi="ar-SA"/>
        </w:rPr>
        <w:t xml:space="preserve">بود آن كه آن را خواهد كه </w:t>
      </w:r>
      <w:r>
        <w:rPr>
          <w:rStyle w:val="FootnoteAnchor"/>
          <w:rtl w:val="true"/>
        </w:rPr>
        <w:footnoteReference w:id="1093"/>
      </w:r>
      <w:r>
        <w:rPr>
          <w:rFonts w:ascii="IRNazanin" w:hAnsi="IRNazanin" w:eastAsia="IRNazanin"/>
          <w:color w:val="111111"/>
          <w:sz w:val="28"/>
          <w:sz w:val="28"/>
          <w:szCs w:val="28"/>
          <w:rtl w:val="true"/>
          <w:lang w:bidi="fa-IR"/>
        </w:rPr>
        <w:t>حكمت اقتضا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آمرزنده است و بخشاينده به رحمت كردن بر بندگانش</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أَيُّهَا النّٰاسُ ،آنگه خطاب كرد با مكلّفان جمله،گفت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شما آمد از خداى تعالى،و حق آن باشد كه هركه بر او كار كند نجات يابد،و نقيض او باطل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حق،اين جا قرآن است و شرع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اهْتَدىٰ ، هركه راه يابد به او به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نيستم تا تكفل كنم 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آنگه رسول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انورى،به 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تكرم،به قياس با نسخۀ آو،تصحيح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خداى تعالى حكم كند ميان بندگان و حقّ مظلوم از ظالم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خداى حكم كند براى تو به هجرت و جهاد به وقت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منسوخ است به آيت جهاد،صبر كن تا آنگه كه خداى حكم كند به هلاك اين كافران و مشركان روز بدر و ديگر روزهاى قتال،و او بهترين حاكمان است براى آن كه حكّام را در شاهد درجات باشد به علم و عمل،و او حاكمى است كه بر ظاهر و باطن حكم كند،او راست نباشد تا آن كه بر ظاهر حكم كند دون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ولىّ التّوفيق</w:t>
      </w:r>
      <w:r>
        <w:rPr>
          <w:rFonts w:eastAsia="IRNazanin" w:cs="IRNazanin"/>
          <w:color w:val="111111"/>
          <w:sz w:val="28"/>
          <w:szCs w:val="28"/>
          <w:rtl w:val="true"/>
          <w:lang w:bidi="fa-IR"/>
        </w:rPr>
        <w:t>.</w:t>
      </w:r>
      <w:bookmarkStart w:id="82" w:name="pg12379_126274"/>
    </w:p>
    <w:p>
      <w:pPr>
        <w:pStyle w:val="Heading2"/>
        <w:numPr>
          <w:ilvl w:val="1"/>
          <w:numId w:val="1"/>
        </w:numPr>
        <w:rPr/>
      </w:pPr>
      <w:bookmarkStart w:id="83" w:name="__RefHeading___Toc9263477_417432637"/>
      <w:bookmarkStart w:id="84" w:name="_Toc36"/>
      <w:bookmarkEnd w:id="82"/>
      <w:bookmarkEnd w:id="83"/>
      <w:r>
        <w:rPr>
          <w:rtl w:val="true"/>
        </w:rPr>
        <w:t>سورة هود عليه السّلام</w:t>
      </w:r>
      <w:bookmarkEnd w:id="84"/>
    </w:p>
    <w:p>
      <w:pPr>
        <w:pStyle w:val="Heading3"/>
        <w:numPr>
          <w:ilvl w:val="2"/>
          <w:numId w:val="1"/>
        </w:numPr>
        <w:rPr/>
      </w:pPr>
      <w:bookmarkStart w:id="85" w:name="__RefHeading___Toc9263479_417432637"/>
      <w:bookmarkStart w:id="86" w:name="_Toc37"/>
      <w:bookmarkEnd w:id="85"/>
      <w:r>
        <w:rPr>
          <w:rtl w:val="true"/>
        </w:rPr>
        <w:t>اشاره</w:t>
      </w:r>
      <w:bookmarkEnd w:id="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مكّى </w:t>
      </w:r>
      <w:r>
        <w:rPr>
          <w:rStyle w:val="FootnoteAnchor"/>
          <w:rtl w:val="true"/>
        </w:rPr>
        <w:footnoteReference w:id="1094"/>
      </w:r>
      <w:r>
        <w:rPr>
          <w:rFonts w:ascii="IRNazanin" w:hAnsi="IRNazanin" w:eastAsia="IRNazanin"/>
          <w:color w:val="111111"/>
          <w:sz w:val="28"/>
          <w:sz w:val="28"/>
          <w:szCs w:val="28"/>
          <w:rtl w:val="true"/>
          <w:lang w:bidi="fa-IR"/>
        </w:rPr>
        <w:t xml:space="preserve">است من </w:t>
      </w:r>
      <w:r>
        <w:rPr>
          <w:rStyle w:val="FootnoteAnchor"/>
          <w:rtl w:val="true"/>
        </w:rPr>
        <w:footnoteReference w:id="1095"/>
      </w:r>
      <w:r>
        <w:rPr>
          <w:rFonts w:ascii="IRNazanin" w:hAnsi="IRNazanin" w:eastAsia="IRNazanin"/>
          <w:color w:val="111111"/>
          <w:sz w:val="28"/>
          <w:sz w:val="28"/>
          <w:szCs w:val="28"/>
          <w:rtl w:val="true"/>
          <w:lang w:bidi="fa-IR"/>
        </w:rPr>
        <w:t>قول قتاده و مجاهد،و اين سورت صد و بيست و سه آيت است به عدد كوفيان،و بيست و دو به عدد مدنيان،و بيست و يك به عدد بصريان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هزار و هفتصد و پانزده كلمت است،و هفت هزار و پانصد و بيست </w:t>
      </w:r>
      <w:r>
        <w:rPr>
          <w:rStyle w:val="FootnoteAnchor"/>
          <w:rtl w:val="true"/>
        </w:rPr>
        <w:footnoteReference w:id="1096"/>
      </w:r>
      <w:r>
        <w:rPr>
          <w:rFonts w:ascii="IRNazanin" w:hAnsi="IRNazanin" w:eastAsia="IRNazanin"/>
          <w:color w:val="111111"/>
          <w:sz w:val="28"/>
          <w:sz w:val="28"/>
          <w:szCs w:val="28"/>
          <w:rtl w:val="true"/>
          <w:lang w:bidi="fa-IR"/>
        </w:rPr>
        <w:t>و هفت حرف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جحيفه </w:t>
      </w:r>
      <w:r>
        <w:rPr>
          <w:rStyle w:val="FootnoteAnchor"/>
          <w:rtl w:val="true"/>
        </w:rPr>
        <w:footnoteReference w:id="1097"/>
      </w:r>
      <w:r>
        <w:rPr>
          <w:rFonts w:ascii="IRNazanin" w:hAnsi="IRNazanin" w:eastAsia="IRNazanin"/>
          <w:color w:val="111111"/>
          <w:sz w:val="28"/>
          <w:sz w:val="28"/>
          <w:szCs w:val="28"/>
          <w:rtl w:val="true"/>
          <w:lang w:bidi="fa-IR"/>
        </w:rPr>
        <w:t>روايت كند كه،رسول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 اليك الشّيب،پيرى به تو شتافت،گفت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شيّبتني سورة هود و اخواتها ،سورت هود و اخواتش مرا پير بكرد،و اخوات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Style w:val="FootnoteAnchor"/>
          <w:rtl w:val="true"/>
        </w:rPr>
        <w:footnoteReference w:id="10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بن ابان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در خواب ديدم،سورت هود بر او خواندم تا ختم كردم،مرا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بخواندى گريه كجاست </w:t>
      </w:r>
      <w:r>
        <w:rPr>
          <w:rStyle w:val="FootnoteAnchor"/>
          <w:rtl w:val="true"/>
        </w:rPr>
        <w:footnoteReference w:id="1102"/>
      </w:r>
      <w:r>
        <w:rPr>
          <w:rFonts w:ascii="IRNazanin" w:hAnsi="IRNazanin" w:eastAsia="IRNazanin"/>
          <w:color w:val="111111"/>
          <w:sz w:val="28"/>
          <w:sz w:val="28"/>
          <w:szCs w:val="28"/>
          <w:rtl w:val="true"/>
          <w:lang w:bidi="fa-IR"/>
        </w:rPr>
        <w:t>؟</w:t>
      </w:r>
    </w:p>
    <w:p>
      <w:pPr>
        <w:pStyle w:val="Heading3"/>
        <w:numPr>
          <w:ilvl w:val="2"/>
          <w:numId w:val="1"/>
        </w:numPr>
        <w:rPr/>
      </w:pPr>
      <w:bookmarkStart w:id="87" w:name="__RefHeading___Toc9263481_417432637"/>
      <w:bookmarkStart w:id="88" w:name="_Toc38"/>
      <w:bookmarkEnd w:id="87"/>
      <w:r>
        <w:rPr>
          <w:rtl w:val="true"/>
        </w:rPr>
        <w:t xml:space="preserve">سوره هود </w:t>
      </w:r>
      <w:r>
        <w:rPr>
          <w:rtl w:val="true"/>
        </w:rPr>
        <w:t>(</w:t>
      </w:r>
      <w:r>
        <w:rPr/>
        <w:t>11</w:t>
      </w:r>
      <w:r>
        <w:rPr>
          <w:rtl w:val="true"/>
        </w:rPr>
        <w:t xml:space="preserve">): </w:t>
      </w:r>
      <w:r>
        <w:rPr>
          <w:rtl w:val="true"/>
        </w:rPr>
        <w:t xml:space="preserve">آیات </w:t>
      </w:r>
      <w:r>
        <w:rPr/>
        <w:t>1</w:t>
      </w:r>
      <w:r>
        <w:rPr>
          <w:rtl w:val="true"/>
        </w:rPr>
        <w:t xml:space="preserve"> </w:t>
      </w:r>
      <w:r>
        <w:rPr>
          <w:rtl w:val="true"/>
        </w:rPr>
        <w:t xml:space="preserve">تا </w:t>
      </w:r>
      <w:r>
        <w:rPr/>
        <w:t>16</w:t>
      </w:r>
      <w:bookmarkEnd w:id="88"/>
    </w:p>
    <w:p>
      <w:pPr>
        <w:pStyle w:val="Heading4"/>
        <w:numPr>
          <w:ilvl w:val="3"/>
          <w:numId w:val="1"/>
        </w:numPr>
        <w:rPr/>
      </w:pPr>
      <w:bookmarkStart w:id="89" w:name="__RefHeading___Toc9263483_417432637"/>
      <w:bookmarkStart w:id="90" w:name="_Toc39"/>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أُحْكِمَتْ آيٰاتُهُ ثُمَّ فُصِّلَتْ مِنْ لَدُنْ حَكِيمٍ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إِنَّنِي لَكُمْ مِنْهُ نَذِيرٌ وَ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رَبَّكُمْ ثُمَّ تُوبُوا إِلَيْهِ يُمَتِّعْكُمْ مَتٰاعاً حَسَناً إِلىٰ أَجَلٍ مُسَمًّى وَ يُؤْتِ كُلَّ ذِي فَضْلٍ فَضْلَهُ وَ إِنْ تَوَلَّوْا فَإِنِّي أَخٰافُ عَلَيْكُمْ عَذٰابَ يَوْمٍ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مَرْجِعُكُمْ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يَثْنُونَ صُدُورَهُمْ لِيَسْتَخْفُوا مِنْهُ أَلاٰ حِينَ يَسْتَغْشُونَ ثِيٰابَهُمْ يَعْلَمُ مٰا يُسِرُّونَ وَ مٰا يُعْلِنُونَ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إِلاّٰ عَلَى اَللّٰهِ رِزْقُهٰا وَ يَعْلَمُ مُسْتَقَرَّهٰا وَ مُسْتَوْدَعَهٰا كُلٌّ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اَلسَّمٰاوٰاتِ وَ اَلْأَرْضَ فِي سِتَّةِ أَيّٰامٍ وَ كٰانَ عَرْشُهُ عَلَى اَلْمٰاءِ لِيَبْلُوَكُمْ أَيُّكُمْ أَحْسَنُ عَمَلاً وَ لَئِنْ قُلْتَ إِنَّكُمْ مَبْعُوثُونَ مِنْ بَعْدِ اَلْمَوْتِ لَيَقُولَنَّ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إِلىٰ أُمَّةٍ مَعْدُودَةٍ لَيَقُولُنَّ مٰا يَحْبِسُهُ أَلاٰ يَوْمَ يَأْتِيهِمْ لَيْسَ مَصْرُوفاً عَنْهُمْ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 اَلْإِنْسٰانَ مِنّٰا رَحْمَةً ثُمَّ نَزَعْنٰاهٰا مِنْهُ إِنَّهُ لَيَؤُسٌ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لَيَقُولَنَّ ذَهَبَ اَلسَّيِّئٰاتُ عَنِّي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صَبَرُوا وَ عَمِلُوا اَلصّٰالِحٰاتِ أُولٰئِكَ لَهُمْ مَغْفِرَةٌ وَ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أَوْ جٰاءَ مَعَهُ مَلَكٌ إِنَّمٰا أَنْتَ نَذِيرٌ وَ اَللّٰهُ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يَسْتَجِيبُوا لَكُمْ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لَيْسَ لَهُمْ فِي اَلْآخِرَةِ إِلاَّ اَلنّٰارُ وَ حَبِطَ مٰا صَنَعُوا فِيهٰا وَ بٰاطِلٌ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9263485_417432637"/>
      <w:bookmarkStart w:id="92" w:name="_Toc40"/>
      <w:bookmarkEnd w:id="91"/>
      <w:r>
        <w:rPr>
          <w:rtl w:val="true"/>
        </w:rPr>
        <w:t>ترجمه</w:t>
      </w:r>
      <w:bookmarkEnd w:id="9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ايزد بخشايندۀ بخشايشگر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دفترى كه محكم </w:t>
      </w:r>
    </w:p>
    <w:p>
      <w:pPr>
        <w:pStyle w:val="BookText"/>
        <w:rPr/>
      </w:pPr>
      <w:r>
        <w:rPr>
          <w:rFonts w:ascii="Amiri" w:hAnsi="Amiri" w:eastAsia="Amiri" w:cs="Amiri"/>
          <w:color w:val="111111"/>
          <w:sz w:val="28"/>
          <w:sz w:val="28"/>
          <w:szCs w:val="28"/>
          <w:rtl w:val="true"/>
          <w:lang w:bidi="ar-SA"/>
        </w:rPr>
        <w:t xml:space="preserve">بكردند آيتهاى او </w:t>
      </w:r>
      <w:r>
        <w:rPr>
          <w:rStyle w:val="FootnoteAnchor"/>
          <w:rtl w:val="true"/>
        </w:rPr>
        <w:footnoteReference w:id="1103"/>
      </w:r>
      <w:r>
        <w:rPr>
          <w:rFonts w:ascii="IRNazanin" w:hAnsi="IRNazanin" w:eastAsia="IRNazanin"/>
          <w:color w:val="111111"/>
          <w:sz w:val="28"/>
          <w:sz w:val="28"/>
          <w:szCs w:val="28"/>
          <w:rtl w:val="true"/>
          <w:lang w:bidi="fa-IR"/>
        </w:rPr>
        <w:t xml:space="preserve">،پس مبيّن </w:t>
      </w:r>
      <w:r>
        <w:rPr>
          <w:rStyle w:val="FootnoteAnchor"/>
          <w:rtl w:val="true"/>
        </w:rPr>
        <w:footnoteReference w:id="1104"/>
      </w:r>
      <w:r>
        <w:rPr>
          <w:rFonts w:ascii="Amiri" w:hAnsi="Amiri" w:eastAsia="Amiri" w:cs="Amiri"/>
          <w:color w:val="111111"/>
          <w:sz w:val="28"/>
          <w:sz w:val="28"/>
          <w:szCs w:val="28"/>
          <w:rtl w:val="true"/>
          <w:lang w:bidi="ar-SA"/>
        </w:rPr>
        <w:t>بكردند از نزديك خداى محكم كار دانا</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مپرستى مگر خداى را كه من شما را از او ترساننده</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و مژده دهنده </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خواهى از خدايتان پس توبه كنى به او تا برخوردارى دهد شما را دادنى نيكو تا به وقتى نام كرده </w:t>
      </w:r>
      <w:r>
        <w:rPr>
          <w:rStyle w:val="FootnoteAnchor"/>
          <w:rtl w:val="true"/>
        </w:rPr>
        <w:footnoteReference w:id="1109"/>
      </w:r>
      <w:r>
        <w:rPr>
          <w:rFonts w:ascii="IRNazanin" w:hAnsi="IRNazanin" w:eastAsia="IRNazanin"/>
          <w:color w:val="111111"/>
          <w:sz w:val="28"/>
          <w:sz w:val="28"/>
          <w:szCs w:val="28"/>
          <w:rtl w:val="true"/>
          <w:lang w:bidi="fa-IR"/>
        </w:rPr>
        <w:t xml:space="preserve">و بدهد هر خداوند فضلى را فضل </w:t>
      </w:r>
      <w:r>
        <w:rPr>
          <w:rStyle w:val="FootnoteAnchor"/>
          <w:rtl w:val="true"/>
        </w:rPr>
        <w:footnoteReference w:id="1110"/>
      </w:r>
      <w:r>
        <w:rPr>
          <w:rFonts w:ascii="IRNazanin" w:hAnsi="IRNazanin" w:eastAsia="IRNazanin"/>
          <w:color w:val="111111"/>
          <w:sz w:val="28"/>
          <w:sz w:val="28"/>
          <w:szCs w:val="28"/>
          <w:rtl w:val="true"/>
          <w:lang w:bidi="fa-IR"/>
        </w:rPr>
        <w:t>او را و اگر برگرديد كه من مى ترسم بر شما عذاب 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خداى است بازگشت شما و او بر همه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بر مى گردانند سينه ها </w:t>
      </w:r>
      <w:r>
        <w:rPr>
          <w:rStyle w:val="FootnoteAnchor"/>
          <w:rtl w:val="true"/>
        </w:rPr>
        <w:footnoteReference w:id="1111"/>
      </w:r>
      <w:r>
        <w:rPr>
          <w:rFonts w:ascii="IRNazanin" w:hAnsi="IRNazanin" w:eastAsia="IRNazanin"/>
          <w:color w:val="111111"/>
          <w:sz w:val="28"/>
          <w:sz w:val="28"/>
          <w:szCs w:val="28"/>
          <w:rtl w:val="true"/>
          <w:lang w:bidi="fa-IR"/>
        </w:rPr>
        <w:t xml:space="preserve">را تا پنهان شوند از او آنگه كه ايشان مى پوشند جامه ها </w:t>
      </w:r>
      <w:r>
        <w:rPr>
          <w:rStyle w:val="FootnoteAnchor"/>
          <w:rtl w:val="true"/>
        </w:rPr>
        <w:footnoteReference w:id="1112"/>
      </w:r>
      <w:r>
        <w:rPr>
          <w:rFonts w:ascii="IRNazanin" w:hAnsi="IRNazanin" w:eastAsia="IRNazanin"/>
          <w:color w:val="111111"/>
          <w:sz w:val="28"/>
          <w:sz w:val="28"/>
          <w:szCs w:val="28"/>
          <w:rtl w:val="true"/>
          <w:lang w:bidi="fa-IR"/>
        </w:rPr>
        <w:t xml:space="preserve">شان داند آنچه پنهان دارند </w:t>
      </w:r>
      <w:r>
        <w:rPr>
          <w:rStyle w:val="FootnoteAnchor"/>
          <w:rtl w:val="true"/>
        </w:rPr>
        <w:footnoteReference w:id="1113"/>
      </w:r>
      <w:r>
        <w:rPr>
          <w:rFonts w:ascii="IRNazanin" w:hAnsi="IRNazanin" w:eastAsia="IRNazanin"/>
          <w:color w:val="111111"/>
          <w:sz w:val="28"/>
          <w:sz w:val="28"/>
          <w:szCs w:val="28"/>
          <w:rtl w:val="true"/>
          <w:lang w:bidi="fa-IR"/>
        </w:rPr>
        <w:t>و آنچه آشكار دارند،او داناست به آنچه در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نيست از جانورى در زمين مگر بر خداى است روزى اش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آن خداى است كه بيافريد آسمانها و زمين در شش روز،و بود عرش او بر آب تا بيازمايد شما را كه كدامين از </w:t>
      </w:r>
    </w:p>
    <w:p>
      <w:pPr>
        <w:pStyle w:val="BookText"/>
        <w:rPr/>
      </w:pPr>
      <w:r>
        <w:rPr>
          <w:rFonts w:ascii="IRNazanin" w:hAnsi="IRNazanin" w:eastAsia="IRNazanin"/>
          <w:color w:val="111111"/>
          <w:sz w:val="28"/>
          <w:sz w:val="28"/>
          <w:szCs w:val="28"/>
          <w:rtl w:val="true"/>
          <w:lang w:bidi="fa-IR"/>
        </w:rPr>
        <w:t>شما نكوكارتر است و اگر گويى شما را زنده كنند از پس مرگ،گويند آنان كه كافرانند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بازپس داريم از ايشان عذاب تا به روزگارى شمرده،گويند چه بازمى دارد آن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را،به قياس با آو و ديگر نسخه بدلها زايد مى نمود و حذف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بچشانيم مردمان را از ما رحمتى پس بر كنيم آن را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مج،افزوده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بچشانيم او را نعمتى از پس محنتى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برفت بديها از من،او خرّم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 كام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مگر آنان كه صبر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صالح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آيد،مج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بيايد،لب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فريشته تو ترساننده اى و خداى بر همه چيز و كيل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گويند فروبافت </w:t>
      </w:r>
      <w:r>
        <w:rPr>
          <w:rStyle w:val="FootnoteAnchor"/>
          <w:rtl w:val="true"/>
        </w:rPr>
        <w:footnoteReference w:id="1114"/>
      </w:r>
      <w:r>
        <w:rPr>
          <w:rFonts w:ascii="IRNazanin" w:hAnsi="IRNazanin" w:eastAsia="IRNazanin"/>
          <w:color w:val="111111"/>
          <w:sz w:val="28"/>
          <w:sz w:val="28"/>
          <w:szCs w:val="28"/>
          <w:rtl w:val="true"/>
          <w:lang w:bidi="fa-IR"/>
        </w:rPr>
        <w:t>آن را،بگو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بيارى ده سورت مانند آن فروبافته </w:t>
      </w:r>
      <w:r>
        <w:rPr>
          <w:rStyle w:val="FootnoteAnchor"/>
          <w:rtl w:val="true"/>
        </w:rPr>
        <w:footnoteReference w:id="1115"/>
      </w:r>
      <w:r>
        <w:rPr>
          <w:rFonts w:ascii="IRNazanin" w:hAnsi="IRNazanin" w:eastAsia="IRNazanin"/>
          <w:color w:val="111111"/>
          <w:sz w:val="28"/>
          <w:sz w:val="28"/>
          <w:szCs w:val="28"/>
          <w:rtl w:val="true"/>
          <w:lang w:bidi="fa-IR"/>
        </w:rPr>
        <w:t xml:space="preserve">و بخوانى آن را كه توانى از فرود خداى اگر راست مى گويى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 xml:space="preserve">اگر اجابت نكنند شما را،بدانى كه فروفرستادند به علم خداى،و نيست خدايى مگر او،هستى </w:t>
      </w:r>
      <w:r>
        <w:rPr>
          <w:rStyle w:val="FootnoteAnchor"/>
          <w:rtl w:val="true"/>
        </w:rPr>
        <w:footnoteReference w:id="1117"/>
      </w:r>
      <w:r>
        <w:rPr>
          <w:rFonts w:ascii="IRNazanin" w:hAnsi="IRNazanin" w:eastAsia="IRNazanin"/>
          <w:color w:val="111111"/>
          <w:sz w:val="28"/>
          <w:sz w:val="28"/>
          <w:szCs w:val="28"/>
          <w:rtl w:val="true"/>
          <w:lang w:bidi="fa-IR"/>
        </w:rPr>
        <w:t xml:space="preserve">شما مسلمانان </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خواهد زندگانى نزديكتر و آرايش او،تمام بدهيم به ايشان كردارشان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119"/>
      </w:r>
      <w:r>
        <w:rPr>
          <w:rFonts w:ascii="Amiri" w:hAnsi="Amiri" w:eastAsia="Amiri" w:cs="Amiri"/>
          <w:color w:val="111111"/>
          <w:sz w:val="28"/>
          <w:sz w:val="28"/>
          <w:szCs w:val="28"/>
          <w:rtl w:val="true"/>
          <w:lang w:bidi="ar-SA"/>
        </w:rPr>
        <w:t>ايشان را در آنجا نقصانى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آنانند كه نيست ايشان را در آخرت مگر دوزخ و باطل شود آنچه كرده باشند در آنجا </w:t>
      </w:r>
      <w:r>
        <w:rPr>
          <w:rStyle w:val="FootnoteAnchor"/>
          <w:rtl w:val="true"/>
        </w:rPr>
        <w:footnoteReference w:id="1120"/>
      </w:r>
      <w:r>
        <w:rPr>
          <w:rFonts w:ascii="IRNazanin" w:hAnsi="IRNazanin" w:eastAsia="IRNazanin"/>
          <w:color w:val="111111"/>
          <w:sz w:val="28"/>
          <w:sz w:val="28"/>
          <w:szCs w:val="28"/>
          <w:rtl w:val="true"/>
          <w:lang w:bidi="fa-IR"/>
        </w:rPr>
        <w:t>،و باطل بود آنچه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كِتٰابٌ أُحْكِمَتْ آيٰاتُهُ ،اقوال مفسّران گفتيم در اوّل سورة البقره در حروف مقطّع،و قول درست تر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سورت است،و بعضى نحويان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،در محلّ رفع است به ابتدا،و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قرآن است،تقدير چنان بود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القرآن كِتٰابٌ أُحْكِمَتْ آيٰاتُهُ ،اين كتابى است كه آيات او محكم بكرده اند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كه،اين را منسوخ بنكنند به كتابى دگر چنان كه دگر كتب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فُصِّلَتْ ،اى بيّنت بالحلال و الحرام و الشّرائع و الاحكام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بكردند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آج،افزوده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لَدُنْ ،در او چند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اسم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آج،بم،مل،لب،آز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تَعْبُدُوا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به فصّلت على احد وجهين بأن لا تعبدوا،و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تعبدوا،با آن كه تا نپرستى،يا براى آن كه تا نپرستى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نصب را و جزم را،مثال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قولك كتبت اليه ان لا يخرج،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اليه ان لا يخرج بالجزم،در جمله اين تفصيل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نپرستى مگر خداى را،آنگه ابتدا كلامى ديگر گفت خبر از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لَكُمْ مِنْهُ نَذِيرٌ وَ بَشِيرٌ ،كه من شما را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ترساننده و مژده دهنده اى ام كه شما را بشارت دهم به ثواب و بترسانم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اسْتَغْفِرُوا رَبَّكُمْ ،و آن كه آمرزش خواهى از خداى و پس توبه كنى،با او گريزى و با درگاه او شوى</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عطف كرد توبه را بر استغفار،و در معنى هر دو يكى باشد، و الشّىء لا يعطف على نفسه لا سيّما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بحرف</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التّراخى؟گوييم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چند جواب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مغفرت كنى و آن </w:t>
      </w:r>
      <w:r>
        <w:rPr>
          <w:rStyle w:val="FootnoteAnchor"/>
          <w:rtl w:val="true"/>
        </w:rPr>
        <w:footnoteReference w:id="1123"/>
      </w:r>
      <w:r>
        <w:rPr>
          <w:rFonts w:ascii="IRNazanin" w:hAnsi="IRNazanin" w:eastAsia="IRNazanin"/>
          <w:color w:val="111111"/>
          <w:sz w:val="28"/>
          <w:sz w:val="28"/>
          <w:szCs w:val="28"/>
          <w:rtl w:val="true"/>
          <w:lang w:bidi="fa-IR"/>
        </w:rPr>
        <w:t>را نشانه و مقصد سازى،آنگه توسّل بدان به توبه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روى معنى در كلام تقديم و تأخيرى باشد،يعنى توبه كنى تا به آن توبه به مغفرت 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دگر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اِسْتَغْفِرُوا ،اى اسألوه التّوفيق </w:t>
      </w:r>
      <w:r>
        <w:rPr>
          <w:rStyle w:val="FootnoteAnchor"/>
          <w:rtl w:val="true"/>
        </w:rPr>
        <w:footnoteReference w:id="1124"/>
      </w:r>
      <w:r>
        <w:rPr>
          <w:rFonts w:ascii="IRNazanin" w:hAnsi="IRNazanin" w:eastAsia="IRNazanin"/>
          <w:color w:val="111111"/>
          <w:sz w:val="28"/>
          <w:sz w:val="28"/>
          <w:szCs w:val="28"/>
          <w:rtl w:val="true"/>
          <w:lang w:bidi="fa-IR"/>
        </w:rPr>
        <w:t>للتّوبة، ثُمَّ تُوبُوا إِلَيْهِ ، براى آن كه توفيق بر فعل پيش از 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زفان </w:t>
      </w:r>
      <w:r>
        <w:rPr>
          <w:rStyle w:val="FootnoteAnchor"/>
          <w:rtl w:val="true"/>
        </w:rPr>
        <w:footnoteReference w:id="1125"/>
      </w:r>
      <w:r>
        <w:rPr>
          <w:rFonts w:ascii="Amiri" w:hAnsi="Amiri" w:eastAsia="Amiri" w:cs="Amiri"/>
          <w:color w:val="111111"/>
          <w:sz w:val="28"/>
          <w:sz w:val="28"/>
          <w:szCs w:val="28"/>
          <w:rtl w:val="true"/>
          <w:lang w:bidi="ar-SA"/>
        </w:rPr>
        <w:t>استغفار كنى تا ثواب يابى برآن،و توبه كنى تا خداى تعالى عند آن اسقاط عقاب كند از شما على ما وعد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چهارم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خطاب با مشركان است،يعنى از شرك آمرزش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به طاعت با در </w:t>
      </w:r>
      <w:r>
        <w:rPr>
          <w:rStyle w:val="FootnoteAnchor"/>
          <w:rtl w:val="true"/>
        </w:rPr>
        <w:footnoteReference w:id="1126"/>
      </w:r>
      <w:r>
        <w:rPr>
          <w:rFonts w:ascii="Amiri" w:hAnsi="Amiri" w:eastAsia="Amiri" w:cs="Amiri"/>
          <w:color w:val="111111"/>
          <w:sz w:val="28"/>
          <w:sz w:val="28"/>
          <w:szCs w:val="28"/>
          <w:rtl w:val="true"/>
          <w:lang w:bidi="ar-SA"/>
        </w:rPr>
        <w:t>او شوى،كانّه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عن الكفر ثمّ ارجعوا اليه 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،اى توبوا،و تُوبُوا ،اى اقيموا على التّوبة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ششم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عن ذنوبكم الماضية ثمّ توبوا،اى اعزموا على ان لا تعودوا </w:t>
      </w:r>
      <w:r>
        <w:rPr>
          <w:rStyle w:val="FootnoteAnchor"/>
          <w:rtl w:val="true"/>
        </w:rPr>
        <w:footnoteReference w:id="1127"/>
      </w:r>
      <w:r>
        <w:rPr>
          <w:rFonts w:ascii="IRNazanin" w:hAnsi="IRNazanin" w:eastAsia="IRNazanin"/>
          <w:color w:val="111111"/>
          <w:sz w:val="28"/>
          <w:sz w:val="28"/>
          <w:szCs w:val="28"/>
          <w:rtl w:val="true"/>
          <w:lang w:bidi="fa-IR"/>
        </w:rPr>
        <w:t xml:space="preserve">فى المستقبل،براى آن كه توبه به اين هر دو درست شود پشيمانى بر گذشته و عزم بر آينده،پس براى آن كه </w:t>
      </w:r>
      <w:r>
        <w:rPr>
          <w:rStyle w:val="FootnoteAnchor"/>
          <w:rtl w:val="true"/>
        </w:rPr>
        <w:footnoteReference w:id="1128"/>
      </w:r>
      <w:r>
        <w:rPr>
          <w:rFonts w:ascii="IRNazanin" w:hAnsi="IRNazanin" w:eastAsia="IRNazanin"/>
          <w:color w:val="111111"/>
          <w:sz w:val="28"/>
          <w:sz w:val="28"/>
          <w:szCs w:val="28"/>
          <w:rtl w:val="true"/>
          <w:lang w:bidi="fa-IR"/>
        </w:rPr>
        <w:t>دو معنى است،به دو عبارت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يمتّعكم</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 جواب امر است براى آن كه مجزوم است،تا شما را ممتّع و برخوردار گرداند تا به وقتى مسمّى،كه در،خبر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استغفار،مال و عمر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حسنا،نصب او بر مصدرى است لا من بناء الفعل،چنان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أَنْبَتَكُمْ مِنَ الْأَرْضِ نَبٰاتاً </w:t>
      </w:r>
      <w:r>
        <w:rPr>
          <w:rStyle w:val="FootnoteAnchor"/>
          <w:rtl w:val="true"/>
        </w:rPr>
        <w:footnoteReference w:id="1130"/>
      </w:r>
      <w:r>
        <w:rPr>
          <w:rFonts w:ascii="IRNazanin" w:hAnsi="IRNazanin" w:eastAsia="IRNazanin"/>
          <w:color w:val="111111"/>
          <w:sz w:val="28"/>
          <w:sz w:val="28"/>
          <w:szCs w:val="28"/>
          <w:rtl w:val="true"/>
          <w:lang w:bidi="fa-IR"/>
        </w:rPr>
        <w:t>،و المعنى انباتا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الى،انتهاى غايت باشد،و اجل،وقت باشد،و مراد به اجل وقت مرگ و آخر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يُؤْتِ كُلَّ ذِي فَضْلٍ فَضْلَهُ ،و بدهد هر خداوند فضلى را فضلش،يعنى هر نفسى مستحقّ را اجراست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معدلت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تَوَلَّوْا ،اگر چنان كه برگردى و روى برگردانى از من، فَإِنِّي أَخٰافُ عَلَيْكُمْ ،من مى ترسم بر شما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كه،به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إِلَى اللّٰهِ مَرْجِعُكُمْ ،بازگشت و رجوع شما با خداست برحسب عملتان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سيّئتى بكند،يكى سيّئه بنويسند او را،و هركه حسنتى بكند،او را ده حسنه بنويسند،اگر برآن سيّئه كه كرده باشد او را در دنيا عقوبتى كنند،ده حسنه او را بماند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آج،مل،آز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 آحاده اعشاره،اى سيّئاته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سيّئه،به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حسنات بر سيّئات بيفزايد،به بهشت شود،و هركه را سيّئات بر حسنات بيفزايد به دوزخ شود،و هركه را حسنات و سيّئات به هم راست بود،از اهل اعراف باشد،مدّتى آنجا بازدارندش،آنگه به بهشت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طاعت بسيار بود در دنيا،درجاتش در بهشت رفيع بود، براى آن كه درجات،به حسب اعمال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 در هر قولى كه بنده به زبان بگويد،يا عملى كه به جوارح بكند،يا چيزى كه از مالش به صدقه و نفقه كند،بر آنش جزا 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ذلك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يَثْنُونَ صُدُورَهُمْ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تنبيه آورد،گفت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دلهاشان </w:t>
      </w:r>
    </w:p>
    <w:p>
      <w:pPr>
        <w:pStyle w:val="BookText"/>
        <w:rPr/>
      </w:pPr>
      <w:r>
        <w:rPr>
          <w:rFonts w:ascii="IRNazanin" w:hAnsi="IRNazanin" w:eastAsia="IRNazanin"/>
          <w:color w:val="111111"/>
          <w:sz w:val="28"/>
          <w:sz w:val="28"/>
          <w:szCs w:val="28"/>
          <w:rtl w:val="true"/>
          <w:lang w:bidi="fa-IR"/>
        </w:rPr>
        <w:t>مى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دل از عداوت و شحناء و بغضاء پوشيده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در اخنس بن شريق آمد،و او مردى بود شيرين </w:t>
      </w:r>
      <w:r>
        <w:rPr>
          <w:rStyle w:val="FootnoteAnchor"/>
          <w:rtl w:val="true"/>
        </w:rPr>
        <w:footnoteReference w:id="1132"/>
      </w:r>
      <w:r>
        <w:rPr>
          <w:rFonts w:ascii="Amiri" w:hAnsi="Amiri" w:eastAsia="Amiri" w:cs="Amiri"/>
          <w:color w:val="111111"/>
          <w:sz w:val="28"/>
          <w:sz w:val="28"/>
          <w:szCs w:val="28"/>
          <w:rtl w:val="true"/>
          <w:lang w:bidi="ar-SA"/>
        </w:rPr>
        <w:t xml:space="preserve">منظر و شيرين </w:t>
      </w:r>
      <w:r>
        <w:rPr>
          <w:rStyle w:val="FootnoteAnchor"/>
          <w:rtl w:val="true"/>
        </w:rPr>
        <w:footnoteReference w:id="1133"/>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را ديدى،همه سخن نيكو گفتى و به مراد او و به حسب راى او گفتى،و در دل نه آن داشتى كه به زفان مى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مى برگردانند،من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ثنيت عناني،اى صرفت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شدّاد </w:t>
      </w:r>
      <w:r>
        <w:rPr>
          <w:rStyle w:val="FootnoteAnchor"/>
          <w:rtl w:val="true"/>
        </w:rPr>
        <w:footnoteReference w:id="113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بعضى از منافقان آمد كه هرگه كه به رسول بگذشتى </w:t>
      </w:r>
      <w:r>
        <w:rPr>
          <w:rStyle w:val="FootnoteAnchor"/>
          <w:rtl w:val="true"/>
        </w:rPr>
        <w:footnoteReference w:id="1135"/>
      </w:r>
      <w:r>
        <w:rPr>
          <w:rFonts w:ascii="IRNazanin" w:hAnsi="IRNazanin" w:eastAsia="IRNazanin"/>
          <w:color w:val="111111"/>
          <w:sz w:val="28"/>
          <w:sz w:val="28"/>
          <w:szCs w:val="28"/>
          <w:rtl w:val="true"/>
          <w:lang w:bidi="fa-IR"/>
        </w:rPr>
        <w:t xml:space="preserve">،در پيختى </w:t>
      </w:r>
      <w:r>
        <w:rPr>
          <w:rStyle w:val="FootnoteAnchor"/>
          <w:rtl w:val="true"/>
        </w:rPr>
        <w:footnoteReference w:id="1136"/>
      </w:r>
      <w:r>
        <w:rPr>
          <w:rFonts w:ascii="IRNazanin" w:hAnsi="IRNazanin" w:eastAsia="IRNazanin"/>
          <w:color w:val="111111"/>
          <w:sz w:val="28"/>
          <w:sz w:val="28"/>
          <w:szCs w:val="28"/>
          <w:rtl w:val="true"/>
          <w:lang w:bidi="fa-IR"/>
        </w:rPr>
        <w:t>و منحرف شدى تا پيغامبر را نبيند و سر در پيش افگندى و روى بپوشيدى تا پيغامبر نيز او را نديدى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مى برگردانند </w:t>
      </w:r>
      <w:r>
        <w:rPr>
          <w:rStyle w:val="FootnoteAnchor"/>
          <w:rtl w:val="true"/>
        </w:rPr>
        <w:footnoteReference w:id="1137"/>
      </w:r>
      <w:r>
        <w:rPr>
          <w:rFonts w:ascii="IRNazanin" w:hAnsi="IRNazanin" w:eastAsia="IRNazanin"/>
          <w:color w:val="111111"/>
          <w:sz w:val="28"/>
          <w:sz w:val="28"/>
          <w:szCs w:val="28"/>
          <w:rtl w:val="true"/>
          <w:lang w:bidi="fa-IR"/>
        </w:rPr>
        <w:t>از روى شك و نفاق براى آن كه شاكّ و منافق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لِيَسْتَخْفُوا مِنْهُ ،الاستخفاء،طلب الخفاء،تا طلب آن كنند كه كار خود پوشيده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يثنون صدورهم،معنى آن است كه سينه مى برگردانند،يعنى اعراض و عدول مى كنند تا سخن تو نشنوند و قرآن نشنوند كه به آن ايمان نمى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آنگه بود كه بعضى با بعضى مناجات كردندى و سرّ گفتندى در باب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كسى به </w:t>
      </w:r>
      <w:r>
        <w:rPr>
          <w:rStyle w:val="FootnoteAnchor"/>
          <w:rtl w:val="true"/>
        </w:rPr>
        <w:footnoteReference w:id="1138"/>
      </w:r>
      <w:r>
        <w:rPr>
          <w:rFonts w:ascii="IRNazanin" w:hAnsi="IRNazanin" w:eastAsia="IRNazanin"/>
          <w:color w:val="111111"/>
          <w:sz w:val="28"/>
          <w:sz w:val="28"/>
          <w:szCs w:val="28"/>
          <w:rtl w:val="true"/>
          <w:lang w:bidi="fa-IR"/>
        </w:rPr>
        <w:t>ايشان در آمدى،خويشتن به هم بر آوردندى تا آن گفته و آنچه در آن بودندى بپوشيدندى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خواستندى تا از خداى بپوشند اگر ممكن بود </w:t>
      </w:r>
      <w:r>
        <w:rPr>
          <w:rStyle w:val="FootnoteAnchor"/>
          <w:rtl w:val="true"/>
        </w:rPr>
        <w:footnoteReference w:id="1139"/>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حين،اين آنگاه بودى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يَسْتَغْشُونَ ثِيٰابَهُمْ ،اى اتّخذوها غاشية لرءوسهم،آنگه كه سر در جامه كشيدندى و سر در گليم پيختندى </w:t>
      </w:r>
      <w:r>
        <w:rPr>
          <w:rStyle w:val="FootnoteAnchor"/>
          <w:rtl w:val="true"/>
        </w:rPr>
        <w:footnoteReference w:id="1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براى آن جمع كرد به يك جاى كه، آدمى آنگه پوشيده تر باشد كه به اين صفت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با نام خداى تعالى،و مجاهد هم اين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شدّاد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 بجز مل و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آو،بم،مل،لب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جهيد،مج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جهيد،آج،آز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خويشتن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دَابَّةٍ فِي الْأَرْضِ ،نيست هيچ جانور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عَلَى اللّٰهِ رِزْقُهٰا ،هيچ جانورى نيست الّا روزيشان و قوت و غذاى ايشان بر خداى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رزقها،روزى ايشان از خزاين رحمت او صادر است،و معنى متقارب است،اين قول مجاهد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گفتم كه آن روزى كه خداى تقدير كرده باشد برسد،و بود كه نرسد ازآنجا كه او تقدير نكرده باشد تا مرد به گرسنگى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يَعْلَمُ مُسْتَقَرَّهٰا ،و مأوى و منزل و قرارگاه او داند به شب و روز از سرا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مل،افزوده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خاك نهند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او در بهشت يا در دوزخ،بيانش قوله تعالى في</w:t>
      </w:r>
    </w:p>
    <w:p>
      <w:pPr>
        <w:pStyle w:val="BookText"/>
        <w:rPr/>
      </w:pPr>
      <w:r>
        <w:rPr>
          <w:rFonts w:ascii="Amiri" w:hAnsi="Amiri" w:eastAsia="Amiri" w:cs="Amiri"/>
          <w:color w:val="111111"/>
          <w:sz w:val="28"/>
          <w:sz w:val="28"/>
          <w:szCs w:val="28"/>
          <w:rtl w:val="true"/>
          <w:lang w:bidi="ar-SA"/>
        </w:rPr>
        <w:t xml:space="preserve">اهل الجنّة </w:t>
      </w:r>
      <w:r>
        <w:rPr>
          <w:rStyle w:val="FootnoteAnchor"/>
          <w:rtl w:val="true"/>
        </w:rPr>
        <w:footnoteReference w:id="1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حَسُنَتْ مُسْتَقَرًّا وَ مُقٰاماً </w:t>
      </w:r>
      <w:r>
        <w:rPr>
          <w:rStyle w:val="FootnoteAnchor"/>
          <w:rtl w:val="true"/>
        </w:rPr>
        <w:footnoteReference w:id="1142"/>
      </w:r>
      <w:r>
        <w:rPr>
          <w:rFonts w:ascii="IRNazanin" w:hAnsi="IRNazanin" w:eastAsia="IRNazanin"/>
          <w:color w:val="111111"/>
          <w:sz w:val="28"/>
          <w:sz w:val="28"/>
          <w:szCs w:val="28"/>
          <w:rtl w:val="true"/>
          <w:lang w:bidi="fa-IR"/>
        </w:rPr>
        <w:t xml:space="preserve">،و </w:t>
      </w:r>
      <w:r>
        <w:rPr>
          <w:rStyle w:val="FootnoteAnchor"/>
          <w:rtl w:val="true"/>
        </w:rPr>
        <w:footnoteReference w:id="11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سٰاءَتْ مُسْتَقَرًّا </w:t>
      </w:r>
      <w:r>
        <w:rPr>
          <w:rStyle w:val="FootnoteAnchor"/>
          <w:rtl w:val="true"/>
        </w:rPr>
        <w:footnoteReference w:id="1144"/>
      </w:r>
      <w:r>
        <w:rPr>
          <w:rFonts w:ascii="Amiri" w:hAnsi="Amiri" w:eastAsia="Amiri" w:cs="Amiri"/>
          <w:color w:val="111111"/>
          <w:sz w:val="28"/>
          <w:sz w:val="28"/>
          <w:szCs w:val="28"/>
          <w:rtl w:val="true"/>
          <w:lang w:bidi="ar-SA"/>
        </w:rPr>
        <w:t xml:space="preserve">وَ مُقٰاماً </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مُسْتَقَرَّهٰا ،آنچه عمل او برآن </w:t>
      </w:r>
      <w:r>
        <w:rPr>
          <w:rStyle w:val="FootnoteAnchor"/>
          <w:rtl w:val="true"/>
        </w:rPr>
        <w:footnoteReference w:id="1146"/>
      </w:r>
      <w:r>
        <w:rPr>
          <w:rFonts w:ascii="IRNazanin" w:hAnsi="IRNazanin" w:eastAsia="IRNazanin"/>
          <w:color w:val="111111"/>
          <w:sz w:val="28"/>
          <w:sz w:val="28"/>
          <w:szCs w:val="28"/>
          <w:rtl w:val="true"/>
          <w:lang w:bidi="fa-IR"/>
        </w:rPr>
        <w:t>قرار گيرد، وَ مُسْتَوْدَعَهٰا ،و آنجا كه بازگشت او باشد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فِي كِتٰابٍ مُبِينٍ ،همه در نوشتۀ </w:t>
      </w:r>
      <w:r>
        <w:rPr>
          <w:rStyle w:val="FootnoteAnchor"/>
          <w:rtl w:val="true"/>
        </w:rPr>
        <w:footnoteReference w:id="1147"/>
      </w:r>
      <w:r>
        <w:rPr>
          <w:rFonts w:ascii="IRNazanin" w:hAnsi="IRNazanin" w:eastAsia="IRNazanin"/>
          <w:color w:val="111111"/>
          <w:sz w:val="28"/>
          <w:sz w:val="28"/>
          <w:szCs w:val="28"/>
          <w:rtl w:val="true"/>
          <w:lang w:bidi="fa-IR"/>
        </w:rPr>
        <w:t>روشن ثبت كرده اند،يعنى 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تعالى آنچه در لوح محفوظ فرمود نوشتن </w:t>
      </w:r>
      <w:r>
        <w:rPr>
          <w:rStyle w:val="FootnoteAnchor"/>
          <w:rtl w:val="true"/>
        </w:rPr>
        <w:footnoteReference w:id="1148"/>
      </w:r>
      <w:r>
        <w:rPr>
          <w:rFonts w:ascii="IRNazanin" w:hAnsi="IRNazanin" w:eastAsia="IRNazanin"/>
          <w:color w:val="111111"/>
          <w:sz w:val="28"/>
          <w:sz w:val="28"/>
          <w:szCs w:val="28"/>
          <w:rtl w:val="true"/>
          <w:lang w:bidi="fa-IR"/>
        </w:rPr>
        <w:t>با آن كه او عالم الذّات است براى آن كرد تا فريشتگان را لطفى بود كه بينند تا آنان را كه شنوند از جملۀ مكلّفان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الَّذِي خَلَقَ السَّمٰاوٰاتِ وَ الْأَرْضَ ،او آن خداى است كه بيافريد آسمانها و زمين </w:t>
      </w:r>
      <w:r>
        <w:rPr>
          <w:rStyle w:val="FootnoteAnchor"/>
          <w:rtl w:val="true"/>
        </w:rPr>
        <w:footnoteReference w:id="1149"/>
      </w:r>
      <w:r>
        <w:rPr>
          <w:rFonts w:ascii="IRNazanin" w:hAnsi="IRNazanin" w:eastAsia="IRNazanin"/>
          <w:color w:val="111111"/>
          <w:sz w:val="28"/>
          <w:sz w:val="28"/>
          <w:szCs w:val="28"/>
          <w:rtl w:val="true"/>
          <w:lang w:bidi="fa-IR"/>
        </w:rPr>
        <w:t>در شش روز،با آن كه توانست كه به يك طرفة العين بيافريند تا بدانند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بدايت خلق،كار او بر نسق است،و ازآنجا كه در آن مصلحتى شناخت مكلّفان را چون بينند يا 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1150"/>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تقدير شش روز </w:t>
      </w:r>
      <w:r>
        <w:rPr>
          <w:rStyle w:val="FootnoteAnchor"/>
          <w:rtl w:val="true"/>
        </w:rPr>
        <w:footnoteReference w:id="1151"/>
      </w:r>
      <w:r>
        <w:rPr>
          <w:rFonts w:ascii="IRNazanin" w:hAnsi="IRNazanin" w:eastAsia="IRNazanin"/>
          <w:color w:val="111111"/>
          <w:sz w:val="28"/>
          <w:sz w:val="28"/>
          <w:szCs w:val="28"/>
          <w:rtl w:val="true"/>
          <w:lang w:bidi="fa-IR"/>
        </w:rPr>
        <w:t>،براى آن كه روز عبارت باشد من طلوع الشّمس الى غروبها و آنگه آفتاب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خلقان بدانند كه تأنّى در كارها پسنديده است دون تعجيل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عَرْشُهُ عَلَى الْمٰاءِ ،و عرش او بر آب بود پيش ازآن كه آسمان و زمين آفريد،و آب بر باد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ياقوتى سبز بيافريد </w:t>
      </w:r>
      <w:r>
        <w:rPr>
          <w:rStyle w:val="FootnoteAnchor"/>
          <w:rtl w:val="true"/>
        </w:rPr>
        <w:footnoteReference w:id="1152"/>
      </w:r>
      <w:r>
        <w:rPr>
          <w:rFonts w:ascii="IRNazanin" w:hAnsi="IRNazanin" w:eastAsia="IRNazanin"/>
          <w:color w:val="111111"/>
          <w:sz w:val="28"/>
          <w:sz w:val="28"/>
          <w:szCs w:val="28"/>
          <w:rtl w:val="true"/>
          <w:lang w:bidi="fa-IR"/>
        </w:rPr>
        <w:t>،به او نگريد به هيبت بگداخت و آبى شد لرزان،آنگه عرش بيافريد و برآن آب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ضمره </w:t>
      </w:r>
      <w:r>
        <w:rPr>
          <w:rStyle w:val="FootnoteAnchor"/>
          <w:rtl w:val="true"/>
        </w:rPr>
        <w:footnoteReference w:id="115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عرش بيافريد بر سر آب مانند كشتى مى رفت،و آنگه لوح و قلم بيافريد و بفرمود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كائنات و هرچه خواست بودن بنوشت،آنگه آن نبشته خداى را تسبيح كرد و هزار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متخبّران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لِيَبْلُوَكُمْ أَيُّكُمْ أَحْسَنُ عَمَلاً ،اى اروع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لَئِنْ أَخَّرْنٰا عَنْهُمُ الْعَذٰابَ إِلىٰ أُمَّةٍ مَعْدُودَةٍ ،آنگه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عذاب بازپس داريم از ايشان،يعنى از آن كافران كه اين مقالت مى گويند تا به مدّتى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به معنى مدّت است و حين،و كذا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ادَّكَرَ بَعْدَ أُمَّةٍ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و فرّاء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آيند،مل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كه</w:t>
      </w:r>
    </w:p>
    <w:p>
      <w:pPr>
        <w:pStyle w:val="BookText"/>
        <w:rPr/>
      </w:pPr>
      <w:r>
        <w:rPr>
          <w:rFonts w:ascii="IRNazanin" w:hAnsi="IRNazanin" w:eastAsia="IRNazanin"/>
          <w:color w:val="111111"/>
          <w:sz w:val="28"/>
          <w:sz w:val="28"/>
          <w:szCs w:val="28"/>
          <w:rtl w:val="true"/>
          <w:lang w:bidi="fa-IR"/>
        </w:rPr>
        <w:t>ايمان نيارند تا عذاب بر ايشان واجب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عند اين تأخير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 xml:space="preserve">اين عذاب را كه محمّد مى گويد؟آنگه </w:t>
      </w:r>
      <w:r>
        <w:rPr>
          <w:rStyle w:val="FootnoteAnchor"/>
          <w:rtl w:val="true"/>
        </w:rPr>
        <w:footnoteReference w:id="1155"/>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كه عذاب به ايشان آيد كس صرف و دفع آن نتواند كردن،اى يأتيهم العذاب ليس العذاب مصروفا عنهم و حاق بهم،به ايشان رسد آنچه ايشان از آن فسوس داشتندى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لَئِنْ أَذَقْنَا الْإِنْسٰانَ ،بگفتيم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قسمى مضمر است،اى و اللّه لئن،گفت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كه اگر ما بچشانيم آدمى را از ما و خزاين ما رحمتى، آنگه آن رحمت و نعمت از او نزع كنيم و بازگيريم آيس شود و نوميد و كافر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وصف آدمى است با آن كه او با هيچ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حال نعمت و نه حال شدّت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قاعدۀ </w:t>
      </w:r>
      <w:r>
        <w:rPr>
          <w:rStyle w:val="FootnoteAnchor"/>
          <w:rtl w:val="true"/>
        </w:rPr>
        <w:footnoteReference w:id="1157"/>
      </w:r>
      <w:r>
        <w:rPr>
          <w:rFonts w:ascii="IRNazanin" w:hAnsi="IRNazanin" w:eastAsia="IRNazanin"/>
          <w:color w:val="111111"/>
          <w:sz w:val="28"/>
          <w:sz w:val="28"/>
          <w:szCs w:val="28"/>
          <w:rtl w:val="true"/>
          <w:lang w:bidi="fa-IR"/>
        </w:rPr>
        <w:t xml:space="preserve">نباشد،در نعمت شاكر نبود و بر محنت صابر نبود،تا اگر ما بر او نعمتى كنيم به تفضّل،آنگه آن نعمت از او بازاستانيم،او از رحمت ما نوميد شود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لَئِنْ أَذَقْنٰاهُ نَعْمٰاءَ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نعمتى بچشانيم پس از محنتى و شدّتى،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از من برفت و بطر و فخر كردن پيشه گيرد،و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خُلِقَ هَلُوعاً، إِذٰا مَسَّهُ الشَّرُّ جَزُوعاً، وَ إِذٰا مَسَّهُ الْخَيْرُ مَنُوعاً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استثنا كرد از اين وصف جماعتى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صَبَرُوا ،مگر آنان كه صابر باشند و صبر پيشه گيرند و عمل صالح كنند از اداء واجبات و مندوبات و اجتناب مقبّحات،كه ايشان به اين صفت نباشند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كرد بر سبيل ملامت و تقريع كفّار،گفت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فلعلّك،همانا تو اى محمّد بعضى از اين قرآن را كه بر تو وحى مى كنند رها خواهى كردن و دلت تنگ خواهد شدن به محالى و هرزه اى كه ايشان مى گويند،و آن آن </w:t>
      </w:r>
    </w:p>
    <w:p>
      <w:pPr>
        <w:pStyle w:val="BookText"/>
        <w:rPr/>
      </w:pPr>
      <w:r>
        <w:rPr>
          <w:rFonts w:ascii="IRNazanin" w:hAnsi="IRNazanin" w:eastAsia="IRNazanin"/>
          <w:color w:val="111111"/>
          <w:sz w:val="28"/>
          <w:sz w:val="28"/>
          <w:szCs w:val="28"/>
          <w:rtl w:val="true"/>
          <w:lang w:bidi="fa-IR"/>
        </w:rPr>
        <w:t>است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گنجى فرونمى آيد با او يا فريشته اى با او به زمين نمى آيد، نمى دانند كه تو دعوى پادشاهى و فريشته اى نمى كنى تا تو را گنجى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فريشته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العير،به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 يَقُولُونَ افْتَرٰاهُ ،يا مى گويند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گويد،به قياس با نسخۀ آو،تصحيح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بافته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اشرفهم نسبا،در ميان ايشان زاده و پرورده،و هرگز پيش استادى و مؤدّبى و معلّمى نرفته،و چيزى نياموخته و كتابى نخوانده،و اين معنى تعاطى نكرده،و مردى امّى بود بر اصل ولادت مادر مانده،و چهل سال بر اين طريقت و سيرت مى بود،آنگه بيامد و دعوى نبوّت كرد،از او معجز خواستند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 من كلامى است از جنس كلام شما كه شما دانى و</w:t>
      </w:r>
    </w:p>
    <w:p>
      <w:pPr>
        <w:pStyle w:val="BookText"/>
        <w:rPr/>
      </w:pPr>
      <w:r>
        <w:rPr>
          <w:rFonts w:ascii="IRNazanin" w:hAnsi="IRNazanin" w:eastAsia="IRNazanin"/>
          <w:color w:val="111111"/>
          <w:sz w:val="28"/>
          <w:sz w:val="28"/>
          <w:szCs w:val="28"/>
          <w:rtl w:val="true"/>
          <w:lang w:bidi="fa-IR"/>
        </w:rPr>
        <w:t>شناسى الفاظ آن و معانى آن،و چون بشنوى گمان برى كه مانند آن بتوانى گفتن، آنگه چون قصد كنى از شما متأتّى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ممكن باشد و ما فصحاى عربيم و امراى كلاميم و زمام آن به دست ما است چنان كه ما خواهيم بگردانيم گاه خطبه و گاه شعر و گاه مثال </w:t>
      </w:r>
      <w:r>
        <w:rPr>
          <w:rStyle w:val="FootnoteAnchor"/>
          <w:rtl w:val="true"/>
        </w:rPr>
        <w:footnoteReference w:id="1161"/>
      </w:r>
      <w:r>
        <w:rPr>
          <w:rFonts w:ascii="IRNazanin" w:hAnsi="IRNazanin" w:eastAsia="IRNazanin"/>
          <w:color w:val="111111"/>
          <w:sz w:val="28"/>
          <w:sz w:val="28"/>
          <w:szCs w:val="28"/>
          <w:rtl w:val="true"/>
          <w:lang w:bidi="fa-IR"/>
        </w:rPr>
        <w:t>از نظم و نثر برحسب مراد ما،چون خواستند تا بگويند نتوانستند،اين دليل اعجاز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كه ازچه وجه معجز است،مسلمانان خلاف كردند،بعضى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او از فرط فصاحت است و آن كه در درجۀ علياست از فصاحت،و هيچ كلام </w:t>
      </w:r>
      <w:r>
        <w:rPr>
          <w:rStyle w:val="FootnoteAnchor"/>
          <w:rtl w:val="true"/>
        </w:rPr>
        <w:footnoteReference w:id="1162"/>
      </w:r>
      <w:r>
        <w:rPr>
          <w:rFonts w:ascii="IRNazanin" w:hAnsi="IRNazanin" w:eastAsia="IRNazanin"/>
          <w:color w:val="111111"/>
          <w:sz w:val="28"/>
          <w:sz w:val="28"/>
          <w:szCs w:val="28"/>
          <w:rtl w:val="true"/>
          <w:lang w:bidi="fa-IR"/>
        </w:rPr>
        <w:t>فصيح به اين پايه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دگر گفتند </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اعجاز در او اين اسلوب مخصوص است كه با شعر نماند و با خطبه نماند و با هيچ نوع از انواع كلام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 كه متضمّن اخبار غايبان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اعجاز صرفه است،و آن كه خداى تعالى صرف كرد عرب را ازآن كه مانند آن قرآن آرند،و سلب علم كرد از ايشان با آن كه پيش از اين توانستند،و اين در باب اعجاز بليغتر باشد،و مذهب محقّقان متأخّران اين است و سيّد مرتضى 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عليه</w:t>
      </w:r>
      <w:r>
        <w:rPr>
          <w:rFonts w:eastAsia="IRNazanin" w:cs="IRNazanin"/>
          <w:color w:val="111111"/>
          <w:sz w:val="28"/>
          <w:szCs w:val="28"/>
          <w:rtl w:val="true"/>
          <w:lang w:bidi="fa-IR"/>
        </w:rPr>
        <w:t xml:space="preserve">- </w:t>
      </w:r>
      <w:r>
        <w:rPr>
          <w:rStyle w:val="FootnoteAnchor"/>
          <w:rtl w:val="true"/>
        </w:rPr>
        <w:footnoteReference w:id="1164"/>
      </w:r>
      <w:r>
        <w:rPr>
          <w:rFonts w:ascii="Amiri" w:hAnsi="Amiri" w:eastAsia="Amiri" w:cs="Amiri"/>
          <w:color w:val="111111"/>
          <w:sz w:val="28"/>
          <w:sz w:val="28"/>
          <w:szCs w:val="28"/>
          <w:rtl w:val="true"/>
          <w:lang w:bidi="ar-SA"/>
        </w:rPr>
        <w:t>اين اختيار كرد و شرح و بسط اين اقاويل و وجوه او در كتب اصول مشروح است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حوالت مى كنى كه اين كلام من است،شما از زمين منى و از جنس و قبيل و قبيلۀ منى،اين را معارضه اى و مناقضه اى بيارى چنان كه شعر را </w:t>
      </w:r>
      <w:r>
        <w:rPr>
          <w:rStyle w:val="FootnoteAnchor"/>
          <w:rtl w:val="true"/>
        </w:rPr>
        <w:footnoteReference w:id="1166"/>
      </w:r>
      <w:r>
        <w:rPr>
          <w:rFonts w:ascii="IRNazanin" w:hAnsi="IRNazanin" w:eastAsia="IRNazanin"/>
          <w:color w:val="111111"/>
          <w:sz w:val="28"/>
          <w:sz w:val="28"/>
          <w:szCs w:val="28"/>
          <w:rtl w:val="true"/>
          <w:lang w:bidi="fa-IR"/>
        </w:rPr>
        <w:t>با يكديگر</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 و مناقضه آورده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القيس و عبيد و لبيد و طرفه و زهير قديما و حديثا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نمى توانى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Style w:val="FootnoteAnchor"/>
          <w:rtl w:val="true"/>
        </w:rPr>
        <w:footnoteReference w:id="1167"/>
      </w:r>
      <w:r>
        <w:rPr>
          <w:rFonts w:ascii="Amiri" w:hAnsi="Amiri" w:eastAsia="Amiri" w:cs="Amiri"/>
          <w:color w:val="111111"/>
          <w:sz w:val="28"/>
          <w:sz w:val="28"/>
          <w:szCs w:val="28"/>
          <w:rtl w:val="true"/>
          <w:lang w:bidi="ar-SA"/>
        </w:rPr>
        <w:t>، و دانى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 توانى،بدانى كه</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كلام خداى است كه امّا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بعضى اين كلام را نظم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آج،افزوده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تمامى دليل در دگر آيت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 و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انزال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دعاوى يكى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مُسْلِمُونَ ، شما به هيچ وجه اسلام نخواهى آوردن و گردن نهادن و انقياد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ايمان نيارند كه اينان بس حريص و راغب شده اند بر زندگانى دنيا و بر زينت او،و هركس كه آن خواهد،ما آن از او دريغ نداريم، و جزاى عمل او تمام دهيم،و هيچ نقصان نكنيم او را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همّت او و قصاراى كار او طلب دنيا باشد،ما از او دريغ نداريم،ما دنيا به او دهيم،او به دنيا مشغول شود،براى قيامت و زاد آن عملى نكند،فردا به قيامت او را ثوابى و جزايى نبود جز آن كه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او رسيده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وقتى كارى كند كه صورت خير و حسنه دارد،هم در دنيا عوض مكافات آن بدو دهيم تا فردا او را بر ما حقّى نباشد،و نه چنين باشد مؤمن براى </w:t>
      </w:r>
    </w:p>
    <w:p>
      <w:pPr>
        <w:pStyle w:val="BookText"/>
        <w:rPr/>
      </w:pPr>
      <w:r>
        <w:rPr>
          <w:rFonts w:ascii="Amiri" w:hAnsi="Amiri" w:eastAsia="Amiri" w:cs="Amiri"/>
          <w:color w:val="111111"/>
          <w:sz w:val="28"/>
          <w:sz w:val="28"/>
          <w:szCs w:val="28"/>
          <w:rtl w:val="true"/>
          <w:lang w:bidi="ar-SA"/>
        </w:rPr>
        <w:t xml:space="preserve">آن كه حسنات او را يكى را ده و يكى را هفتصد </w:t>
      </w:r>
      <w:r>
        <w:rPr>
          <w:rStyle w:val="FootnoteAnchor"/>
          <w:rtl w:val="true"/>
        </w:rPr>
        <w:footnoteReference w:id="1170"/>
      </w:r>
      <w:r>
        <w:rPr>
          <w:rFonts w:ascii="IRNazanin" w:hAnsi="IRNazanin" w:eastAsia="IRNazanin"/>
          <w:color w:val="111111"/>
          <w:sz w:val="28"/>
          <w:sz w:val="28"/>
          <w:szCs w:val="28"/>
          <w:rtl w:val="true"/>
          <w:lang w:bidi="fa-IR"/>
        </w:rPr>
        <w:t>پاداشت مى دهيم تا اندكى از آن در دنيا به او رسد و باقى ذخيره باشد براى قيامت،بيانش 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احسن فقد وقع اجره على اللّه في عاجل الدّنيا و آجل </w:t>
      </w:r>
      <w:r>
        <w:rPr>
          <w:rStyle w:val="FootnoteAnchor"/>
          <w:rtl w:val="true"/>
        </w:rPr>
        <w:footnoteReference w:id="1171"/>
      </w:r>
      <w:r>
        <w:rPr>
          <w:rFonts w:ascii="IRNazanin" w:hAnsi="IRNazanin" w:eastAsia="IRNazanin"/>
          <w:color w:val="111111"/>
          <w:sz w:val="28"/>
          <w:sz w:val="28"/>
          <w:szCs w:val="28"/>
          <w:rtl w:val="true"/>
          <w:lang w:bidi="fa-IR"/>
        </w:rPr>
        <w:t>الآخرة،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نيكويى كند،مزد او بر خداى واقع شود در عاجل دنيا و آجل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اهل علم خلاف كردند در آن كه مراد به آيت كيست؟بعضى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كافران اند،براى آن كه مؤمن طالب دنيا و آخرت باشد،و ارادت آخرت غالب بود او را بر ارادت دنيا،بيان اين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لَيْسَ لَهُمْ فِي الْآخِرَةِ إِلاَّ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الرّياءاند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ماتع </w:t>
      </w:r>
      <w:r>
        <w:rPr>
          <w:rStyle w:val="FootnoteAnchor"/>
          <w:rtl w:val="true"/>
        </w:rPr>
        <w:footnoteReference w:id="1172"/>
      </w:r>
      <w:r>
        <w:rPr>
          <w:rFonts w:ascii="IRNazanin" w:hAnsi="IRNazanin" w:eastAsia="IRNazanin"/>
          <w:color w:val="111111"/>
          <w:sz w:val="28"/>
          <w:sz w:val="28"/>
          <w:szCs w:val="28"/>
          <w:rtl w:val="true"/>
          <w:lang w:bidi="fa-IR"/>
        </w:rPr>
        <w:t>الاصبحىّ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شدم مردى را ديدم كه خلق بسيار بر او جمع شده بود و او حديث مى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از او مى شنيدند،گفتم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 او بنشستم تا فارغ شد،و مردم برفتند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مردى غريبم،مرا حديثى گو </w:t>
      </w:r>
      <w:r>
        <w:rPr>
          <w:rStyle w:val="FootnoteAnchor"/>
          <w:rtl w:val="true"/>
        </w:rPr>
        <w:footnoteReference w:id="1173"/>
      </w:r>
      <w:r>
        <w:rPr>
          <w:rFonts w:ascii="IRNazanin" w:hAnsi="IRNazanin" w:eastAsia="IRNazanin"/>
          <w:color w:val="111111"/>
          <w:sz w:val="28"/>
          <w:sz w:val="28"/>
          <w:szCs w:val="28"/>
          <w:rtl w:val="true"/>
          <w:lang w:bidi="fa-IR"/>
        </w:rPr>
        <w:t xml:space="preserve">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تو از او شنيده باشى و ياد گرفته </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كنم،حديثى گويم تو را كه از لب و دندان رسول شنيدم در اين خانه و جز من </w:t>
      </w:r>
      <w:r>
        <w:rPr>
          <w:rStyle w:val="FootnoteAnchor"/>
          <w:rtl w:val="true"/>
        </w:rPr>
        <w:footnoteReference w:id="1175"/>
      </w:r>
      <w:r>
        <w:rPr>
          <w:rFonts w:ascii="IRNazanin" w:hAnsi="IRNazanin" w:eastAsia="IRNazanin"/>
          <w:color w:val="111111"/>
          <w:sz w:val="28"/>
          <w:sz w:val="28"/>
          <w:szCs w:val="28"/>
          <w:rtl w:val="true"/>
          <w:lang w:bidi="fa-IR"/>
        </w:rPr>
        <w:t>نشنيد،چه آن ساعت من با رسول بودم و كسى ديگر نبود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حبيبي رسول اللّه،اين بگفت و گريه بر او افتاد و ساعتى بگريست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رسول اللّه،دگرباره گريه بر وى غالب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بار سيم </w:t>
      </w:r>
      <w:r>
        <w:rPr>
          <w:rStyle w:val="FootnoteAnchor"/>
          <w:rtl w:val="true"/>
        </w:rPr>
        <w:footnoteReference w:id="1176"/>
      </w:r>
      <w:r>
        <w:rPr>
          <w:rFonts w:ascii="IRNazanin" w:hAnsi="IRNazanin" w:eastAsia="IRNazanin"/>
          <w:color w:val="111111"/>
          <w:sz w:val="28"/>
          <w:sz w:val="28"/>
          <w:szCs w:val="28"/>
          <w:rtl w:val="true"/>
          <w:lang w:bidi="fa-IR"/>
        </w:rPr>
        <w:t>چون نام رسول برد از هوش برفت و ساعتى همچنان بود،چون با هوش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حديث كرد كه،روز قيامت باشد و خلايق را در زمين قيامت بدارند، حق تعالى خلقان را به حكومت خواند،و خلقان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كرده باشد،و مردى كه او را در سبيل خداى كشته باشند،و مردى كه او را مالى داده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قرآن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تو را توفيق دادم تا قرآن بياموختى و ياد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بلى،خداوند و مولاى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كردى با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صاحب مال را بيارند،حق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تو را مال بسيار دادم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مال چه كردى؟گويد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و صدقه كردم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نفقه كردم و صدقه دادم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كردى،و لكن براى آن كردى تا مردمان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جواد است و سخى است، تو كردى و ايشان گفتند،تو را نصيبى نيست پيش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بفرمايد تا آن شهيد را بيارند،گويد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تو را قوّت و شجاعت و جرأت و دليرى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كردى به آن در دنيا؟گويد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سبيل تو جهاد كردم تا مرا بكشتند،گويد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 و لكن براى آن كردى تا بگويند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شجاع است،تو كردى و ايشان گفتند،و تو را بيش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دست بر زانوى من زد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هريره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هريره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اوّل كس باشند كه خداى تعالى دوزخ به ايشان بتابد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عقبة بن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ماتع اين حديث كرد از ابو هريره،آنگاه اين آيت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يُرِيدُ الْحَيٰاةَ الدُّنْيٰا وَ زِينَتَهٰا ،الى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بٰاطِلٌ 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او زينت دنيا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زينت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باشد،و فعله،هيئت را بود،كالرّكبة و القعدة و الجلسة و المشية،يقال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زانه يزينه زينا، </w:t>
      </w:r>
      <w:bookmarkStart w:id="93" w:name="pg12379_126291"/>
    </w:p>
    <w:p>
      <w:pPr>
        <w:pStyle w:val="BookText"/>
        <w:rPr/>
      </w:pPr>
      <w:bookmarkEnd w:id="93"/>
      <w:r>
        <w:rPr>
          <w:rFonts w:ascii="Amiri" w:hAnsi="Amiri" w:eastAsia="Amiri" w:cs="Amiri"/>
          <w:color w:val="111111"/>
          <w:sz w:val="28"/>
          <w:sz w:val="28"/>
          <w:szCs w:val="28"/>
          <w:rtl w:val="true"/>
          <w:lang w:bidi="ar-SA"/>
        </w:rPr>
        <w:t>و نقيضه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شانه يشينه شينا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البخس النّقصان،يقال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بخسه حقّه اذا نقصه،و هو يتعدّى الى مفعولين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لَيْسَ لَهُمْ فِي الْآخِرَةِ إِلاَّ النّٰارُ ،ايشان آنان اند كه ايشان را در آخرت جز دوزخ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حَبِطَ مٰا صَنَعُوا ،آنچه كرده باشند </w:t>
      </w:r>
      <w:r>
        <w:rPr>
          <w:rStyle w:val="FootnoteAnchor"/>
          <w:rtl w:val="true"/>
        </w:rPr>
        <w:footnoteReference w:id="1177"/>
      </w:r>
      <w:r>
        <w:rPr>
          <w:rFonts w:ascii="IRNazanin" w:hAnsi="IRNazanin" w:eastAsia="IRNazanin"/>
          <w:color w:val="111111"/>
          <w:sz w:val="28"/>
          <w:sz w:val="28"/>
          <w:szCs w:val="28"/>
          <w:rtl w:val="true"/>
          <w:lang w:bidi="fa-IR"/>
        </w:rPr>
        <w:t xml:space="preserve">در دنيا محبط بود ايشان را،يعنى واقع بود بر وجهى كه بر او هيچ ثواب نباشد ازآنجا كه على خلاف ما امر به ايقاع </w:t>
      </w:r>
      <w:r>
        <w:rPr>
          <w:rStyle w:val="FootnoteAnchor"/>
          <w:rtl w:val="true"/>
        </w:rPr>
        <w:footnoteReference w:id="1178"/>
      </w:r>
      <w:r>
        <w:rPr>
          <w:rFonts w:ascii="Amiri" w:hAnsi="Amiri" w:eastAsia="Amiri" w:cs="Amiri"/>
          <w:color w:val="111111"/>
          <w:sz w:val="28"/>
          <w:sz w:val="28"/>
          <w:szCs w:val="28"/>
          <w:rtl w:val="true"/>
          <w:lang w:bidi="ar-SA"/>
        </w:rPr>
        <w:t xml:space="preserve">كرده باشند </w:t>
      </w:r>
      <w:r>
        <w:rPr>
          <w:rStyle w:val="FootnoteAnchor"/>
          <w:rtl w:val="true"/>
        </w:rPr>
        <w:footnoteReference w:id="1179"/>
      </w:r>
      <w:r>
        <w:rPr>
          <w:rFonts w:ascii="IRNazanin" w:hAnsi="IRNazanin" w:eastAsia="IRNazanin"/>
          <w:color w:val="111111"/>
          <w:sz w:val="28"/>
          <w:sz w:val="28"/>
          <w:szCs w:val="28"/>
          <w:rtl w:val="true"/>
          <w:lang w:bidi="fa-IR"/>
        </w:rPr>
        <w:t xml:space="preserve">،و چون چنين بود وقوعى </w:t>
      </w:r>
      <w:r>
        <w:rPr>
          <w:rStyle w:val="FootnoteAnchor"/>
          <w:rtl w:val="true"/>
        </w:rPr>
        <w:footnoteReference w:id="1180"/>
      </w:r>
      <w:r>
        <w:rPr>
          <w:rFonts w:ascii="IRNazanin" w:hAnsi="IRNazanin" w:eastAsia="IRNazanin"/>
          <w:color w:val="111111"/>
          <w:sz w:val="28"/>
          <w:sz w:val="28"/>
          <w:szCs w:val="28"/>
          <w:rtl w:val="true"/>
          <w:lang w:bidi="fa-IR"/>
        </w:rPr>
        <w:t>ندارد و برآن استحقاق ثوابى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آن را بر توسّع حبوط خواند،و اين </w:t>
      </w:r>
      <w:r>
        <w:rPr>
          <w:rStyle w:val="FootnoteAnchor"/>
          <w:rtl w:val="true"/>
        </w:rPr>
        <w:footnoteReference w:id="1181"/>
      </w:r>
      <w:r>
        <w:rPr>
          <w:rFonts w:ascii="Amiri" w:hAnsi="Amiri" w:eastAsia="Amiri" w:cs="Amiri"/>
          <w:color w:val="111111"/>
          <w:sz w:val="28"/>
          <w:sz w:val="28"/>
          <w:szCs w:val="28"/>
          <w:rtl w:val="true"/>
          <w:lang w:bidi="ar-SA"/>
        </w:rPr>
        <w:t xml:space="preserve">تفسير هر لفظى است </w:t>
      </w:r>
      <w:r>
        <w:rPr>
          <w:rStyle w:val="FootnoteAnchor"/>
          <w:rtl w:val="true"/>
        </w:rPr>
        <w:footnoteReference w:id="1182"/>
      </w:r>
      <w:r>
        <w:rPr>
          <w:rFonts w:ascii="IRNazanin" w:hAnsi="IRNazanin" w:eastAsia="IRNazanin"/>
          <w:color w:val="111111"/>
          <w:sz w:val="28"/>
          <w:sz w:val="28"/>
          <w:szCs w:val="28"/>
          <w:rtl w:val="true"/>
          <w:lang w:bidi="fa-IR"/>
        </w:rPr>
        <w:t>در قرآن و اخبار آيد كه احباط باشد يا آنچه معنى احباط دارد،و آنچه كرده باشند باطل بود از اين وجه كه گفتيم نه از طريق احباط،كه ما بطلان احباط در اين مجموع بيان كرديم چند جايگاه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ولىّ التّوفيق</w:t>
      </w:r>
      <w:r>
        <w:rPr>
          <w:rFonts w:eastAsia="IRNazanin" w:cs="IRNazanin"/>
          <w:color w:val="111111"/>
          <w:sz w:val="28"/>
          <w:szCs w:val="28"/>
          <w:rtl w:val="true"/>
          <w:lang w:bidi="fa-IR"/>
        </w:rPr>
        <w:t>.</w:t>
      </w:r>
    </w:p>
    <w:p>
      <w:pPr>
        <w:pStyle w:val="Heading3"/>
        <w:numPr>
          <w:ilvl w:val="2"/>
          <w:numId w:val="1"/>
        </w:numPr>
        <w:rPr/>
      </w:pPr>
      <w:bookmarkStart w:id="94" w:name="__RefHeading___Toc9263487_417432637"/>
      <w:bookmarkStart w:id="95" w:name="_Toc41"/>
      <w:bookmarkEnd w:id="94"/>
      <w:r>
        <w:rPr>
          <w:rtl w:val="true"/>
        </w:rPr>
        <w:t xml:space="preserve">سوره هود </w:t>
      </w:r>
      <w:r>
        <w:rPr>
          <w:rtl w:val="true"/>
        </w:rPr>
        <w:t>(</w:t>
      </w:r>
      <w:r>
        <w:rPr/>
        <w:t>11</w:t>
      </w:r>
      <w:r>
        <w:rPr>
          <w:rtl w:val="true"/>
        </w:rPr>
        <w:t xml:space="preserve">): </w:t>
      </w:r>
      <w:r>
        <w:rPr>
          <w:rtl w:val="true"/>
        </w:rPr>
        <w:t xml:space="preserve">آیات </w:t>
      </w:r>
      <w:r>
        <w:rPr/>
        <w:t>17</w:t>
      </w:r>
      <w:r>
        <w:rPr>
          <w:rtl w:val="true"/>
        </w:rPr>
        <w:t xml:space="preserve"> </w:t>
      </w:r>
      <w:r>
        <w:rPr>
          <w:rtl w:val="true"/>
        </w:rPr>
        <w:t xml:space="preserve">تا </w:t>
      </w:r>
      <w:r>
        <w:rPr/>
        <w:t>49</w:t>
      </w:r>
      <w:bookmarkEnd w:id="95"/>
    </w:p>
    <w:p>
      <w:pPr>
        <w:pStyle w:val="Heading4"/>
        <w:numPr>
          <w:ilvl w:val="3"/>
          <w:numId w:val="1"/>
        </w:numPr>
        <w:rPr/>
      </w:pPr>
      <w:bookmarkStart w:id="96" w:name="__RefHeading___Toc9263489_417432637"/>
      <w:bookmarkStart w:id="97" w:name="_Toc42"/>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 xml:space="preserve">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أُولٰئِكَ يُعْرَضُونَ عَلىٰ رَبِّهِمْ وَ يَقُولُ اَلْأَشْهٰادُ هٰؤُلاٰءِ اَلَّذِينَ كَذَبُوا عَلىٰ رَبِّهِمْ أَلاٰ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 يَبْغُونَهٰا عِوَجاً وَ 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لَمْ يَكُونُوا مُعْجِزِينَ فِي اَلْأَرْضِ وَ مٰا كٰانَ لَهُمْ مِنْ دُونِ اَللّٰهِ مِنْ أَوْلِيٰاءَ يُضٰاعَفُ لَهُمُ اَلْعَذٰابُ مٰا كٰانُوا يَسْتَطِيعُونَ اَلسَّمْعَ وَ مٰا كٰانُوا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خَسِرُوا أَنْفُسَهُمْ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فِي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وَ أَخْبَتُوا إِلىٰ رَبِّهِمْ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اَلْفَرِيقَيْنِ كَالْأَعْمىٰ وَ اَلْأَصَمِّ وَ اَلْبَصِيرِ وَ اَلسَّمِيعِ هَلْ يَسْتَوِيٰانِ مَثَلاً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إِلىٰ قَوْمِهِ إِنِّي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إِنِّي أَخٰافُ عَلَيْكُمْ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اَلَّذِينَ كَفَرُوا مِنْ قَوْمِهِ مٰا نَرٰاكَ إِلاّٰ بَشَراً مِثْلَنٰا وَ مٰا نَرٰاكَ اِتَّبَعَكَ إِلاَّ اَلَّذِينَ هُمْ أَرٰاذِلُنٰا بٰادِيَ اَلرَّأْيِ وَ مٰا نَرىٰ لَكُمْ عَلَيْنٰا مِنْ فَضْلٍ بَلْ نَظُنُّكُمْ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 رَأَيْتُمْ إِنْ كُنْتُ عَلىٰ بَيِّنَةٍ مِنْ رَبِّي وَ آتٰانِي رَحْمَةً مِنْ عِنْدِهِ فَعُمِّيَتْ عَلَيْكُمْ أَ نُلْزِمُكُمُوهٰا وَ أَنْتُمْ لَهٰا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لاٰ أَسْئَلُكُمْ عَلَيْهِ مٰالاً إِنْ أَجرِيَ إِلاّٰ عَلَى اَللّٰهِ وَ مٰا أَنَا بِطٰارِدِ اَلَّذِينَ آمَنُوا إِنَّهُمْ مُلاٰقُوا رَبِّهِمْ وَ لٰكِنِّي أَرٰاكُمْ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مَنْ يَنْصُرُنِي مِنَ اَللّٰهِ إِنْ طَرَدْتُهُمْ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لَكُمْ عِنْدِي خَزٰائِنُ اَللّٰهِ وَ لاٰ أَعْلَمُ اَلْغَيْبَ وَ لاٰ أَقُولُ إِنِّي مَلَكٌ وَ لاٰ أَقُولُ لِلَّذِينَ تَزْدَرِي أَعْيُنُكُمْ لَنْ يُؤْتِيَهُمُ اَللّٰهُ خَيْراً اَللّٰهُ أَعْلَمُ بِمٰا فِي أَنْفُسِهِمْ إِنِّي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نُوحُ قَدْ جٰادَلْتَنٰا فَأَكْثَرْتَ جِدٰالَنٰا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يَأْتِيكُمْ بِهِ اَللّٰهُ إِنْ شٰاءَ وَ 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يَنْفَعُكُمْ نُصْحِي إِنْ أَرَدْتُ أَنْ أَنْصَحَ لَكُمْ إِنْ كٰانَ اَللّٰهُ يُرِيدُ أَنْ يُغْوِيَكُمْ هُوَ رَبُّكُمْ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إِنِ اِفْتَرَيْتُهُ فَعَلَيَّ إِجْرٰامِي وَ أَنَا بَرِيءٌ مِمّٰا تُجْرِمُونَ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 إِلىٰ نُوحٍ أَنَّهُ لَنْ يُؤْمِنَ مِنْ قَوْمِكَ إِلاّٰ مَنْ قَدْ آمَنَ فَلاٰ تَبْتَئِسْ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اَلْفُلْكَ بِأَعْيُنِنٰا وَ وَحْيِنٰا وَ لاٰ تُخٰاطِبْنِي فِي اَلَّذِينَ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يَصْنَعُ اَلْفُلْكَ وَ كُلَّمٰا مَرَّ عَلَيْهِ مَلَأٌ مِنْ قَوْمِهِ سَخِرُوا مِنْهُ قٰالَ إِنْ تَسْخَرُوا مِنّٰا فَإِنّٰا نَسْخَرُ مِنْكُمْ كَمٰا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يَأْتِيهِ عَذٰابٌ يُخْزِيهِ وَ يَحِلُّ عَلَيْهِ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أَمْرُنٰا وَ فٰارَ اَلتَّنُّورُ قُلْنَا اِحْمِلْ فِيهٰا مِنْ كُلٍّ زَوْجَيْنِ اِثْنَيْنِ وَ أَهْلَكَ إِلاّٰ مَنْ سَبَقَ عَلَيْهِ اَلْقَوْلُ وَ مَنْ آمَنَ وَ مٰا آمَنَ مَعَهُ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اِرْكَبُوا فِيهٰا بِسْمِ اَللّٰهِ مَجْرٰاهٰا وَ مُرْسٰاهٰا إِنَّ رَبِّي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تَجْرِي بِهِمْ فِي مَوْجٍ كَالْجِبٰالِ وَ نٰادىٰ نُوحٌ اِبْنَهُ وَ كٰانَ فِي مَعْزِلٍ يٰا بُنَيَّ اِرْكَبْ مَعَنٰا وَ لاٰ تَكُنْ مَعَ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سَآوِي إِلىٰ جَبَلٍ يَعْصِمُنِي مِنَ اَلْمٰاءِ قٰالَ لاٰ عٰاصِمَ اَلْيَوْمَ مِنْ أَمْرِ اَللّٰهِ إِلاّٰ مَنْ رَحِمَ وَ حٰالَ بَيْنَهُمَا اَلْمَوْجُ فَكٰانَ مِنَ اَلْمُغْرَقِينَ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أَرْضُ اِبْلَعِي مٰاءَكِ وَ يٰا سَمٰاءُ أَقْلِعِي وَ غِيضَ اَلْمٰاءُ وَ قُضِيَ اَلْأَمْرُ وَ اِسْتَوَتْ عَلَى اَلْجُودِيِّ وَ قِيلَ بُعْداً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نُوحٌ رَبَّهُ فَقٰالَ رَبِّ إِنَّ اِبْنِي مِنْ أَهْلِي وَ إِنَّ وَعْدَكَ اَلْحَقُّ وَ أَنْتَ أَحْكَمُ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نُوحُ إِنَّهُ لَيْسَ مِنْ أَهْلِكَ إِنَّهُ عَمَلٌ غَيْرُ صٰالِحٍ فَلاٰ تَسْئَلْنِ مٰا لَيْسَ لَكَ بِهِ عِلْمٌ إِنِّي أَعِظُكَ أَنْ تَكُونَ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أَعُوذُ بِكَ أَنْ أَسْئَلَكَ مٰا لَيْسَ لِي بِهِ عِلْمٌ وَ إِلاّٰ تَغْفِرْ لِي وَ تَرْحَمْنِي أَكُنْ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نُوحُ اِهْبِطْ بِسَلاٰمٍ مِنّٰا وَ بَرَكٰاتٍ عَلَيْكَ وَ عَلىٰ أُمَمٍ مِمَّنْ مَعَكَ وَ أُمَمٌ سَنُمَتِّعُهُمْ ثُمَّ يَمَسُّهُمْ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هٰذٰا فَاصْبِرْ إِنَّ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Heading4"/>
        <w:numPr>
          <w:ilvl w:val="3"/>
          <w:numId w:val="1"/>
        </w:numPr>
        <w:rPr/>
      </w:pPr>
      <w:bookmarkStart w:id="98" w:name="__RefHeading___Toc9263491_417432637"/>
      <w:bookmarkStart w:id="99" w:name="_Toc43"/>
      <w:bookmarkEnd w:id="98"/>
      <w:r>
        <w:rPr>
          <w:rtl w:val="true"/>
        </w:rPr>
        <w:t>ترجمه</w:t>
      </w:r>
      <w:bookmarkEnd w:id="99"/>
    </w:p>
    <w:p>
      <w:pPr>
        <w:pStyle w:val="BookText"/>
        <w:rPr/>
      </w:pPr>
      <w:r>
        <w:rPr>
          <w:rFonts w:ascii="IRNazanin" w:hAnsi="IRNazanin" w:eastAsia="IRNazanin"/>
          <w:color w:val="111111"/>
          <w:sz w:val="28"/>
          <w:sz w:val="28"/>
          <w:szCs w:val="28"/>
          <w:rtl w:val="true"/>
          <w:lang w:bidi="fa-IR"/>
        </w:rPr>
        <w:t xml:space="preserve">آن كس كه باشد بر حجّتى از خدايش و از پس او مى رود گواهى </w:t>
      </w:r>
      <w:r>
        <w:rPr>
          <w:rStyle w:val="FootnoteAnchor"/>
          <w:rtl w:val="true"/>
        </w:rPr>
        <w:footnoteReference w:id="1183"/>
      </w:r>
      <w:r>
        <w:rPr>
          <w:rFonts w:ascii="IRNazanin" w:hAnsi="IRNazanin" w:eastAsia="IRNazanin"/>
          <w:color w:val="111111"/>
          <w:sz w:val="28"/>
          <w:sz w:val="28"/>
          <w:szCs w:val="28"/>
          <w:rtl w:val="true"/>
          <w:lang w:bidi="fa-IR"/>
        </w:rPr>
        <w:t xml:space="preserve">هم از او و از پيش اين كتاب تورات موسى پيش روى و رحمتى؟ايشان ايمان دارند به آن و هركه كافر شود به آن از جماعت،دوزخ وعده گاه او </w:t>
      </w:r>
      <w:r>
        <w:rPr>
          <w:rStyle w:val="FootnoteAnchor"/>
          <w:rtl w:val="true"/>
        </w:rPr>
        <w:footnoteReference w:id="1184"/>
      </w:r>
      <w:r>
        <w:rPr>
          <w:rFonts w:ascii="Amiri" w:hAnsi="Amiri" w:eastAsia="Amiri" w:cs="Amiri"/>
          <w:color w:val="111111"/>
          <w:sz w:val="28"/>
          <w:sz w:val="28"/>
          <w:szCs w:val="28"/>
          <w:rtl w:val="true"/>
          <w:lang w:bidi="ar-SA"/>
        </w:rPr>
        <w:t xml:space="preserve">،مباش در شك،ازآن كه آن حقّ است از خداى تو و لكن بيشتر مردمان ايمان ندارند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كيست ستمكارتر از آن كس كه فروبافد </w:t>
      </w:r>
      <w:r>
        <w:rPr>
          <w:rStyle w:val="FootnoteAnchor"/>
          <w:rtl w:val="true"/>
        </w:rPr>
        <w:footnoteReference w:id="1186"/>
      </w:r>
      <w:r>
        <w:rPr>
          <w:rFonts w:ascii="Amiri" w:hAnsi="Amiri" w:eastAsia="Amiri" w:cs="Amiri"/>
          <w:color w:val="111111"/>
          <w:sz w:val="28"/>
          <w:sz w:val="28"/>
          <w:szCs w:val="28"/>
          <w:rtl w:val="true"/>
          <w:lang w:bidi="ar-SA"/>
        </w:rPr>
        <w:t>بر خداى دروغى،ايشان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 xml:space="preserve">عرض كنند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خدايشان،و گويند 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آنانند كه دروغ گفتند بر خدايشان،لعنت خداى بر ستمكاران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بازدارند از راه خداى و جويند آن را كژى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كچى،لب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نبودند عاجزكننده در زمين و نبود ايشان را بيرون از خداى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فرود خداى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ايشان آنانند كه زيان كردند خود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تنهاى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هرآينه كه ايشان در آخرت زيانكارتر باشند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آنان كه بگرويدند و كردار نكو كردند و تواضع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 دو گروه چون نابينا است و كر و بينا و شنوا،راست باشند ايشان از روى مثل،انديشه نمى كنيد؟ بفرستاديم ما نوح را به قومش كه من شما را ترساننده ام بيان كرده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 پرستى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مپرستى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روزى دردناك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اشراف قوم او آنان كه كافرند </w:t>
      </w:r>
      <w:r>
        <w:rPr>
          <w:rStyle w:val="FootnoteAnchor"/>
          <w:rtl w:val="true"/>
        </w:rPr>
        <w:footnoteReference w:id="1188"/>
      </w:r>
      <w:r>
        <w:rPr>
          <w:rFonts w:ascii="IRNazanin" w:hAnsi="IRNazanin" w:eastAsia="IRNazanin"/>
          <w:color w:val="111111"/>
          <w:sz w:val="28"/>
          <w:sz w:val="28"/>
          <w:szCs w:val="28"/>
          <w:rtl w:val="true"/>
          <w:lang w:bidi="fa-IR"/>
        </w:rPr>
        <w:t>از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نمى بينيم تو را مگر آدمى مانند ما،و ما نمى بينيم كه پسر و شد </w:t>
      </w:r>
      <w:r>
        <w:rPr>
          <w:rStyle w:val="FootnoteAnchor"/>
          <w:rtl w:val="true"/>
        </w:rPr>
        <w:footnoteReference w:id="1189"/>
      </w:r>
      <w:r>
        <w:rPr>
          <w:rFonts w:ascii="IRNazanin" w:hAnsi="IRNazanin" w:eastAsia="IRNazanin"/>
          <w:color w:val="111111"/>
          <w:sz w:val="28"/>
          <w:sz w:val="28"/>
          <w:szCs w:val="28"/>
          <w:rtl w:val="true"/>
          <w:lang w:bidi="fa-IR"/>
        </w:rPr>
        <w:t xml:space="preserve">تو را مگر آنان كه ايشان فرومايگان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اند به اوّل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191"/>
      </w:r>
      <w:r>
        <w:rPr>
          <w:rFonts w:ascii="IRNazanin" w:hAnsi="IRNazanin" w:eastAsia="IRNazanin"/>
          <w:color w:val="111111"/>
          <w:sz w:val="28"/>
          <w:sz w:val="28"/>
          <w:szCs w:val="28"/>
          <w:rtl w:val="true"/>
          <w:lang w:bidi="fa-IR"/>
        </w:rPr>
        <w:t xml:space="preserve">نمى بينيم شما را بر ما از فزونيى،بل مى پنداريم شما را دروغزن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اى قوم ديدى اگر من باشم بر حجّت </w:t>
      </w:r>
      <w:r>
        <w:rPr>
          <w:rStyle w:val="FootnoteAnchor"/>
          <w:rtl w:val="true"/>
        </w:rPr>
        <w:footnoteReference w:id="1193"/>
      </w:r>
      <w:r>
        <w:rPr>
          <w:rFonts w:ascii="IRNazanin" w:hAnsi="IRNazanin" w:eastAsia="IRNazanin"/>
          <w:color w:val="111111"/>
          <w:sz w:val="28"/>
          <w:sz w:val="28"/>
          <w:szCs w:val="28"/>
          <w:rtl w:val="true"/>
          <w:lang w:bidi="fa-IR"/>
        </w:rPr>
        <w:t xml:space="preserve">از خداى من،و بدهد </w:t>
      </w:r>
      <w:r>
        <w:rPr>
          <w:rStyle w:val="FootnoteAnchor"/>
          <w:rtl w:val="true"/>
        </w:rPr>
        <w:footnoteReference w:id="1194"/>
      </w:r>
      <w:r>
        <w:rPr>
          <w:rFonts w:ascii="IRNazanin" w:hAnsi="IRNazanin" w:eastAsia="IRNazanin"/>
          <w:color w:val="111111"/>
          <w:sz w:val="28"/>
          <w:sz w:val="28"/>
          <w:szCs w:val="28"/>
          <w:rtl w:val="true"/>
          <w:lang w:bidi="fa-IR"/>
        </w:rPr>
        <w:t xml:space="preserve">مرا رحمتى از نزديك او،پوشيده شده است بر شما،الزام كنيم شما را و شما آن را ناخواهنده </w:t>
      </w:r>
      <w:r>
        <w:rPr>
          <w:rStyle w:val="FootnoteAnchor"/>
          <w:rtl w:val="true"/>
        </w:rPr>
        <w:footnoteReference w:id="1195"/>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نمى خواهم از شما برآن مالى </w:t>
      </w:r>
      <w:r>
        <w:rPr>
          <w:rStyle w:val="FootnoteAnchor"/>
          <w:rtl w:val="true"/>
        </w:rPr>
        <w:footnoteReference w:id="1196"/>
      </w:r>
      <w:r>
        <w:rPr>
          <w:rFonts w:ascii="IRNazanin" w:hAnsi="IRNazanin" w:eastAsia="IRNazanin"/>
          <w:color w:val="111111"/>
          <w:sz w:val="28"/>
          <w:sz w:val="28"/>
          <w:szCs w:val="28"/>
          <w:rtl w:val="true"/>
          <w:lang w:bidi="fa-IR"/>
        </w:rPr>
        <w:t xml:space="preserve">نيست مزد من مگر بر خداى،و نيستم من به رانندۀ آنان كه ايمان آرند </w:t>
      </w:r>
      <w:r>
        <w:rPr>
          <w:rStyle w:val="FootnoteAnchor"/>
          <w:rtl w:val="true"/>
        </w:rPr>
        <w:footnoteReference w:id="1197"/>
      </w:r>
      <w:r>
        <w:rPr>
          <w:rFonts w:ascii="Amiri" w:hAnsi="Amiri" w:eastAsia="Amiri" w:cs="Amiri"/>
          <w:color w:val="111111"/>
          <w:sz w:val="28"/>
          <w:sz w:val="28"/>
          <w:szCs w:val="28"/>
          <w:rtl w:val="true"/>
          <w:lang w:bidi="ar-SA"/>
        </w:rPr>
        <w:t>كه ايشان ببينند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ۀ</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 xml:space="preserve">ثواب خداى باشند،و لكن من بينم </w:t>
      </w:r>
      <w:r>
        <w:rPr>
          <w:rStyle w:val="FootnoteAnchor"/>
          <w:rtl w:val="true"/>
        </w:rPr>
        <w:footnoteReference w:id="1199"/>
      </w:r>
      <w:r>
        <w:rPr>
          <w:rFonts w:ascii="IRNazanin" w:hAnsi="IRNazanin" w:eastAsia="IRNazanin"/>
          <w:color w:val="111111"/>
          <w:sz w:val="28"/>
          <w:sz w:val="28"/>
          <w:szCs w:val="28"/>
          <w:rtl w:val="true"/>
          <w:lang w:bidi="fa-IR"/>
        </w:rPr>
        <w:t>شما را گروهى نادان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قوم كه يارى مى كند مرا از خداى،اگر برانم ايشان را انديشه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گويم شما را كه نزديك من است خزانه هاى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غيب،و نمى گويم كه من فريشته ام و نگويم آنان را كه حقير مى دارند چشمهاى شما،ندهد ايشان را خداى نيكى،خداى داناتر به آنچه در دلهاى ايشان است كه من آنگه از جملۀ بيدادكاران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جدل كردى و بسيار بكردى جنگ با ما،بيار به ما از آنچه وعده مى دهى ما را اگر تو از جملۀ راستگويانى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خود آرد به شما آن خداى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آن خداى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سود ندارد شما را نصيحت من اگر من خواهم كه به آن نصيحت كنم شما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يا مى گويند فروبافت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فرابافت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فرابافم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من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وحى كردند به نوح كه ايمان نيارند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كشتى به چشم ما و وحى ما و خطاب مكن با من در آنان كه ظلم كردند كه ايشان را غرق خواهند كردن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غرقه خواهند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مى كرد كشتى و هرگه بگذشت </w:t>
      </w:r>
      <w:r>
        <w:rPr>
          <w:rStyle w:val="FootnoteAnchor"/>
          <w:rtl w:val="true"/>
        </w:rPr>
        <w:footnoteReference w:id="1200"/>
      </w:r>
      <w:r>
        <w:rPr>
          <w:rFonts w:ascii="IRNazanin" w:hAnsi="IRNazanin" w:eastAsia="IRNazanin"/>
          <w:color w:val="111111"/>
          <w:sz w:val="28"/>
          <w:sz w:val="28"/>
          <w:szCs w:val="28"/>
          <w:rtl w:val="true"/>
          <w:lang w:bidi="fa-IR"/>
        </w:rPr>
        <w:t xml:space="preserve">بر او گروهى از قوم او،فسوس داشتند </w:t>
      </w:r>
      <w:r>
        <w:rPr>
          <w:rStyle w:val="FootnoteAnchor"/>
          <w:rtl w:val="true"/>
        </w:rPr>
        <w:footnoteReference w:id="1201"/>
      </w:r>
      <w:r>
        <w:rPr>
          <w:rFonts w:ascii="IRNazanin" w:hAnsi="IRNazanin" w:eastAsia="IRNazanin"/>
          <w:color w:val="111111"/>
          <w:sz w:val="28"/>
          <w:sz w:val="28"/>
          <w:szCs w:val="28"/>
          <w:rtl w:val="true"/>
          <w:lang w:bidi="fa-IR"/>
        </w:rPr>
        <w:t>از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فسوس دارى </w:t>
      </w:r>
      <w:r>
        <w:rPr>
          <w:rStyle w:val="FootnoteAnchor"/>
          <w:rtl w:val="true"/>
        </w:rPr>
        <w:footnoteReference w:id="1202"/>
      </w:r>
      <w:r>
        <w:rPr>
          <w:rFonts w:ascii="IRNazanin" w:hAnsi="IRNazanin" w:eastAsia="IRNazanin"/>
          <w:color w:val="111111"/>
          <w:sz w:val="28"/>
          <w:sz w:val="28"/>
          <w:szCs w:val="28"/>
          <w:rtl w:val="true"/>
          <w:lang w:bidi="fa-IR"/>
        </w:rPr>
        <w:t xml:space="preserve">از ما،ما فسوس داريم از شما چنان كه فسوس دارى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زود بود كه بدانى هركه كه </w:t>
      </w:r>
      <w:r>
        <w:rPr>
          <w:rStyle w:val="FootnoteAnchor"/>
          <w:rtl w:val="true"/>
        </w:rPr>
        <w:footnoteReference w:id="1204"/>
      </w:r>
      <w:r>
        <w:rPr>
          <w:rFonts w:ascii="Amiri" w:hAnsi="Amiri" w:eastAsia="Amiri" w:cs="Amiri"/>
          <w:color w:val="111111"/>
          <w:sz w:val="28"/>
          <w:sz w:val="28"/>
          <w:szCs w:val="28"/>
          <w:rtl w:val="true"/>
          <w:lang w:bidi="ar-SA"/>
        </w:rPr>
        <w:t xml:space="preserve">آيد بدو عذابى </w:t>
      </w:r>
      <w:r>
        <w:rPr>
          <w:rStyle w:val="FootnoteAnchor"/>
          <w:rtl w:val="true"/>
        </w:rPr>
        <w:footnoteReference w:id="1205"/>
      </w:r>
      <w:r>
        <w:rPr>
          <w:rFonts w:ascii="Amiri" w:hAnsi="Amiri" w:eastAsia="Amiri" w:cs="Amiri"/>
          <w:color w:val="111111"/>
          <w:sz w:val="28"/>
          <w:sz w:val="28"/>
          <w:szCs w:val="28"/>
          <w:rtl w:val="true"/>
          <w:lang w:bidi="ar-SA"/>
        </w:rPr>
        <w:t>،هلاك كند او را،و حلال شود بر او عذابى ايستاده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آنگه كه آمد فرمان ما و بر جوشيد تنور،گفتيم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برگير </w:t>
      </w:r>
      <w:r>
        <w:rPr>
          <w:rStyle w:val="FootnoteAnchor"/>
          <w:rtl w:val="true"/>
        </w:rPr>
        <w:footnoteReference w:id="1206"/>
      </w:r>
      <w:r>
        <w:rPr>
          <w:rFonts w:ascii="Amiri" w:hAnsi="Amiri" w:eastAsia="Amiri" w:cs="Amiri"/>
          <w:color w:val="111111"/>
          <w:sz w:val="28"/>
          <w:sz w:val="28"/>
          <w:szCs w:val="28"/>
          <w:rtl w:val="true"/>
          <w:lang w:bidi="ar-SA"/>
        </w:rPr>
        <w:t xml:space="preserve">در آنجا از هر دو جفت دو را و اهلت را الّا آنان كه سابق شد بر او </w:t>
      </w:r>
      <w:r>
        <w:rPr>
          <w:rStyle w:val="FootnoteAnchor"/>
          <w:rtl w:val="true"/>
        </w:rPr>
        <w:footnoteReference w:id="1207"/>
      </w:r>
      <w:r>
        <w:rPr>
          <w:rFonts w:ascii="IRNazanin" w:hAnsi="IRNazanin" w:eastAsia="IRNazanin"/>
          <w:color w:val="111111"/>
          <w:sz w:val="28"/>
          <w:sz w:val="28"/>
          <w:szCs w:val="28"/>
          <w:rtl w:val="true"/>
          <w:lang w:bidi="fa-IR"/>
        </w:rPr>
        <w:t>گفتار،و آن كه ايمان آورد و ايمان نياورد با او مگر اندك</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درنشينى در </w:t>
      </w:r>
      <w:r>
        <w:rPr>
          <w:rStyle w:val="FootnoteAnchor"/>
          <w:rtl w:val="true"/>
        </w:rPr>
        <w:footnoteReference w:id="1209"/>
      </w:r>
      <w:r>
        <w:rPr>
          <w:rFonts w:ascii="Amiri" w:hAnsi="Amiri" w:eastAsia="Amiri" w:cs="Amiri"/>
          <w:color w:val="111111"/>
          <w:sz w:val="28"/>
          <w:sz w:val="28"/>
          <w:szCs w:val="28"/>
          <w:rtl w:val="true"/>
          <w:lang w:bidi="ar-SA"/>
        </w:rPr>
        <w:t xml:space="preserve">كشتى به نام خداى راننده و استواركننده </w:t>
      </w:r>
      <w:r>
        <w:rPr>
          <w:rStyle w:val="FootnoteAnchor"/>
          <w:rtl w:val="true"/>
        </w:rPr>
        <w:footnoteReference w:id="1210"/>
      </w:r>
      <w:r>
        <w:rPr>
          <w:rFonts w:ascii="IRNazanin" w:hAnsi="IRNazanin" w:eastAsia="IRNazanin"/>
          <w:color w:val="111111"/>
          <w:sz w:val="28"/>
          <w:sz w:val="28"/>
          <w:szCs w:val="28"/>
          <w:rtl w:val="true"/>
          <w:lang w:bidi="fa-IR"/>
        </w:rPr>
        <w:t>كه خداى من آمرزگار و بخشاينده است</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w:t>
      </w:r>
      <w:r>
        <w:rPr>
          <w:rStyle w:val="FootnoteAnchor"/>
          <w:rtl w:val="true"/>
        </w:rPr>
        <w:footnoteReference w:id="1211"/>
      </w:r>
      <w:r>
        <w:rPr>
          <w:rFonts w:ascii="IRNazanin" w:hAnsi="IRNazanin" w:eastAsia="IRNazanin"/>
          <w:color w:val="111111"/>
          <w:sz w:val="28"/>
          <w:sz w:val="28"/>
          <w:szCs w:val="28"/>
          <w:rtl w:val="true"/>
          <w:lang w:bidi="fa-IR"/>
        </w:rPr>
        <w:t>مى رفت با ايشان در موجى چون كوهها،و آواز داد نوح پسرش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بود در دورى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درنشين با ما </w:t>
      </w:r>
      <w:r>
        <w:rPr>
          <w:rStyle w:val="FootnoteAnchor"/>
          <w:rtl w:val="true"/>
        </w:rPr>
        <w:footnoteReference w:id="1212"/>
      </w:r>
      <w:r>
        <w:rPr>
          <w:rFonts w:ascii="Amiri" w:hAnsi="Amiri" w:eastAsia="Amiri" w:cs="Amiri"/>
          <w:color w:val="111111"/>
          <w:sz w:val="28"/>
          <w:sz w:val="28"/>
          <w:szCs w:val="28"/>
          <w:rtl w:val="true"/>
          <w:lang w:bidi="ar-SA"/>
        </w:rPr>
        <w:t>در كشتى و مباش با كافران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بازشوم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دارد مرا از آب،گفت بازدارنده نيست امروز از فرمان خداى الّا آن را كه او ببخشايد و بازداشت ميان ايشان موج و بود از جمله غرق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زمين فروبر آبت را،و اى آسمانها بازگير و فروبردند آب و بازگذاردند كار،و راست شد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 نوح خدايش را،گفت اى خداى من،پسر من است از اهل من،و وعدۀ تو راست است،و تو حاكم تر حاكمانى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اى نوح او نيست از اهل تو كه او را كارى است نه نيك،مخواه از من آنچه نيست تو را به آن دانشى،من پند مى دهم تو را كه باشى از جملۀ 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پناه با تو مى دهم كه خواهم از تو آنچه نيست مرا به آن دانشى و الّا نيامرزى مرا و نبخشايى بر من،باشم از جملۀ زيانكاران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نوح فروشو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بركتهاى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آج،لب،گروهان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آن از اخبار غيب است،وحى مى كنيم آن را به تو</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ندانستى آن را تو و نه قوم تو از پيش اين،صبر كن كه عاقبت متّقيان </w:t>
      </w:r>
      <w:r>
        <w:rPr>
          <w:rStyle w:val="FootnoteAnchor"/>
          <w:rtl w:val="true"/>
        </w:rPr>
        <w:footnoteReference w:id="1213"/>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كٰانَ عَلىٰ بَيِّنَةٍ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الآية،حق تعالى در اين آيت استفهام كرد بر سبيل تقرير،گفت </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كٰانَ عَلىٰ بَيِّنَةٍ مِنْ 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او بر بيّنت و حجّت و بيان باشد از خداى تعالى،يعنى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يَتْلُوهُ شٰاهِدٌ مِنْهُ ،و بر پى او مى رود گواهى هم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مفسّران خلاف نكردند </w:t>
      </w:r>
      <w:r>
        <w:rPr>
          <w:rStyle w:val="FootnoteAnchor"/>
          <w:rtl w:val="true"/>
        </w:rPr>
        <w:footnoteReference w:id="1216"/>
      </w:r>
      <w:r>
        <w:rPr>
          <w:rFonts w:ascii="IRNazanin" w:hAnsi="IRNazanin" w:eastAsia="IRNazanin"/>
          <w:color w:val="111111"/>
          <w:sz w:val="28"/>
          <w:sz w:val="28"/>
          <w:szCs w:val="28"/>
          <w:rtl w:val="true"/>
          <w:lang w:bidi="fa-IR"/>
        </w:rPr>
        <w:t>در آن كه آن كس كه بر بيّنت،رسول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خلاف در شاهد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علقمه و ابراهيم نخعى و مجاهد و ضحّاك و ابو صالح و ابو العاليه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جبريل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حسن و قتاده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زبان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Style w:val="FootnoteAnchor"/>
          <w:rtl w:val="true"/>
        </w:rPr>
        <w:footnoteReference w:id="1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صورت رسول است و شمايل او،براى آن كه هركس كه رسول را 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18"/>
      </w:r>
      <w:r>
        <w:rPr>
          <w:rFonts w:ascii="IRNazanin" w:hAnsi="IRNazanin" w:eastAsia="IRNazanin"/>
          <w:color w:val="111111"/>
          <w:sz w:val="28"/>
          <w:sz w:val="28"/>
          <w:szCs w:val="28"/>
          <w:rtl w:val="true"/>
          <w:lang w:bidi="fa-IR"/>
        </w:rPr>
        <w:t>گواهى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رسول خداى است كه جاحد و معاند نبود،چه صورت و شمايل او گواهى داد بر نبوّت او،و اين بر سبيل توسّع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شاهد،قرآن است و نظم و اعجاز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جريج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فريشته بود كه او را نگاه داشتى و تأييد و تسديد </w:t>
      </w:r>
      <w:r>
        <w:rPr>
          <w:rStyle w:val="FootnoteAnchor"/>
          <w:rtl w:val="true"/>
        </w:rPr>
        <w:footnoteReference w:id="1219"/>
      </w:r>
      <w:r>
        <w:rPr>
          <w:rFonts w:ascii="IRNazanin" w:hAnsi="IRNazanin" w:eastAsia="IRNazanin"/>
          <w:color w:val="111111"/>
          <w:sz w:val="28"/>
          <w:sz w:val="28"/>
          <w:szCs w:val="28"/>
          <w:rtl w:val="true"/>
          <w:lang w:bidi="fa-IR"/>
        </w:rPr>
        <w:t>او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اقوال اگرچه حوالت است بر مفسّران،اقوالى مضطرب و فاسدند </w:t>
      </w:r>
      <w:r>
        <w:rPr>
          <w:rStyle w:val="FootnoteAnchor"/>
          <w:rtl w:val="true"/>
        </w:rPr>
        <w:footnoteReference w:id="1220"/>
      </w:r>
      <w:r>
        <w:rPr>
          <w:rFonts w:ascii="IRNazanin" w:hAnsi="IRNazanin" w:eastAsia="IRNazanin"/>
          <w:color w:val="111111"/>
          <w:sz w:val="28"/>
          <w:sz w:val="28"/>
          <w:szCs w:val="28"/>
          <w:rtl w:val="true"/>
          <w:lang w:bidi="fa-IR"/>
        </w:rPr>
        <w:t>براى آن كه مخالف ظاهر است،چه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يَتْلُوهُ شٰاهِدٌ مِنْهُ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پى او مى رود گواهى هم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معنى سه چيز اعتبار بايد كردن،يكى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 </w:t>
      </w:r>
      <w:r>
        <w:rPr>
          <w:rStyle w:val="FootnoteAnchor"/>
          <w:rtl w:val="true"/>
        </w:rPr>
        <w:footnoteReference w:id="1221"/>
      </w:r>
      <w:r>
        <w:rPr>
          <w:rFonts w:ascii="IRNazanin" w:hAnsi="IRNazanin" w:eastAsia="IRNazanin"/>
          <w:color w:val="111111"/>
          <w:sz w:val="28"/>
          <w:sz w:val="28"/>
          <w:szCs w:val="28"/>
          <w:rtl w:val="true"/>
          <w:lang w:bidi="fa-IR"/>
        </w:rPr>
        <w:t>و تباعت،و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گواى </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223"/>
      </w:r>
      <w:r>
        <w:rPr>
          <w:rFonts w:ascii="Amiri" w:hAnsi="Amiri" w:eastAsia="Amiri" w:cs="Amiri"/>
          <w:color w:val="111111"/>
          <w:sz w:val="28"/>
          <w:sz w:val="28"/>
          <w:szCs w:val="28"/>
          <w:rtl w:val="true"/>
          <w:lang w:bidi="ar-SA"/>
        </w:rPr>
        <w:t xml:space="preserve">شهادت و صحّت معنى او،سيم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ايشان گفتند مناقض ظاهر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جبريل است يا فريشته اى كه او را تأييد كردى،اين قول منتقض است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جبريل و آن فريشته از او نباشد،چه ايشان قبيلى ديگراند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قرآن است،منتقض باشد به يَتْلُوهُ و به مِنْهُ ، براى آن كه قرآن از رسول نيست و نيز پسر و او نباشد،بل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 آن كس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آو،آج،بم،مل،لب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بنشايد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رسول است،خارج است ازآن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دليل،به قياس با نسخه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انّما معتمد آن است كه،روايت كرده اند به اسانيد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مراد به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اين،آن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را و معنى را و نظم را با اين قول خلل نيست،و با آن اقوال خللها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اخبار من طريق العامّه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ثعلبى امام اصحاب الحديث در تفسير بيارد به اسناد از كلبى از ابو صالح از عبد اللّه 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رادان،مج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زادان،لب،آز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 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فلق الحبّة و برأ النّسمة </w:t>
      </w:r>
    </w:p>
    <w:p>
      <w:pPr>
        <w:pStyle w:val="BookText"/>
        <w:rPr/>
      </w:pPr>
      <w:r>
        <w:rPr>
          <w:rFonts w:ascii="Amiri" w:hAnsi="Amiri" w:eastAsia="Amiri" w:cs="Amiri"/>
          <w:color w:val="111111"/>
          <w:sz w:val="28"/>
          <w:sz w:val="28"/>
          <w:szCs w:val="28"/>
          <w:rtl w:val="true"/>
          <w:lang w:bidi="ar-SA"/>
        </w:rPr>
        <w:t xml:space="preserve">لو ثنيت لي وسادة،او قال كسرت فاجلست عليها </w:t>
      </w:r>
      <w:r>
        <w:rPr>
          <w:rStyle w:val="FootnoteAnchor"/>
          <w:rtl w:val="true"/>
        </w:rPr>
        <w:footnoteReference w:id="1224"/>
      </w:r>
      <w:r>
        <w:rPr>
          <w:rFonts w:ascii="IRNazanin" w:hAnsi="IRNazanin" w:eastAsia="IRNazanin"/>
          <w:color w:val="111111"/>
          <w:sz w:val="28"/>
          <w:sz w:val="28"/>
          <w:szCs w:val="28"/>
          <w:rtl w:val="true"/>
          <w:lang w:bidi="fa-IR"/>
        </w:rPr>
        <w:t xml:space="preserve">لحكمت بين اهل التّوراة بتوريتهم و اهل الانجيل بانجيلهم،و اهل الزّبور بزبورهم،و اهل القرآن بقرآنهم،و الّذي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الحبّة و برأ النّسمة ما من رجل من قريش جرت عليه المواسي،الّا و انا اعرف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تسوقه الى جنّة او تقوده الى نار </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آيتك يا امير المؤمنين الّتي نزلت فيك؟قال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كٰانَ عَلىٰ بَيِّنَةٍ مِنْ رَبِّهِ وَ يَتْلُوهُ شٰاهِدٌ مِنْهُ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خداى كه در زير زمين دانه شكافد و در رحم صورت نگارد كه اگر مخدّه اى دولا </w:t>
      </w:r>
      <w:r>
        <w:rPr>
          <w:rStyle w:val="FootnoteAnchor"/>
          <w:rtl w:val="true"/>
        </w:rPr>
        <w:footnoteReference w:id="1227"/>
      </w:r>
      <w:r>
        <w:rPr>
          <w:rFonts w:ascii="IRNazanin" w:hAnsi="IRNazanin" w:eastAsia="IRNazanin"/>
          <w:color w:val="111111"/>
          <w:sz w:val="28"/>
          <w:sz w:val="28"/>
          <w:szCs w:val="28"/>
          <w:rtl w:val="true"/>
          <w:lang w:bidi="fa-IR"/>
        </w:rPr>
        <w:t>بكنند،يا برگردانند و مرا برآن نشانند،حكم بكنم اهل تورات را به تورات،و اهل انجيل را به انجيل،و اهل زبور را به زبور،و اهل قرآن را به قرآن،به آن خداى كه در زير زمين دانه شكافد و در رحم صورت نگارد كه هيچ مرد نيست از قريش كه استره بر سر او برود و الّا من دانم در حقّ او آيتى كه او را به بهشت برد يا به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تو كدام است 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كٰانَ عَلىٰ بَيِّنَةٍ مِنْ رَبِّهِ وَ يَتْلُوهُ شٰاهِدٌ مِنْهُ ، رسول خداى است </w:t>
      </w:r>
      <w:r>
        <w:rPr>
          <w:rStyle w:val="FootnoteAnchor"/>
          <w:rtl w:val="true"/>
        </w:rPr>
        <w:footnoteReference w:id="1228"/>
      </w:r>
      <w:r>
        <w:rPr>
          <w:rFonts w:ascii="IRNazanin" w:hAnsi="IRNazanin" w:eastAsia="IRNazanin"/>
          <w:color w:val="111111"/>
          <w:sz w:val="28"/>
          <w:sz w:val="28"/>
          <w:szCs w:val="28"/>
          <w:rtl w:val="true"/>
          <w:lang w:bidi="fa-IR"/>
        </w:rPr>
        <w:t>كه او بر بيّنت است،و من آن گواهم كه از اوام و پسر اوام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كتاب فصيح الخطب </w:t>
      </w:r>
      <w:r>
        <w:rPr>
          <w:rStyle w:val="FootnoteAnchor"/>
          <w:rtl w:val="true"/>
        </w:rPr>
        <w:footnoteReference w:id="1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بيارد</w:t>
      </w:r>
      <w:r>
        <w:rPr>
          <w:rFonts w:eastAsia="Amiri" w:cs="Amiri" w:ascii="Amiri" w:hAnsi="Amiri"/>
          <w:color w:val="111111"/>
          <w:sz w:val="28"/>
          <w:szCs w:val="28"/>
          <w:rtl w:val="true"/>
          <w:lang w:bidi="ar-SA"/>
        </w:rPr>
        <w:t xml:space="preserve">] </w:t>
      </w:r>
      <w:r>
        <w:rPr>
          <w:rStyle w:val="FootnoteAnchor"/>
          <w:rtl w:val="true"/>
        </w:rPr>
        <w:footnoteReference w:id="1230"/>
      </w:r>
      <w:r>
        <w:rPr>
          <w:rFonts w:ascii="IRNazanin" w:hAnsi="IRNazanin" w:eastAsia="IRNazanin"/>
          <w:color w:val="111111"/>
          <w:sz w:val="28"/>
          <w:sz w:val="28"/>
          <w:szCs w:val="28"/>
          <w:rtl w:val="true"/>
          <w:lang w:bidi="fa-IR"/>
        </w:rPr>
        <w:t>به اسناد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كوفه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سلوني قبل ان تفقدوني فانّ العلم يفيض بين جنبيّ فيضا لو وجد مستفاضا الا و انّكم لن تسألوني عن فئة باغية و اخرى هادية الّا اخبرتكم بهاديها و باغيها و سائقها و قائدها الى يوم القيامة،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بپرسى مرا از پيش آن كه مرا نيابى،كه علم از ميان پهلوهاى من موج مى زند اگر راه يابد،و الا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تو علم نيست،تعنّت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باش تا سؤال كنم؟گفت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 تفقّها و لا تسأل تعنّتا ،چيزى كه پرسى بر سبيل تفقّه بپرس و بر سبيل تعنّت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 عما يعنيك،و چيزى بپرس كه تو را به كار آيد،گفت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چيزى نمى پرسم كه مرا به كار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 و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كار 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تلك الرّياح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مرا از ذاريات،گفت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بادهاست،گفت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فَالْحٰامِلاٰتِ وِقْراً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كشتيهاست،گفت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فَالْمُقَسِّمٰاتِ أَمْراً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مرا از بيت المعمور،گفت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اى است در آسمان هر روز هفتاد هزار فريشته در او شوند كه تا قيامت نوبت به اوّلينان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ذو القرنين تا پيغامبر بود يا پادشاه؟گفت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پيغامبر بود نه پادشاه،و لكن بندۀ صالح بود،خداى را دوست داشت و خداى او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تا اين آيت در حقّ كه انزله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 لَمْ تَرَ إِلَى الَّذِينَ بَدَّلُوا نِعْمَتَ اللّٰهِ كُفْراً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 الافجران من قريش بنو اميّة و بنو المغيرة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قبيله فاسق اند از قريش يكى بنو اميّه و ديگر بنو المغيره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مرا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نُنَبِّئُكُمْ بِالْأَخْسَرِينَ أَعْمٰالاً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حروفند،مل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جبرويزيد،مج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حروراند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خارجيان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مرا از مجرّة،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اشراج </w:t>
      </w:r>
      <w:r>
        <w:rPr>
          <w:rStyle w:val="FootnoteAnchor"/>
          <w:rtl w:val="true"/>
        </w:rPr>
        <w:footnoteReference w:id="1231"/>
      </w:r>
      <w:r>
        <w:rPr>
          <w:rFonts w:ascii="IRNazanin" w:hAnsi="IRNazanin" w:eastAsia="IRNazanin"/>
          <w:color w:val="111111"/>
          <w:sz w:val="28"/>
          <w:sz w:val="28"/>
          <w:szCs w:val="28"/>
          <w:rtl w:val="true"/>
          <w:lang w:bidi="fa-IR"/>
        </w:rPr>
        <w:t xml:space="preserve">السّماء و منها </w:t>
      </w:r>
      <w:r>
        <w:rPr>
          <w:rStyle w:val="FootnoteAnchor"/>
          <w:rtl w:val="true"/>
        </w:rPr>
        <w:footnoteReference w:id="1232"/>
      </w:r>
      <w:r>
        <w:rPr>
          <w:rFonts w:ascii="IRNazanin" w:hAnsi="IRNazanin" w:eastAsia="IRNazanin"/>
          <w:color w:val="111111"/>
          <w:sz w:val="28"/>
          <w:sz w:val="28"/>
          <w:szCs w:val="28"/>
          <w:rtl w:val="true"/>
          <w:lang w:bidi="fa-IR"/>
        </w:rPr>
        <w:t>هبط الماء المنهمر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ده مر از قوس </w:t>
      </w:r>
      <w:r>
        <w:rPr>
          <w:rStyle w:val="FootnoteAnchor"/>
          <w:rtl w:val="true"/>
        </w:rPr>
        <w:footnoteReference w:id="1233"/>
      </w:r>
      <w:r>
        <w:rPr>
          <w:rFonts w:ascii="IRNazanin" w:hAnsi="IRNazanin" w:eastAsia="IRNazanin"/>
          <w:color w:val="111111"/>
          <w:sz w:val="28"/>
          <w:sz w:val="28"/>
          <w:szCs w:val="28"/>
          <w:rtl w:val="true"/>
          <w:lang w:bidi="fa-IR"/>
        </w:rPr>
        <w:t>قزح،گفت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 مگو كه آن نام ديو است،</w:t>
      </w:r>
    </w:p>
    <w:p>
      <w:pPr>
        <w:pStyle w:val="BookText"/>
        <w:rPr/>
      </w:pPr>
      <w:r>
        <w:rPr>
          <w:rFonts w:ascii="IRNazanin" w:hAnsi="IRNazanin" w:eastAsia="IRNazanin"/>
          <w:color w:val="111111"/>
          <w:sz w:val="28"/>
          <w:sz w:val="28"/>
          <w:szCs w:val="28"/>
          <w:rtl w:val="true"/>
          <w:lang w:bidi="fa-IR"/>
        </w:rPr>
        <w:t>و قل قوس اللّه و هى امان من الغرق،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قوس قزح مگو كه قزح نام ديو است، قوس خداى گو آن را،و آن امان است از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انمحاق قمر،اين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خواند</w:t>
      </w:r>
      <w:r>
        <w:rPr>
          <w:rFonts w:eastAsia="IRNazanin" w:cs="IRNazanin"/>
          <w:color w:val="111111"/>
          <w:sz w:val="28"/>
          <w:szCs w:val="28"/>
          <w:rtl w:val="true"/>
          <w:lang w:bidi="fa-IR"/>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اصحاب رسول اللّه،مرا خبر ده از اصحاب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كدام اصحاب خبر دهم تو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قرء القرآن ثمّ وقف عنده، قرآن بخواند و به نزديك قرآن باستاد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اخبرني عن ابي ذرّ،گفت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مرا از أبو ذر،گفت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شحيح على علمه، عالمى بود بخيل بر علم خود،يعنى علم جز به اهل نياموختى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مرا</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ادرك علم الاوّل و الآخر و هو بحر لا ينزح و من لك بلقمان الحكيم و هو منّا اهل البيت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علم اوّل و آخر دريافت،و او دريايى است كه بنه رسد </w:t>
      </w:r>
      <w:r>
        <w:rPr>
          <w:rStyle w:val="FootnoteAnchor"/>
          <w:rtl w:val="true"/>
        </w:rPr>
        <w:footnoteReference w:id="1238"/>
      </w:r>
      <w:r>
        <w:rPr>
          <w:rFonts w:ascii="Amiri" w:hAnsi="Amiri" w:eastAsia="Amiri" w:cs="Amiri"/>
          <w:color w:val="111111"/>
          <w:sz w:val="28"/>
          <w:sz w:val="28"/>
          <w:szCs w:val="28"/>
          <w:rtl w:val="true"/>
          <w:lang w:bidi="ar-SA"/>
        </w:rPr>
        <w:t>و كه ضمان كند تو را به لقمان حكيم، يعنى او مثل لقمان حكيم است،و او از ماست اهل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حذيفة بن اليمان،گفت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عرّافا بالمنافقين و سأل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المعضلات و ان سألتموه وجدتموه بها خبيرا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عمّار ياسر،گفت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خالط الاسلام لحمه و دمه و هو محرّم على النّار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با گوشت و خون او آميخته شده است،و او حرام است بر </w:t>
      </w:r>
    </w:p>
    <w:p>
      <w:pPr>
        <w:pStyle w:val="BookText"/>
        <w:rPr/>
      </w:pPr>
      <w:r>
        <w:rPr>
          <w:rFonts w:ascii="IRNazanin" w:hAnsi="IRNazanin" w:eastAsia="IRNazanin"/>
          <w:color w:val="111111"/>
          <w:sz w:val="28"/>
          <w:sz w:val="28"/>
          <w:szCs w:val="28"/>
          <w:rtl w:val="true"/>
          <w:lang w:bidi="fa-IR"/>
        </w:rPr>
        <w:t>دوزخ،</w:t>
      </w:r>
    </w:p>
    <w:p>
      <w:pPr>
        <w:pStyle w:val="BookText"/>
        <w:rPr/>
      </w:pPr>
      <w:r>
        <w:rPr>
          <w:rFonts w:ascii="Amiri" w:hAnsi="Amiri" w:eastAsia="Amiri" w:cs="Amiri"/>
          <w:color w:val="111111"/>
          <w:sz w:val="28"/>
          <w:sz w:val="28"/>
          <w:szCs w:val="28"/>
          <w:rtl w:val="true"/>
          <w:lang w:bidi="ar-SA"/>
        </w:rPr>
        <w:t>كيف ما زال الحقّ زال معه، هركجا حق يافتى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اخبرني عن نفسك،مرا از خود خبر 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تُزَكُّوا أَنْفُسَكُمْ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كنت اوّل داخل و آخر خارج و كنت اذا سألت اعطيت و اذا سكت ابتديت و بين جوانحي علم 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داخل من بودمى و آخر خارج من بودمى،و چون بخواستمى بدادندى،و چون نخواستيم ابتدا كردندى،و ميان پهلوهاى من علمى بسيار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در حقّ تو چه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سورت هود نمى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كٰانَ عَلىٰ بَيِّنَةٍ مِنْ رَبِّهِ وَ يَتْلُوهُ شٰاهِدٌ مِنْهُ ،آن كه بر بيّنت بود از خداى تعالى رسول بود،و من آن گواهم كه از اويم و در پى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الكوّا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حقّك لا اتّبعت احدا بعدك،به حقّ تو كه از پى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كِتٰابُ مُوسىٰ ،يعنى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وَ رَحْمَةً ،پيشرو و مقتداى و رحمت،و نصب او بر حال بود،و عامل در او يكى باشد از اين دو،امّا آنچه در ظرف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 كِتٰابُ مُوسىٰ إِمٰاماً وَ رَحْمَةً ،و در كلام محذوفى هست،و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w:t>
      </w:r>
    </w:p>
    <w:p>
      <w:pPr>
        <w:pStyle w:val="BookText"/>
        <w:rPr/>
      </w:pPr>
      <w:r>
        <w:rPr>
          <w:rFonts w:ascii="Amiri" w:hAnsi="Amiri" w:eastAsia="Amiri" w:cs="Amiri"/>
          <w:color w:val="111111"/>
          <w:sz w:val="28"/>
          <w:sz w:val="28"/>
          <w:szCs w:val="28"/>
          <w:rtl w:val="true"/>
          <w:lang w:bidi="ar-SA"/>
        </w:rPr>
        <w:t>كمن لا بيّنة له و لا شاهد،و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سٰاجِداً وَ قٰائِماً يَحْذَرُ الْآخِرَةَ وَ يَرْجُوا رَحْمَةَ رَبِّهِ</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،كمن ليس كذلك،و ايشان مانند اين حذف كنند لدلالة الكلام عليه،أ لا ترى الى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اقسم لو شىء اتاني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سواك و لكن لم نجد عنك مدفعا</w:t>
      </w:r>
    </w:p>
    <w:p>
      <w:pPr>
        <w:pStyle w:val="BookText"/>
        <w:rPr/>
      </w:pP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لدفعت و لكن لم نجد لك مدفعا،و انشد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ادري اذا يمّمت </w:t>
      </w:r>
      <w:r>
        <w:rPr>
          <w:rStyle w:val="FootnoteAnchor"/>
          <w:rtl w:val="true"/>
        </w:rPr>
        <w:footnoteReference w:id="1240"/>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الخير ايّهما يليني</w:t>
      </w:r>
    </w:p>
    <w:p>
      <w:pPr>
        <w:pStyle w:val="BookText"/>
        <w:rPr/>
      </w:pPr>
      <w:r>
        <w:rPr>
          <w:rFonts w:ascii="Amiri" w:hAnsi="Amiri" w:eastAsia="Amiri" w:cs="Amiri"/>
          <w:color w:val="111111"/>
          <w:sz w:val="28"/>
          <w:sz w:val="28"/>
          <w:szCs w:val="28"/>
          <w:rtl w:val="true"/>
          <w:lang w:bidi="ar-SA"/>
        </w:rPr>
        <w:t>أ الخير الّذي انا أبتغيه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الشّرّ الّذي هو يبتغيني</w:t>
      </w:r>
    </w:p>
    <w:p>
      <w:pPr>
        <w:pStyle w:val="BookText"/>
        <w:rPr/>
      </w:pPr>
      <w:r>
        <w:rPr>
          <w:rFonts w:ascii="IRNazanin" w:hAnsi="IRNazanin" w:eastAsia="IRNazanin"/>
          <w:color w:val="111111"/>
          <w:sz w:val="28"/>
          <w:sz w:val="28"/>
          <w:szCs w:val="28"/>
          <w:rtl w:val="true"/>
          <w:lang w:bidi="fa-IR"/>
        </w:rPr>
        <w:t>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اريد الخير و احترز من الشّرّ،اين بيفگند براى آن كه ايّهما بر هر دو </w:t>
      </w:r>
      <w:r>
        <w:rPr>
          <w:rStyle w:val="FootnoteAnchor"/>
          <w:rtl w:val="true"/>
        </w:rPr>
        <w:footnoteReference w:id="1241"/>
      </w:r>
      <w:r>
        <w:rPr>
          <w:rFonts w:ascii="Amiri" w:hAnsi="Amiri" w:eastAsia="Amiri" w:cs="Amiri"/>
          <w:color w:val="111111"/>
          <w:sz w:val="28"/>
          <w:sz w:val="28"/>
          <w:szCs w:val="28"/>
          <w:rtl w:val="true"/>
          <w:lang w:bidi="ar-SA"/>
        </w:rPr>
        <w:t>دليل كرد،و تمام الشّرح في البيت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يُؤْمِنُونَ بِهِ ،ايشان به آن ايمان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بِهِ مِنَ الْأَحْزٰابِ ،و آن كه كافر شود به او از جملۀ احزاب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راست،و مراد به احزاب،كفّاراند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كافر حزب،و احزاب عبارت است از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فَالنّٰارُ مَوْعِدُهُ ،وعده گاه او دوزخ است،و ايشان را براى آن احزاب خواندند </w:t>
      </w:r>
      <w:r>
        <w:rPr>
          <w:rStyle w:val="FootnoteAnchor"/>
          <w:rtl w:val="true"/>
        </w:rPr>
        <w:footnoteReference w:id="1242"/>
      </w:r>
      <w:r>
        <w:rPr>
          <w:rFonts w:ascii="Amiri" w:hAnsi="Amiri" w:eastAsia="Amiri" w:cs="Amiri"/>
          <w:color w:val="111111"/>
          <w:sz w:val="28"/>
          <w:sz w:val="28"/>
          <w:szCs w:val="28"/>
          <w:rtl w:val="true"/>
          <w:lang w:bidi="ar-SA"/>
        </w:rPr>
        <w:t>كه تحزّبوا على عداوة رسول اللّه،اى اجتمعوا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جبير روايت كند از ابو موسى الاشعرىّ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جهود و ترسا نباشد كه نام من شنود و به من ايمان نيارد،و الّا جاى او دوزخ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خويشتن انديشه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قرآن گويد،طلب بايد كردن تا كجاست،انديشه كردم تا</w:t>
      </w:r>
      <w:r>
        <w:rPr>
          <w:rFonts w:eastAsia="IRNazanin" w:cs="IRNazanin"/>
          <w:color w:val="111111"/>
          <w:sz w:val="28"/>
          <w:szCs w:val="28"/>
          <w:rtl w:val="true"/>
          <w:lang w:bidi="fa-IR"/>
        </w:rPr>
        <w:t xml:space="preserve">] </w:t>
      </w:r>
      <w:r>
        <w:rPr>
          <w:rStyle w:val="FootnoteAnchor"/>
          <w:rtl w:val="true"/>
        </w:rPr>
        <w:footnoteReference w:id="1243"/>
      </w:r>
      <w:r>
        <w:rPr>
          <w:rFonts w:ascii="Amiri" w:hAnsi="Amiri" w:eastAsia="Amiri" w:cs="Amiri"/>
          <w:color w:val="111111"/>
          <w:sz w:val="28"/>
          <w:sz w:val="28"/>
          <w:szCs w:val="28"/>
          <w:rtl w:val="true"/>
          <w:lang w:bidi="ar-SA"/>
        </w:rPr>
        <w:t xml:space="preserve">اين آيت </w:t>
      </w:r>
      <w:r>
        <w:rPr>
          <w:rStyle w:val="FootnoteAnchor"/>
          <w:rtl w:val="true"/>
        </w:rPr>
        <w:footnoteReference w:id="1244"/>
      </w:r>
      <w:r>
        <w:rPr>
          <w:rFonts w:ascii="Amiri" w:hAnsi="Amiri" w:eastAsia="Amiri" w:cs="Amiri"/>
          <w:color w:val="111111"/>
          <w:sz w:val="28"/>
          <w:sz w:val="28"/>
          <w:szCs w:val="28"/>
          <w:rtl w:val="true"/>
          <w:lang w:bidi="ar-SA"/>
        </w:rPr>
        <w:t>ياد آمد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يَكْفُرْ بِهِ مِنَ الْأَحْزٰابِ فَالنّٰارُ مَوْعِدُهُ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صدق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رسول را گفت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تك في مرية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 نباشى كه اين حقّ است از خداى تو،خطاب با رسول است و مراد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بود تحت مراد برآن تفسير كه گفتم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نكند كه نهى آن را كنند كه او تعاطى آن قول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،كيست ظالم تر و بيدادگرتر از آن كس كه او بر خداى دروغ فروبافد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فرابافد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آو،بم،مل،مج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وضع اين حوالات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آج،مل،لب،آز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وصف كرد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يَصُدُّونَ عَنْ سَبِيلِ اللّٰهِ ،آنان كه منع كنند مردمان را از راه خداى به اغراء و اغواء و دعوت به اضلال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يَبْغُونَهٰا عِوَجاً ،و طلب كژى آن كنند تا آن را كژ كنند و ايشان به قيامت ايمان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لَمْ يَكُونُوا مُعْجِزِينَ فِي الْأَرْضِ ،ايشان در زمين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مرحوم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اويند كه هرگه كه خواهند بگيرد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لَهُمْ مِنْ دُونِ اللّٰهِ مِنْ أَوْلِيٰاءَ ،و نباشد ايشان را از فرود خداى از دوستانى و حمايت كنندگانى كه تولّاى كار ايشان كنند،و من اوّل ابتداى غايت راست براى آن كه تعلّق دارد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شاعر گويد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لكلّ امرء من جاره جار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اى،جار اجيره و احميه من جار </w:t>
      </w:r>
      <w:r>
        <w:rPr>
          <w:rStyle w:val="FootnoteAnchor"/>
          <w:rtl w:val="true"/>
        </w:rPr>
        <w:footnoteReference w:id="1245"/>
      </w:r>
      <w:r>
        <w:rPr>
          <w:rFonts w:ascii="Amiri" w:hAnsi="Amiri" w:eastAsia="Amiri" w:cs="Amiri"/>
          <w:color w:val="111111"/>
          <w:sz w:val="28"/>
          <w:sz w:val="28"/>
          <w:szCs w:val="28"/>
          <w:rtl w:val="true"/>
          <w:lang w:bidi="ar-SA"/>
        </w:rPr>
        <w:t>السّوء،يعنى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 الوارد من جهته،و مِنْ دوم صله است مؤكّد 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لَهُمُ الْعَذٰابُ مضاعف بكنند </w:t>
      </w:r>
      <w:r>
        <w:rPr>
          <w:rStyle w:val="FootnoteAnchor"/>
          <w:rtl w:val="true"/>
        </w:rPr>
        <w:footnoteReference w:id="1246"/>
      </w:r>
      <w:r>
        <w:rPr>
          <w:rFonts w:ascii="Amiri" w:hAnsi="Amiri" w:eastAsia="Amiri" w:cs="Amiri"/>
          <w:color w:val="111111"/>
          <w:sz w:val="28"/>
          <w:sz w:val="28"/>
          <w:szCs w:val="28"/>
          <w:rtl w:val="true"/>
          <w:lang w:bidi="ar-SA"/>
        </w:rPr>
        <w:t>ايشان را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 دو قول گفتند،يكى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تضاعيف گناه،چنان كه ايشان گناه مضاعف مى كنند،ايشان را عذاب مضاعف مى كنند،و قولى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هرگه كه ضعفى برود ضعفى دگر به دنبال او بود </w:t>
      </w:r>
      <w:r>
        <w:rPr>
          <w:rStyle w:val="FootnoteAnchor"/>
          <w:rtl w:val="true"/>
        </w:rPr>
        <w:footnoteReference w:id="1247"/>
      </w:r>
      <w:r>
        <w:rPr>
          <w:rFonts w:ascii="IRNazanin" w:hAnsi="IRNazanin" w:eastAsia="IRNazanin"/>
          <w:color w:val="111111"/>
          <w:sz w:val="28"/>
          <w:sz w:val="28"/>
          <w:szCs w:val="28"/>
          <w:rtl w:val="true"/>
          <w:lang w:bidi="fa-IR"/>
        </w:rPr>
        <w:t>،و مراد به ضعف بر اين قول مقدار باشد،و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كٰانُوا يَسْتَطِيعُونَ السَّمْعَ ،يعنى بر ايشان گران مى آيد شنيدن و ديدن حق،چنان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يستطيع ان ينظر الىّ،يعنى يشقّ عليه،فلان در من نمى تواند نگريدن،يعنى گران و دشخوار مى آيد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249"/>
      </w:r>
      <w:r>
        <w:rPr>
          <w:rFonts w:ascii="IRNazanin" w:hAnsi="IRNazanin" w:eastAsia="IRNazanin"/>
          <w:color w:val="111111"/>
          <w:sz w:val="28"/>
          <w:sz w:val="28"/>
          <w:szCs w:val="28"/>
          <w:rtl w:val="true"/>
          <w:lang w:bidi="fa-IR"/>
        </w:rPr>
        <w:t>مراد به نفى 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نفى قدرت است،چه اگر چنين بودى و ايشان را قدرت نبودى تكليفشان نكو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گفت،معنى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يُضٰاعَفُ لَهُمُ الْعَذٰابُ بما كانوا يستطيعون السّمع فما </w:t>
      </w:r>
      <w:r>
        <w:rPr>
          <w:rStyle w:val="FootnoteAnchor"/>
          <w:rtl w:val="true"/>
        </w:rPr>
        <w:footnoteReference w:id="1251"/>
      </w:r>
      <w:r>
        <w:rPr>
          <w:rFonts w:ascii="IRNazanin" w:hAnsi="IRNazanin" w:eastAsia="IRNazanin"/>
          <w:color w:val="111111"/>
          <w:sz w:val="28"/>
          <w:sz w:val="28"/>
          <w:szCs w:val="28"/>
          <w:rtl w:val="true"/>
          <w:lang w:bidi="fa-IR"/>
        </w:rPr>
        <w:t>سمعوا و ما كانوا ابصروا،عذاب بر ايشان مضاعف كنند به آنچه توانستند كه بشنوند و ببينند،نشنيدند و نديدند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بيفگنند </w:t>
      </w:r>
      <w:r>
        <w:rPr>
          <w:rStyle w:val="FootnoteAnchor"/>
          <w:rtl w:val="true"/>
        </w:rPr>
        <w:footnoteReference w:id="1252"/>
      </w:r>
      <w:r>
        <w:rPr>
          <w:rFonts w:ascii="IRNazanin" w:hAnsi="IRNazanin" w:eastAsia="IRNazanin"/>
          <w:color w:val="111111"/>
          <w:sz w:val="28"/>
          <w:sz w:val="28"/>
          <w:szCs w:val="28"/>
          <w:rtl w:val="true"/>
          <w:lang w:bidi="fa-IR"/>
        </w:rPr>
        <w:t>چنان كه بيفگندند في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جزيته بما عمل و ما عمل </w:t>
      </w:r>
      <w:r>
        <w:rPr>
          <w:rStyle w:val="FootnoteAnchor"/>
          <w:rtl w:val="true"/>
        </w:rPr>
        <w:footnoteReference w:id="1253"/>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لَنَجْزِيَنَّهُمْ أَحْسَنَ الَّذِي كٰانُوا يَعْمَلُونَ </w:t>
      </w:r>
      <w:r>
        <w:rPr>
          <w:rStyle w:val="FootnoteAnchor"/>
          <w:rtl w:val="true"/>
        </w:rPr>
        <w:footnoteReference w:id="125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لَنَجْزِيَنَّهُمْ أَجْرَهُمْ بِأَحْسَنِ مٰا كٰانُوا يَعْمَلُونَ </w:t>
      </w:r>
      <w:r>
        <w:rPr>
          <w:rStyle w:val="FootnoteAnchor"/>
          <w:rtl w:val="true"/>
        </w:rPr>
        <w:footnoteReference w:id="1255"/>
      </w:r>
      <w:r>
        <w:rPr>
          <w:rFonts w:ascii="IRNazanin" w:hAnsi="IRNazanin" w:eastAsia="IRNazanin"/>
          <w:color w:val="111111"/>
          <w:sz w:val="28"/>
          <w:sz w:val="28"/>
          <w:szCs w:val="28"/>
          <w:rtl w:val="true"/>
          <w:lang w:bidi="fa-IR"/>
        </w:rPr>
        <w:t>،و آيت در معنى جارى مجراى آن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لَهُمْ عَذٰابٌ أَلِيمٌ بِمٰا كٰانُوا يَكْذِبُونَ </w:t>
      </w:r>
      <w:r>
        <w:rPr>
          <w:rStyle w:val="FootnoteAnchor"/>
          <w:rtl w:val="true"/>
        </w:rPr>
        <w:footnoteReference w:id="125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وجه </w:t>
      </w:r>
      <w:r>
        <w:rPr>
          <w:rStyle w:val="FootnoteAnchor"/>
          <w:rtl w:val="true"/>
        </w:rPr>
        <w:footnoteReference w:id="1257"/>
      </w:r>
      <w:r>
        <w:rPr>
          <w:rFonts w:ascii="IRNazanin" w:hAnsi="IRNazanin" w:eastAsia="IRNazanin"/>
          <w:color w:val="111111"/>
          <w:sz w:val="28"/>
          <w:sz w:val="28"/>
          <w:szCs w:val="28"/>
          <w:rtl w:val="true"/>
          <w:lang w:bidi="fa-IR"/>
        </w:rPr>
        <w:t>موصوله باشد و در وجه اوّل نافيه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سمع،ادراك صوت باشد به آنچه حىّ به آن سميع بود،و ابصار،ادراك مرئى باشد به آنچه حىّ به آن مبصر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أُولٰئِكَ الَّذِينَ خَسِرُوا أَنْفُسَهُمْ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آنان اند كه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آورده اند،و چون ايشان را در دنيا به منزلت بازرگان بنهاد،آنچه خير ايشان بود به مثابت ربح بنهاد،و تن و جان ايشان به جاى سرمايه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كارى كردند كه تن و جان به هلاك دادند،گفت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است،آن را كه ايشان ظن بردند كه ايشان را سود خواهد داشتن از شفاعت 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اى كسب ذلك الفعل لهم الخسران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نحويان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لا جرم،لا بدّ و لا محاله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مل،افزوده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لقد طعنت ابا عيينة طعنة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جرمت فزارة بعدها ان يغضبوا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تغضبوا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الَّذِينَ آمَنُوا وَ عَمِلُوا الصّٰالِحٰاتِ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ايمان آرند و عمل صالح كنند، وَ أَخْبَتُوا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 و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ربّهم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استقاموا لربّهم من الخبت،و هو الارض المطمئنّ المستوى </w:t>
      </w: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اخبات،استقامت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انابت باشد،با خداى گريزند،اين قول عبد اللّه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اطمأنّوا اليه،با خداى ساكن شوند و آرام ايشان به ذكر خداى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خشعوا الى ربّهم،مذلّت و خوارى نمايند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أَصْحٰابُ الْجَنَّةِ هُمْ فِيهٰا خٰالِدُونَ ،ايشان اهل بهشت اند و ايشان آنجا هميشه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الْفَرِيقَيْنِ ،مثل اين دو گروه يعنى كافر و مسلمان،چون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كس است</w:t>
      </w:r>
      <w:r>
        <w:rPr>
          <w:rFonts w:eastAsia="IRNazanin" w:cs="IRNazanin"/>
          <w:color w:val="111111"/>
          <w:sz w:val="28"/>
          <w:szCs w:val="28"/>
          <w:rtl w:val="true"/>
          <w:lang w:bidi="fa-IR"/>
        </w:rPr>
        <w:t xml:space="preserve">] </w:t>
      </w:r>
      <w:r>
        <w:rPr>
          <w:rStyle w:val="FootnoteAnchor"/>
          <w:rtl w:val="true"/>
        </w:rPr>
        <w:footnoteReference w:id="1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نابينا و يكى بينا،و يكى شنوا و يكى ناشنوا،راست باشد </w:t>
      </w:r>
      <w:r>
        <w:rPr>
          <w:rStyle w:val="FootnoteAnchor"/>
          <w:rtl w:val="true"/>
        </w:rPr>
        <w:footnoteReference w:id="1260"/>
      </w:r>
      <w:r>
        <w:rPr>
          <w:rFonts w:ascii="IRNazanin" w:hAnsi="IRNazanin" w:eastAsia="IRNazanin"/>
          <w:color w:val="111111"/>
          <w:sz w:val="28"/>
          <w:sz w:val="28"/>
          <w:szCs w:val="28"/>
          <w:rtl w:val="true"/>
          <w:lang w:bidi="fa-IR"/>
        </w:rPr>
        <w:t>با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صورت،استفهام است و مراد تقرير و جحد،يعنى راست نباشد </w:t>
      </w:r>
      <w:r>
        <w:rPr>
          <w:rStyle w:val="FootnoteAnchor"/>
          <w:rtl w:val="true"/>
        </w:rPr>
        <w:footnoteReference w:id="1261"/>
      </w:r>
      <w:r>
        <w:rPr>
          <w:rFonts w:ascii="Amiri" w:hAnsi="Amiri" w:eastAsia="Amiri" w:cs="Amiri"/>
          <w:color w:val="111111"/>
          <w:sz w:val="28"/>
          <w:sz w:val="28"/>
          <w:szCs w:val="28"/>
          <w:rtl w:val="true"/>
          <w:lang w:bidi="ar-SA"/>
        </w:rPr>
        <w:t xml:space="preserve">،يعنى مؤمن و كافر در حسن حال و سوء حال با بينا </w:t>
      </w:r>
      <w:r>
        <w:rPr>
          <w:rStyle w:val="FootnoteAnchor"/>
          <w:rtl w:val="true"/>
        </w:rPr>
        <w:footnoteReference w:id="1262"/>
      </w:r>
      <w:r>
        <w:rPr>
          <w:rFonts w:ascii="IRNazanin" w:hAnsi="IRNazanin" w:eastAsia="IRNazanin"/>
          <w:color w:val="111111"/>
          <w:sz w:val="28"/>
          <w:sz w:val="28"/>
          <w:szCs w:val="28"/>
          <w:rtl w:val="true"/>
          <w:lang w:bidi="fa-IR"/>
        </w:rPr>
        <w:t>و نابينا مانند،كافر از روى مثل چون كور و كر است،و مؤمن چون بينا و شنوا،كه اين را حاسّه باشد كه به آن منتفع باشد، و آن ديگر حاسّه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مثل،قولى باشد ساير كه در وى تشبيه بود حال اوّل را به حال دويم </w:t>
      </w:r>
      <w:r>
        <w:rPr>
          <w:rStyle w:val="FootnoteAnchor"/>
          <w:rtl w:val="true"/>
        </w:rPr>
        <w:footnoteReference w:id="1263"/>
      </w:r>
      <w:r>
        <w:rPr>
          <w:rFonts w:ascii="IRNazanin" w:hAnsi="IRNazanin" w:eastAsia="IRNazanin"/>
          <w:color w:val="111111"/>
          <w:sz w:val="28"/>
          <w:sz w:val="28"/>
          <w:szCs w:val="28"/>
          <w:rtl w:val="true"/>
          <w:lang w:bidi="fa-IR"/>
        </w:rPr>
        <w:t>،و امثال به صورت خود بايد كه باشد،چنان كه تحسبها حمقاء و هى باخس،و نگفت هى باخسة،و اگر اين مثل در حق مردى گويى،همچنين بايد گفتن،و كذلك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ذات سوار لطمتني اگر بر مذكّر </w:t>
      </w:r>
      <w:r>
        <w:rPr>
          <w:rStyle w:val="FootnoteAnchor"/>
          <w:rtl w:val="true"/>
        </w:rPr>
        <w:footnoteReference w:id="1264"/>
      </w:r>
      <w:r>
        <w:rPr>
          <w:rFonts w:ascii="Amiri" w:hAnsi="Amiri" w:eastAsia="Amiri" w:cs="Amiri"/>
          <w:color w:val="111111"/>
          <w:sz w:val="28"/>
          <w:sz w:val="28"/>
          <w:szCs w:val="28"/>
          <w:rtl w:val="true"/>
          <w:lang w:bidi="ar-SA"/>
        </w:rPr>
        <w:t xml:space="preserve">رانى اين مثل،هم اين </w:t>
      </w:r>
      <w:r>
        <w:rPr>
          <w:rStyle w:val="FootnoteAnchor"/>
          <w:rtl w:val="true"/>
        </w:rPr>
        <w:footnoteReference w:id="1265"/>
      </w:r>
      <w:r>
        <w:rPr>
          <w:rFonts w:ascii="IRNazanin" w:hAnsi="IRNazanin" w:eastAsia="IRNazanin"/>
          <w:color w:val="111111"/>
          <w:sz w:val="28"/>
          <w:sz w:val="28"/>
          <w:szCs w:val="28"/>
          <w:rtl w:val="true"/>
          <w:lang w:bidi="fa-IR"/>
        </w:rPr>
        <w:t>لفظ بايد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عمى و صمم </w:t>
      </w:r>
      <w:r>
        <w:rPr>
          <w:rStyle w:val="FootnoteAnchor"/>
          <w:rtl w:val="true"/>
        </w:rPr>
        <w:footnoteReference w:id="1266"/>
      </w:r>
      <w:r>
        <w:rPr>
          <w:rFonts w:ascii="IRNazanin" w:hAnsi="IRNazanin" w:eastAsia="IRNazanin"/>
          <w:color w:val="111111"/>
          <w:sz w:val="28"/>
          <w:sz w:val="28"/>
          <w:szCs w:val="28"/>
          <w:rtl w:val="true"/>
          <w:lang w:bidi="fa-IR"/>
        </w:rPr>
        <w:t>،عبارت باشد از فساد حاسّۀ بصر و حاسّۀ سمع،و به نزديك ما معنى نيست،و اشعرى گفت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Style w:val="FootnoteAnchor"/>
          <w:rtl w:val="true"/>
        </w:rPr>
        <w:footnoteReference w:id="1267"/>
      </w:r>
      <w:r>
        <w:rPr>
          <w:rFonts w:ascii="IRNazanin" w:hAnsi="IRNazanin" w:eastAsia="IRNazanin"/>
          <w:color w:val="111111"/>
          <w:sz w:val="28"/>
          <w:sz w:val="28"/>
          <w:szCs w:val="28"/>
          <w:rtl w:val="true"/>
          <w:lang w:bidi="fa-IR"/>
        </w:rPr>
        <w:t>معنى است از قبيل ادراك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بر سبيل تشبيه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آغاز قصّۀ نوح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تأكيد،و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ما بفرستاديم نوح را به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لَكُمْ نَذِيرٌ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ابن عامر و عاصم و حمزه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او،افزوده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لاٰ تَعْبُدُوا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نَذِيرٌ مُبِينٌ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كه به نذير تعلّق دارد،و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انذار مى كنم شما را و تحذير ازآن كه خداى را نپرستى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پرستى،به قياس با نسخۀ آو،تصحيح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تمير،به قياس با نسخۀ مل،تصحيح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دارد،و معنى آن بود كه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بيان مى كنم شما را تا نپرستى جز خداى را،و روا بود كه تعلّق دارد به أَرْسَلْنٰا ، يعنى ارسلنا نوحا الى قومه بأن لا تعبدوا الا الله،ما نوح را به اين فرستاديم كه تقرير توحيد كند،و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خداى را مپرستى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سبيل شفقت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ترسم بر شما عذاب روزى مولم به دردآرنده،يعنى روز قيامت چون شما فرمان </w:t>
      </w:r>
    </w:p>
    <w:p>
      <w:pPr>
        <w:pStyle w:val="BookText"/>
        <w:rPr/>
      </w:pPr>
      <w:r>
        <w:rPr>
          <w:rFonts w:ascii="IRNazanin" w:hAnsi="IRNazanin" w:eastAsia="IRNazanin"/>
          <w:color w:val="111111"/>
          <w:sz w:val="28"/>
          <w:sz w:val="28"/>
          <w:szCs w:val="28"/>
          <w:rtl w:val="true"/>
          <w:lang w:bidi="fa-IR"/>
        </w:rPr>
        <w:t>خداى را مخالفت مى كنى جاى آن است كه در حقّ شما خائف باشند از عذاب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جرّ،صفت يوم است براى آن كه عذاب در او واقع بود،و نصب روا باشد در عربيّت جز كه هيچ مقرى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الْمَلَأُ الَّذِينَ كَفَرُوا مِنْ قَوْمِهِ ،حق تعالى در اين آيت حكايت قوم نوح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و اشراف ايشان 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نمى بينيم الّا آدمى همچون ما،و ايشان را مستبدع </w:t>
      </w:r>
      <w:r>
        <w:rPr>
          <w:rStyle w:val="FootnoteAnchor"/>
          <w:rtl w:val="true"/>
        </w:rPr>
        <w:footnoteReference w:id="1269"/>
      </w:r>
      <w:r>
        <w:rPr>
          <w:rFonts w:ascii="IRNazanin" w:hAnsi="IRNazanin" w:eastAsia="IRNazanin"/>
          <w:color w:val="111111"/>
          <w:sz w:val="28"/>
          <w:sz w:val="28"/>
          <w:szCs w:val="28"/>
          <w:rtl w:val="true"/>
          <w:lang w:bidi="fa-IR"/>
        </w:rPr>
        <w:t>مى آمد كه آدمى پيغامبر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خلقت تو را بر خود مزيّتى نمى بينيم،و اينان كه اتباع تواند ما ايشان را نمى بينيم الّا اراذل ما،جمع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ارذال و هى جمع رذل </w:t>
      </w:r>
      <w:r>
        <w:rPr>
          <w:rStyle w:val="FootnoteAnchor"/>
          <w:rtl w:val="true"/>
        </w:rPr>
        <w:footnoteReference w:id="1270"/>
      </w:r>
      <w:r>
        <w:rPr>
          <w:rFonts w:ascii="IRNazanin" w:hAnsi="IRNazanin" w:eastAsia="IRNazanin"/>
          <w:color w:val="111111"/>
          <w:sz w:val="28"/>
          <w:sz w:val="28"/>
          <w:szCs w:val="28"/>
          <w:rtl w:val="true"/>
          <w:lang w:bidi="fa-IR"/>
        </w:rPr>
        <w:t xml:space="preserve">،فهو اذا جمع الجمع،و رذل </w:t>
      </w:r>
      <w:r>
        <w:rPr>
          <w:rStyle w:val="FootnoteAnchor"/>
          <w:rtl w:val="true"/>
        </w:rPr>
        <w:footnoteReference w:id="1271"/>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خسيس و حقير باشد و روا باشد كه جمع جمع باشد،بر وجهى دگر</w:t>
      </w:r>
      <w:r>
        <w:rPr>
          <w:rFonts w:eastAsia="IRNazanin" w:cs="IRNazanin"/>
          <w:color w:val="111111"/>
          <w:sz w:val="28"/>
          <w:szCs w:val="28"/>
          <w:rtl w:val="true"/>
          <w:lang w:bidi="fa-IR"/>
        </w:rPr>
        <w:t xml:space="preserve">] </w:t>
      </w:r>
      <w:r>
        <w:rPr>
          <w:rStyle w:val="FootnoteAnchor"/>
          <w:rtl w:val="true"/>
        </w:rPr>
        <w:footnoteReference w:id="1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ارذل</w:t>
      </w:r>
      <w:r>
        <w:rPr>
          <w:rFonts w:eastAsia="IRNazanin" w:cs="IRNazanin"/>
          <w:color w:val="111111"/>
          <w:sz w:val="28"/>
          <w:szCs w:val="28"/>
          <w:rtl w:val="true"/>
          <w:lang w:bidi="fa-IR"/>
        </w:rPr>
        <w:t xml:space="preserve">] </w:t>
      </w:r>
      <w:r>
        <w:rPr>
          <w:rStyle w:val="FootnoteAnchor"/>
          <w:rtl w:val="true"/>
        </w:rPr>
        <w:footnoteReference w:id="1273"/>
      </w:r>
      <w:r>
        <w:rPr>
          <w:rFonts w:ascii="Amiri" w:hAnsi="Amiri" w:eastAsia="Amiri" w:cs="Amiri"/>
          <w:color w:val="111111"/>
          <w:sz w:val="28"/>
          <w:sz w:val="28"/>
          <w:szCs w:val="28"/>
          <w:rtl w:val="true"/>
          <w:lang w:bidi="ar-SA"/>
        </w:rPr>
        <w:t>و اراذل، ككلب و اكلب و اكالب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رؤيت هر دو جاى به معنى علم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بادى الرّأى، ابو عمير </w:t>
      </w:r>
      <w:r>
        <w:rPr>
          <w:rStyle w:val="FootnoteAnchor"/>
          <w:rtl w:val="true"/>
        </w:rPr>
        <w:footnoteReference w:id="1274"/>
      </w:r>
      <w:r>
        <w:rPr>
          <w:rFonts w:ascii="IRNazanin" w:hAnsi="IRNazanin" w:eastAsia="IRNazanin"/>
          <w:color w:val="111111"/>
          <w:sz w:val="28"/>
          <w:sz w:val="28"/>
          <w:szCs w:val="28"/>
          <w:rtl w:val="true"/>
          <w:lang w:bidi="fa-IR"/>
        </w:rPr>
        <w:t>و نصير به همز خواندند،و باقى قرّاء بى 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همز خواند من البدء باشد و هو الابتداء،يعنى اوّل الرّأى،معنى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اوّل رأى كه مى بينيم و انديشه مى كنيم چنين مى 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بى همز خواند من بدى اذا ظهر باشد،ما به ظاهر رأى تو را چنين مى بينيم و</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،نصب او بر حال است و عامل در او اتّبعك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على الفارسىّ گفت و زجّاج گفت </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تو را متابعت كرده اند به ظاهر رأى كرده اند يا </w:t>
      </w:r>
      <w:r>
        <w:rPr>
          <w:rStyle w:val="FootnoteAnchor"/>
          <w:rtl w:val="true"/>
        </w:rPr>
        <w:footnoteReference w:id="1278"/>
      </w:r>
      <w:r>
        <w:rPr>
          <w:rFonts w:ascii="Amiri" w:hAnsi="Amiri" w:eastAsia="Amiri" w:cs="Amiri"/>
          <w:color w:val="111111"/>
          <w:sz w:val="28"/>
          <w:sz w:val="28"/>
          <w:szCs w:val="28"/>
          <w:rtl w:val="true"/>
          <w:lang w:bidi="ar-SA"/>
        </w:rPr>
        <w:t xml:space="preserve">به اوّل رأى كرده اند نه رأى سديد،بل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يٰا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را جواب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رأيتم،نبينى شما كه اگر من از خداى خود بر حجّتى و بيّنتى و بصيرتى باشم و خداى مرا رحمتى داده باشد </w:t>
      </w:r>
    </w:p>
    <w:p>
      <w:pPr>
        <w:pStyle w:val="BookText"/>
        <w:rPr/>
      </w:pPr>
      <w:r>
        <w:rPr>
          <w:rFonts w:ascii="IRNazanin" w:hAnsi="IRNazanin" w:eastAsia="IRNazanin"/>
          <w:color w:val="111111"/>
          <w:sz w:val="28"/>
          <w:sz w:val="28"/>
          <w:szCs w:val="28"/>
          <w:rtl w:val="true"/>
          <w:lang w:bidi="fa-IR"/>
        </w:rPr>
        <w:t>از نزديك او و آن نبوّت است و لكن آن بر شما پوشيده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كسائى و حفص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فعمّيت،به ضمّ العين و تشديد الميم على ما لم يسمّ فاعله،و معنى آن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بپوشانيده اند من التّعمية،يقال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 الرّجل،نابينا شد مرد،و اعميته انا و عمّيته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تشديد براى مبالغت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قرّاء،به تخفيف خوانند من العمى،نظيره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فَعَمِيَتْ عَلَيْهِمُ الْأَنْبٰاءُ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 نُلْزِمُكُمُوهٰا ،ما الزام كنيم شما را از مضطر و ملجا گردانيم شما را به آن به جبر و اكراه؟برآن داريم شما را و شما آن را كاره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امّا،به قياس با نسخه آو 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فاليوم اشرب غير مستحقب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اثما من اللّه و لا واغل</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ناع يخبّرنا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نحرنا،به قياس با نسخۀ آو،تصحيح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بمهلك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من وجد عليه الانامل</w:t>
      </w:r>
    </w:p>
    <w:p>
      <w:pPr>
        <w:pStyle w:val="BookText"/>
        <w:rPr/>
      </w:pPr>
      <w:r>
        <w:rPr>
          <w:rFonts w:ascii="IRNazanin" w:hAnsi="IRNazanin" w:eastAsia="IRNazanin"/>
          <w:color w:val="111111"/>
          <w:sz w:val="28"/>
          <w:sz w:val="28"/>
          <w:szCs w:val="28"/>
          <w:rtl w:val="true"/>
          <w:lang w:bidi="fa-IR"/>
        </w:rPr>
        <w:t>وَ يٰا قَوْمِ لاٰ أَسْئَلُكُمْ عَلَيْهِ مٰالاً ،اين حكايت قول نوح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گفت با قوم بر سبيل ترغيب ايشان </w:t>
      </w:r>
      <w:r>
        <w:rPr>
          <w:rStyle w:val="FootnoteAnchor"/>
          <w:rtl w:val="true"/>
        </w:rPr>
        <w:footnoteReference w:id="1279"/>
      </w:r>
      <w:r>
        <w:rPr>
          <w:rFonts w:ascii="Amiri" w:hAnsi="Amiri" w:eastAsia="Amiri" w:cs="Amiri"/>
          <w:color w:val="111111"/>
          <w:sz w:val="28"/>
          <w:sz w:val="28"/>
          <w:szCs w:val="28"/>
          <w:rtl w:val="true"/>
          <w:lang w:bidi="ar-SA"/>
        </w:rPr>
        <w:t>در ايمان و 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به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قوم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اداى رسالت و دعوت شما به</w:t>
      </w:r>
      <w:r>
        <w:rPr>
          <w:rFonts w:eastAsia="Amiri" w:cs="Amiri" w:ascii="Amiri" w:hAnsi="Amiri"/>
          <w:color w:val="111111"/>
          <w:sz w:val="28"/>
          <w:szCs w:val="28"/>
          <w:rtl w:val="true"/>
          <w:lang w:bidi="ar-SA"/>
        </w:rPr>
        <w:t xml:space="preserve">] </w:t>
      </w:r>
      <w:r>
        <w:rPr>
          <w:rStyle w:val="FootnoteAnchor"/>
          <w:rtl w:val="true"/>
        </w:rPr>
        <w:footnoteReference w:id="1280"/>
      </w:r>
      <w:r>
        <w:rPr>
          <w:rFonts w:ascii="IRNazanin" w:hAnsi="IRNazanin" w:eastAsia="IRNazanin"/>
          <w:color w:val="111111"/>
          <w:sz w:val="28"/>
          <w:sz w:val="28"/>
          <w:szCs w:val="28"/>
          <w:rtl w:val="true"/>
          <w:lang w:bidi="fa-IR"/>
        </w:rPr>
        <w:t>ايمان از شما مالى طمع ندارم و اجرتى و مزدى نمى خواهم،مزد من</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من جز بر خداى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أَنَا بِطٰارِدِ الَّذِينَ آمَنُوا ،سبب اين گفتن آن بود كه،كافران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استنكاف باشد ازآن كه ما به تو ايمان آريم تا ما را برابر اين اراذل ببايد نشستن،ما را اين برگ نباشد،اين اوباش را از پيش خود بران تا ما به تو ايمان آريم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بنه رانم </w:t>
      </w:r>
      <w:r>
        <w:rPr>
          <w:rStyle w:val="FootnoteAnchor"/>
          <w:rtl w:val="true"/>
        </w:rPr>
        <w:footnoteReference w:id="1281"/>
      </w:r>
      <w:r>
        <w:rPr>
          <w:rFonts w:ascii="IRNazanin" w:hAnsi="IRNazanin" w:eastAsia="IRNazanin"/>
          <w:color w:val="111111"/>
          <w:sz w:val="28"/>
          <w:sz w:val="28"/>
          <w:szCs w:val="28"/>
          <w:rtl w:val="true"/>
          <w:lang w:bidi="fa-IR"/>
        </w:rPr>
        <w:t>آنان را كه به من ايمان آورده اند براى وعده اى كه شما مى دهى كه باشد وفا كنى و باشد كه نكنى، چنان كه كفّار قريش با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گفتند،تا خداى تعالى آيت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تَطْرُدِ الَّذِينَ يَدْعُونَ رَبَّهُمْ بِالْغَدٰاةِ وَ الْعَشِيِّ </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إِنَّهُمْ مُلاٰقُوا رَبِّهِمْ ،ايشان را با خداى ملاقات خواهد بودن و در جوار رحمت او خواهند بودن،او را بنشايد راندن،و لكن من شما را سخت جاهل مى بينم و اين هرچه مى كنى به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كنى</w:t>
      </w:r>
      <w:r>
        <w:rPr>
          <w:rFonts w:eastAsia="IRNazanin" w:cs="IRNazanin"/>
          <w:color w:val="111111"/>
          <w:sz w:val="28"/>
          <w:szCs w:val="28"/>
          <w:rtl w:val="true"/>
          <w:lang w:bidi="fa-IR"/>
        </w:rPr>
        <w:t xml:space="preserve">] </w:t>
      </w:r>
      <w:r>
        <w:rPr>
          <w:rStyle w:val="FootnoteAnchor"/>
          <w:rtl w:val="true"/>
        </w:rPr>
        <w:footnoteReference w:id="1283"/>
      </w:r>
      <w:r>
        <w:rPr>
          <w:rFonts w:ascii="IRNazanin" w:hAnsi="IRNazanin" w:eastAsia="IRNazanin"/>
          <w:color w:val="111111"/>
          <w:sz w:val="28"/>
          <w:sz w:val="28"/>
          <w:szCs w:val="28"/>
          <w:rtl w:val="true"/>
          <w:lang w:bidi="fa-IR"/>
        </w:rPr>
        <w:t>و مى 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قَوْمِ مَنْ يَنْصُرُنِي مِنَ اللّٰهِ ،هم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به تأكيد كلام اوّل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خداى تعالى كه نصرت كند و با پناه گيرد،اگر ايشان را برانم،اين انديشه نكنى؟يقال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نصرته من فلان اذا منعته منه و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أَقُولُ لَكُمْ عِنْدِي خَزٰائِنُ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گويم كه خزاين خداى تعالى به نزديك من است،و اين براى آن گفت كه ايشان او را به درويشى و قلّت ذات اليد طعنه زدند،گفت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دعوى توانگرى نمى كنم و نيز نمى گويم كه من غيب دانم،و اين براى آن گفتند كه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سبب آن بود كه ايشان اعتقاد كرده بودند كه پيغامبر بايد تا فريشته باشد،گفتند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دعوى نبوّت مى كنى،دعوى فريشته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 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آو،ايشا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ايشان به جواب در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جنگ و جدال آغاز كردى و از حد و اندازه ببردى جدل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جدل و اشتقاق او من الجدالة باشد،و هى الارض،يقال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جادلته فجدلته،اى صارعته فصرعته على الجدالة ما به تو ايمان نخواهيم آوردن،آنچه ما را وعده مى دهى از عذاب بيار اگر چنان كه راست مى گوى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مى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عاصى بازايستادن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يَنْفَعُكُمْ نُصْحِي ،نصيحت من شما را سود ندارد چون من خواهم كه شما را نصيحت كنم،اگر خداى خواهد كه شما را غاوى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ظاهر اين آيت دليل مى كند بر آنكه نصيحت پيغامبر سود ندارد آن را كه خداى تعالى غوايت او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به خلاف مذهب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اهل توحيد و عدل را چند جواب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در ظاهر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نيست كه خداى تعالى غوايت كرده است يا خواسته،در آيت بيش از اين نيست اگر خداى غوايت كند يا خواهد نصح پيغامبر سود</w:t>
      </w:r>
    </w:p>
    <w:p>
      <w:pPr>
        <w:pStyle w:val="BookText"/>
        <w:rPr/>
      </w:pPr>
      <w:r>
        <w:rPr>
          <w:rFonts w:ascii="IRNazanin" w:hAnsi="IRNazanin" w:eastAsia="IRNazanin"/>
          <w:color w:val="111111"/>
          <w:sz w:val="28"/>
          <w:sz w:val="28"/>
          <w:szCs w:val="28"/>
          <w:rtl w:val="true"/>
          <w:lang w:bidi="fa-IR"/>
        </w:rPr>
        <w:t xml:space="preserve">ندارد،و ما نيز همچنين گوييم،جز آن است كه،خداى تعالى خود اين نخواهد ازآنجا كه منافى حكمت است و قبيح است،و قبيح جاهل كند يا محتاج،و اين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 كه در مثل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نكشند </w:t>
      </w:r>
      <w:r>
        <w:rPr>
          <w:rStyle w:val="FootnoteAnchor"/>
          <w:rtl w:val="true"/>
        </w:rPr>
        <w:footnoteReference w:id="1285"/>
      </w:r>
      <w:r>
        <w:rPr>
          <w:rFonts w:ascii="Amiri" w:hAnsi="Amiri" w:eastAsia="Amiri" w:cs="Amiri"/>
          <w:color w:val="111111"/>
          <w:sz w:val="28"/>
          <w:sz w:val="28"/>
          <w:szCs w:val="28"/>
          <w:rtl w:val="true"/>
          <w:lang w:bidi="ar-SA"/>
        </w:rPr>
        <w:t>برست،و به اين،قطع مادّۀ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Style w:val="FootnoteAnchor"/>
          <w:rtl w:val="true"/>
        </w:rPr>
        <w:footnoteReference w:id="128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غوايت در آيت،خيبت است و حرمان ثواب،و بيانش قول شاعر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يلق خيرا يحمد النّاس 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يغولا يعدم على الغيّ لائما</w:t>
      </w:r>
    </w:p>
    <w:p>
      <w:pPr>
        <w:pStyle w:val="BookText"/>
        <w:rPr/>
      </w:pPr>
      <w:r>
        <w:rPr>
          <w:rFonts w:ascii="Amiri" w:hAnsi="Amiri" w:eastAsia="Amiri" w:cs="Amiri"/>
          <w:color w:val="111111"/>
          <w:sz w:val="28"/>
          <w:sz w:val="28"/>
          <w:szCs w:val="28"/>
          <w:rtl w:val="true"/>
          <w:lang w:bidi="ar-SA"/>
        </w:rPr>
        <w:t>و غوايت در قرآن به معنى عقاب آمد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يَلْقَوْنَ غَيًّا </w:t>
      </w:r>
      <w:r>
        <w:rPr>
          <w:rStyle w:val="FootnoteAnchor"/>
          <w:rtl w:val="true"/>
        </w:rPr>
        <w:footnoteReference w:id="1287"/>
      </w:r>
      <w:r>
        <w:rPr>
          <w:rFonts w:ascii="IRNazanin" w:hAnsi="IRNazanin" w:eastAsia="IRNazanin"/>
          <w:color w:val="111111"/>
          <w:sz w:val="28"/>
          <w:sz w:val="28"/>
          <w:szCs w:val="28"/>
          <w:rtl w:val="true"/>
          <w:lang w:bidi="fa-IR"/>
        </w:rPr>
        <w:t xml:space="preserve">،اى عقابا،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آيت آن بود كه،خداى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خواهد كه شما را عقوبت كند به كفرتان،شما را سود ندارد نصيحت هيچ پيغامبر به اصرار شما بر كفر،الّا كه توبه كنى و ايمان 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جواب سيم </w:t>
      </w:r>
      <w:r>
        <w:rPr>
          <w:rStyle w:val="FootnoteAnchor"/>
          <w:rtl w:val="true"/>
        </w:rPr>
        <w:footnoteReference w:id="1288"/>
      </w:r>
      <w:r>
        <w:rPr>
          <w:rFonts w:ascii="IRNazanin" w:hAnsi="IRNazanin" w:eastAsia="IRNazanin"/>
          <w:color w:val="111111"/>
          <w:sz w:val="28"/>
          <w:sz w:val="28"/>
          <w:szCs w:val="28"/>
          <w:rtl w:val="true"/>
          <w:lang w:bidi="fa-IR"/>
        </w:rPr>
        <w:t>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جزاى غى را به غى بر خواند،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سَيِّئَةٍ سَيِّئَةٌ مِثْلُهٰا</w:t>
      </w:r>
      <w:r>
        <w:rPr>
          <w:rFonts w:eastAsia="IRNazanin" w:cs="IRNazanin"/>
          <w:color w:val="111111"/>
          <w:sz w:val="28"/>
          <w:szCs w:val="28"/>
          <w:rtl w:val="true"/>
          <w:lang w:bidi="fa-IR"/>
        </w:rPr>
        <w:t xml:space="preserve">... </w:t>
      </w:r>
      <w:r>
        <w:rPr>
          <w:rStyle w:val="FootnoteAnchor"/>
          <w:rtl w:val="true"/>
        </w:rPr>
        <w:footnoteReference w:id="1289"/>
      </w:r>
      <w:r>
        <w:rPr>
          <w:rFonts w:ascii="IRNazanin" w:hAnsi="IRNazanin" w:eastAsia="IRNazanin"/>
          <w:color w:val="111111"/>
          <w:sz w:val="28"/>
          <w:sz w:val="28"/>
          <w:szCs w:val="28"/>
          <w:rtl w:val="true"/>
          <w:lang w:bidi="fa-IR"/>
        </w:rPr>
        <w:t>،و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ناصح سود ندارد،اگر خداى خواهد تا شما را عقاب كند به جزاى اغوا و اضلال شما خلق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چهارم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قوم نوح جماعتى بودند كه جبر مى گفتند و اعتقاد ايشان اين بود كه،كفر ايشان به مشيّت و ارادۀ خداى است،خداى تعالى از نوح اين بازگفت كه نوح ايشان را گفت بر سبيل انكار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پنجم از او آن است كه،حسن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آيت آن است كه، نصيحت من شما را سود ندارد عند آن كه خداى تعالى هلاك شما خواهد،براى آن كه ايمان عند نزول عذاب نافع نباشد و توبه مقبول نبود،براى آن كه بنده ملجأ باشد </w:t>
      </w:r>
    </w:p>
    <w:p>
      <w:pPr>
        <w:pStyle w:val="BookText"/>
        <w:rPr/>
      </w:pPr>
      <w:r>
        <w:rPr>
          <w:rFonts w:ascii="IRNazanin" w:hAnsi="IRNazanin" w:eastAsia="IRNazanin"/>
          <w:color w:val="111111"/>
          <w:sz w:val="28"/>
          <w:sz w:val="28"/>
          <w:szCs w:val="28"/>
          <w:rtl w:val="true"/>
          <w:lang w:bidi="fa-IR"/>
        </w:rPr>
        <w:t>به توبه و ايمان،و نصح،اخلاص العمل من الفساد باشد،و نقيض او غشّ باشد،و درزى را ازآنجا ناصح گويند كه او دريده دوز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العصل،به قياس با نسخۀ مل،تصحيح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 يَقُولُونَ افْتَرٰاهُ ،خلاف كردند در آن كه اين گويندگان 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طريد عشيرتي و رهين ذنبي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ساز كشتى كن، وَ اصْنَعِ الْفُلْكَ بِأَعْيُنِنٰا وَ وَحْيِنٰا ، بكن كشتى،و فعل </w:t>
      </w:r>
      <w:r>
        <w:rPr>
          <w:rStyle w:val="FootnoteAnchor"/>
          <w:rtl w:val="true"/>
        </w:rPr>
        <w:footnoteReference w:id="1290"/>
      </w:r>
      <w:r>
        <w:rPr>
          <w:rFonts w:ascii="IRNazanin" w:hAnsi="IRNazanin" w:eastAsia="IRNazanin"/>
          <w:color w:val="111111"/>
          <w:sz w:val="28"/>
          <w:sz w:val="28"/>
          <w:szCs w:val="28"/>
          <w:rtl w:val="true"/>
          <w:lang w:bidi="fa-IR"/>
        </w:rPr>
        <w:t xml:space="preserve">و صنع و عمل نظايراند،و محترف را صنّاع گويند،و صانع </w:t>
      </w:r>
      <w:r>
        <w:rPr>
          <w:rStyle w:val="FootnoteAnchor"/>
          <w:rtl w:val="true"/>
        </w:rPr>
        <w:footnoteReference w:id="1291"/>
      </w:r>
      <w:r>
        <w:rPr>
          <w:rFonts w:ascii="IRNazanin" w:hAnsi="IRNazanin" w:eastAsia="IRNazanin"/>
          <w:color w:val="111111"/>
          <w:sz w:val="28"/>
          <w:sz w:val="28"/>
          <w:szCs w:val="28"/>
          <w:rtl w:val="true"/>
          <w:lang w:bidi="fa-IR"/>
        </w:rPr>
        <w:t>و صنعت حرفت باشد كه به آن كسب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فلك جمع است و واحد نيز،و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است و واحد فلك،كاسد و اسد،و عرب و عرب،و عجم و عجم،سمّيت بذلك لاستدارتها،و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فلكة </w:t>
      </w:r>
      <w:r>
        <w:rPr>
          <w:rStyle w:val="FootnoteAnchor"/>
          <w:rtl w:val="true"/>
        </w:rPr>
        <w:footnoteReference w:id="1292"/>
      </w:r>
      <w:r>
        <w:rPr>
          <w:rFonts w:ascii="IRNazanin" w:hAnsi="IRNazanin" w:eastAsia="IRNazanin"/>
          <w:color w:val="111111"/>
          <w:sz w:val="28"/>
          <w:sz w:val="28"/>
          <w:szCs w:val="28"/>
          <w:rtl w:val="true"/>
          <w:lang w:bidi="fa-IR"/>
        </w:rPr>
        <w:t>المغزل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بِأَعْيُنِنٰا ،به چشمهاى ما،يعنى به ديدار ما و چنان كه ما بينيم </w:t>
      </w:r>
      <w:r>
        <w:rPr>
          <w:rStyle w:val="FootnoteAnchor"/>
          <w:rtl w:val="true"/>
        </w:rPr>
        <w:footnoteReference w:id="1293"/>
      </w:r>
      <w:r>
        <w:rPr>
          <w:rFonts w:ascii="IRNazanin" w:hAnsi="IRNazanin" w:eastAsia="IRNazanin"/>
          <w:color w:val="111111"/>
          <w:sz w:val="28"/>
          <w:sz w:val="28"/>
          <w:szCs w:val="28"/>
          <w:rtl w:val="true"/>
          <w:lang w:bidi="fa-IR"/>
        </w:rPr>
        <w:t>،و بر سبيل مبالغت اعين گفت به مثابت چيزى كه آن به چشمها 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وَحْيِنٰا ،و به فرمان </w:t>
      </w:r>
      <w:r>
        <w:rPr>
          <w:rStyle w:val="FootnoteAnchor"/>
          <w:rtl w:val="true"/>
        </w:rPr>
        <w:footnoteReference w:id="1294"/>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تُخٰاطِبْنِي فِي الَّذِينَ ظَلَمُوا ،و با من هيچ سخن مگو در باب اين كافران كه ايشان را غرق خواهند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حكايت آن باز كرد كه او كشتى مى كرد و آن قوم كه آن مى ديدند و بر او مى گذشتند سخريّت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يَصْنَعُ الْفُلْكَ ،حكايت حال است،او كشتى مى كرد و هرگه كه قومى بر او بگذشتند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1295"/>
      </w:r>
      <w:r>
        <w:rPr>
          <w:rFonts w:ascii="Amiri" w:hAnsi="Amiri" w:eastAsia="Amiri" w:cs="Amiri"/>
          <w:color w:val="111111"/>
          <w:sz w:val="28"/>
          <w:sz w:val="28"/>
          <w:szCs w:val="28"/>
          <w:rtl w:val="true"/>
          <w:lang w:bidi="ar-SA"/>
        </w:rPr>
        <w:t>،از او فسوس داشتندى و استهزاء كردندى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به دو سال بكرد و طول كشتى سيصد گز بود،و عرضش پنجاه گز،و بالا سى گز در هوا،و از چوب ساج بود،و سه طبقه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طبقۀ زيرين سباع و وحوش و هوامّ بود،و در طبقه ميانين دوابّ و انعام و بهايم بود،و در طبقه بالايين </w:t>
      </w:r>
      <w:r>
        <w:rPr>
          <w:rStyle w:val="FootnoteAnchor"/>
          <w:rtl w:val="true"/>
        </w:rPr>
        <w:footnoteReference w:id="1296"/>
      </w:r>
      <w:r>
        <w:rPr>
          <w:rFonts w:ascii="IRNazanin" w:hAnsi="IRNazanin" w:eastAsia="IRNazanin"/>
          <w:color w:val="111111"/>
          <w:sz w:val="28"/>
          <w:sz w:val="28"/>
          <w:szCs w:val="28"/>
          <w:rtl w:val="true"/>
          <w:lang w:bidi="fa-IR"/>
        </w:rPr>
        <w:t>نوح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قومى كه با او بودند،و چيزى كه ايشان را به كار بود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طعام و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در ميان قوم هزار سال كم پنجاه سال مقام كرد،و قوم را با خداى خواند </w:t>
      </w:r>
      <w:r>
        <w:rPr>
          <w:rStyle w:val="FootnoteAnchor"/>
          <w:rtl w:val="true"/>
        </w:rPr>
        <w:footnoteReference w:id="1297"/>
      </w:r>
      <w:r>
        <w:rPr>
          <w:rFonts w:ascii="Amiri" w:hAnsi="Amiri" w:eastAsia="Amiri" w:cs="Amiri"/>
          <w:color w:val="111111"/>
          <w:sz w:val="28"/>
          <w:sz w:val="28"/>
          <w:szCs w:val="28"/>
          <w:rtl w:val="true"/>
          <w:lang w:bidi="ar-SA"/>
        </w:rPr>
        <w:t>،به آخر كار خداى تعالى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درختى بكاشت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نهان خانه اى مى سازد،و يكى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خانه اى مى سازد،و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بدانى كه اين مرد ديوانه است،كشتى مى سازد بر زمين ساده،اين جا درياى نيست، كشتى بر زمين خشك چگونه خواهد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معنى چيزها مى گفتند،فهذا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مَرَّ عَلَيْهِ مَلَأٌ مِنْ قَوْمِهِ سَخِرُوا مِنْهُ ،يكى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سخريّت،اظهار خلاف باطن باشد به قولى يا به فعلى كه متضمّن باشد استضعاف عقل را،و تسخير،تذليل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تذليلى،به قياس با نسخۀ آو 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 تعالى نوح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شما امروز از ما افسوس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 فوق را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 موصوله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يخزيه،تكرار كرده است كه به قرينه با نسخه آو،حذف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طوفان پديد آمد و آب عالم بگرفت،مردم سر با كوهها نهادند تا آب به بالاى كوهها 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بود و كودكى داشت،و آن كودك را سخت دوست داشتى و بر او مهربان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كودك را بربر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كوه رفت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آب بر سينۀ او برسيد،كودك را بر سر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 به نزديك سر او رسيد، كودك را بر داشت،آب در آمد و هر دو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تعالى بر كسى از ايشان رحمت خواستى كردن،برآن كودك رحمت كردى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زيد بن جذعان روايت كرد عن يوسف بن مهران عن ابن عبّاس </w:t>
      </w:r>
      <w:r>
        <w:rPr>
          <w:rStyle w:val="FootnoteAnchor"/>
          <w:rtl w:val="true"/>
        </w:rPr>
        <w:footnoteReference w:id="1298"/>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حواريّان گفتند عيسى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كسى بايستى كه سفينه نوح ديده بودى تا حكايت آن با ما بگفتى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ببرد به پشته اى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كفى از آن خاك برگرفت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اين خاك چيست؟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و رسولش عالم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1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كعب </w:t>
      </w:r>
      <w:r>
        <w:rPr>
          <w:rStyle w:val="FootnoteAnchor"/>
          <w:rtl w:val="true"/>
        </w:rPr>
        <w:footnoteReference w:id="1300"/>
      </w:r>
      <w:r>
        <w:rPr>
          <w:rFonts w:ascii="IRNazanin" w:hAnsi="IRNazanin" w:eastAsia="IRNazanin"/>
          <w:color w:val="111111"/>
          <w:sz w:val="28"/>
          <w:sz w:val="28"/>
          <w:szCs w:val="28"/>
          <w:rtl w:val="true"/>
          <w:lang w:bidi="fa-IR"/>
        </w:rPr>
        <w:t>حام بن نوح است،آنگه عصا بران خاك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باذن اللّه،برخيز به فرمان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ازآنجا برخاست و خاك از سر مى فشاند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او سپيد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نه جوان بودى چون بمردى؟گفت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بلى،و لكن چون آواز تو به گوش من آمد كه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باذن اللّه </w:t>
      </w:r>
      <w:r>
        <w:rPr>
          <w:rStyle w:val="FootnoteAnchor"/>
          <w:rtl w:val="true"/>
        </w:rPr>
        <w:footnoteReference w:id="1301"/>
      </w:r>
      <w:r>
        <w:rPr>
          <w:rFonts w:ascii="IRNazanin" w:hAnsi="IRNazanin" w:eastAsia="IRNazanin"/>
          <w:color w:val="111111"/>
          <w:sz w:val="28"/>
          <w:sz w:val="28"/>
          <w:szCs w:val="28"/>
          <w:rtl w:val="true"/>
          <w:lang w:bidi="fa-IR"/>
        </w:rPr>
        <w:t>،گمان بردم كه قيامت است،از هول و فزع روز قيامت پير گشتم،و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يَوْماً يَجْعَلُ الْوِلْدٰانَ شِيباً </w:t>
      </w:r>
      <w:r>
        <w:rPr>
          <w:rStyle w:val="FootnoteAnchor"/>
          <w:rtl w:val="true"/>
        </w:rPr>
        <w:footnoteReference w:id="1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حديث سفينۀ نوح بگو،گفت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طولش هزار و دويست گز بود،و عرضش ششصد گز بود،و سه طبقه </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طبقه طيور بودند،و در يك طبقه آدميان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سرگين چهار پاى بسيار شد و مردم را از آن رنج مى بود،خداى تعالى او را فرمود تا دنبال پيل برپيخت </w:t>
      </w:r>
      <w:r>
        <w:rPr>
          <w:rStyle w:val="FootnoteAnchor"/>
          <w:rtl w:val="true"/>
        </w:rPr>
        <w:footnoteReference w:id="1304"/>
      </w:r>
      <w:r>
        <w:rPr>
          <w:rFonts w:ascii="IRNazanin" w:hAnsi="IRNazanin" w:eastAsia="IRNazanin"/>
          <w:color w:val="111111"/>
          <w:sz w:val="28"/>
          <w:sz w:val="28"/>
          <w:szCs w:val="28"/>
          <w:rtl w:val="true"/>
          <w:lang w:bidi="fa-IR"/>
        </w:rPr>
        <w:t>،خداى تعالى خوك از او پديد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جفت در حال بگرديدند و همه پليديها بخوردند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موش مردم را رنج مى داد،خداى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 شير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بماليد،گربه از او بيرون آمد و آهنگ موش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چگونه دانست كه شهرها جمله </w:t>
      </w:r>
      <w:r>
        <w:rPr>
          <w:rStyle w:val="FootnoteAnchor"/>
          <w:rtl w:val="true"/>
        </w:rPr>
        <w:footnoteReference w:id="1305"/>
      </w:r>
      <w:r>
        <w:rPr>
          <w:rFonts w:ascii="IRNazanin" w:hAnsi="IRNazanin" w:eastAsia="IRNazanin"/>
          <w:color w:val="111111"/>
          <w:sz w:val="28"/>
          <w:sz w:val="28"/>
          <w:szCs w:val="28"/>
          <w:rtl w:val="true"/>
          <w:lang w:bidi="fa-IR"/>
        </w:rPr>
        <w:t>خراب شده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كلاغ را بفرستاد تا برود و خبرى بيارد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برفت و به مردارى مشغول شد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 مى دارد،و كلاغ را دعاى بد كرد تا از مردم نافر شد،براى اين مأواى او در خراب باشد و با مردم الف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 باذن اللّه، به فرمان خداى همچنان شو كه بودى،هم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اسحاق روايت كرد از ابو عمير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عمرو،مج،آز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اللّهمّ اغفر لقومي فانّهم لا يعلمون، بار خدايا بيامرز اينان را كه نمى دانند،تا كار سخت شد و مدّت دراز گشت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دراز كشيد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 و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 را كه پسر بيامدى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جادوست،آو،آج،بم،لب،آز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قير بينداى بيرون و درون،چون كرده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شو و بنشين،و آن آنگه بود كه فرمان خداى آمد به بيرون آمدن آب از 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w:t>
      </w:r>
      <w:r>
        <w:rPr>
          <w:rStyle w:val="FootnoteAnchor"/>
          <w:rtl w:val="true"/>
        </w:rPr>
        <w:footnoteReference w:id="1306"/>
      </w:r>
      <w:r>
        <w:rPr>
          <w:rFonts w:ascii="IRNazanin" w:hAnsi="IRNazanin" w:eastAsia="IRNazanin"/>
          <w:color w:val="111111"/>
          <w:sz w:val="28"/>
          <w:sz w:val="28"/>
          <w:szCs w:val="28"/>
          <w:rtl w:val="true"/>
          <w:lang w:bidi="fa-IR"/>
        </w:rPr>
        <w:t xml:space="preserve">جاء امرنا و فار التنور </w:t>
      </w:r>
      <w:r>
        <w:rPr>
          <w:rStyle w:val="FootnoteAnchor"/>
          <w:rtl w:val="true"/>
        </w:rPr>
        <w:footnoteReference w:id="130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آمد فرمان ما و بر جوشيد تنور،يعنى آب از او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زمين آب پديد آمد،و عرب روى زمين را تنّور خوانند،اين قول عبد اللّه عبّاس است و عكرمه و زهرى و ابن عيينه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كرده اند از اميرالمؤمنين علىّ بن ابى طالب،كه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 التَّنُّورُ ،اى طلع الفجر، يعنى صبح بر آمد،و تنّور،گفت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است از صبح،كانّه تفعول </w:t>
      </w:r>
      <w:r>
        <w:rPr>
          <w:rStyle w:val="FootnoteAnchor"/>
          <w:rtl w:val="true"/>
        </w:rPr>
        <w:footnoteReference w:id="1308"/>
      </w:r>
      <w:r>
        <w:rPr>
          <w:rFonts w:ascii="Amiri" w:hAnsi="Amiri" w:eastAsia="Amiri" w:cs="Amiri"/>
          <w:color w:val="111111"/>
          <w:sz w:val="28"/>
          <w:sz w:val="28"/>
          <w:szCs w:val="28"/>
          <w:rtl w:val="true"/>
          <w:lang w:bidi="ar-SA"/>
        </w:rPr>
        <w:t xml:space="preserve">من النّور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 و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تنور است كه به او نان پزند،گفتند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تنور حوّا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سنگ بود و به ميراث به نوح رسيده بود،خداى تعالى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هرگه كه بينى كه آب از اين تنور برجوشد،تو و قومت در كشتى نشين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w:t>
      </w:r>
      <w:r>
        <w:rPr>
          <w:rStyle w:val="FootnoteAnchor"/>
          <w:rtl w:val="true"/>
        </w:rPr>
        <w:footnoteReference w:id="1311"/>
      </w:r>
      <w:r>
        <w:rPr>
          <w:rFonts w:ascii="Amiri" w:hAnsi="Amiri" w:eastAsia="Amiri" w:cs="Amiri"/>
          <w:color w:val="111111"/>
          <w:sz w:val="28"/>
          <w:sz w:val="28"/>
          <w:szCs w:val="28"/>
          <w:rtl w:val="true"/>
          <w:lang w:bidi="ar-SA"/>
        </w:rPr>
        <w:t>از تنور بر آمد،زن نوح بديد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خبر داد،اين روايت مجاهد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او خلاف كردند،مجاهد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سواد كوفه بود،و سدّى گفت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شعبى بر اين سوگند خورد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كشتى در مسجد كوفه كرد، تنور </w:t>
      </w:r>
      <w:r>
        <w:rPr>
          <w:rStyle w:val="FootnoteAnchor"/>
          <w:rtl w:val="true"/>
        </w:rPr>
        <w:footnoteReference w:id="1312"/>
      </w:r>
      <w:r>
        <w:rPr>
          <w:rFonts w:ascii="Amiri" w:hAnsi="Amiri" w:eastAsia="Amiri" w:cs="Amiri"/>
          <w:color w:val="111111"/>
          <w:sz w:val="28"/>
          <w:sz w:val="28"/>
          <w:szCs w:val="28"/>
          <w:rtl w:val="true"/>
          <w:lang w:bidi="ar-SA"/>
        </w:rPr>
        <w:t xml:space="preserve">كه آب از او بر آمد،بر دست راست بود از جانب در كنده </w:t>
      </w:r>
      <w:r>
        <w:rPr>
          <w:rStyle w:val="FootnoteAnchor"/>
          <w:rtl w:val="true"/>
        </w:rPr>
        <w:footnoteReference w:id="1313"/>
      </w:r>
      <w:r>
        <w:rPr>
          <w:rFonts w:ascii="IRNazanin" w:hAnsi="IRNazanin" w:eastAsia="IRNazanin"/>
          <w:color w:val="111111"/>
          <w:sz w:val="28"/>
          <w:sz w:val="28"/>
          <w:szCs w:val="28"/>
          <w:rtl w:val="true"/>
          <w:lang w:bidi="fa-IR"/>
        </w:rPr>
        <w:t xml:space="preserve">،و حق تعالى بر آمدن آب از تنور به علامت </w:t>
      </w:r>
      <w:r>
        <w:rPr>
          <w:rStyle w:val="FootnoteAnchor"/>
          <w:rtl w:val="true"/>
        </w:rPr>
        <w:footnoteReference w:id="1314"/>
      </w:r>
      <w:r>
        <w:rPr>
          <w:rFonts w:ascii="IRNazanin" w:hAnsi="IRNazanin" w:eastAsia="IRNazanin"/>
          <w:color w:val="111111"/>
          <w:sz w:val="28"/>
          <w:sz w:val="28"/>
          <w:szCs w:val="28"/>
          <w:rtl w:val="true"/>
          <w:lang w:bidi="fa-IR"/>
        </w:rPr>
        <w:t>كرده بود نوح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هلاك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آدم بود و به شام بود به جايى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تنور به زمين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احْمِلْ فِيهٰا ،خداى تعالى در اين آيت حكايت كرد آن </w:t>
      </w:r>
      <w:r>
        <w:rPr>
          <w:rStyle w:val="FootnoteAnchor"/>
          <w:rtl w:val="true"/>
        </w:rPr>
        <w:footnoteReference w:id="1315"/>
      </w:r>
      <w:r>
        <w:rPr>
          <w:rFonts w:ascii="IRNazanin" w:hAnsi="IRNazanin" w:eastAsia="IRNazanin"/>
          <w:color w:val="111111"/>
          <w:sz w:val="28"/>
          <w:sz w:val="28"/>
          <w:szCs w:val="28"/>
          <w:rtl w:val="true"/>
          <w:lang w:bidi="fa-IR"/>
        </w:rPr>
        <w:t>امر كه كرد نوح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كه از هر حيوانى جفتى با خود در كشتى نشاند،گفت،ما گفتيم نوح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برگير در اين كشتى از هر جفتى دو،هرآن نرى و ماده اى كه ايشان را از يكديگر بنگريزد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زوجا خفّ،و زوجا نعل،و زوجا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را نيز زوج گويند،براى آن كه جمع زوجه زوجات باشد،و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رَبُّهُ إِنْ طَلَّقَكُنَّ أَنْ يُبْدِلَهُ أَزْوٰاجاً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كلّ زوج من الدّيباج يلبسه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قدامة محبوّ بذاك معا</w:t>
      </w:r>
    </w:p>
    <w:p>
      <w:pPr>
        <w:pStyle w:val="BookText"/>
        <w:rPr/>
      </w:pPr>
      <w:r>
        <w:rPr>
          <w:rFonts w:ascii="Amiri" w:hAnsi="Amiri" w:eastAsia="Amiri" w:cs="Amiri"/>
          <w:color w:val="111111"/>
          <w:sz w:val="28"/>
          <w:sz w:val="28"/>
          <w:szCs w:val="28"/>
          <w:rtl w:val="true"/>
          <w:lang w:bidi="ar-SA"/>
        </w:rPr>
        <w:t>و حفص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،به تنوين،اى من كلّ حيوان و من 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زَوْجَيْنِ اثْنَيْنِ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باشد،و اثنين تأكيد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اين قرائت،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زَوْجَيْنِ اثْنَيْنِ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زَوْجَيْنِ اثْنَيْنِ ،اى و احمل اهلك ايضا،و نيز اهل خود را يعنى اهل دين خود را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برگير و متّصلانى 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سَبَقَ عَلَيْهِ الْقَوْلُ ،استثنا كرد بعضى را از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بظاهر اهل بودند،به معنى نااهل بودند و آن زن او بود واعله و پسرش بود 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آمَنَ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نصب است عطفا على ما تقدّم،يعنى و احمل ايضا مَنْ آمَنَ ،و هركس را كه ايمان آورده است برگير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آمَنَ مَعَهُ إِلاّٰ قَلِيلٌ ،و با او جز اندكى ايمان نياورده بودند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عددشان خلاف كردند،قتاده و حكم و ابن جريج و محمّد بن كعب القرظىّ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سفينه الّا نوح نبود و زنى مؤمنه كه داشت و سه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سام و حام و يافث بودند،و سه زن از آن اين پسران،اين جمله هشت كس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اعمش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كس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بود و سه پسر او،و سه زن از آن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گفتند،نوح پسران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كشتى خلوت مكنى،حام مخالفت كرد و با زن قربت </w:t>
      </w:r>
      <w:r>
        <w:rPr>
          <w:rStyle w:val="FootnoteAnchor"/>
          <w:rtl w:val="true"/>
        </w:rPr>
        <w:footnoteReference w:id="1316"/>
      </w:r>
      <w:r>
        <w:rPr>
          <w:rFonts w:ascii="IRNazanin" w:hAnsi="IRNazanin" w:eastAsia="IRNazanin"/>
          <w:color w:val="111111"/>
          <w:sz w:val="28"/>
          <w:sz w:val="28"/>
          <w:szCs w:val="28"/>
          <w:rtl w:val="true"/>
          <w:lang w:bidi="fa-IR"/>
        </w:rPr>
        <w:t>كرد،نوح دعا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غير نطفته،بار خدايا نطفه يش </w:t>
      </w:r>
      <w:r>
        <w:rPr>
          <w:rStyle w:val="FootnoteAnchor"/>
          <w:rtl w:val="true"/>
        </w:rPr>
        <w:footnoteReference w:id="1317"/>
      </w:r>
      <w:r>
        <w:rPr>
          <w:rFonts w:ascii="IRNazanin" w:hAnsi="IRNazanin" w:eastAsia="IRNazanin"/>
          <w:color w:val="111111"/>
          <w:sz w:val="28"/>
          <w:sz w:val="28"/>
          <w:szCs w:val="28"/>
          <w:rtl w:val="true"/>
          <w:lang w:bidi="fa-IR"/>
        </w:rPr>
        <w:t>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نطفۀ او را در رحم اهلش سياه كرد،فرزند كه آمد از او سياه بود </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نسل او همه سياهان بودند،از اين جا حام را ابو السّودان گويند،پدر سياهان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كس بودند جز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بود،و اين سه پسر،و شش مرد ديگر از آنان كه به او ايمان داشتند،امّت همان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نوح هفتاد و دو كس بودند،و سه پسر او و زنان ايشان جمله هفتاد و هشت بودند بى نوح </w:t>
      </w:r>
      <w:r>
        <w:rPr>
          <w:rStyle w:val="FootnoteAnchor"/>
          <w:rtl w:val="true"/>
        </w:rPr>
        <w:footnoteReference w:id="1319"/>
      </w:r>
      <w:r>
        <w:rPr>
          <w:rFonts w:ascii="Amiri" w:hAnsi="Amiri" w:eastAsia="Amiri" w:cs="Amiri"/>
          <w:color w:val="111111"/>
          <w:sz w:val="28"/>
          <w:sz w:val="28"/>
          <w:szCs w:val="28"/>
          <w:rtl w:val="true"/>
          <w:lang w:bidi="ar-SA"/>
        </w:rPr>
        <w:t xml:space="preserve">،نيمه اى </w:t>
      </w:r>
      <w:r>
        <w:rPr>
          <w:rStyle w:val="FootnoteAnchor"/>
          <w:rtl w:val="true"/>
        </w:rPr>
        <w:footnoteReference w:id="1320"/>
      </w:r>
      <w:r>
        <w:rPr>
          <w:rFonts w:ascii="Amiri" w:hAnsi="Amiri" w:eastAsia="Amiri" w:cs="Amiri"/>
          <w:color w:val="111111"/>
          <w:sz w:val="28"/>
          <w:sz w:val="28"/>
          <w:szCs w:val="28"/>
          <w:rtl w:val="true"/>
          <w:lang w:bidi="ar-SA"/>
        </w:rPr>
        <w:t xml:space="preserve">زنان و نيمه اى </w:t>
      </w:r>
      <w:r>
        <w:rPr>
          <w:rStyle w:val="FootnoteAnchor"/>
          <w:rtl w:val="true"/>
        </w:rPr>
        <w:footnoteReference w:id="1321"/>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كس بودند،يكى از ايشان جرهم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آدم با خويشتن در كشتى برد،صيانة له عن الغرق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حايلى كرد بين الرّجال و النّساء،و چون آب پديد آمد جملۀ حيوان زمين سر </w:t>
      </w:r>
      <w:r>
        <w:rPr>
          <w:rStyle w:val="FootnoteAnchor"/>
          <w:rtl w:val="true"/>
        </w:rPr>
        <w:footnoteReference w:id="1322"/>
      </w:r>
      <w:r>
        <w:rPr>
          <w:rFonts w:ascii="IRNazanin" w:hAnsi="IRNazanin" w:eastAsia="IRNazanin"/>
          <w:color w:val="111111"/>
          <w:sz w:val="28"/>
          <w:sz w:val="28"/>
          <w:szCs w:val="28"/>
          <w:rtl w:val="true"/>
          <w:lang w:bidi="fa-IR"/>
        </w:rPr>
        <w:t>به نوح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خود برگير،نوح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گفت،مرا فرموده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جنسى دو را در كشتى بر </w:t>
      </w:r>
      <w:r>
        <w:rPr>
          <w:rStyle w:val="FootnoteAnchor"/>
          <w:rtl w:val="true"/>
        </w:rPr>
        <w:footnoteReference w:id="1323"/>
      </w:r>
      <w:r>
        <w:rPr>
          <w:rFonts w:ascii="IRNazanin" w:hAnsi="IRNazanin" w:eastAsia="IRNazanin"/>
          <w:color w:val="111111"/>
          <w:sz w:val="28"/>
          <w:sz w:val="28"/>
          <w:szCs w:val="28"/>
          <w:rtl w:val="true"/>
          <w:lang w:bidi="fa-IR"/>
        </w:rPr>
        <w:t>كه جفت باشند،چه جاى بيش از اين ندارم،و حق تعالى اين براى آن كرد تا حيوانات را نسل بريده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چيز </w:t>
      </w:r>
      <w:r>
        <w:rPr>
          <w:rStyle w:val="FootnoteAnchor"/>
          <w:rtl w:val="true"/>
        </w:rPr>
        <w:footnoteReference w:id="1324"/>
      </w:r>
      <w:r>
        <w:rPr>
          <w:rFonts w:ascii="IRNazanin" w:hAnsi="IRNazanin" w:eastAsia="IRNazanin"/>
          <w:color w:val="111111"/>
          <w:sz w:val="28"/>
          <w:sz w:val="28"/>
          <w:szCs w:val="28"/>
          <w:rtl w:val="true"/>
          <w:lang w:bidi="fa-IR"/>
        </w:rPr>
        <w:t>كه نوح در كشتى برد،مورچۀ خرد بود،و آخر چيزى خر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خر خواست كه در كشتى شود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دستورى كه آمدى در اين جا؟گفت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خر را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و ان كان الشيطان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خر بودم آن ساعت،به آن آواز در كشتى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بيرون رو يا عدوّ اللّه،اى دشمن خداى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تفسير مالك بن سليمان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و گزدم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آج،مل،مج،لب،آز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كژدم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برند،به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آج،مل،مج،لب،آز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كژدم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آج،مل،مج،لب،آز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كژدم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ارْكَبُوا فِيهٰا ،حق تعالى از نوح حكايت كرد كه او گفت آنان را كه با او بودند و به پناه او آمدند،و او ايشان را در كشتى مى نشاند،گفت ايشان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مل،افزوده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تجاوزت احراسا عليها و معشرا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حراصا لو يسرّون مقتلي</w:t>
      </w:r>
    </w:p>
    <w:p>
      <w:pPr>
        <w:pStyle w:val="BookText"/>
        <w:rPr/>
      </w:pPr>
      <w:r>
        <w:rPr>
          <w:rFonts w:ascii="Amiri" w:hAnsi="Amiri" w:eastAsia="Amiri" w:cs="Amiri"/>
          <w:color w:val="111111"/>
          <w:sz w:val="28"/>
          <w:sz w:val="28"/>
          <w:szCs w:val="28"/>
          <w:rtl w:val="true"/>
          <w:lang w:bidi="ar-SA"/>
        </w:rPr>
        <w:t>اى قتلي،و مفعل در مزيد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تا،به قياس با نسخۀ آو،تصحيح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p>
    <w:p>
      <w:pPr>
        <w:pStyle w:val="BookText"/>
        <w:rPr/>
      </w:pPr>
      <w:r>
        <w:rPr>
          <w:rFonts w:ascii="Amiri" w:hAnsi="Amiri" w:eastAsia="Amiri" w:cs="Amiri"/>
          <w:color w:val="111111"/>
          <w:sz w:val="28"/>
          <w:sz w:val="28"/>
          <w:szCs w:val="28"/>
          <w:rtl w:val="true"/>
          <w:lang w:bidi="ar-SA"/>
        </w:rPr>
        <w:t xml:space="preserve">موضع،امّا </w:t>
      </w:r>
      <w:r>
        <w:rPr>
          <w:rStyle w:val="FootnoteAnchor"/>
          <w:rtl w:val="true"/>
        </w:rPr>
        <w:footnoteReference w:id="1325"/>
      </w:r>
      <w:r>
        <w:rPr>
          <w:rFonts w:ascii="IRNazanin" w:hAnsi="IRNazanin" w:eastAsia="IRNazanin"/>
          <w:color w:val="111111"/>
          <w:sz w:val="28"/>
          <w:sz w:val="28"/>
          <w:szCs w:val="28"/>
          <w:rtl w:val="true"/>
          <w:lang w:bidi="fa-IR"/>
        </w:rPr>
        <w:t xml:space="preserve">مصدر </w:t>
      </w:r>
      <w:r>
        <w:rPr>
          <w:rStyle w:val="FootnoteAnchor"/>
          <w:rtl w:val="true"/>
        </w:rPr>
        <w:footnoteReference w:id="1326"/>
      </w:r>
      <w:r>
        <w:rPr>
          <w:rFonts w:ascii="Amiri" w:hAnsi="Amiri" w:eastAsia="Amiri" w:cs="Amiri"/>
          <w:color w:val="111111"/>
          <w:sz w:val="28"/>
          <w:sz w:val="28"/>
          <w:szCs w:val="28"/>
          <w:rtl w:val="true"/>
          <w:lang w:bidi="ar-SA"/>
        </w:rPr>
        <w:t xml:space="preserve">بسم اللّه جريها و رسوّها ،او </w:t>
      </w:r>
      <w:r>
        <w:rPr>
          <w:rStyle w:val="FootnoteAnchor"/>
          <w:rtl w:val="true"/>
        </w:rPr>
        <w:footnoteReference w:id="1327"/>
      </w:r>
      <w:r>
        <w:rPr>
          <w:rFonts w:ascii="Amiri" w:hAnsi="Amiri" w:eastAsia="Amiri" w:cs="Amiri"/>
          <w:color w:val="111111"/>
          <w:sz w:val="28"/>
          <w:sz w:val="28"/>
          <w:szCs w:val="28"/>
          <w:rtl w:val="true"/>
          <w:lang w:bidi="ar-SA"/>
        </w:rPr>
        <w:t>موضع جريها و رسوّها،يعنى آنجا كه رود به نام خداى رود،و آنجا كه استد به نام خداى استد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قرائت عامّه،معنى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اجراؤها </w:t>
      </w:r>
      <w:r>
        <w:rPr>
          <w:rStyle w:val="FootnoteAnchor"/>
          <w:rtl w:val="true"/>
        </w:rPr>
        <w:footnoteReference w:id="1328"/>
      </w:r>
      <w:r>
        <w:rPr>
          <w:rFonts w:ascii="IRNazanin" w:hAnsi="IRNazanin" w:eastAsia="IRNazanin"/>
          <w:color w:val="111111"/>
          <w:sz w:val="28"/>
          <w:sz w:val="28"/>
          <w:szCs w:val="28"/>
          <w:rtl w:val="true"/>
          <w:lang w:bidi="fa-IR"/>
        </w:rPr>
        <w:t>و ارساؤها،به نام خداى است راندن و به داشتن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الفارسىّ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بِسْمِ اللّٰهِ ، در محلّ حال باشد من اِرْكَبُوا ،او فيها،و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اركبوا </w:t>
      </w:r>
      <w:r>
        <w:rPr>
          <w:rStyle w:val="FootnoteAnchor"/>
          <w:rtl w:val="true"/>
        </w:rPr>
        <w:footnoteReference w:id="1329"/>
      </w:r>
      <w:r>
        <w:rPr>
          <w:rFonts w:ascii="Amiri" w:hAnsi="Amiri" w:eastAsia="Amiri" w:cs="Amiri"/>
          <w:color w:val="111111"/>
          <w:sz w:val="28"/>
          <w:sz w:val="28"/>
          <w:szCs w:val="28"/>
          <w:rtl w:val="true"/>
          <w:lang w:bidi="ar-SA"/>
        </w:rPr>
        <w:t xml:space="preserve">متبرّكين بسم اللّه فى حالتى الاجراء </w:t>
      </w:r>
      <w:r>
        <w:rPr>
          <w:rStyle w:val="FootnoteAnchor"/>
          <w:rtl w:val="true"/>
        </w:rPr>
        <w:footnoteReference w:id="1330"/>
      </w:r>
      <w:r>
        <w:rPr>
          <w:rFonts w:ascii="IRNazanin" w:hAnsi="IRNazanin" w:eastAsia="IRNazanin"/>
          <w:color w:val="111111"/>
          <w:sz w:val="28"/>
          <w:sz w:val="28"/>
          <w:szCs w:val="28"/>
          <w:rtl w:val="true"/>
          <w:lang w:bidi="fa-IR"/>
        </w:rPr>
        <w:t xml:space="preserve">و الارساء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اِرْكَبُوا فِيهٰا كه در او دو معنى حاصل است،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و ارتفاع،كركوب الفرس،و في،براى آن گفت كه در او قعرى هست كه فى لايق باشد در ظرفيّت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بِسْمِ اللّٰهِ ،متعلّق باشد به يكى از چند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اركبوا،و امّا متبرّكين بِسْمِ اللّٰهِ ،چنان كه گفتيم و امّا مَجْرٰاهٰا وَ مُرْسٰاهٰا ،و بر اين قول بازپسين </w:t>
      </w:r>
      <w:r>
        <w:rPr>
          <w:rStyle w:val="FootnoteAnchor"/>
          <w:rtl w:val="true"/>
        </w:rPr>
        <w:footnoteReference w:id="1332"/>
      </w:r>
      <w:r>
        <w:rPr>
          <w:rFonts w:ascii="IRNazanin" w:hAnsi="IRNazanin" w:eastAsia="IRNazanin"/>
          <w:color w:val="111111"/>
          <w:sz w:val="28"/>
          <w:sz w:val="28"/>
          <w:szCs w:val="28"/>
          <w:rtl w:val="true"/>
          <w:lang w:bidi="fa-IR"/>
        </w:rPr>
        <w:t>محلّ او رفع باشد بر خبر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مفسّران گفتند و اهل اخبار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اين بگفت،نوح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 را به كشتيبان كرد،هرگه كه خواست كه كشتى برود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،برفت و چون خواست كه بايستد،گفت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مجرى،اجرا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333"/>
      </w:r>
      <w:r>
        <w:rPr>
          <w:rFonts w:ascii="Amiri" w:hAnsi="Amiri" w:eastAsia="Amiri" w:cs="Amiri"/>
          <w:color w:val="111111"/>
          <w:sz w:val="28"/>
          <w:sz w:val="28"/>
          <w:szCs w:val="28"/>
          <w:rtl w:val="true"/>
          <w:lang w:bidi="ar-SA"/>
        </w:rPr>
        <w:t>في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عمرت حينا قبل مجرى داحس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للنّفس اللّجوج خلود</w:t>
      </w:r>
    </w:p>
    <w:p>
      <w:pPr>
        <w:pStyle w:val="BookText"/>
        <w:rPr/>
      </w:pPr>
      <w:r>
        <w:rPr>
          <w:rFonts w:ascii="Amiri" w:hAnsi="Amiri" w:eastAsia="Amiri" w:cs="Amiri"/>
          <w:color w:val="111111"/>
          <w:sz w:val="28"/>
          <w:sz w:val="28"/>
          <w:szCs w:val="28"/>
          <w:rtl w:val="true"/>
          <w:lang w:bidi="ar-SA"/>
        </w:rPr>
        <w:t>و،رسا يرسوا،اذا ثبت،قال عنترة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فصبرت </w:t>
      </w:r>
      <w:r>
        <w:rPr>
          <w:rStyle w:val="FootnoteAnchor"/>
          <w:rtl w:val="true"/>
        </w:rPr>
        <w:footnoteReference w:id="1334"/>
      </w:r>
      <w:r>
        <w:rPr>
          <w:rFonts w:ascii="Amiri" w:hAnsi="Amiri" w:eastAsia="Amiri" w:cs="Amiri"/>
          <w:color w:val="111111"/>
          <w:sz w:val="28"/>
          <w:sz w:val="28"/>
          <w:szCs w:val="28"/>
          <w:rtl w:val="true"/>
          <w:lang w:bidi="ar-SA"/>
        </w:rPr>
        <w:t>نفسا عند ذلك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ترسوا اذا نفس الجبان تطلّع</w:t>
      </w:r>
    </w:p>
    <w:p>
      <w:pPr>
        <w:pStyle w:val="BookText"/>
        <w:rPr/>
      </w:pPr>
      <w:r>
        <w:rPr>
          <w:rFonts w:ascii="Amiri" w:hAnsi="Amiri" w:eastAsia="Amiri" w:cs="Amiri"/>
          <w:color w:val="111111"/>
          <w:sz w:val="28"/>
          <w:sz w:val="28"/>
          <w:szCs w:val="28"/>
          <w:rtl w:val="true"/>
          <w:lang w:bidi="ar-SA"/>
        </w:rPr>
        <w:t>و مرسا ارسا باشد،اعنى مصدر،قال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رَبِّي لَغَفُورٌ رَحِيمٌ ،كه خداى من آمرزنده و بخشاينده است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تَجْرِي بِهِمْ فِي مَوْجٍ كَالْجِبٰالِ ،حق تعالى آن كشتى ايشان را مى برد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آج،افزوده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نٰادىٰ نُوحٌ ابْنَهُ ،و ندا كرد نوح پسرش را،و آواز داد او را، وَ كٰانَ فِي مَعْزِلٍ ،و گفتند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گفت،به قياس با نسخۀ آو،تصحيح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بنىّ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گفتست،به قياس با نسخۀ آو،تصحيح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فهو المهتدى،به قياس با نسخۀ مل،تصحيح شد،آو،آج،بم،لب،آز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المهتد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فلست بمدرك ما فات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بلهف و لا بليت و لا لو انّي</w:t>
      </w:r>
    </w:p>
    <w:p>
      <w:pPr>
        <w:pStyle w:val="BookText"/>
        <w:rPr/>
      </w:pP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لهفا،و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نفسى كان جدّة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در اين كشتى نشين و با كافران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سَآوِي إِلىٰ جَبَلٍ يَعْصِمُنِي مِنَ الْمٰاءِ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كوهى گريزم تا مرا از آب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باشد و منع،معصوم و محفوظ از مكروه،و در دين، عصمت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لفظى،به قياس با نسخۀ آو،و ديگر نسخه بدلها،تصحيح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مكلّف عند آن امتناع كند از معاصى،و معصوم ممنوع</w:t>
      </w:r>
    </w:p>
    <w:p>
      <w:pPr>
        <w:pStyle w:val="BookText"/>
        <w:rPr/>
      </w:pPr>
      <w:r>
        <w:rPr>
          <w:rFonts w:ascii="IRNazanin" w:hAnsi="IRNazanin" w:eastAsia="IRNazanin"/>
          <w:color w:val="111111"/>
          <w:sz w:val="28"/>
          <w:sz w:val="28"/>
          <w:szCs w:val="28"/>
          <w:rtl w:val="true"/>
          <w:lang w:bidi="fa-IR"/>
        </w:rPr>
        <w:t xml:space="preserve">باشد به لطف </w:t>
      </w:r>
      <w:r>
        <w:rPr>
          <w:rStyle w:val="FootnoteAnchor"/>
          <w:rtl w:val="true"/>
        </w:rPr>
        <w:footnoteReference w:id="1335"/>
      </w:r>
      <w:r>
        <w:rPr>
          <w:rFonts w:ascii="IRNazanin" w:hAnsi="IRNazanin" w:eastAsia="IRNazanin"/>
          <w:color w:val="111111"/>
          <w:sz w:val="28"/>
          <w:sz w:val="28"/>
          <w:szCs w:val="28"/>
          <w:rtl w:val="true"/>
          <w:lang w:bidi="fa-IR"/>
        </w:rPr>
        <w:t>از قبايح نه بر وجه حيلولت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عٰاصِمَ الْيَوْمَ مِنْ أَمْرِ اللّٰهِ ،امروز عاصم و مانع </w:t>
      </w:r>
      <w:r>
        <w:rPr>
          <w:rStyle w:val="FootnoteAnchor"/>
          <w:rtl w:val="true"/>
        </w:rPr>
        <w:footnoteReference w:id="1336"/>
      </w:r>
      <w:r>
        <w:rPr>
          <w:rFonts w:ascii="IRNazanin" w:hAnsi="IRNazanin" w:eastAsia="IRNazanin"/>
          <w:color w:val="111111"/>
          <w:sz w:val="28"/>
          <w:sz w:val="28"/>
          <w:szCs w:val="28"/>
          <w:rtl w:val="true"/>
          <w:lang w:bidi="fa-IR"/>
        </w:rPr>
        <w:t>نيست از فرمان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چند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استثناى منقطع است،و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عٰاصِمَ الْيَوْمَ مِنْ أَمْرِ اللّٰهِ إِلاّٰ مَنْ 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لكن من رحمة</w:t>
      </w:r>
      <w:r>
        <w:rPr>
          <w:rFonts w:eastAsia="IRNazanin" w:cs="IRNazanin"/>
          <w:color w:val="111111"/>
          <w:sz w:val="28"/>
          <w:szCs w:val="28"/>
          <w:rtl w:val="true"/>
          <w:lang w:bidi="fa-IR"/>
        </w:rPr>
        <w:t xml:space="preserve">] </w:t>
      </w:r>
      <w:r>
        <w:rPr>
          <w:rStyle w:val="FootnoteAnchor"/>
          <w:rtl w:val="true"/>
        </w:rPr>
        <w:footnoteReference w:id="1337"/>
      </w:r>
      <w:r>
        <w:rPr>
          <w:rFonts w:ascii="Amiri" w:hAnsi="Amiri" w:eastAsia="Amiri" w:cs="Amiri"/>
          <w:color w:val="111111"/>
          <w:sz w:val="28"/>
          <w:sz w:val="28"/>
          <w:szCs w:val="28"/>
          <w:rtl w:val="true"/>
          <w:lang w:bidi="ar-SA"/>
        </w:rPr>
        <w:t>اللّه فله من اللّه 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ديگر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عٰاصِمَ الْيَوْمَ مِنْ أَمْرِ اللّٰهِ ،عاصم به معنى معصوم است،چنان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عِيشَةٍ رٰاضِيَةٍ </w:t>
      </w:r>
      <w:r>
        <w:rPr>
          <w:rStyle w:val="FootnoteAnchor"/>
          <w:rtl w:val="true"/>
        </w:rPr>
        <w:footnoteReference w:id="1338"/>
      </w:r>
      <w:r>
        <w:rPr>
          <w:rFonts w:ascii="Amiri" w:hAnsi="Amiri" w:eastAsia="Amiri" w:cs="Amiri"/>
          <w:color w:val="111111"/>
          <w:sz w:val="28"/>
          <w:sz w:val="28"/>
          <w:szCs w:val="28"/>
          <w:rtl w:val="true"/>
          <w:lang w:bidi="ar-SA"/>
        </w:rPr>
        <w:t>،اى مرضيۀ،التّقدير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معصوم اليوم من امر اللّه الّا من رحمه اللّه،بر اين قول،استثناى متّصل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عٰاصِمَ الْيَوْمَ مِنْ أَمْرِ اللّٰهِ إِلاّٰ مَنْ رحمنا بنجاتنا،يعنى لاٰ عٰاصِمَ الْيَوْمَ مِنْ أَمْرِ اللّٰهِ إِلاّٰ اللّه الّذي رحمنا </w:t>
      </w:r>
      <w:r>
        <w:rPr>
          <w:rStyle w:val="FootnoteAnchor"/>
          <w:rtl w:val="true"/>
        </w:rPr>
        <w:footnoteReference w:id="1339"/>
      </w:r>
      <w:r>
        <w:rPr>
          <w:rFonts w:ascii="Amiri" w:hAnsi="Amiri" w:eastAsia="Amiri" w:cs="Amiri"/>
          <w:color w:val="111111"/>
          <w:sz w:val="28"/>
          <w:sz w:val="28"/>
          <w:szCs w:val="28"/>
          <w:rtl w:val="true"/>
          <w:lang w:bidi="ar-SA"/>
        </w:rPr>
        <w:t>و نجّانا من الغرق،ايشان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Style w:val="FootnoteAnchor"/>
          <w:rtl w:val="true"/>
        </w:rPr>
        <w:footnoteReference w:id="1340"/>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كه موج بر آمد و ميان ايشان حايل شد و پسر غرق گشت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 نوح پسرش را كه،با ما در كشتى آى با آن كه خداى تعالى او را نهى كرد كه كافران را در كشتى برد؟گوييم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 جواب است، 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اين،به شرط ايمان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آر و در كشتى آى تا نجات 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منافق بود،به ظاهر ايمان گفتى با نوح،او گمان برد كه او مؤمن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نوح چگونه ملجأ نشد </w:t>
      </w:r>
      <w:r>
        <w:rPr>
          <w:rStyle w:val="FootnoteAnchor"/>
          <w:rtl w:val="true"/>
        </w:rPr>
        <w:footnoteReference w:id="1342"/>
      </w:r>
      <w:r>
        <w:rPr>
          <w:rFonts w:ascii="Amiri" w:hAnsi="Amiri" w:eastAsia="Amiri" w:cs="Amiri"/>
          <w:color w:val="111111"/>
          <w:sz w:val="28"/>
          <w:sz w:val="28"/>
          <w:szCs w:val="28"/>
          <w:rtl w:val="true"/>
          <w:lang w:bidi="ar-SA"/>
        </w:rPr>
        <w:t>به 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w:t>
      </w:r>
      <w:r>
        <w:rPr>
          <w:rFonts w:eastAsia="Amiri" w:cs="Amiri" w:ascii="Amiri" w:hAnsi="Amiri"/>
          <w:color w:val="111111"/>
          <w:sz w:val="28"/>
          <w:szCs w:val="28"/>
          <w:rtl w:val="true"/>
          <w:lang w:bidi="ar-SA"/>
        </w:rPr>
        <w:t xml:space="preserve">] </w:t>
      </w:r>
      <w:r>
        <w:rPr>
          <w:rStyle w:val="FootnoteAnchor"/>
          <w:rtl w:val="true"/>
        </w:rPr>
        <w:footnoteReference w:id="1343"/>
      </w:r>
      <w:r>
        <w:rPr>
          <w:rFonts w:ascii="IRNazanin" w:hAnsi="IRNazanin" w:eastAsia="IRNazanin"/>
          <w:color w:val="111111"/>
          <w:sz w:val="28"/>
          <w:sz w:val="28"/>
          <w:szCs w:val="28"/>
          <w:rtl w:val="true"/>
          <w:lang w:bidi="fa-IR"/>
        </w:rPr>
        <w:t>احوال هايل كه مى ديد؟جواب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نوح به آن حال نرسيده بود كه ملجأ شود،و ملجأ آن كس شود كه او را علم </w:t>
      </w:r>
      <w:r>
        <w:rPr>
          <w:rStyle w:val="FootnoteAnchor"/>
          <w:rtl w:val="true"/>
        </w:rPr>
        <w:footnoteReference w:id="1344"/>
      </w:r>
      <w:r>
        <w:rPr>
          <w:rFonts w:ascii="IRNazanin" w:hAnsi="IRNazanin" w:eastAsia="IRNazanin"/>
          <w:color w:val="111111"/>
          <w:sz w:val="28"/>
          <w:sz w:val="28"/>
          <w:szCs w:val="28"/>
          <w:rtl w:val="true"/>
          <w:lang w:bidi="fa-IR"/>
        </w:rPr>
        <w:t>ضرورى حاصل شود،به آن كه اگر خواهد كه آن فعل كند منع كنند او را،يا مضرّتى عظيم به او رسد از هلاك و تلف،و امّا نفعى عظيم عاجل،چنان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w:t>
      </w:r>
      <w:r>
        <w:rPr>
          <w:rFonts w:eastAsia="IRNazanin" w:cs="IRNazanin"/>
          <w:color w:val="111111"/>
          <w:sz w:val="28"/>
          <w:szCs w:val="28"/>
          <w:rtl w:val="true"/>
          <w:lang w:bidi="fa-IR"/>
        </w:rPr>
        <w:t xml:space="preserve">] </w:t>
      </w:r>
      <w:r>
        <w:rPr>
          <w:rStyle w:val="FootnoteAnchor"/>
          <w:rtl w:val="true"/>
        </w:rPr>
        <w:footnoteReference w:id="1346"/>
      </w:r>
      <w:r>
        <w:rPr>
          <w:rFonts w:ascii="IRNazanin" w:hAnsi="IRNazanin" w:eastAsia="IRNazanin"/>
          <w:color w:val="111111"/>
          <w:sz w:val="28"/>
          <w:sz w:val="28"/>
          <w:szCs w:val="28"/>
          <w:rtl w:val="true"/>
          <w:lang w:bidi="fa-IR"/>
        </w:rPr>
        <w:t xml:space="preserve">كه تو را زيان ندارد و ملك همۀ دنيا بستان،و پسر نوح ندانست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تبينى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سَآوِي إِلىٰ جَبَلٍ يَعْصِمُنِي مِنَ الْمٰاءِ ،اوميد نجات مى داشت و روا مى داشت كه آن از جملۀ عجايب جهان است،پس از اين وجه ملجأ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چون مدّت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از آسمان آب مى آمد و در هوا معلّق مى استاد،و چهل شبان روز آب از زمين مى برآمد آنگه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فَالْتَقَى الْمٰاءُ عَلىٰ أَمْرٍ قَدْ 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بكاهانيد،مج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بكاهانيدند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فروبرد،مج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روز از رجب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هشتدهم،لب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ذوالحجّه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آن روز نيز بشكر روزه داشتند،و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،نصب او بر مصدر است،اى بعد القوم بعدا،و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ابعدهم اللّه بعدا،على مصدر محذوف الزّوائد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نٰادىٰ نُوحٌ رَبَّهُ ،و ندا كرد و بخواند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مِنْ أَهْلِي ،پسر من </w:t>
      </w:r>
      <w:r>
        <w:rPr>
          <w:rStyle w:val="FootnoteAnchor"/>
          <w:rtl w:val="true"/>
        </w:rPr>
        <w:footnoteReference w:id="1347"/>
      </w:r>
      <w:r>
        <w:rPr>
          <w:rFonts w:ascii="Amiri" w:hAnsi="Amiri" w:eastAsia="Amiri" w:cs="Amiri"/>
          <w:color w:val="111111"/>
          <w:sz w:val="28"/>
          <w:sz w:val="28"/>
          <w:szCs w:val="28"/>
          <w:rtl w:val="true"/>
          <w:lang w:bidi="ar-SA"/>
        </w:rPr>
        <w:t>از اهل من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وعدۀ تو حقّ است،يعنى آن وعده كه دادى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أَهْلَكَ ،كه تو را و اهلت را نجات دهم،و تو حاكم تر و داورتر </w:t>
      </w:r>
      <w:r>
        <w:rPr>
          <w:rStyle w:val="FootnoteAnchor"/>
          <w:rtl w:val="true"/>
        </w:rPr>
        <w:footnoteReference w:id="1348"/>
      </w:r>
      <w:r>
        <w:rPr>
          <w:rFonts w:ascii="IRNazanin" w:hAnsi="IRNazanin" w:eastAsia="IRNazanin"/>
          <w:color w:val="111111"/>
          <w:sz w:val="28"/>
          <w:sz w:val="28"/>
          <w:szCs w:val="28"/>
          <w:rtl w:val="true"/>
          <w:lang w:bidi="fa-IR"/>
        </w:rPr>
        <w:t>از همۀ داورانى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نُوحُ إِنَّهُ لَيْسَ مِنْ أَهْلِكَ ،او از اهل تو نيست كه او را عملى است نه صالح،از من مخواه چيزى كه تو را بدان علمى نيست،و من تو را پند مى دهم ازآن كه از جملۀ جاهلان باشى </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كنند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اين آيت تكذيب نوح است،كه نوح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ابْنِي مِنْ أَهْلِي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أَهْلِكَ ،ديگر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تَسْئَلْنِ مٰا لَيْسَ لَكَ بِهِ عِلْمٌ ،از من مخواه چيزى كه </w:t>
      </w:r>
      <w:r>
        <w:rPr>
          <w:rStyle w:val="FootnoteAnchor"/>
          <w:rtl w:val="true"/>
        </w:rPr>
        <w:footnoteReference w:id="1350"/>
      </w:r>
      <w:r>
        <w:rPr>
          <w:rFonts w:ascii="IRNazanin" w:hAnsi="IRNazanin" w:eastAsia="IRNazanin"/>
          <w:color w:val="111111"/>
          <w:sz w:val="28"/>
          <w:sz w:val="28"/>
          <w:szCs w:val="28"/>
          <w:rtl w:val="true"/>
          <w:lang w:bidi="fa-IR"/>
        </w:rPr>
        <w:t>ندانى،و نيز آن كه گفت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پند مى دهم تا از جملۀ جاهلان نباشى،جواب از اين چيست؟گوييم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سؤال چند جواب است،يكى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مِنْ أَهْلِكَ ،مراد آن است كه او نه از آن اهل است كه من تو را وعده دادم به نجات ايشان،بل از آنان است كه استثنا كردم </w:t>
      </w:r>
      <w:r>
        <w:rPr>
          <w:rStyle w:val="FootnoteAnchor"/>
          <w:rtl w:val="true"/>
        </w:rPr>
        <w:footnoteReference w:id="1351"/>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سَبَقَ عَلَيْهِ الْقَوْلُ ،اگر اين وعده مطلق بودى،اين ايهام افگندى</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 كه او از جملۀ آنان است كه موعود است به نجات ايشان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احْمِلْ فِيهٰا مِنْ كُلٍّ زَوْجَيْنِ اثْنَيْنِ وَ أَهْلَكَ ،پس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اهل،آن خواست كه فرزند من است و از پشت من است،و خداى تعالى آن خواست كه نه از آن اهل است كه وعدۀ نجات بديشان متعلّق است،پس خداى نفى كرد </w:t>
      </w:r>
      <w:r>
        <w:rPr>
          <w:rStyle w:val="FootnoteAnchor"/>
          <w:rtl w:val="true"/>
        </w:rPr>
        <w:footnoteReference w:id="1352"/>
      </w:r>
      <w:r>
        <w:rPr>
          <w:rFonts w:ascii="IRNazanin" w:hAnsi="IRNazanin" w:eastAsia="IRNazanin"/>
          <w:color w:val="111111"/>
          <w:sz w:val="28"/>
          <w:sz w:val="28"/>
          <w:szCs w:val="28"/>
          <w:rtl w:val="true"/>
          <w:lang w:bidi="fa-IR"/>
        </w:rPr>
        <w:t xml:space="preserve">آنچه او اثبات كرد،بر اين وجه تناقضى و تنافيى نباشد ميان اين دو خبر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جماعتى مفسّران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از او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أَهْلِكَ ،اى ليس على دينك،او بر دين تو نيست،و اهل تو آن باشد كه بر دين تو باشد،پس كفر او،او را به در آورد ازآن كه او را حكم اهل باشد،و بيان اين وجه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غَيْرُ صٰالِحٍ ،بر سبيل تعليل براى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وجهى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نفى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غَيْرُ صٰالِحٍ بعضى مفسّران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سؤال،يعنى 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من عمل </w:t>
      </w:r>
      <w:r>
        <w:rPr>
          <w:rStyle w:val="FootnoteAnchor"/>
          <w:rtl w:val="true"/>
        </w:rPr>
        <w:footnoteReference w:id="1353"/>
      </w:r>
      <w:r>
        <w:rPr>
          <w:rFonts w:ascii="IRNazanin" w:hAnsi="IRNazanin" w:eastAsia="IRNazanin"/>
          <w:color w:val="111111"/>
          <w:sz w:val="28"/>
          <w:sz w:val="28"/>
          <w:szCs w:val="28"/>
          <w:rtl w:val="true"/>
          <w:lang w:bidi="fa-IR"/>
        </w:rPr>
        <w:t>غير صالح،يعنى الفجور،و اين وجه سديد نيست از آن وجوه كه گفتيم پس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ذو عمل غير صالح،على حذف المضاف و اقامة المضاف اليه مقامه،چنان كه خنساء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امّ سقب على بوّ تطيف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ساعدتها على التّحنان أظآر</w:t>
      </w:r>
    </w:p>
    <w:p>
      <w:pPr>
        <w:pStyle w:val="BookText"/>
        <w:rPr/>
      </w:pPr>
      <w:r>
        <w:rPr>
          <w:rFonts w:ascii="Amiri" w:hAnsi="Amiri" w:eastAsia="Amiri" w:cs="Amiri"/>
          <w:color w:val="111111"/>
          <w:sz w:val="28"/>
          <w:sz w:val="28"/>
          <w:szCs w:val="28"/>
          <w:rtl w:val="true"/>
          <w:lang w:bidi="ar-SA"/>
        </w:rPr>
        <w:t>ترتع ما رتعت حتّى اذا ادّكرت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هى اقبال و ادبار</w:t>
      </w:r>
    </w:p>
    <w:p>
      <w:pPr>
        <w:pStyle w:val="BookText"/>
        <w:rPr/>
      </w:pPr>
      <w:r>
        <w:rPr>
          <w:rFonts w:ascii="IRNazanin" w:hAnsi="IRNazanin" w:eastAsia="IRNazanin"/>
          <w:color w:val="111111"/>
          <w:sz w:val="28"/>
          <w:sz w:val="28"/>
          <w:szCs w:val="28"/>
          <w:rtl w:val="true"/>
          <w:lang w:bidi="fa-IR"/>
        </w:rPr>
        <w:t xml:space="preserve">اى ذو </w:t>
      </w:r>
      <w:r>
        <w:rPr>
          <w:rStyle w:val="FootnoteAnchor"/>
          <w:rtl w:val="true"/>
        </w:rPr>
        <w:footnoteReference w:id="1354"/>
      </w:r>
      <w:r>
        <w:rPr>
          <w:rFonts w:ascii="Amiri" w:hAnsi="Amiri" w:eastAsia="Amiri" w:cs="Amiri"/>
          <w:color w:val="111111"/>
          <w:sz w:val="28"/>
          <w:sz w:val="28"/>
          <w:szCs w:val="28"/>
          <w:rtl w:val="true"/>
          <w:lang w:bidi="ar-SA"/>
        </w:rPr>
        <w:t>اقبال و ادبار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بر قرائت آن كس كه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عمل غير صالح</w:t>
      </w:r>
      <w:r>
        <w:rPr>
          <w:rFonts w:eastAsia="Amiri" w:cs="Amiri" w:ascii="Amiri" w:hAnsi="Amiri"/>
          <w:color w:val="111111"/>
          <w:sz w:val="28"/>
          <w:szCs w:val="28"/>
          <w:rtl w:val="true"/>
          <w:lang w:bidi="ar-SA"/>
        </w:rPr>
        <w:t xml:space="preserve">] </w:t>
      </w:r>
      <w:r>
        <w:rPr>
          <w:rStyle w:val="FootnoteAnchor"/>
          <w:rtl w:val="true"/>
        </w:rPr>
        <w:footnoteReference w:id="1355"/>
      </w:r>
      <w:r>
        <w:rPr>
          <w:rFonts w:ascii="IRNazanin" w:hAnsi="IRNazanin" w:eastAsia="IRNazanin"/>
          <w:color w:val="111111"/>
          <w:sz w:val="28"/>
          <w:sz w:val="28"/>
          <w:szCs w:val="28"/>
          <w:rtl w:val="true"/>
          <w:lang w:bidi="fa-IR"/>
        </w:rPr>
        <w:t>على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w:t>
      </w:r>
      <w:r>
        <w:rPr>
          <w:rStyle w:val="FootnoteAnchor"/>
          <w:rtl w:val="true"/>
        </w:rPr>
        <w:footnoteReference w:id="1356"/>
      </w:r>
      <w:r>
        <w:rPr>
          <w:rFonts w:ascii="IRNazanin" w:hAnsi="IRNazanin" w:eastAsia="IRNazanin"/>
          <w:color w:val="111111"/>
          <w:sz w:val="28"/>
          <w:sz w:val="28"/>
          <w:szCs w:val="28"/>
          <w:rtl w:val="true"/>
          <w:lang w:bidi="fa-IR"/>
        </w:rPr>
        <w:t>ظاهر باشد كه مراد اين است،بر اين معنى كه ما گفتيم و مراد آن باشد كه</w:t>
      </w:r>
      <w:r>
        <w:rPr>
          <w:rFonts w:eastAsia="IRNazanin" w:cs="IRNazanin"/>
          <w:color w:val="111111"/>
          <w:sz w:val="28"/>
          <w:szCs w:val="28"/>
          <w:rtl w:val="true"/>
          <w:lang w:bidi="fa-IR"/>
        </w:rPr>
        <w:t xml:space="preserve">] </w:t>
      </w:r>
      <w:r>
        <w:rPr>
          <w:rStyle w:val="FootnoteAnchor"/>
          <w:rtl w:val="true"/>
        </w:rPr>
        <w:footnoteReference w:id="1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 عملا غير صالح،على حذف الموصوف و اقامة الصّفة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عرب چنين بسيار كنند،چنان كه عمر بن </w:t>
      </w:r>
      <w:r>
        <w:rPr>
          <w:rStyle w:val="FootnoteAnchor"/>
          <w:rtl w:val="true"/>
        </w:rPr>
        <w:footnoteReference w:id="1358"/>
      </w:r>
      <w:r>
        <w:rPr>
          <w:rFonts w:ascii="IRNazanin" w:hAnsi="IRNazanin" w:eastAsia="IRNazanin"/>
          <w:color w:val="111111"/>
          <w:sz w:val="28"/>
          <w:sz w:val="28"/>
          <w:szCs w:val="28"/>
          <w:rtl w:val="true"/>
          <w:lang w:bidi="fa-IR"/>
        </w:rPr>
        <w:t>ابي ربيعة المخزومىّ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القائل غير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 النّصح و اقلل عتابي</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ضعيف العقل منتكث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 له نقض و الا ابرام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معنى بر اين وجوه است كه گفتيد،چرا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تَسْئَلْنِ مٰا لَيْسَ لَكَ بِهِ عِلْمٌ إِنِّي أَعِظُكَ أَنْ تَكُونَ مِنَ الْجٰاهِلِينَ ؟و نوح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إِنِّي أَعُوذُ بِكَ أَنْ أَسْئَلَكَ مٰا لَيْسَ لِي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ما بيان كرديم چند </w:t>
      </w:r>
      <w:r>
        <w:rPr>
          <w:rStyle w:val="FootnoteAnchor"/>
          <w:rtl w:val="true"/>
        </w:rPr>
        <w:footnoteReference w:id="1359"/>
      </w:r>
      <w:r>
        <w:rPr>
          <w:rFonts w:ascii="Amiri" w:hAnsi="Amiri" w:eastAsia="Amiri" w:cs="Amiri"/>
          <w:color w:val="111111"/>
          <w:sz w:val="28"/>
          <w:sz w:val="28"/>
          <w:szCs w:val="28"/>
          <w:rtl w:val="true"/>
          <w:lang w:bidi="ar-SA"/>
        </w:rPr>
        <w:t xml:space="preserve">جاى كه واجب نباشد كه نهى آن را كنند كه او مباشر بود فعل منهىّ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1360"/>
      </w:r>
      <w:r>
        <w:rPr>
          <w:rFonts w:ascii="IRNazanin" w:hAnsi="IRNazanin" w:eastAsia="IRNazanin"/>
          <w:color w:val="111111"/>
          <w:sz w:val="28"/>
          <w:sz w:val="28"/>
          <w:szCs w:val="28"/>
          <w:rtl w:val="true"/>
          <w:lang w:bidi="fa-IR"/>
        </w:rPr>
        <w:t>،و از اين جاى است كه ما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است در نواهى قرآن و نهى متعلّق است بدو،و او را در آن لطف است و اگرچه آن است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خداى تعالى داند كه او را در آن لطف است اين نهى بكند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نكند،به قياس با نسخۀ آو،و اتّفاق جميع نسخ،تصحيح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همچنين در معنى استعاذت نوح واجب نكند كه او پناه با خداى از آن دهد كه او تعاطى كرده باشد آن را،بل روا بود كه پناه با خداى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 كه هرگز نكرده باشد،چنان كه يكى از ما پناه با خداى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نسخه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آن علّتها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نُوحُ اهْبِطْ بِسَلاٰمٍ مِنّٰا وَ بَرَكٰاتٍ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در اين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يا خدا گفته باشد يا فريشتگان به فرمان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اِهْبِطْ ،از كشتى فرود آى،چون كشتى به منزلت مركوبى نهاد،نزول او را هبوط خواند از آن،چون كسى كه از بلندى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بِسَلاٰمٍ ،اى بسلامة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منّا،يعنى در حالى كه حال سلامت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أُمَمٌ سَنُمَتِّعُهُمْ ،و امّتانى و گروهى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نسخه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جماعتى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سلام متناول است آنان را كه در كشتى 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 همه را بر سبيل عقوبت بود بالغ را و طفل را،قول او خطاست،براى آن كه عذاب اگرچه عامّ بود،و جهش مختلف بود،عقلا را و كفّار را بر سبيل عقوبت بود بر كفر ايشان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را بر سبيل عقوبت بود و كفّار را بر كفرشان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اطفال و مجانين و بهايم را و آنان را</w:t>
      </w:r>
      <w:bookmarkStart w:id="100" w:name="pg12379_126331"/>
    </w:p>
    <w:p>
      <w:pPr>
        <w:pStyle w:val="BookText"/>
        <w:rPr/>
      </w:pPr>
      <w:bookmarkEnd w:id="100"/>
      <w:r>
        <w:rPr>
          <w:rFonts w:ascii="Amiri" w:hAnsi="Amiri" w:eastAsia="Amiri" w:cs="Amiri"/>
          <w:color w:val="111111"/>
          <w:sz w:val="28"/>
          <w:sz w:val="28"/>
          <w:szCs w:val="28"/>
          <w:rtl w:val="true"/>
          <w:lang w:bidi="ar-SA"/>
        </w:rPr>
        <w:t>كه عاقل و مكلّف نبودند بر سبيل امتحان باشد،و اعتبار آنان كه آن شنوند و در برابر آن اعواض عظيم باشد ايشان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 مشتمل باشد بر عقوبت و بر 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مِنْ أَنْبٰاءِ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Style w:val="FootnoteAnchor"/>
          <w:rtl w:val="true"/>
        </w:rPr>
        <w:footnoteReference w:id="1361"/>
      </w:r>
      <w:r>
        <w:rPr>
          <w:rFonts w:ascii="IRNazanin" w:hAnsi="IRNazanin" w:eastAsia="IRNazanin"/>
          <w:color w:val="111111"/>
          <w:sz w:val="28"/>
          <w:sz w:val="28"/>
          <w:szCs w:val="28"/>
          <w:rtl w:val="true"/>
          <w:lang w:bidi="fa-IR"/>
        </w:rPr>
        <w:t>،اشارت است بدان قصص و آيات و اخبار،و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نُوحِيهٰا إِلَيْكَ ،ما آن را وحى مى كنيم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تَعْلَمُهٰا أَنْتَ وَ لاٰ قَوْمُكَ مِنْ قَبْلِ هٰذٰا ،كه تو و قوم تو از پيش اين ندانستيد،صبر كن اى محمّد كه عاقبت نيك،متّقيان و پرهيزگاران را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تنبيه است بر معجزۀ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كه او خبر داد قوم را از غيب و اخبار گذشتگان،و خبر مطابق مخبر عنه بود </w:t>
      </w:r>
      <w:r>
        <w:rPr>
          <w:rStyle w:val="FootnoteAnchor"/>
          <w:rtl w:val="true"/>
        </w:rPr>
        <w:footnoteReference w:id="1362"/>
      </w:r>
      <w:r>
        <w:rPr>
          <w:rFonts w:ascii="Amiri" w:hAnsi="Amiri" w:eastAsia="Amiri" w:cs="Amiri"/>
          <w:color w:val="111111"/>
          <w:sz w:val="28"/>
          <w:sz w:val="28"/>
          <w:szCs w:val="28"/>
          <w:rtl w:val="true"/>
          <w:lang w:bidi="ar-SA"/>
        </w:rPr>
        <w:t>،و معنى وحى اين جا القاء و انزال است از آسمان بر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1363"/>
      </w:r>
    </w:p>
    <w:p>
      <w:pPr>
        <w:pStyle w:val="Heading3"/>
        <w:numPr>
          <w:ilvl w:val="2"/>
          <w:numId w:val="1"/>
        </w:numPr>
        <w:rPr/>
      </w:pPr>
      <w:bookmarkStart w:id="101" w:name="__RefHeading___Toc9263493_417432637"/>
      <w:bookmarkStart w:id="102" w:name="_Toc44"/>
      <w:bookmarkEnd w:id="101"/>
      <w:r>
        <w:rPr>
          <w:rtl w:val="true"/>
        </w:rPr>
        <w:t xml:space="preserve">سوره هود </w:t>
      </w:r>
      <w:r>
        <w:rPr>
          <w:rtl w:val="true"/>
        </w:rPr>
        <w:t>(</w:t>
      </w:r>
      <w:r>
        <w:rPr/>
        <w:t>11</w:t>
      </w:r>
      <w:r>
        <w:rPr>
          <w:rtl w:val="true"/>
        </w:rPr>
        <w:t xml:space="preserve">): </w:t>
      </w:r>
      <w:r>
        <w:rPr>
          <w:rtl w:val="true"/>
        </w:rPr>
        <w:t xml:space="preserve">آیات </w:t>
      </w:r>
      <w:r>
        <w:rPr/>
        <w:t>50</w:t>
      </w:r>
      <w:r>
        <w:rPr>
          <w:rtl w:val="true"/>
        </w:rPr>
        <w:t xml:space="preserve"> </w:t>
      </w:r>
      <w:r>
        <w:rPr>
          <w:rtl w:val="true"/>
        </w:rPr>
        <w:t xml:space="preserve">تا </w:t>
      </w:r>
      <w:r>
        <w:rPr/>
        <w:t>68</w:t>
      </w:r>
      <w:bookmarkEnd w:id="102"/>
    </w:p>
    <w:p>
      <w:pPr>
        <w:pStyle w:val="Heading4"/>
        <w:numPr>
          <w:ilvl w:val="3"/>
          <w:numId w:val="1"/>
        </w:numPr>
        <w:rPr/>
      </w:pPr>
      <w:bookmarkStart w:id="103" w:name="__RefHeading___Toc9263495_417432637"/>
      <w:bookmarkStart w:id="104" w:name="_Toc45"/>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 xml:space="preserve">وَ إِلىٰ عٰادٍ أَخٰاهُمْ هُوداً قٰالَ يٰا قَوْمِ اُعْبُدُوا اَللّٰهَ مٰا لَكُمْ مِنْ إِلٰهٍ غَيْرُهُ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أَسْئَلُكُمْ عَلَيْهِ أَجْراً إِنْ أَجْرِيَ إِلاّٰ عَلَى اَلَّذِي فَطَرَنِي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وَ يَزِدْكُمْ قُوَّةً إِلىٰ قُوَّتِكُمْ وَ لاٰ تَتَوَلَّوْا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هُودُ مٰا جِئْتَنٰا بِبَيِّنَةٍ وَ مٰا نَحْنُ بِتٰارِكِي آلِهَتِنٰا عَنْ قَوْلِكَ وَ مٰا نَحْنُ لَكَ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اِعْتَرٰاكَ بَعْضُ آلِهَتِنٰا بِسُوءٍ قٰالَ إِنِّي أُشْهِدُ اَللّٰهَ وَ اِشْهَدُوا أَنِّي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فَكِيدُونِي جَمِيعاً ثُمَّ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تَوَكَّلْتُ عَلَى اَللّٰهِ رَبِّي وَ رَبِّكُمْ مٰا مِنْ دَابَّةٍ إِلاّٰ هُوَ آخِذٌ بِنٰاصِيَتِهٰا إِنَّ رَبِّي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أَبْلَغْتُكُمْ مٰا أُرْسِلْتُ بِهِ إِلَيْكُمْ وَ يَسْتَخْلِفُ رَبِّي قَوْماً غَيْرَكُمْ وَ لاٰ تَضُرُّونَهُ شَيْئاً إِنَّ رَبِّي عَلىٰ كُلِّ شَيْءٍ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نَجَّيْنٰا هُوداً وَ اَلَّذِينَ آمَنُوا مَعَهُ بِرَحْمَةٍ مِنّٰا وَ نَجَّيْنٰاهُمْ مِنْ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عٰادٌ جَحَدُوا بِآيٰاتِ رَبِّهِمْ وَ عَصَوْا رُسُلَهُ وَ اِتَّبَعُوا أَمْرَ كُلِّ جَبّٰارٍ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فِي هٰذِهِ اَلدُّنْيٰا لَعْنَةً وَ يَوْمَ اَلْقِيٰامَةِ أَلاٰ إِنَّ عٰاداً كَفَرُوا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هُوَ أَنْشَأَكُمْ مِنَ اَلْأَرْضِ وَ اِسْتَعْمَرَكُمْ فِيهٰا فَاسْتَغْفِرُوهُ ثُمَّ تُوبُوا إِلَيْهِ إِنَّ رَبِّي قَرِيبٌ مُجِيبٌ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صٰالِحُ قَدْ كُنْتَ فِينٰا مَرْجُوًّا قَبْلَ هٰذٰا أَ تَنْهٰانٰا أَنْ نَعْبُدَ مٰا يَعْبُدُ آبٰاؤُنٰا وَ إِنَّنٰا لَفِي شَكٍّ مِمّٰا تَدْعُونٰا إِلَيْهِ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 رَأَيْتُمْ إِنْ كُنْتُ عَلىٰ بَيِّنَةٍ مِنْ رَبِّي وَ آتٰانِي مِنْهُ رَحْمَةً فَمَنْ يَنْصُرُنِي مِنَ اَللّٰهِ إِنْ عَصَيْتُهُ فَمٰا تَزِيدُونَنِي غَيْرَ تَخْسِيرٍ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هٰذِهِ نٰاقَةُ اَللّٰهِ لَكُمْ آيَةً فَذَرُوهٰا تَأْكُلْ فِي أَرْضِ اَللّٰهِ وَ لاٰ تَمَسُّوهٰا بِسُوءٍ فَيَأْخُذَكُمْ عَذٰابٌ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فِي دٰارِكُمْ ثَلاٰثَةَ أَيّٰامٍ ذٰلِكَ وَعْدٌ غَيْرُ مَكْذُوبٍ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نَجَّيْنٰا صٰالِحاً وَ اَلَّذِينَ آمَنُوا مَعَهُ بِرَحْمَةٍ مِنّٰا وَ مِنْ خِزْيِ يَوْمِئِذٍ إِنَّ رَبَّكَ هُوَ اَلْقَوِيُّ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اَلَّذِينَ ظَلَمُوا اَلصَّيْحَةُ فَأَصْبَحُوا فِي دِيٰارِهِمْ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أَلاٰ إِنَّ ثَمُودَ كَفَرُوا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9263497_417432637"/>
      <w:bookmarkStart w:id="106" w:name="_Toc46"/>
      <w:bookmarkEnd w:id="105"/>
      <w:r>
        <w:rPr>
          <w:rtl w:val="true"/>
        </w:rPr>
        <w:t>ترجمه</w:t>
      </w:r>
      <w:bookmarkEnd w:id="106"/>
    </w:p>
    <w:p>
      <w:pPr>
        <w:pStyle w:val="BookText"/>
        <w:rPr/>
      </w:pPr>
      <w:r>
        <w:rPr>
          <w:rFonts w:ascii="IRNazanin" w:hAnsi="IRNazanin" w:eastAsia="IRNazanin"/>
          <w:color w:val="111111"/>
          <w:sz w:val="28"/>
          <w:sz w:val="28"/>
          <w:szCs w:val="28"/>
          <w:rtl w:val="true"/>
          <w:lang w:bidi="fa-IR"/>
        </w:rPr>
        <w:t>و به عاد برادر ايشان هود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بپرستيد خداى را،نيست شما را از خداى </w:t>
      </w:r>
      <w:r>
        <w:rPr>
          <w:rStyle w:val="FootnoteAnchor"/>
          <w:rtl w:val="true"/>
        </w:rPr>
        <w:footnoteReference w:id="1365"/>
      </w:r>
      <w:r>
        <w:rPr>
          <w:rFonts w:ascii="IRNazanin" w:hAnsi="IRNazanin" w:eastAsia="IRNazanin"/>
          <w:color w:val="111111"/>
          <w:sz w:val="28"/>
          <w:sz w:val="28"/>
          <w:szCs w:val="28"/>
          <w:rtl w:val="true"/>
          <w:lang w:bidi="fa-IR"/>
        </w:rPr>
        <w:t>جز او،نيستيد شما مگر دروغ زنان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قوم نمى خواهم از شما بر او </w:t>
      </w:r>
      <w:r>
        <w:rPr>
          <w:rStyle w:val="FootnoteAnchor"/>
          <w:rtl w:val="true"/>
        </w:rPr>
        <w:footnoteReference w:id="1366"/>
      </w:r>
      <w:r>
        <w:rPr>
          <w:rFonts w:ascii="IRNazanin" w:hAnsi="IRNazanin" w:eastAsia="IRNazanin"/>
          <w:color w:val="111111"/>
          <w:sz w:val="28"/>
          <w:sz w:val="28"/>
          <w:szCs w:val="28"/>
          <w:rtl w:val="true"/>
          <w:lang w:bidi="fa-IR"/>
        </w:rPr>
        <w:t>مزدى،نيست مزد من مگر بر آنكه آفريد مرا،خردمند نه ايد</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قوم </w:t>
      </w:r>
      <w:r>
        <w:rPr>
          <w:rStyle w:val="FootnoteAnchor"/>
          <w:rtl w:val="true"/>
        </w:rPr>
        <w:footnoteReference w:id="1367"/>
      </w:r>
      <w:r>
        <w:rPr>
          <w:rFonts w:ascii="IRNazanin" w:hAnsi="IRNazanin" w:eastAsia="IRNazanin"/>
          <w:color w:val="111111"/>
          <w:sz w:val="28"/>
          <w:sz w:val="28"/>
          <w:szCs w:val="28"/>
          <w:rtl w:val="true"/>
          <w:lang w:bidi="fa-IR"/>
        </w:rPr>
        <w:t xml:space="preserve">آمرزش خواهيد از خدايتان، پس توبه كنيد با او </w:t>
      </w:r>
      <w:r>
        <w:rPr>
          <w:rStyle w:val="FootnoteAnchor"/>
          <w:rtl w:val="true"/>
        </w:rPr>
        <w:footnoteReference w:id="1368"/>
      </w:r>
      <w:r>
        <w:rPr>
          <w:rFonts w:ascii="IRNazanin" w:hAnsi="IRNazanin" w:eastAsia="IRNazanin"/>
          <w:color w:val="111111"/>
          <w:sz w:val="28"/>
          <w:sz w:val="28"/>
          <w:szCs w:val="28"/>
          <w:rtl w:val="true"/>
          <w:lang w:bidi="fa-IR"/>
        </w:rPr>
        <w:t xml:space="preserve">تا بفرستد باران بر شما پياپى </w:t>
      </w:r>
      <w:r>
        <w:rPr>
          <w:rStyle w:val="FootnoteAnchor"/>
          <w:rtl w:val="true"/>
        </w:rPr>
        <w:footnoteReference w:id="1369"/>
      </w:r>
      <w:r>
        <w:rPr>
          <w:rFonts w:ascii="Amiri" w:hAnsi="Amiri" w:eastAsia="Amiri" w:cs="Amiri"/>
          <w:color w:val="111111"/>
          <w:sz w:val="28"/>
          <w:sz w:val="28"/>
          <w:szCs w:val="28"/>
          <w:rtl w:val="true"/>
          <w:lang w:bidi="ar-SA"/>
        </w:rPr>
        <w:t xml:space="preserve">،و زيادت كند شما را قوّتى با </w:t>
      </w:r>
      <w:r>
        <w:rPr>
          <w:rStyle w:val="FootnoteAnchor"/>
          <w:rtl w:val="true"/>
        </w:rPr>
        <w:footnoteReference w:id="1370"/>
      </w:r>
      <w:r>
        <w:rPr>
          <w:rFonts w:ascii="IRNazanin" w:hAnsi="IRNazanin" w:eastAsia="IRNazanin"/>
          <w:color w:val="111111"/>
          <w:sz w:val="28"/>
          <w:sz w:val="28"/>
          <w:szCs w:val="28"/>
          <w:rtl w:val="true"/>
          <w:lang w:bidi="fa-IR"/>
        </w:rPr>
        <w:t xml:space="preserve">قوّت شما،و پشت بر نگردانيد </w:t>
      </w:r>
      <w:r>
        <w:rPr>
          <w:rStyle w:val="FootnoteAnchor"/>
          <w:rtl w:val="true"/>
        </w:rPr>
        <w:footnoteReference w:id="1371"/>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گفتند اى هود نه آوردى </w:t>
      </w:r>
      <w:r>
        <w:rPr>
          <w:rStyle w:val="FootnoteAnchor"/>
          <w:rtl w:val="true"/>
        </w:rPr>
        <w:footnoteReference w:id="1372"/>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373"/>
      </w:r>
      <w:r>
        <w:rPr>
          <w:rFonts w:ascii="Amiri" w:hAnsi="Amiri" w:eastAsia="Amiri" w:cs="Amiri"/>
          <w:color w:val="111111"/>
          <w:sz w:val="28"/>
          <w:sz w:val="28"/>
          <w:szCs w:val="28"/>
          <w:rtl w:val="true"/>
          <w:lang w:bidi="ar-SA"/>
        </w:rPr>
        <w:t xml:space="preserve">حجّتى و نه ايم </w:t>
      </w:r>
      <w:r>
        <w:rPr>
          <w:rStyle w:val="FootnoteAnchor"/>
          <w:rtl w:val="true"/>
        </w:rPr>
        <w:footnoteReference w:id="1374"/>
      </w:r>
      <w:r>
        <w:rPr>
          <w:rFonts w:ascii="IRNazanin" w:hAnsi="IRNazanin" w:eastAsia="IRNazanin"/>
          <w:color w:val="111111"/>
          <w:sz w:val="28"/>
          <w:sz w:val="28"/>
          <w:szCs w:val="28"/>
          <w:rtl w:val="true"/>
          <w:lang w:bidi="fa-IR"/>
        </w:rPr>
        <w:t>رهاكننده خدايان خود را از گفتار تو،و نه ايم به تو باوردارنده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نگوييم </w:t>
      </w:r>
      <w:r>
        <w:rPr>
          <w:rStyle w:val="FootnoteAnchor"/>
          <w:rtl w:val="true"/>
        </w:rPr>
        <w:footnoteReference w:id="1375"/>
      </w:r>
      <w:r>
        <w:rPr>
          <w:rFonts w:ascii="IRNazanin" w:hAnsi="IRNazanin" w:eastAsia="IRNazanin"/>
          <w:color w:val="111111"/>
          <w:sz w:val="28"/>
          <w:sz w:val="28"/>
          <w:szCs w:val="28"/>
          <w:rtl w:val="true"/>
          <w:lang w:bidi="fa-IR"/>
        </w:rPr>
        <w:t xml:space="preserve">مگر كه رسانيد </w:t>
      </w:r>
      <w:r>
        <w:rPr>
          <w:rStyle w:val="FootnoteAnchor"/>
          <w:rtl w:val="true"/>
        </w:rPr>
        <w:footnoteReference w:id="1376"/>
      </w:r>
      <w:r>
        <w:rPr>
          <w:rFonts w:ascii="IRNazanin" w:hAnsi="IRNazanin" w:eastAsia="IRNazanin"/>
          <w:color w:val="111111"/>
          <w:sz w:val="28"/>
          <w:sz w:val="28"/>
          <w:szCs w:val="28"/>
          <w:rtl w:val="true"/>
          <w:lang w:bidi="fa-IR"/>
        </w:rPr>
        <w:t xml:space="preserve">تو را برخى </w:t>
      </w:r>
      <w:r>
        <w:rPr>
          <w:rStyle w:val="FootnoteAnchor"/>
          <w:rtl w:val="true"/>
        </w:rPr>
        <w:footnoteReference w:id="1377"/>
      </w:r>
      <w:r>
        <w:rPr>
          <w:rFonts w:ascii="IRNazanin" w:hAnsi="IRNazanin" w:eastAsia="IRNazanin"/>
          <w:color w:val="111111"/>
          <w:sz w:val="28"/>
          <w:sz w:val="28"/>
          <w:szCs w:val="28"/>
          <w:rtl w:val="true"/>
          <w:lang w:bidi="fa-IR"/>
        </w:rPr>
        <w:t xml:space="preserve">خدايان ما به بدى،گفت كه من گواه مى گيرم خداى را و گواه باشيد كه من بيزارم از آنچه شما انباز </w:t>
      </w:r>
      <w:r>
        <w:rPr>
          <w:rStyle w:val="FootnoteAnchor"/>
          <w:rtl w:val="true"/>
        </w:rPr>
        <w:footnoteReference w:id="1378"/>
      </w:r>
      <w:r>
        <w:rPr>
          <w:rFonts w:ascii="IRNazanin" w:hAnsi="IRNazanin" w:eastAsia="IRNazanin"/>
          <w:color w:val="111111"/>
          <w:sz w:val="28"/>
          <w:sz w:val="28"/>
          <w:szCs w:val="28"/>
          <w:rtl w:val="true"/>
          <w:lang w:bidi="fa-IR"/>
        </w:rPr>
        <w:t>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فرود او </w:t>
      </w:r>
      <w:r>
        <w:rPr>
          <w:rStyle w:val="FootnoteAnchor"/>
          <w:rtl w:val="true"/>
        </w:rPr>
        <w:footnoteReference w:id="1379"/>
      </w:r>
      <w:r>
        <w:rPr>
          <w:rFonts w:ascii="IRNazanin" w:hAnsi="IRNazanin" w:eastAsia="IRNazanin"/>
          <w:color w:val="111111"/>
          <w:sz w:val="28"/>
          <w:sz w:val="28"/>
          <w:szCs w:val="28"/>
          <w:rtl w:val="true"/>
          <w:lang w:bidi="fa-IR"/>
        </w:rPr>
        <w:t>كيد كنيد با من جمله پس مهلت مدهيد 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من توكّل كردم بر خداى،خداى من و خداى شما نيست از جنبنده اى </w:t>
      </w:r>
      <w:r>
        <w:rPr>
          <w:rStyle w:val="FootnoteAnchor"/>
          <w:rtl w:val="true"/>
        </w:rPr>
        <w:footnoteReference w:id="1380"/>
      </w:r>
      <w:r>
        <w:rPr>
          <w:rFonts w:ascii="IRNazanin" w:hAnsi="IRNazanin" w:eastAsia="IRNazanin"/>
          <w:color w:val="111111"/>
          <w:sz w:val="28"/>
          <w:sz w:val="28"/>
          <w:szCs w:val="28"/>
          <w:rtl w:val="true"/>
          <w:lang w:bidi="fa-IR"/>
        </w:rPr>
        <w:t xml:space="preserve">مگر او فراگرفت </w:t>
      </w:r>
      <w:r>
        <w:rPr>
          <w:rStyle w:val="FootnoteAnchor"/>
          <w:rtl w:val="true"/>
        </w:rPr>
        <w:footnoteReference w:id="1381"/>
      </w:r>
      <w:r>
        <w:rPr>
          <w:rFonts w:ascii="IRNazanin" w:hAnsi="IRNazanin" w:eastAsia="IRNazanin"/>
          <w:color w:val="111111"/>
          <w:sz w:val="28"/>
          <w:sz w:val="28"/>
          <w:szCs w:val="28"/>
          <w:rtl w:val="true"/>
          <w:lang w:bidi="fa-IR"/>
        </w:rPr>
        <w:t>موى پيشانى او،به درستى كه خداى من بر راهى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برگرديد </w:t>
      </w:r>
      <w:r>
        <w:rPr>
          <w:rStyle w:val="FootnoteAnchor"/>
          <w:rtl w:val="true"/>
        </w:rPr>
        <w:footnoteReference w:id="1382"/>
      </w:r>
      <w:r>
        <w:rPr>
          <w:rFonts w:ascii="IRNazanin" w:hAnsi="IRNazanin" w:eastAsia="IRNazanin"/>
          <w:color w:val="111111"/>
          <w:sz w:val="28"/>
          <w:sz w:val="28"/>
          <w:szCs w:val="28"/>
          <w:rtl w:val="true"/>
          <w:lang w:bidi="fa-IR"/>
        </w:rPr>
        <w:t xml:space="preserve">برسانيدم به شما آنچه فرستادند مرا بدو </w:t>
      </w:r>
      <w:r>
        <w:rPr>
          <w:rStyle w:val="FootnoteAnchor"/>
          <w:rtl w:val="true"/>
        </w:rPr>
        <w:footnoteReference w:id="1383"/>
      </w:r>
      <w:r>
        <w:rPr>
          <w:rFonts w:ascii="Amiri" w:hAnsi="Amiri" w:eastAsia="Amiri" w:cs="Amiri"/>
          <w:color w:val="111111"/>
          <w:sz w:val="28"/>
          <w:sz w:val="28"/>
          <w:szCs w:val="28"/>
          <w:rtl w:val="true"/>
          <w:lang w:bidi="ar-SA"/>
        </w:rPr>
        <w:t xml:space="preserve">به شما،و خليفه كند خداى من قومى را جز شما،و زيان مكنيد </w:t>
      </w:r>
      <w:r>
        <w:rPr>
          <w:rStyle w:val="FootnoteAnchor"/>
          <w:rtl w:val="true"/>
        </w:rPr>
        <w:footnoteReference w:id="1384"/>
      </w:r>
      <w:r>
        <w:rPr>
          <w:rFonts w:ascii="IRNazanin" w:hAnsi="IRNazanin" w:eastAsia="IRNazanin"/>
          <w:color w:val="111111"/>
          <w:sz w:val="28"/>
          <w:sz w:val="28"/>
          <w:szCs w:val="28"/>
          <w:rtl w:val="true"/>
          <w:lang w:bidi="fa-IR"/>
        </w:rPr>
        <w:t>او را چيزى كه خداى من بر همه چيزى نگاهبان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آمد فرمان ما برهانيديم هود را و آنان را كه ايمان آوردند با او </w:t>
      </w:r>
      <w:r>
        <w:rPr>
          <w:rStyle w:val="FootnoteAnchor"/>
          <w:rtl w:val="true"/>
        </w:rPr>
        <w:footnoteReference w:id="1385"/>
      </w:r>
      <w:r>
        <w:rPr>
          <w:rFonts w:ascii="Amiri" w:hAnsi="Amiri" w:eastAsia="Amiri" w:cs="Amiri"/>
          <w:color w:val="111111"/>
          <w:sz w:val="28"/>
          <w:sz w:val="28"/>
          <w:szCs w:val="28"/>
          <w:rtl w:val="true"/>
          <w:lang w:bidi="ar-SA"/>
        </w:rPr>
        <w:t xml:space="preserve">به رحمتى از ما،و برهانيديم ايشان را از عذابى سطبر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عاد است كه منكر شدند به آيتهاى خدايشان و عاصى شدند در پيغامبرانش،و پسر 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گيرى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ستيزه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به ثمود فرستاديم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بيافريد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صالح بودى تو در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مى 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بديديد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جز زيانكارى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اى قوم </w:t>
      </w:r>
      <w:r>
        <w:rPr>
          <w:rStyle w:val="FootnoteAnchor"/>
          <w:rtl w:val="true"/>
        </w:rPr>
        <w:footnoteReference w:id="1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شتر خداى است،شما را معجزى، رها كنيد او را تا مى خورد </w:t>
      </w:r>
      <w:r>
        <w:rPr>
          <w:rStyle w:val="FootnoteAnchor"/>
          <w:rtl w:val="true"/>
        </w:rPr>
        <w:footnoteReference w:id="1387"/>
      </w:r>
      <w:r>
        <w:rPr>
          <w:rFonts w:ascii="IRNazanin" w:hAnsi="IRNazanin" w:eastAsia="IRNazanin"/>
          <w:color w:val="111111"/>
          <w:sz w:val="28"/>
          <w:sz w:val="28"/>
          <w:szCs w:val="28"/>
          <w:rtl w:val="true"/>
          <w:lang w:bidi="fa-IR"/>
        </w:rPr>
        <w:t>در زمين خداى،و مرسانيد او را به بدى كه بگيرد شما را عذابى نزديك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 بكردند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برخوردارى گيريد </w:t>
      </w:r>
      <w:r>
        <w:rPr>
          <w:rStyle w:val="FootnoteAnchor"/>
          <w:rtl w:val="true"/>
        </w:rPr>
        <w:footnoteReference w:id="1388"/>
      </w:r>
      <w:r>
        <w:rPr>
          <w:rFonts w:ascii="Amiri" w:hAnsi="Amiri" w:eastAsia="Amiri" w:cs="Amiri"/>
          <w:color w:val="111111"/>
          <w:sz w:val="28"/>
          <w:sz w:val="28"/>
          <w:szCs w:val="28"/>
          <w:rtl w:val="true"/>
          <w:lang w:bidi="ar-SA"/>
        </w:rPr>
        <w:t>در سرايهاتان سه روز كه آن وعده اى است نه دروغ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آمد فرمان ما،برهانيديم صالح را و آنان را كه ايمان آوردند با او به بخشايشى از ما و از هلاك آن روز كه خداى تو اوست،توانا و عزيز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بگرفت آنان را كه ستم كردند بانگ،در روز آمدند در سرايهاشان ايستاده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پندارى </w:t>
      </w:r>
      <w:r>
        <w:rPr>
          <w:rStyle w:val="FootnoteAnchor"/>
          <w:rtl w:val="true"/>
        </w:rPr>
        <w:footnoteReference w:id="1389"/>
      </w:r>
      <w:r>
        <w:rPr>
          <w:rFonts w:ascii="Amiri" w:hAnsi="Amiri" w:eastAsia="Amiri" w:cs="Amiri"/>
          <w:color w:val="111111"/>
          <w:sz w:val="28"/>
          <w:sz w:val="28"/>
          <w:szCs w:val="28"/>
          <w:rtl w:val="true"/>
          <w:lang w:bidi="ar-SA"/>
        </w:rPr>
        <w:t>كه نبودند در آنجا،به درستى كه ثمود كافر شدند در خدايشان،هلاك باد ثمود را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390"/>
      </w:r>
      <w:r>
        <w:rPr>
          <w:rFonts w:ascii="Amiri" w:hAnsi="Amiri" w:eastAsia="Amiri" w:cs="Amiri"/>
          <w:color w:val="111111"/>
          <w:sz w:val="28"/>
          <w:sz w:val="28"/>
          <w:szCs w:val="28"/>
          <w:rtl w:val="true"/>
          <w:lang w:bidi="ar-SA"/>
        </w:rPr>
        <w:t>وَ إِلىٰ عٰادٍ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ارسلنا الى عاد،عطفا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نُوحاً إِلىٰ</w:t>
      </w:r>
      <w:r>
        <w:rPr>
          <w:rFonts w:eastAsia="Amiri" w:cs="Amiri" w:ascii="Amiri" w:hAnsi="Amiri"/>
          <w:color w:val="111111"/>
          <w:sz w:val="28"/>
          <w:szCs w:val="28"/>
          <w:rtl w:val="true"/>
          <w:lang w:bidi="ar-SA"/>
        </w:rPr>
        <w:t xml:space="preserve">... </w:t>
      </w:r>
      <w:r>
        <w:rPr>
          <w:rStyle w:val="FootnoteAnchor"/>
          <w:rtl w:val="true"/>
        </w:rPr>
        <w:footnoteReference w:id="1391"/>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،تعلّق دارد بدين فعل محذوف،و هُوداً هم بدين </w:t>
      </w:r>
      <w:r>
        <w:rPr>
          <w:rStyle w:val="FootnoteAnchor"/>
          <w:rtl w:val="true"/>
        </w:rPr>
        <w:footnoteReference w:id="1392"/>
      </w:r>
      <w:r>
        <w:rPr>
          <w:rFonts w:ascii="IRNazanin" w:hAnsi="IRNazanin" w:eastAsia="IRNazanin"/>
          <w:color w:val="111111"/>
          <w:sz w:val="28"/>
          <w:sz w:val="28"/>
          <w:szCs w:val="28"/>
          <w:rtl w:val="true"/>
          <w:lang w:bidi="fa-IR"/>
        </w:rPr>
        <w:t xml:space="preserve">فعل منصوب </w:t>
      </w:r>
      <w:r>
        <w:rPr>
          <w:rStyle w:val="FootnoteAnchor"/>
          <w:rtl w:val="true"/>
        </w:rPr>
        <w:footnoteReference w:id="1393"/>
      </w:r>
      <w:r>
        <w:rPr>
          <w:rFonts w:ascii="IRNazanin" w:hAnsi="IRNazanin" w:eastAsia="IRNazanin"/>
          <w:color w:val="111111"/>
          <w:sz w:val="28"/>
          <w:sz w:val="28"/>
          <w:szCs w:val="28"/>
          <w:rtl w:val="true"/>
          <w:lang w:bidi="fa-IR"/>
        </w:rPr>
        <w:t>است،و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أَخٰاهُمْ ،يعنى اخوّت نسب نه اخوّت دين، براى آن كه از يك قبيله بودند و خويشان بودند،چنان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قريش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پرستيد كه شما را جز او خداى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 و غيره خوانده اند،و بيان اين برفت،و آن كه هريكى كه خواند آن كه به جرّ خواند بر صفت مجرور كرد،و آن كه به رفع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استثناست من غير موجب،براى آن كه ما نفى است و من زيادت است،و اين امر باشد به توحيد،يعنى اعبدوا اللّه و وحّدوه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 در آنچه مى گوييد جز دروغ و افترا و فرابافتن نمى كنيد،يعنى در دعوى الهيّت كردن در حقّ بتان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تعالى هود را به عاد فرستاد،و مسكن ايشان ميان شام و يمن بود،جايى كه آن را احقاف خوانند،و ايشان خداوندان باغ و بستان و زروع و اشجار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 ايشان با خداى خواند و با عبادت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اجابت نكردند و كفران كردند و او را دروغزن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آو،آج،بم،مل،لب،آز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تنهاى،مج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سينه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أَسْئَلُكُمْ عَلَيْهِ أَجْراً ،خداى تعالى در اين آيت حكايت قول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بر سبيل تقريع و ملامت گفت ايشان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تَعْقِلُونَ ،خرد نداريد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خرد كار نمى بنديد كه انديشه كنيد،كه آن كس كه او بى طمع </w:t>
      </w:r>
      <w:r>
        <w:rPr>
          <w:rStyle w:val="FootnoteAnchor"/>
          <w:rtl w:val="true"/>
        </w:rPr>
        <w:footnoteReference w:id="1394"/>
      </w:r>
      <w:r>
        <w:rPr>
          <w:rFonts w:ascii="IRNazanin" w:hAnsi="IRNazanin" w:eastAsia="IRNazanin"/>
          <w:color w:val="111111"/>
          <w:sz w:val="28"/>
          <w:sz w:val="28"/>
          <w:szCs w:val="28"/>
          <w:rtl w:val="true"/>
          <w:lang w:bidi="fa-IR"/>
        </w:rPr>
        <w:t xml:space="preserve">كارى كند و شما را با چيزى دعوت كند،ببايد دانستن كه غرض او نفع شماست،نه نفع خود،او را اجابت بايد كردن و مخالفت نبايد كردن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قَوْمِ اسْتَغْفِرُوا رَبَّكُمْ ،اى قوم و اى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كنيد و از خداى تعالى آمرزش خواهيد،آنگه توبه كنيد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وجوهى كه در جواب اين سؤال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تكرار كرد استغفار و توبه به يك جاى،بگفت </w:t>
      </w:r>
      <w:r>
        <w:rPr>
          <w:rStyle w:val="FootnoteAnchor"/>
          <w:rtl w:val="true"/>
        </w:rPr>
        <w:footnoteReference w:id="1396"/>
      </w:r>
      <w:r>
        <w:rPr>
          <w:rFonts w:ascii="Amiri" w:hAnsi="Amiri" w:eastAsia="Amiri" w:cs="Amiri"/>
          <w:color w:val="111111"/>
          <w:sz w:val="28"/>
          <w:sz w:val="28"/>
          <w:szCs w:val="28"/>
          <w:rtl w:val="true"/>
          <w:lang w:bidi="ar-SA"/>
        </w:rPr>
        <w:t xml:space="preserve">و مراد از هر 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است،در اوّل سورت برفت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رَبَّكُمْ ثُمَّ تُوبُوا إِلَيْهِ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يُرْسِلِ السَّمٰاءَ عَلَيْكُمْ مِدْرٰاراً ،تا باران را فرود آرد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پياپى</w:t>
      </w:r>
      <w:r>
        <w:rPr>
          <w:rFonts w:eastAsia="IRNazanin" w:cs="IRNazanin"/>
          <w:color w:val="111111"/>
          <w:sz w:val="28"/>
          <w:szCs w:val="28"/>
          <w:rtl w:val="true"/>
          <w:lang w:bidi="fa-IR"/>
        </w:rPr>
        <w:t xml:space="preserve">] </w:t>
      </w:r>
      <w:r>
        <w:rPr>
          <w:rStyle w:val="FootnoteAnchor"/>
          <w:rtl w:val="true"/>
        </w:rPr>
        <w:footnoteReference w:id="1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عرب باران </w:t>
      </w:r>
      <w:r>
        <w:rPr>
          <w:rStyle w:val="FootnoteAnchor"/>
          <w:rtl w:val="true"/>
        </w:rPr>
        <w:footnoteReference w:id="1399"/>
      </w:r>
      <w:r>
        <w:rPr>
          <w:rFonts w:ascii="IRNazanin" w:hAnsi="IRNazanin" w:eastAsia="IRNazanin"/>
          <w:color w:val="111111"/>
          <w:sz w:val="28"/>
          <w:sz w:val="28"/>
          <w:szCs w:val="28"/>
          <w:rtl w:val="true"/>
          <w:lang w:bidi="fa-IR"/>
        </w:rPr>
        <w:t xml:space="preserve">را سماء خواند براى آن كه هرچه بالاى مردم </w:t>
      </w:r>
      <w:r>
        <w:rPr>
          <w:rStyle w:val="FootnoteAnchor"/>
          <w:rtl w:val="true"/>
        </w:rPr>
        <w:footnoteReference w:id="1400"/>
      </w:r>
      <w:r>
        <w:rPr>
          <w:rFonts w:ascii="IRNazanin" w:hAnsi="IRNazanin" w:eastAsia="IRNazanin"/>
          <w:color w:val="111111"/>
          <w:sz w:val="28"/>
          <w:sz w:val="28"/>
          <w:szCs w:val="28"/>
          <w:rtl w:val="true"/>
          <w:lang w:bidi="fa-IR"/>
        </w:rPr>
        <w:t>باشد و او را سايه كند آن را سماء مى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باران را سماء خواند براى آن كه عرب چيز </w:t>
      </w:r>
      <w:r>
        <w:rPr>
          <w:rStyle w:val="FootnoteAnchor"/>
          <w:rtl w:val="true"/>
        </w:rPr>
        <w:footnoteReference w:id="1401"/>
      </w:r>
      <w:r>
        <w:rPr>
          <w:rFonts w:ascii="IRNazanin" w:hAnsi="IRNazanin" w:eastAsia="IRNazanin"/>
          <w:color w:val="111111"/>
          <w:sz w:val="28"/>
          <w:sz w:val="28"/>
          <w:szCs w:val="28"/>
          <w:rtl w:val="true"/>
          <w:lang w:bidi="fa-IR"/>
        </w:rPr>
        <w:t xml:space="preserve">را به نام چيز </w:t>
      </w:r>
      <w:r>
        <w:rPr>
          <w:rStyle w:val="FootnoteAnchor"/>
          <w:rtl w:val="true"/>
        </w:rPr>
        <w:footnoteReference w:id="1402"/>
      </w:r>
      <w:r>
        <w:rPr>
          <w:rFonts w:ascii="IRNazanin" w:hAnsi="IRNazanin" w:eastAsia="IRNazanin"/>
          <w:color w:val="111111"/>
          <w:sz w:val="28"/>
          <w:sz w:val="28"/>
          <w:szCs w:val="28"/>
          <w:rtl w:val="true"/>
          <w:lang w:bidi="fa-IR"/>
        </w:rPr>
        <w:t xml:space="preserve">بخواند چون ميان ايشان أدنى ملابستى باشد يا سببى </w:t>
      </w:r>
      <w:r>
        <w:rPr>
          <w:rStyle w:val="FootnoteAnchor"/>
          <w:rtl w:val="true"/>
        </w:rPr>
        <w:footnoteReference w:id="1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،در محلّ جزم است براى جواب امر،و كسر او براى جمع </w:t>
      </w:r>
      <w:r>
        <w:rPr>
          <w:rStyle w:val="FootnoteAnchor"/>
          <w:rtl w:val="true"/>
        </w:rPr>
        <w:footnoteReference w:id="1404"/>
      </w:r>
      <w:r>
        <w:rPr>
          <w:rFonts w:ascii="Amiri" w:hAnsi="Amiri" w:eastAsia="Amiri" w:cs="Amiri"/>
          <w:color w:val="111111"/>
          <w:sz w:val="28"/>
          <w:sz w:val="28"/>
          <w:szCs w:val="28"/>
          <w:rtl w:val="true"/>
          <w:lang w:bidi="ar-SA"/>
        </w:rPr>
        <w:t>ساكنين است كه لا بدّ تحريك بايست كردن،و المجزوم اذا حرّك حرّك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مِدْرٰاراً ،مفعال باشد من الدّرّ،و اصله اللّبن،يقال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درّه،اى كثر لبنه و سأل و درّ اذا سأل و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درور،و مدرار هر دو بناى مبالغت است،قال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اجادت و بل </w:t>
      </w:r>
      <w:r>
        <w:rPr>
          <w:rStyle w:val="FootnoteAnchor"/>
          <w:rtl w:val="true"/>
        </w:rPr>
        <w:footnoteReference w:id="1405"/>
      </w:r>
      <w:r>
        <w:rPr>
          <w:rFonts w:ascii="Amiri" w:hAnsi="Amiri" w:eastAsia="Amiri" w:cs="Amiri"/>
          <w:color w:val="111111"/>
          <w:sz w:val="28"/>
          <w:sz w:val="28"/>
          <w:szCs w:val="28"/>
          <w:rtl w:val="true"/>
          <w:lang w:bidi="ar-SA"/>
        </w:rPr>
        <w:t>مد جنة فدرّت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صوب سارية درور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نصب او بر 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يَزِدْكُمْ قُوَّةً إِلىٰ قُوَّتِكُمْ ،و ايشان را استدعا به باران براى آن كرد كه ايشان اصحاب زروع و بساتين و اشجار بودند،و نيز بيفزايد شما را قوّتى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جسامت،و مردمان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قٰالُوا يٰا هُودُ مٰا جِئْتَنٰا ،ايشان جواب دادند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بعضى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بدين تعسّف حاجت نيست براى آن كه كلام با اين ظاهر كه هست معنى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قَوْلِكَ ،يعنى از سبب گفتار تو،و ما تو را باور نداريم و تصديق نكنيم به اين كه تو مى گوى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نَقُولُ إِلاَّ اعْتَرٰاكَ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نافيه است،ما نمى گوييم در حقّ تو الّا آن كه بعضى خدايان ما تو را بدى رسانيده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رسانيده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ديوانگى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 و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إِنِّي أُشْهِدُ اللّٰهَ ،من خداى را گواه مى كنم و شما نيز گواه باشيد كه من بيزارم از آنان كه شما ايشان را به انباز خداى كرده ايد از بتان بدون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و از آنان كه از</w:t>
      </w:r>
    </w:p>
    <w:p>
      <w:pPr>
        <w:pStyle w:val="BookText"/>
        <w:rPr/>
      </w:pPr>
      <w:r>
        <w:rPr>
          <w:rFonts w:ascii="IRNazanin" w:hAnsi="IRNazanin" w:eastAsia="IRNazanin"/>
          <w:color w:val="111111"/>
          <w:sz w:val="28"/>
          <w:sz w:val="28"/>
          <w:szCs w:val="28"/>
          <w:rtl w:val="true"/>
          <w:lang w:bidi="fa-IR"/>
        </w:rPr>
        <w:t>فرود اويند اگر گويند،چگونه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به گواه كردم،و شما گواه باشيد،و چه نسبت باشد ميان گواى </w:t>
      </w:r>
      <w:r>
        <w:rPr>
          <w:rStyle w:val="FootnoteAnchor"/>
          <w:rtl w:val="true"/>
        </w:rPr>
        <w:footnoteReference w:id="1406"/>
      </w:r>
      <w:r>
        <w:rPr>
          <w:rFonts w:ascii="IRNazanin" w:hAnsi="IRNazanin" w:eastAsia="IRNazanin"/>
          <w:color w:val="111111"/>
          <w:sz w:val="28"/>
          <w:sz w:val="28"/>
          <w:szCs w:val="28"/>
          <w:rtl w:val="true"/>
          <w:lang w:bidi="fa-IR"/>
        </w:rPr>
        <w:t xml:space="preserve">ايشان و گواى </w:t>
      </w:r>
      <w:r>
        <w:rPr>
          <w:rStyle w:val="FootnoteAnchor"/>
          <w:rtl w:val="true"/>
        </w:rPr>
        <w:footnoteReference w:id="1407"/>
      </w:r>
      <w:r>
        <w:rPr>
          <w:rFonts w:ascii="IRNazanin" w:hAnsi="IRNazanin" w:eastAsia="IRNazanin"/>
          <w:color w:val="111111"/>
          <w:sz w:val="28"/>
          <w:sz w:val="28"/>
          <w:szCs w:val="28"/>
          <w:rtl w:val="true"/>
          <w:lang w:bidi="fa-IR"/>
        </w:rPr>
        <w:t>خداى؟جواب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اللّٰهَ ،براى مبالغت گفت،و نيز گواى </w:t>
      </w:r>
      <w:r>
        <w:rPr>
          <w:rStyle w:val="FootnoteAnchor"/>
          <w:rtl w:val="true"/>
        </w:rPr>
        <w:footnoteReference w:id="1408"/>
      </w:r>
      <w:r>
        <w:rPr>
          <w:rFonts w:ascii="IRNazanin" w:hAnsi="IRNazanin" w:eastAsia="IRNazanin"/>
          <w:color w:val="111111"/>
          <w:sz w:val="28"/>
          <w:sz w:val="28"/>
          <w:szCs w:val="28"/>
          <w:rtl w:val="true"/>
          <w:lang w:bidi="fa-IR"/>
        </w:rPr>
        <w:t xml:space="preserve">ايشان كه چون خصم گواه باشد،اگر گواى </w:t>
      </w:r>
      <w:r>
        <w:rPr>
          <w:rStyle w:val="FootnoteAnchor"/>
          <w:rtl w:val="true"/>
        </w:rPr>
        <w:footnoteReference w:id="1409"/>
      </w:r>
      <w:r>
        <w:rPr>
          <w:rFonts w:ascii="Amiri" w:hAnsi="Amiri" w:eastAsia="Amiri" w:cs="Amiri"/>
          <w:color w:val="111111"/>
          <w:sz w:val="28"/>
          <w:sz w:val="28"/>
          <w:szCs w:val="28"/>
          <w:rtl w:val="true"/>
          <w:lang w:bidi="ar-SA"/>
        </w:rPr>
        <w:t xml:space="preserve">بدهد تسليم كرده باشد و اعتراف داده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يار اوست و صرف كيد ايشان كند،گفت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فَكِيدُونِي جَمِيعاً ،همه مجتمع شويد و به يك بار با من كيد كنيد و مرا مهلت مدهيد، و گرچه صورت او امر است،مراد نهى است و تهديد،نحو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Style w:val="FootnoteAnchor"/>
          <w:rtl w:val="true"/>
        </w:rPr>
        <w:footnoteReference w:id="1411"/>
      </w:r>
      <w:r>
        <w:rPr>
          <w:rFonts w:ascii="Amiri" w:hAnsi="Amiri" w:eastAsia="Amiri" w:cs="Amiri"/>
          <w:color w:val="111111"/>
          <w:sz w:val="28"/>
          <w:sz w:val="28"/>
          <w:szCs w:val="28"/>
          <w:rtl w:val="true"/>
          <w:lang w:bidi="ar-SA"/>
        </w:rPr>
        <w:t>،و انظار،امهال باشد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فَأَنْظِرْنِي إِلىٰ يَوْمِ يُبْعَثُونَ </w:t>
      </w:r>
      <w:r>
        <w:rPr>
          <w:rStyle w:val="FootnoteAnchor"/>
          <w:rtl w:val="true"/>
        </w:rPr>
        <w:footnoteReference w:id="1412"/>
      </w:r>
      <w:r>
        <w:rPr>
          <w:rFonts w:ascii="IRNazanin" w:hAnsi="IRNazanin" w:eastAsia="IRNazanin"/>
          <w:color w:val="111111"/>
          <w:sz w:val="28"/>
          <w:sz w:val="28"/>
          <w:szCs w:val="28"/>
          <w:rtl w:val="true"/>
          <w:lang w:bidi="fa-IR"/>
        </w:rPr>
        <w:t>،و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اجعلني ناظرا،اى منتظرا لحلول الاجل بالمهل و لا تعجل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تعديد را باشد،و اصل او از نظر باشد به معنى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مقريان وقف كردند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تُشْرِكُونَ ،و آن را آيتى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ابتدا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دُونِهِ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فَكِيدُونِي ،و معنى آن كه شما اگر توانيد بدون خداى با من كيد كنيد،يعنى كيد شما بر من كارگر نيايد،چون خداى تعالى با من باشد با شما نباشد،و خداى را در آن كيد كه شما كنيد صنعى </w:t>
      </w:r>
      <w:r>
        <w:rPr>
          <w:rStyle w:val="FootnoteAnchor"/>
          <w:rtl w:val="true"/>
        </w:rPr>
        <w:footnoteReference w:id="1413"/>
      </w:r>
      <w:r>
        <w:rPr>
          <w:rFonts w:ascii="IRNazanin" w:hAnsi="IRNazanin" w:eastAsia="IRNazanin"/>
          <w:color w:val="111111"/>
          <w:sz w:val="28"/>
          <w:sz w:val="28"/>
          <w:szCs w:val="28"/>
          <w:rtl w:val="true"/>
          <w:lang w:bidi="fa-IR"/>
        </w:rPr>
        <w:t>نباشد، يعنى من از كيد شما نه انديشم چون خداى به من خير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 كه سبب امن من و پناه و التجاء من با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تَوَكَّلْتُ عَلَى اللّٰهِ رَبِّي وَ رَبِّكُمْ ،من بر خداى توكّل كرده ام و پشت به او دادم </w:t>
      </w:r>
      <w:r>
        <w:rPr>
          <w:rStyle w:val="FootnoteAnchor"/>
          <w:rtl w:val="true"/>
        </w:rPr>
        <w:footnoteReference w:id="1414"/>
      </w:r>
      <w:r>
        <w:rPr>
          <w:rFonts w:ascii="IRNazanin" w:hAnsi="IRNazanin" w:eastAsia="IRNazanin"/>
          <w:color w:val="111111"/>
          <w:sz w:val="28"/>
          <w:sz w:val="28"/>
          <w:szCs w:val="28"/>
          <w:rtl w:val="true"/>
          <w:lang w:bidi="fa-IR"/>
        </w:rPr>
        <w:t xml:space="preserve">كه خداى من است و خداى شما،براى آن كه هيچ جانور نيست الّا </w:t>
      </w:r>
      <w:r>
        <w:rPr>
          <w:rStyle w:val="FootnoteAnchor"/>
          <w:rtl w:val="true"/>
        </w:rPr>
        <w:footnoteReference w:id="1415"/>
      </w:r>
      <w:r>
        <w:rPr>
          <w:rFonts w:ascii="IRNazanin" w:hAnsi="IRNazanin" w:eastAsia="IRNazanin"/>
          <w:color w:val="111111"/>
          <w:sz w:val="28"/>
          <w:sz w:val="28"/>
          <w:szCs w:val="28"/>
          <w:rtl w:val="true"/>
          <w:lang w:bidi="fa-IR"/>
        </w:rPr>
        <w:t>ناصيۀ او به دست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ناصيه،موى پيشانى باشد،و اصل كلمه من المناصاة است،و آن اتّصال بود،يقال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مفازة تناصي اخرى،اى تتّصل </w:t>
      </w:r>
      <w:r>
        <w:rPr>
          <w:rStyle w:val="FootnoteAnchor"/>
          <w:rtl w:val="true"/>
        </w:rPr>
        <w:footnoteReference w:id="1416"/>
      </w:r>
      <w:r>
        <w:rPr>
          <w:rFonts w:ascii="IRNazanin" w:hAnsi="IRNazanin" w:eastAsia="IRNazanin"/>
          <w:color w:val="111111"/>
          <w:sz w:val="28"/>
          <w:sz w:val="28"/>
          <w:szCs w:val="28"/>
          <w:rtl w:val="true"/>
          <w:lang w:bidi="fa-IR"/>
        </w:rPr>
        <w:t xml:space="preserve">باخرى،قال الرّاجز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قيّ تناصيها بلاد قيّ و نصوته انصوه نصوا اذا اتّصلت به،قال ذو الرّمّة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تنصوها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الحمائر،آز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 يمس رأسي اشمط العناصي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كانّما فرّقه مناصي</w:t>
      </w:r>
    </w:p>
    <w:p>
      <w:pPr>
        <w:pStyle w:val="BookText"/>
        <w:rPr/>
      </w:pPr>
      <w:r>
        <w:rPr>
          <w:rFonts w:ascii="IRNazanin" w:hAnsi="IRNazanin" w:eastAsia="IRNazanin"/>
          <w:color w:val="111111"/>
          <w:sz w:val="28"/>
          <w:sz w:val="28"/>
          <w:szCs w:val="28"/>
          <w:rtl w:val="true"/>
          <w:lang w:bidi="fa-IR"/>
        </w:rPr>
        <w:t>اى مجاذب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تخصيص ناصيه براى آن كرد كه،اين عبارت باشد به نزديك ايشان از اذلال و قهر خصم،و آن را كه ناصيۀ او بگرفتند او به غايت مذلّت و مقهورى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القدرة،اين عبارتى است ازآن كه او مالك ايشان است و قادر بر ايشان،چنان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 ازمّة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قهر و اذلال،نبينى كه عرب آن را كه به اسيرى بگيرند او را موى پيشانى ببرند و در آن مذلّتى دانند،و اين خواست شاعر آنجا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لم أناجزها فجزّوا لمّتي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عَلىٰ صِرٰاطٍ مُسْتَقِيمٍ ،كنايت است از عدل و راستى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نپيچد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آو،بم،مج،مل،لب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سواء السّبيل لا يعدل يمينا و لا 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اضمارى هست،و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ربّي يهدي الى صراط مستقيم او يحثّ على صراط مستقيم،و اين وجه ضعيف است براى آن كه در كلام دليلى نيست بر اين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 اگرچه قادر است بر همه چيزها از خير و شر و نيك و بد،جز فعل حسن و اختيار عدل و خير نكند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تَوَلَّوْا ،در او خلاف كردند،بعضى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جملۀ حكايت كلام 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 قومش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تولّى و عدول </w:t>
      </w:r>
    </w:p>
    <w:p>
      <w:pPr>
        <w:pStyle w:val="BookText"/>
        <w:rPr/>
      </w:pPr>
      <w:r>
        <w:rPr>
          <w:rFonts w:ascii="IRNazanin" w:hAnsi="IRNazanin" w:eastAsia="IRNazanin"/>
          <w:color w:val="111111"/>
          <w:sz w:val="28"/>
          <w:sz w:val="28"/>
          <w:szCs w:val="28"/>
          <w:rtl w:val="true"/>
          <w:lang w:bidi="fa-IR"/>
        </w:rPr>
        <w:t>و اعراض كنيد از من و از اجابت دعوت من، فَقَدْ أَبْلَغْتُكُمْ ،من به شما رسانيدم آنچه مرا بدان فرستاده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خطاب رسول است كه مى گويد با قوم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تَوَلَّوْا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تتولّوا،اگر شما اعراض و عدول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بيفگند </w:t>
      </w:r>
      <w:r>
        <w:rPr>
          <w:rStyle w:val="FootnoteAnchor"/>
          <w:rtl w:val="true"/>
        </w:rPr>
        <w:footnoteReference w:id="1417"/>
      </w:r>
      <w:r>
        <w:rPr>
          <w:rFonts w:ascii="IRNazanin" w:hAnsi="IRNazanin" w:eastAsia="IRNazanin"/>
          <w:color w:val="111111"/>
          <w:sz w:val="28"/>
          <w:sz w:val="28"/>
          <w:szCs w:val="28"/>
          <w:rtl w:val="true"/>
          <w:lang w:bidi="fa-IR"/>
        </w:rPr>
        <w:t>چنان كه عادت ايشان است در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اضمارى باشد،و آن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لهم قد ابلغتكم،تو بگو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 به شما رسانيدم آنچه مرا بدان فرستاده بودند </w:t>
      </w:r>
      <w:r>
        <w:rPr>
          <w:rStyle w:val="FootnoteAnchor"/>
          <w:rtl w:val="true"/>
        </w:rPr>
        <w:footnoteReference w:id="1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كلامى ديگر مستأنف آغاز كرد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 برفت،براى آن فعل مستقبل مرفوع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Style w:val="FootnoteAnchor"/>
          <w:rtl w:val="true"/>
        </w:rPr>
        <w:footnoteReference w:id="1419"/>
      </w:r>
      <w:r>
        <w:rPr>
          <w:rFonts w:ascii="IRNazanin" w:hAnsi="IRNazanin" w:eastAsia="IRNazanin"/>
          <w:color w:val="111111"/>
          <w:sz w:val="28"/>
          <w:sz w:val="28"/>
          <w:szCs w:val="28"/>
          <w:rtl w:val="true"/>
          <w:lang w:bidi="fa-IR"/>
        </w:rPr>
        <w:t>ربّي يستخلف قوما غيركم، خداى من خليفه كند قومى ديگر جز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420"/>
      </w:r>
      <w:r>
        <w:rPr>
          <w:rFonts w:ascii="Amiri" w:hAnsi="Amiri" w:eastAsia="Amiri" w:cs="Amiri"/>
          <w:color w:val="111111"/>
          <w:sz w:val="28"/>
          <w:sz w:val="28"/>
          <w:szCs w:val="28"/>
          <w:rtl w:val="true"/>
          <w:lang w:bidi="ar-SA"/>
        </w:rPr>
        <w:t>،يعنى شما را ببرد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21"/>
      </w:r>
      <w:r>
        <w:rPr>
          <w:rFonts w:ascii="IRNazanin" w:hAnsi="IRNazanin" w:eastAsia="IRNazanin"/>
          <w:color w:val="111111"/>
          <w:sz w:val="28"/>
          <w:sz w:val="28"/>
          <w:szCs w:val="28"/>
          <w:rtl w:val="true"/>
          <w:lang w:bidi="fa-IR"/>
        </w:rPr>
        <w:t xml:space="preserve">گروهى ديگر </w:t>
      </w:r>
      <w:r>
        <w:rPr>
          <w:rStyle w:val="FootnoteAnchor"/>
          <w:rtl w:val="true"/>
        </w:rPr>
        <w:footnoteReference w:id="1422"/>
      </w:r>
      <w:r>
        <w:rPr>
          <w:rFonts w:ascii="IRNazanin" w:hAnsi="IRNazanin" w:eastAsia="IRNazanin"/>
          <w:color w:val="111111"/>
          <w:sz w:val="28"/>
          <w:sz w:val="28"/>
          <w:szCs w:val="28"/>
          <w:rtl w:val="true"/>
          <w:lang w:bidi="fa-IR"/>
        </w:rPr>
        <w:t>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تَضُرُّونَهُ شَيْئاً ،و شما خداى را هيچ مضرّت و گزند نتوانيد كردن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423"/>
      </w:r>
      <w:r>
        <w:rPr>
          <w:rFonts w:ascii="IRNazanin" w:hAnsi="IRNazanin" w:eastAsia="IRNazanin"/>
          <w:color w:val="111111"/>
          <w:sz w:val="28"/>
          <w:sz w:val="28"/>
          <w:szCs w:val="28"/>
          <w:rtl w:val="true"/>
          <w:lang w:bidi="fa-IR"/>
        </w:rPr>
        <w:t>بر همه چيز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مدّت آن كافران به سر آمد و وقت هلاك ايشان در آمد </w:t>
      </w:r>
      <w:r>
        <w:rPr>
          <w:rStyle w:val="FootnoteAnchor"/>
          <w:rtl w:val="true"/>
        </w:rPr>
        <w:footnoteReference w:id="1424"/>
      </w:r>
      <w:r>
        <w:rPr>
          <w:rFonts w:ascii="IRNazanin" w:hAnsi="IRNazanin" w:eastAsia="IRNazanin"/>
          <w:color w:val="111111"/>
          <w:sz w:val="28"/>
          <w:sz w:val="28"/>
          <w:szCs w:val="28"/>
          <w:rtl w:val="true"/>
          <w:lang w:bidi="fa-IR"/>
        </w:rPr>
        <w:t>، فرمان داديم به هلاك ايشان،هود را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ايشان بيرون شو </w:t>
      </w:r>
      <w:r>
        <w:rPr>
          <w:rStyle w:val="FootnoteAnchor"/>
          <w:rtl w:val="true"/>
        </w:rPr>
        <w:footnoteReference w:id="1425"/>
      </w:r>
      <w:r>
        <w:rPr>
          <w:rFonts w:ascii="IRNazanin" w:hAnsi="IRNazanin" w:eastAsia="IRNazanin"/>
          <w:color w:val="111111"/>
          <w:sz w:val="28"/>
          <w:sz w:val="28"/>
          <w:szCs w:val="28"/>
          <w:rtl w:val="true"/>
          <w:lang w:bidi="fa-IR"/>
        </w:rPr>
        <w:t>،كه تا تو اين جا باشى من هلاك نفرستم،و حق تعالى هيچ امّت را هلاك نكرد و پيغامبر ايشان در ميان ايشان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w:t>
      </w:r>
      <w:r>
        <w:rPr>
          <w:rStyle w:val="FootnoteAnchor"/>
          <w:rtl w:val="true"/>
        </w:rPr>
        <w:footnoteReference w:id="1426"/>
      </w:r>
      <w:r>
        <w:rPr>
          <w:rFonts w:ascii="IRNazanin" w:hAnsi="IRNazanin" w:eastAsia="IRNazanin"/>
          <w:color w:val="111111"/>
          <w:sz w:val="28"/>
          <w:sz w:val="28"/>
          <w:szCs w:val="28"/>
          <w:rtl w:val="true"/>
          <w:lang w:bidi="fa-IR"/>
        </w:rPr>
        <w:t xml:space="preserve">جٰاءَ أَمْرُنٰا نَجَّيْنٰا هُوداً ،چون فرمان ما آمد،هود را برهانيديم و آنان را كه ايمان آورده بودند باز او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 و هلاك،ايشان را به ظلم نبود،بل به عدل و استحقاق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عٰادٌ ،آن قبيلۀ 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عاد،نام مردى بوده است آنگه نام قبيله شد،و از جملۀ آن اسماء است كه در او مخيّر باشند بين الصّرف</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تركه براى خفّتش،كنوح و لوط و هند و دعد،و در شعر آمده است غير منصرف و منصرف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بدلها،غير مصروف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پيغامبران،مل،مج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پيغامبران خداى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انّي كبير لا اطيق العنّدا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أُتْبِعُوا فِي هٰذِهِ الدُّنْيٰا لَعْنَةً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بدانچه ايشان كردند لعنت در دنبال ايشان داشتند،و نصب لعنت بر مفعول دوم اتبعوا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الْقِيٰامَةِ ،و نيز در روز قيامت،و نصب او بر ظرف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عٰاداً ،عاد به خداى خود كافر شدند،و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بربّهم،جز آن است كه چون حرف جرّ بيفگند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رسيدن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ثَمُودَ أَخٰاهُمْ صٰالِحاً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ثمود فرستاديم برادر ايشان را صالح،هم آن تقدير است كه بيان كرديم من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أَرْسَلْنٰا إِلىٰ ثَمُودَ أَخٰاهُمْ صٰالِحاً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شما را پرستيدن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أَنْشَأَكُمْ مِنَ الْأَرْضِ ،او آفريد شما را از زمين،و مراد خلق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خاك،و او پدر ايشان و جز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المعنى خلقكم فى الارض،و اين قول 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اسْتَعْمَرَكُمْ فِيهٰا ،اى جعلكم عمّارها و مكّنكم من عمارتها،و شما را عمّار </w:t>
      </w:r>
      <w:r>
        <w:rPr>
          <w:rStyle w:val="FootnoteAnchor"/>
          <w:rtl w:val="true"/>
        </w:rPr>
        <w:footnoteReference w:id="1427"/>
      </w:r>
      <w:r>
        <w:rPr>
          <w:rFonts w:ascii="IRNazanin" w:hAnsi="IRNazanin" w:eastAsia="IRNazanin"/>
          <w:color w:val="111111"/>
          <w:sz w:val="28"/>
          <w:sz w:val="28"/>
          <w:szCs w:val="28"/>
          <w:rtl w:val="true"/>
          <w:lang w:bidi="fa-IR"/>
        </w:rPr>
        <w:t>زمين و ساكنان زمين كرد،و تمكين كرد شما را از عمارت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استعمار،طلب عمارت باشد از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از عمر است،اى استبقاكم فيها،شما را در زمين معمّر كرد و عمر دراز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 استفعل به معنى فعّل باشد،اى عمّركم فيها،و در آيت دليل است بر فساد قول آن كس كه تحريم مكاسب گفت،چه اگر حرام بودى خداى تعالى منّت ننهادى بر بندگانش بدين معنى،و اين تمام نشود بى مكاسب و اشتغال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فَاسْتَغْفِرُوهُ ،از او آمرزش خواهيد و با </w:t>
      </w:r>
      <w:r>
        <w:rPr>
          <w:rStyle w:val="FootnoteAnchor"/>
          <w:rtl w:val="true"/>
        </w:rPr>
        <w:footnoteReference w:id="1428"/>
      </w:r>
      <w:r>
        <w:rPr>
          <w:rFonts w:ascii="IRNazanin" w:hAnsi="IRNazanin" w:eastAsia="IRNazanin"/>
          <w:color w:val="111111"/>
          <w:sz w:val="28"/>
          <w:sz w:val="28"/>
          <w:szCs w:val="28"/>
          <w:rtl w:val="true"/>
          <w:lang w:bidi="fa-IR"/>
        </w:rPr>
        <w:t xml:space="preserve">در </w:t>
      </w:r>
      <w:r>
        <w:rPr>
          <w:rStyle w:val="FootnoteAnchor"/>
          <w:rtl w:val="true"/>
        </w:rPr>
        <w:footnoteReference w:id="1429"/>
      </w:r>
      <w:r>
        <w:rPr>
          <w:rFonts w:ascii="IRNazanin" w:hAnsi="IRNazanin" w:eastAsia="IRNazanin"/>
          <w:color w:val="111111"/>
          <w:sz w:val="28"/>
          <w:sz w:val="28"/>
          <w:szCs w:val="28"/>
          <w:rtl w:val="true"/>
          <w:lang w:bidi="fa-IR"/>
        </w:rPr>
        <w:t xml:space="preserve">او گريزيد،و كلام در او برفت كه خداى تعالى نزديك است از روى رحمت و اجابت دعوت،و به معنى عالمى و </w:t>
      </w:r>
      <w:r>
        <w:rPr>
          <w:rStyle w:val="FootnoteAnchor"/>
          <w:rtl w:val="true"/>
        </w:rPr>
        <w:footnoteReference w:id="1430"/>
      </w:r>
      <w:r>
        <w:rPr>
          <w:rFonts w:ascii="IRNazanin" w:hAnsi="IRNazanin" w:eastAsia="IRNazanin"/>
          <w:color w:val="111111"/>
          <w:sz w:val="28"/>
          <w:sz w:val="28"/>
          <w:szCs w:val="28"/>
          <w:rtl w:val="true"/>
          <w:lang w:bidi="fa-IR"/>
        </w:rPr>
        <w:t>پاسخ كنندۀ دعاست،يعنى دعاى داعيان زود بشنود،و به حسب مصلحت اجابت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ثمود به وادى القرى بود ميان مدينه و شام،و عاد به يمن بودند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حق تعالى حكايت كرد از جواب </w:t>
      </w:r>
      <w:r>
        <w:rPr>
          <w:rStyle w:val="FootnoteAnchor"/>
          <w:rtl w:val="true"/>
        </w:rPr>
        <w:footnoteReference w:id="1431"/>
      </w:r>
      <w:r>
        <w:rPr>
          <w:rFonts w:ascii="IRNazanin" w:hAnsi="IRNazanin" w:eastAsia="IRNazanin"/>
          <w:color w:val="111111"/>
          <w:sz w:val="28"/>
          <w:sz w:val="28"/>
          <w:szCs w:val="28"/>
          <w:rtl w:val="true"/>
          <w:lang w:bidi="fa-IR"/>
        </w:rPr>
        <w:t>كه ثمود دادند صالح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گفت،گفتند قوم صالح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ميان ما مردى بودى كه ما به تو اميدها داشتيم از باب خير و صالح و چيزهايى كه راجع باشد با منافع ما،و ما را از تو اين توقّع نبود كه </w:t>
      </w:r>
      <w:r>
        <w:rPr>
          <w:rStyle w:val="FootnoteAnchor"/>
          <w:rtl w:val="true"/>
        </w:rPr>
        <w:footnoteReference w:id="1432"/>
      </w:r>
      <w:r>
        <w:rPr>
          <w:rFonts w:ascii="IRNazanin" w:hAnsi="IRNazanin" w:eastAsia="IRNazanin"/>
          <w:color w:val="111111"/>
          <w:sz w:val="28"/>
          <w:sz w:val="28"/>
          <w:szCs w:val="28"/>
          <w:rtl w:val="true"/>
          <w:lang w:bidi="fa-IR"/>
        </w:rPr>
        <w:t>ما را نهى كنى از عبادت معبودانى كه پدران ما آن را پرستيده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w:t>
      </w:r>
      <w:r>
        <w:rPr>
          <w:rStyle w:val="FootnoteAnchor"/>
          <w:rtl w:val="true"/>
        </w:rPr>
        <w:footnoteReference w:id="1433"/>
      </w: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اميد خير داشتيم،ازآن كه او را تربيت در ميان ايشان بود،و به همۀ نوع او را آزموده بودند،او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قومى پيغامبرى كه فرستاد،آن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كند،آج،آز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دعوتى كند،لب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را دعوت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از آن نكوسيرتى او،ايشان را بديع آمد كه او كارى نو مستبدع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مستبدع آرد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اساس،آو،بم،مج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نكردند،آج،لب،آز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بكردند،كه بر متن مرجّح مى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اساس،ديگر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بديدند،كه بر متن مرجّح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 ايشان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 رَأَيْتُمْ ،اى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ببينيد،آج،لب،آز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راى بينى؟چنان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رأيت لو كنت صادقا فيما اقول و انت تكذّبني أ ليس يلحقك العتب و الملامة،چه گويى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صادقم در اين دعوى،و تو مرا تكذيب مى كنى نه مستحقّ ملامت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لفظ اين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هركجا آمد و خواهد آمدن،و در اين چنين </w:t>
      </w:r>
      <w:r>
        <w:rPr>
          <w:rStyle w:val="FootnoteAnchor"/>
          <w:rtl w:val="true"/>
        </w:rPr>
        <w:footnoteReference w:id="14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w:t>
      </w:r>
      <w:r>
        <w:rPr>
          <w:rFonts w:eastAsia="IRNazanin" w:cs="IRNazanin"/>
          <w:color w:val="111111"/>
          <w:sz w:val="28"/>
          <w:szCs w:val="28"/>
          <w:rtl w:val="true"/>
          <w:lang w:bidi="fa-IR"/>
        </w:rPr>
        <w:t xml:space="preserve">] </w:t>
      </w:r>
      <w:r>
        <w:rPr>
          <w:rStyle w:val="FootnoteAnchor"/>
          <w:rtl w:val="true"/>
        </w:rPr>
        <w:footnoteReference w:id="1435"/>
      </w:r>
      <w:r>
        <w:rPr>
          <w:rFonts w:ascii="IRNazanin" w:hAnsi="IRNazanin" w:eastAsia="IRNazanin"/>
          <w:color w:val="111111"/>
          <w:sz w:val="28"/>
          <w:sz w:val="28"/>
          <w:szCs w:val="28"/>
          <w:rtl w:val="true"/>
          <w:lang w:bidi="fa-IR"/>
        </w:rPr>
        <w:t xml:space="preserve">مفعول او </w:t>
      </w:r>
      <w:r>
        <w:rPr>
          <w:rStyle w:val="FootnoteAnchor"/>
          <w:rtl w:val="true"/>
        </w:rPr>
        <w:footnoteReference w:id="1436"/>
      </w:r>
      <w:r>
        <w:rPr>
          <w:rFonts w:ascii="Amiri" w:hAnsi="Amiri" w:eastAsia="Amiri" w:cs="Amiri"/>
          <w:color w:val="111111"/>
          <w:sz w:val="28"/>
          <w:sz w:val="28"/>
          <w:szCs w:val="28"/>
          <w:rtl w:val="true"/>
          <w:lang w:bidi="ar-SA"/>
        </w:rPr>
        <w:t>محذوف بود حذفا لازما،و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على بيّنة من ربّي</w:t>
      </w:r>
      <w:r>
        <w:rPr>
          <w:rFonts w:eastAsia="Amiri" w:cs="Amiri" w:ascii="Amiri" w:hAnsi="Amiri"/>
          <w:color w:val="111111"/>
          <w:sz w:val="28"/>
          <w:szCs w:val="28"/>
          <w:rtl w:val="true"/>
          <w:lang w:bidi="ar-SA"/>
        </w:rPr>
        <w:t xml:space="preserve">] </w:t>
      </w:r>
      <w:r>
        <w:rPr>
          <w:rStyle w:val="FootnoteAnchor"/>
          <w:rtl w:val="true"/>
        </w:rPr>
        <w:footnoteReference w:id="1437"/>
      </w:r>
      <w:r>
        <w:rPr>
          <w:rFonts w:ascii="IRNazanin" w:hAnsi="IRNazanin" w:eastAsia="IRNazanin"/>
          <w:color w:val="111111"/>
          <w:sz w:val="28"/>
          <w:sz w:val="28"/>
          <w:szCs w:val="28"/>
          <w:rtl w:val="true"/>
          <w:lang w:bidi="fa-IR"/>
        </w:rPr>
        <w:t>اگر چنان كه من بر بيّنت و حجّت و برهان باشم از خداى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مرا از نزديك خود رحمتى داده است،يعنى نبوّت و پيغامبرى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دگر جاى،نبوّت </w:t>
      </w:r>
      <w:r>
        <w:rPr>
          <w:rStyle w:val="FootnoteAnchor"/>
          <w:rtl w:val="true"/>
        </w:rPr>
        <w:footnoteReference w:id="1438"/>
      </w:r>
      <w:r>
        <w:rPr>
          <w:rFonts w:ascii="Amiri" w:hAnsi="Amiri" w:eastAsia="Amiri" w:cs="Amiri"/>
          <w:color w:val="111111"/>
          <w:sz w:val="28"/>
          <w:sz w:val="28"/>
          <w:szCs w:val="28"/>
          <w:rtl w:val="true"/>
          <w:lang w:bidi="ar-SA"/>
        </w:rPr>
        <w:t xml:space="preserve">را رحمت 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يَقْسِمُونَ رَحْمَتَ رَبِّكَ </w:t>
      </w:r>
      <w:r>
        <w:rPr>
          <w:rStyle w:val="FootnoteAnchor"/>
          <w:rtl w:val="true"/>
        </w:rPr>
        <w:footnoteReference w:id="1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يَنْصُرُنِي مِنَ اللّٰهِ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 است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عَلىٰ بَيِّنَةٍ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 شرط و اين جمله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يَنْصُرُنِي است در جاى جزاى شرط اوّل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من،استفهامى است و مراد نفى و جحد،المعنى فلا ناصر لي و لا ينصرنى احد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عَصَيْتُهُ ،شرطى دگر است و جزاى او هم مثل اين باشد كه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1441"/>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يَنْصُرُنِي ،و لكن دوم بيفگند </w:t>
      </w:r>
      <w:r>
        <w:rPr>
          <w:rStyle w:val="FootnoteAnchor"/>
          <w:rtl w:val="true"/>
        </w:rPr>
        <w:footnoteReference w:id="1442"/>
      </w:r>
      <w:r>
        <w:rPr>
          <w:rFonts w:ascii="IRNazanin" w:hAnsi="IRNazanin" w:eastAsia="IRNazanin"/>
          <w:color w:val="111111"/>
          <w:sz w:val="28"/>
          <w:sz w:val="28"/>
          <w:szCs w:val="28"/>
          <w:rtl w:val="true"/>
          <w:lang w:bidi="fa-IR"/>
        </w:rPr>
        <w:t>اتّكالا على الاوّل لدلالته عليه،گفت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چنان كه من برحق باشم،و اين نبوّت من از جهت </w:t>
      </w:r>
      <w:r>
        <w:rPr>
          <w:rStyle w:val="FootnoteAnchor"/>
          <w:rtl w:val="true"/>
        </w:rPr>
        <w:footnoteReference w:id="1443"/>
      </w:r>
      <w:r>
        <w:rPr>
          <w:rFonts w:ascii="IRNazanin" w:hAnsi="IRNazanin" w:eastAsia="IRNazanin"/>
          <w:color w:val="111111"/>
          <w:sz w:val="28"/>
          <w:sz w:val="28"/>
          <w:szCs w:val="28"/>
          <w:rtl w:val="true"/>
          <w:lang w:bidi="fa-IR"/>
        </w:rPr>
        <w:t>خداى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من در او عاصى شوم براى شما و نگاهداشت جانب شما،و اين رسالت ادا نكنم،كيست كه او مرا از خداى با پناه گيرد و ياريى كند؟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تَزِيدُونَنِي غَيْرَ تَخْسِيرٍ ،آنگه شما مرا نيفزايى جز خسارت و زيانكارى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444"/>
      </w:r>
      <w:r>
        <w:rPr>
          <w:rFonts w:ascii="IRNazanin" w:hAnsi="IRNazanin" w:eastAsia="IRNazanin"/>
          <w:color w:val="111111"/>
          <w:sz w:val="28"/>
          <w:sz w:val="28"/>
          <w:szCs w:val="28"/>
          <w:rtl w:val="true"/>
          <w:lang w:bidi="fa-IR"/>
        </w:rPr>
        <w:t xml:space="preserve">اين حجّت كه شما دارى از اقتدا به پدران </w:t>
      </w:r>
      <w:r>
        <w:rPr>
          <w:rStyle w:val="FootnoteAnchor"/>
          <w:rtl w:val="true"/>
        </w:rPr>
        <w:footnoteReference w:id="1445"/>
      </w:r>
      <w:r>
        <w:rPr>
          <w:rFonts w:ascii="IRNazanin" w:hAnsi="IRNazanin" w:eastAsia="IRNazanin"/>
          <w:color w:val="111111"/>
          <w:sz w:val="28"/>
          <w:sz w:val="28"/>
          <w:szCs w:val="28"/>
          <w:rtl w:val="true"/>
          <w:lang w:bidi="fa-IR"/>
        </w:rPr>
        <w:t>،و در دين به تقليد طريقۀ ايشان سپردن،اين قول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نسبت من شما را با خسار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 هم،به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در آمد و حديث ناقه گفت،پس ازآن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مرحوم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نٰاقَةُ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شترى است خداى را،و آيتى است و معجزه اى شما را،و نصب او بر حال است، و عامل در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هذا،به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فَذَرُوهٰا ،رها كنى اين شتر را تا در زمين خداى مى خورد و مى چرد از آب و گياهى كه خداى تعالى مباح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تأكل و تأكل به جزم و رفع خواندند،جزم بر جواب امر و رفع بر حال،و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فذروها آكلة،و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تَمْنُنْ تَسْتَكْثِرُ </w:t>
      </w:r>
      <w:r>
        <w:rPr>
          <w:rStyle w:val="FootnoteAnchor"/>
          <w:rtl w:val="true"/>
        </w:rPr>
        <w:footnoteReference w:id="1446"/>
      </w:r>
      <w:r>
        <w:rPr>
          <w:rFonts w:ascii="Amiri" w:hAnsi="Amiri" w:eastAsia="Amiri" w:cs="Amiri"/>
          <w:color w:val="111111"/>
          <w:sz w:val="28"/>
          <w:sz w:val="28"/>
          <w:szCs w:val="28"/>
          <w:rtl w:val="true"/>
          <w:lang w:bidi="ar-SA"/>
        </w:rPr>
        <w:t>،في قراءة من رفع،و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تَسْتَكْثِرُ في قراءة من جزم على جواب النّفى</w:t>
      </w:r>
      <w:r>
        <w:rPr>
          <w:rFonts w:eastAsia="Amiri" w:cs="Amiri" w:ascii="Amiri" w:hAnsi="Amiri"/>
          <w:color w:val="111111"/>
          <w:sz w:val="28"/>
          <w:szCs w:val="28"/>
          <w:rtl w:val="true"/>
          <w:lang w:bidi="ar-SA"/>
        </w:rPr>
        <w:t xml:space="preserve">] </w:t>
      </w:r>
      <w:r>
        <w:rPr>
          <w:rStyle w:val="FootnoteAnchor"/>
          <w:rtl w:val="true"/>
        </w:rPr>
        <w:footnoteReference w:id="1447"/>
      </w:r>
      <w:r>
        <w:rPr>
          <w:rFonts w:ascii="IRNazanin" w:hAnsi="IRNazanin" w:eastAsia="IRNazanin"/>
          <w:color w:val="111111"/>
          <w:sz w:val="28"/>
          <w:sz w:val="28"/>
          <w:szCs w:val="28"/>
          <w:rtl w:val="true"/>
          <w:lang w:bidi="fa-IR"/>
        </w:rPr>
        <w:t xml:space="preserve">وَ لاٰ تَمَسُّوهٰا بِسُوءٍ ،و آن را دست دراز مكنى به بدى،و رنج مرسانى بدو از پى كردن و كشتن و نگه داشتن </w:t>
      </w:r>
      <w:r>
        <w:rPr>
          <w:rStyle w:val="FootnoteAnchor"/>
          <w:rtl w:val="true"/>
        </w:rPr>
        <w:footnoteReference w:id="1448"/>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مسسته </w:t>
      </w:r>
      <w:r>
        <w:rPr>
          <w:rStyle w:val="FootnoteAnchor"/>
          <w:rtl w:val="true"/>
        </w:rPr>
        <w:footnoteReference w:id="1449"/>
      </w:r>
      <w:r>
        <w:rPr>
          <w:rFonts w:ascii="Amiri" w:hAnsi="Amiri" w:eastAsia="Amiri" w:cs="Amiri"/>
          <w:color w:val="111111"/>
          <w:sz w:val="28"/>
          <w:sz w:val="28"/>
          <w:szCs w:val="28"/>
          <w:rtl w:val="true"/>
          <w:lang w:bidi="ar-SA"/>
        </w:rPr>
        <w:t xml:space="preserve">بكذا،اى اذا اصبته به </w:t>
      </w:r>
      <w:r>
        <w:rPr>
          <w:rStyle w:val="FootnoteAnchor"/>
          <w:rtl w:val="true"/>
        </w:rPr>
        <w:footnoteReference w:id="145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مسّه كذا من العاهة </w:t>
      </w:r>
      <w:r>
        <w:rPr>
          <w:rStyle w:val="FootnoteAnchor"/>
          <w:rtl w:val="true"/>
        </w:rPr>
        <w:footnoteReference w:id="1451"/>
      </w:r>
      <w:r>
        <w:rPr>
          <w:rFonts w:ascii="IRNazanin" w:hAnsi="IRNazanin" w:eastAsia="IRNazanin"/>
          <w:color w:val="111111"/>
          <w:sz w:val="28"/>
          <w:sz w:val="28"/>
          <w:szCs w:val="28"/>
          <w:rtl w:val="true"/>
          <w:lang w:bidi="fa-IR"/>
        </w:rPr>
        <w:t>اذا 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فَيَأْخُذَكُمْ ، نصب او بر جواب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جواب نهى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شش چيز نصب كند به 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1452"/>
      </w:r>
      <w:r>
        <w:rPr>
          <w:rFonts w:ascii="IRNazanin" w:hAnsi="IRNazanin" w:eastAsia="IRNazanin"/>
          <w:color w:val="111111"/>
          <w:sz w:val="28"/>
          <w:sz w:val="28"/>
          <w:szCs w:val="28"/>
          <w:rtl w:val="true"/>
          <w:lang w:bidi="fa-IR"/>
        </w:rPr>
        <w:t>،و آن امر است و نهى و استفهام و عرض و جحد و تمنّى،كه پس بگيرد شما را عذابى نزديك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التفات نكردند و اين امر را امساك </w:t>
      </w:r>
      <w:r>
        <w:rPr>
          <w:rStyle w:val="FootnoteAnchor"/>
          <w:rtl w:val="true"/>
        </w:rPr>
        <w:footnoteReference w:id="1453"/>
      </w:r>
      <w:r>
        <w:rPr>
          <w:rFonts w:ascii="Amiri" w:hAnsi="Amiri" w:eastAsia="Amiri" w:cs="Amiri"/>
          <w:color w:val="111111"/>
          <w:sz w:val="28"/>
          <w:sz w:val="28"/>
          <w:szCs w:val="28"/>
          <w:rtl w:val="true"/>
          <w:lang w:bidi="ar-SA"/>
        </w:rPr>
        <w:t>نكردند،بكشتند اين شتر را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فَعَقَرُوهٰا ،پى بكردند اين شتر را،صالح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تَمَتَّعُوا فِي دٰارِكُمْ ثَلاٰثَةَ أَيّٰامٍ ،در سرايهايتان سه روز متمتّع </w:t>
      </w:r>
      <w:r>
        <w:rPr>
          <w:rStyle w:val="FootnoteAnchor"/>
          <w:rtl w:val="true"/>
        </w:rPr>
        <w:footnoteReference w:id="1454"/>
      </w:r>
      <w:r>
        <w:rPr>
          <w:rFonts w:ascii="IRNazanin" w:hAnsi="IRNazanin" w:eastAsia="IRNazanin"/>
          <w:color w:val="111111"/>
          <w:sz w:val="28"/>
          <w:sz w:val="28"/>
          <w:szCs w:val="28"/>
          <w:rtl w:val="true"/>
          <w:lang w:bidi="fa-IR"/>
        </w:rPr>
        <w:t xml:space="preserve">و برخوردار باشى،يعنى بيش از سه روز شما را زندگانى مانده نيست، </w:t>
      </w:r>
      <w:r>
        <w:rPr>
          <w:rStyle w:val="FootnoteAnchor"/>
          <w:rtl w:val="true"/>
        </w:rPr>
        <w:footnoteReference w:id="1455"/>
      </w:r>
      <w:r>
        <w:rPr>
          <w:rFonts w:ascii="IRNazanin" w:hAnsi="IRNazanin" w:eastAsia="IRNazanin"/>
          <w:color w:val="111111"/>
          <w:sz w:val="28"/>
          <w:sz w:val="28"/>
          <w:szCs w:val="28"/>
          <w:rtl w:val="true"/>
          <w:lang w:bidi="fa-IR"/>
        </w:rPr>
        <w:t>و اين وعده اى است نه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عقر،قطع رگى باشد از پاى كه در او تلف نفس بود،و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عقر،در جاى نحر به كار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تمتّع،تلذّذ باشد و انتفاع به مشتهيات از </w:t>
      </w:r>
      <w:r>
        <w:rPr>
          <w:rStyle w:val="FootnoteAnchor"/>
          <w:rtl w:val="true"/>
        </w:rPr>
        <w:footnoteReference w:id="1456"/>
      </w:r>
      <w:r>
        <w:rPr>
          <w:rFonts w:ascii="IRNazanin" w:hAnsi="IRNazanin" w:eastAsia="IRNazanin"/>
          <w:color w:val="111111"/>
          <w:sz w:val="28"/>
          <w:sz w:val="28"/>
          <w:szCs w:val="28"/>
          <w:rtl w:val="true"/>
          <w:lang w:bidi="fa-IR"/>
        </w:rPr>
        <w:t>مدركات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داركم،دو قول گفتند،يكى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ديارهم </w:t>
      </w:r>
      <w:r>
        <w:rPr>
          <w:rStyle w:val="FootnoteAnchor"/>
          <w:rtl w:val="true"/>
        </w:rPr>
        <w:footnoteReference w:id="1457"/>
      </w:r>
      <w:r>
        <w:rPr>
          <w:rFonts w:ascii="IRNazanin" w:hAnsi="IRNazanin" w:eastAsia="IRNazanin"/>
          <w:color w:val="111111"/>
          <w:sz w:val="28"/>
          <w:sz w:val="28"/>
          <w:szCs w:val="28"/>
          <w:rtl w:val="true"/>
          <w:lang w:bidi="fa-IR"/>
        </w:rPr>
        <w:t>المسكونة،دوم،في دار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 ،و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ايوام في جمع يوم،كقوم و اقوام،الّا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مجاورت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كردند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ادغام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غَيْرُ مَكْذُوبٍ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فَلَمّٰا جٰاءَ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 بيامد و موجب هلاك ايشان از طغيان و عصيان به غايت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بكشتند،ما صالح را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اينان برو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كه با او بودند،و خلاص و نجات داديم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خود و برهانيديم ايشان را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خزى و نكال و هلاك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قرّاء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اسماعيل و كسائى و برجمى و شموني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،به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و در سورة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كه مجرور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يوم،اسمى است معرب مضاف اليه آنچه به او اضافت كردند آن را مجرور دارند،في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 يَوْمِئِذٍ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اضافته،به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يكتسبى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يكتسبى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اين از جملۀ ظرف متّسع است،كقوله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مَكْرُ اللَّيْلِ وَ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نبود،و مثله قوله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سارق اللّيلة اهل الدّار </w:t>
      </w:r>
      <w:bookmarkStart w:id="107" w:name="pg12379_126348"/>
    </w:p>
    <w:p>
      <w:pPr>
        <w:pStyle w:val="BookText"/>
        <w:rPr/>
      </w:pPr>
      <w:bookmarkEnd w:id="107"/>
      <w:r>
        <w:rPr>
          <w:rFonts w:ascii="Amiri" w:hAnsi="Amiri" w:eastAsia="Amiri" w:cs="Amiri"/>
          <w:color w:val="111111"/>
          <w:sz w:val="28"/>
          <w:sz w:val="28"/>
          <w:szCs w:val="28"/>
          <w:rtl w:val="true"/>
          <w:lang w:bidi="ar-SA"/>
        </w:rPr>
        <w:t xml:space="preserve">المعنى في اللّيلة،و اين را شرح رفته باشد </w:t>
      </w:r>
      <w:r>
        <w:rPr>
          <w:rStyle w:val="FootnoteAnchor"/>
          <w:rtl w:val="true"/>
        </w:rPr>
        <w:footnoteReference w:id="1458"/>
      </w:r>
      <w:r>
        <w:rPr>
          <w:rFonts w:ascii="Amiri" w:hAnsi="Amiri" w:eastAsia="Amiri" w:cs="Amiri"/>
          <w:color w:val="111111"/>
          <w:sz w:val="28"/>
          <w:sz w:val="28"/>
          <w:szCs w:val="28"/>
          <w:rtl w:val="true"/>
          <w:lang w:bidi="ar-SA"/>
        </w:rPr>
        <w:t>همانا در فاتحة الكتاب،في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يَوْمِ الدِّينِ </w:t>
      </w:r>
      <w:r>
        <w:rPr>
          <w:rStyle w:val="FootnoteAnchor"/>
          <w:rtl w:val="true"/>
        </w:rPr>
        <w:footnoteReference w:id="1459"/>
      </w:r>
      <w:r>
        <w:rPr>
          <w:rFonts w:ascii="Amiri" w:hAnsi="Amiri" w:eastAsia="Amiri" w:cs="Amiri"/>
          <w:color w:val="111111"/>
          <w:sz w:val="28"/>
          <w:sz w:val="28"/>
          <w:szCs w:val="28"/>
          <w:rtl w:val="true"/>
          <w:lang w:bidi="ar-SA"/>
        </w:rPr>
        <w:t xml:space="preserve">،كه آن نيز هم در ظرف متّسع است </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هُوَ الْقَوِيُّ الْعَزِيزُ ، كه خداى تو قوىّ و قاهر است و عزيز و غالب،كس او را غلبه نتواند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بيان كرد كه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Style w:val="FootnoteAnchor"/>
          <w:rtl w:val="true"/>
        </w:rPr>
        <w:footnoteReference w:id="1461"/>
      </w:r>
      <w:r>
        <w:rPr>
          <w:rFonts w:ascii="IRNazanin" w:hAnsi="IRNazanin" w:eastAsia="IRNazanin"/>
          <w:color w:val="111111"/>
          <w:sz w:val="28"/>
          <w:sz w:val="28"/>
          <w:szCs w:val="28"/>
          <w:rtl w:val="true"/>
          <w:lang w:bidi="fa-IR"/>
        </w:rPr>
        <w:t>هلاك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بگرفت صيحت،و آن آوازى عظيم باشد خارج از دهن حيوانى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بر ايشان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بانگ در آخر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جاى بمردند،و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فِي دٰارِهِمْ جٰاثِمِينَ </w:t>
      </w:r>
      <w:r>
        <w:rPr>
          <w:rStyle w:val="FootnoteAnchor"/>
          <w:rtl w:val="true"/>
        </w:rPr>
        <w:footnoteReference w:id="1462"/>
      </w:r>
      <w:r>
        <w:rPr>
          <w:rFonts w:ascii="IRNazanin" w:hAnsi="IRNazanin" w:eastAsia="IRNazanin"/>
          <w:color w:val="111111"/>
          <w:sz w:val="28"/>
          <w:sz w:val="28"/>
          <w:szCs w:val="28"/>
          <w:rtl w:val="true"/>
          <w:lang w:bidi="fa-IR"/>
        </w:rPr>
        <w:t>،اى خامدين ميّتين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جثوم،بر روى در افتادن باشد،من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 الطّائر،چون سينهبر زمين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جثوم قعود باشد،و در آيت به معنى مرگ است،تا </w:t>
      </w:r>
      <w:r>
        <w:rPr>
          <w:rStyle w:val="FootnoteAnchor"/>
          <w:rtl w:val="true"/>
        </w:rPr>
        <w:footnoteReference w:id="1463"/>
      </w:r>
      <w:r>
        <w:rPr>
          <w:rFonts w:ascii="IRNazanin" w:hAnsi="IRNazanin" w:eastAsia="IRNazanin"/>
          <w:color w:val="111111"/>
          <w:sz w:val="28"/>
          <w:sz w:val="28"/>
          <w:szCs w:val="28"/>
          <w:rtl w:val="true"/>
          <w:lang w:bidi="fa-IR"/>
        </w:rPr>
        <w:t>چنان شدند كه پنداشتى نبودند،و وجود و مقام و تصرّف ايشان در آنجا و آمد شد ايشان در آنجا نبود خود،من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غنى بالمكان </w:t>
      </w:r>
      <w:r>
        <w:rPr>
          <w:rStyle w:val="FootnoteAnchor"/>
          <w:rtl w:val="true"/>
        </w:rPr>
        <w:footnoteReference w:id="1464"/>
      </w:r>
      <w:r>
        <w:rPr>
          <w:rFonts w:ascii="IRNazanin" w:hAnsi="IRNazanin" w:eastAsia="IRNazanin"/>
          <w:color w:val="111111"/>
          <w:sz w:val="28"/>
          <w:sz w:val="28"/>
          <w:szCs w:val="28"/>
          <w:rtl w:val="true"/>
          <w:lang w:bidi="fa-IR"/>
        </w:rPr>
        <w:t>اذا اقام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ظلم رفت با ايشان،چه ايشان در خداى خود كافر شدند،بعد و هلاك باد ثمود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وجه الدّعاء عليهم</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3"/>
        <w:numPr>
          <w:ilvl w:val="2"/>
          <w:numId w:val="1"/>
        </w:numPr>
        <w:rPr/>
      </w:pPr>
      <w:bookmarkStart w:id="108" w:name="__RefHeading___Toc9263499_417432637"/>
      <w:bookmarkStart w:id="109" w:name="_Toc47"/>
      <w:bookmarkEnd w:id="108"/>
      <w:r>
        <w:rPr>
          <w:rtl w:val="true"/>
        </w:rPr>
        <w:t xml:space="preserve">سوره هود </w:t>
      </w:r>
      <w:r>
        <w:rPr>
          <w:rtl w:val="true"/>
        </w:rPr>
        <w:t>(</w:t>
      </w:r>
      <w:r>
        <w:rPr/>
        <w:t>11</w:t>
      </w:r>
      <w:r>
        <w:rPr>
          <w:rtl w:val="true"/>
        </w:rPr>
        <w:t xml:space="preserve">): </w:t>
      </w:r>
      <w:r>
        <w:rPr>
          <w:rtl w:val="true"/>
        </w:rPr>
        <w:t xml:space="preserve">آیات </w:t>
      </w:r>
      <w:r>
        <w:rPr/>
        <w:t>69</w:t>
      </w:r>
      <w:r>
        <w:rPr>
          <w:rtl w:val="true"/>
        </w:rPr>
        <w:t xml:space="preserve"> </w:t>
      </w:r>
      <w:r>
        <w:rPr>
          <w:rtl w:val="true"/>
        </w:rPr>
        <w:t xml:space="preserve">تا </w:t>
      </w:r>
      <w:r>
        <w:rPr/>
        <w:t>83</w:t>
      </w:r>
      <w:bookmarkEnd w:id="109"/>
    </w:p>
    <w:p>
      <w:pPr>
        <w:pStyle w:val="Heading4"/>
        <w:numPr>
          <w:ilvl w:val="3"/>
          <w:numId w:val="1"/>
        </w:numPr>
        <w:rPr/>
      </w:pPr>
      <w:bookmarkStart w:id="110" w:name="__RefHeading___Toc9263501_417432637"/>
      <w:bookmarkStart w:id="111" w:name="_Toc48"/>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 xml:space="preserve">وَ لَقَدْ جٰاءَتْ رُسُلُنٰا إِبْرٰاهِيمَ بِالْبُشْرىٰ قٰالُوا سَلاٰماً قٰالَ سَلاٰمٌ فَمٰا لَبِثَ أَنْ جٰاءَ بِعِجْلٍ حَنِيذٍ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أَيْدِيَهُمْ لاٰ تَصِلُ إِلَيْهِ نَكِرَهُمْ وَ أَوْجَسَ مِنْهُمْ خِيفَةً قٰالُوا لاٰ تَخَفْ إِنّٰا أُرْسِلْنٰا إِلىٰ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فَضَحِكَتْ فَبَشَّرْنٰاهٰا بِإِسْحٰاقَ وَ مِنْ وَرٰاءِ إِسْحٰاقَ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 أَلِدُ وَ أَنَا عَجُوزٌ وَ هٰذٰا بَعْلِي شَيْخاً إِنَّ هٰذٰا لَشَيْءٌ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تَعْجَبِينَ مِنْ أَمْرِ اَللّٰهِ رَحْمَتُ اَللّٰهِ وَ بَرَكٰاتُهُ عَلَيْكُمْ أَهْلَ اَلْبَيْتِ إِنَّهُ حَمِيدٌ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إِبْرٰاهِيمَ اَلرَّوْعُ وَ جٰاءَتْهُ اَلْبُشْرىٰ يُجٰادِلُنٰا فِي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لَحَلِيمٌ أَوّٰاهٌ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أَعْرِضْ عَنْ هٰذٰا إِنَّهُ قَدْ جٰاءَ أَمْرُ رَبِّكَ وَ إِنَّهُمْ آتِيهِمْ عَذٰابٌ غَيْرُ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لُوطاً سِيءَ بِهِمْ وَ ضٰاقَ بِهِمْ ذَرْعاً وَ قٰالَ هٰذٰا يَوْمٌ عَصِيبٌ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قَوْمُهُ يُهْرَعُونَ إِلَيْهِ وَ مِنْ قَبْلُ كٰانُوا يَعْمَلُونَ اَلسَّيِّئٰاتِ قٰالَ يٰا قَوْمِ هٰؤُلاٰءِ بَنٰاتِي هُنَّ أَطْهَرُ لَكُمْ فَاتَّقُوا اَللّٰهَ وَ لاٰ تُخْزُونِ فِي ضَيْفِي أَ لَيْسَ مِنْكُمْ رَجُلٌ 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فِي بَنٰاتِكَ مِنْ حَقٍّ وَ إِنَّكَ لَتَعْلَمُ مٰا نُرِيدُ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لِي بِكُمْ قُوَّةً أَوْ آوِي إِلىٰ رُكْنٍ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لُوطُ إِنّٰا رُسُلُ رَبِّكَ لَنْ يَصِلُوا إِلَيْكَ فَأَسْرِ بِأَهْلِكَ بِقِطْعٍ مِنَ اَللَّيْلِ وَ لاٰ يَلْتَفِتْ مِنْكُمْ أَحَدٌ إِلاَّ اِمْرَأَتَكَ إِنَّهُ مُصِيبُهٰا مٰا أَصٰابَهُمْ إِنَّ مَوْعِدَهُمُ اَلصُّبْحُ أَ لَيْسَ اَلصُّبْحُ بِقَرِيبٍ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عٰالِيَهٰا سٰافِلَهٰا وَ أَمْطَرْنٰا عَلَيْهٰا حِجٰارَةً مِنْ سِجِّيلٍ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وَ مٰا هِيَ مِنَ اَلظّٰالِمِينَ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9263503_417432637"/>
      <w:bookmarkStart w:id="113" w:name="_Toc49"/>
      <w:bookmarkEnd w:id="112"/>
      <w:r>
        <w:rPr>
          <w:rtl w:val="true"/>
        </w:rPr>
        <w:t>ترجمه</w:t>
      </w:r>
      <w:bookmarkEnd w:id="113"/>
    </w:p>
    <w:p>
      <w:pPr>
        <w:pStyle w:val="BookText"/>
        <w:rPr/>
      </w:pPr>
      <w:r>
        <w:rPr>
          <w:rFonts w:ascii="IRNazanin" w:hAnsi="IRNazanin" w:eastAsia="IRNazanin"/>
          <w:color w:val="111111"/>
          <w:sz w:val="28"/>
          <w:sz w:val="28"/>
          <w:szCs w:val="28"/>
          <w:rtl w:val="true"/>
          <w:lang w:bidi="fa-IR"/>
        </w:rPr>
        <w:t>آمدند رسولان ما به ابراهيم به بشارت،گفتند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تو،گفت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بنه استاد </w:t>
      </w:r>
      <w:r>
        <w:rPr>
          <w:rStyle w:val="FootnoteAnchor"/>
          <w:rtl w:val="true"/>
        </w:rPr>
        <w:footnoteReference w:id="1465"/>
      </w:r>
      <w:r>
        <w:rPr>
          <w:rFonts w:ascii="IRNazanin" w:hAnsi="IRNazanin" w:eastAsia="IRNazanin"/>
          <w:color w:val="111111"/>
          <w:sz w:val="28"/>
          <w:sz w:val="28"/>
          <w:szCs w:val="28"/>
          <w:rtl w:val="true"/>
          <w:lang w:bidi="fa-IR"/>
        </w:rPr>
        <w:t>كه آورد گوسالۀ بريان كرده</w:t>
      </w:r>
      <w:r>
        <w:rPr>
          <w:rFonts w:eastAsia="IRNazanin" w:cs="IRNazanin"/>
          <w:color w:val="111111"/>
          <w:sz w:val="28"/>
          <w:szCs w:val="28"/>
          <w:rtl w:val="true"/>
          <w:lang w:bidi="fa-IR"/>
        </w:rPr>
        <w:t>.</w:t>
      </w:r>
      <w:r>
        <w:rPr>
          <w:rStyle w:val="FootnoteAnchor"/>
          <w:rtl w:val="true"/>
        </w:rPr>
        <w:footnoteReference w:id="1466"/>
      </w:r>
      <w:r>
        <w:rPr>
          <w:rFonts w:ascii="IRNazanin" w:hAnsi="IRNazanin" w:eastAsia="IRNazanin"/>
          <w:color w:val="111111"/>
          <w:sz w:val="28"/>
          <w:sz w:val="28"/>
          <w:szCs w:val="28"/>
          <w:rtl w:val="true"/>
          <w:lang w:bidi="fa-IR"/>
        </w:rPr>
        <w:t xml:space="preserve">چون ديد دستهاشان نمى رسد به آن منكر شد </w:t>
      </w:r>
      <w:r>
        <w:rPr>
          <w:rStyle w:val="FootnoteAnchor"/>
          <w:rtl w:val="true"/>
        </w:rPr>
        <w:footnoteReference w:id="1467"/>
      </w:r>
      <w:r>
        <w:rPr>
          <w:rFonts w:ascii="Amiri" w:hAnsi="Amiri" w:eastAsia="Amiri" w:cs="Amiri"/>
          <w:color w:val="111111"/>
          <w:sz w:val="28"/>
          <w:sz w:val="28"/>
          <w:szCs w:val="28"/>
          <w:rtl w:val="true"/>
          <w:lang w:bidi="ar-SA"/>
        </w:rPr>
        <w:t xml:space="preserve">ايشان را و يافت </w:t>
      </w:r>
    </w:p>
    <w:p>
      <w:pPr>
        <w:pStyle w:val="BookText"/>
        <w:rPr/>
      </w:pPr>
      <w:r>
        <w:rPr>
          <w:rFonts w:ascii="IRNazanin" w:hAnsi="IRNazanin" w:eastAsia="IRNazanin"/>
          <w:color w:val="111111"/>
          <w:sz w:val="28"/>
          <w:sz w:val="28"/>
          <w:szCs w:val="28"/>
          <w:rtl w:val="true"/>
          <w:lang w:bidi="fa-IR"/>
        </w:rPr>
        <w:t>از ايشان ترسى،گفتند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كه فرستاده اند ما را به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او ايستاده بود،بخنديد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داديم او را به اسحاق،و از پس اسحاق 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بزايم و من </w:t>
      </w:r>
      <w:r>
        <w:rPr>
          <w:rStyle w:val="FootnoteAnchor"/>
          <w:rtl w:val="true"/>
        </w:rPr>
        <w:footnoteReference w:id="1468"/>
      </w:r>
      <w:r>
        <w:rPr>
          <w:rFonts w:ascii="IRNazanin" w:hAnsi="IRNazanin" w:eastAsia="IRNazanin"/>
          <w:color w:val="111111"/>
          <w:sz w:val="28"/>
          <w:sz w:val="28"/>
          <w:szCs w:val="28"/>
          <w:rtl w:val="true"/>
          <w:lang w:bidi="fa-IR"/>
        </w:rPr>
        <w:t xml:space="preserve">پيرم و اين شوهر من پير است،اين چيزى </w:t>
      </w:r>
      <w:r>
        <w:rPr>
          <w:rStyle w:val="FootnoteAnchor"/>
          <w:rtl w:val="true"/>
        </w:rPr>
        <w:footnoteReference w:id="1469"/>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مى دارى از كار خداى؟رحمت خداى و بركاتش بر شما اهل بيت كه او ستوده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بشد از ابراهيم ترس،و آمد بدو مژده،مجادله كرد با ما در قوم 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ابراهيم بردبارى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آوه كننده و توبه 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ابراهيم بگرد از اين كه او آمد فرمان خداى تو و بديشان خواهد آمدن عذابى نه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آمد </w:t>
      </w:r>
      <w:r>
        <w:rPr>
          <w:rStyle w:val="FootnoteAnchor"/>
          <w:rtl w:val="true"/>
        </w:rPr>
        <w:footnoteReference w:id="1471"/>
      </w:r>
      <w:r>
        <w:rPr>
          <w:rFonts w:ascii="IRNazanin" w:hAnsi="IRNazanin" w:eastAsia="IRNazanin"/>
          <w:color w:val="111111"/>
          <w:sz w:val="28"/>
          <w:sz w:val="28"/>
          <w:szCs w:val="28"/>
          <w:rtl w:val="true"/>
          <w:lang w:bidi="fa-IR"/>
        </w:rPr>
        <w:t xml:space="preserve">رسولان ما به لوط،دژم </w:t>
      </w:r>
      <w:r>
        <w:rPr>
          <w:rStyle w:val="FootnoteAnchor"/>
          <w:rtl w:val="true"/>
        </w:rPr>
        <w:footnoteReference w:id="1472"/>
      </w:r>
      <w:r>
        <w:rPr>
          <w:rFonts w:ascii="IRNazanin" w:hAnsi="IRNazanin" w:eastAsia="IRNazanin"/>
          <w:color w:val="111111"/>
          <w:sz w:val="28"/>
          <w:sz w:val="28"/>
          <w:szCs w:val="28"/>
          <w:rtl w:val="true"/>
          <w:lang w:bidi="fa-IR"/>
        </w:rPr>
        <w:t xml:space="preserve">شد بديشان و تنگ </w:t>
      </w:r>
      <w:r>
        <w:rPr>
          <w:rStyle w:val="FootnoteAnchor"/>
          <w:rtl w:val="true"/>
        </w:rPr>
        <w:footnoteReference w:id="1473"/>
      </w:r>
      <w:r>
        <w:rPr>
          <w:rFonts w:ascii="IRNazanin" w:hAnsi="IRNazanin" w:eastAsia="IRNazanin"/>
          <w:color w:val="111111"/>
          <w:sz w:val="28"/>
          <w:sz w:val="28"/>
          <w:szCs w:val="28"/>
          <w:rtl w:val="true"/>
          <w:lang w:bidi="fa-IR"/>
        </w:rPr>
        <w:t>شد بديشان از رش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روزى سخت است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بد و گروه او مى شتافتند به او و از پيش بودند </w:t>
      </w:r>
      <w:r>
        <w:rPr>
          <w:rStyle w:val="FootnoteAnchor"/>
          <w:rtl w:val="true"/>
        </w:rPr>
        <w:footnoteReference w:id="1474"/>
      </w:r>
      <w:r>
        <w:rPr>
          <w:rFonts w:ascii="IRNazanin" w:hAnsi="IRNazanin" w:eastAsia="IRNazanin"/>
          <w:color w:val="111111"/>
          <w:sz w:val="28"/>
          <w:sz w:val="28"/>
          <w:szCs w:val="28"/>
          <w:rtl w:val="true"/>
          <w:lang w:bidi="fa-IR"/>
        </w:rPr>
        <w:t>مى كردند بديها،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اينان دختران من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شرمسار مكنيد مرا در مهمانان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درستى كه دانى 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دانستى تو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را مى بايد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باشد به شما قوّتى يا پناه بازدهم با جانبى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بازشوم وا پناهى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خداى 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صبح،مج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نيست 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بالاى آن زيرش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نشان بر كرده نزديك خداى تو، نيست آن از ستمكاران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و از بيدادگران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جٰاءَتْ رُسُلُنٰا إِبْرٰاهِيمَ بِالْبُشْرىٰ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ازاين پس در قصّۀ ابراهيم و آمدن فريشتگان به نزديك او به بشارت گرفت،گفت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جٰاءَتْ ، به درستى كه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جمله را بر جمله،و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تقريب الفعل الماضى من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فريشتگان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و ميكايل و اسرافيل بودند،و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بود با دو فريشتۀ ديگر به ابراهيم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بِالْبُشْرىٰ ،به بشارت،و اين از جملۀ بناهاى مصدر است،و اين آنگاه بود كه ابراهيم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ساره فرزند نمى آمد ازآن كه او پير شده بود،و ابراهيم را دل در بند فرزند بود،او را كنيزكى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ساره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او هاجر،كنيزكى </w:t>
      </w:r>
      <w:r>
        <w:rPr>
          <w:rStyle w:val="FootnoteAnchor"/>
          <w:rtl w:val="true"/>
        </w:rPr>
        <w:footnoteReference w:id="1475"/>
      </w:r>
      <w:r>
        <w:rPr>
          <w:rFonts w:ascii="IRNazanin" w:hAnsi="IRNazanin" w:eastAsia="IRNazanin"/>
          <w:color w:val="111111"/>
          <w:sz w:val="28"/>
          <w:sz w:val="28"/>
          <w:szCs w:val="28"/>
          <w:rtl w:val="true"/>
          <w:lang w:bidi="fa-IR"/>
        </w:rPr>
        <w:t>جوان و پاكيزه بود،براى نگاهداشت دل ابراهيم او را به ابراهيم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زو </w:t>
      </w:r>
      <w:r>
        <w:rPr>
          <w:rStyle w:val="FootnoteAnchor"/>
          <w:rtl w:val="true"/>
        </w:rPr>
        <w:footnoteReference w:id="1476"/>
      </w:r>
      <w:r>
        <w:rPr>
          <w:rFonts w:ascii="IRNazanin" w:hAnsi="IRNazanin" w:eastAsia="IRNazanin"/>
          <w:color w:val="111111"/>
          <w:sz w:val="28"/>
          <w:sz w:val="28"/>
          <w:szCs w:val="28"/>
          <w:rtl w:val="true"/>
          <w:lang w:bidi="fa-IR"/>
        </w:rPr>
        <w:t>خلوت كرد،خداى تعالى او را اسماعيل بداد و چون اسماعيل حاصل آمد و نور محمّدى در پيشانى او بود،ساره را از آن رشك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اين را از اين جا ببر تا ساره ايشان را نبيند </w:t>
      </w:r>
      <w:r>
        <w:rPr>
          <w:rStyle w:val="FootnoteAnchor"/>
          <w:rtl w:val="true"/>
        </w:rPr>
        <w:footnoteReference w:id="1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ايشان را به مكّه برد،چنان كه برفت،و آنجا بنهاد،و برگرديد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خواست تا ساره را بدان احسان كه كرد مكافات كند و آن رنج كه به دل او رسيد از آمدن اسماعيل هاجر را،برآن </w:t>
      </w:r>
      <w:r>
        <w:rPr>
          <w:rStyle w:val="FootnoteAnchor"/>
          <w:rtl w:val="true"/>
        </w:rPr>
        <w:footnoteReference w:id="1478"/>
      </w:r>
      <w:r>
        <w:rPr>
          <w:rFonts w:ascii="IRNazanin" w:hAnsi="IRNazanin" w:eastAsia="IRNazanin"/>
          <w:color w:val="111111"/>
          <w:sz w:val="28"/>
          <w:sz w:val="28"/>
          <w:szCs w:val="28"/>
          <w:rtl w:val="true"/>
          <w:lang w:bidi="fa-IR"/>
        </w:rPr>
        <w:t>مرهمى كند،جبريل را فرستاد با چند فريشته بدين بشارت،و با هلاك قوم لوط،ايشان بيامدند و ابتدا به ابراهيم كردند و بشارت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آمدند،به رسم سنّت و نهاد شريعت و نگاهداشت او </w:t>
      </w:r>
      <w:r>
        <w:rPr>
          <w:rStyle w:val="FootnoteAnchor"/>
          <w:rtl w:val="true"/>
        </w:rPr>
        <w:footnoteReference w:id="1479"/>
      </w:r>
      <w:r>
        <w:rPr>
          <w:rFonts w:ascii="IRNazanin" w:hAnsi="IRNazanin" w:eastAsia="IRNazanin"/>
          <w:color w:val="111111"/>
          <w:sz w:val="28"/>
          <w:sz w:val="28"/>
          <w:szCs w:val="28"/>
          <w:rtl w:val="true"/>
          <w:lang w:bidi="fa-IR"/>
        </w:rPr>
        <w:t>برحسب عادت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 ،و التّقدير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نسلّم سلاما،و اين مصدرى باشد محذوف الزّوائد،براى آن كه مصدر سلّمت،تسليما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و ميكايل و اسرافيل بودند </w:t>
      </w:r>
      <w:r>
        <w:rPr>
          <w:rStyle w:val="FootnoteAnchor"/>
          <w:rtl w:val="true"/>
        </w:rPr>
        <w:footnoteReference w:id="1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كس بودند،سدّى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يازده كس </w:t>
      </w:r>
      <w:r>
        <w:rPr>
          <w:rStyle w:val="FootnoteAnchor"/>
          <w:rtl w:val="true"/>
        </w:rPr>
        <w:footnoteReference w:id="1481"/>
      </w:r>
      <w:r>
        <w:rPr>
          <w:rFonts w:ascii="IRNazanin" w:hAnsi="IRNazanin" w:eastAsia="IRNazanin"/>
          <w:color w:val="111111"/>
          <w:sz w:val="28"/>
          <w:sz w:val="28"/>
          <w:szCs w:val="28"/>
          <w:rtl w:val="true"/>
          <w:lang w:bidi="fa-IR"/>
        </w:rPr>
        <w:t>بودند از فريشتگان بر صورت امردانى پاكيزه، 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 ،على تقدير نسلّم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بايقاع القول عليه،اى قالوا هذه الكلمة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تحيّت باشد،و سلام سلامت باشد،و سلام نامى است از نامهاى خداى تعالى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الْمُؤْمِنُ الْمُهَيْمِنُ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سلام،درختى است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الاسلام و حرمل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إِذٰا خٰاطَبَهُمُ الْجٰاهِلُونَ قٰالُوا سَلاٰماً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سورۀ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سلام عليكم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وقفنا فقلنا آيه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اكيل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آج،بم،كما اكتلّ،مج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اكملّ،آز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اتملّ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 و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حنيذ</w:t>
      </w:r>
    </w:p>
    <w:p>
      <w:pPr>
        <w:pStyle w:val="BookText"/>
        <w:rPr/>
      </w:pPr>
      <w:r>
        <w:rPr>
          <w:rFonts w:ascii="IRNazanin" w:hAnsi="IRNazanin" w:eastAsia="IRNazanin"/>
          <w:color w:val="111111"/>
          <w:sz w:val="28"/>
          <w:sz w:val="28"/>
          <w:szCs w:val="28"/>
          <w:rtl w:val="true"/>
          <w:lang w:bidi="fa-IR"/>
        </w:rPr>
        <w:t>را در او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بريان باشد،فعيل به معنى مفعول،كقتيل و جريح و طبيخ،و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1483"/>
      </w:r>
      <w:r>
        <w:rPr>
          <w:rFonts w:ascii="IRNazanin" w:hAnsi="IRNazanin" w:eastAsia="IRNazanin"/>
          <w:color w:val="111111"/>
          <w:sz w:val="28"/>
          <w:sz w:val="28"/>
          <w:szCs w:val="28"/>
          <w:rtl w:val="true"/>
          <w:lang w:bidi="fa-IR"/>
        </w:rPr>
        <w:t>باشد كه بر سنگ بريان كنند،و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يقطر ماؤه و دسمه،هنوز نيك بريان </w:t>
      </w:r>
      <w:r>
        <w:rPr>
          <w:rStyle w:val="FootnoteAnchor"/>
          <w:rtl w:val="true"/>
        </w:rPr>
        <w:footnoteReference w:id="1484"/>
      </w:r>
      <w:r>
        <w:rPr>
          <w:rFonts w:ascii="IRNazanin" w:hAnsi="IRNazanin" w:eastAsia="IRNazanin"/>
          <w:color w:val="111111"/>
          <w:sz w:val="28"/>
          <w:sz w:val="28"/>
          <w:szCs w:val="28"/>
          <w:rtl w:val="true"/>
          <w:lang w:bidi="fa-IR"/>
        </w:rPr>
        <w:t xml:space="preserve">نشده </w:t>
      </w:r>
      <w:r>
        <w:rPr>
          <w:rStyle w:val="FootnoteAnchor"/>
          <w:rtl w:val="true"/>
        </w:rPr>
        <w:footnoteReference w:id="1485"/>
      </w:r>
      <w:r>
        <w:rPr>
          <w:rFonts w:ascii="IRNazanin" w:hAnsi="IRNazanin" w:eastAsia="IRNazanin"/>
          <w:color w:val="111111"/>
          <w:sz w:val="28"/>
          <w:sz w:val="28"/>
          <w:szCs w:val="28"/>
          <w:rtl w:val="true"/>
          <w:lang w:bidi="fa-IR"/>
        </w:rPr>
        <w:t>باشد،آب و روغن از او مى چكد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نيك بريان شده باشد،أ لا ترى الى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 اعتبطنا اللّحم للطّالب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حنذناه حتّى يمكن </w:t>
      </w:r>
      <w:r>
        <w:rPr>
          <w:rStyle w:val="FootnoteAnchor"/>
          <w:rtl w:val="true"/>
        </w:rPr>
        <w:footnoteReference w:id="1486"/>
      </w:r>
      <w:r>
        <w:rPr>
          <w:rFonts w:ascii="Amiri" w:hAnsi="Amiri" w:eastAsia="Amiri" w:cs="Amiri"/>
          <w:color w:val="111111"/>
          <w:sz w:val="28"/>
          <w:sz w:val="28"/>
          <w:szCs w:val="28"/>
          <w:rtl w:val="true"/>
          <w:lang w:bidi="ar-SA"/>
        </w:rPr>
        <w:t>اللّحم آكله</w:t>
      </w:r>
    </w:p>
    <w:p>
      <w:pPr>
        <w:pStyle w:val="BookText"/>
        <w:rPr/>
      </w:pPr>
      <w:r>
        <w:rPr>
          <w:rFonts w:ascii="Amiri" w:hAnsi="Amiri" w:eastAsia="Amiri" w:cs="Amiri"/>
          <w:color w:val="111111"/>
          <w:sz w:val="28"/>
          <w:sz w:val="28"/>
          <w:szCs w:val="28"/>
          <w:rtl w:val="true"/>
          <w:lang w:bidi="ar-SA"/>
        </w:rPr>
        <w:t>اى شويناه و انضجناه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فريشتگان فراز آمدند به نزد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صورت آمردانى </w:t>
      </w:r>
      <w:r>
        <w:rPr>
          <w:rStyle w:val="FootnoteAnchor"/>
          <w:rtl w:val="true"/>
        </w:rPr>
        <w:footnoteReference w:id="1487"/>
      </w:r>
      <w:r>
        <w:rPr>
          <w:rFonts w:ascii="IRNazanin" w:hAnsi="IRNazanin" w:eastAsia="IRNazanin"/>
          <w:color w:val="111111"/>
          <w:sz w:val="28"/>
          <w:sz w:val="28"/>
          <w:szCs w:val="28"/>
          <w:rtl w:val="true"/>
          <w:lang w:bidi="fa-IR"/>
        </w:rPr>
        <w:t>كه چشمها مانند ايشان نديده بود،و سلام كردند با خوى خوش و با بوى خوش و با روى نيكو،و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خليل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خواهى؟گفت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r>
        <w:rPr>
          <w:rStyle w:val="FootnoteAnchor"/>
          <w:rtl w:val="true"/>
        </w:rPr>
        <w:footnoteReference w:id="1488"/>
      </w:r>
      <w:r>
        <w:rPr>
          <w:rFonts w:ascii="IRNazanin" w:hAnsi="IRNazanin" w:eastAsia="IRNazanin"/>
          <w:color w:val="111111"/>
          <w:sz w:val="28"/>
          <w:sz w:val="28"/>
          <w:szCs w:val="28"/>
          <w:rtl w:val="true"/>
          <w:lang w:bidi="fa-IR"/>
        </w:rPr>
        <w:t>را بر گرفت و به خانه برد و بنشاند،و ساره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امروز مهمانان </w:t>
      </w:r>
      <w:r>
        <w:rPr>
          <w:rStyle w:val="FootnoteAnchor"/>
          <w:rtl w:val="true"/>
        </w:rPr>
        <w:footnoteReference w:id="1489"/>
      </w:r>
      <w:r>
        <w:rPr>
          <w:rFonts w:ascii="Amiri" w:hAnsi="Amiri" w:eastAsia="Amiri" w:cs="Amiri"/>
          <w:color w:val="111111"/>
          <w:sz w:val="28"/>
          <w:sz w:val="28"/>
          <w:szCs w:val="28"/>
          <w:rtl w:val="true"/>
          <w:lang w:bidi="ar-SA"/>
        </w:rPr>
        <w:t xml:space="preserve">آمده اند كه در عمر خويش از ايشان نكوروى تر و نكوخوى تر و خوش سخن تر نديده ام،براى ايشان طعامى بساز </w:t>
      </w:r>
      <w:r>
        <w:rPr>
          <w:rStyle w:val="FootnoteAnchor"/>
          <w:rtl w:val="true"/>
        </w:rPr>
        <w:footnoteReference w:id="1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را هيچ </w:t>
      </w:r>
      <w:r>
        <w:rPr>
          <w:rStyle w:val="FootnoteAnchor"/>
          <w:rtl w:val="true"/>
        </w:rPr>
        <w:footnoteReference w:id="1491"/>
      </w:r>
      <w:r>
        <w:rPr>
          <w:rFonts w:ascii="IRNazanin" w:hAnsi="IRNazanin" w:eastAsia="IRNazanin"/>
          <w:color w:val="111111"/>
          <w:sz w:val="28"/>
          <w:sz w:val="28"/>
          <w:szCs w:val="28"/>
          <w:rtl w:val="true"/>
          <w:lang w:bidi="fa-IR"/>
        </w:rPr>
        <w:t>طعام حاضر نيست و هيچ گوشت نيست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عجلى هست كه آن را مى پرورم </w:t>
      </w:r>
      <w:r>
        <w:rPr>
          <w:rStyle w:val="FootnoteAnchor"/>
          <w:rtl w:val="true"/>
        </w:rPr>
        <w:footnoteReference w:id="1492"/>
      </w:r>
      <w:r>
        <w:rPr>
          <w:rFonts w:ascii="IRNazanin" w:hAnsi="IRNazanin" w:eastAsia="IRNazanin"/>
          <w:color w:val="111111"/>
          <w:sz w:val="28"/>
          <w:sz w:val="28"/>
          <w:szCs w:val="28"/>
          <w:rtl w:val="true"/>
          <w:lang w:bidi="fa-IR"/>
        </w:rPr>
        <w:t xml:space="preserve">چنان كه عادت آن كس باشد كه او را فرزند نباشد،او </w:t>
      </w:r>
      <w:r>
        <w:rPr>
          <w:rStyle w:val="FootnoteAnchor"/>
          <w:rtl w:val="true"/>
        </w:rPr>
        <w:footnoteReference w:id="1493"/>
      </w:r>
      <w:r>
        <w:rPr>
          <w:rFonts w:ascii="IRNazanin" w:hAnsi="IRNazanin" w:eastAsia="IRNazanin"/>
          <w:color w:val="111111"/>
          <w:sz w:val="28"/>
          <w:sz w:val="28"/>
          <w:szCs w:val="28"/>
          <w:rtl w:val="true"/>
          <w:lang w:bidi="fa-IR"/>
        </w:rPr>
        <w:t xml:space="preserve">را دست حنّاء دربسته </w:t>
      </w:r>
      <w:r>
        <w:rPr>
          <w:rStyle w:val="FootnoteAnchor"/>
          <w:rtl w:val="true"/>
        </w:rPr>
        <w:footnoteReference w:id="1494"/>
      </w:r>
      <w:r>
        <w:rPr>
          <w:rFonts w:ascii="IRNazanin" w:hAnsi="IRNazanin" w:eastAsia="IRNazanin"/>
          <w:color w:val="111111"/>
          <w:sz w:val="28"/>
          <w:sz w:val="28"/>
          <w:szCs w:val="28"/>
          <w:rtl w:val="true"/>
          <w:lang w:bidi="fa-IR"/>
        </w:rPr>
        <w:t xml:space="preserve">بود و زنگ و مهرك </w:t>
      </w:r>
      <w:r>
        <w:rPr>
          <w:rStyle w:val="FootnoteAnchor"/>
          <w:rtl w:val="true"/>
        </w:rPr>
        <w:footnoteReference w:id="1495"/>
      </w:r>
      <w:r>
        <w:rPr>
          <w:rFonts w:ascii="IRNazanin" w:hAnsi="IRNazanin" w:eastAsia="IRNazanin"/>
          <w:color w:val="111111"/>
          <w:sz w:val="28"/>
          <w:sz w:val="28"/>
          <w:szCs w:val="28"/>
          <w:rtl w:val="true"/>
          <w:lang w:bidi="fa-IR"/>
        </w:rPr>
        <w:t>بر گردن بسته،براى دل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بفرمود تا بكشتند و بريان كردند بر تعجيل و پيش ايشان بردند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عادت خود بنشست و سر در پيش افگند و گمان برد كه ايشان طعام مى خورند،و ايشان خود طعام نمى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از پس پرده نگاه مى كرد، ابراهيم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مهمانان تو طعام مى نخورند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طعام نمى خوريد؟گفتند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كار خويش 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خود راست 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دگربار ايشان طعام نخوردند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انكار برفت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آو،بم،مل،مج،لب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انكرتني و ما كان الّذي نكرت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الحوادث الّا الشّيب و الصّلعا</w:t>
      </w:r>
    </w:p>
    <w:p>
      <w:pPr>
        <w:pStyle w:val="BookText"/>
        <w:rPr/>
      </w:pPr>
      <w:r>
        <w:rPr>
          <w:rFonts w:ascii="IRNazanin" w:hAnsi="IRNazanin" w:eastAsia="IRNazanin"/>
          <w:color w:val="111111"/>
          <w:sz w:val="28"/>
          <w:sz w:val="28"/>
          <w:szCs w:val="28"/>
          <w:rtl w:val="true"/>
          <w:lang w:bidi="fa-IR"/>
        </w:rPr>
        <w:t>وَ أَوْجَسَ مِنْهُمْ خِيفَةً ،اى احسّ و وجد،در دل خود از ايشان ترسى يافت از آن وجه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چون بديدند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معنى انديشه ناك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آج،مل،لب،آز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انديشناك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باور داشت ايشان را بدان كه ايشان فريشته اند،گوييم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است ازآن كه علمى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دعوى صادق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گفتند،معجز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دعا كردند تا خداى تعالى آن عجل را زنده كرد به رفتن و چره كردن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اشارتى ديگر در اين آن بود،تا ساره يقين داند كه آن خداى كه قادر است كه مرده زنده كند،قادر است كه او را با پيرى و عقيمى فرزند دهد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اشارت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عجلى كه محبوب او بود بكشت براى رضاى ابراهيم،حق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اين</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هوس فرزند مى كردى،و آن را به جاى </w:t>
      </w:r>
    </w:p>
    <w:p>
      <w:pPr>
        <w:pStyle w:val="BookText"/>
        <w:rPr/>
      </w:pPr>
      <w:r>
        <w:rPr>
          <w:rFonts w:ascii="IRNazanin" w:hAnsi="IRNazanin" w:eastAsia="IRNazanin"/>
          <w:color w:val="111111"/>
          <w:sz w:val="28"/>
          <w:sz w:val="28"/>
          <w:szCs w:val="28"/>
          <w:rtl w:val="true"/>
          <w:lang w:bidi="fa-IR"/>
        </w:rPr>
        <w:t>فرزند مى داشتى،چون ايثار كردى،من تو را عوضى به از آن بدهم،و نيز آن را زنده گردانم تا اينت عاجل باشد و آن 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در پيش فريشتگان نهد با آن كه داند كه ايشان طعام نخورند؟گوييم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 جواب است،يكى آن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پيش از آن كرد كه دانست </w:t>
      </w:r>
      <w:r>
        <w:rPr>
          <w:rStyle w:val="FootnoteAnchor"/>
          <w:rtl w:val="true"/>
        </w:rPr>
        <w:footnoteReference w:id="1496"/>
      </w:r>
      <w:r>
        <w:rPr>
          <w:rFonts w:ascii="Amiri" w:hAnsi="Amiri" w:eastAsia="Amiri" w:cs="Amiri"/>
          <w:color w:val="111111"/>
          <w:sz w:val="28"/>
          <w:sz w:val="28"/>
          <w:szCs w:val="28"/>
          <w:rtl w:val="true"/>
          <w:lang w:bidi="ar-SA"/>
        </w:rPr>
        <w:t xml:space="preserve">كه ايشان فريشته اند،براى آن كه ايشان بر صورت بشر </w:t>
      </w:r>
      <w:r>
        <w:rPr>
          <w:rStyle w:val="FootnoteAnchor"/>
          <w:rtl w:val="true"/>
        </w:rPr>
        <w:footnoteReference w:id="1497"/>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معنى به عقل نتوان دانستن </w:t>
      </w:r>
      <w:r>
        <w:rPr>
          <w:rStyle w:val="FootnoteAnchor"/>
          <w:rtl w:val="true"/>
        </w:rPr>
        <w:footnoteReference w:id="1498"/>
      </w:r>
      <w:r>
        <w:rPr>
          <w:rFonts w:ascii="IRNazanin" w:hAnsi="IRNazanin" w:eastAsia="IRNazanin"/>
          <w:color w:val="111111"/>
          <w:sz w:val="28"/>
          <w:sz w:val="28"/>
          <w:szCs w:val="28"/>
          <w:rtl w:val="true"/>
          <w:lang w:bidi="fa-IR"/>
        </w:rPr>
        <w:t>،روا بود كه او را اعلام نكرده بودند هنوز كه فريشتگان طعام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كه فريشتگان به صورت آدميان باشند با آن كه ايشان لطيف اند و اينان كثيف؟گوييم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گفتند </w:t>
      </w:r>
      <w:r>
        <w:rPr>
          <w:rStyle w:val="FootnoteAnchor"/>
          <w:rtl w:val="true"/>
        </w:rPr>
        <w:footnoteReference w:id="1499"/>
      </w:r>
      <w:r>
        <w:rPr>
          <w:rFonts w:ascii="IRNazanin" w:hAnsi="IRNazanin" w:eastAsia="IRNazanin"/>
          <w:color w:val="111111"/>
          <w:sz w:val="28"/>
          <w:sz w:val="28"/>
          <w:szCs w:val="28"/>
          <w:rtl w:val="true"/>
          <w:lang w:bidi="fa-IR"/>
        </w:rPr>
        <w:t>ابراهيم را چنان نمود كه ايشان بشراند،چنان كه سراب چنان نمايند كه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آب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چيزى نيست،جواب معتمد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كرد بر سبيل معجزه و در اين استبعادى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امْرَأَتُهُ قٰائِمَةٌ فَضَحِكَتْ ،و ساره بر پاى ايستاده بود بخنديد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هى ساره بنت هارون </w:t>
      </w:r>
      <w:r>
        <w:rPr>
          <w:rStyle w:val="FootnoteAnchor"/>
          <w:rtl w:val="true"/>
        </w:rPr>
        <w:footnoteReference w:id="1500"/>
      </w:r>
      <w:r>
        <w:rPr>
          <w:rFonts w:ascii="IRNazanin" w:hAnsi="IRNazanin" w:eastAsia="IRNazanin"/>
          <w:color w:val="111111"/>
          <w:sz w:val="28"/>
          <w:sz w:val="28"/>
          <w:szCs w:val="28"/>
          <w:rtl w:val="true"/>
          <w:lang w:bidi="fa-IR"/>
        </w:rPr>
        <w:t xml:space="preserve">بن ناحور </w:t>
      </w:r>
      <w:r>
        <w:rPr>
          <w:rStyle w:val="FootnoteAnchor"/>
          <w:rtl w:val="true"/>
        </w:rPr>
        <w:footnoteReference w:id="1501"/>
      </w:r>
      <w:r>
        <w:rPr>
          <w:rFonts w:ascii="IRNazanin" w:hAnsi="IRNazanin" w:eastAsia="IRNazanin"/>
          <w:color w:val="111111"/>
          <w:sz w:val="28"/>
          <w:sz w:val="28"/>
          <w:szCs w:val="28"/>
          <w:rtl w:val="true"/>
          <w:lang w:bidi="fa-IR"/>
        </w:rPr>
        <w:t xml:space="preserve">بن ساروع بن ارعواء بن فالغ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آن كه چرا خنديد،چند قول گفتند،قولى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خنده از آن آمد كه،ابراهيم بترسيد از سه كس با آن كه در عزّ و منعت بود و خدم و حشم بسيار، و اين قول كلبى و مقاتل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غفلت قوم لوط بخنديد،و آن كه هلاك ايشان نزديك بود،و اين قول قتاده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بخنديد كه،او را عجب آمد از طعام نخوردن ايشان با </w:t>
      </w:r>
    </w:p>
    <w:p>
      <w:pPr>
        <w:pStyle w:val="BookText"/>
        <w:rPr/>
      </w:pPr>
      <w:r>
        <w:rPr>
          <w:rFonts w:ascii="IRNazanin" w:hAnsi="IRNazanin" w:eastAsia="IRNazanin"/>
          <w:color w:val="111111"/>
          <w:sz w:val="28"/>
          <w:sz w:val="28"/>
          <w:szCs w:val="28"/>
          <w:rtl w:val="true"/>
          <w:lang w:bidi="fa-IR"/>
        </w:rPr>
        <w:t>آن همه اكرام و اعزاز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تعجّب بخنديد كه او را به پيرى بشارت دادند به فرزند،و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خرّمى امن بخنديد،چون بدانست كه ايشان نه به مكرى و مكروهى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ضحكت،اى حاضت،تقول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ضحك الارانب فوق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دم الجوف يوم اللّقاء</w:t>
      </w:r>
    </w:p>
    <w:p>
      <w:pPr>
        <w:pStyle w:val="BookText"/>
        <w:rPr/>
      </w:pPr>
      <w:r>
        <w:rPr>
          <w:rFonts w:ascii="IRNazanin" w:hAnsi="IRNazanin" w:eastAsia="IRNazanin"/>
          <w:color w:val="111111"/>
          <w:sz w:val="28"/>
          <w:sz w:val="28"/>
          <w:szCs w:val="28"/>
          <w:rtl w:val="true"/>
          <w:lang w:bidi="fa-IR"/>
        </w:rPr>
        <w:t>فَبَشَّرْنٰاهٰا بِإِسْحٰاقَ ،ما بشارت داديم او را به اسحاق و از پس اسحاق به يعقوب كه فرزندزاده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شعبى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الوراء،ولد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مقريان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او نصب است به نزع حرف الجرّ،اى بيعقوب،و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اضمار فعلى،و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وهبنا له يعقوب،و باقى قرّاء به رفع خواندند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بشارت بشنيد به فرزند و فرزندزاده،تپنچه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طپانچه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دو سالش بود،مجاهد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سه سالش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بَعْلِي شَيْخاً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را براى آن بعل خوانند</w:t>
      </w:r>
    </w:p>
    <w:p>
      <w:pPr>
        <w:pStyle w:val="BookText"/>
        <w:rPr/>
      </w:pPr>
      <w:r>
        <w:rPr>
          <w:rFonts w:ascii="IRNazanin" w:hAnsi="IRNazanin" w:eastAsia="IRNazanin"/>
          <w:color w:val="111111"/>
          <w:sz w:val="28"/>
          <w:sz w:val="28"/>
          <w:szCs w:val="28"/>
          <w:rtl w:val="true"/>
          <w:lang w:bidi="fa-IR"/>
        </w:rPr>
        <w:t>كه او قائم باشد به كار زن،چنان كه مالك چيزى را بعل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صنم بزرگ را براى آن بعل خواندند كه،اعتقاد كرده بودند كه در او غناى </w:t>
      </w:r>
      <w:r>
        <w:rPr>
          <w:rStyle w:val="FootnoteAnchor"/>
          <w:rtl w:val="true"/>
        </w:rPr>
        <w:footnoteReference w:id="1502"/>
      </w:r>
      <w:r>
        <w:rPr>
          <w:rFonts w:ascii="IRNazanin" w:hAnsi="IRNazanin" w:eastAsia="IRNazanin"/>
          <w:color w:val="111111"/>
          <w:sz w:val="28"/>
          <w:sz w:val="28"/>
          <w:szCs w:val="28"/>
          <w:rtl w:val="true"/>
          <w:lang w:bidi="fa-IR"/>
        </w:rPr>
        <w:t>هست،و كشتى و درختى كه آن به آب باران مستغنى باشد از آب كاريز و آب رود،گويند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سقى بعلا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است و عامل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را صد سال بود،اين قول محمّد 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لَشَيْءٌ عَجِيبٌ ،اين كارى سخت عجب </w:t>
      </w:r>
      <w:r>
        <w:rPr>
          <w:rStyle w:val="FootnoteAnchor"/>
          <w:rtl w:val="true"/>
        </w:rPr>
        <w:footnoteReference w:id="150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فريشتگان او را جواب دادند</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تَعْجَبِينَ مِنْ أَمْرِ اللّٰهِ ،عجب مى دارى از كار خداى؟صورت استفهام است و معنى نفى و جحد،يعنى عجب نباشد از كار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دعا كرد ايشان را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خداى و بركات او بر شما باد كه اهل البيت ابراهيم ايد،كه او </w:t>
      </w:r>
      <w:r>
        <w:rPr>
          <w:rStyle w:val="FootnoteAnchor"/>
          <w:rtl w:val="true"/>
        </w:rPr>
        <w:footnoteReference w:id="1504"/>
      </w:r>
      <w:r>
        <w:rPr>
          <w:rFonts w:ascii="IRNazanin" w:hAnsi="IRNazanin" w:eastAsia="IRNazanin"/>
          <w:color w:val="111111"/>
          <w:sz w:val="28"/>
          <w:sz w:val="28"/>
          <w:szCs w:val="28"/>
          <w:rtl w:val="true"/>
          <w:lang w:bidi="fa-IR"/>
        </w:rPr>
        <w:t>خدايى است ستوده و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كردند در حميد،بعضى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 است به معنى مفعول،و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فاعل،يعنى يحمد </w:t>
      </w:r>
      <w:r>
        <w:rPr>
          <w:rStyle w:val="FootnoteAnchor"/>
          <w:rtl w:val="true"/>
        </w:rPr>
        <w:footnoteReference w:id="1505"/>
      </w:r>
      <w:r>
        <w:rPr>
          <w:rFonts w:ascii="Amiri" w:hAnsi="Amiri" w:eastAsia="Amiri" w:cs="Amiri"/>
          <w:color w:val="111111"/>
          <w:sz w:val="28"/>
          <w:sz w:val="28"/>
          <w:szCs w:val="28"/>
          <w:rtl w:val="true"/>
          <w:lang w:bidi="ar-SA"/>
        </w:rPr>
        <w:t>المؤمنين من عباده،و المجيد،الكريم في قول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ذَهَبَ عَنْ إِبْرٰاهِيمَ الرَّوْعُ ،آنگه حق تعالى حكايت حال ابراهيم كرد كه چون ابراهيم آمن گشت و ترس از او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روع،خوف باشد،و روع اخافت باشد،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راعه اذا افزعه،و راعه اذا اعجبه،و هو عجب </w:t>
      </w:r>
      <w:r>
        <w:rPr>
          <w:rStyle w:val="FootnoteAnchor"/>
          <w:rtl w:val="true"/>
        </w:rPr>
        <w:footnoteReference w:id="1506"/>
      </w:r>
      <w:r>
        <w:rPr>
          <w:rFonts w:ascii="IRNazanin" w:hAnsi="IRNazanin" w:eastAsia="IRNazanin"/>
          <w:color w:val="111111"/>
          <w:sz w:val="28"/>
          <w:sz w:val="28"/>
          <w:szCs w:val="28"/>
          <w:rtl w:val="true"/>
          <w:lang w:bidi="fa-IR"/>
        </w:rPr>
        <w:t xml:space="preserve">بصاحبه </w:t>
      </w:r>
      <w:r>
        <w:rPr>
          <w:rStyle w:val="FootnoteAnchor"/>
          <w:rtl w:val="true"/>
        </w:rPr>
        <w:footnoteReference w:id="1507"/>
      </w:r>
      <w:r>
        <w:rPr>
          <w:rFonts w:ascii="Amiri" w:hAnsi="Amiri" w:eastAsia="Amiri" w:cs="Amiri"/>
          <w:color w:val="111111"/>
          <w:sz w:val="28"/>
          <w:sz w:val="28"/>
          <w:szCs w:val="28"/>
          <w:rtl w:val="true"/>
          <w:lang w:bidi="ar-SA"/>
        </w:rPr>
        <w:t>الفزع من كثرة التّعجب، قال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راعني الّا حمولة معبد </w:t>
      </w:r>
      <w:r>
        <w:rPr>
          <w:rStyle w:val="FootnoteAnchor"/>
          <w:rtl w:val="true"/>
        </w:rPr>
        <w:footnoteReference w:id="1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الدّيار تسفّ حبّ الخمخم</w:t>
      </w:r>
    </w:p>
    <w:p>
      <w:pPr>
        <w:pStyle w:val="BookText"/>
        <w:rPr/>
      </w:pPr>
      <w:r>
        <w:rPr>
          <w:rFonts w:ascii="Amiri" w:hAnsi="Amiri" w:eastAsia="Amiri" w:cs="Amiri"/>
          <w:color w:val="111111"/>
          <w:sz w:val="28"/>
          <w:sz w:val="28"/>
          <w:szCs w:val="28"/>
          <w:rtl w:val="true"/>
          <w:lang w:bidi="ar-SA"/>
        </w:rPr>
        <w:t>وَ جٰاءَتْهُ الْبُشْرىٰ ،و بشارت فرزند بدو آمد، يُجٰادِلُنٰا ،اين در جاى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خود اوست الّا آن كه لفظ مستقبل است و معنى ماضى، و التّقدير،جادلنا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نحويان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يُجٰادِلُنٰا ،در جاى حال است </w:t>
      </w:r>
    </w:p>
    <w:p>
      <w:pPr>
        <w:pStyle w:val="BookText"/>
        <w:rPr/>
      </w:pP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جاءته البشرى في حالة جداله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اساس و همۀ نسخه بدلها و چاپ شعرانى،با توجّه به نقل تفسير تبيان</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شتاب ناكننده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 و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أَعْرِضْ عَنْ هٰذٰا ،آيت دليل آن مى كند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كرد دستورى خواستن آن را كه در حقّ ايشان شفاعتى كند يا دعايى كند،تا فريشتگان اين جواب دادن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 از سر اين برو و از</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گذر و عدول و اعراض كن كه اين فرمانى است حتم واجب،و اين عذاب آمدنى است و اين را مردّى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تفسيرها مى آيد كه،مجادلۀ ابراهيم آن بود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اين شهرهاى لوط پنجاه مرد مسلمان باشند،ايشان را نيز هلاك كنيد؟گفتند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چهل باشند؟گفتند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سى باشند؟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ده باشند،و همى آمد تا با يكى 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لوط در ميان ايشان است؟جواب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أَعْلَمُ بِمَنْ فِيهٰا لَنُنَجِّيَنَّهُ وَ أَهْلَهُ</w:t>
      </w:r>
      <w:r>
        <w:rPr>
          <w:rFonts w:eastAsia="IRNazanin" w:cs="IRNazanin"/>
          <w:color w:val="111111"/>
          <w:sz w:val="28"/>
          <w:szCs w:val="28"/>
          <w:rtl w:val="true"/>
          <w:lang w:bidi="fa-IR"/>
        </w:rPr>
        <w:t xml:space="preserve">... </w:t>
      </w:r>
      <w:r>
        <w:rPr>
          <w:rStyle w:val="FootnoteAnchor"/>
          <w:rtl w:val="true"/>
        </w:rPr>
        <w:footnoteReference w:id="1509"/>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شهرهاى قوم لوط چهار هزار هزار 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جٰاءَتْ رُسُلُنٰا لُوطاً سِيءَ بِهِمْ ،گفت چون رسولان ما به لوط آمدند سِيءَ بِهِمْ ،اى احزن بهم،يقال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ساءه يسوءه،و 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مطاوع ساء است،و نظيره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شغلته فشغل و اين چيزى نيست براى آن كه،شغلته فاشتغل مطاوع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ساء فعل متعدّى است،چه از لازم فعل نيايد به هيچ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ضٰاقَ بِهِمْ ذَرْعاً ،اى ضاق بهم ذرعه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قلبه،دلش تنگ شد بدان قوم،و بعضى ديگر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به تنگ رسيد،و اين عبارتى است ازآن كه چاره ندانست و حيلت نيافت و در آن كار دست نتوانست زدن،و نصب او بر ظرف است،و او براى آن دلتنگ شد كه ايشان بر صورت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بودند كه در زمين كس به جمال ايشان نبود،و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 عمل قوم خود</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شناخت،بر ايشان بترسيد از آن ظالمان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دينار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قوم لوط هيچ مرد با مرد مواقعه نكرد،و در حيوانات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نيست كه نر با نر قربت كند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فريشتگان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نزد ابراهيم بيامدند و روى به شهرهاى قوم لوط نهادند،و آن پنج ديه </w:t>
      </w:r>
      <w:r>
        <w:rPr>
          <w:rStyle w:val="FootnoteAnchor"/>
          <w:rtl w:val="true"/>
        </w:rPr>
        <w:footnoteReference w:id="151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سدوم،و غاضورا </w:t>
      </w:r>
      <w:r>
        <w:rPr>
          <w:rStyle w:val="FootnoteAnchor"/>
          <w:rtl w:val="true"/>
        </w:rPr>
        <w:footnoteReference w:id="1511"/>
      </w:r>
      <w:r>
        <w:rPr>
          <w:rFonts w:ascii="IRNazanin" w:hAnsi="IRNazanin" w:eastAsia="IRNazanin"/>
          <w:color w:val="111111"/>
          <w:sz w:val="28"/>
          <w:sz w:val="28"/>
          <w:szCs w:val="28"/>
          <w:rtl w:val="true"/>
          <w:lang w:bidi="fa-IR"/>
        </w:rPr>
        <w:t>،و داد و ما،و صواهم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چهار ده كافر بودند،و ديه پنج صعد بود،و اهل او به لوط ايمان داشتند آن </w:t>
      </w:r>
      <w:r>
        <w:rPr>
          <w:rStyle w:val="FootnoteAnchor"/>
          <w:rtl w:val="true"/>
        </w:rPr>
        <w:footnoteReference w:id="1512"/>
      </w:r>
      <w:r>
        <w:rPr>
          <w:rFonts w:ascii="IRNazanin" w:hAnsi="IRNazanin" w:eastAsia="IRNazanin"/>
          <w:color w:val="111111"/>
          <w:sz w:val="28"/>
          <w:sz w:val="28"/>
          <w:szCs w:val="28"/>
          <w:rtl w:val="true"/>
          <w:lang w:bidi="fa-IR"/>
        </w:rPr>
        <w:t xml:space="preserve">را هلاك نكردند،چون بيامدند لوط را در زمينى از آن خود يافتند كه كارى مى كرد،بر او فراز شدند و او ايشان را نشناخت كه در </w:t>
      </w:r>
      <w:r>
        <w:rPr>
          <w:rStyle w:val="FootnoteAnchor"/>
          <w:rtl w:val="true"/>
        </w:rPr>
        <w:footnoteReference w:id="1513"/>
      </w:r>
      <w:r>
        <w:rPr>
          <w:rFonts w:ascii="IRNazanin" w:hAnsi="IRNazanin" w:eastAsia="IRNazanin"/>
          <w:color w:val="111111"/>
          <w:sz w:val="28"/>
          <w:sz w:val="28"/>
          <w:szCs w:val="28"/>
          <w:rtl w:val="true"/>
          <w:lang w:bidi="fa-IR"/>
        </w:rPr>
        <w:t>صورت بشر بودند و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مهمانى </w:t>
      </w:r>
      <w:r>
        <w:rPr>
          <w:rStyle w:val="FootnoteAnchor"/>
          <w:rtl w:val="true"/>
        </w:rPr>
        <w:footnoteReference w:id="1514"/>
      </w:r>
      <w:r>
        <w:rPr>
          <w:rFonts w:ascii="IRNazanin" w:hAnsi="IRNazanin" w:eastAsia="IRNazanin"/>
          <w:color w:val="111111"/>
          <w:sz w:val="28"/>
          <w:sz w:val="28"/>
          <w:szCs w:val="28"/>
          <w:rtl w:val="true"/>
          <w:lang w:bidi="fa-IR"/>
        </w:rPr>
        <w:t>تو آمده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چون ايشان را ديد و حسن و جمال ايشان، دلتنگ شد برايشان از جهت قوم خود كه او قوم خود را شناخت،و قوم با او شرط كرده بودند كه هيچ غريب را به مهمان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فاحشه ايشان را روان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بدترين جايها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نديده اند،لب،آز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جمال او نديده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 و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خروحشى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مسخها اللّه علجا،خداى او را مسخ كرد و با خرى كرد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 و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 و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بر كشد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خبر يافتند از احوال ايشان بيامدند و به در سراى لوط آمدند 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يافت از حال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اين،آن است كه من مى ترسيدم</w:t>
      </w:r>
    </w:p>
    <w:p>
      <w:pPr>
        <w:pStyle w:val="BookText"/>
        <w:rPr/>
      </w:pPr>
      <w:r>
        <w:rPr>
          <w:rFonts w:ascii="IRNazanin" w:hAnsi="IRNazanin" w:eastAsia="IRNazanin"/>
          <w:color w:val="111111"/>
          <w:sz w:val="28"/>
          <w:sz w:val="28"/>
          <w:szCs w:val="28"/>
          <w:rtl w:val="true"/>
          <w:lang w:bidi="fa-IR"/>
        </w:rPr>
        <w:t>از آن و دلتنگ مى بودم از آن،و ذلك قوله تعالى حكاية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هٰذٰا يَوْمٌ عَصِيبٌ ، اى شديد من العصب و هو الشّد،و منه العصابة لما يعصّب بالرّأس،و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شدّي </w:t>
      </w:r>
      <w:r>
        <w:rPr>
          <w:rStyle w:val="FootnoteAnchor"/>
          <w:rtl w:val="true"/>
        </w:rPr>
        <w:footnoteReference w:id="1515"/>
      </w:r>
      <w:r>
        <w:rPr>
          <w:rFonts w:ascii="Amiri" w:hAnsi="Amiri" w:eastAsia="Amiri" w:cs="Amiri"/>
          <w:color w:val="111111"/>
          <w:sz w:val="28"/>
          <w:sz w:val="28"/>
          <w:szCs w:val="28"/>
          <w:rtl w:val="true"/>
          <w:lang w:bidi="ar-SA"/>
        </w:rPr>
        <w:t>علىّ العصب امّ كهمس و عصيب فعيل به معنى مفعول،و يجوز ان يكون بمعنى فاعل كشديد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عدىّ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لزاز خصمك لم اعرّد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سلكوك في يوم عصيب</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عصيب يعصب الابطالا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 القوىّ السّلم الطّوالا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فإنّك ان لم </w:t>
      </w:r>
      <w:r>
        <w:rPr>
          <w:rStyle w:val="FootnoteAnchor"/>
          <w:rtl w:val="true"/>
        </w:rPr>
        <w:footnoteReference w:id="1517"/>
      </w:r>
      <w:r>
        <w:rPr>
          <w:rFonts w:ascii="Amiri" w:hAnsi="Amiri" w:eastAsia="Amiri" w:cs="Amiri"/>
          <w:color w:val="111111"/>
          <w:sz w:val="28"/>
          <w:sz w:val="28"/>
          <w:szCs w:val="28"/>
          <w:rtl w:val="true"/>
          <w:lang w:bidi="ar-SA"/>
        </w:rPr>
        <w:t>ترض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لك يوم بالعراق عصيب</w:t>
      </w:r>
    </w:p>
    <w:p>
      <w:pPr>
        <w:pStyle w:val="BookText"/>
        <w:rPr/>
      </w:pPr>
      <w:r>
        <w:rPr>
          <w:rFonts w:ascii="IRNazanin" w:hAnsi="IRNazanin" w:eastAsia="IRNazanin"/>
          <w:color w:val="111111"/>
          <w:sz w:val="28"/>
          <w:sz w:val="28"/>
          <w:szCs w:val="28"/>
          <w:rtl w:val="true"/>
          <w:lang w:bidi="fa-IR"/>
        </w:rPr>
        <w:t xml:space="preserve">و تقول </w:t>
      </w:r>
      <w:r>
        <w:rPr>
          <w:rStyle w:val="FootnoteAnchor"/>
          <w:rtl w:val="true"/>
        </w:rPr>
        <w:footnoteReference w:id="1518"/>
      </w:r>
      <w:r>
        <w:rPr>
          <w:rFonts w:ascii="Amiri" w:hAnsi="Amiri" w:eastAsia="Amiri" w:cs="Amiri"/>
          <w:color w:val="111111"/>
          <w:sz w:val="28"/>
          <w:sz w:val="28"/>
          <w:szCs w:val="28"/>
          <w:rtl w:val="true"/>
          <w:lang w:bidi="ar-SA"/>
        </w:rPr>
        <w:t>العرب لليوم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يوم عصيب و عصبصب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قوم بشنيدند،آهنگ سراى لوط كردند و گرد سراى بگرفتند،و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ببست 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جٰاءَهُ قَوْمُهُ يُهْرَعُونَ إِلَيْهِ ،و در معنى او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يسرعون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الاهراع،الاسراع،و كذلك الاهطاع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قتاده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يهرولون،به هروله مى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 بن عطيّه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يمشون بين العدو و المشى،يقول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اهرع الرّجل يهرع اذا ارعد </w:t>
      </w:r>
      <w:r>
        <w:rPr>
          <w:rStyle w:val="FootnoteAnchor"/>
          <w:rtl w:val="true"/>
        </w:rPr>
        <w:footnoteReference w:id="1520"/>
      </w:r>
      <w:r>
        <w:rPr>
          <w:rFonts w:ascii="IRNazanin" w:hAnsi="IRNazanin" w:eastAsia="IRNazanin"/>
          <w:color w:val="111111"/>
          <w:sz w:val="28"/>
          <w:sz w:val="28"/>
          <w:szCs w:val="28"/>
          <w:rtl w:val="true"/>
          <w:lang w:bidi="fa-IR"/>
        </w:rPr>
        <w:t>من برد او غضب،قال مهلهل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فجاءوا يهرعون و هم اسارى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يقودهم على رغم الانوف</w:t>
      </w:r>
    </w:p>
    <w:p>
      <w:pPr>
        <w:pStyle w:val="BookText"/>
        <w:rPr/>
      </w:pPr>
      <w:r>
        <w:rPr>
          <w:rFonts w:ascii="IRNazanin" w:hAnsi="IRNazanin" w:eastAsia="IRNazanin"/>
          <w:color w:val="111111"/>
          <w:sz w:val="28"/>
          <w:sz w:val="28"/>
          <w:szCs w:val="28"/>
          <w:rtl w:val="true"/>
          <w:lang w:bidi="fa-IR"/>
        </w:rPr>
        <w:t>و قال الرّاجز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بمعجلات نحوها مهارع</w:t>
      </w:r>
      <w:r>
        <w:rPr>
          <w:rStyle w:val="FootnoteAnchor"/>
          <w:rtl w:val="true"/>
        </w:rPr>
        <w:footnoteReference w:id="1521"/>
      </w:r>
      <w:r>
        <w:rPr>
          <w:rFonts w:ascii="IRNazanin" w:hAnsi="IRNazanin" w:eastAsia="IRNazanin"/>
          <w:color w:val="111111"/>
          <w:sz w:val="28"/>
          <w:sz w:val="28"/>
          <w:szCs w:val="28"/>
          <w:rtl w:val="true"/>
          <w:lang w:bidi="fa-IR"/>
        </w:rPr>
        <w:t xml:space="preserve">وَ مِنْ قَبْلُ كٰانُوا يَعْمَلُونَ السَّيِّئٰاتِ ،و پيش از آن سيّئات مى كردند،يعنى از فواحش كه ايشان بدان مشغول بودندى بيامدند و بر لوط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سراى بيرون كن</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ايشان را لابه مى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خواهش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آو،از قرآن مجيد 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در وعظ گرفت ايشان را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بترسيد و مرا اذلال و اهانت مكنيد و رسوا مكنيد مرا در مهمانان من،يقال اخزاه يخزيه اذا اذلّه،و اخزاه اذا فعل به فعلا يخزى منه اى يستحيي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خزاية ادركته بعد جولته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الدّف مخلوطا به الغضب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كه،كه به قياس با ديگر نسخه بدلها زايد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ناخواناست،به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 و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كه او دختران خود را به نكاح عرضه كند بر كافران؟گوييم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هم دو جواب است،يكى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شرط اسلام گفت،اوّل دعوت با اسلام كرد ايشان را و آنگه تعرّض </w:t>
      </w:r>
      <w:r>
        <w:rPr>
          <w:rStyle w:val="FootnoteAnchor"/>
          <w:rtl w:val="true"/>
        </w:rPr>
        <w:footnoteReference w:id="1522"/>
      </w:r>
      <w:r>
        <w:rPr>
          <w:rFonts w:ascii="IRNazanin" w:hAnsi="IRNazanin" w:eastAsia="IRNazanin"/>
          <w:color w:val="111111"/>
          <w:sz w:val="28"/>
          <w:sz w:val="28"/>
          <w:szCs w:val="28"/>
          <w:rtl w:val="true"/>
          <w:lang w:bidi="fa-IR"/>
        </w:rPr>
        <w:t>نكاح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در شرع او مناكحت با كافران روا بودى چنان كه در پيش اسلام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خود را به كافران داد،يكى را به عتبة بن ابى لهب و يكى را به ابو العاص بن الرّبيع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دختر داشت،يكى را نام زعوراء </w:t>
      </w:r>
      <w:r>
        <w:rPr>
          <w:rStyle w:val="FootnoteAnchor"/>
          <w:rtl w:val="true"/>
        </w:rPr>
        <w:footnoteReference w:id="1523"/>
      </w:r>
      <w:r>
        <w:rPr>
          <w:rFonts w:ascii="Amiri" w:hAnsi="Amiri" w:eastAsia="Amiri" w:cs="Amiri"/>
          <w:color w:val="111111"/>
          <w:sz w:val="28"/>
          <w:sz w:val="28"/>
          <w:szCs w:val="28"/>
          <w:rtl w:val="true"/>
          <w:lang w:bidi="ar-SA"/>
        </w:rPr>
        <w:t xml:space="preserve">بود و يكى را ريثاء </w:t>
      </w:r>
      <w:r>
        <w:rPr>
          <w:rStyle w:val="FootnoteAnchor"/>
          <w:rtl w:val="true"/>
        </w:rPr>
        <w:footnoteReference w:id="1524"/>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عرثياء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انواع تضرّع و شفاعت با ايشان مى گفت و ايشان از بيرون سراى ابا مى كردند و قبول نمى كردند و نكاح دختران عرضه مى كرد و نمى پذيرفتند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مٰا لَنٰا فِي بَنٰاتِكَ مِنْ حَقٍّ ،اى من رغبة و ارب،ما را به دختران تو هيچ رغبت و حاجت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 لَتَعْلَمُ مٰا نُرِيدُ ،و تو دانى كه مطلوب ما چيست و ما را چه مى 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چون از آن </w:t>
      </w:r>
      <w:r>
        <w:rPr>
          <w:rStyle w:val="FootnoteAnchor"/>
          <w:rtl w:val="true"/>
        </w:rPr>
        <w:footnoteReference w:id="1526"/>
      </w:r>
      <w:r>
        <w:rPr>
          <w:rFonts w:ascii="IRNazanin" w:hAnsi="IRNazanin" w:eastAsia="IRNazanin"/>
          <w:color w:val="111111"/>
          <w:sz w:val="28"/>
          <w:sz w:val="28"/>
          <w:szCs w:val="28"/>
          <w:rtl w:val="true"/>
          <w:lang w:bidi="fa-IR"/>
        </w:rPr>
        <w:t>فروماند و بدانست كه شفاعت قبول نخواهند كردن،گفت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لِي بِكُمْ قُوَّةً أَوْ آوِي ،اگر چنان كه مرا به شما قوّتى و زورى باشد و شما را منع توانم كردن،بكنم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كلام محذوف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لي بكم قوّة لدفعتكم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حذف كنند،قال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قُرْآناً سُيِّرَتْ بِهِ الْجِبٰالُ أَوْ قُطِّعَتْ بِهِ الْأَرْضُ أَوْ كُلِّمَ بِهِ الْمَوْتىٰ بَلْ لِلّٰهِ الْأَمْرُ</w:t>
      </w:r>
      <w:r>
        <w:rPr>
          <w:rFonts w:eastAsia="IRNazanin" w:cs="IRNazanin"/>
          <w:color w:val="111111"/>
          <w:sz w:val="28"/>
          <w:szCs w:val="28"/>
          <w:rtl w:val="true"/>
          <w:lang w:bidi="fa-IR"/>
        </w:rPr>
        <w:t xml:space="preserve">... </w:t>
      </w:r>
      <w:r>
        <w:rPr>
          <w:rStyle w:val="FootnoteAnchor"/>
          <w:rtl w:val="true"/>
        </w:rPr>
        <w:footnoteReference w:id="1527"/>
      </w:r>
      <w:r>
        <w:rPr>
          <w:rFonts w:ascii="Amiri" w:hAnsi="Amiri" w:eastAsia="Amiri" w:cs="Amiri"/>
          <w:color w:val="111111"/>
          <w:sz w:val="28"/>
          <w:sz w:val="28"/>
          <w:szCs w:val="28"/>
          <w:rtl w:val="true"/>
          <w:lang w:bidi="ar-SA"/>
        </w:rPr>
        <w:t>،و تقدير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لكان هذا القرآن،و قال الشّاعر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انّها نفس تموت </w:t>
      </w:r>
      <w:r>
        <w:rPr>
          <w:rStyle w:val="FootnoteAnchor"/>
          <w:rtl w:val="true"/>
        </w:rPr>
        <w:footnoteReference w:id="1529"/>
      </w:r>
      <w:r>
        <w:rPr>
          <w:rFonts w:ascii="Amiri" w:hAnsi="Amiri" w:eastAsia="Amiri" w:cs="Amiri"/>
          <w:color w:val="111111"/>
          <w:sz w:val="28"/>
          <w:sz w:val="28"/>
          <w:szCs w:val="28"/>
          <w:rtl w:val="true"/>
          <w:lang w:bidi="ar-SA"/>
        </w:rPr>
        <w:t xml:space="preserve">كريمة </w:t>
      </w:r>
      <w:r>
        <w:rPr>
          <w:rStyle w:val="FootnoteAnchor"/>
          <w:rtl w:val="true"/>
        </w:rPr>
        <w:footnoteReference w:id="1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نفس تساقط انفسا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لتقضّت </w:t>
      </w:r>
      <w:r>
        <w:rPr>
          <w:rStyle w:val="FootnoteAnchor"/>
          <w:rtl w:val="true"/>
        </w:rPr>
        <w:footnoteReference w:id="1531"/>
      </w:r>
      <w:r>
        <w:rPr>
          <w:rFonts w:ascii="Amiri" w:hAnsi="Amiri" w:eastAsia="Amiri" w:cs="Amiri"/>
          <w:color w:val="111111"/>
          <w:sz w:val="28"/>
          <w:sz w:val="28"/>
          <w:szCs w:val="28"/>
          <w:rtl w:val="true"/>
          <w:lang w:bidi="ar-SA"/>
        </w:rPr>
        <w:t xml:space="preserve">و فنيت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كه اين بشنيدند،گفتند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اويت الى ركن شديد،با ركنى قوى گريخته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فريشتگان چون جزع لوط ديدند و درماندگى او و تعزّز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تعذّر،مج،مل،لب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بگشاد و ايشان آهنگ آن فريشتگان كردند،جبريل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دستورى خواست در عذاب و هلاك ايشان،و دستورى يافت،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صورت كه او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پرها برافراخت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برافلاخت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اهلك معك،و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بِالدُّهْنِ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بِقِطْعٍ مِنَ اللَّيْلِ ،در پاره اى از شب گذشته </w:t>
      </w:r>
      <w:r>
        <w:rPr>
          <w:rStyle w:val="FootnoteAnchor"/>
          <w:rtl w:val="true"/>
        </w:rPr>
        <w:footnoteReference w:id="1534"/>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في قطع من اللّيل و في قطعة من اللّيل،و وهن و موهن و طايفة من اللّيل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 xml:space="preserve">هزيع </w:t>
      </w:r>
      <w:r>
        <w:rPr>
          <w:rStyle w:val="FootnoteAnchor"/>
          <w:rtl w:val="true"/>
        </w:rPr>
        <w:footnoteReference w:id="1536"/>
      </w:r>
      <w:r>
        <w:rPr>
          <w:rFonts w:ascii="Amiri" w:hAnsi="Amiri" w:eastAsia="Amiri" w:cs="Amiri"/>
          <w:color w:val="111111"/>
          <w:sz w:val="28"/>
          <w:sz w:val="28"/>
          <w:szCs w:val="28"/>
          <w:rtl w:val="true"/>
          <w:lang w:bidi="ar-SA"/>
        </w:rPr>
        <w:t xml:space="preserve">من اللّيل بمعنى </w:t>
      </w:r>
      <w:r>
        <w:rPr>
          <w:rStyle w:val="FootnoteAnchor"/>
          <w:rtl w:val="true"/>
        </w:rPr>
        <w:footnoteReference w:id="1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ببقيّة من اللّيل،قتاده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مضى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جنح من اللّيل،و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هدء من اللّيل،و معانى متقارب است،يعنى از پارۀ شب </w:t>
      </w:r>
      <w:r>
        <w:rPr>
          <w:rStyle w:val="FootnoteAnchor"/>
          <w:rtl w:val="true"/>
        </w:rPr>
        <w:footnoteReference w:id="1538"/>
      </w:r>
      <w:r>
        <w:rPr>
          <w:rFonts w:ascii="IRNazanin" w:hAnsi="IRNazanin" w:eastAsia="IRNazanin"/>
          <w:color w:val="111111"/>
          <w:sz w:val="28"/>
          <w:sz w:val="28"/>
          <w:szCs w:val="28"/>
          <w:rtl w:val="true"/>
          <w:lang w:bidi="fa-IR"/>
        </w:rPr>
        <w:t>گذشته،تو برو و اهلت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يَلْتَفِتْ مِنْكُمْ أَحَدٌ ،و نبايد كه كسى از شما بازپس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مفسّران گفتند،اين حقيقت است،و ايشان منهى بودند ازآن كه بازپس 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است و كنايت ازآن كه انديشۀ ايشان مدارى و بر ايشان و هلاك ايشان دل تنگ مدارى، إِلاَّ امْرَأَتَكَ ،مگر زن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مُصِيبُهٰا مٰا أَصٰابَهُمْ ، كه آنچه به ايشان رسد به او نيز خواهد رسيدن،كه او كافر است همچون كافران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قرّاء خلاف كردند در اعراب امراتك،ابن كثير و ابو عمرو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امراتك به رفع،استثناء عن غير موجب،كقولهم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احد الّا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نصب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امراتك استثناء عن موجب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بِأَهْلِكَ بِقِطْعٍ مِنَ اللَّيْلِ الّا امراتك،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اهلك معك الّا امراتك</w:t>
      </w:r>
      <w:r>
        <w:rPr>
          <w:rFonts w:eastAsia="Amiri" w:cs="Amiri" w:ascii="Amiri" w:hAnsi="Amiri"/>
          <w:color w:val="111111"/>
          <w:sz w:val="28"/>
          <w:szCs w:val="28"/>
          <w:rtl w:val="true"/>
          <w:lang w:bidi="ar-SA"/>
        </w:rPr>
        <w:t xml:space="preserve">] </w:t>
      </w:r>
      <w:r>
        <w:rPr>
          <w:rStyle w:val="FootnoteAnchor"/>
          <w:rtl w:val="true"/>
        </w:rPr>
        <w:footnoteReference w:id="1540"/>
      </w:r>
      <w:r>
        <w:rPr>
          <w:rFonts w:ascii="IRNazanin" w:hAnsi="IRNazanin" w:eastAsia="IRNazanin"/>
          <w:color w:val="111111"/>
          <w:sz w:val="28"/>
          <w:sz w:val="28"/>
          <w:szCs w:val="28"/>
          <w:rtl w:val="true"/>
          <w:lang w:bidi="fa-IR"/>
        </w:rPr>
        <w:t>،اينان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مستثناست در باب خروج از اهل،و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1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مستثناست در التفات،و او منهى نبود از 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شهر بيرون آمد،زن را با خويشتن بيرون آورد،على هذه القراءة و على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قول </w:t>
      </w:r>
      <w:r>
        <w:rPr>
          <w:rStyle w:val="FootnoteAnchor"/>
          <w:rtl w:val="true"/>
        </w:rPr>
        <w:footnoteReference w:id="1542"/>
      </w:r>
      <w:r>
        <w:rPr>
          <w:rFonts w:ascii="IRNazanin" w:hAnsi="IRNazanin" w:eastAsia="IRNazanin"/>
          <w:color w:val="111111"/>
          <w:sz w:val="28"/>
          <w:sz w:val="28"/>
          <w:szCs w:val="28"/>
          <w:rtl w:val="true"/>
          <w:lang w:bidi="fa-IR"/>
        </w:rPr>
        <w:t>باقى قرّاء كه به نصب خواندند،زن را رها كرد آنجا و بيرون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قوم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تا بازپس ننگرى كه جبريل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عذاب به او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برفتند چون از شهر بيامدند پاره اى،هدّه اى عظيم بشنيدند، كس بازپس ننگريد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زن لوط كه او بازپس نگريد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آو،به قياس با نسخۀ آو،و ديگر نسخه بدلها،لفظ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 مى نمايد و حذف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روايت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تو را به اوصافى وصف كرد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قُوَّةٍ عِنْدَ ذِي الْعَرْشِ مَكِينٍ، مُطٰاعٍ ثَمَّ أَمِينٍ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 خبر ده از قوّت خود و تمكين و طاعت خود و از امانت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قوّت،خداى تعالى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 شهرستان قوم لوط از بيخ بر كندم و بر پر گرفتم و در هوا چندان ببردم كه آواز مرغانشان اهل آسمان دنيا بشنيدند،و آنگه آن را برگردانيدم و زبر و زير كردم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مكانت و طاعت من در آسمان چنان است كه،اگر من گويم رضوان را و مالك را به هروقت كه خواهم كه در بهشت و دوزخ بگشايى،مرا خلاف نكنند و بگشايند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امانت من تا آنجاست كه،خداى تعالى هر پيغامبرى را كه فرستاد هيچ كس را بر وحى ايشان امين نداشت الّا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أَمْطَرْنٰا عَلَيْهٰا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حِجٰارَةً ، و بر ايشان بارانيديم سنگها مِنْ سِجِّيلٍ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 فى الرّحمة و في العذاب امطر </w:t>
      </w:r>
      <w:r>
        <w:rPr>
          <w:rStyle w:val="FootnoteAnchor"/>
          <w:rtl w:val="true"/>
        </w:rPr>
        <w:footnoteReference w:id="1543"/>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مَطَرَ السَّوْءِ</w:t>
      </w:r>
      <w:r>
        <w:rPr>
          <w:rFonts w:eastAsia="Amiri" w:cs="Amiri" w:ascii="Amiri" w:hAnsi="Amiri"/>
          <w:color w:val="111111"/>
          <w:sz w:val="28"/>
          <w:szCs w:val="28"/>
          <w:rtl w:val="true"/>
          <w:lang w:bidi="ar-SA"/>
        </w:rPr>
        <w:t xml:space="preserve">... </w:t>
      </w:r>
      <w:r>
        <w:rPr>
          <w:rStyle w:val="FootnoteAnchor"/>
          <w:rtl w:val="true"/>
        </w:rPr>
        <w:footnoteReference w:id="154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پس از آن بفرمود تا سنگ بر ايشان بباريد،و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بر ايشان نباريد و انّما سنگ بر آنان آمد كه ايشان به شهرها و سفرها و راهها رفته بودند،تا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سليمان گفت،از مجاهد 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لوط كس نماند؟گفت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مگر يك مرد كه او چهل روز بماند،گفت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بود به مكّه سنگى بيامد تا بر او آيد، فريشتگان رد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Style w:val="FootnoteAnchor"/>
          <w:rtl w:val="true"/>
        </w:rPr>
        <w:footnoteReference w:id="1545"/>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كه او در حرم است،و آن كه در حرم بود آمن </w:t>
      </w:r>
      <w:r>
        <w:rPr>
          <w:rStyle w:val="FootnoteAnchor"/>
          <w:rtl w:val="true"/>
        </w:rPr>
        <w:footnoteReference w:id="1546"/>
      </w:r>
      <w:r>
        <w:rPr>
          <w:rFonts w:ascii="IRNazanin" w:hAnsi="IRNazanin" w:eastAsia="IRNazanin"/>
          <w:color w:val="111111"/>
          <w:sz w:val="28"/>
          <w:sz w:val="28"/>
          <w:szCs w:val="28"/>
          <w:rtl w:val="true"/>
          <w:lang w:bidi="fa-IR"/>
        </w:rPr>
        <w:t xml:space="preserve">بود سنگ برفت و بيرون حرم در هوا بيستاد </w:t>
      </w:r>
      <w:r>
        <w:rPr>
          <w:rStyle w:val="FootnoteAnchor"/>
          <w:rtl w:val="true"/>
        </w:rPr>
        <w:footnoteReference w:id="1547"/>
      </w:r>
      <w:r>
        <w:rPr>
          <w:rFonts w:ascii="IRNazanin" w:hAnsi="IRNazanin" w:eastAsia="IRNazanin"/>
          <w:color w:val="111111"/>
          <w:sz w:val="28"/>
          <w:sz w:val="28"/>
          <w:szCs w:val="28"/>
          <w:rtl w:val="true"/>
          <w:lang w:bidi="fa-IR"/>
        </w:rPr>
        <w:t>تا مرد از پس چهل روز بيرون آمد سنگ بر او آمد و او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الخدرىّ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عمل قوم لوط كردند سى و اند مرد بودند،به چهل نرسيدند،خداى تعالى چهار هزار هزار مرد را هلاك كرد براى آن كه امربه معروف و نهى منكر نكردند،و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لتأمرنّ </w:t>
      </w:r>
      <w:r>
        <w:rPr>
          <w:rStyle w:val="FootnoteAnchor"/>
          <w:rtl w:val="true"/>
        </w:rPr>
        <w:footnoteReference w:id="1548"/>
      </w:r>
      <w:r>
        <w:rPr>
          <w:rFonts w:ascii="IRNazanin" w:hAnsi="IRNazanin" w:eastAsia="IRNazanin"/>
          <w:color w:val="111111"/>
          <w:sz w:val="28"/>
          <w:sz w:val="28"/>
          <w:szCs w:val="28"/>
          <w:rtl w:val="true"/>
          <w:lang w:bidi="fa-IR"/>
        </w:rPr>
        <w:t xml:space="preserve">بالمعروف و لتنهون </w:t>
      </w:r>
      <w:r>
        <w:rPr>
          <w:rStyle w:val="FootnoteAnchor"/>
          <w:rtl w:val="true"/>
        </w:rPr>
        <w:footnoteReference w:id="1549"/>
      </w:r>
      <w:r>
        <w:rPr>
          <w:rFonts w:ascii="Amiri" w:hAnsi="Amiri" w:eastAsia="Amiri" w:cs="Amiri"/>
          <w:color w:val="111111"/>
          <w:sz w:val="28"/>
          <w:sz w:val="28"/>
          <w:szCs w:val="28"/>
          <w:rtl w:val="true"/>
          <w:lang w:bidi="ar-SA"/>
        </w:rPr>
        <w:t xml:space="preserve">عن المنكر او ليعمّنّكم </w:t>
      </w:r>
      <w:r>
        <w:rPr>
          <w:rStyle w:val="FootnoteAnchor"/>
          <w:rtl w:val="true"/>
        </w:rPr>
        <w:footnoteReference w:id="1550"/>
      </w:r>
      <w:r>
        <w:rPr>
          <w:rFonts w:ascii="IRNazanin" w:hAnsi="IRNazanin" w:eastAsia="IRNazanin"/>
          <w:color w:val="111111"/>
          <w:sz w:val="28"/>
          <w:sz w:val="28"/>
          <w:szCs w:val="28"/>
          <w:rtl w:val="true"/>
          <w:lang w:bidi="fa-IR"/>
        </w:rPr>
        <w:t>العقوبة جميعا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امربه معروف و نهى منكر كنى و الّا خداى تعالى عقوبتى عام فرستد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عيّاش گفت،باقر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زنان را به گناه مردان بگرفت </w:t>
      </w:r>
      <w:r>
        <w:rPr>
          <w:rStyle w:val="FootnoteAnchor"/>
          <w:rtl w:val="true"/>
        </w:rPr>
        <w:footnoteReference w:id="1551"/>
      </w:r>
      <w:r>
        <w:rPr>
          <w:rFonts w:ascii="IRNazanin" w:hAnsi="IRNazanin" w:eastAsia="IRNazanin"/>
          <w:color w:val="111111"/>
          <w:sz w:val="28"/>
          <w:sz w:val="28"/>
          <w:szCs w:val="28"/>
          <w:rtl w:val="true"/>
          <w:lang w:bidi="fa-IR"/>
        </w:rPr>
        <w:t>در عهد لوط؟گفت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Style w:val="FootnoteAnchor"/>
          <w:rtl w:val="true"/>
        </w:rPr>
        <w:footnoteReference w:id="1552"/>
      </w:r>
      <w:r>
        <w:rPr>
          <w:rFonts w:ascii="IRNazanin" w:hAnsi="IRNazanin" w:eastAsia="IRNazanin"/>
          <w:color w:val="111111"/>
          <w:sz w:val="28"/>
          <w:sz w:val="28"/>
          <w:szCs w:val="28"/>
          <w:rtl w:val="true"/>
          <w:lang w:bidi="fa-IR"/>
        </w:rPr>
        <w:t xml:space="preserve">،چنان كه مردان به مردان مشغول بودند </w:t>
      </w:r>
      <w:r>
        <w:rPr>
          <w:rStyle w:val="FootnoteAnchor"/>
          <w:rtl w:val="true"/>
        </w:rPr>
        <w:footnoteReference w:id="1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حِجٰارَةً مِنْ سِجِّيلٍ ،مفسّران در او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سنگى </w:t>
      </w:r>
    </w:p>
    <w:p>
      <w:pPr>
        <w:pStyle w:val="BookText"/>
        <w:rPr/>
      </w:pPr>
      <w:r>
        <w:rPr>
          <w:rFonts w:ascii="IRNazanin" w:hAnsi="IRNazanin" w:eastAsia="IRNazanin"/>
          <w:color w:val="111111"/>
          <w:sz w:val="28"/>
          <w:sz w:val="28"/>
          <w:szCs w:val="28"/>
          <w:rtl w:val="true"/>
          <w:lang w:bidi="fa-IR"/>
        </w:rPr>
        <w:t>بود،اوّلش سنگ بود و آخرش گل،و اين قول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وهب و سعيد جبير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معرّب است،يعنى سنگ و 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گل بود،بيانش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لِنُرْسِلَ عَلَيْهِمْ حِجٰارَةً مِنْ 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ضربا تواصت به الابطال سجّينا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شديدا صلبا،و عرب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 كنند،تقول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هتلت العين و هتنت اذا بكت،و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فعّيل به معنى مفعل،من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اسجلته اذا ارسلته و منه السّجل للدّلو،و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سجلت له سجلا اذا اعطيته عطيّة،پندارى آن عذاب به ايشان دادند و آن نيز هم از سجل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يساجلنى يساجل ماجدا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الدّلو الى عقد الكرب</w:t>
      </w:r>
    </w:p>
    <w:p>
      <w:pPr>
        <w:pStyle w:val="BookText"/>
        <w:rPr/>
      </w:pPr>
      <w:r>
        <w:rPr>
          <w:rFonts w:ascii="IRNazanin" w:hAnsi="IRNazanin" w:eastAsia="IRNazanin"/>
          <w:color w:val="111111"/>
          <w:sz w:val="28"/>
          <w:sz w:val="28"/>
          <w:szCs w:val="28"/>
          <w:rtl w:val="true"/>
          <w:lang w:bidi="fa-IR"/>
        </w:rPr>
        <w:t>مَنْضُودٍ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بر بالاى بهرى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 و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مُسَوَّمَةً ،علامت بر كرده 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بر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مطوّقة،طوق در گردانيده،گفتند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حمزه،ابن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سيمايى بود كه دگر سنگها را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مختوم بود و مهر برنهاده،و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سنگى نام صاحبش بر نوشته بود، عِنْدَ رَبِّكَ ،يعنى معلوم و معروف و مشهور بود به نزديك خداى تعالى</w:t>
      </w:r>
      <w:r>
        <w:rPr>
          <w:rFonts w:eastAsia="IRNazanin" w:cs="IRNazanin"/>
          <w:color w:val="111111"/>
          <w:sz w:val="28"/>
          <w:szCs w:val="28"/>
          <w:rtl w:val="true"/>
          <w:lang w:bidi="fa-IR"/>
        </w:rPr>
        <w:t>.</w:t>
      </w:r>
      <w:bookmarkStart w:id="114" w:name="pg12379_126369"/>
    </w:p>
    <w:p>
      <w:pPr>
        <w:pStyle w:val="BookText"/>
        <w:rPr/>
      </w:pPr>
      <w:bookmarkEnd w:id="114"/>
      <w:r>
        <w:rPr>
          <w:rFonts w:ascii="IRNazanin" w:hAnsi="IRNazanin" w:eastAsia="IRNazanin"/>
          <w:color w:val="111111"/>
          <w:sz w:val="28"/>
          <w:sz w:val="28"/>
          <w:szCs w:val="28"/>
          <w:rtl w:val="true"/>
          <w:lang w:bidi="fa-IR"/>
        </w:rPr>
        <w:t>وَ مٰا هِيَ مِنَ الظّٰالِمِينَ بِبَعِيدٍ ،و آن از ظالمان دور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ظالمان قوم لوط اند،دگر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ظالمان امّت رسول مااند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آيت تهديد است قريش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جبريل را پرسيدم از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ظالمان امّت تواند،هيچ ظالم نيست از ظالمان امّت تو و الّا او بر عرض سنگى از سنگهاست تا كه فرود آيد به او</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9263505_417432637"/>
      <w:bookmarkStart w:id="116" w:name="_Toc50"/>
      <w:bookmarkEnd w:id="115"/>
      <w:r>
        <w:rPr>
          <w:rtl w:val="true"/>
        </w:rPr>
        <w:t xml:space="preserve">سوره هود </w:t>
      </w:r>
      <w:r>
        <w:rPr>
          <w:rtl w:val="true"/>
        </w:rPr>
        <w:t>(</w:t>
      </w:r>
      <w:r>
        <w:rPr/>
        <w:t>11</w:t>
      </w:r>
      <w:r>
        <w:rPr>
          <w:rtl w:val="true"/>
        </w:rPr>
        <w:t xml:space="preserve">): </w:t>
      </w:r>
      <w:r>
        <w:rPr>
          <w:rtl w:val="true"/>
        </w:rPr>
        <w:t xml:space="preserve">آیات </w:t>
      </w:r>
      <w:r>
        <w:rPr/>
        <w:t>84</w:t>
      </w:r>
      <w:r>
        <w:rPr>
          <w:rtl w:val="true"/>
        </w:rPr>
        <w:t xml:space="preserve"> </w:t>
      </w:r>
      <w:r>
        <w:rPr>
          <w:rtl w:val="true"/>
        </w:rPr>
        <w:t xml:space="preserve">تا </w:t>
      </w:r>
      <w:r>
        <w:rPr/>
        <w:t>95</w:t>
      </w:r>
      <w:bookmarkEnd w:id="116"/>
    </w:p>
    <w:p>
      <w:pPr>
        <w:pStyle w:val="Heading4"/>
        <w:numPr>
          <w:ilvl w:val="3"/>
          <w:numId w:val="1"/>
        </w:numPr>
        <w:rPr/>
      </w:pPr>
      <w:bookmarkStart w:id="117" w:name="__RefHeading___Toc9263507_417432637"/>
      <w:bookmarkStart w:id="118" w:name="_Toc51"/>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 xml:space="preserve">وَ إِلىٰ مَدْيَنَ أَخٰاهُمْ شُعَيْباً قٰالَ يٰا قَوْمِ اُعْبُدُوا اَللّٰهَ مٰا لَكُمْ مِنْ إِلٰهٍ غَيْرُهُ وَ لاٰ تَنْقُصُوا اَلْمِكْيٰالَ وَ اَلْمِيزٰانَ إِنِّي أَرٰاكُمْ بِخَيْرٍ وَ إِنِّي أَخٰافُ عَلَيْكُمْ عَذٰابَ يَوْمٍ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أَوْفُوا اَلْمِكْيٰالَ وَ اَلْمِيزٰانَ بِالْقِسْطِ وَ لاٰ تَبْخَسُوا اَلنّٰاسَ أَشْيٰاءَهُمْ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وَ 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شُعَيْبُ أَ صَلاٰتُكَ تَأْمُرُكَ أَنْ نَتْرُكَ مٰا يَعْبُدُ آبٰاؤُنٰا أَوْ أَنْ نَفْعَلَ فِي أَمْوٰالِنٰا مٰا نَشٰؤُا إِنَّكَ لَأَنْتَ اَلْحَلِيمُ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 رَأَيْتُمْ إِنْ كُنْتُ عَلىٰ بَيِّنَةٍ مِنْ رَبِّي وَ رَزَقَنِي مِنْهُ رِزْقاً حَسَناً وَ مٰا أُرِيدُ أَنْ أُخٰالِفَكُمْ إِلىٰ مٰا أَنْهٰاكُمْ عَنْهُ إِنْ أُرِيدُ إِلاَّ اَلْإِصْلاٰحَ مَا اِسْتَطَعْتُ وَ مٰا تَوْفِيقِي إِلاّٰ بِاللّٰهِ عَلَيْهِ تَوَكَّلْتُ وَ إِلَيْهِ 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لاٰ يَجْرِمَنَّكُمْ شِقٰاقِي أَنْ يُصِيبَكُمْ مِثْلُ مٰا أَصٰابَ قَوْمَ نُوحٍ أَوْ قَوْمَ هُودٍ أَوْ قَوْمَ صٰالِحٍ وَ مٰا قَوْمُ لُوطٍ مِنْكُمْ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رَبَّكُمْ ثُمَّ تُوبُوا إِلَيْهِ إِنَّ رَبِّي رَحِيمٌ 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شُعَيْبُ مٰا نَفْقَهُ كَثِيراً مِمّٰا تَقُولُ وَ إِنّٰا لَنَرٰاكَ فِينٰا ضَعِيفاً وَ لَوْ لاٰ رَهْطُكَ لَرَجَمْنٰاكَ وَ مٰا أَنْتَ عَلَيْنٰا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 رَهْطِي أَعَزُّ عَلَيْكُمْ مِنَ اَللّٰهِ وَ اِتَّخَذْتُمُوهُ وَرٰاءَكُمْ ظِهْرِيًّا إِنَّ رَبِّي بِمٰا تَعْمَلُونَ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اِعْمَلُوا عَلىٰ مَكٰانَتِكُمْ إِنِّي عٰامِلٌ سَوْفَ تَعْلَمُونَ مَنْ يَأْتِيهِ عَذٰابٌ يُخْزِيهِ وَ مَنْ هُوَ كٰاذِبٌ وَ اِرْتَقِبُوا إِنِّي مَعَكُمْ رَقِيبٌ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نَجَّيْنٰا شُعَيْباً وَ اَلَّذِينَ آمَنُوا مَعَهُ بِرَحْمَةٍ مِنّٰا وَ أَخَذَتِ اَلَّذِينَ ظَلَمُوا اَلصَّيْحَةُ فَأَصْبَحُوا فِي دِيٰارِهِمْ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أَلاٰ بُعْداً لِمَدْيَنَ كَمٰا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9263509_417432637"/>
      <w:bookmarkStart w:id="120" w:name="_Toc52"/>
      <w:bookmarkEnd w:id="119"/>
      <w:r>
        <w:rPr>
          <w:rtl w:val="true"/>
        </w:rPr>
        <w:t>ترجمه</w:t>
      </w:r>
      <w:bookmarkEnd w:id="120"/>
    </w:p>
    <w:p>
      <w:pPr>
        <w:pStyle w:val="BookText"/>
        <w:rPr/>
      </w:pPr>
      <w:r>
        <w:rPr>
          <w:rFonts w:ascii="Amiri" w:hAnsi="Amiri" w:eastAsia="Amiri" w:cs="Amiri"/>
          <w:color w:val="111111"/>
          <w:sz w:val="28"/>
          <w:sz w:val="28"/>
          <w:szCs w:val="28"/>
          <w:rtl w:val="true"/>
          <w:lang w:bidi="ar-SA"/>
        </w:rPr>
        <w:t>به مدين برادرشان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1555"/>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155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بپرستى خداى را نيست شما را از خداى جز او،مكاهى از پيمانه و ترازو كه من مى بينم شما را به خير و نيكى،و من مى ترسم بر شما </w:t>
      </w:r>
      <w:r>
        <w:rPr>
          <w:rStyle w:val="FootnoteAnchor"/>
          <w:rtl w:val="true"/>
        </w:rPr>
        <w:footnoteReference w:id="1557"/>
      </w:r>
      <w:r>
        <w:rPr>
          <w:rFonts w:ascii="IRNazanin" w:hAnsi="IRNazanin" w:eastAsia="IRNazanin"/>
          <w:color w:val="111111"/>
          <w:sz w:val="28"/>
          <w:sz w:val="28"/>
          <w:szCs w:val="28"/>
          <w:rtl w:val="true"/>
          <w:lang w:bidi="fa-IR"/>
        </w:rPr>
        <w:t>عذاب روزى گرد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بدهى پيمانه و ترازو به داستان </w:t>
      </w:r>
      <w:r>
        <w:rPr>
          <w:rStyle w:val="FootnoteAnchor"/>
          <w:rtl w:val="true"/>
        </w:rPr>
        <w:footnoteReference w:id="1558"/>
      </w:r>
      <w:r>
        <w:rPr>
          <w:rFonts w:ascii="IRNazanin" w:hAnsi="IRNazanin" w:eastAsia="IRNazanin"/>
          <w:color w:val="111111"/>
          <w:sz w:val="28"/>
          <w:sz w:val="28"/>
          <w:szCs w:val="28"/>
          <w:rtl w:val="true"/>
          <w:lang w:bidi="fa-IR"/>
        </w:rPr>
        <w:t>،و كم مدهى مردمان را چيزهاشان و تباهى مكنى در زمين فسادكننده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ماندۀ خداى بهتر باشد شما را اگر ايمان دارى،و نيستم من بر شما نگاهبان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اى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تو مى فرمايد تو را كه رها كنيم </w:t>
      </w:r>
      <w:r>
        <w:rPr>
          <w:rStyle w:val="FootnoteAnchor"/>
          <w:rtl w:val="true"/>
        </w:rPr>
        <w:footnoteReference w:id="1559"/>
      </w:r>
      <w:r>
        <w:rPr>
          <w:rFonts w:ascii="IRNazanin" w:hAnsi="IRNazanin" w:eastAsia="IRNazanin"/>
          <w:color w:val="111111"/>
          <w:sz w:val="28"/>
          <w:sz w:val="28"/>
          <w:szCs w:val="28"/>
          <w:rtl w:val="true"/>
          <w:lang w:bidi="fa-IR"/>
        </w:rPr>
        <w:t>آنچه مى پرستيدند پدران ما،يا بكنيم در مالهاى ما آنچه خواهيم كه تو بردبارى،صالحى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بينى </w:t>
      </w:r>
      <w:r>
        <w:rPr>
          <w:rStyle w:val="FootnoteAnchor"/>
          <w:rtl w:val="true"/>
        </w:rPr>
        <w:footnoteReference w:id="1560"/>
      </w:r>
      <w:r>
        <w:rPr>
          <w:rFonts w:ascii="IRNazanin" w:hAnsi="IRNazanin" w:eastAsia="IRNazanin"/>
          <w:color w:val="111111"/>
          <w:sz w:val="28"/>
          <w:sz w:val="28"/>
          <w:szCs w:val="28"/>
          <w:rtl w:val="true"/>
          <w:lang w:bidi="fa-IR"/>
        </w:rPr>
        <w:t xml:space="preserve">كه اگر من باشم بر حجّتى از خدايم و روزى دهد مرا از او روزى نيكو،و من نمى خواهم كه خلاف كنم شما را با آنچه نهى مى كنم شما را از آن من نمى خواهم </w:t>
      </w:r>
      <w:r>
        <w:rPr>
          <w:rStyle w:val="FootnoteAnchor"/>
          <w:rtl w:val="true"/>
        </w:rPr>
        <w:footnoteReference w:id="1561"/>
      </w:r>
      <w:r>
        <w:rPr>
          <w:rFonts w:ascii="IRNazanin" w:hAnsi="IRNazanin" w:eastAsia="IRNazanin"/>
          <w:color w:val="111111"/>
          <w:sz w:val="28"/>
          <w:sz w:val="28"/>
          <w:szCs w:val="28"/>
          <w:rtl w:val="true"/>
          <w:lang w:bidi="fa-IR"/>
        </w:rPr>
        <w:t>مگر نيكى تا توانم،و نيست توفيق من مگر به خداى،بر او توكّل كردم و با او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گناهكار نكند شما را بى فرمان </w:t>
      </w:r>
      <w:r>
        <w:rPr>
          <w:rStyle w:val="FootnoteAnchor"/>
          <w:rtl w:val="true"/>
        </w:rPr>
        <w:footnoteReference w:id="1562"/>
      </w:r>
      <w:r>
        <w:rPr>
          <w:rFonts w:ascii="IRNazanin" w:hAnsi="IRNazanin" w:eastAsia="IRNazanin"/>
          <w:color w:val="111111"/>
          <w:sz w:val="28"/>
          <w:sz w:val="28"/>
          <w:szCs w:val="28"/>
          <w:rtl w:val="true"/>
          <w:lang w:bidi="fa-IR"/>
        </w:rPr>
        <w:t>من كه برسد به شما مانند آنچه رسيد به قوم نوح يا قوم هود يا قوم صالح،و نيست قوم لوط از شما 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خواهى از خدايتان،پس توبه كنى با او </w:t>
      </w:r>
      <w:r>
        <w:rPr>
          <w:rStyle w:val="FootnoteAnchor"/>
          <w:rtl w:val="true"/>
        </w:rPr>
        <w:footnoteReference w:id="1563"/>
      </w:r>
      <w:r>
        <w:rPr>
          <w:rFonts w:ascii="Amiri" w:hAnsi="Amiri" w:eastAsia="Amiri" w:cs="Amiri"/>
          <w:color w:val="111111"/>
          <w:sz w:val="28"/>
          <w:sz w:val="28"/>
          <w:szCs w:val="28"/>
          <w:rtl w:val="true"/>
          <w:lang w:bidi="ar-SA"/>
        </w:rPr>
        <w:t>كه خداى من آمرزنده و دوست دارنده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 اى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ندانيم بسيارى از آنچه تو مى گويى،و ما مى بينيم تو را در ميان ما بى قوّت،و اگر نه قومت بودندى سنگسار كردمانى </w:t>
      </w:r>
      <w:r>
        <w:rPr>
          <w:rStyle w:val="FootnoteAnchor"/>
          <w:rtl w:val="true"/>
        </w:rPr>
        <w:footnoteReference w:id="1564"/>
      </w:r>
      <w:r>
        <w:rPr>
          <w:rFonts w:ascii="Amiri" w:hAnsi="Amiri" w:eastAsia="Amiri" w:cs="Amiri"/>
          <w:color w:val="111111"/>
          <w:sz w:val="28"/>
          <w:sz w:val="28"/>
          <w:szCs w:val="28"/>
          <w:rtl w:val="true"/>
          <w:lang w:bidi="ar-SA"/>
        </w:rPr>
        <w:t>تو را،و نيستى تو بر ما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عزيزترند بر شما از خداى؟و گرفتى او را از پس پشت شما كه خداى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565"/>
      </w:r>
      <w:r>
        <w:rPr>
          <w:rFonts w:ascii="IRNazanin" w:hAnsi="IRNazanin" w:eastAsia="IRNazanin"/>
          <w:color w:val="111111"/>
          <w:sz w:val="28"/>
          <w:sz w:val="28"/>
          <w:szCs w:val="28"/>
          <w:rtl w:val="true"/>
          <w:lang w:bidi="fa-IR"/>
        </w:rPr>
        <w:t xml:space="preserve">آنچه شما مى كنى عالم است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بكنى بر توانايتان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 آن را كه او دروغزن باشد گوش دارى كه من با شما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آمد فرمان ما، برهانيديم شعيب را و آنان كه مؤمن بودند به او به رحمتى از ما و بگرفت آنان را كه ظلم كردند بانگ به آن كه در 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پندارى نبودند در آنجا، هلاك باد مدين را چنان كه هلاك شدند ثمود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مَدْيَنَ أَخٰاهُمْ شُعَيْباً ،همان تقدير است كه در آيات اوّل من العطف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مدين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اخاهم فى النّسب،برادرشان را در نسب شعيب را، و هو شعيب بن يثرون بن نويب بن مدين بن ابراهيم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غناى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خفض العيش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اختلاف الفاظ مفسّران است،تحذير مى كند ايشان را از زوال نعمت و غلاء و گرانى و بدل شدن خصب و فراخى به قحط و تنگى،يعنى شما اين مكنى كه شما را به اين حاجت نيست و نبايد تا آفت اين به شما برسد وبال اين به شما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أَخٰافُ عَلَيْكُمْ ،و من بر شما مى ترسم از عذاب روزى كه آن روز محيط شود به شما و گرد شما درآيد،و آن عبارت است ازآن كه روزى خواهد بودن كه شما را از آن</w:t>
      </w:r>
    </w:p>
    <w:p>
      <w:pPr>
        <w:pStyle w:val="BookText"/>
        <w:rPr/>
      </w:pPr>
      <w:r>
        <w:rPr>
          <w:rFonts w:ascii="IRNazanin" w:hAnsi="IRNazanin" w:eastAsia="IRNazanin"/>
          <w:color w:val="111111"/>
          <w:sz w:val="28"/>
          <w:sz w:val="28"/>
          <w:szCs w:val="28"/>
          <w:rtl w:val="true"/>
          <w:lang w:bidi="fa-IR"/>
        </w:rPr>
        <w:t>روز و عذاب آن روز محيصى و خلاصى نباشد تا پندارى كه آن روز بر شما محيط و مشتمل شود چون حصارى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به امربه معروف كردن در آمد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ترازو تمام دارى </w:t>
      </w:r>
      <w:r>
        <w:rPr>
          <w:rStyle w:val="FootnoteAnchor"/>
          <w:rtl w:val="true"/>
        </w:rPr>
        <w:footnoteReference w:id="1567"/>
      </w:r>
      <w:r>
        <w:rPr>
          <w:rFonts w:ascii="IRNazanin" w:hAnsi="IRNazanin" w:eastAsia="IRNazanin"/>
          <w:color w:val="111111"/>
          <w:sz w:val="28"/>
          <w:sz w:val="28"/>
          <w:szCs w:val="28"/>
          <w:rtl w:val="true"/>
          <w:lang w:bidi="fa-IR"/>
        </w:rPr>
        <w:t>و پيمانه تمام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ايفاء،تمام به دادن باشد،و اين نيز هم از ظرف متّسع است چنان كه بيان كرديم،براى آن كه ايشان پيمانه و ترازو نمى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Style w:val="FootnoteAnchor"/>
          <w:rtl w:val="true"/>
        </w:rPr>
        <w:footnoteReference w:id="1568"/>
      </w:r>
      <w:r>
        <w:rPr>
          <w:rFonts w:ascii="IRNazanin" w:hAnsi="IRNazanin" w:eastAsia="IRNazanin"/>
          <w:color w:val="111111"/>
          <w:sz w:val="28"/>
          <w:sz w:val="28"/>
          <w:szCs w:val="28"/>
          <w:rtl w:val="true"/>
          <w:lang w:bidi="fa-IR"/>
        </w:rPr>
        <w:t>متاع بود كه ايشان را فرمود به ايفاى آن بِالْقِسْطِ ،به داستان و 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قسط،عدل باشد و نصيب را قسط از اين جا گويند كه در او زيادت و نقصان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تَبْخَسُوا النّٰاسَ أَشْيٰاءَهُمْ</w:t>
      </w:r>
      <w:r>
        <w:rPr>
          <w:rFonts w:eastAsia="IRNazanin" w:cs="IRNazanin"/>
          <w:color w:val="111111"/>
          <w:sz w:val="28"/>
          <w:szCs w:val="28"/>
          <w:rtl w:val="true"/>
          <w:lang w:bidi="fa-IR"/>
        </w:rPr>
        <w:t xml:space="preserve">] </w:t>
      </w:r>
      <w:r>
        <w:rPr>
          <w:rStyle w:val="FootnoteAnchor"/>
          <w:rtl w:val="true"/>
        </w:rPr>
        <w:footnoteReference w:id="1569"/>
      </w:r>
      <w:r>
        <w:rPr>
          <w:rFonts w:ascii="IRNazanin" w:hAnsi="IRNazanin" w:eastAsia="IRNazanin"/>
          <w:color w:val="111111"/>
          <w:sz w:val="28"/>
          <w:sz w:val="28"/>
          <w:szCs w:val="28"/>
          <w:rtl w:val="true"/>
          <w:lang w:bidi="fa-IR"/>
        </w:rPr>
        <w:t>،و چيزى كه به مردمان دهى كم مدهى،و اين فعل به دو مفعول متعدّى باشد،يقال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بخسته حقّه وَ لاٰ تَعْثَوْا فِي الْأَرْضِ مُفْسِدِينَ ،و عثوّا و عيث،فساد بليغ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نصب مُفْسِدِينَ بر حال است،و فساد مكنى در آن حال كه مفسد باشى،اوّل نهى </w:t>
      </w:r>
      <w:r>
        <w:rPr>
          <w:rStyle w:val="FootnoteAnchor"/>
          <w:rtl w:val="true"/>
        </w:rPr>
        <w:footnoteReference w:id="1570"/>
      </w:r>
      <w:r>
        <w:rPr>
          <w:rFonts w:ascii="IRNazanin" w:hAnsi="IRNazanin" w:eastAsia="IRNazanin"/>
          <w:color w:val="111111"/>
          <w:sz w:val="28"/>
          <w:sz w:val="28"/>
          <w:szCs w:val="28"/>
          <w:rtl w:val="true"/>
          <w:lang w:bidi="fa-IR"/>
        </w:rPr>
        <w:t xml:space="preserve">است از فساد،و دوم نهى است ازآن كه فساد پيشه </w:t>
      </w:r>
      <w:r>
        <w:rPr>
          <w:rStyle w:val="FootnoteAnchor"/>
          <w:rtl w:val="true"/>
        </w:rPr>
        <w:footnoteReference w:id="1571"/>
      </w:r>
      <w:r>
        <w:rPr>
          <w:rFonts w:ascii="IRNazanin" w:hAnsi="IRNazanin" w:eastAsia="IRNazanin"/>
          <w:color w:val="111111"/>
          <w:sz w:val="28"/>
          <w:sz w:val="28"/>
          <w:szCs w:val="28"/>
          <w:rtl w:val="true"/>
          <w:lang w:bidi="fa-IR"/>
        </w:rPr>
        <w:t>مكنى تا به منزلت حال و صفت شما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بَقِيَّتُ اللّٰهِ خَيْرٌ لَكُمْ ،بقيّت خداى يعنى آنچه خداى تعالى براى شما باقى بگذاشته است از حلال،شما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572"/>
      </w:r>
      <w:r>
        <w:rPr>
          <w:rFonts w:ascii="IRNazanin" w:hAnsi="IRNazanin" w:eastAsia="IRNazanin"/>
          <w:color w:val="111111"/>
          <w:sz w:val="28"/>
          <w:sz w:val="28"/>
          <w:szCs w:val="28"/>
          <w:rtl w:val="true"/>
          <w:lang w:bidi="fa-IR"/>
        </w:rPr>
        <w:t>آن بهتر است اگر هيچ ايمان دارى،و من بر شما حفيظ و نگاهبان 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براى آن گفت كه او را قتال </w:t>
      </w:r>
      <w:r>
        <w:rPr>
          <w:rStyle w:val="FootnoteAnchor"/>
          <w:rtl w:val="true"/>
        </w:rPr>
        <w:footnoteReference w:id="1573"/>
      </w:r>
      <w:r>
        <w:rPr>
          <w:rFonts w:ascii="IRNazanin" w:hAnsi="IRNazanin" w:eastAsia="IRNazanin"/>
          <w:color w:val="111111"/>
          <w:sz w:val="28"/>
          <w:sz w:val="28"/>
          <w:szCs w:val="28"/>
          <w:rtl w:val="true"/>
          <w:lang w:bidi="fa-IR"/>
        </w:rPr>
        <w:t xml:space="preserve">نفرموده بودند،يعنى بر من جز بلاغ و رسانيدن نيست و خداى است كه نگاهبان </w:t>
      </w:r>
      <w:r>
        <w:rPr>
          <w:rStyle w:val="FootnoteAnchor"/>
          <w:rtl w:val="true"/>
        </w:rPr>
        <w:footnoteReference w:id="1574"/>
      </w:r>
      <w:r>
        <w:rPr>
          <w:rFonts w:ascii="IRNazanin" w:hAnsi="IRNazanin" w:eastAsia="IRNazanin"/>
          <w:color w:val="111111"/>
          <w:sz w:val="28"/>
          <w:sz w:val="28"/>
          <w:szCs w:val="28"/>
          <w:rtl w:val="true"/>
          <w:lang w:bidi="fa-IR"/>
        </w:rPr>
        <w:t>اعمال بندگان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گفتند شعيب را بر سبيل تهكّم و سخريّت </w:t>
      </w:r>
      <w:r>
        <w:rPr>
          <w:rStyle w:val="FootnoteAnchor"/>
          <w:rtl w:val="true"/>
        </w:rPr>
        <w:footnoteReference w:id="1575"/>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تو </w:t>
      </w:r>
      <w:r>
        <w:rPr>
          <w:rStyle w:val="FootnoteAnchor"/>
          <w:rtl w:val="true"/>
        </w:rPr>
        <w:footnoteReference w:id="1576"/>
      </w:r>
      <w:r>
        <w:rPr>
          <w:rFonts w:ascii="IRNazanin" w:hAnsi="IRNazanin" w:eastAsia="IRNazanin"/>
          <w:color w:val="111111"/>
          <w:sz w:val="28"/>
          <w:sz w:val="28"/>
          <w:szCs w:val="28"/>
          <w:rtl w:val="true"/>
          <w:lang w:bidi="fa-IR"/>
        </w:rPr>
        <w:t>مى فرمايد تو را، و اين براى آن گفت كه او بسيار نماز بود،كه ما</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كنيم معبودانى را كه پدران ما آن را مى پرستيدند از 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صلات،قرائت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او كتب و علوم بسيار خواندى،يا آن كه ما با مال خود آن كنيم كه خواهيم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تشاء،به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 با مال خود آن كنيم كه تو خواهى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آنچه شعيب ايشان را از آن نهى كرد،يكى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زر و درم درست مى بريدند،شعيب بر ايشان انكار كرد،فرمان نبردند و آن سخن بگفتند،و خداى تعالى ايشان را به اين سبب عذاب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بر سبيل تهكّم و سخريّت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چيزى نهى كنم و آن را ارتكاب كنم،چنان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تنه عن خلق و تأتى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عليك اذا فعلت عظيم</w:t>
      </w:r>
    </w:p>
    <w:p>
      <w:pPr>
        <w:pStyle w:val="BookText"/>
        <w:rPr/>
      </w:pPr>
      <w:r>
        <w:rPr>
          <w:rFonts w:ascii="IRNazanin" w:hAnsi="IRNazanin" w:eastAsia="IRNazanin"/>
          <w:color w:val="111111"/>
          <w:sz w:val="28"/>
          <w:sz w:val="28"/>
          <w:szCs w:val="28"/>
          <w:rtl w:val="true"/>
          <w:lang w:bidi="fa-IR"/>
        </w:rPr>
        <w:t>إِنْ أُرِيدُ ،و المعنى ما اريد،من نمى خواهم الّا خير و صلاح و رشد تا توانم، يعنى هميشه تا زنده باشم،و اين بر سبيل تمدّح مى گويد،و به پيغامبران خود اين لايق باشد،چون به پيغامبر جز اين لايق نباشد به خداى تعالى كه مرسل و مسدّد پيغامبر است،جز اين چگونه لايق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تَوْفِيقِي إِلاّٰ بِاللّٰهِ ،و توفيق من نيست مگر به خداى و توفيق،هرآن لطفى باشد كه مكلّف عند آن اختيار 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تَوَكَّلْتُ ،بر او توكّل و اعتماد كردم و با درگاه او گريختم و رجوع با او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قَوْمِ لاٰ يَجْرِمَنَّكُمْ ،حسن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يحملنّكم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يكسبنّكم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شقاقي،اى مشاقّتى و مباعدتى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الفعل </w:t>
      </w:r>
    </w:p>
    <w:p>
      <w:pPr>
        <w:pStyle w:val="BookText"/>
        <w:rPr/>
      </w:pPr>
      <w:r>
        <w:rPr>
          <w:rFonts w:ascii="IRNazanin" w:hAnsi="IRNazanin" w:eastAsia="IRNazanin"/>
          <w:color w:val="111111"/>
          <w:sz w:val="28"/>
          <w:sz w:val="28"/>
          <w:szCs w:val="28"/>
          <w:rtl w:val="true"/>
          <w:lang w:bidi="fa-IR"/>
        </w:rPr>
        <w:t>در محلّ نصب است على المفعول به،گفت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 من با شما و مباعدت من از شما براى كفرتان،و عداوت شما با من ازآنجا كه من شما را دعوت مى كنم با خداى تعالى و منع مى كنم از تطفيف و تبخيس،شما را برآن ندارد كه به شما رسد عذابى مانند آن كه به قوم نوح رسيد از طوفان،يا به قوم هود رسيد از باد،يا به قوم صالح رسيد از صيحت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قَوْمُ لُوطٍ مِنْكُمْ بِبَعِيدٍ ،و قوم لوط از شما دور نه اند،يعنى بس </w:t>
      </w:r>
      <w:r>
        <w:rPr>
          <w:rStyle w:val="FootnoteAnchor"/>
          <w:rtl w:val="true"/>
        </w:rPr>
        <w:footnoteReference w:id="1577"/>
      </w:r>
      <w:r>
        <w:rPr>
          <w:rFonts w:ascii="IRNazanin" w:hAnsi="IRNazanin" w:eastAsia="IRNazanin"/>
          <w:color w:val="111111"/>
          <w:sz w:val="28"/>
          <w:sz w:val="28"/>
          <w:szCs w:val="28"/>
          <w:rtl w:val="true"/>
          <w:lang w:bidi="fa-IR"/>
        </w:rPr>
        <w:t>عهدى نيست كه قوم لوط هلاك شدند،و شما ديار ايشان مى بينى و برآن مى گذرى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قول زجّاج كه،جرم را بر كسب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كرد</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مباعدت و مشاقّت من است كه شما را كسب عذاب كند و جلب عذابى چون عذاب اين گروه كه ذكر ايشان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بر سبيل وعظ و نصيحت گفت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استغفار كنى و آمرزش خواهى از خداى،و توبه كنى با او و يا در او گريزى كه خداى من بخشاينده است و دوست دار </w:t>
      </w:r>
      <w:r>
        <w:rPr>
          <w:rStyle w:val="FootnoteAnchor"/>
          <w:rtl w:val="true"/>
        </w:rPr>
        <w:footnoteReference w:id="1579"/>
      </w:r>
      <w:r>
        <w:rPr>
          <w:rFonts w:ascii="Amiri" w:hAnsi="Amiri" w:eastAsia="Amiri" w:cs="Amiri"/>
          <w:color w:val="111111"/>
          <w:sz w:val="28"/>
          <w:sz w:val="28"/>
          <w:szCs w:val="28"/>
          <w:rtl w:val="true"/>
          <w:lang w:bidi="ar-SA"/>
        </w:rPr>
        <w:t>مطيعان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فعيل و فعول،في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وَدُودٌ ،به معنى فاعل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جواب 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ندانيم بسيارى از آنچه تو مى گويى،و اين عبارتى است از قطع سخن كسى و قطع طمع او ازآن كه شنونده قبول قول او خواهد كردن،و ما تو را در ميان خود ضعيف و بى يار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رَهْطُكَ ،اگر نه قوم تواندى كه خويشان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ايشان شرم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رجم كردمانى و سنگسار،و تو بر ما بس عزيز نه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جواب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 و قبيلۀ من بر شما عزيزتراند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خداى را با پس پشت انداخته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وراء،خلف است در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ظهرىّ،منسوب است با ظهر،و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تغييرات نسب </w:t>
      </w:r>
      <w:r>
        <w:rPr>
          <w:rStyle w:val="FootnoteAnchor"/>
          <w:rtl w:val="true"/>
        </w:rPr>
        <w:footnoteReference w:id="1580"/>
      </w:r>
      <w:r>
        <w:rPr>
          <w:rFonts w:ascii="IRNazanin" w:hAnsi="IRNazanin" w:eastAsia="IRNazanin"/>
          <w:color w:val="111111"/>
          <w:sz w:val="28"/>
          <w:sz w:val="28"/>
          <w:szCs w:val="28"/>
          <w:rtl w:val="true"/>
          <w:lang w:bidi="fa-IR"/>
        </w:rPr>
        <w:t>است،و عرب كار متروك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ذلك تحت قدمي و دبر اذني و وراء ظهرى،و جعلته ظهريّا و ظهرا،ايضا قال الشّاعر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تميم بن قيس لا تكوننّ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خداى من به آنچه شما مى كنى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توانى و در مقدور و امكان شماست بكنى كه من نيز بكنم آنچه توانم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بدانى پس از اين آن را كه،عذاب به او فرود آيد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،عذابى كه او را به خزى و هوان آرد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نگويد،به قياس با نسخۀ آو،تصحيح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شارب مربح بالكأس نادمني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بالحصور و لا فيها بسوّار</w:t>
      </w:r>
    </w:p>
    <w:p>
      <w:pPr>
        <w:pStyle w:val="BookText"/>
        <w:rPr/>
      </w:pPr>
      <w:r>
        <w:rPr>
          <w:rFonts w:ascii="Amiri" w:hAnsi="Amiri" w:eastAsia="Amiri" w:cs="Amiri"/>
          <w:color w:val="111111"/>
          <w:sz w:val="28"/>
          <w:sz w:val="28"/>
          <w:szCs w:val="28"/>
          <w:rtl w:val="true"/>
          <w:lang w:bidi="ar-SA"/>
        </w:rPr>
        <w:t>وَ ارْتَقِبُوا إِنِّي مَعَكُمْ رَقِيبٌ ،و انتظار كنى كه من با شما 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با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لَمّٰا جٰاءَ أَمْرُنٰا نَجَّيْنٰا شُعَيْباً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فرمان ما آمد،برهانيديم شعيب و آن مؤمنانى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آو،مؤمنا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فَأَصْبَحُوا ،در روز آمدند در سراهاى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سرايهاى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بُعْداً ،الا هلاك باد مدين را چنان كه ثمود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قوم صالح بودند</w:t>
      </w:r>
      <w:r>
        <w:rPr>
          <w:rFonts w:eastAsia="IRNazanin" w:cs="IRNazanin"/>
          <w:color w:val="111111"/>
          <w:sz w:val="28"/>
          <w:szCs w:val="28"/>
          <w:rtl w:val="true"/>
          <w:lang w:bidi="fa-IR"/>
        </w:rPr>
        <w:t>!</w:t>
      </w:r>
      <w:bookmarkStart w:id="121" w:name="pg12379_126376"/>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9263511_417432637"/>
      <w:bookmarkStart w:id="123" w:name="_Toc53"/>
      <w:bookmarkEnd w:id="122"/>
      <w:r>
        <w:rPr>
          <w:rtl w:val="true"/>
        </w:rPr>
        <w:t xml:space="preserve">سوره هود </w:t>
      </w:r>
      <w:r>
        <w:rPr>
          <w:rtl w:val="true"/>
        </w:rPr>
        <w:t>(</w:t>
      </w:r>
      <w:r>
        <w:rPr/>
        <w:t>11</w:t>
      </w:r>
      <w:r>
        <w:rPr>
          <w:rtl w:val="true"/>
        </w:rPr>
        <w:t xml:space="preserve">): </w:t>
      </w:r>
      <w:r>
        <w:rPr>
          <w:rtl w:val="true"/>
        </w:rPr>
        <w:t xml:space="preserve">آیات </w:t>
      </w:r>
      <w:r>
        <w:rPr/>
        <w:t>96</w:t>
      </w:r>
      <w:r>
        <w:rPr>
          <w:rtl w:val="true"/>
        </w:rPr>
        <w:t xml:space="preserve"> </w:t>
      </w:r>
      <w:r>
        <w:rPr>
          <w:rtl w:val="true"/>
        </w:rPr>
        <w:t xml:space="preserve">تا </w:t>
      </w:r>
      <w:r>
        <w:rPr/>
        <w:t>123</w:t>
      </w:r>
      <w:bookmarkEnd w:id="123"/>
    </w:p>
    <w:p>
      <w:pPr>
        <w:pStyle w:val="Heading4"/>
        <w:numPr>
          <w:ilvl w:val="3"/>
          <w:numId w:val="1"/>
        </w:numPr>
        <w:rPr/>
      </w:pPr>
      <w:bookmarkStart w:id="124" w:name="__RefHeading___Toc9263513_417432637"/>
      <w:bookmarkStart w:id="125" w:name="_Toc54"/>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 xml:space="preserve">وَ لَقَدْ أَرْسَلْنٰا مُوسىٰ بِآيٰاتِنٰا وَ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 مَلاَئِهِ فَاتَّبَعُوا أَمْرَ فِرْعَوْنَ وَ مٰا أَمْرُ فِرْعَوْنَ بِرَشِيدٍ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قَوْمَهُ يَوْمَ اَلْقِيٰامَةِ فَأَوْرَدَهُمُ اَلنّٰارَ وَ بِئْسَ اَلْوِرْدُ اَلْمَوْرُودُ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فِي هٰذِهِ لَعْنَةً وَ يَوْمَ اَلْقِيٰامَةِ بِئْسَ اَلرِّفْدُ اَلْمَرْفُودُ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اَلْقُرىٰ نَقُصُّهُ عَلَيْكَ مِنْهٰا قٰائِمٌ وَ 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ظَلَمُوا أَنْفُسَهُمْ فَمٰا أَغْنَتْ عَنْهُمْ آلِهَتُهُمُ اَلَّتِي يَدْعُونَ مِنْ دُونِ اَللّٰهِ مِنْ شَيْءٍ لَمّٰا جٰاءَ أَمْرُ رَبِّكَ وَ مٰا زٰادُوهُمْ غَيْرَ تَتْبِيبٍ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أَخْذُ رَبِّكَ إِذٰا أَخَذَ اَلْقُرىٰ وَ هِيَ ظٰالِمَةٌ إِنَّ أَخْذَهُ أَلِيمٌ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لِمَنْ خٰافَ عَذٰابَ اَلْآخِرَةِ ذٰلِكَ يَوْمٌ مَجْمُوعٌ لَهُ اَلنّٰاسُ وَ ذٰلِكَ يَوْمٌ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لاٰ تَكَلَّمُ نَفْسٌ إِلاّٰ بِإِذْنِهِ فَمِنْهُمْ شَقِيٌّ 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 شَهِيقٌ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 اَلْأَرْضُ إِلاّٰ مٰا شٰاءَ رَبُّكَ إِنَّ رَبَّكَ فَعّٰالٌ لِمٰا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سُعِدُوا فَفِي اَلْجَنَّةِ خٰالِدِينَ فِيهٰا مٰا دٰامَتِ اَلسَّمٰاوٰاتُ وَ اَلْأَرْضُ إِلاّٰ مٰا شٰاءَ رَبُّكَ عَطٰاءً غَيْرَ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 فِي مِرْيَةٍ مِمّٰا يَعْبُدُ هٰؤُلاٰءِ مٰا يَعْبُدُونَ إِلاّٰ كَمٰا يَعْبُدُ آبٰاؤُهُمْ مِنْ قَبْلُ وَ إِنّٰا لَمُوَفُّوهُمْ نَصِيبَهُمْ غَيْرَ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فَاخْتُلِفَ فِيهِ وَ لَوْ لاٰ كَلِمَةٌ سَبَقَتْ مِنْ رَبِّكَ لَقُضِيَ بَيْنَهُمْ وَ إِنَّهُمْ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كُلاًّ لَمّٰا لَيُوَفِّيَنَّهُمْ رَبُّكَ أَعْمٰالَهُمْ إِنَّهُ بِمٰا يَعْمَلُونَ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كَمٰا أُمِرْتَ وَ مَنْ تٰابَ مَعَكَ وَ لاٰ تَطْغَوْا إِنَّهُ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وَ مٰا لَكُمْ مِنْ دُونِ اَللّٰهِ مِنْ أَوْلِيٰاءَ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طَرَفَيِ اَلنَّهٰارِ وَ زُلَفاً مِنَ اَللَّيْلِ إِنَّ اَلْحَسَنٰاتِ يُذْهِبْنَ اَلسَّيِّئٰاتِ ذٰلِكَ ذِكْرىٰ لِلذّٰاكِرِينَ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فَإِنَّ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كٰانَ مِنَ اَلْقُرُونِ مِنْ قَبْلِكُمْ أُولُوا بَقِيَّةٍ يَنْهَوْنَ عَنِ اَلْفَسٰادِ فِي اَلْأَرْضِ إِلاّٰ قَلِيلاً مِمَّنْ أَنْجَيْنٰا مِنْهُمْ وَ اِتَّبَعَ اَلَّذِينَ ظَلَمُوا مٰا أُتْرِفُوا فِيهِ وَ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لِيُهْلِكَ اَلْقُرىٰ بِظُلْمٍ وَ 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لَجَعَلَ اَلنّٰاسَ أُمَّةً وٰاحِدَةً وَ لاٰ يَزٰالُونَ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رَبُّكَ وَ لِذٰلِكَ خَلَقَهُمْ وَ تَمَّتْ كَلِمَةُ رَبِّكَ لَأَمْلَأَنَّ جَهَنَّمَ مِنَ اَلْجِنَّةِ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نَقُصُّ عَلَيْكَ مِنْ أَنْبٰاءِ اَلرُّسُلِ مٰا نُثَبِّتُ بِهِ فُؤٰادَكَ وَ جٰاءَكَ فِي هٰذِهِ اَلْحَقُّ وَ مَوْعِظَةٌ وَ ذِكْرىٰ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لِلَّذِينَ لاٰ يُؤْمِنُونَ اِعْمَلُوا عَلىٰ مَكٰانَتِكُمْ إِنّٰا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غَيْبُ اَلسَّمٰاوٰاتِ وَ اَلْأَرْضِ وَ إِلَيْهِ يُرْجَعُ اَلْأَمْرُ كُلُّهُ فَاعْبُدْهُ وَ تَوَكَّلْ عَلَيْهِ وَ مٰا رَبُّكَ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9263515_417432637"/>
      <w:bookmarkStart w:id="127" w:name="_Toc55"/>
      <w:bookmarkEnd w:id="126"/>
      <w:r>
        <w:rPr>
          <w:rtl w:val="true"/>
        </w:rPr>
        <w:t>ترجمه</w:t>
      </w:r>
      <w:bookmarkEnd w:id="127"/>
    </w:p>
    <w:p>
      <w:pPr>
        <w:pStyle w:val="BookText"/>
        <w:rPr/>
      </w:pPr>
      <w:r>
        <w:rPr>
          <w:rFonts w:ascii="Amiri" w:hAnsi="Amiri" w:eastAsia="Amiri" w:cs="Amiri"/>
          <w:color w:val="111111"/>
          <w:sz w:val="28"/>
          <w:sz w:val="28"/>
          <w:szCs w:val="28"/>
          <w:rtl w:val="true"/>
          <w:lang w:bidi="ar-SA"/>
        </w:rPr>
        <w:t>و بفرستاديم موسى را به آياتها و معجزات ما و حجّتى روشن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فرعون و قومش، پى گيرى </w:t>
      </w:r>
      <w:r>
        <w:rPr>
          <w:rStyle w:val="FootnoteAnchor"/>
          <w:rtl w:val="true"/>
        </w:rPr>
        <w:footnoteReference w:id="1582"/>
      </w:r>
      <w:r>
        <w:rPr>
          <w:rFonts w:ascii="Amiri" w:hAnsi="Amiri" w:eastAsia="Amiri" w:cs="Amiri"/>
          <w:color w:val="111111"/>
          <w:sz w:val="28"/>
          <w:sz w:val="28"/>
          <w:szCs w:val="28"/>
          <w:rtl w:val="true"/>
          <w:lang w:bidi="ar-SA"/>
        </w:rPr>
        <w:t xml:space="preserve">كردند فرمان فرعون را و كار فرعون صلاح </w:t>
      </w:r>
      <w:r>
        <w:rPr>
          <w:rStyle w:val="FootnoteAnchor"/>
          <w:rtl w:val="true"/>
        </w:rPr>
        <w:footnoteReference w:id="1583"/>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پيش قوم خود باشد </w:t>
      </w:r>
      <w:r>
        <w:rPr>
          <w:rStyle w:val="FootnoteAnchor"/>
          <w:rtl w:val="true"/>
        </w:rPr>
        <w:footnoteReference w:id="1584"/>
      </w:r>
      <w:r>
        <w:rPr>
          <w:rFonts w:ascii="Amiri" w:hAnsi="Amiri" w:eastAsia="Amiri" w:cs="Amiri"/>
          <w:color w:val="111111"/>
          <w:sz w:val="28"/>
          <w:sz w:val="28"/>
          <w:szCs w:val="28"/>
          <w:rtl w:val="true"/>
          <w:lang w:bidi="ar-SA"/>
        </w:rPr>
        <w:t xml:space="preserve">روز قيامت،بيارد ايشان را به دوزخ،و بد جاى است كه فروشدند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w:t>
      </w:r>
      <w:r>
        <w:rPr>
          <w:rStyle w:val="FootnoteAnchor"/>
          <w:rtl w:val="true"/>
        </w:rPr>
        <w:footnoteReference w:id="1586"/>
      </w:r>
      <w:r>
        <w:rPr>
          <w:rFonts w:ascii="IRNazanin" w:hAnsi="IRNazanin" w:eastAsia="IRNazanin"/>
          <w:color w:val="111111"/>
          <w:sz w:val="28"/>
          <w:sz w:val="28"/>
          <w:szCs w:val="28"/>
          <w:rtl w:val="true"/>
          <w:lang w:bidi="fa-IR"/>
        </w:rPr>
        <w:t>پى ايشان داشتند در اين سراى لعنت و روز قيامت بد عطايى است داده</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از خبرهاى شهرهاست كه ما قصّه كنيم </w:t>
      </w:r>
      <w:r>
        <w:rPr>
          <w:rStyle w:val="FootnoteAnchor"/>
          <w:rtl w:val="true"/>
        </w:rPr>
        <w:footnoteReference w:id="1587"/>
      </w:r>
      <w:r>
        <w:rPr>
          <w:rFonts w:ascii="Amiri" w:hAnsi="Amiri" w:eastAsia="Amiri" w:cs="Amiri"/>
          <w:color w:val="111111"/>
          <w:sz w:val="28"/>
          <w:sz w:val="28"/>
          <w:szCs w:val="28"/>
          <w:rtl w:val="true"/>
          <w:lang w:bidi="ar-SA"/>
        </w:rPr>
        <w:t>بر تو از آن ايستاده و دروده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بيداد نكرديم بر ايشان و لكن ايشان بر خود ظلم كردند،نگزيرانيد </w:t>
      </w:r>
      <w:r>
        <w:rPr>
          <w:rStyle w:val="FootnoteAnchor"/>
          <w:rtl w:val="true"/>
        </w:rPr>
        <w:footnoteReference w:id="1588"/>
      </w:r>
      <w:r>
        <w:rPr>
          <w:rFonts w:ascii="Amiri" w:hAnsi="Amiri" w:eastAsia="Amiri" w:cs="Amiri"/>
          <w:color w:val="111111"/>
          <w:sz w:val="28"/>
          <w:sz w:val="28"/>
          <w:szCs w:val="28"/>
          <w:rtl w:val="true"/>
          <w:lang w:bidi="ar-SA"/>
        </w:rPr>
        <w:t xml:space="preserve">از ايشان خدايان ايشان آن كه مى خوانند بدون خداى از </w:t>
      </w:r>
      <w:r>
        <w:rPr>
          <w:rStyle w:val="FootnoteAnchor"/>
          <w:rtl w:val="true"/>
        </w:rPr>
        <w:footnoteReference w:id="1589"/>
      </w:r>
      <w:r>
        <w:rPr>
          <w:rFonts w:ascii="IRNazanin" w:hAnsi="IRNazanin" w:eastAsia="IRNazanin"/>
          <w:color w:val="111111"/>
          <w:sz w:val="28"/>
          <w:sz w:val="28"/>
          <w:szCs w:val="28"/>
          <w:rtl w:val="true"/>
          <w:lang w:bidi="fa-IR"/>
        </w:rPr>
        <w:t xml:space="preserve">چيزى،چون آمد فرمان خداى تو و نيفزود </w:t>
      </w:r>
      <w:r>
        <w:rPr>
          <w:rStyle w:val="FootnoteAnchor"/>
          <w:rtl w:val="true"/>
        </w:rPr>
        <w:footnoteReference w:id="1590"/>
      </w:r>
      <w:r>
        <w:rPr>
          <w:rFonts w:ascii="Amiri" w:hAnsi="Amiri" w:eastAsia="Amiri" w:cs="Amiri"/>
          <w:color w:val="111111"/>
          <w:sz w:val="28"/>
          <w:sz w:val="28"/>
          <w:szCs w:val="28"/>
          <w:rtl w:val="true"/>
          <w:lang w:bidi="ar-SA"/>
        </w:rPr>
        <w:t>ايشان را جز هلاك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باشد گرفتن </w:t>
      </w:r>
      <w:r>
        <w:rPr>
          <w:rStyle w:val="FootnoteAnchor"/>
          <w:rtl w:val="true"/>
        </w:rPr>
        <w:footnoteReference w:id="1591"/>
      </w:r>
      <w:r>
        <w:rPr>
          <w:rFonts w:ascii="IRNazanin" w:hAnsi="IRNazanin" w:eastAsia="IRNazanin"/>
          <w:color w:val="111111"/>
          <w:sz w:val="28"/>
          <w:sz w:val="28"/>
          <w:szCs w:val="28"/>
          <w:rtl w:val="true"/>
          <w:lang w:bidi="fa-IR"/>
        </w:rPr>
        <w:t>خداى تو چون بگيرد شهرها را،و ايشان ظالم باشند،گرفتن او دردناك و سخت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آن دليلى هست آن را كه بترسد از عذاب سراى </w:t>
      </w:r>
      <w:r>
        <w:rPr>
          <w:rStyle w:val="FootnoteAnchor"/>
          <w:rtl w:val="true"/>
        </w:rPr>
        <w:footnoteReference w:id="1592"/>
      </w:r>
      <w:r>
        <w:rPr>
          <w:rFonts w:ascii="IRNazanin" w:hAnsi="IRNazanin" w:eastAsia="IRNazanin"/>
          <w:color w:val="111111"/>
          <w:sz w:val="28"/>
          <w:sz w:val="28"/>
          <w:szCs w:val="28"/>
          <w:rtl w:val="true"/>
          <w:lang w:bidi="fa-IR"/>
        </w:rPr>
        <w:t xml:space="preserve">بازپسين،آن </w:t>
      </w:r>
    </w:p>
    <w:p>
      <w:pPr>
        <w:pStyle w:val="BookText"/>
        <w:rPr/>
      </w:pPr>
      <w:r>
        <w:rPr>
          <w:rFonts w:ascii="Amiri" w:hAnsi="Amiri" w:eastAsia="Amiri" w:cs="Amiri"/>
          <w:color w:val="111111"/>
          <w:sz w:val="28"/>
          <w:sz w:val="28"/>
          <w:szCs w:val="28"/>
          <w:rtl w:val="true"/>
          <w:lang w:bidi="ar-SA"/>
        </w:rPr>
        <w:t xml:space="preserve">روزى باشد كه جمع كند </w:t>
      </w:r>
      <w:r>
        <w:rPr>
          <w:rStyle w:val="FootnoteAnchor"/>
          <w:rtl w:val="true"/>
        </w:rPr>
        <w:footnoteReference w:id="1593"/>
      </w:r>
      <w:r>
        <w:rPr>
          <w:rFonts w:ascii="IRNazanin" w:hAnsi="IRNazanin" w:eastAsia="IRNazanin"/>
          <w:color w:val="111111"/>
          <w:sz w:val="28"/>
          <w:sz w:val="28"/>
          <w:szCs w:val="28"/>
          <w:rtl w:val="true"/>
          <w:lang w:bidi="fa-IR"/>
        </w:rPr>
        <w:t xml:space="preserve">در او </w:t>
      </w:r>
      <w:r>
        <w:rPr>
          <w:rStyle w:val="FootnoteAnchor"/>
          <w:rtl w:val="true"/>
        </w:rPr>
        <w:footnoteReference w:id="1594"/>
      </w:r>
      <w:r>
        <w:rPr>
          <w:rFonts w:ascii="Amiri" w:hAnsi="Amiri" w:eastAsia="Amiri" w:cs="Amiri"/>
          <w:color w:val="111111"/>
          <w:sz w:val="28"/>
          <w:sz w:val="28"/>
          <w:szCs w:val="28"/>
          <w:rtl w:val="true"/>
          <w:lang w:bidi="ar-SA"/>
        </w:rPr>
        <w:t>مردمان را،و آن روزى باشد كه با او حاضر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بازپس نمى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Style w:val="FootnoteAnchor"/>
          <w:rtl w:val="true"/>
        </w:rPr>
        <w:footnoteReference w:id="1595"/>
      </w:r>
      <w:r>
        <w:rPr>
          <w:rFonts w:ascii="IRNazanin" w:hAnsi="IRNazanin" w:eastAsia="IRNazanin"/>
          <w:color w:val="111111"/>
          <w:sz w:val="28"/>
          <w:sz w:val="28"/>
          <w:szCs w:val="28"/>
          <w:rtl w:val="true"/>
          <w:lang w:bidi="fa-IR"/>
        </w:rPr>
        <w:t>الّا براى وقتى شمرده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آيد سخن نگويد كس الّا به فرمان او،از ايشان بدبخت و نيكبخت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آنان كه بدبخت باشند در دوزخ ايشان را در آنجا آوازهاى </w:t>
      </w:r>
      <w:r>
        <w:rPr>
          <w:rStyle w:val="FootnoteAnchor"/>
          <w:rtl w:val="true"/>
        </w:rPr>
        <w:footnoteReference w:id="1596"/>
      </w:r>
      <w:r>
        <w:rPr>
          <w:rFonts w:ascii="Amiri" w:hAnsi="Amiri" w:eastAsia="Amiri" w:cs="Amiri"/>
          <w:color w:val="111111"/>
          <w:sz w:val="28"/>
          <w:sz w:val="28"/>
          <w:szCs w:val="28"/>
          <w:rtl w:val="true"/>
          <w:lang w:bidi="ar-SA"/>
        </w:rPr>
        <w:t>منكر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هميشه باشند در آنجا تا بماند </w:t>
      </w:r>
      <w:r>
        <w:rPr>
          <w:rStyle w:val="FootnoteAnchor"/>
          <w:rtl w:val="true"/>
        </w:rPr>
        <w:footnoteReference w:id="1597"/>
      </w:r>
      <w:r>
        <w:rPr>
          <w:rFonts w:ascii="IRNazanin" w:hAnsi="IRNazanin" w:eastAsia="IRNazanin"/>
          <w:color w:val="111111"/>
          <w:sz w:val="28"/>
          <w:sz w:val="28"/>
          <w:szCs w:val="28"/>
          <w:rtl w:val="true"/>
          <w:lang w:bidi="fa-IR"/>
        </w:rPr>
        <w:t>آسمانها و زمين،الّا آنچه خواهد خداى تو،كه خداى تو كننده است آنچه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آنان كه نيكبخت باشند،در بهشت هميشه باشند در آنجا تا بماند </w:t>
      </w:r>
      <w:r>
        <w:rPr>
          <w:rStyle w:val="FootnoteAnchor"/>
          <w:rtl w:val="true"/>
        </w:rPr>
        <w:footnoteReference w:id="1598"/>
      </w:r>
      <w:r>
        <w:rPr>
          <w:rFonts w:ascii="IRNazanin" w:hAnsi="IRNazanin" w:eastAsia="IRNazanin"/>
          <w:color w:val="111111"/>
          <w:sz w:val="28"/>
          <w:sz w:val="28"/>
          <w:szCs w:val="28"/>
          <w:rtl w:val="true"/>
          <w:lang w:bidi="fa-IR"/>
        </w:rPr>
        <w:t>آسمانها و زمين الّا آنچه خواهد خداى تو عطايى نابريده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 باش </w:t>
      </w:r>
      <w:r>
        <w:rPr>
          <w:rStyle w:val="FootnoteAnchor"/>
          <w:rtl w:val="true"/>
        </w:rPr>
        <w:footnoteReference w:id="1599"/>
      </w:r>
      <w:r>
        <w:rPr>
          <w:rFonts w:ascii="IRNazanin" w:hAnsi="IRNazanin" w:eastAsia="IRNazanin"/>
          <w:color w:val="111111"/>
          <w:sz w:val="28"/>
          <w:sz w:val="28"/>
          <w:szCs w:val="28"/>
          <w:rtl w:val="true"/>
          <w:lang w:bidi="fa-IR"/>
        </w:rPr>
        <w:t xml:space="preserve">در شك از آنچه مى پرستند اينان نمى پرستند الّا چنان كه مى پرستيدند </w:t>
      </w:r>
      <w:r>
        <w:rPr>
          <w:rStyle w:val="FootnoteAnchor"/>
          <w:rtl w:val="true"/>
        </w:rPr>
        <w:footnoteReference w:id="1600"/>
      </w:r>
      <w:r>
        <w:rPr>
          <w:rFonts w:ascii="IRNazanin" w:hAnsi="IRNazanin" w:eastAsia="IRNazanin"/>
          <w:color w:val="111111"/>
          <w:sz w:val="28"/>
          <w:sz w:val="28"/>
          <w:szCs w:val="28"/>
          <w:rtl w:val="true"/>
          <w:lang w:bidi="fa-IR"/>
        </w:rPr>
        <w:t xml:space="preserve">پدران ايشان از پيش اين،و ما تمام بدهيم بهرۀ ايشان ناكاسته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درستى كه بداديم موسى را </w:t>
      </w:r>
    </w:p>
    <w:p>
      <w:pPr>
        <w:pStyle w:val="BookText"/>
        <w:rPr/>
      </w:pPr>
      <w:r>
        <w:rPr>
          <w:rFonts w:ascii="IRNazanin" w:hAnsi="IRNazanin" w:eastAsia="IRNazanin"/>
          <w:color w:val="111111"/>
          <w:sz w:val="28"/>
          <w:sz w:val="28"/>
          <w:szCs w:val="28"/>
          <w:rtl w:val="true"/>
          <w:lang w:bidi="fa-IR"/>
        </w:rPr>
        <w:t>تورات،خلاف كردند در او و اگر نه سخنى سابق شدى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تعملون،به قياس با متن قرآن مجيد،تصحيح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راست باش چنان كه فرمودند تو را و هركه توبه كند با تو از اندازه مگذرى كه او به آنچه شما مى كنى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ساكن مشوى با آنان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پاى دار نماز را در دو كنارۀ روز و ساعاتى از شب كه نيكيها ببرد بديها را،آن ياد كردى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يادكردنى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صبر كن كه خداى ضايع نكند مزد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 آنان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بيدادگران،مج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w:t>
      </w:r>
      <w:r>
        <w:rPr>
          <w:rStyle w:val="FootnoteAnchor"/>
          <w:rtl w:val="true"/>
        </w:rPr>
        <w:footnoteReference w:id="1601"/>
      </w:r>
      <w:r>
        <w:rPr>
          <w:rFonts w:ascii="Amiri" w:hAnsi="Amiri" w:eastAsia="Amiri" w:cs="Amiri"/>
          <w:color w:val="111111"/>
          <w:sz w:val="28"/>
          <w:sz w:val="28"/>
          <w:szCs w:val="28"/>
          <w:rtl w:val="true"/>
          <w:lang w:bidi="ar-SA"/>
        </w:rPr>
        <w:t>تو هلاك نكند شهرها را به بيداد و اهل آن شهرها نيك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خواستى خداى تو كردى مردمان را يك گروه،پيوسته خلاف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آن كه ببخشايد خداى تو،و براى آن آفريد ايشان را،و تمام شد سخن خداى تو كه پربازكنم </w:t>
      </w:r>
      <w:r>
        <w:rPr>
          <w:rStyle w:val="FootnoteAnchor"/>
          <w:rtl w:val="true"/>
        </w:rPr>
        <w:footnoteReference w:id="1602"/>
      </w:r>
      <w:r>
        <w:rPr>
          <w:rFonts w:ascii="Amiri" w:hAnsi="Amiri" w:eastAsia="Amiri" w:cs="Amiri"/>
          <w:color w:val="111111"/>
          <w:sz w:val="28"/>
          <w:sz w:val="28"/>
          <w:szCs w:val="28"/>
          <w:rtl w:val="true"/>
          <w:lang w:bidi="ar-SA"/>
        </w:rPr>
        <w:t xml:space="preserve">دوزخ از جنّيان </w:t>
      </w:r>
      <w:r>
        <w:rPr>
          <w:rStyle w:val="FootnoteAnchor"/>
          <w:rtl w:val="true"/>
        </w:rPr>
        <w:footnoteReference w:id="1603"/>
      </w:r>
      <w:r>
        <w:rPr>
          <w:rFonts w:ascii="IRNazanin" w:hAnsi="IRNazanin" w:eastAsia="IRNazanin"/>
          <w:color w:val="111111"/>
          <w:sz w:val="28"/>
          <w:sz w:val="28"/>
          <w:szCs w:val="28"/>
          <w:rtl w:val="true"/>
          <w:lang w:bidi="fa-IR"/>
        </w:rPr>
        <w:t>و مردمان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را قصّه مى كنيم بر تو از خبرهاى پيغامبران آنچه بر جاى بداريم به آن دلت،و آمد به تو در اين درستى و پندى و ياد كردى </w:t>
      </w:r>
      <w:r>
        <w:rPr>
          <w:rStyle w:val="FootnoteAnchor"/>
          <w:rtl w:val="true"/>
        </w:rPr>
        <w:footnoteReference w:id="1604"/>
      </w:r>
      <w:r>
        <w:rPr>
          <w:rFonts w:ascii="IRNazanin" w:hAnsi="IRNazanin" w:eastAsia="IRNazanin"/>
          <w:color w:val="111111"/>
          <w:sz w:val="28"/>
          <w:sz w:val="28"/>
          <w:szCs w:val="28"/>
          <w:rtl w:val="true"/>
          <w:lang w:bidi="fa-IR"/>
        </w:rPr>
        <w:t>براى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بگو آنان </w:t>
      </w:r>
      <w:r>
        <w:rPr>
          <w:rStyle w:val="FootnoteAnchor"/>
          <w:rtl w:val="true"/>
        </w:rPr>
        <w:footnoteReference w:id="1605"/>
      </w:r>
      <w:r>
        <w:rPr>
          <w:rFonts w:ascii="Amiri" w:hAnsi="Amiri" w:eastAsia="Amiri" w:cs="Amiri"/>
          <w:color w:val="111111"/>
          <w:sz w:val="28"/>
          <w:sz w:val="28"/>
          <w:szCs w:val="28"/>
          <w:rtl w:val="true"/>
          <w:lang w:bidi="ar-SA"/>
        </w:rPr>
        <w:t xml:space="preserve">كه ايمان نيارند،بكنى بر توانايى خود كه من كننده ام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گوش دارى كه ما گوش مى داريم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خداى راست نهانى آسمانها و زمين،و با او شود </w:t>
      </w:r>
      <w:r>
        <w:rPr>
          <w:rStyle w:val="FootnoteAnchor"/>
          <w:rtl w:val="true"/>
        </w:rPr>
        <w:footnoteReference w:id="1608"/>
      </w:r>
      <w:r>
        <w:rPr>
          <w:rFonts w:ascii="IRNazanin" w:hAnsi="IRNazanin" w:eastAsia="IRNazanin"/>
          <w:color w:val="111111"/>
          <w:sz w:val="28"/>
          <w:sz w:val="28"/>
          <w:szCs w:val="28"/>
          <w:rtl w:val="true"/>
          <w:lang w:bidi="fa-IR"/>
        </w:rPr>
        <w:t xml:space="preserve">كار همه،بپرست او را و توكّل كن بر او،نيست خداى تو بى خبر از آنچه ايشان مى كنند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مُوسىٰ بِآيٰاتِنٰا ،حق تعالى در اين آيت بيان كرد كه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موسى را بفرستاديم به آيات و حجج و دلايل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باشد،و </w:t>
      </w:r>
    </w:p>
    <w:p>
      <w:pPr>
        <w:pStyle w:val="BookText"/>
        <w:rPr/>
      </w:pPr>
      <w:r>
        <w:rPr>
          <w:rFonts w:ascii="IRNazanin" w:hAnsi="IRNazanin" w:eastAsia="IRNazanin"/>
          <w:color w:val="111111"/>
          <w:sz w:val="28"/>
          <w:sz w:val="28"/>
          <w:szCs w:val="28"/>
          <w:rtl w:val="true"/>
          <w:lang w:bidi="fa-IR"/>
        </w:rPr>
        <w:t>سلطانى و حجّتى روشن،و اگرچه معنى آيات و 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قياس با نسخۀ آو،حذف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سلطان از حجّت بليغتر است،براى آن كه حجّت عامّ باشد همه جاى و 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فِرْعَوْنَ وَ مَلاَئِهِ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است به أَرْسَلْنٰا ،و ملأ اشراف قوم باشند كه يملئون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تملئون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فرعون رشيد نبود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يعنى،مل،مج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وصف فرعون كرد به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قَوْمَهُ يَوْمَ الْقِيٰامَةِ ،كه او فرداى قيامت پيشرو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فروشدنى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قدوما،به قياس با نسخۀ آو،و ديگر نسخه بدلها،تصحيح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فى الامر قدما اى متقدّما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فَأَوْرَدَهُمُ النّٰارَ ،بر لفظ</w:t>
      </w:r>
    </w:p>
    <w:p>
      <w:pPr>
        <w:pStyle w:val="BookText"/>
        <w:rPr/>
      </w:pPr>
      <w:r>
        <w:rPr>
          <w:rFonts w:ascii="Amiri" w:hAnsi="Amiri" w:eastAsia="Amiri" w:cs="Amiri"/>
          <w:color w:val="111111"/>
          <w:sz w:val="28"/>
          <w:sz w:val="28"/>
          <w:szCs w:val="28"/>
          <w:rtl w:val="true"/>
          <w:lang w:bidi="ar-SA"/>
        </w:rPr>
        <w:t>ماضى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آن كه قيامت نيامده </w:t>
      </w:r>
      <w:r>
        <w:rPr>
          <w:rStyle w:val="FootnoteAnchor"/>
          <w:rtl w:val="true"/>
        </w:rPr>
        <w:footnoteReference w:id="160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اوّل آيت يَقْدُمُ گفته بود در او دليل بود بر آنكه مراد به آن ماضى مستقبل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در اين معنى لطيف تر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احوال قيامت لا محال بودنى است و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وجه لا شكّ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هنوز نبوده است،به مثابت بوده و گذشته بنهاده </w:t>
      </w:r>
      <w:r>
        <w:rPr>
          <w:rStyle w:val="FootnoteAnchor"/>
          <w:rtl w:val="true"/>
        </w:rPr>
        <w:footnoteReference w:id="1610"/>
      </w:r>
      <w:r>
        <w:rPr>
          <w:rFonts w:ascii="Amiri" w:hAnsi="Amiri" w:eastAsia="Amiri" w:cs="Amiri"/>
          <w:color w:val="111111"/>
          <w:sz w:val="28"/>
          <w:sz w:val="28"/>
          <w:szCs w:val="28"/>
          <w:rtl w:val="true"/>
          <w:lang w:bidi="ar-SA"/>
        </w:rPr>
        <w:t>فكان قد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بِئْسَ </w:t>
      </w:r>
      <w:r>
        <w:rPr>
          <w:rStyle w:val="FootnoteAnchor"/>
          <w:rtl w:val="true"/>
        </w:rPr>
        <w:footnoteReference w:id="1611"/>
      </w:r>
      <w:r>
        <w:rPr>
          <w:rFonts w:ascii="IRNazanin" w:hAnsi="IRNazanin" w:eastAsia="IRNazanin"/>
          <w:color w:val="111111"/>
          <w:sz w:val="28"/>
          <w:sz w:val="28"/>
          <w:szCs w:val="28"/>
          <w:rtl w:val="true"/>
          <w:lang w:bidi="fa-IR"/>
        </w:rPr>
        <w:t>الْوِرْدُ الْمَوْرُودُ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وارد است،اى بئس وارد النّار اهلها،يعنى بد كسانى باشند كه به دوزخ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وجه متعسّف است،و درست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نام آب </w:t>
      </w:r>
      <w:r>
        <w:rPr>
          <w:rStyle w:val="FootnoteAnchor"/>
          <w:rtl w:val="true"/>
        </w:rPr>
        <w:footnoteReference w:id="1612"/>
      </w:r>
      <w:r>
        <w:rPr>
          <w:rFonts w:ascii="Amiri" w:hAnsi="Amiri" w:eastAsia="Amiri" w:cs="Amiri"/>
          <w:color w:val="111111"/>
          <w:sz w:val="28"/>
          <w:sz w:val="28"/>
          <w:szCs w:val="28"/>
          <w:rtl w:val="true"/>
          <w:lang w:bidi="ar-SA"/>
        </w:rPr>
        <w:t>باشد كه به او شوند،و نيز نام آن شتران كه به آب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613"/>
      </w:r>
      <w:r>
        <w:rPr>
          <w:rFonts w:ascii="IRNazanin" w:hAnsi="IRNazanin" w:eastAsia="IRNazanin"/>
          <w:color w:val="111111"/>
          <w:sz w:val="28"/>
          <w:sz w:val="28"/>
          <w:szCs w:val="28"/>
          <w:rtl w:val="true"/>
          <w:lang w:bidi="fa-IR"/>
        </w:rPr>
        <w:t>ورد نيز چيزى كه به عادت كنى،چون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قرآن و ورد دعا،و از اينجاست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Style w:val="FootnoteAnchor"/>
          <w:rtl w:val="true"/>
        </w:rPr>
        <w:footnoteReference w:id="1614"/>
      </w:r>
      <w:r>
        <w:rPr>
          <w:rFonts w:ascii="IRNazanin" w:hAnsi="IRNazanin" w:eastAsia="IRNazanin"/>
          <w:color w:val="111111"/>
          <w:sz w:val="28"/>
          <w:sz w:val="28"/>
          <w:szCs w:val="28"/>
          <w:rtl w:val="true"/>
          <w:lang w:bidi="fa-IR"/>
        </w:rPr>
        <w:t>هر روز را ورد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ورد نماز و دعا من ورد الماء،فعل به معنى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ورد الحمّى من ورد الابل باشد،و هى الواردات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به معنى فاعل،و به تفسير آيت لايق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وصف دوزخ است،و اراد المكان المورود،و مخصوص بالذّم محذوف است از كلام،كأنّه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الموضع المورود النّار،بمنزلة 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غلام الرّجل زيد،چه نار در باب دوزخ به مثابت اسم علم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أُتْبِعُوا فِي هٰذِهِ لَعْنَةً ،و بر پى ايشان ببرند در اين سراى دنيا لعنتى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الْقِيٰامَةِ ،نصب او بر ظرف است و عطف است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،براى آن كه جار و مجرور در محلّ نصب است على الظّرف </w:t>
      </w:r>
      <w:r>
        <w:rPr>
          <w:rStyle w:val="FootnoteAnchor"/>
          <w:rtl w:val="true"/>
        </w:rPr>
        <w:footnoteReference w:id="1615"/>
      </w:r>
      <w:r>
        <w:rPr>
          <w:rFonts w:ascii="Amiri" w:hAnsi="Amiri" w:eastAsia="Amiri" w:cs="Amiri"/>
          <w:color w:val="111111"/>
          <w:sz w:val="28"/>
          <w:sz w:val="28"/>
          <w:szCs w:val="28"/>
          <w:rtl w:val="true"/>
          <w:lang w:bidi="ar-SA"/>
        </w:rPr>
        <w:t>،و لعنت منصوب است بر مفعول دوم أُتْبِعُوا ،و مفعول اوّل ضمير مرفوع متّصل است براى آن كه اتباع،به دو مفعول متعدّى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 زيد عمروا خالدا،و اتبع زيد </w:t>
      </w:r>
      <w:r>
        <w:rPr>
          <w:rStyle w:val="FootnoteAnchor"/>
          <w:rtl w:val="true"/>
        </w:rPr>
        <w:footnoteReference w:id="1616"/>
      </w:r>
      <w:r>
        <w:rPr>
          <w:rFonts w:ascii="IRNazanin" w:hAnsi="IRNazanin" w:eastAsia="IRNazanin"/>
          <w:color w:val="111111"/>
          <w:sz w:val="28"/>
          <w:sz w:val="28"/>
          <w:szCs w:val="28"/>
          <w:rtl w:val="true"/>
          <w:lang w:bidi="fa-IR"/>
        </w:rPr>
        <w:t xml:space="preserve">عمرا مثال </w:t>
      </w:r>
      <w:r>
        <w:rPr>
          <w:rStyle w:val="FootnoteAnchor"/>
          <w:rtl w:val="true"/>
        </w:rPr>
        <w:footnoteReference w:id="1617"/>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و آخرت لعنت به دنبال ايشان برند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المعطى اللّعنة،بد عطايى داده است 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الرّفد،العون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به عماد و دعامۀ چيزى كنى آن را رفد خوانند،و هر عطايى كه بر سبيل معاونت باشد تا مرد به كارى قوى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ذٰلِكَ ،اشارت است با آن خبر و كلام و گفتار كه پيش از اين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أَنْبٰاءِ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راست،گفت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امثله،به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حصده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 ظَلَمْنٰاهُمْ ،آنگه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عذاب و هلاك كه بر ايشان رفت از امّت سلف،نه بظلم رفت بل به استحقاق رفت و بواجب،چه ما بر ايشان ظلم نكرديم،ايشان بر خود ظلم كردند و جلب مضرّت كردند به خود،به اصرار بر كفر و بر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معبودان ايشان از ايشان غناى نكردند با آن كه ايشان را خوانده بودند و عبادت كرده و پرستيده بودن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دستگيرى و فريادرسى نكردند،چون فريادرسى نكردند فرمان ما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زٰادُوهُمْ ،و ايشان را نيفزودند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نيفزود،با توجه به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،الخسران،و التّباب،الهلاك،قال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،اى خسرت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نيفزودند آن معبودان مر </w:t>
      </w:r>
      <w:r>
        <w:rPr>
          <w:rStyle w:val="FootnoteAnchor"/>
          <w:rtl w:val="true"/>
        </w:rPr>
        <w:footnoteReference w:id="1619"/>
      </w:r>
      <w:r>
        <w:rPr>
          <w:rFonts w:ascii="Amiri" w:hAnsi="Amiri" w:eastAsia="Amiri" w:cs="Amiri"/>
          <w:color w:val="111111"/>
          <w:sz w:val="28"/>
          <w:sz w:val="28"/>
          <w:szCs w:val="28"/>
          <w:rtl w:val="true"/>
          <w:lang w:bidi="ar-SA"/>
        </w:rPr>
        <w:t>عابدان خود را الّا زيانكارى و 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،متعدّى به دو مفعول باشد،مفعول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تا ابتداى غايت بود،على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منزلة ادنى من منزلة عبادة اللّه،و شايد كه زيادت بود 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اللّه،اى غير اللّه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خذها </w:t>
      </w:r>
      <w:r>
        <w:rPr>
          <w:rStyle w:val="FootnoteAnchor"/>
          <w:rtl w:val="true"/>
        </w:rPr>
        <w:footnoteReference w:id="1620"/>
      </w:r>
      <w:r>
        <w:rPr>
          <w:rFonts w:ascii="Amiri" w:hAnsi="Amiri" w:eastAsia="Amiri" w:cs="Amiri"/>
          <w:color w:val="111111"/>
          <w:sz w:val="28"/>
          <w:sz w:val="28"/>
          <w:szCs w:val="28"/>
          <w:rtl w:val="true"/>
          <w:lang w:bidi="ar-SA"/>
        </w:rPr>
        <w:t>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 زيادت است،و قال جرير فى التّباب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عرابة </w:t>
      </w:r>
      <w:r>
        <w:rPr>
          <w:rStyle w:val="FootnoteAnchor"/>
          <w:rtl w:val="true"/>
        </w:rPr>
        <w:footnoteReference w:id="1621"/>
      </w:r>
      <w:r>
        <w:rPr>
          <w:rFonts w:ascii="Amiri" w:hAnsi="Amiri" w:eastAsia="Amiri" w:cs="Amiri"/>
          <w:color w:val="111111"/>
          <w:sz w:val="28"/>
          <w:sz w:val="28"/>
          <w:szCs w:val="28"/>
          <w:rtl w:val="true"/>
          <w:lang w:bidi="ar-SA"/>
        </w:rPr>
        <w:t>من بقيّة 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تبّا لما فعلوا تبابا</w:t>
      </w:r>
    </w:p>
    <w:p>
      <w:pPr>
        <w:pStyle w:val="BookText"/>
        <w:rPr/>
      </w:pPr>
      <w:r>
        <w:rPr>
          <w:rFonts w:ascii="IRNazanin" w:hAnsi="IRNazanin" w:eastAsia="IRNazanin"/>
          <w:color w:val="111111"/>
          <w:sz w:val="28"/>
          <w:sz w:val="28"/>
          <w:szCs w:val="28"/>
          <w:rtl w:val="true"/>
          <w:lang w:bidi="fa-IR"/>
        </w:rPr>
        <w:t>وَ كَذٰلِكَ أَخْذُ رَبِّكَ ،و همچنين باشد گرفتن خداى تو چون بگيرد شهرها را، يعنى اهل آن را و ساكنان آن شهرها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ظٰالِمَةٌ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بگيرد به عذاب ظالمان شهرها را كه آن قوم را گرفت كه پيش ايشان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أَخْذَهُ أَلِيمٌ شَدِيدٌ ،كه گرفتن او مولم </w:t>
      </w:r>
      <w:r>
        <w:rPr>
          <w:rStyle w:val="FootnoteAnchor"/>
          <w:rtl w:val="true"/>
        </w:rPr>
        <w:footnoteReference w:id="1622"/>
      </w:r>
      <w:r>
        <w:rPr>
          <w:rFonts w:ascii="IRNazanin" w:hAnsi="IRNazanin" w:eastAsia="IRNazanin"/>
          <w:color w:val="111111"/>
          <w:sz w:val="28"/>
          <w:sz w:val="28"/>
          <w:szCs w:val="28"/>
          <w:rtl w:val="true"/>
          <w:lang w:bidi="fa-IR"/>
        </w:rPr>
        <w:t>،سخت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فِي ذٰلِكَ لَآيَةً ،در اين معنى كه رفت آيتى هست و دلالتى و حجّتى و علامتى آن را كه از عذاب قيامت بترسد،و اگر ديگران را نيز دلالت باشد و حجّت،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623"/>
      </w:r>
      <w:r>
        <w:rPr>
          <w:rFonts w:ascii="Amiri" w:hAnsi="Amiri" w:eastAsia="Amiri" w:cs="Amiri"/>
          <w:color w:val="111111"/>
          <w:sz w:val="28"/>
          <w:sz w:val="28"/>
          <w:szCs w:val="28"/>
          <w:rtl w:val="true"/>
          <w:lang w:bidi="ar-SA"/>
        </w:rPr>
        <w:t>تخصيص كرد بذكر كه براى آن كه ايشان منتفع باشند به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مَجْمُوعٌ لَهُ النّٰاسُ ،آن روزى است كه جمع كنند مردمان را براى آن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است به عمل المفعول فيه،اى يجمع له النّاس كما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مضروب غلمانه و مكرّم جيرانه و معظّم </w:t>
      </w:r>
      <w:r>
        <w:rPr>
          <w:rStyle w:val="FootnoteAnchor"/>
          <w:rtl w:val="true"/>
        </w:rPr>
        <w:footnoteReference w:id="1624"/>
      </w:r>
      <w:r>
        <w:rPr>
          <w:rFonts w:ascii="Amiri" w:hAnsi="Amiri" w:eastAsia="Amiri" w:cs="Amiri"/>
          <w:color w:val="111111"/>
          <w:sz w:val="28"/>
          <w:sz w:val="28"/>
          <w:szCs w:val="28"/>
          <w:rtl w:val="true"/>
          <w:lang w:bidi="ar-SA"/>
        </w:rPr>
        <w:t>اخوانه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يَوْمٌ مَشْهُودٌ ،و آن روزى كه حاضر آيند به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نُؤَخِّرُهُ ،و ما تأخير نمى كنيم آن روز را الّا براى اجلى و وقتى كه مشتمل باشد بر ايّامى و ساعاتى و اوقاتى، مَعْدُودٍ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يَأْتِ ،ابن عامر خواند و كوفيان مگر كسائى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 به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اكتفاء </w:t>
      </w:r>
    </w:p>
    <w:p>
      <w:pPr>
        <w:pStyle w:val="BookText"/>
        <w:rPr/>
      </w:pPr>
      <w:r>
        <w:rPr>
          <w:rFonts w:ascii="Amiri" w:hAnsi="Amiri" w:eastAsia="Amiri" w:cs="Amiri"/>
          <w:color w:val="111111"/>
          <w:sz w:val="28"/>
          <w:sz w:val="28"/>
          <w:szCs w:val="28"/>
          <w:rtl w:val="true"/>
          <w:lang w:bidi="ar-SA"/>
        </w:rPr>
        <w:t>بالكسرة عن الياء،كقوله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الْمُهْتَدِ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بنى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 و 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اك،به قياس،ضبط قرآن مجيد،تصحيح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اللَّيْلِ إِذٰا يَسْرِ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كفّاك كفّ لا تليق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تعطي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اقسام،به قياس با نسخۀ آج،تصحيح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تَكَلَّمُ نَفْسٌ ،و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 نفس،يك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كه،به قياس با نسخۀ آو،تصحيح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لاجتماعها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فرداى قيامت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دقيامت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عبدني حقّ عبادتي ،كيست كه او مرا پرستيده است حقّ پرستيدن؟ هيچ كس زهره ندارد كه جواب دهد،يا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دعوى يا رد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دگرباره </w:t>
      </w:r>
      <w:r>
        <w:rPr>
          <w:rStyle w:val="FootnoteAnchor"/>
          <w:rtl w:val="true"/>
        </w:rPr>
        <w:footnoteReference w:id="1625"/>
      </w:r>
      <w:r>
        <w:rPr>
          <w:rFonts w:ascii="IRNazanin" w:hAnsi="IRNazanin" w:eastAsia="IRNazanin"/>
          <w:color w:val="111111"/>
          <w:sz w:val="28"/>
          <w:sz w:val="28"/>
          <w:szCs w:val="28"/>
          <w:rtl w:val="true"/>
          <w:lang w:bidi="fa-IR"/>
        </w:rPr>
        <w:t>بازگويد،آن فريشتگانى كه ايشان همه عمر خود از بدايت خلق عالم تا نهايت فناى او همۀ عمر خود در يك طاعت به سر برده باشند آواز بردارند و به زبان عجز و مذلّت اقرار دهند 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سبحانك ما عبدناك حقّ عبادتك ،منزّها خدايا كه تويى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نپرستيديم چنان كه ببايست حقّ پرستيدن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آن فريشتگان گويند كه همۀ عمر خود در يك ركوع و يك سجده و يك تسبيح به سر برده باشند </w:t>
      </w:r>
      <w:r>
        <w:rPr>
          <w:rStyle w:val="FootnoteAnchor"/>
          <w:rtl w:val="true"/>
        </w:rPr>
        <w:footnoteReference w:id="1626"/>
      </w:r>
      <w:r>
        <w:rPr>
          <w:rFonts w:ascii="IRNazanin" w:hAnsi="IRNazanin" w:eastAsia="IRNazanin"/>
          <w:color w:val="111111"/>
          <w:sz w:val="28"/>
          <w:sz w:val="28"/>
          <w:szCs w:val="28"/>
          <w:rtl w:val="true"/>
          <w:lang w:bidi="fa-IR"/>
        </w:rPr>
        <w:t>،و در وصف ايشان قرآن مجيد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يُسَبِّحُونَ اللَّيْلَ وَ النَّهٰارَ لاٰ يَفْتُرُونَ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گويند،چگونه گفت در اين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تَكَلَّمُ نَفْسٌ إِلاّٰ بِإِذْنِهِ ،و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تَأْتِي كُلُّ نَفْسٍ تُجٰادِلُ عَنْ نَفْسِهٰا</w:t>
      </w:r>
      <w:r>
        <w:rPr>
          <w:rFonts w:eastAsia="IRNazanin" w:cs="IRNazanin"/>
          <w:color w:val="111111"/>
          <w:sz w:val="28"/>
          <w:szCs w:val="28"/>
          <w:rtl w:val="true"/>
          <w:lang w:bidi="fa-IR"/>
        </w:rPr>
        <w:t xml:space="preserve">... </w:t>
      </w:r>
      <w:r>
        <w:rPr>
          <w:rStyle w:val="FootnoteAnchor"/>
          <w:rtl w:val="true"/>
        </w:rPr>
        <w:footnoteReference w:id="1628"/>
      </w:r>
      <w:r>
        <w:rPr>
          <w:rFonts w:ascii="IRNazanin" w:hAnsi="IRNazanin" w:eastAsia="IRNazanin"/>
          <w:color w:val="111111"/>
          <w:sz w:val="28"/>
          <w:sz w:val="28"/>
          <w:szCs w:val="28"/>
          <w:rtl w:val="true"/>
          <w:lang w:bidi="fa-IR"/>
        </w:rPr>
        <w:t>،و در آيتى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Style w:val="FootnoteAnchor"/>
          <w:rtl w:val="true"/>
        </w:rPr>
        <w:footnoteReference w:id="1629"/>
      </w:r>
      <w:r>
        <w:rPr>
          <w:rFonts w:ascii="IRNazanin" w:hAnsi="IRNazanin" w:eastAsia="IRNazanin"/>
          <w:color w:val="111111"/>
          <w:sz w:val="28"/>
          <w:sz w:val="28"/>
          <w:szCs w:val="28"/>
          <w:rtl w:val="true"/>
          <w:lang w:bidi="fa-IR"/>
        </w:rPr>
        <w:t>،و در آيت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فَيَوْمَئِذٍ لاٰ يُسْئَلُ عَنْ ذَنْبِهِ إِنْسٌ وَ لاٰ جَانٌّ </w:t>
      </w:r>
      <w:r>
        <w:rPr>
          <w:rStyle w:val="FootnoteAnchor"/>
          <w:rtl w:val="true"/>
        </w:rPr>
        <w:footnoteReference w:id="1630"/>
      </w:r>
      <w:r>
        <w:rPr>
          <w:rFonts w:ascii="IRNazanin" w:hAnsi="IRNazanin" w:eastAsia="IRNazanin"/>
          <w:color w:val="111111"/>
          <w:sz w:val="28"/>
          <w:sz w:val="28"/>
          <w:szCs w:val="28"/>
          <w:rtl w:val="true"/>
          <w:lang w:bidi="fa-IR"/>
        </w:rPr>
        <w:t>،نه اين آيات متناقض است؟چنان كه مى بينى كه در 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نگويد،در دگر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نفسى مجادله كند از خود،و در آيتى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بخواهند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جواب ديگر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روز،روزى دراز باشد و در او مواقف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روز مختلف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گويند و بهرى نگويند،و بهرى مأذون باشند در گفتار و بهرى نباشند،و بهرى را سؤال كنند و بهرى را نكنند،و در جايى سخن گويند و در جايى نگويند،و همچنين در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اين وجه هم مناقضه زائل </w:t>
      </w:r>
    </w:p>
    <w:p>
      <w:pPr>
        <w:pStyle w:val="BookText"/>
        <w:rPr/>
      </w:pP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جواب ديگر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كلام اگرچه بر اطلاق كرد در اين آيت،و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يَنْطِقُونَ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مرسلات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در اين روز بر دو ضرب باشند،بهرى شقىّ و بدبخت،و بهرى سعيد و نيكبخت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شقىّ كافر و عاصى است كه به فعل خود شقى شده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حشرج فى الجوف صهيلا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صهلا،لسان العرب و منابع شعر و لغت و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اصل زفير از شدّت بود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الشّهيق،صوت فظيع يخرج من الجوف بمدّ النّفس،و اصل او طول مفرط باشد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شاهق،اى ممتنع </w:t>
      </w:r>
      <w:r>
        <w:rPr>
          <w:rStyle w:val="FootnoteAnchor"/>
          <w:rtl w:val="true"/>
        </w:rPr>
        <w:footnoteReference w:id="1631"/>
      </w:r>
      <w:r>
        <w:rPr>
          <w:rFonts w:ascii="IRNazanin" w:hAnsi="IRNazanin" w:eastAsia="IRNazanin"/>
          <w:color w:val="111111"/>
          <w:sz w:val="28"/>
          <w:sz w:val="28"/>
          <w:szCs w:val="28"/>
          <w:rtl w:val="true"/>
          <w:lang w:bidi="fa-IR"/>
        </w:rPr>
        <w:t>لطوله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خٰالِدِينَ فِيهٰا ،در آنجا هميشه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السَّمٰاوٰاتُ وَ الْأَرْضُ ،تا آسمان و زمين دائم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خلود اهل بهشت و اهل دوزخ معلّق بكرد </w:t>
      </w:r>
      <w:r>
        <w:rPr>
          <w:rStyle w:val="FootnoteAnchor"/>
          <w:rtl w:val="true"/>
        </w:rPr>
        <w:footnoteReference w:id="1632"/>
      </w:r>
      <w:r>
        <w:rPr>
          <w:rFonts w:ascii="IRNazanin" w:hAnsi="IRNazanin" w:eastAsia="IRNazanin"/>
          <w:color w:val="111111"/>
          <w:sz w:val="28"/>
          <w:sz w:val="28"/>
          <w:szCs w:val="28"/>
          <w:rtl w:val="true"/>
          <w:lang w:bidi="fa-IR"/>
        </w:rPr>
        <w:t xml:space="preserve">به دوام آسمان و زمين،و آسمان و زمين فانى شوند؟گوييم </w:t>
      </w:r>
      <w:r>
        <w:rPr>
          <w:rStyle w:val="FootnoteAnchor"/>
          <w:rtl w:val="true"/>
        </w:rPr>
        <w:footnoteReference w:id="1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اين تمثيل است،و اين طريقى است عرب را معروف،يقولون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افعل </w:t>
      </w:r>
      <w:r>
        <w:rPr>
          <w:rStyle w:val="FootnoteAnchor"/>
          <w:rtl w:val="true"/>
        </w:rPr>
        <w:footnoteReference w:id="1634"/>
      </w:r>
      <w:r>
        <w:rPr>
          <w:rFonts w:ascii="Amiri" w:hAnsi="Amiri" w:eastAsia="Amiri" w:cs="Amiri"/>
          <w:color w:val="111111"/>
          <w:sz w:val="28"/>
          <w:sz w:val="28"/>
          <w:szCs w:val="28"/>
          <w:rtl w:val="true"/>
          <w:lang w:bidi="ar-SA"/>
        </w:rPr>
        <w:t xml:space="preserve">ذلك ما دامت السّماوات و ما ثبتت </w:t>
      </w:r>
      <w:r>
        <w:rPr>
          <w:rStyle w:val="FootnoteAnchor"/>
          <w:rtl w:val="true"/>
        </w:rPr>
        <w:footnoteReference w:id="1635"/>
      </w:r>
      <w:r>
        <w:rPr>
          <w:rFonts w:ascii="Amiri" w:hAnsi="Amiri" w:eastAsia="Amiri" w:cs="Amiri"/>
          <w:color w:val="111111"/>
          <w:sz w:val="28"/>
          <w:sz w:val="28"/>
          <w:szCs w:val="28"/>
          <w:rtl w:val="true"/>
          <w:lang w:bidi="ar-SA"/>
        </w:rPr>
        <w:t>الارض،و ما لاح كوكب،و ما لاح الجديدان،و ما اطّرد الخافقان،و ما اضاء فجر،و ما ادلهم ظلام،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اختلف اللّيل و النّهار،و ما بلّ بحر صوفة،و ما لألأ الغفر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636"/>
      </w:r>
      <w:r>
        <w:rPr>
          <w:rFonts w:ascii="Amiri" w:hAnsi="Amiri" w:eastAsia="Amiri" w:cs="Amiri"/>
          <w:color w:val="111111"/>
          <w:sz w:val="28"/>
          <w:sz w:val="28"/>
          <w:szCs w:val="28"/>
          <w:rtl w:val="true"/>
          <w:lang w:bidi="ar-SA"/>
        </w:rPr>
        <w:t>الى امثال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غرض از اين،آن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Style w:val="FootnoteAnchor"/>
          <w:rtl w:val="true"/>
        </w:rPr>
        <w:footnoteReference w:id="1637"/>
      </w:r>
      <w:r>
        <w:rPr>
          <w:rFonts w:ascii="IRNazanin" w:hAnsi="IRNazanin" w:eastAsia="IRNazanin"/>
          <w:color w:val="111111"/>
          <w:sz w:val="28"/>
          <w:sz w:val="28"/>
          <w:szCs w:val="28"/>
          <w:rtl w:val="true"/>
          <w:lang w:bidi="fa-IR"/>
        </w:rPr>
        <w:t>ابد الدّهر،براى آن كه تا جهان باشد اين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بسيار شد مستعمل شد تا در اين جاى نيز به كار داشت حق تعالى،و غرض همه </w:t>
      </w:r>
      <w:r>
        <w:rPr>
          <w:rStyle w:val="FootnoteAnchor"/>
          <w:rtl w:val="true"/>
        </w:rPr>
        <w:footnoteReference w:id="1638"/>
      </w:r>
      <w:r>
        <w:rPr>
          <w:rFonts w:ascii="Amiri" w:hAnsi="Amiri" w:eastAsia="Amiri" w:cs="Amiri"/>
          <w:color w:val="111111"/>
          <w:sz w:val="28"/>
          <w:sz w:val="28"/>
          <w:szCs w:val="28"/>
          <w:rtl w:val="true"/>
          <w:lang w:bidi="ar-SA"/>
        </w:rPr>
        <w:t>تخليد و تأييد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ديگر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نيز آسمان و زمين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كلّ ما كان فوقك فاظلّك فهو سماء،و كلّ ما كان تحتك فأقلّك فهو ارض،هرچه تو را سايه كند آسمان تو باشد،و هرچه تو را بردارد زمين تو باشد،چنان كه بيان كرديم اين طريقت را در جاى ديگر از اين كتاب بر اين وجه و بر اين ترتيب </w:t>
      </w:r>
      <w:r>
        <w:rPr>
          <w:rStyle w:val="FootnoteAnchor"/>
          <w:rtl w:val="true"/>
        </w:rPr>
        <w:footnoteReference w:id="1639"/>
      </w:r>
      <w:r>
        <w:rPr>
          <w:rFonts w:ascii="Amiri" w:hAnsi="Amiri" w:eastAsia="Amiri" w:cs="Amiri"/>
          <w:color w:val="111111"/>
          <w:sz w:val="28"/>
          <w:sz w:val="28"/>
          <w:szCs w:val="28"/>
          <w:rtl w:val="true"/>
          <w:lang w:bidi="ar-SA"/>
        </w:rPr>
        <w:t>تعليق درست باشد و اين دوام برآن دوام شايد تا موقوف بود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شٰاءَ رَبُّكَ ،الّا آنچه خداى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استثنا چند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به معنى سوى است،و مراد بدو استثناى نيست كه اخراج البعض من الجمله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دوام السّماوات و الارض،و مثال اين چنان بود كه كسى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الالفين الّذين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استثناء،آن اوقات است كه ايشان در دنيا باشند و در برزخ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وجه سه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كلّ اخ مفارقه اخوه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ابيك الّا الفرقدان</w:t>
      </w:r>
    </w:p>
    <w:p>
      <w:pPr>
        <w:pStyle w:val="BookText"/>
        <w:rPr/>
      </w:pPr>
      <w:r>
        <w:rPr>
          <w:rFonts w:ascii="Amiri" w:hAnsi="Amiri" w:eastAsia="Amiri" w:cs="Amiri"/>
          <w:color w:val="111111"/>
          <w:sz w:val="28"/>
          <w:sz w:val="28"/>
          <w:szCs w:val="28"/>
          <w:rtl w:val="true"/>
          <w:lang w:bidi="ar-SA"/>
        </w:rPr>
        <w:t>يعنى و الفرقدان،و قول الآخر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ارى لها دارا باغدرة 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 لم يدرس لها رسم</w:t>
      </w:r>
    </w:p>
    <w:p>
      <w:pPr>
        <w:pStyle w:val="BookText"/>
        <w:rPr/>
      </w:pPr>
      <w:r>
        <w:rPr>
          <w:rFonts w:ascii="IRNazanin" w:hAnsi="IRNazanin" w:eastAsia="IRNazanin"/>
          <w:color w:val="111111"/>
          <w:sz w:val="28"/>
          <w:sz w:val="28"/>
          <w:szCs w:val="28"/>
          <w:rtl w:val="true"/>
          <w:lang w:bidi="fa-IR"/>
        </w:rPr>
        <w:t>الّا رمادا هامدا دفعت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مراد به الّا در اين بيت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نبود،كلام متناقض باشد براى آن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رسم سراى مندرس شده است الّا رمادى كه مانده است به دفع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وجه چهارم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آو،افزوده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دوم،به قياس با نسخۀ آو،تصحيح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 و زمين نباشد،و انّما</w:t>
      </w:r>
    </w:p>
    <w:p>
      <w:pPr>
        <w:pStyle w:val="BookText"/>
        <w:rPr/>
      </w:pPr>
      <w:r>
        <w:rPr>
          <w:rFonts w:ascii="Amiri" w:hAnsi="Amiri" w:eastAsia="Amiri" w:cs="Amiri"/>
          <w:color w:val="111111"/>
          <w:sz w:val="28"/>
          <w:sz w:val="28"/>
          <w:szCs w:val="28"/>
          <w:rtl w:val="true"/>
          <w:lang w:bidi="ar-SA"/>
        </w:rPr>
        <w:t>از زفير و شهيق باشد،و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Style w:val="FootnoteAnchor"/>
          <w:rtl w:val="true"/>
        </w:rPr>
        <w:footnoteReference w:id="1640"/>
      </w:r>
      <w:r>
        <w:rPr>
          <w:rFonts w:ascii="IRNazanin" w:hAnsi="IRNazanin" w:eastAsia="IRNazanin"/>
          <w:color w:val="111111"/>
          <w:sz w:val="28"/>
          <w:sz w:val="28"/>
          <w:szCs w:val="28"/>
          <w:rtl w:val="true"/>
          <w:lang w:bidi="fa-IR"/>
        </w:rPr>
        <w:t>نوع عذاب است،و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زفير و شهيق باشد الّا ما شاء ربّك من انواع العذاب،جز آنچه خداى خواهد به ايشان از انواع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سوى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پنجم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استثناء،نه به معنى نقصان باشد از مدّت خلود،و انّما تنبيه بود بر آنكه،آنچه باشد از عذاب و ترك عذاب به مشيّت و ارادت و اختيار خداى باشد،چنان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لأضربنّك الّا ان ارى غير ذلك،و او را همه عزم ضرب او باشد و لكن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خواهم كه نزنم </w:t>
      </w:r>
      <w:r>
        <w:rPr>
          <w:rStyle w:val="FootnoteAnchor"/>
          <w:rtl w:val="true"/>
        </w:rPr>
        <w:footnoteReference w:id="1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توانم</w:t>
      </w:r>
      <w:r>
        <w:rPr>
          <w:rFonts w:eastAsia="IRNazanin" w:cs="IRNazanin"/>
          <w:color w:val="111111"/>
          <w:sz w:val="28"/>
          <w:szCs w:val="28"/>
          <w:rtl w:val="true"/>
          <w:lang w:bidi="fa-IR"/>
        </w:rPr>
        <w:t xml:space="preserve">] </w:t>
      </w:r>
      <w:r>
        <w:rPr>
          <w:rStyle w:val="FootnoteAnchor"/>
          <w:rtl w:val="true"/>
        </w:rPr>
        <w:footnoteReference w:id="1642"/>
      </w:r>
      <w:r>
        <w:rPr>
          <w:rFonts w:ascii="IRNazanin" w:hAnsi="IRNazanin" w:eastAsia="IRNazanin"/>
          <w:color w:val="111111"/>
          <w:sz w:val="28"/>
          <w:sz w:val="28"/>
          <w:szCs w:val="28"/>
          <w:rtl w:val="true"/>
          <w:lang w:bidi="fa-IR"/>
        </w:rPr>
        <w:t>و متمكّنم از آن،و معنى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عذاب كنم ايشان را مگر خواهم كه نكنم، چه من از آن متمكّنم و برآن قادر،و آيت عبارت از قدرت و نفاذ مشيّت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ششم </w:t>
      </w:r>
      <w:r>
        <w:rPr>
          <w:rStyle w:val="FootnoteAnchor"/>
          <w:rtl w:val="true"/>
        </w:rPr>
        <w:footnoteReference w:id="1643"/>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استثناء به مشيّت آن است كه تا خلود مؤكّد و مؤبّد كند،نه آن كه نقصان كند و اخراج كند چيزى از او،و انّما تعليق مى كند آن را به جارى مجراى محال تا محال شود،براى آن كه خداى تعالى نخواهد الّا تخليد و تأبيد ايشان در ثواب و عقاب،و مثال </w:t>
      </w:r>
      <w:r>
        <w:rPr>
          <w:rStyle w:val="FootnoteAnchor"/>
          <w:rtl w:val="true"/>
        </w:rPr>
        <w:footnoteReference w:id="1644"/>
      </w:r>
      <w:r>
        <w:rPr>
          <w:rFonts w:ascii="IRNazanin" w:hAnsi="IRNazanin" w:eastAsia="IRNazanin"/>
          <w:color w:val="111111"/>
          <w:sz w:val="28"/>
          <w:sz w:val="28"/>
          <w:szCs w:val="28"/>
          <w:rtl w:val="true"/>
          <w:lang w:bidi="fa-IR"/>
        </w:rPr>
        <w:t>چنان بود كه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لاهجرنّك </w:t>
      </w:r>
      <w:r>
        <w:rPr>
          <w:rStyle w:val="FootnoteAnchor"/>
          <w:rtl w:val="true"/>
        </w:rPr>
        <w:footnoteReference w:id="1645"/>
      </w:r>
      <w:r>
        <w:rPr>
          <w:rFonts w:ascii="IRNazanin" w:hAnsi="IRNazanin" w:eastAsia="IRNazanin"/>
          <w:color w:val="111111"/>
          <w:sz w:val="28"/>
          <w:sz w:val="28"/>
          <w:szCs w:val="28"/>
          <w:rtl w:val="true"/>
          <w:lang w:bidi="fa-IR"/>
        </w:rPr>
        <w:t>الّا ان يشيب الغراب و يبيضّ القار،يعنى هرگز با تو وصلت نكنم،تعليق كرد به آنچه معلوم است كه نباشد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هفتم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اوّل خاصّ </w:t>
      </w:r>
      <w:r>
        <w:rPr>
          <w:rStyle w:val="FootnoteAnchor"/>
          <w:rtl w:val="true"/>
        </w:rPr>
        <w:footnoteReference w:id="1646"/>
      </w:r>
      <w:r>
        <w:rPr>
          <w:rFonts w:ascii="IRNazanin" w:hAnsi="IRNazanin" w:eastAsia="IRNazanin"/>
          <w:color w:val="111111"/>
          <w:sz w:val="28"/>
          <w:sz w:val="28"/>
          <w:szCs w:val="28"/>
          <w:rtl w:val="true"/>
          <w:lang w:bidi="fa-IR"/>
        </w:rPr>
        <w:t>بود به فسّاق اهل صلات كه ايشان مستحقّ عقاب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معاصى و مستحقّ ثواب باشند بر ايمان و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ايشان در دوزخ مخلّد باشند</w:t>
      </w:r>
      <w:r>
        <w:rPr>
          <w:rFonts w:eastAsia="IRNazanin" w:cs="IRNazanin"/>
          <w:color w:val="111111"/>
          <w:sz w:val="28"/>
          <w:szCs w:val="28"/>
          <w:rtl w:val="true"/>
          <w:lang w:bidi="fa-IR"/>
        </w:rPr>
        <w:t xml:space="preserve">] </w:t>
      </w:r>
      <w:r>
        <w:rPr>
          <w:rStyle w:val="FootnoteAnchor"/>
          <w:rtl w:val="true"/>
        </w:rPr>
        <w:footnoteReference w:id="1647"/>
      </w:r>
      <w:r>
        <w:rPr>
          <w:rFonts w:ascii="Amiri" w:hAnsi="Amiri" w:eastAsia="Amiri" w:cs="Amiri"/>
          <w:color w:val="111111"/>
          <w:sz w:val="28"/>
          <w:sz w:val="28"/>
          <w:szCs w:val="28"/>
          <w:rtl w:val="true"/>
          <w:lang w:bidi="ar-SA"/>
        </w:rPr>
        <w:t xml:space="preserve">،يعنى طويل المدّة </w:t>
      </w:r>
      <w:r>
        <w:rPr>
          <w:rStyle w:val="FootnoteAnchor"/>
          <w:rtl w:val="true"/>
        </w:rPr>
        <w:footnoteReference w:id="1648"/>
      </w:r>
      <w:r>
        <w:rPr>
          <w:rFonts w:ascii="Amiri" w:hAnsi="Amiri" w:eastAsia="Amiri" w:cs="Amiri"/>
          <w:color w:val="111111"/>
          <w:sz w:val="28"/>
          <w:sz w:val="28"/>
          <w:szCs w:val="28"/>
          <w:rtl w:val="true"/>
          <w:lang w:bidi="ar-SA"/>
        </w:rPr>
        <w:t xml:space="preserve">،الّا ما شاء ربّك من اخراجهم الى الجنّة للثّواب على ايمانهم و طاعاتهم </w:t>
      </w:r>
      <w:r>
        <w:rPr>
          <w:rStyle w:val="FootnoteAnchor"/>
          <w:rtl w:val="true"/>
        </w:rPr>
        <w:footnoteReference w:id="1649"/>
      </w:r>
      <w:r>
        <w:rPr>
          <w:rFonts w:ascii="IRNazanin" w:hAnsi="IRNazanin" w:eastAsia="IRNazanin"/>
          <w:color w:val="111111"/>
          <w:sz w:val="28"/>
          <w:sz w:val="28"/>
          <w:szCs w:val="28"/>
          <w:rtl w:val="true"/>
          <w:lang w:bidi="fa-IR"/>
        </w:rPr>
        <w:t>،و روا باشد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آيت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للثّواب،يا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ابو روق روايت كند از ضحّاك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استثناء در آيت قومى اند مخصوص از اهل توحيد كه خداى تعالى ايشان را به دوزخ برد و به مقدار گناهشان عقوبت كند،و آنگه فرمايد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بهشت آرند ايشان را،پس ايشان در حالى شقى باشند و در حالى سعيد،و اين آن قول است كه ما معنى او بگفتيم در 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فَعّٰالٌ لِمٰا يُرِيدُ ،كه خداى تو همه آن كند كه او خواهد،و او را هيچ مانع منع نكند از فعل آنچه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الَّذِينَ سُعِدُوا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سعدوا،با توجّه به ضبط قرآن مجيد،تصحيح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 و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سيبويه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مسموع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نقض و نقصته و غاض الماء و غضته و زاد و زدته و 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مردمان بسيار مى رود،و مسعود الّا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معتمد نيست براى آن كه اين قياس نه مطّرد است و اين منتقض</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احبّه</w:t>
      </w:r>
    </w:p>
    <w:p>
      <w:pPr>
        <w:pStyle w:val="BookText"/>
        <w:rPr/>
      </w:pPr>
      <w:r>
        <w:rPr>
          <w:rFonts w:ascii="Amiri" w:hAnsi="Amiri" w:eastAsia="Amiri" w:cs="Amiri"/>
          <w:color w:val="111111"/>
          <w:sz w:val="28"/>
          <w:sz w:val="28"/>
          <w:szCs w:val="28"/>
          <w:rtl w:val="true"/>
          <w:lang w:bidi="ar-SA"/>
        </w:rPr>
        <w:t>فهو محبوب،و أجنّه اللّه فهو مجنون،و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اسعده اللّه فهو مسعود،جواب از اين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مطّرد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فهو مفعول آيد امّا افعل فهو مفعول شاذّ باشد، و كلام خداى را بر شذو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Style w:val="FootnoteAnchor"/>
          <w:rtl w:val="true"/>
        </w:rPr>
        <w:footnoteReference w:id="1650"/>
      </w:r>
      <w:r>
        <w:rPr>
          <w:rFonts w:ascii="IRNazanin" w:hAnsi="IRNazanin" w:eastAsia="IRNazanin"/>
          <w:color w:val="111111"/>
          <w:sz w:val="28"/>
          <w:sz w:val="28"/>
          <w:szCs w:val="28"/>
          <w:rtl w:val="true"/>
          <w:lang w:bidi="fa-IR"/>
        </w:rPr>
        <w:t>حمل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مجنون من جنّ الرّجل فهو مجنون،بر قياس خود است و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الرّجل فهو محبوب،لغة في 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ممتنع نيست كه سعد و اسعد </w:t>
      </w:r>
      <w:r>
        <w:rPr>
          <w:rStyle w:val="FootnoteAnchor"/>
          <w:rtl w:val="true"/>
        </w:rPr>
        <w:footnoteReference w:id="1651"/>
      </w:r>
      <w:r>
        <w:rPr>
          <w:rFonts w:ascii="Amiri" w:hAnsi="Amiri" w:eastAsia="Amiri" w:cs="Amiri"/>
          <w:color w:val="111111"/>
          <w:sz w:val="28"/>
          <w:sz w:val="28"/>
          <w:szCs w:val="28"/>
          <w:rtl w:val="true"/>
          <w:lang w:bidi="ar-SA"/>
        </w:rPr>
        <w:t>،دو لغت باشد به يك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آنان </w:t>
      </w:r>
      <w:r>
        <w:rPr>
          <w:rStyle w:val="FootnoteAnchor"/>
          <w:rtl w:val="true"/>
        </w:rPr>
        <w:footnoteReference w:id="1652"/>
      </w:r>
      <w:r>
        <w:rPr>
          <w:rFonts w:ascii="Amiri" w:hAnsi="Amiri" w:eastAsia="Amiri" w:cs="Amiri"/>
          <w:color w:val="111111"/>
          <w:sz w:val="28"/>
          <w:sz w:val="28"/>
          <w:szCs w:val="28"/>
          <w:rtl w:val="true"/>
          <w:lang w:bidi="ar-SA"/>
        </w:rPr>
        <w:t xml:space="preserve">كه نيكبخت باشند </w:t>
      </w:r>
      <w:r>
        <w:rPr>
          <w:rStyle w:val="FootnoteAnchor"/>
          <w:rtl w:val="true"/>
        </w:rPr>
        <w:footnoteReference w:id="1653"/>
      </w:r>
      <w:r>
        <w:rPr>
          <w:rFonts w:ascii="Amiri" w:hAnsi="Amiri" w:eastAsia="Amiri" w:cs="Amiri"/>
          <w:color w:val="111111"/>
          <w:sz w:val="28"/>
          <w:sz w:val="28"/>
          <w:szCs w:val="28"/>
          <w:rtl w:val="true"/>
          <w:lang w:bidi="ar-SA"/>
        </w:rPr>
        <w:t>،ايشان در بهشت باشند، خٰالِدِينَ فِيهٰا ،هميشه باشند آنجا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او بر حال است از عامل مقدّر در ظرف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الْجَنَّةِ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 امد راست و اين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امد خوانند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مدّت إِلاّٰ مٰا شٰاءَ رَبُّكَ ،الّا آن مقدار كه خداى خواهد برآن تأويل كه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غَيْرَ مَجْذُوذٍ ،عطاى نابريده بل مخلّد و مؤبّد،و نصب او بر مصدر باشد از فعلى مقدّر،كأنّه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خالدين فيها و يعطون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الجذّ،القطع،و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 و الجزّ 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 و الجزم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الخذّ،الشقّ </w:t>
      </w:r>
      <w:r>
        <w:rPr>
          <w:rStyle w:val="FootnoteAnchor"/>
          <w:rtl w:val="true"/>
        </w:rPr>
        <w:footnoteReference w:id="1656"/>
      </w:r>
      <w:r>
        <w:rPr>
          <w:rFonts w:ascii="Amiri" w:hAnsi="Amiri" w:eastAsia="Amiri" w:cs="Amiri"/>
          <w:color w:val="111111"/>
          <w:sz w:val="28"/>
          <w:sz w:val="28"/>
          <w:szCs w:val="28"/>
          <w:rtl w:val="true"/>
          <w:lang w:bidi="ar-SA"/>
        </w:rPr>
        <w:t>،و هو من باب القطع ايضا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تَكُ فِي مِرْيَةٍ ،آنگه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كرد ازآن كه شاكّ باشد و شك كند در بطلان عبادت اصنام،و مراد رسول است و امّت به يك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،اشارت است به آن 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يَعْبُدُونَ ،اينان نمى پرستند اين اصنام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لَقَدْ آتَيْنٰا مُوسَى الْكِتٰابَ ،به درستى كه ما داديم كتاب به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ايشان است 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مورد آيت تسليت رسول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بداند كه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شكّى اند از اين كار كه تو ايشان را به آن خبر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مُرِيبٍ ،درشك افگننده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افگنده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فى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الى ما لا يريبك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كُلاًّ لَمّٰا لَيُوَفِّيَنَّهُمْ رَبُّكَ أَعْمٰالَهُمْ ،قرّاء خلاف كردند دران و 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و نافع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جميعا،و ابن عامر و حفص عن عاصم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تشديد 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كلاّ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عن عاصم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تخفيف اوّل و تشديد دوم،و ابو عمرو و كسائى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چند وجه گفتند،فرّاء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انّي لمّا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مرحوم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لممّا،ايضا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طبرى</w:t>
      </w:r>
      <w:r>
        <w:rPr>
          <w:rFonts w:eastAsia="IRNazanin" w:cs="IRNazanin"/>
          <w:color w:val="111111"/>
          <w:sz w:val="28"/>
          <w:szCs w:val="28"/>
          <w:rtl w:val="true"/>
          <w:lang w:bidi="fa-IR"/>
        </w:rPr>
        <w:t>(</w:t>
      </w:r>
      <w:r>
        <w:rPr>
          <w:rFonts w:eastAsia="IRNazanin" w:cs="IRNazanin"/>
          <w:color w:val="111111"/>
          <w:sz w:val="28"/>
          <w:szCs w:val="28"/>
          <w:lang w:bidi="fa-IR"/>
        </w:rPr>
        <w:t>494/15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اصدر الامر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هو اعيى بالسّبيل مصادره</w:t>
      </w:r>
    </w:p>
    <w:p>
      <w:pPr>
        <w:pStyle w:val="BookText"/>
        <w:rPr/>
      </w:pPr>
      <w:r>
        <w:rPr>
          <w:rFonts w:ascii="Amiri" w:hAnsi="Amiri" w:eastAsia="Amiri" w:cs="Amiri"/>
          <w:color w:val="111111"/>
          <w:sz w:val="28"/>
          <w:sz w:val="28"/>
          <w:szCs w:val="28"/>
          <w:rtl w:val="true"/>
          <w:lang w:bidi="ar-SA"/>
        </w:rPr>
        <w:t>و بر اين وجه معنى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همه كس از اين مذكوران يا </w:t>
      </w:r>
      <w:r>
        <w:rPr>
          <w:rStyle w:val="FootnoteAnchor"/>
          <w:rtl w:val="true"/>
        </w:rPr>
        <w:footnoteReference w:id="1658"/>
      </w:r>
      <w:r>
        <w:rPr>
          <w:rFonts w:ascii="Amiri" w:hAnsi="Amiri" w:eastAsia="Amiri" w:cs="Amiri"/>
          <w:color w:val="111111"/>
          <w:sz w:val="28"/>
          <w:sz w:val="28"/>
          <w:szCs w:val="28"/>
          <w:rtl w:val="true"/>
          <w:lang w:bidi="ar-SA"/>
        </w:rPr>
        <w:t>مختلفان از آنانند كه خداى تعالى جزاى ايشان به تمامى بخواهد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وجهى دگر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سألتك لمّا فعلت و نشدتك لمّا فعلت كذا،و المعنى الّا فعلت كذا،و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نَفْسٍ لَمّٰا عَلَيْهٰا حٰافِظٌ </w:t>
      </w:r>
      <w:r>
        <w:rPr>
          <w:rStyle w:val="FootnoteAnchor"/>
          <w:rtl w:val="true"/>
        </w:rPr>
        <w:footnoteReference w:id="1659"/>
      </w:r>
      <w:r>
        <w:rPr>
          <w:rFonts w:ascii="Amiri" w:hAnsi="Amiri" w:eastAsia="Amiri" w:cs="Amiri"/>
          <w:color w:val="111111"/>
          <w:sz w:val="28"/>
          <w:sz w:val="28"/>
          <w:szCs w:val="28"/>
          <w:rtl w:val="true"/>
          <w:lang w:bidi="ar-SA"/>
        </w:rPr>
        <w:t>،و بر اين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نافيه باشد،و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كلهم </w:t>
      </w:r>
      <w:r>
        <w:rPr>
          <w:rStyle w:val="FootnoteAnchor"/>
          <w:rtl w:val="true"/>
        </w:rPr>
        <w:footnoteReference w:id="1660"/>
      </w:r>
      <w:r>
        <w:rPr>
          <w:rFonts w:ascii="IRNazanin" w:hAnsi="IRNazanin" w:eastAsia="IRNazanin"/>
          <w:color w:val="111111"/>
          <w:sz w:val="28"/>
          <w:sz w:val="28"/>
          <w:szCs w:val="28"/>
          <w:rtl w:val="true"/>
          <w:lang w:bidi="fa-IR"/>
        </w:rPr>
        <w:t>الّا و اللّه يوفّيهم الجزاء،هيچ كس نخواهد بودن الّا و خداى جزاى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وجه طعن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 نباشد مگر در قسم،چه اگر روا بودى صحيح بودى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جاءنى القوم لمّا زيدا،بمعنى الّا زيدا،و اين نشايد بلا </w:t>
      </w:r>
      <w:r>
        <w:rPr>
          <w:rStyle w:val="FootnoteAnchor"/>
          <w:rtl w:val="true"/>
        </w:rPr>
        <w:footnoteReference w:id="1661"/>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نافيه نصب اسم نكند الّا على قول شاذّ غير معروف</w:t>
      </w:r>
      <w:r>
        <w:rPr>
          <w:rFonts w:eastAsia="IRNazanin" w:cs="IRNazanin"/>
          <w:color w:val="111111"/>
          <w:sz w:val="28"/>
          <w:szCs w:val="28"/>
          <w:rtl w:val="true"/>
          <w:lang w:bidi="fa-IR"/>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سه ام </w:t>
      </w:r>
      <w:r>
        <w:rPr>
          <w:rStyle w:val="FootnoteAnchor"/>
          <w:rtl w:val="true"/>
        </w:rPr>
        <w:footnoteReference w:id="1663"/>
      </w:r>
      <w:r>
        <w:rPr>
          <w:rFonts w:ascii="IRNazanin" w:hAnsi="IRNazanin" w:eastAsia="IRNazanin"/>
          <w:color w:val="111111"/>
          <w:sz w:val="28"/>
          <w:sz w:val="28"/>
          <w:szCs w:val="28"/>
          <w:rtl w:val="true"/>
          <w:lang w:bidi="fa-IR"/>
        </w:rPr>
        <w:t xml:space="preserve">مازنى </w:t>
      </w:r>
      <w:r>
        <w:rPr>
          <w:rStyle w:val="FootnoteAnchor"/>
          <w:rtl w:val="true"/>
        </w:rPr>
        <w:footnoteReference w:id="166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Style w:val="FootnoteAnchor"/>
          <w:rtl w:val="true"/>
        </w:rPr>
        <w:footnoteReference w:id="1665"/>
      </w:r>
      <w:r>
        <w:rPr>
          <w:rFonts w:ascii="IRNazanin" w:hAnsi="IRNazanin" w:eastAsia="IRNazanin"/>
          <w:color w:val="111111"/>
          <w:sz w:val="28"/>
          <w:sz w:val="28"/>
          <w:szCs w:val="28"/>
          <w:rtl w:val="true"/>
          <w:lang w:bidi="fa-IR"/>
        </w:rPr>
        <w:t>مخفّف بوده است مشدّد كردند براى تأكيد،و بر اين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بود،و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كلاّ لما ليوفّينّهم الجزاء،و بر اين وجه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لممت الشّىء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جمعته باشد،آنگه آن را بنا كردند على فعلى،و آن را لا ينصرف كردند چون تترى،و معنى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كلاّ جميعا ليوفّينّهم،ما همه را جزا بدهيم،و اين وجه متعسّف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پنجم،قرائت زهرى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كلاّ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تنوين،هم از اين اشتقاق كه لمّ است </w:t>
      </w:r>
      <w:r>
        <w:rPr>
          <w:rStyle w:val="FootnoteAnchor"/>
          <w:rtl w:val="true"/>
        </w:rPr>
        <w:footnoteReference w:id="1666"/>
      </w:r>
      <w:r>
        <w:rPr>
          <w:rFonts w:ascii="Amiri" w:hAnsi="Amiri" w:eastAsia="Amiri" w:cs="Amiri"/>
          <w:color w:val="111111"/>
          <w:sz w:val="28"/>
          <w:sz w:val="28"/>
          <w:szCs w:val="28"/>
          <w:rtl w:val="true"/>
          <w:lang w:bidi="ar-SA"/>
        </w:rPr>
        <w:t>به معنى جمع و معنى همان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كلاّ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خلاف در قرائت باشد در معنى موافق بود آن قول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1667"/>
      </w:r>
      <w:r>
        <w:rPr>
          <w:rFonts w:ascii="IRNazanin" w:hAnsi="IRNazanin" w:eastAsia="IRNazanin"/>
          <w:color w:val="111111"/>
          <w:sz w:val="28"/>
          <w:sz w:val="28"/>
          <w:szCs w:val="28"/>
          <w:rtl w:val="true"/>
          <w:lang w:bidi="fa-IR"/>
        </w:rPr>
        <w:t>پيش از اين از زجّاج حكايت كرديم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قرائت آن كس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خواند،در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وجه گفتند، 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است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668"/>
      </w:r>
      <w:r>
        <w:rPr>
          <w:rFonts w:ascii="Amiri" w:hAnsi="Amiri" w:eastAsia="Amiri" w:cs="Amiri"/>
          <w:color w:val="111111"/>
          <w:sz w:val="28"/>
          <w:sz w:val="28"/>
          <w:szCs w:val="28"/>
          <w:rtl w:val="true"/>
          <w:lang w:bidi="ar-SA"/>
        </w:rPr>
        <w:t>تأكيد شد،و شايد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 بود كه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موصوله شده باشد،و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لَمَنْ لَيُبَطِّئَنَّ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حكى عن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ليحمد اللّه 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كس كه او خواند 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او ظاهر است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براى خبر انّ شد و لام ديگر كه در فعل شد جواب قسمى مضمر است،چون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ملتقى شدند يكى براى خبر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امّا بر قرائت آن كس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 خواند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تشديد،ان مخفّفه باشد از ثقيله و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وجه مشرق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ثدييه حقّان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عمّن اثق به من العرب ان عمرا لمنطلق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مدينه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اقسمت عليك لتفعلنّ،و انّما الّا و لمّا براى آن در او شد تا اين معنى دهد ما أسألك الّا فعل كذا،و اگرچه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ندارد،به قياس با نسخۀ آو،افزوده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فارسى،مل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حجّت ذكر كرد،و تضعيف كرد</w:t>
      </w:r>
    </w:p>
    <w:p>
      <w:pPr>
        <w:pStyle w:val="BookText"/>
        <w:rPr/>
      </w:pPr>
      <w:r>
        <w:rPr>
          <w:rFonts w:ascii="Amiri" w:hAnsi="Amiri" w:eastAsia="Amiri" w:cs="Amiri"/>
          <w:color w:val="111111"/>
          <w:sz w:val="28"/>
          <w:sz w:val="28"/>
          <w:szCs w:val="28"/>
          <w:rtl w:val="true"/>
          <w:lang w:bidi="ar-SA"/>
        </w:rPr>
        <w:t xml:space="preserve">شيخ ابو على اين وجه را كه از فرّاء حكايت كرديم اوّلا،به آن كه </w:t>
      </w:r>
      <w:r>
        <w:rPr>
          <w:rStyle w:val="FootnoteAnchor"/>
          <w:rtl w:val="true"/>
        </w:rPr>
        <w:footnoteReference w:id="166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سورت </w:t>
      </w:r>
      <w:r>
        <w:rPr>
          <w:rStyle w:val="FootnoteAnchor"/>
          <w:rtl w:val="true"/>
        </w:rPr>
        <w:footnoteReference w:id="1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بيش از اين مجتمع شد كه هيچ را حذف نكردند،يعنى آن قول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ما</w:t>
      </w:r>
      <w:r>
        <w:rPr>
          <w:rFonts w:eastAsia="IRNazanin" w:cs="IRNazanin"/>
          <w:color w:val="111111"/>
          <w:sz w:val="28"/>
          <w:szCs w:val="28"/>
          <w:rtl w:val="true"/>
          <w:lang w:bidi="fa-IR"/>
        </w:rPr>
        <w:t xml:space="preserve">» </w:t>
      </w:r>
      <w:r>
        <w:rPr>
          <w:rStyle w:val="FootnoteAnchor"/>
          <w:rtl w:val="true"/>
        </w:rPr>
        <w:footnoteReference w:id="1671"/>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كرده اند براى ادغام،و 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شده است كه </w:t>
      </w:r>
      <w:r>
        <w:rPr>
          <w:rStyle w:val="FootnoteAnchor"/>
          <w:rtl w:val="true"/>
        </w:rPr>
        <w:footnoteReference w:id="1672"/>
      </w:r>
      <w:r>
        <w:rPr>
          <w:rFonts w:ascii="IRNazanin" w:hAnsi="IRNazanin" w:eastAsia="IRNazanin"/>
          <w:color w:val="111111"/>
          <w:sz w:val="28"/>
          <w:sz w:val="28"/>
          <w:szCs w:val="28"/>
          <w:rtl w:val="true"/>
          <w:lang w:bidi="fa-IR"/>
        </w:rPr>
        <w:t>نه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شد در اين سورت </w:t>
      </w:r>
      <w:r>
        <w:rPr>
          <w:rStyle w:val="FootnoteAnchor"/>
          <w:rtl w:val="true"/>
        </w:rPr>
        <w:footnoteReference w:id="1673"/>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أُمَمٍ مِمَّنْ مَعَكَ </w:t>
      </w:r>
      <w:r>
        <w:rPr>
          <w:rStyle w:val="FootnoteAnchor"/>
          <w:rtl w:val="true"/>
        </w:rPr>
        <w:footnoteReference w:id="1674"/>
      </w:r>
      <w:r>
        <w:rPr>
          <w:rFonts w:ascii="IRNazanin" w:hAnsi="IRNazanin" w:eastAsia="IRNazanin"/>
          <w:color w:val="111111"/>
          <w:sz w:val="28"/>
          <w:sz w:val="28"/>
          <w:szCs w:val="28"/>
          <w:rtl w:val="true"/>
          <w:lang w:bidi="fa-IR"/>
        </w:rPr>
        <w:t>،و هيچ نيفگندند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كسائى حكايت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تثقيل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نمى شناسم،و شيخ ابو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اين كه گفت دور نگفت از صواب و شيخ ابو على</w:t>
      </w:r>
      <w:r>
        <w:rPr>
          <w:rFonts w:eastAsia="IRNazanin" w:cs="IRNazanin"/>
          <w:color w:val="111111"/>
          <w:sz w:val="28"/>
          <w:szCs w:val="28"/>
          <w:rtl w:val="true"/>
          <w:lang w:bidi="fa-IR"/>
        </w:rPr>
        <w:t xml:space="preserve">] </w:t>
      </w:r>
      <w:r>
        <w:rPr>
          <w:rStyle w:val="FootnoteAnchor"/>
          <w:rtl w:val="true"/>
        </w:rPr>
        <w:footnoteReference w:id="167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تخفيف كردند </w:t>
      </w:r>
      <w:r>
        <w:rPr>
          <w:rStyle w:val="FootnoteAnchor"/>
          <w:rtl w:val="true"/>
        </w:rPr>
        <w:footnoteReference w:id="167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تثقيل،و آن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تفسير دهند و تفسير آيت چنين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كلّ الّا ليوفّيهم اللّه الجزاء،چنان كه دگر جاى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كُلُّ ذٰلِكَ لَمّٰا مَتٰاعُ الْحَيٰاةِ الدُّنْيٰا </w:t>
      </w:r>
      <w:r>
        <w:rPr>
          <w:rStyle w:val="FootnoteAnchor"/>
          <w:rtl w:val="true"/>
        </w:rPr>
        <w:footnoteReference w:id="1677"/>
      </w:r>
      <w:r>
        <w:rPr>
          <w:rFonts w:ascii="Amiri" w:hAnsi="Amiri" w:eastAsia="Amiri" w:cs="Amiri"/>
          <w:color w:val="111111"/>
          <w:sz w:val="28"/>
          <w:sz w:val="28"/>
          <w:szCs w:val="28"/>
          <w:rtl w:val="true"/>
          <w:lang w:bidi="ar-SA"/>
        </w:rPr>
        <w:t>، يعنى،ما كلّ ذلك الّا متاع الحياة الدّنيا،روشن بودى در معنى،امّا نصب كلاّ مشكل باشد با اين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 بمراده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جمله نحو،اين جا براى آن گفته شد كه،خواستم تا معنى آيت بر قراءات </w:t>
      </w:r>
      <w:r>
        <w:rPr>
          <w:rStyle w:val="FootnoteAnchor"/>
          <w:rtl w:val="true"/>
        </w:rPr>
        <w:footnoteReference w:id="1678"/>
      </w:r>
      <w:r>
        <w:rPr>
          <w:rFonts w:ascii="IRNazanin" w:hAnsi="IRNazanin" w:eastAsia="IRNazanin"/>
          <w:color w:val="111111"/>
          <w:sz w:val="28"/>
          <w:sz w:val="28"/>
          <w:szCs w:val="28"/>
          <w:rtl w:val="true"/>
          <w:lang w:bidi="fa-IR"/>
        </w:rPr>
        <w:t>روشن شود و قرائت صحيح و معترض پيدا شود،و الّا در پارسى اطناب در نحو شرط نيست،و بر جمله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همه كس را جزاى عمل به تمامى بدهد،يا هيچ كس نباشد و الّا او را جزاى عمل به تمامى بدهد </w:t>
      </w:r>
      <w:r>
        <w:rPr>
          <w:rStyle w:val="FootnoteAnchor"/>
          <w:rtl w:val="true"/>
        </w:rPr>
        <w:footnoteReference w:id="1679"/>
      </w:r>
      <w:r>
        <w:rPr>
          <w:rFonts w:ascii="Amiri" w:hAnsi="Amiri" w:eastAsia="Amiri" w:cs="Amiri"/>
          <w:color w:val="111111"/>
          <w:sz w:val="28"/>
          <w:sz w:val="28"/>
          <w:szCs w:val="28"/>
          <w:rtl w:val="true"/>
          <w:lang w:bidi="ar-SA"/>
        </w:rPr>
        <w:t>،و معنى از اين دو بيرون نيست بر اين اختلاف قراءات و وجوه كه ذكر كرده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بِمٰا يَعْمَلُونَ </w:t>
      </w:r>
      <w:r>
        <w:rPr>
          <w:rStyle w:val="FootnoteAnchor"/>
          <w:rtl w:val="true"/>
        </w:rPr>
        <w:footnoteReference w:id="1680"/>
      </w:r>
      <w:r>
        <w:rPr>
          <w:rFonts w:ascii="Amiri" w:hAnsi="Amiri" w:eastAsia="Amiri" w:cs="Amiri"/>
          <w:color w:val="111111"/>
          <w:sz w:val="28"/>
          <w:sz w:val="28"/>
          <w:szCs w:val="28"/>
          <w:rtl w:val="true"/>
          <w:lang w:bidi="ar-SA"/>
        </w:rPr>
        <w:t xml:space="preserve">خَبِيرٌ ،او </w:t>
      </w:r>
      <w:r>
        <w:rPr>
          <w:rStyle w:val="FootnoteAnchor"/>
          <w:rtl w:val="true"/>
        </w:rPr>
        <w:footnoteReference w:id="1681"/>
      </w:r>
      <w:r>
        <w:rPr>
          <w:rFonts w:ascii="IRNazanin" w:hAnsi="IRNazanin" w:eastAsia="IRNazanin"/>
          <w:color w:val="111111"/>
          <w:sz w:val="28"/>
          <w:sz w:val="28"/>
          <w:szCs w:val="28"/>
          <w:rtl w:val="true"/>
          <w:lang w:bidi="fa-IR"/>
        </w:rPr>
        <w:t>به آنچه ايشان مى كنند داناست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او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باش اى محمّد چنان كه تو را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القرآن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مقاتل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شرك ميار به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اوست و مراد امّت،و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اوست و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بخواهد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آيت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نيامد از اين آيت سخت تر، و براى آن گفت اصحابان را آنگه كه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 اليك الشّيب، پيرى به تو شتافت،گفت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شيّبتني سورة هود، سورۀ هود مرا پير بكرد،و</w:t>
      </w:r>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اخواتها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تَرْكَنُوا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مكلّفان از بندگان و پرستاران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با ظالمان مدهى و با ايشان ساكن مشوى،و با ايشان دوستى مكنى كه پس آنگه شما را دوزخ برسد و آتش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آج،مل،مج،لب،آز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باشد،منادى از قبل ربّ العزّة ندا كند،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الظّلمة و اعوان الظّلمة، كجااند ظالمان و اعوانان </w:t>
      </w:r>
      <w:r>
        <w:rPr>
          <w:rStyle w:val="FootnoteAnchor"/>
          <w:rtl w:val="true"/>
        </w:rPr>
        <w:footnoteReference w:id="1682"/>
      </w:r>
      <w:r>
        <w:rPr>
          <w:rFonts w:ascii="Amiri" w:hAnsi="Amiri" w:eastAsia="Amiri" w:cs="Amiri"/>
          <w:color w:val="111111"/>
          <w:sz w:val="28"/>
          <w:sz w:val="28"/>
          <w:szCs w:val="28"/>
          <w:rtl w:val="true"/>
          <w:lang w:bidi="ar-SA"/>
        </w:rPr>
        <w:t>ظالمان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كنند </w:t>
      </w:r>
      <w:r>
        <w:rPr>
          <w:rStyle w:val="FootnoteAnchor"/>
          <w:rtl w:val="true"/>
        </w:rPr>
        <w:footnoteReference w:id="1683"/>
      </w:r>
      <w:r>
        <w:rPr>
          <w:rFonts w:ascii="IRNazanin" w:hAnsi="IRNazanin" w:eastAsia="IRNazanin"/>
          <w:color w:val="111111"/>
          <w:sz w:val="28"/>
          <w:sz w:val="28"/>
          <w:szCs w:val="28"/>
          <w:rtl w:val="true"/>
          <w:lang w:bidi="fa-IR"/>
        </w:rPr>
        <w:t>ايشان را،حتّى من الاق لهم دواة او بري لهم قلما،تا آن كس كه براى ايشان دواتى سياه كرده باشد يا قلمى تراشيده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همه را در تابوتى كنند از آتش،و به روايتى ديگر در تابوتى از آهن و در قعر دوزخ اندازند،و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فَتَمَسَّكُمُ النّٰارُ ،براى آن منصوب است كه جواب نهى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 مؤكّد نفى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أَقِمِ الصَّلاٰةَ طَرَفَيِ النَّهٰارِ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بر پاى دار </w:t>
      </w:r>
      <w:r>
        <w:rPr>
          <w:rStyle w:val="FootnoteAnchor"/>
          <w:rtl w:val="true"/>
        </w:rPr>
        <w:footnoteReference w:id="1684"/>
      </w:r>
      <w:r>
        <w:rPr>
          <w:rFonts w:ascii="IRNazanin" w:hAnsi="IRNazanin" w:eastAsia="IRNazanin"/>
          <w:color w:val="111111"/>
          <w:sz w:val="28"/>
          <w:sz w:val="28"/>
          <w:szCs w:val="28"/>
          <w:rtl w:val="true"/>
          <w:lang w:bidi="fa-IR"/>
        </w:rPr>
        <w:t>در دو طرف روز، يعنى نماز بامداد و نماز شام،اين قول عبد اللّه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بامداد و نماز خفتن،تا پنج نماز داخل باشد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قرظىّ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بامداد</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پيشين و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بامداد و نماز ديگر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طرف روز نماز بامداد و نماز پيشين بكن،و در طرف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ديگر و</w:t>
      </w:r>
      <w:r>
        <w:rPr>
          <w:rFonts w:eastAsia="IRNazanin" w:cs="IRNazanin"/>
          <w:color w:val="111111"/>
          <w:sz w:val="28"/>
          <w:szCs w:val="28"/>
          <w:rtl w:val="true"/>
          <w:lang w:bidi="fa-IR"/>
        </w:rPr>
        <w:t xml:space="preserve">] </w:t>
      </w:r>
      <w:r>
        <w:rPr>
          <w:rStyle w:val="FootnoteAnchor"/>
          <w:rtl w:val="true"/>
        </w:rPr>
        <w:footnoteReference w:id="1685"/>
      </w:r>
      <w:r>
        <w:rPr>
          <w:rFonts w:ascii="IRNazanin" w:hAnsi="IRNazanin" w:eastAsia="IRNazanin"/>
          <w:color w:val="111111"/>
          <w:sz w:val="28"/>
          <w:sz w:val="28"/>
          <w:szCs w:val="28"/>
          <w:rtl w:val="true"/>
          <w:lang w:bidi="fa-IR"/>
        </w:rPr>
        <w:t>نماز شام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زُلَفاً مِنَ اللَّيْلِ ،در پاره اى از شب نماز خفتن بكن،و اين قول قريب تر است 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زُلَفاً مِنَ اللَّيْلِ ،يعنى نماز شام و نماز خفتن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اخفش </w:t>
      </w:r>
      <w:r>
        <w:rPr>
          <w:rStyle w:val="FootnoteAnchor"/>
          <w:rtl w:val="true"/>
        </w:rPr>
        <w:footnoteReference w:id="168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زلف اللّيل ساعاته </w:t>
      </w:r>
      <w:r>
        <w:rPr>
          <w:rStyle w:val="FootnoteAnchor"/>
          <w:rtl w:val="true"/>
        </w:rPr>
        <w:footnoteReference w:id="1687"/>
      </w:r>
      <w:r>
        <w:rPr>
          <w:rFonts w:ascii="IRNazanin" w:hAnsi="IRNazanin" w:eastAsia="IRNazanin"/>
          <w:color w:val="111111"/>
          <w:sz w:val="28"/>
          <w:sz w:val="28"/>
          <w:szCs w:val="28"/>
          <w:rtl w:val="true"/>
          <w:lang w:bidi="fa-IR"/>
        </w:rPr>
        <w:t>،واحدتها زلفه،ساعات شب باشد،يكى را زلفه گويند و اصل زلفه منزلت و قربت باشد،و مزدلفه از اينجاست كه آن منزلى است از پس عرفات نزديك به او،قال العجّاج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ناج طواه الأين ممّا و جفا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طىّ اللّيالي زلفا فزلفا</w:t>
      </w:r>
    </w:p>
    <w:p>
      <w:pPr>
        <w:pStyle w:val="BookText"/>
        <w:rPr/>
      </w:pPr>
      <w:r>
        <w:rPr>
          <w:rFonts w:ascii="Amiri" w:hAnsi="Amiri" w:eastAsia="Amiri" w:cs="Amiri"/>
          <w:color w:val="111111"/>
          <w:sz w:val="28"/>
          <w:sz w:val="28"/>
          <w:szCs w:val="28"/>
          <w:rtl w:val="true"/>
          <w:lang w:bidi="ar-SA"/>
        </w:rPr>
        <w:t>سماوة الهلال حتّى احقوقفا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جعفر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زلفا،اتبع الضّمّة الضّمّة،و ابن محيص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زلفا،بسكون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زلفى،به وزن 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يُذْهِبْنَ السَّيِّئٰاتِ ،در حسنات خلاف كردند،بيشتر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پنج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سبحان اللّه و الحمد للّه و لا اله الّا اللّه و اللّه اكبر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مردى آمد نام او ابو اليسر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اليسير،مل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البشير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خرما نيك نيست كه اين جا هست،به خانه بهتر ازين هست اگر خواهى به خانۀ من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 او به خانه رفت،او زن را درآويخت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زن آويخت،مل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زن درآويخت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اليسير،مل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البشير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بعضى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حسنات توبه است و به اذهاب اسقاط اللّه تعالى عقاب السّيئات عندها تفضّلا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آو،بم،مج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امّا قول آن كس كه به اين آيت استدلال كرد بر احباط درست نيست كما دلّت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يادكردنى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اصْبِرْ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شكيبايى پيشه كن كه خداى تعالى رنج نيكوكاران ضايع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نفس بود بود على ما يكره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نقيضه الجزع،</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تصبرا فالصّبر خير مغبّة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تجزعا فالامر ما تريان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كٰانَ مِنَ الْقُرُونِ مِنْ قَبْلِكُمْ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فهلاّ كان،و لم </w:t>
      </w:r>
      <w:r>
        <w:rPr>
          <w:rStyle w:val="FootnoteAnchor"/>
          <w:rtl w:val="true"/>
        </w:rPr>
        <w:footnoteReference w:id="1688"/>
      </w:r>
      <w:r>
        <w:rPr>
          <w:rFonts w:ascii="IRNazanin" w:hAnsi="IRNazanin" w:eastAsia="IRNazanin"/>
          <w:color w:val="111111"/>
          <w:sz w:val="28"/>
          <w:sz w:val="28"/>
          <w:szCs w:val="28"/>
          <w:rtl w:val="true"/>
          <w:lang w:bidi="fa-IR"/>
        </w:rPr>
        <w:t xml:space="preserve">كان،چرا نبودند از قرون و امّتان گذشته از پيش شما كه من ايشان را به هلاك كردم به گناهشان،از عاد و ثمود،خداوند يقين از عدل </w:t>
      </w:r>
      <w:r>
        <w:rPr>
          <w:rStyle w:val="FootnoteAnchor"/>
          <w:rtl w:val="true"/>
        </w:rPr>
        <w:footnoteReference w:id="1689"/>
      </w:r>
      <w:r>
        <w:rPr>
          <w:rFonts w:ascii="IRNazanin" w:hAnsi="IRNazanin" w:eastAsia="IRNazanin"/>
          <w:color w:val="111111"/>
          <w:sz w:val="28"/>
          <w:sz w:val="28"/>
          <w:szCs w:val="28"/>
          <w:rtl w:val="true"/>
          <w:lang w:bidi="fa-IR"/>
        </w:rPr>
        <w:t xml:space="preserve">و دين كه امربه معروف كردندى و نهى منكر كردندى تا من ايشان را هلاك نكردمى به گناهشان </w:t>
      </w:r>
      <w:r>
        <w:rPr>
          <w:rStyle w:val="FootnoteAnchor"/>
          <w:rtl w:val="true"/>
        </w:rPr>
        <w:footnoteReference w:id="1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استثنا كرد از ايشان مؤمنان را و اتباع انبيا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قَلِيلاً مِمَّنْ أَنْجَيْنٰا مِنْهُمْ ،مگر اندكى از آنان كه ما ايشان را برهانيديم از جملۀ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 است و فاعل او أُولُوا بَقِيَّةٍ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على غير لفظه </w:t>
      </w:r>
      <w:r>
        <w:rPr>
          <w:rStyle w:val="FootnoteAnchor"/>
          <w:rtl w:val="true"/>
        </w:rPr>
        <w:footnoteReference w:id="1691"/>
      </w:r>
      <w:r>
        <w:rPr>
          <w:rFonts w:ascii="IRNazanin" w:hAnsi="IRNazanin" w:eastAsia="IRNazanin"/>
          <w:color w:val="111111"/>
          <w:sz w:val="28"/>
          <w:sz w:val="28"/>
          <w:szCs w:val="28"/>
          <w:rtl w:val="true"/>
          <w:lang w:bidi="fa-IR"/>
        </w:rPr>
        <w:t>،يعنى چون بود كه از آن امّتان سلف هيچ بقيّتى نماند كه امربه معروف كردندى و نهى كردندى از فساد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استدراك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بودندى كه من ايشان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برهانيدم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 الَّذِينَ ظَلَمُوا ،و پيروى كردند</w:t>
      </w:r>
      <w:r>
        <w:rPr>
          <w:rFonts w:eastAsia="IRNazanin" w:cs="IRNazanin"/>
          <w:color w:val="111111"/>
          <w:sz w:val="28"/>
          <w:szCs w:val="28"/>
          <w:rtl w:val="true"/>
          <w:lang w:bidi="fa-IR"/>
        </w:rPr>
        <w:t xml:space="preserve">] </w:t>
      </w:r>
      <w:r>
        <w:rPr>
          <w:rStyle w:val="FootnoteAnchor"/>
          <w:rtl w:val="true"/>
        </w:rPr>
        <w:footnoteReference w:id="1692"/>
      </w:r>
      <w:r>
        <w:rPr>
          <w:rFonts w:ascii="Amiri" w:hAnsi="Amiri" w:eastAsia="Amiri" w:cs="Amiri"/>
          <w:color w:val="111111"/>
          <w:sz w:val="28"/>
          <w:sz w:val="28"/>
          <w:szCs w:val="28"/>
          <w:rtl w:val="true"/>
          <w:lang w:bidi="ar-SA"/>
        </w:rPr>
        <w:t xml:space="preserve">ظالمان آن مال و نعمت را و لذّت و تنعّم را كه در آن رها كرده بود </w:t>
      </w:r>
      <w:r>
        <w:rPr>
          <w:rStyle w:val="FootnoteAnchor"/>
          <w:rtl w:val="true"/>
        </w:rPr>
        <w:footnoteReference w:id="1693"/>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المترف،المبقّى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آنگه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شهرها كه هلاك كردم از جملۀ قوم نوح و عاد و ثمود،</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شعيب و قوم لوط كه من ايشان را عذاب كردم،نه بر سبيل ظلم بود كه من از آنان نباشم كه كسى را هلاك كنم بظلم،و او مصلح و نكوكار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أَهْلُهٰا مُصْلِحُونَ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رَبُّكَ لَجَعَلَ النّٰاسَ أُمَّةً وٰاحِدَةً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خواستى مردمان همه را يك امّت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يَزٰالُونَ مُخْتَلِفِينَ ،و لكن ايشان به زائل نمى باشند مختلف،با يكديگر خلاف مى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مَنْ رَحِمَ رَبُّكَ ،الّا آن را كه خداى بر او رحمت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خَلَقَهُمْ ، و براى آن آفريد 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آيت چند سؤال است،يكى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خواستى مردم يك ملّت بودندى،يعنى همه مسلمان بودندى،چون نبودند دليل آن كند كه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خَلَقَهُمْ ،و ايشان را براى آن آفريد،از دو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اشارت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بايستى در كنايت از او،چه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مؤنّث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به مذكّر بايد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رحمت را به رقّت قلب تفسير كنند،لايق نباشد به خداى،و اگر به غفران و اسقاط عقاب تفسير كنند هم بر مذهب شما راست نيست،براى آن كه خلقان را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امّا،جواب از سؤال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 اشارت به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است با رحمت دون اختلاف براى دلالت عقل و شهادت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دلالت عقل ازآنجا كه در عقل مقرّر است كه نيكو نبود كه حق تعالى خلقان را براى اختلاف آفريند،و غرض او در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نسخه بدلها،بجز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ايشان اختلاف باشد،</w:t>
      </w:r>
    </w:p>
    <w:p>
      <w:pPr>
        <w:pStyle w:val="BookText"/>
        <w:rPr/>
      </w:pPr>
      <w:r>
        <w:rPr>
          <w:rFonts w:ascii="IRNazanin" w:hAnsi="IRNazanin" w:eastAsia="IRNazanin"/>
          <w:color w:val="111111"/>
          <w:sz w:val="28"/>
          <w:sz w:val="28"/>
          <w:szCs w:val="28"/>
          <w:rtl w:val="true"/>
          <w:lang w:bidi="fa-IR"/>
        </w:rPr>
        <w:t>ازچه حق تعالى نهى كرده است از اختلاف و كاره است آن را،و امر كرده است به اتّفاق و وعدۀ ثواب داده برآن و برآن وعيد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شهادة اللّفظ ازآنجاست كه، كنايت به لفظ رحمت نزديكتر است ازآن كه به لفظ اختلاف و ردّ الكناية الى اقرب المذكورين 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سايل بر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راجع بودى با رحمت،تلك بايستى كه رحمت مؤنّث است،از او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تأنيث رحمت نه حقيقى است، و چون تأنيث نه حقيقى باشد از او به لفظ تذكير و تأنيث كنايت كنند و وصف كنند، أ لا ترى الى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رَحْمَتَ اللّٰهِ قَرِيبٌ مِنَ الْمُحْسِنِينَ </w:t>
      </w:r>
      <w:r>
        <w:rPr>
          <w:rStyle w:val="FootnoteAnchor"/>
          <w:rtl w:val="true"/>
        </w:rPr>
        <w:footnoteReference w:id="1694"/>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را عادت است كه كنايت يك بار با لفظ دهد </w:t>
      </w:r>
      <w:r>
        <w:rPr>
          <w:rStyle w:val="FootnoteAnchor"/>
          <w:rtl w:val="true"/>
        </w:rPr>
        <w:footnoteReference w:id="1695"/>
      </w:r>
      <w:r>
        <w:rPr>
          <w:rFonts w:ascii="IRNazanin" w:hAnsi="IRNazanin" w:eastAsia="IRNazanin"/>
          <w:color w:val="111111"/>
          <w:sz w:val="28"/>
          <w:sz w:val="28"/>
          <w:szCs w:val="28"/>
          <w:rtl w:val="true"/>
          <w:lang w:bidi="fa-IR"/>
        </w:rPr>
        <w:t>و يك بار با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انعام باشد،و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سرّني كلمتك يعنون كلامك،قال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رَحْمَةٌ مِنْ رَبِّي</w:t>
      </w:r>
      <w:r>
        <w:rPr>
          <w:rFonts w:eastAsia="IRNazanin" w:cs="IRNazanin"/>
          <w:color w:val="111111"/>
          <w:sz w:val="28"/>
          <w:szCs w:val="28"/>
          <w:rtl w:val="true"/>
          <w:lang w:bidi="fa-IR"/>
        </w:rPr>
        <w:t xml:space="preserve">... </w:t>
      </w:r>
      <w:r>
        <w:rPr>
          <w:rStyle w:val="FootnoteAnchor"/>
          <w:rtl w:val="true"/>
        </w:rPr>
        <w:footnoteReference w:id="1696"/>
      </w:r>
      <w:r>
        <w:rPr>
          <w:rFonts w:ascii="Amiri" w:hAnsi="Amiri" w:eastAsia="Amiri" w:cs="Amiri"/>
          <w:color w:val="111111"/>
          <w:sz w:val="28"/>
          <w:sz w:val="28"/>
          <w:szCs w:val="28"/>
          <w:rtl w:val="true"/>
          <w:lang w:bidi="ar-SA"/>
        </w:rPr>
        <w:t>،اراد هذا فضل من ربّي، قالت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يا هند الرّزيّة فاعلمي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نيران حرب حين شبّ وقودها</w:t>
      </w:r>
    </w:p>
    <w:p>
      <w:pPr>
        <w:pStyle w:val="BookText"/>
        <w:rPr/>
      </w:pPr>
      <w:r>
        <w:rPr>
          <w:rFonts w:ascii="Amiri" w:hAnsi="Amiri" w:eastAsia="Amiri" w:cs="Amiri"/>
          <w:color w:val="111111"/>
          <w:sz w:val="28"/>
          <w:sz w:val="28"/>
          <w:szCs w:val="28"/>
          <w:rtl w:val="true"/>
          <w:lang w:bidi="ar-SA"/>
        </w:rPr>
        <w:t>ارادت الرّزاء،و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برهرهة رخصة رؤدة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كخرعوبة البانة المنفطر</w:t>
      </w:r>
    </w:p>
    <w:p>
      <w:pPr>
        <w:pStyle w:val="BookText"/>
        <w:rPr/>
      </w:pPr>
      <w:r>
        <w:rPr>
          <w:rFonts w:ascii="Amiri" w:hAnsi="Amiri" w:eastAsia="Amiri" w:cs="Amiri"/>
          <w:color w:val="111111"/>
          <w:sz w:val="28"/>
          <w:sz w:val="28"/>
          <w:szCs w:val="28"/>
          <w:rtl w:val="true"/>
          <w:lang w:bidi="ar-SA"/>
        </w:rPr>
        <w:t xml:space="preserve">و لم يقل منفطره،لأنّه ردّ الى معناه،و هو الغصن </w:t>
      </w:r>
      <w:r>
        <w:rPr>
          <w:rStyle w:val="FootnoteAnchor"/>
          <w:rtl w:val="true"/>
        </w:rPr>
        <w:footnoteReference w:id="1697"/>
      </w:r>
      <w:r>
        <w:rPr>
          <w:rFonts w:ascii="Amiri" w:hAnsi="Amiri" w:eastAsia="Amiri" w:cs="Amiri"/>
          <w:color w:val="111111"/>
          <w:sz w:val="28"/>
          <w:sz w:val="28"/>
          <w:szCs w:val="28"/>
          <w:rtl w:val="true"/>
          <w:lang w:bidi="ar-SA"/>
        </w:rPr>
        <w:t>،و قال زياد الاعجم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السّماحة و الشّجاعة ضمّنا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قبرا بمرو على </w:t>
      </w:r>
      <w:r>
        <w:rPr>
          <w:rStyle w:val="FootnoteAnchor"/>
          <w:rtl w:val="true"/>
        </w:rPr>
        <w:footnoteReference w:id="1698"/>
      </w:r>
      <w:r>
        <w:rPr>
          <w:rFonts w:ascii="Amiri" w:hAnsi="Amiri" w:eastAsia="Amiri" w:cs="Amiri"/>
          <w:color w:val="111111"/>
          <w:sz w:val="28"/>
          <w:sz w:val="28"/>
          <w:szCs w:val="28"/>
          <w:rtl w:val="true"/>
          <w:lang w:bidi="ar-SA"/>
        </w:rPr>
        <w:t>الطّريق الواضح</w:t>
      </w:r>
    </w:p>
    <w:p>
      <w:pPr>
        <w:pStyle w:val="BookText"/>
        <w:rPr/>
      </w:pPr>
      <w:r>
        <w:rPr>
          <w:rFonts w:ascii="Amiri" w:hAnsi="Amiri" w:eastAsia="Amiri" w:cs="Amiri"/>
          <w:color w:val="111111"/>
          <w:sz w:val="28"/>
          <w:sz w:val="28"/>
          <w:szCs w:val="28"/>
          <w:rtl w:val="true"/>
          <w:lang w:bidi="ar-SA"/>
        </w:rPr>
        <w:t xml:space="preserve">و لم يقل ضمّنتا </w:t>
      </w:r>
      <w:r>
        <w:rPr>
          <w:rStyle w:val="FootnoteAnchor"/>
          <w:rtl w:val="true"/>
        </w:rPr>
        <w:footnoteReference w:id="1699"/>
      </w:r>
      <w:r>
        <w:rPr>
          <w:rFonts w:ascii="IRNazanin" w:hAnsi="IRNazanin" w:eastAsia="IRNazanin"/>
          <w:color w:val="111111"/>
          <w:sz w:val="28"/>
          <w:sz w:val="28"/>
          <w:szCs w:val="28"/>
          <w:rtl w:val="true"/>
          <w:lang w:bidi="fa-IR"/>
        </w:rPr>
        <w:t>،براى آن كه مصدر را تأنيث نكنند،و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كرد با معنى و اراد الجود و البأس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كنايت با لفظ فعل كرده است،و لفظ الفعل مذكّر </w:t>
      </w:r>
    </w:p>
    <w:p>
      <w:pPr>
        <w:pStyle w:val="BookText"/>
        <w:rPr/>
      </w:pPr>
      <w:r>
        <w:rPr>
          <w:rFonts w:ascii="Amiri" w:hAnsi="Amiri" w:eastAsia="Amiri" w:cs="Amiri"/>
          <w:color w:val="111111"/>
          <w:sz w:val="28"/>
          <w:sz w:val="28"/>
          <w:szCs w:val="28"/>
          <w:rtl w:val="true"/>
          <w:lang w:bidi="ar-SA"/>
        </w:rPr>
        <w:t>و مراد به لفظ فعل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رحمه،آج،مج،لب،آز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رحم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آو،آج،بم،لب،آز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جواب ديگر از اصل مسئله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نيست با لفظ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نيز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راجع است الى كونهم أُمَّةً وٰاحِدَةً مجتمعين على الايمان،و اين وجهى لايق است براى آن كه اتّفاق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خلقان را</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ايمان و طاعت آفريد،في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لِيَعْبُدُونِ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بعضى دگر از اهل تأويل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كه،اگر من خواهم همه خلقان را يك امّت كنم،يعنى همه را به بهشت برم تا همه در اين باب يك امّت و يك جبلّت و يك جنس باشند،و اين جارى مجراى آن آيت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لَآتَيْنٰا كُلَّ نَفْسٍ هُدٰاهٰا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بدلها،بجز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نشوند،به قياس با نسخۀ آو،و ديگر نسخه بدلها،تصحيح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،رقّت قلب نباشد چنان كه سايل گفت،و لكن فعل احسان و نعمت باشد به دليل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ندارد،به قياس با نسخۀ آو،و ديگر نسخه بدلها،افزوده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آج،لب،آز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نكند او را وصف</w:t>
      </w:r>
    </w:p>
    <w:p>
      <w:pPr>
        <w:pStyle w:val="BookText"/>
        <w:rPr/>
      </w:pPr>
      <w:r>
        <w:rPr>
          <w:rFonts w:ascii="IRNazanin" w:hAnsi="IRNazanin" w:eastAsia="IRNazanin"/>
          <w:color w:val="111111"/>
          <w:sz w:val="28"/>
          <w:sz w:val="28"/>
          <w:szCs w:val="28"/>
          <w:rtl w:val="true"/>
          <w:lang w:bidi="fa-IR"/>
        </w:rPr>
        <w:t>نكنند به رحمت،و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كنند آن را كه انعام و افضال كند،به آن كه رحيم است و اگرچه از او رقّت دل </w:t>
      </w:r>
      <w:r>
        <w:rPr>
          <w:rStyle w:val="FootnoteAnchor"/>
          <w:rtl w:val="true"/>
        </w:rPr>
        <w:footnoteReference w:id="1700"/>
      </w:r>
      <w:r>
        <w:rPr>
          <w:rFonts w:ascii="IRNazanin" w:hAnsi="IRNazanin" w:eastAsia="IRNazanin"/>
          <w:color w:val="111111"/>
          <w:sz w:val="28"/>
          <w:sz w:val="28"/>
          <w:szCs w:val="28"/>
          <w:rtl w:val="true"/>
          <w:lang w:bidi="fa-IR"/>
        </w:rPr>
        <w:t xml:space="preserve">ندانند،پس معنى رحمت به فضل و احسان قريب تر است ازآن كه به رقّت قلب،نبينى كه خداى تعالى قرآن را وصف كرد به آن كه رحمت است،و رقّت قلب در قرآن صورت نبندد و آنان را كه اين گفتند،غلط ازآنجا افتاد كه در بيشتر احوال در حقّ ما اين نعمت و احسان مصاحب باشد رقّت قلب را،كه يكى </w:t>
      </w:r>
      <w:r>
        <w:rPr>
          <w:rStyle w:val="FootnoteAnchor"/>
          <w:rtl w:val="true"/>
        </w:rPr>
        <w:footnoteReference w:id="1701"/>
      </w:r>
      <w:r>
        <w:rPr>
          <w:rFonts w:ascii="IRNazanin" w:hAnsi="IRNazanin" w:eastAsia="IRNazanin"/>
          <w:color w:val="111111"/>
          <w:sz w:val="28"/>
          <w:sz w:val="28"/>
          <w:szCs w:val="28"/>
          <w:rtl w:val="true"/>
          <w:lang w:bidi="fa-IR"/>
        </w:rPr>
        <w:t xml:space="preserve">از ما بر كسى دلش رقيق شود بر او نعمتى كند گمان بردند </w:t>
      </w:r>
      <w:r>
        <w:rPr>
          <w:rStyle w:val="FootnoteAnchor"/>
          <w:rtl w:val="true"/>
        </w:rPr>
        <w:footnoteReference w:id="1702"/>
      </w:r>
      <w:r>
        <w:rPr>
          <w:rFonts w:ascii="Amiri" w:hAnsi="Amiri" w:eastAsia="Amiri" w:cs="Amiri"/>
          <w:color w:val="111111"/>
          <w:sz w:val="28"/>
          <w:sz w:val="28"/>
          <w:szCs w:val="28"/>
          <w:rtl w:val="true"/>
          <w:lang w:bidi="ar-SA"/>
        </w:rPr>
        <w:t xml:space="preserve">كه رحمت از </w:t>
      </w:r>
      <w:r>
        <w:rPr>
          <w:rStyle w:val="FootnoteAnchor"/>
          <w:rtl w:val="true"/>
        </w:rPr>
        <w:footnoteReference w:id="1703"/>
      </w:r>
      <w:r>
        <w:rPr>
          <w:rFonts w:ascii="IRNazanin" w:hAnsi="IRNazanin" w:eastAsia="IRNazanin"/>
          <w:color w:val="111111"/>
          <w:sz w:val="28"/>
          <w:sz w:val="28"/>
          <w:szCs w:val="28"/>
          <w:rtl w:val="true"/>
          <w:lang w:bidi="fa-IR"/>
        </w:rPr>
        <w:t>رقّت قلب است،چنان كه گروهى را شهوت به ارادت ملتبس شد براى آن كه عند شهوت بيشتر احوال محبّت باشد،و رحمت مختص نيست به عفو و اسقاط عقاب،بل عامّ است في ضروب النّعم و الاحسان،نبينى كه منعم را بر كسى راحم و رحيم خوانند و اگرچه</w:t>
      </w:r>
      <w:r>
        <w:rPr>
          <w:rFonts w:eastAsia="IRNazanin" w:cs="IRNazanin"/>
          <w:color w:val="111111"/>
          <w:sz w:val="28"/>
          <w:szCs w:val="28"/>
          <w:rtl w:val="true"/>
          <w:lang w:bidi="fa-IR"/>
        </w:rPr>
        <w:t xml:space="preserve">[] </w:t>
      </w:r>
      <w:r>
        <w:rPr>
          <w:rStyle w:val="FootnoteAnchor"/>
          <w:rtl w:val="true"/>
        </w:rPr>
        <w:footnoteReference w:id="1704"/>
      </w:r>
      <w:r>
        <w:rPr>
          <w:rFonts w:ascii="IRNazanin" w:hAnsi="IRNazanin" w:eastAsia="IRNazanin"/>
          <w:color w:val="111111"/>
          <w:sz w:val="28"/>
          <w:sz w:val="28"/>
          <w:szCs w:val="28"/>
          <w:rtl w:val="true"/>
          <w:lang w:bidi="fa-IR"/>
        </w:rPr>
        <w:t>هيچ اسقاط مضرّتى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تعالى در اين آيت چنين فرمود </w:t>
      </w:r>
      <w:r>
        <w:rPr>
          <w:rStyle w:val="FootnoteAnchor"/>
          <w:rtl w:val="true"/>
        </w:rPr>
        <w:footnoteReference w:id="1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خداى تعالى خواستى خلقان عالم جمله را بر ايمان داشتى و قهر كردى،و لكن نكرد و ايشان را با اختيار خود رها كرد تا ايشان هركسى سر به رهى نهادند و به مختلف </w:t>
      </w:r>
      <w:r>
        <w:rPr>
          <w:rStyle w:val="FootnoteAnchor"/>
          <w:rtl w:val="true"/>
        </w:rPr>
        <w:footnoteReference w:id="1706"/>
      </w:r>
      <w:r>
        <w:rPr>
          <w:rFonts w:ascii="IRNazanin" w:hAnsi="IRNazanin" w:eastAsia="IRNazanin"/>
          <w:color w:val="111111"/>
          <w:sz w:val="28"/>
          <w:sz w:val="28"/>
          <w:szCs w:val="28"/>
          <w:rtl w:val="true"/>
          <w:lang w:bidi="fa-IR"/>
        </w:rPr>
        <w:t>شدند و بر سر آن اختلاف مى بودند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خواست </w:t>
      </w:r>
      <w:r>
        <w:rPr>
          <w:rStyle w:val="FootnoteAnchor"/>
          <w:rtl w:val="true"/>
        </w:rPr>
        <w:footnoteReference w:id="1707"/>
      </w:r>
      <w:r>
        <w:rPr>
          <w:rFonts w:ascii="IRNazanin" w:hAnsi="IRNazanin" w:eastAsia="IRNazanin"/>
          <w:color w:val="111111"/>
          <w:sz w:val="28"/>
          <w:sz w:val="28"/>
          <w:szCs w:val="28"/>
          <w:rtl w:val="true"/>
          <w:lang w:bidi="fa-IR"/>
        </w:rPr>
        <w:t>تا استثنا كند گروهى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رَبُّكَ ،الّا آن كس را كه خداى بر او رحمت كرده بود،كه به رحمت و لطف خداى تعالى از آن اختلاف امتناع كند و نظر كند و ايمان تحصيل كند،و خداى تعالى خلقان را خود براى رحمت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كَلِمَةُ رَبِّكَ لَأَمْلَأَنَّ جَهَنَّمَ ،و تمام شد سخن خداى تعالى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پربازكنم </w:t>
      </w:r>
      <w:r>
        <w:rPr>
          <w:rStyle w:val="FootnoteAnchor"/>
          <w:rtl w:val="true"/>
        </w:rPr>
        <w:footnoteReference w:id="1708"/>
      </w:r>
      <w:r>
        <w:rPr>
          <w:rFonts w:ascii="IRNazanin" w:hAnsi="IRNazanin" w:eastAsia="IRNazanin"/>
          <w:color w:val="111111"/>
          <w:sz w:val="28"/>
          <w:sz w:val="28"/>
          <w:szCs w:val="28"/>
          <w:rtl w:val="true"/>
          <w:lang w:bidi="fa-IR"/>
        </w:rPr>
        <w:t>دوزخ از جنّ و انس،از پرى و آدمى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مورد اين كلمه تهديد و تحذير است خلقان را،ازآن كه از آنان باشند كه خداى تعالى دوزخ </w:t>
      </w:r>
      <w:r>
        <w:rPr>
          <w:rStyle w:val="FootnoteAnchor"/>
          <w:rtl w:val="true"/>
        </w:rPr>
        <w:footnoteReference w:id="1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فَالْحَقُّ وَ الْحَقَّ أَقُولُ، لَأَمْلَأَنَّ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نشايد،آج،بم،آز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شايد،به قياس با نسخۀ مج،تصحيح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نَقُصُّ عَلَيْكَ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القصص نقصّه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او بر مفعول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مرحوم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آج،بم،مل،مج،آز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آج،آز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يادكردنى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مؤمنان را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 لِلَّذِينَ لاٰ يُؤْمِنُونَ اعْمَلُوا ،و بگو اى محمّد اين كافران مصرّ بر كفر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اِعْمَلُوا عَلىٰ مَكٰانَتِكُمْ ،بركنى </w:t>
      </w:r>
      <w:r>
        <w:rPr>
          <w:rStyle w:val="FootnoteAnchor"/>
          <w:rtl w:val="true"/>
        </w:rPr>
        <w:footnoteReference w:id="1710"/>
      </w:r>
      <w:r>
        <w:rPr>
          <w:rFonts w:ascii="Amiri" w:hAnsi="Amiri" w:eastAsia="Amiri" w:cs="Amiri"/>
          <w:color w:val="111111"/>
          <w:sz w:val="28"/>
          <w:sz w:val="28"/>
          <w:szCs w:val="28"/>
          <w:rtl w:val="true"/>
          <w:lang w:bidi="ar-SA"/>
        </w:rPr>
        <w:t xml:space="preserve">بر تمكين </w:t>
      </w:r>
      <w:r>
        <w:rPr>
          <w:rStyle w:val="FootnoteAnchor"/>
          <w:rtl w:val="true"/>
        </w:rPr>
        <w:footnoteReference w:id="1711"/>
      </w:r>
      <w:r>
        <w:rPr>
          <w:rFonts w:ascii="Amiri" w:hAnsi="Amiri" w:eastAsia="Amiri" w:cs="Amiri"/>
          <w:color w:val="111111"/>
          <w:sz w:val="28"/>
          <w:sz w:val="28"/>
          <w:szCs w:val="28"/>
          <w:rtl w:val="true"/>
          <w:lang w:bidi="ar-SA"/>
        </w:rPr>
        <w:t xml:space="preserve">و توانايى خود،يعنى مكنى </w:t>
      </w:r>
      <w:r>
        <w:rPr>
          <w:rStyle w:val="FootnoteAnchor"/>
          <w:rtl w:val="true"/>
        </w:rPr>
        <w:footnoteReference w:id="1712"/>
      </w:r>
      <w:r>
        <w:rPr>
          <w:rFonts w:ascii="IRNazanin" w:hAnsi="IRNazanin" w:eastAsia="IRNazanin"/>
          <w:color w:val="111111"/>
          <w:sz w:val="28"/>
          <w:sz w:val="28"/>
          <w:szCs w:val="28"/>
          <w:rtl w:val="true"/>
          <w:lang w:bidi="fa-IR"/>
        </w:rPr>
        <w:t>آنچه توانى كردن،و اين بر سبيل تهديد و وعيد است،و مراد نهى است يعنى مكنى،و مثله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اِعْمَلُوا مٰا شِئْتُمْ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عٰامِلُونَ ،كه ما بخواهيم </w:t>
      </w:r>
      <w:r>
        <w:rPr>
          <w:rStyle w:val="FootnoteAnchor"/>
          <w:rtl w:val="true"/>
        </w:rPr>
        <w:footnoteReference w:id="1714"/>
      </w:r>
      <w:r>
        <w:rPr>
          <w:rFonts w:ascii="IRNazanin" w:hAnsi="IRNazanin" w:eastAsia="IRNazanin"/>
          <w:color w:val="111111"/>
          <w:sz w:val="28"/>
          <w:sz w:val="28"/>
          <w:szCs w:val="28"/>
          <w:rtl w:val="true"/>
          <w:lang w:bidi="fa-IR"/>
        </w:rPr>
        <w:t>كردن با شما آنچه سزاى شماست،و اين اخبار است از آنچه خواهد كردن با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انْتَظِرُوا إِنّٰا مُنْتَظِرُونَ ،و انتظار كنى كه ما منتظريم،يعنى شما انتظار كنى آن خبر را كه ما مى دهيم كه ما منتظريم آن را كه شما مى گويى و تهديد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گفتند،معنى آيت 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هرچه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Style w:val="FootnoteAnchor"/>
          <w:rtl w:val="true"/>
        </w:rPr>
        <w:footnoteReference w:id="1715"/>
      </w:r>
      <w:r>
        <w:rPr>
          <w:rFonts w:ascii="IRNazanin" w:hAnsi="IRNazanin" w:eastAsia="IRNazanin"/>
          <w:color w:val="111111"/>
          <w:sz w:val="28"/>
          <w:sz w:val="28"/>
          <w:szCs w:val="28"/>
          <w:rtl w:val="true"/>
          <w:lang w:bidi="fa-IR"/>
        </w:rPr>
        <w:t>كه ما ايمان طاعت خداى خواهيم كردن،و توقّع كنى و انتظار و پاى داشت آن را كه كرده باشى كه ما منتظريم جزاى عمل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غَيْبُ السَّمٰاوٰاتِ وَ الْأَرْضِ ،و خداى راست غيب آسمانها و زمين،يعنى هرچه در آسمانها و زمينها پوشيده باشد خداى داند،و مورد اين هم وعيد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إِلَيْهِ يُرْجَعُ الْأَمْرُ كُلُّهُ ،و كارها همه با او شود و مرجع و مآل آن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فَاعْبُدْهُ ،او را پرست و توكّل كن بر او،امر است از خداى تعالى به عبادت و پرستش او،و توكّل </w:t>
      </w:r>
      <w:r>
        <w:rPr>
          <w:rStyle w:val="FootnoteAnchor"/>
          <w:rtl w:val="true"/>
        </w:rPr>
        <w:footnoteReference w:id="1716"/>
      </w:r>
      <w:r>
        <w:rPr>
          <w:rFonts w:ascii="Amiri" w:hAnsi="Amiri" w:eastAsia="Amiri" w:cs="Amiri"/>
          <w:color w:val="111111"/>
          <w:sz w:val="28"/>
          <w:sz w:val="28"/>
          <w:szCs w:val="28"/>
          <w:rtl w:val="true"/>
          <w:lang w:bidi="ar-SA"/>
        </w:rPr>
        <w:t xml:space="preserve">و اعتماد كردن </w:t>
      </w:r>
      <w:r>
        <w:rPr>
          <w:rStyle w:val="FootnoteAnchor"/>
          <w:rtl w:val="true"/>
        </w:rPr>
        <w:footnoteReference w:id="1717"/>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رَبُّكَ بِغٰافِلٍ عَمّٰا تَعْمَلُونَ ،و خداى تو غافل نيست و ساهى از آنچه ايشان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مدينه و ابن عامر و حفص و يعقوب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على الخطاب،از آنچه شما مى كنى،و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على الخبر عن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خلاف كردند در آن كه خداى </w:t>
      </w:r>
      <w:r>
        <w:rPr>
          <w:rStyle w:val="FootnoteAnchor"/>
          <w:rtl w:val="true"/>
        </w:rPr>
        <w:footnoteReference w:id="171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إِلَيْهِ يُرْجَعُ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يرجع،به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نافع و حفص كه ايشان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لم يسمّ 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رجع يرجع باشد،و قرائت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رجع يرجع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آو،آج،بم،مل،آز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خاتمت تورات خاتمت سورت هود است،يعنى اين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و احكم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تمّت المجلّدة العاشرة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آو،آج،بم،مج،لب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الجزء العاشر من التّفسير و يتلوه فى الحادى عشر قوله سورة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 اللّه وحده العزيز،مج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الصّلاة و السلام على خير خلقه محمّد و الطيّبين الطّاهرين اجمعين قد وقع الفراغ من تحرير هذا التفسير فى يوم الجمعة خامس و العشرين من شهر صفر سنة ثمان و خمسين و الف،به خط اضعف عباد اللّه غلام على،اللهم اغفر لصاحبه و لكاتبه و لقارئه و لمن نظر فيه بفضلك و بكرمك و برحمتك يا ارحم الرّاحمين،تمّ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بنشيند،به قياس با نسخۀ آو،و با توجّه به معنى،تصحيح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بود كه رسد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يابند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عتابى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گوييد،به قياس با نسخۀ آو،و با توجه به معنى،تصحيح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يابيم،به قياس با نسخۀ آو،و با توجه به معنى،تصحيح 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اديان اهل باديه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ناگرويدن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باديه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تاوانى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گردشهاى روزگار،مج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گردش بد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باديه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بود كه درآرد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 بردگان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نخستيان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ببجارده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 كه از جملۀ بيمارانند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دابّتى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راست،و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حَزَناً ،نصب بر تميز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الفعل در محل نصب است بقوله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 آمد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بگذرى،بگذريد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عجب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 كه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تايبه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پيشينگان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واو،از و الذين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كعب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 كردن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قرصت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اليس،به قياس با نسخۀ آو،تصحيح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الامر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منصرفا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حسن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يمترون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فيعلمه،مج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فنعلمه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الأشهل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برنهادند،به قياس با نسخۀ مج و مفهوم عبارت در عبارات بعدى،تصحيح 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آو،و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باديه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مصراند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بود كه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بازگردانيده شوند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دادند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گناهانشان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خواستهاشان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خواسته هاشان،آج،لب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مالهاى اين با بيان حق خداى را براى استحقاق كه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 گردانيم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خواه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ندانستيد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بندگانش،آج،لب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 خود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هاگيرد،آج،لب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مى كند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 ها،آج،لب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مالى را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آو،افزوده 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رودى كه اصلش از سيل ويران شده،مج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كنارۀ رزيده،بم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كنارۀ ريزنده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زائل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بنايى كه ايشان كردند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بدل آن كه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بيعتان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خريدن و فروختن شما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مبايعت كرديد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ناشايست،آج،لب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ناكردن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نگاه دارندگان حدهاى خداى،و مژده ده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بازگذاشته بودند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تمارد،به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سيم،آج،مل،مج،لب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نسخۀ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تزينهم،به قياس با نسخه او،تصحيح 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تمنّيهم،به قياس با نسخه آو،تصحيح 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وقارا،به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گفت،به قياس با نسخه آو،تصحيح 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دى روز،آو،بم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روز</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ياريست گفتن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دوشنبه اى،آو،آج،بم،لب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دوشنبه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آو،و ديگر نسخه بدلها،افزوده 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كردن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آو،و ديگر نسخه بدلها،افزوده 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قبح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آو،و ديگر نسخه بدلها،افزوده 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اعمام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بكنيم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بايد كرد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پرهن،آج،بم،مل،مج،لب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پيرهن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 مسجد را بنا كردند و بسازيدند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خوردند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گوايى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آو،و ديگر نسخه بدلها،افزوده 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مكن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بايستى،مج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بائستى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دارندۀ پاكيزى اند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عوف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بن،به قياس نسخه آو،و ديگر نسخه بدلها،تصحيح 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گوى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ديگر نسخه بدلها و با توجّه به قرآن مجيد،افزوده 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 شده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آو،و ديگر نسخه بدلها،افزوده 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انهارا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 قول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مج،افزوده 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الاشياء،به قياس به نسخۀ مج،تصحيح 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ساق،به قياس با نسخۀ آج،تصحيح 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الانهار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ريهيدن،آج،لب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رهيدن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مى آمد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 بود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تموتوا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وجه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قياس با نسخۀ مل،تصحيح 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جزاى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بهايى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دكانش</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بر خودش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به بيعت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نسخۀ آو،از قرآن مجيد افزوده 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براى من داد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 داران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برانوا،به قياس با نسخۀ آو،تصحيح 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اعطانى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گناهانش</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پرعيب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رحمت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آن،مج،تا او</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نشده بود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استكانت كرد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فروش اين را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لم،به قياس با نسخۀ او،و ديگر نسخه بدلها،تصحيح 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لخشيت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شاتى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كس كه براى مال مردمان با كسى،مل،مج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 كس براى مال ديگران با مردمان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مبتذل دار كه تو راست و من با تو رد كرده ام،و نفس عزيز دار كه مراست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فروختن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اميدوار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ننهد،آج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كه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كه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دو وجه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 لفظ الفعل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ازآنجا كه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ازآنجا كه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خلف وعد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معاملى با معامل</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نيفتد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كلمۀ</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ابراهم 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آورد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دعوه،به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مستقين،به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شد،آج،مج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أوّه،به قياس با نسخۀ آو،تصحيح شد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فأوّه،آو،آج،بم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تأوه،با توجه به قرينۀ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العرب،تصحيح شد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يئوه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حليم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 كرد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 راه نيست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سر آورد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ده مرد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خرماى بد بود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خويد،آو،آج،بم،مج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بمزيدى 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مل،افزوده شد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حال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رفت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اصحاب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هركس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رسيد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شد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 كه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 داند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وى بستدم و</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حاجتى كم باشد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التّوبه،به قياس با نسخۀ آو،تصحيح شد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ارجعوا،به قياس با نسخۀ آو،تصحيح شد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راستگويان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نسزد مر كسان مدينه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نسپردند پى سپردنى كه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نمى بينند،مج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نبينيد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فروفرستاده شود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بينند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 آن كه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 شما،آج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رنج كشيده باشيد در آن،يا رنج كشيدن شما حريص است بر كار شما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بخشاينده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 شده،به قياس با نسخۀ آو،افزوده شد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 او</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عرش</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راستگويان،مل،مج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راستگيران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راستگوتر،مج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راستگيرتر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فروض</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نماندندى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استادندى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يكى حاضر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اساس،عذر 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بريدگى دارد،از آو،افزوده شد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اساس،او،اج،بم،لب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را على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كه از معاصى او اجتناب كنند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شادمانه اند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حلال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واو،كه به قياس با آو و ديگر نسخه بدلها زايد مى نمود و حذف شد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عنتم،به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ندادندى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بم،به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 عليه السّلام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هركسى كه ايمان داشت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حسنه در نامۀ اعمال او</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بنويسند،به قياس با نسخۀ آو،تصحيح شد،مل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 بالصواب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دهيم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معنى آيۀ شريفۀ قرآن،آورده شد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آيتها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بياراميدند،آو،بم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بيارامند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اوشان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خداى را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بگزارند،آج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كند،به قياس آو،و ديگر نسخه بدلها،تصحيح شد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 كه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انذر،به قياس با نسخۀ آو،تصحيح شد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انذر،به قياس با نسخۀ آو،تصحيح شد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انذر،به قياس با نسخۀ آو،تصحيح شد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انذر،به قياس با نسخۀ آو،تصحيح شد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آو،بم،فعدت،آج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آو،آج،بم،به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مرفضة،به قياس با نسخۀ آو،تصحيح شد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اين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آن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آج و آز و مل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مل،افزوده شد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بجوشاند،به قياس با نسخۀ آو،تصحيح شد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القيس،به قياس نسخۀ مل،و منابع لغت و شعر،تصحيح شد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عاد،عيادا،مل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اعاد اعيادا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كلبى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آفتاب و ماه اهل هفت آسمان را روشناى مى دهد و پشتشان اهل هفت زمين را،و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ضياء،بليغتر از نور باشد، براى آن آفتاب را ضياء گفت و قمر را نور،و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أضاء النّهار و انار اللّيل و لا يقال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قمر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روزى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فلك بيست و هشت روز</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شانزده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ده ماه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سالى و نيم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ثمن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زمين از ماه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راضى شدند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همه،به قياس با نسخۀ آو،تصحيح شد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شوند،به قياس با نسخۀ آو،تصحيح شد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يا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مل،افزوده شد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علم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نور،به قياس با نسخۀ آو،و ديگر نسخۀ بدلها،تصحيح شد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بنيتى</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الطّاعة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نسخۀ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ثواب بهشتى</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حباب الكلبى</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السّلام،به قياس با نسخۀ آو،تصحيح شد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ثقيل،به قياس با نسخۀ آو،تصحيح شد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يعجل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آو،افزوده شد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كاستعجالهم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يفرغ</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تعجيل دارم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از باب شرّ باشد در آن تعجيل ننمايم،بل تأخير كنم،گفت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خداى تعالى تعجيل كردى در دعاى آدميان خود را يا يكديگر را به شرّ،اجابت آن چنان كه در باب خير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كند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انجامند،آو،آج،بم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برآرند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بيارسته اند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 مى كنند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خداى</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نخواندى،به قياس با نسخۀ آو،تصحيح شد</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 شما،آج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شما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بياگاهانيدمى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فرابافند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شفيعان ما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از،به قياس با نسخه آج،تصحيح شد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معاقب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مشركان،به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اميد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مل،از قرآن مجيد افزوده شد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 مثل اين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بيدادكارتر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پرستيدند،به قياس با نسخۀ آو،تصحيح شد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ايشان را از آن بپرسند كه چرا پرستى اينان را؟گويند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شُفَعٰاؤُنٰا عِنْدَ اللّٰهِ ،اينان شفيعان مااند نزد خداى تعالى،و سبب آن بود كه ايشان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عبادات ما خداى را بنشايد،ما از جملۀ آفريده هاى او چيزى اختيار كنيم و توجيه عبادت كنيم به او تا ما را به او نزديك كند و شفيع ما باشد پيش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اعتقادى باطل است كه عقل و شرع مخالف است اين را،و ظنّى خطاست كه ايشان بردند كه عبادت غير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بشايد و</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يحيى،مل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لحم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بودن،آو،آج،بم،آز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برد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واجب،به قياس با نسخۀ آو،تصحيح شد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نشود،به قياس با نسخۀ مل،تصحيح شد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تكليف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تاييد،به قياس با نسخۀ آو،تصحيح شد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نسخۀ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نگران آنم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 را تخصيص به قرينه مى بايد كرد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سر،به قياس با نسخۀ آو،تصحيح شد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قحطى</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 حال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دؤم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بايد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راند،مج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رواند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مج،افزوده شد،آو،آج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تنهاى شماست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برخورداريد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گشت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باشيم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آميخته شود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بيارايد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توانا شدند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رويهاى ايشان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شب تاريك،ايشان اهل دوزخ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ما را مى پرستيد،كه با توجّه به ترجمۀ مجدد همين آيه در متن تصحيح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پرستدندى،آج،لب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پرستيدند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 گيرند،مج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 گيرى كنند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بدلها،در معنى لازم كلمه به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نيابد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بنگريزاند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صيغۀ خطاب است كه ضبط برخى از نسخه بدلهاى ماست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خشكى</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بردمش</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خشك</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نشير،به قياس با نسخۀ آج،تصحيح شد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الشر،به قياس با نسخۀ آج،تصحيح شد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بردمش</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 كه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قوله،مج،لب،آز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ملائكۀ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آو،از قرآن مجيد افزوده شد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مل،افزوده شد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من،به قياس با قرآن مجيد،تصحيح شد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دارد،به قياس با نسخۀ آج،افزوده شد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يعنى،به قياس با نسخۀ مج،لب،بم،مل تصحيح شد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مورد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در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لبث</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ميهمان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بندۀ من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اجابتش</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شدند،مل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فريشتگان برايشان سلام كننده شوند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مستانش</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پادشاهى</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خانى</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حسنتى</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قياس با نسخۀ آو،افزوده شد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مشتهيّات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برخاست،مل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اصلى</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ازدياد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چه،به قياس با نسخۀ آج،تصحيح شد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كنى،به قياس با نسخۀ آو،تصحيح شد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 شرعا كه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قوله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بمثلها،به قياس با نسخۀ آج،با توجه به متن قرآن مجيد،تصحيح شد،سورۀ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 قياس با نسخۀ آو،تصحيح شد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سيّئه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خوف،به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رفع جزا را دو وجه باشد،يكى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بود و خبرش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بود،و التّقدير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فلهم جزاء سيّئة،تا مطابق آيت اوّل بود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لِلَّذِينَ أَحْسَنُوا الْحُسْنىٰ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دوم آن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مبتدا بود و خبرش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بِمِثْلِهٰا ،و التّقدير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تنطوى</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عماية،به قياس با نسخۀ مج،تصحيح شد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كنم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و زيّلته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معبودان ايشان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ما را نپرستيدى،مل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نپرستيدى،مج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نپرستيد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نپرستيدى،مج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ما را بپرستيد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اعتذار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نحاذى،مل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تجازى</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غنايى</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هم از طريق،آو،آج،بم،لب،از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گفت هم از طريق</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 كه بگو</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الافك، الصّرف و القلب،و زمين قوم 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 مؤتفكات خواند كه،شهرها منقلب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افك،دروغ باشد براى آن كه مصروف بود از وجه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ساگنين بگريخت و</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شود و معنى بر اين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 متعدّى لازم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تهتدى</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نرود،با توجّه به نسخه مج و لب تصحيح شده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مطرود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بنرود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 تقليد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بنگريزاند،مل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بنگريزد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اقامۀ بيّنات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مقام علم بود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مل،افزوده شد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امارات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ادلّۀ شرع</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 دهم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 كنيم،با توجّه به ضبط 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نحشرهم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اصلاح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يحشرهم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دروغ</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نوبه،به قياس با نسخۀ آو،تصحيح شد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عدل،مج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راستى</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گوييد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بازندارند ايشان را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آو،بم،با پيش،آج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پيش،مج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پيش</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غير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بقوته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حجّتى</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انداختۀ من است،مل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انداختۀ تو است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عربان،مج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فصيحانيد،بياريد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آنان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بيزارى</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جمله را كند،لب،آز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اى را كند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بكنند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لا نزاع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نحشرهم،به قياس با ضبط قرآن مجيد،تصحيح شد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بجمعها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مرجع ايشان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فرقى</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التّسويه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گويى</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وعدتموه،به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بينى</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دانى</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آو،از قرآن مجيد افزوده شد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استمراره على الكلام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اللّيل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استفهامى</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ناكرده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 كه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كرديد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نكرديد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متقدّم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كه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حكم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است،به قياس با نسخۀ آو،تصحيح شد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كند،به قياس با نسخۀ آو،تصحيح شد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خواهند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سزاوار خداست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دلالتى</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آسمان،به قياس با نسخۀ آو،تصحيح شد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ندانى</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فروبافند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به آن كفر كه آورده باشند،مج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 كه كافر شدند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امام محمّد باقر عليه السّلام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 باشد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مصرع</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جا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مج،افزوده شد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برند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اعتداء</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كردار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الحال،به قياس با نسخۀ آو،تصحيح شد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المال،به قياس با نسخۀ آو،تصحيح شد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فرونكنند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ببينند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 كارتر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آو،تصحيح شد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تجارتهم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مل،افزوده شد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تحقيقى،به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 دوزخ</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بخوان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فراهم كنيد،مج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كارتان و انبازتان،پس نبايد تا باشد كار شما بر شما پوشيده،پس كار من تمام كنى و مرا مهلت مدهى</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 خداى</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بيدادگران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برهان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جانهايتان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هايتان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نسخه آو،افزوده شد،مج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خواسته ها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ايستادند،آج،لب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استادند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عمّى</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افضت،به قياس با نسخۀ آج،تصحيح شد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واصلت،به قياس با نسخۀ آو،تصحيح شد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ثواب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حضروا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حضروا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آج،افزوده شد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فتزلوا،به قياس با نسخۀ آج،تصحيح شد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يعينهم الله،به قياس با نسخۀ آج،و ديگر نسخه بدلها،و با توجه به متن قرآن مجيد تصحيح شد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رأى</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عندهم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قبلة،اى</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تقابل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 هاى</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بيارند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بيفكندند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بردن،مج،آز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بنورها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پيكر،آو،آج،بم،لب،آز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تماثيل شكر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جاى</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 شمس</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ايشان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 نخفتند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مى بردند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ها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رايات،مل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 بباشيم</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مقام كنيم بر دست اينان كشته شويم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إِنَّ مَعِي رَبِّي سَيَهْدِينِ</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حرى،به قياس با نسخۀ آو،تصحيح شد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 آب انداخت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آو،از قرآن مجيد افزوده شد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آنگه،به قياس با نسخۀ آو،و ديگر نسخه بدلها،از قرآن مجيد افزوده شد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تشبيه،به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كرد،به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بازدارند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يابد،راه يابد براى</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نگاهبان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 كنند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بر دل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انزال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گفتار،به قياس با نسخۀ آو،تصحيح شد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ندارد،از،آو،افزوده شد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شاكّان نبى كرد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ندارد،از،آو،افزوده شد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شاك</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شك</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را،به قياس با نسخۀ آو،و ديگر نسخه بدلها،زايد مى نمايد،لذا حذف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بيارامد و اين وجه هم قريب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دگر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دانست كه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 نيست،و لكن خواست تا او بگويد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نكشند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دست،لب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نروست،آز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بروست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گفتند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هو،به قياس با نسخۀ آو،تصحيح شد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علامت،به قياس با نسخۀ آو،تصحيح شد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هاى</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ايشان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راست،به قياس با نسخۀ آو،تصحيح شد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راستگير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نشنيديم،آج،آز،لب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نشنيده ايم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محال اين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مدّت،مل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مدت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آمد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گوسپندان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بنرفت،آج،لب،آز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رفت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بنرود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كدوا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خشك شد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 كرد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برسانى و بگويى</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كه دروغى بگويد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تازى</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مل،افزوده شد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مل،افزوده شد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متحقّق</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آيت را معنى نه آن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بر حقيقت بر كنار دوزخ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معنى آن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فعل قبيح و اصرار بر كفر به منزلت كسى بودند كه بر كنار دوزخ باشد،خداى تعالى به ادلّه و الطاف و بيان، ايشان را از آن برهانيد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نسخۀ آو،افزوده شد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اعلمت،به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رجز،به قياس با نسخۀ مل،تصحيح شد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نكنند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اتبيّن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نپرستند،به قياس با نسخۀ آو تصحيح شد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كند،به قياس با نسخۀ آو،تصحيح شد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آرد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تنتان،مل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تنشان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مسلمانى،و نصب حنيفا بر حال است،و در معنى او دو وجه گفتند،يكى آن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با دين و كار دين كن از اداى رسالت و قيام به اعباء نبوّت،و جمله آن را باش چنان كه آن كس كه روى بر كارى كند و جملگى آن را باشد كه چون روى به او باشد جمله 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با او باشد،و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 با او مصروف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دگر آن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نماز</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جانب كعبه آر كه از شعار دين حنيفى است،و از جملۀ مشركان مباشى</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للتّبعيض،و وجوهى كه در حنيف گفته اند از پيش برفت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حال،به قياس با نسخۀ آو،تصحيح شد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اصنام گفته اندوبت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آن كه،مل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نبينى</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مجير،مج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مخبر،به قياس با نسخۀ آو،تصحيح شد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كه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مكّى،آج،مل،لب،آز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صورت مكّى</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حنيفه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غاشيه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 بالصّواب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عزّ و جلّ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تعيين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آو،افزوده شد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آو،افزوده شد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مژدگانى دهنده،آو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مژدگان دهنده ام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آو،افزوده شد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نهاده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فضلش</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دلهاشان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ها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پنهان دارى،به قياس با نسخۀ آو،تصحيح شد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فرابافت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 بافته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لم،به قياس با متن قرآن مجيد تصحيح شد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هستيد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آج،افزوده شد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آج،افزوده شد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اسألوا التّوفيق</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مل،لب،مج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سر،مج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يعودوا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آو،از قرآن مجيد افزوده شد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سراد،به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رسول برگذشتى</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سينه در پيخستى،آج،لب،آز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سينه درپيچيدى</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برگرداند،به قياس با نسخۀ آو،تصحيح شد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پيچيدندى</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آو،بم،مل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اهل النّار،آو،آج،بم،آز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النّار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نبشتۀ</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نبشتن،آج،فرمود نوشتند،آز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نوشتند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سِتَّةِ أَيّٰامٍ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آنكه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حمزه،مج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ضميره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فسوس مى دارند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تقاعد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برهيده شود،مل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نااوميد شود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كلامى</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مل،افزوده شد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الاجل،به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مسع،آو،آج،بم،مل،لب،آز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ماتع،به قياس با نسخۀ مج،تصحيح شد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دانسته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باشد،به قياس با نسخۀ آو،تصحيح شد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ابقاع</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باشد،به قياس با نسخۀ آو،تصحيح شد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هر،به قياس با نسخۀ آو،و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زايد مى نمايد و حذف شد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گواهم،به قياس با نسخۀ آو،تصحيح شد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نمى آرند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آو،آج،بم،لب،فرابافد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بودند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 شدند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زنان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حجّتى</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خزانه هاى،آو،آج،بم،مج،لب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خزينه ها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هرگه كه بگذشتند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فسوس مى داشتند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دارى</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فسوس مى دارى</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برگيريم،به قياس با نسخۀ آو،تصحيح شد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براشان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مجريها،به قياس با متن قرآن مجيد،تصحيح شد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براننده آن،آج،لب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برآرنده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كشتى</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پرهيزگاران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 مر پرهيزگاران را بود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كردند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آله و اصحابه و سلّم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تشديد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ناسديد،آج،لب،آز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ناسديد است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يتلو</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 افزوده شد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النّار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دوتا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گفت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فصيح الخطيب</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ابراح</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منها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بنرسد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تمّمت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مل،افزوده شد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جاره،به قياس با نسخۀ آو،تصحيح شد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بكند،به قياس با نسخۀ آو و ديگر نسخه بدلها،تصحيح شد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برود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آو،افزده شد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آو،افزده شد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آو،افزده شد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بيفگندند،به قياس با نسخۀ آو،تصحيح شد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عمل اى بما عمل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 و چاپ شعرانى به صيغۀ مذكّر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نباشند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بينا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مذكّرى</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مبتدع</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رذال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رذل و ارذل و راذول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عمرو</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على الفارسى و زجّاج گفتند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رانم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بنرانم،مج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پنداشتم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اجرته عليه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بكشتند،چاپ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بكشتند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صنايع</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فلك</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بينيم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اشارت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بالاى،آج،بم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بالايى</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خوانند،به قياس با نسخۀ آو،تصحيح شد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عبد اللّه،به قياس با نسخۀ 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زايد مى نمايد،لذا حذف شد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مل،افزوده شد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آج،بم،مج،لب،آز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برخيز به فرمان خداى</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پيچيد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بدلها،متن قرآن 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اذا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يفعلون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التّنّور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نشينيد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آب</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تنورى</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كنده بود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مقاربت</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نطفه اش</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فرزندانى كه از او آمدند سياه بودند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نوح ايشان را در آن سفينه برد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نيمى،آو،آج،بم،لب،آز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نيمى،آو،آج،بم،لب،آز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آو،بم،روى</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انّما،با توجّه به نسخه آو،و ديگر نسخه بدلها،تصحيح شد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مصدر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اجراها،آو،بم،مل،مج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اجراءها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الارجاء</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آخرين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فصرت،به قياس با نسخۀ آو،تصحيح شد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نافع،به قياس با نسخۀ آو،تصحيح شد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يرحمنا،به قياس با نسخۀ آو،تصحيح شد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مل،افزوده شد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باشد،به قياس با نسخۀ آو،تصحيح شد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دادورتر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نباشى</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به آن علمى نيست،و من تو را پند مى دهم از آن از جملۀ جاهلان 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سؤال كنند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وجه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 عملى</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 جايى</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 بود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خدايى</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برنگردانيدند،به قياس با نسخۀ آج،تصحيح شد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نياوردى</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نه ايم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نمى گوييم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برسانند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انبازان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او</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رونده،آج،بم،لب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دونده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فراگرفته است،مج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هاگرفته است</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برگردند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او</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من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بخورد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برخوردار باشى</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نپندارى</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هود اسم به اين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بى طمعى</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ناكردن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بگفتيم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مناسبتى</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التقاى</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اجاد بوبل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 آورده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صنعتى</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بازداده،آج،مل،لب،آز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بازداده ام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بيفگنند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فرستاده اند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برو</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فلمّا،به قياس با متن قرآن مجيد،تصحيح شد</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بعمّار،آج،لب،آز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معمار،مل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عمارت</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درگاه</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جواب</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حاشيه آورده است،آو،آج،بم،لب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خبر،لب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اين خبر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مج،افزوده شد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محذوفى،به قياس با نسخۀ آو،و ديگر نسخه بدلها زايد به نظر مى رسد،و حذف شد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آو،از قرآن مجيد افزوده شد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سورت،به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بيفگندند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 مرا رحمت</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رنجه داشتن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بكذا اذا امسته به،آج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مسّه به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جواب نهى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جواب شش چيز نصب كند،به قياس با ديگر نسخه بدلها زايد مى نمود و حذف شد</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امساك بكردند،ديگر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امتثال نكردند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ممتّع</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نمانده است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به مشتهيات و انتفاع از</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داركم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رفته است</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ظرف است</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استاد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بناستاد،آو،آج،بم،لب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درنگ نكرد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منكرند،به قياس با نسخۀ آو،تصحيح شد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قياس،با نسخۀ آو،افزوده شد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اندوهگن،آج،لب،اندوهگين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دلتنگ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كنيزك</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آو،آج،بم،مل،مج،آز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كس،به قياس با آو،و ديگر نسخه بدلها،زايد مى نمود و حذف شد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برشته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تملك،لب،آز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مردانى</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مهمانانى،آز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مهمانى</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وقت هيچ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پرورده ام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در حنّاء بسته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ايشان فريشته اند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هاران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ناخور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عنايتى</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عجيب</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عحبت</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لصاحبه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اهلها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عاصورا،مج،لب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عاضورا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آو،آج،بم،لب،آز،آنان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آو،بم،مهمانان،آج،لب،آز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الرّاجز</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عصيب</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رعد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اهارع</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بعرض</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رغورا</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زيبا،آج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رنپا،مج،لب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عرسا،آز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عرسا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يموت</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بموته،مل،لب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لبغضت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هريع،مل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تقريع،مج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هرنع</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شب پاره اى</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امطر فى العذاب</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باستاد</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ليأمرون،آو،آج،بم،مج،لب،آز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لتأمرون</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لينهون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ليعلمنّكم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نگرفت</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به زنان مشغول بودند</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شد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راستان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ما دست به داريم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ديديد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خواهم،به قياس با نسخۀ آو،تصحيح شد</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نافرمانى</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او توبه كنى</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كرديمى</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گردآرنده است</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ترازو راست دارى</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مل،افزوده شد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آو،از قرآن مجيد افزوده شد</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استهزاء</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كن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دوستار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صلاح</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فروشوند آنجا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مى كنيم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نيازى نكرد،مج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نگريزانيد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اساس،بم،آج،آل،مج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نفرودند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بگرفتن</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كنند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مج،افزوده شد</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نالۀ</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سعدوا،به قياس با ضبط قرآن مجيد اصلاح شد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پرستد،به قياس با نسخۀ آو،تصحيح شد</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خداى،و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نبود خداى</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پربار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پرى</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يادكردنى</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كننده ايم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 دارنده ايم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اوست بازگشت</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من،به قياس با نسخۀ مل و با توجّه به متن قرآن مجيد اصلاح شد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آب</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 افزوده شد</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 افزوده شد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زيدا،به قياس با نسخۀ مل،تصحيح شد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امثال</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مرحوم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عداوة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ديگر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باشد،به قياس با نسخۀ آو،تصحيح شد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منيع</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بگرديد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لأفعل</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تنبت</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اين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 افزوده شد</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 افزوده شد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شيشم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لاهجرتك</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خلوص،به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 افزوده شد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طاعتهم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سعدوا و اسعيد،آز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سعدوا و اسعدوا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كه،به قياس با نسخۀ آو،تصحيح شد</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باشد،به قياس با نسخۀ آو،تصحيح شد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العشق</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الجزم و الحزم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العشق</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قوم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مازن،به قياس،با نسخۀ آو و ديگر نسخه بدلها تصحيح شد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جا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آو،افزوده شد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بدهند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تعملون،به قياس با متن قرآن مجيد،تصحيح شد</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اعوان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كنيد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برپاى داريد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حسن،به قياس با نسخۀ آو،تصحيح شد</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ساعته،به قياس با نسخۀ آو،تصحيح شد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لمن،با توجّه به آو،و ديگر نسخه ها بدلها،تصحيح شد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از عقل</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بدلها،مجز مل و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گناهانشان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كنند،مل،مج،لب،آز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دهند</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منفطره نگفت،براى آن كه رد كرد با معنى و آن غصن باشد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مرحوم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آو،آج،بم،مل،مج،آز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مرحوم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آو،و ديگر نسخه بدلها،افزوده شد</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مختلف</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خواستند،به قياس با نسخۀ آو،و ديگر نسخه بدلها،تصحيح شد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پربار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 پربازكند</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آج،مل،مج،آز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بكنيد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بكنيد</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نخواهيم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مى خواهيد مى كنيد،مل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مى كنيد،كنيد،به قياس با نسخۀ مج، افزوده شد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توكّل عليه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كن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6.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82166</Words>
  <Characters>363561</Characters>
  <CharactersWithSpaces>440139</CharactersWithSpaces>
  <Paragraphs>7398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2026-08-23T14:35:34Z</dcterms:created>
  <dc:creator>ghaemiyeh.com</dc:creator>
  <dc:description/>
  <dc:language>en-US</dc:language>
  <cp:lastModifiedBy/>
  <dcterms:modified xsi:type="dcterms:W3CDTF">2026-08-23T18:05:48Z</dcterms:modified>
  <cp:revision>1</cp:revision>
  <dc:subject/>
  <dc:title>روض الجنان و روح الجنان فی تفسیرالقرآن جلد 10</dc:title>
</cp:coreProperties>
</file>

<file path=docProps/custom.xml><?xml version="1.0" encoding="utf-8"?>
<Properties xmlns="http://schemas.openxmlformats.org/officeDocument/2006/custom-properties" xmlns:vt="http://schemas.openxmlformats.org/officeDocument/2006/docPropsVTypes"/>
</file>