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5828_417432637">
            <w:r>
              <w:rPr>
                <w:webHidden/>
                <w:rStyle w:val="IndexLink"/>
                <w:rtl w:val="true"/>
              </w:rPr>
              <w:t>اشارة</w:t>
            </w:r>
            <w:r>
              <w:rPr>
                <w:rStyle w:val="IndexLink"/>
                <w:rtl w:val="true"/>
              </w:rPr>
              <w:tab/>
            </w:r>
            <w:r>
              <w:rPr>
                <w:rStyle w:val="IndexLink"/>
              </w:rPr>
              <w:t>47</w:t>
            </w:r>
          </w:hyperlink>
        </w:p>
        <w:p>
          <w:pPr>
            <w:pStyle w:val="Contents2"/>
            <w:tabs>
              <w:tab w:val="clear" w:pos="8743"/>
              <w:tab w:val="right" w:pos="9026" w:leader="dot"/>
            </w:tabs>
            <w:rPr/>
          </w:pPr>
          <w:hyperlink w:anchor="__RefHeading___Toc4695830_417432637">
            <w:r>
              <w:rPr>
                <w:webHidden/>
                <w:rStyle w:val="IndexLink"/>
                <w:rtl w:val="true"/>
              </w:rPr>
              <w:t>اشارة</w:t>
            </w:r>
            <w:r>
              <w:rPr>
                <w:rStyle w:val="IndexLink"/>
                <w:rtl w:val="true"/>
              </w:rPr>
              <w:tab/>
            </w:r>
            <w:r>
              <w:rPr>
                <w:rStyle w:val="IndexLink"/>
              </w:rPr>
              <w:t>47</w:t>
            </w:r>
          </w:hyperlink>
        </w:p>
        <w:p>
          <w:pPr>
            <w:pStyle w:val="Contents2"/>
            <w:tabs>
              <w:tab w:val="clear" w:pos="8743"/>
              <w:tab w:val="right" w:pos="9026" w:leader="dot"/>
            </w:tabs>
            <w:rPr/>
          </w:pPr>
          <w:hyperlink w:anchor="__RefHeading___Toc4695832_417432637">
            <w:r>
              <w:rPr>
                <w:webHidden/>
                <w:rStyle w:val="IndexLink"/>
                <w:rtl w:val="true"/>
              </w:rPr>
              <w:t>[</w:t>
            </w:r>
            <w:r>
              <w:rPr>
                <w:rStyle w:val="IndexLink"/>
                <w:rtl w:val="true"/>
              </w:rPr>
              <w:t>تتمة کتاب الحج</w:t>
            </w:r>
            <w:r>
              <w:rPr>
                <w:rStyle w:val="IndexLink"/>
                <w:rtl w:val="true"/>
              </w:rPr>
              <w:t>]</w:t>
              <w:tab/>
            </w:r>
            <w:r>
              <w:rPr>
                <w:rStyle w:val="IndexLink"/>
              </w:rPr>
              <w:t>51</w:t>
            </w:r>
          </w:hyperlink>
        </w:p>
        <w:p>
          <w:pPr>
            <w:pStyle w:val="Contents3"/>
            <w:tabs>
              <w:tab w:val="clear" w:pos="8459"/>
              <w:tab w:val="right" w:pos="9026" w:leader="dot"/>
            </w:tabs>
            <w:rPr/>
          </w:pPr>
          <w:hyperlink w:anchor="__RefHeading___Toc4695834_417432637">
            <w:r>
              <w:rPr>
                <w:webHidden/>
                <w:rStyle w:val="IndexLink"/>
                <w:rtl w:val="true"/>
              </w:rPr>
              <w:t>اَبْوَابُ کَفَّارَاتِ الصَّیْدِ وَ تَوَابِعِهَا</w:t>
            </w:r>
            <w:r>
              <w:rPr>
                <w:rStyle w:val="IndexLink"/>
                <w:rtl w:val="true"/>
              </w:rPr>
              <w:tab/>
            </w:r>
            <w:r>
              <w:rPr>
                <w:rStyle w:val="IndexLink"/>
              </w:rPr>
              <w:t>51</w:t>
            </w:r>
          </w:hyperlink>
        </w:p>
        <w:p>
          <w:pPr>
            <w:pStyle w:val="Contents4"/>
            <w:tabs>
              <w:tab w:val="clear" w:pos="8176"/>
              <w:tab w:val="right" w:pos="9026" w:leader="dot"/>
            </w:tabs>
            <w:rPr/>
          </w:pPr>
          <w:hyperlink w:anchor="__RefHeading___Toc4695836_417432637">
            <w:r>
              <w:rPr>
                <w:webHidden/>
                <w:rStyle w:val="IndexLink"/>
              </w:rPr>
              <w:t>1</w:t>
            </w:r>
            <w:r>
              <w:rPr>
                <w:rStyle w:val="IndexLink"/>
                <w:rtl w:val="true"/>
              </w:rPr>
              <w:t xml:space="preserve">- </w:t>
            </w:r>
            <w:r>
              <w:rPr>
                <w:rStyle w:val="IndexLink"/>
                <w:rtl w:val="true"/>
              </w:rPr>
              <w:t>بَابُ أَنَّهُ یَجِبُ عَلَی الْمُحْرِمِ فِی قَتْلِ النَّعَامَةِ بَدَنَةٌ وَ فِی حِمَارِ الْوَحْشِ بَقَرَةٌ أَوْ بَدَنَةٌ وَ فِی الظَّبْیِ شَاةٌ وَ فِی بَقَرَةِ الْوَحْشِ بَقَرَةٌ وَ فِیمَا سِوَی ذَلِکَ قِیمَتُهُ إِنْ لَمْ یَکُنْ لَهُ فِدَاءٌ مَنْصُوصٌ‌</w:t>
            </w:r>
            <w:r>
              <w:rPr>
                <w:rStyle w:val="IndexLink"/>
                <w:rtl w:val="true"/>
              </w:rPr>
              <w:tab/>
            </w:r>
            <w:r>
              <w:rPr>
                <w:rStyle w:val="IndexLink"/>
              </w:rPr>
              <w:t>51</w:t>
            </w:r>
          </w:hyperlink>
        </w:p>
        <w:p>
          <w:pPr>
            <w:pStyle w:val="Contents5"/>
            <w:tabs>
              <w:tab w:val="clear" w:pos="7892"/>
              <w:tab w:val="right" w:pos="9026" w:leader="dot"/>
            </w:tabs>
            <w:rPr/>
          </w:pPr>
          <w:hyperlink w:anchor="__RefHeading___Toc4695838_41743263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695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4695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4695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4695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w:t>
            </w:r>
          </w:hyperlink>
        </w:p>
        <w:p>
          <w:pPr>
            <w:pStyle w:val="Contents5"/>
            <w:tabs>
              <w:tab w:val="clear" w:pos="7892"/>
              <w:tab w:val="right" w:pos="9026" w:leader="dot"/>
            </w:tabs>
            <w:rPr/>
          </w:pPr>
          <w:hyperlink w:anchor="__RefHeading___Toc4695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w:t>
            </w:r>
          </w:hyperlink>
        </w:p>
        <w:p>
          <w:pPr>
            <w:pStyle w:val="Contents5"/>
            <w:tabs>
              <w:tab w:val="clear" w:pos="7892"/>
              <w:tab w:val="right" w:pos="9026" w:leader="dot"/>
            </w:tabs>
            <w:rPr/>
          </w:pPr>
          <w:hyperlink w:anchor="__RefHeading___Toc4695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4695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w:t>
            </w:r>
          </w:hyperlink>
        </w:p>
        <w:p>
          <w:pPr>
            <w:pStyle w:val="Contents4"/>
            <w:tabs>
              <w:tab w:val="clear" w:pos="8176"/>
              <w:tab w:val="right" w:pos="9026" w:leader="dot"/>
            </w:tabs>
            <w:rPr/>
          </w:pPr>
          <w:hyperlink w:anchor="__RefHeading___Toc4695854_417432637">
            <w:r>
              <w:rPr>
                <w:webHidden/>
                <w:rStyle w:val="IndexLink"/>
              </w:rPr>
              <w:t>2</w:t>
            </w:r>
            <w:r>
              <w:rPr>
                <w:rStyle w:val="IndexLink"/>
                <w:rtl w:val="true"/>
              </w:rPr>
              <w:t xml:space="preserve">- </w:t>
            </w:r>
            <w:r>
              <w:rPr>
                <w:rStyle w:val="IndexLink"/>
                <w:rtl w:val="true"/>
              </w:rPr>
              <w:t>بَابُ مَا یَجِبُ فِی بَدَلِ الْکَفَّارَاتِ الْمَذْکُورَةِ وَ أَمْثَالِهَا إِذَا عَجَزَ عَنْهَا</w:t>
            </w:r>
            <w:r>
              <w:rPr>
                <w:rStyle w:val="IndexLink"/>
                <w:rtl w:val="true"/>
              </w:rPr>
              <w:tab/>
            </w:r>
            <w:r>
              <w:rPr>
                <w:rStyle w:val="IndexLink"/>
              </w:rPr>
              <w:t>54</w:t>
            </w:r>
          </w:hyperlink>
        </w:p>
        <w:p>
          <w:pPr>
            <w:pStyle w:val="Contents5"/>
            <w:tabs>
              <w:tab w:val="clear" w:pos="7892"/>
              <w:tab w:val="right" w:pos="9026" w:leader="dot"/>
            </w:tabs>
            <w:rPr/>
          </w:pPr>
          <w:hyperlink w:anchor="__RefHeading___Toc4695856_41743263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4695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5"/>
            <w:tabs>
              <w:tab w:val="clear" w:pos="7892"/>
              <w:tab w:val="right" w:pos="9026" w:leader="dot"/>
            </w:tabs>
            <w:rPr/>
          </w:pPr>
          <w:hyperlink w:anchor="__RefHeading___Toc4695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w:t>
            </w:r>
          </w:hyperlink>
        </w:p>
        <w:p>
          <w:pPr>
            <w:pStyle w:val="Contents5"/>
            <w:tabs>
              <w:tab w:val="clear" w:pos="7892"/>
              <w:tab w:val="right" w:pos="9026" w:leader="dot"/>
            </w:tabs>
            <w:rPr/>
          </w:pPr>
          <w:hyperlink w:anchor="__RefHeading___Toc4695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w:t>
            </w:r>
          </w:hyperlink>
        </w:p>
        <w:p>
          <w:pPr>
            <w:pStyle w:val="Contents5"/>
            <w:tabs>
              <w:tab w:val="clear" w:pos="7892"/>
              <w:tab w:val="right" w:pos="9026" w:leader="dot"/>
            </w:tabs>
            <w:rPr/>
          </w:pPr>
          <w:hyperlink w:anchor="__RefHeading___Toc4695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w:t>
            </w:r>
          </w:hyperlink>
        </w:p>
        <w:p>
          <w:pPr>
            <w:pStyle w:val="Contents5"/>
            <w:tabs>
              <w:tab w:val="clear" w:pos="7892"/>
              <w:tab w:val="right" w:pos="9026" w:leader="dot"/>
            </w:tabs>
            <w:rPr/>
          </w:pPr>
          <w:hyperlink w:anchor="__RefHeading___Toc4695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56</w:t>
            </w:r>
          </w:hyperlink>
        </w:p>
        <w:p>
          <w:pPr>
            <w:pStyle w:val="Contents5"/>
            <w:tabs>
              <w:tab w:val="clear" w:pos="7892"/>
              <w:tab w:val="right" w:pos="9026" w:leader="dot"/>
            </w:tabs>
            <w:rPr/>
          </w:pPr>
          <w:hyperlink w:anchor="__RefHeading___Toc4695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56</w:t>
            </w:r>
          </w:hyperlink>
        </w:p>
        <w:p>
          <w:pPr>
            <w:pStyle w:val="Contents5"/>
            <w:tabs>
              <w:tab w:val="clear" w:pos="7892"/>
              <w:tab w:val="right" w:pos="9026" w:leader="dot"/>
            </w:tabs>
            <w:rPr/>
          </w:pPr>
          <w:hyperlink w:anchor="__RefHeading___Toc4695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56</w:t>
            </w:r>
          </w:hyperlink>
        </w:p>
        <w:p>
          <w:pPr>
            <w:pStyle w:val="Contents5"/>
            <w:tabs>
              <w:tab w:val="clear" w:pos="7892"/>
              <w:tab w:val="right" w:pos="9026" w:leader="dot"/>
            </w:tabs>
            <w:rPr/>
          </w:pPr>
          <w:hyperlink w:anchor="__RefHeading___Toc4695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57</w:t>
            </w:r>
          </w:hyperlink>
        </w:p>
        <w:p>
          <w:pPr>
            <w:pStyle w:val="Contents5"/>
            <w:tabs>
              <w:tab w:val="clear" w:pos="7892"/>
              <w:tab w:val="right" w:pos="9026" w:leader="dot"/>
            </w:tabs>
            <w:rPr/>
          </w:pPr>
          <w:hyperlink w:anchor="__RefHeading___Toc4695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57</w:t>
            </w:r>
          </w:hyperlink>
        </w:p>
        <w:p>
          <w:pPr>
            <w:pStyle w:val="Contents5"/>
            <w:tabs>
              <w:tab w:val="clear" w:pos="7892"/>
              <w:tab w:val="right" w:pos="9026" w:leader="dot"/>
            </w:tabs>
            <w:rPr/>
          </w:pPr>
          <w:hyperlink w:anchor="__RefHeading___Toc4695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57</w:t>
            </w:r>
          </w:hyperlink>
        </w:p>
        <w:p>
          <w:pPr>
            <w:pStyle w:val="Contents5"/>
            <w:tabs>
              <w:tab w:val="clear" w:pos="7892"/>
              <w:tab w:val="right" w:pos="9026" w:leader="dot"/>
            </w:tabs>
            <w:rPr/>
          </w:pPr>
          <w:hyperlink w:anchor="__RefHeading___Toc4695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58</w:t>
            </w:r>
          </w:hyperlink>
        </w:p>
        <w:p>
          <w:pPr>
            <w:pStyle w:val="Contents5"/>
            <w:tabs>
              <w:tab w:val="clear" w:pos="7892"/>
              <w:tab w:val="right" w:pos="9026" w:leader="dot"/>
            </w:tabs>
            <w:rPr/>
          </w:pPr>
          <w:hyperlink w:anchor="__RefHeading___Toc4695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58</w:t>
            </w:r>
          </w:hyperlink>
        </w:p>
        <w:p>
          <w:pPr>
            <w:pStyle w:val="Contents5"/>
            <w:tabs>
              <w:tab w:val="clear" w:pos="7892"/>
              <w:tab w:val="right" w:pos="9026" w:leader="dot"/>
            </w:tabs>
            <w:rPr/>
          </w:pPr>
          <w:hyperlink w:anchor="__RefHeading___Toc4695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59</w:t>
            </w:r>
          </w:hyperlink>
        </w:p>
        <w:p>
          <w:pPr>
            <w:pStyle w:val="Contents5"/>
            <w:tabs>
              <w:tab w:val="clear" w:pos="7892"/>
              <w:tab w:val="right" w:pos="9026" w:leader="dot"/>
            </w:tabs>
            <w:rPr/>
          </w:pPr>
          <w:hyperlink w:anchor="__RefHeading___Toc4695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59</w:t>
            </w:r>
          </w:hyperlink>
        </w:p>
        <w:p>
          <w:pPr>
            <w:pStyle w:val="Contents4"/>
            <w:tabs>
              <w:tab w:val="clear" w:pos="8176"/>
              <w:tab w:val="right" w:pos="9026" w:leader="dot"/>
            </w:tabs>
            <w:rPr/>
          </w:pPr>
          <w:hyperlink w:anchor="__RefHeading___Toc4695886_417432637">
            <w:r>
              <w:rPr>
                <w:webHidden/>
                <w:rStyle w:val="IndexLink"/>
              </w:rPr>
              <w:t>3</w:t>
            </w:r>
            <w:r>
              <w:rPr>
                <w:rStyle w:val="IndexLink"/>
                <w:rtl w:val="true"/>
              </w:rPr>
              <w:t xml:space="preserve">- </w:t>
            </w:r>
            <w:r>
              <w:rPr>
                <w:rStyle w:val="IndexLink"/>
                <w:rtl w:val="true"/>
              </w:rPr>
              <w:t>بَابُ جُمْلَةٍ مِنْ کَفَّارَاتِ الصَّیْدِ وَ أَحْکَامِهَا</w:t>
            </w:r>
            <w:r>
              <w:rPr>
                <w:rStyle w:val="IndexLink"/>
                <w:rtl w:val="true"/>
              </w:rPr>
              <w:tab/>
            </w:r>
            <w:r>
              <w:rPr>
                <w:rStyle w:val="IndexLink"/>
              </w:rPr>
              <w:t>60</w:t>
            </w:r>
          </w:hyperlink>
        </w:p>
        <w:p>
          <w:pPr>
            <w:pStyle w:val="Contents5"/>
            <w:tabs>
              <w:tab w:val="clear" w:pos="7892"/>
              <w:tab w:val="right" w:pos="9026" w:leader="dot"/>
            </w:tabs>
            <w:rPr/>
          </w:pPr>
          <w:hyperlink w:anchor="__RefHeading___Toc4695888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695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4695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4695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w:t>
            </w:r>
          </w:hyperlink>
        </w:p>
        <w:p>
          <w:pPr>
            <w:pStyle w:val="Contents5"/>
            <w:tabs>
              <w:tab w:val="clear" w:pos="7892"/>
              <w:tab w:val="right" w:pos="9026" w:leader="dot"/>
            </w:tabs>
            <w:rPr/>
          </w:pPr>
          <w:hyperlink w:anchor="__RefHeading___Toc4695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w:t>
            </w:r>
          </w:hyperlink>
        </w:p>
        <w:p>
          <w:pPr>
            <w:pStyle w:val="Contents4"/>
            <w:tabs>
              <w:tab w:val="clear" w:pos="8176"/>
              <w:tab w:val="right" w:pos="9026" w:leader="dot"/>
            </w:tabs>
            <w:rPr/>
          </w:pPr>
          <w:hyperlink w:anchor="__RefHeading___Toc4695898_417432637">
            <w:r>
              <w:rPr>
                <w:webHidden/>
                <w:rStyle w:val="IndexLink"/>
              </w:rPr>
              <w:t>4</w:t>
            </w:r>
            <w:r>
              <w:rPr>
                <w:rStyle w:val="IndexLink"/>
                <w:rtl w:val="true"/>
              </w:rPr>
              <w:t xml:space="preserve">- </w:t>
            </w:r>
            <w:r>
              <w:rPr>
                <w:rStyle w:val="IndexLink"/>
                <w:rtl w:val="true"/>
              </w:rPr>
              <w:t>بَابُ أَنَّ الْمُحْرِمَ إِذَا قَتَلَ ثَعْلَباً أَوْ أَرْنَباً لَزِمَهُ شَاةٌ</w:t>
            </w:r>
            <w:r>
              <w:rPr>
                <w:rStyle w:val="IndexLink"/>
                <w:rtl w:val="true"/>
              </w:rPr>
              <w:tab/>
            </w:r>
            <w:r>
              <w:rPr>
                <w:rStyle w:val="IndexLink"/>
              </w:rPr>
              <w:t>63</w:t>
            </w:r>
          </w:hyperlink>
        </w:p>
        <w:p>
          <w:pPr>
            <w:pStyle w:val="Contents5"/>
            <w:tabs>
              <w:tab w:val="clear" w:pos="7892"/>
              <w:tab w:val="right" w:pos="9026" w:leader="dot"/>
            </w:tabs>
            <w:rPr/>
          </w:pPr>
          <w:hyperlink w:anchor="__RefHeading___Toc4695900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695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4695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4695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5"/>
            <w:tabs>
              <w:tab w:val="clear" w:pos="7892"/>
              <w:tab w:val="right" w:pos="9026" w:leader="dot"/>
            </w:tabs>
            <w:rPr/>
          </w:pPr>
          <w:hyperlink w:anchor="__RefHeading___Toc4695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63</w:t>
            </w:r>
          </w:hyperlink>
        </w:p>
        <w:p>
          <w:pPr>
            <w:pStyle w:val="Contents4"/>
            <w:tabs>
              <w:tab w:val="clear" w:pos="8176"/>
              <w:tab w:val="right" w:pos="9026" w:leader="dot"/>
            </w:tabs>
            <w:rPr/>
          </w:pPr>
          <w:hyperlink w:anchor="__RefHeading___Toc4695910_417432637">
            <w:r>
              <w:rPr>
                <w:webHidden/>
                <w:rStyle w:val="IndexLink"/>
              </w:rPr>
              <w:t>5</w:t>
            </w:r>
            <w:r>
              <w:rPr>
                <w:rStyle w:val="IndexLink"/>
                <w:rtl w:val="true"/>
              </w:rPr>
              <w:t xml:space="preserve">- </w:t>
            </w:r>
            <w:r>
              <w:rPr>
                <w:rStyle w:val="IndexLink"/>
                <w:rtl w:val="true"/>
              </w:rPr>
              <w:t>بَابُ الْمُحْرِمِ إِذَا قَتَلَ قَطَاةً أَوْ حَجَلَةً أَوْ دُرَّاجَةً أَوْ نَظِیرَهُنَ‌</w:t>
            </w:r>
            <w:r>
              <w:rPr>
                <w:rStyle w:val="IndexLink"/>
                <w:rtl w:val="true"/>
              </w:rPr>
              <w:tab/>
            </w:r>
            <w:r>
              <w:rPr>
                <w:rStyle w:val="IndexLink"/>
              </w:rPr>
              <w:t>64</w:t>
            </w:r>
          </w:hyperlink>
        </w:p>
        <w:p>
          <w:pPr>
            <w:pStyle w:val="Contents5"/>
            <w:tabs>
              <w:tab w:val="clear" w:pos="7892"/>
              <w:tab w:val="right" w:pos="9026" w:leader="dot"/>
            </w:tabs>
            <w:rPr/>
          </w:pPr>
          <w:hyperlink w:anchor="__RefHeading___Toc4695912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695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4695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w:t>
            </w:r>
          </w:hyperlink>
        </w:p>
        <w:p>
          <w:pPr>
            <w:pStyle w:val="Contents5"/>
            <w:tabs>
              <w:tab w:val="clear" w:pos="7892"/>
              <w:tab w:val="right" w:pos="9026" w:leader="dot"/>
            </w:tabs>
            <w:rPr/>
          </w:pPr>
          <w:hyperlink w:anchor="__RefHeading___Toc4695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w:t>
            </w:r>
          </w:hyperlink>
        </w:p>
        <w:p>
          <w:pPr>
            <w:pStyle w:val="Contents4"/>
            <w:tabs>
              <w:tab w:val="clear" w:pos="8176"/>
              <w:tab w:val="right" w:pos="9026" w:leader="dot"/>
            </w:tabs>
            <w:rPr/>
          </w:pPr>
          <w:hyperlink w:anchor="__RefHeading___Toc4695920_417432637">
            <w:r>
              <w:rPr>
                <w:webHidden/>
                <w:rStyle w:val="IndexLink"/>
              </w:rPr>
              <w:t>6</w:t>
            </w:r>
            <w:r>
              <w:rPr>
                <w:rStyle w:val="IndexLink"/>
                <w:rtl w:val="true"/>
              </w:rPr>
              <w:t xml:space="preserve">- </w:t>
            </w:r>
            <w:r>
              <w:rPr>
                <w:rStyle w:val="IndexLink"/>
                <w:rtl w:val="true"/>
              </w:rPr>
              <w:t>بَابُ أَنَّ الْمُحْرِمَ إِذَا قَتَلَ یَرْبُوعاً أَوْ قُنْفُذاً أَوْ ضَبّاً لَزِمَهُ جَدْیٌ‌</w:t>
            </w:r>
            <w:r>
              <w:rPr>
                <w:rStyle w:val="IndexLink"/>
                <w:rtl w:val="true"/>
              </w:rPr>
              <w:tab/>
            </w:r>
            <w:r>
              <w:rPr>
                <w:rStyle w:val="IndexLink"/>
              </w:rPr>
              <w:t>65</w:t>
            </w:r>
          </w:hyperlink>
        </w:p>
        <w:p>
          <w:pPr>
            <w:pStyle w:val="Contents5"/>
            <w:tabs>
              <w:tab w:val="clear" w:pos="7892"/>
              <w:tab w:val="right" w:pos="9026" w:leader="dot"/>
            </w:tabs>
            <w:rPr/>
          </w:pPr>
          <w:hyperlink w:anchor="__RefHeading___Toc4695922_41743263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695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w:t>
            </w:r>
          </w:hyperlink>
        </w:p>
        <w:p>
          <w:pPr>
            <w:pStyle w:val="Contents4"/>
            <w:tabs>
              <w:tab w:val="clear" w:pos="8176"/>
              <w:tab w:val="right" w:pos="9026" w:leader="dot"/>
            </w:tabs>
            <w:rPr/>
          </w:pPr>
          <w:hyperlink w:anchor="__RefHeading___Toc4695926_417432637">
            <w:r>
              <w:rPr>
                <w:webHidden/>
                <w:rStyle w:val="IndexLink"/>
              </w:rPr>
              <w:t>7</w:t>
            </w:r>
            <w:r>
              <w:rPr>
                <w:rStyle w:val="IndexLink"/>
                <w:rtl w:val="true"/>
              </w:rPr>
              <w:t xml:space="preserve">- </w:t>
            </w:r>
            <w:r>
              <w:rPr>
                <w:rStyle w:val="IndexLink"/>
                <w:rtl w:val="true"/>
              </w:rPr>
              <w:t>بَابُ أَنَّ الْمُحْرِمَ إِذَا قَتَلَ قُنْبُرَةً أَوْ صَعْوَةً أَوْ عُصْفُوراً لَزِمَهُ مُدٌّ مِنْ طَعَامٍ وَ إِذَا قَتَلَ عَظَایَةً لَزِمَهُ کَفٌّ مِنْ طَعَامٍ‌</w:t>
            </w:r>
            <w:r>
              <w:rPr>
                <w:rStyle w:val="IndexLink"/>
                <w:rtl w:val="true"/>
              </w:rPr>
              <w:tab/>
            </w:r>
            <w:r>
              <w:rPr>
                <w:rStyle w:val="IndexLink"/>
              </w:rPr>
              <w:t>66</w:t>
            </w:r>
          </w:hyperlink>
        </w:p>
        <w:p>
          <w:pPr>
            <w:pStyle w:val="Contents5"/>
            <w:tabs>
              <w:tab w:val="clear" w:pos="7892"/>
              <w:tab w:val="right" w:pos="9026" w:leader="dot"/>
            </w:tabs>
            <w:rPr/>
          </w:pPr>
          <w:hyperlink w:anchor="__RefHeading___Toc4695928_41743263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4695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4695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4695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w:t>
            </w:r>
          </w:hyperlink>
        </w:p>
        <w:p>
          <w:pPr>
            <w:pStyle w:val="Contents4"/>
            <w:tabs>
              <w:tab w:val="clear" w:pos="8176"/>
              <w:tab w:val="right" w:pos="9026" w:leader="dot"/>
            </w:tabs>
            <w:rPr/>
          </w:pPr>
          <w:hyperlink w:anchor="__RefHeading___Toc4695936_417432637">
            <w:r>
              <w:rPr>
                <w:webHidden/>
                <w:rStyle w:val="IndexLink"/>
              </w:rPr>
              <w:t>8</w:t>
            </w:r>
            <w:r>
              <w:rPr>
                <w:rStyle w:val="IndexLink"/>
                <w:rtl w:val="true"/>
              </w:rPr>
              <w:t xml:space="preserve">- </w:t>
            </w:r>
            <w:r>
              <w:rPr>
                <w:rStyle w:val="IndexLink"/>
                <w:rtl w:val="true"/>
              </w:rPr>
              <w:t>بَابُ أَنَّ الْمُحْرِمَ إِذَا قَتَلَ زُنْبُوراً خَطَأً لَمْ یَلْزَمْهُ شَیْ‌ءٌ فَإِنْ تَعَمَّدَ لَزِمَهُ شَیْ‌ءٌ مِنْ طَعَامٍ وَ إِنْ أَرَادَهُ الزُّنْبُورُ لَمْ یَلْزَمْهُ شَیْ‌ءٌ</w:t>
            </w:r>
            <w:r>
              <w:rPr>
                <w:rStyle w:val="IndexLink"/>
                <w:rtl w:val="true"/>
              </w:rPr>
              <w:tab/>
            </w:r>
            <w:r>
              <w:rPr>
                <w:rStyle w:val="IndexLink"/>
              </w:rPr>
              <w:t>67</w:t>
            </w:r>
          </w:hyperlink>
        </w:p>
        <w:p>
          <w:pPr>
            <w:pStyle w:val="Contents5"/>
            <w:tabs>
              <w:tab w:val="clear" w:pos="7892"/>
              <w:tab w:val="right" w:pos="9026" w:leader="dot"/>
            </w:tabs>
            <w:rPr/>
          </w:pPr>
          <w:hyperlink w:anchor="__RefHeading___Toc4695938_41743263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695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4695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5"/>
            <w:tabs>
              <w:tab w:val="clear" w:pos="7892"/>
              <w:tab w:val="right" w:pos="9026" w:leader="dot"/>
            </w:tabs>
            <w:rPr/>
          </w:pPr>
          <w:hyperlink w:anchor="__RefHeading___Toc4695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67</w:t>
            </w:r>
          </w:hyperlink>
        </w:p>
        <w:p>
          <w:pPr>
            <w:pStyle w:val="Contents4"/>
            <w:tabs>
              <w:tab w:val="clear" w:pos="8176"/>
              <w:tab w:val="right" w:pos="9026" w:leader="dot"/>
            </w:tabs>
            <w:rPr/>
          </w:pPr>
          <w:hyperlink w:anchor="__RefHeading___Toc4695946_417432637">
            <w:r>
              <w:rPr>
                <w:webHidden/>
                <w:rStyle w:val="IndexLink"/>
              </w:rPr>
              <w:t>9</w:t>
            </w:r>
            <w:r>
              <w:rPr>
                <w:rStyle w:val="IndexLink"/>
                <w:rtl w:val="true"/>
              </w:rPr>
              <w:t xml:space="preserve">- </w:t>
            </w:r>
            <w:r>
              <w:rPr>
                <w:rStyle w:val="IndexLink"/>
                <w:rtl w:val="true"/>
              </w:rPr>
              <w:t>بَابُ أَنَّ الْمُحْرِمَ إِذَا ذَبَحَ حَمَامَةً وَ نَحْوَهَا مِنَ الطَّیْرِ فِی الْحِلِّ لَزِمَهُ شَاةٌ وَ فِی الْفَرْخِ حَمَلٌ أَوْ جَدْیٌ وَ فِی الْبَیْضَةِ دِرْهَمٌ إِنْ لَمْ یَکُنْ تَحَرَّکَ الْفَرْخُ وَ إِلَّا فَحَمَلٌ‌</w:t>
            </w:r>
            <w:r>
              <w:rPr>
                <w:rStyle w:val="IndexLink"/>
                <w:rtl w:val="true"/>
              </w:rPr>
              <w:tab/>
            </w:r>
            <w:r>
              <w:rPr>
                <w:rStyle w:val="IndexLink"/>
              </w:rPr>
              <w:t>68</w:t>
            </w:r>
          </w:hyperlink>
        </w:p>
        <w:p>
          <w:pPr>
            <w:pStyle w:val="Contents5"/>
            <w:tabs>
              <w:tab w:val="clear" w:pos="7892"/>
              <w:tab w:val="right" w:pos="9026" w:leader="dot"/>
            </w:tabs>
            <w:rPr/>
          </w:pPr>
          <w:hyperlink w:anchor="__RefHeading___Toc4695948_41743263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4695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4695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4695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4695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69</w:t>
            </w:r>
          </w:hyperlink>
        </w:p>
        <w:p>
          <w:pPr>
            <w:pStyle w:val="Contents5"/>
            <w:tabs>
              <w:tab w:val="clear" w:pos="7892"/>
              <w:tab w:val="right" w:pos="9026" w:leader="dot"/>
            </w:tabs>
            <w:rPr/>
          </w:pPr>
          <w:hyperlink w:anchor="__RefHeading___Toc4695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69</w:t>
            </w:r>
          </w:hyperlink>
        </w:p>
        <w:p>
          <w:pPr>
            <w:pStyle w:val="Contents5"/>
            <w:tabs>
              <w:tab w:val="clear" w:pos="7892"/>
              <w:tab w:val="right" w:pos="9026" w:leader="dot"/>
            </w:tabs>
            <w:rPr/>
          </w:pPr>
          <w:hyperlink w:anchor="__RefHeading___Toc4695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4695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4695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70</w:t>
            </w:r>
          </w:hyperlink>
        </w:p>
        <w:p>
          <w:pPr>
            <w:pStyle w:val="Contents5"/>
            <w:tabs>
              <w:tab w:val="clear" w:pos="7892"/>
              <w:tab w:val="right" w:pos="9026" w:leader="dot"/>
            </w:tabs>
            <w:rPr/>
          </w:pPr>
          <w:hyperlink w:anchor="__RefHeading___Toc4695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4695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70</w:t>
            </w:r>
          </w:hyperlink>
        </w:p>
        <w:p>
          <w:pPr>
            <w:pStyle w:val="Contents5"/>
            <w:tabs>
              <w:tab w:val="clear" w:pos="7892"/>
              <w:tab w:val="right" w:pos="9026" w:leader="dot"/>
            </w:tabs>
            <w:rPr/>
          </w:pPr>
          <w:hyperlink w:anchor="__RefHeading___Toc4695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70</w:t>
            </w:r>
          </w:hyperlink>
        </w:p>
        <w:p>
          <w:pPr>
            <w:pStyle w:val="Contents4"/>
            <w:tabs>
              <w:tab w:val="clear" w:pos="8176"/>
              <w:tab w:val="right" w:pos="9026" w:leader="dot"/>
            </w:tabs>
            <w:rPr/>
          </w:pPr>
          <w:hyperlink w:anchor="__RefHeading___Toc4695972_417432637">
            <w:r>
              <w:rPr>
                <w:webHidden/>
                <w:rStyle w:val="IndexLink"/>
              </w:rPr>
              <w:t>10</w:t>
            </w:r>
            <w:r>
              <w:rPr>
                <w:rStyle w:val="IndexLink"/>
                <w:rtl w:val="true"/>
              </w:rPr>
              <w:t xml:space="preserve">- </w:t>
            </w:r>
            <w:r>
              <w:rPr>
                <w:rStyle w:val="IndexLink"/>
                <w:rtl w:val="true"/>
              </w:rPr>
              <w:t>بَابُ أَنَّ الْمُحِلَّ إِذَا قَتَلَ حَمَامَةً فِی الْحَرَمِ أَوْ نَحْوَهَا أَوْ أَکَلَهَا وَ لَوْ کَانَ نَاسِیاً لَزِمَهُ قِیمَتُهَا وَ هِیَ دِرْهَمٌ وَ فِی الْفَرْخِ نِصْفُ دِرْهَمٍ وَ فِی الْبَیْضَةِ رُبُعُ دِرْهَمٍ‌</w:t>
            </w:r>
            <w:r>
              <w:rPr>
                <w:rStyle w:val="IndexLink"/>
                <w:rtl w:val="true"/>
              </w:rPr>
              <w:tab/>
            </w:r>
            <w:r>
              <w:rPr>
                <w:rStyle w:val="IndexLink"/>
              </w:rPr>
              <w:t>71</w:t>
            </w:r>
          </w:hyperlink>
        </w:p>
        <w:p>
          <w:pPr>
            <w:pStyle w:val="Contents5"/>
            <w:tabs>
              <w:tab w:val="clear" w:pos="7892"/>
              <w:tab w:val="right" w:pos="9026" w:leader="dot"/>
            </w:tabs>
            <w:rPr/>
          </w:pPr>
          <w:hyperlink w:anchor="__RefHeading___Toc4695974_41743263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695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71</w:t>
            </w:r>
          </w:hyperlink>
        </w:p>
        <w:p>
          <w:pPr>
            <w:pStyle w:val="Contents5"/>
            <w:tabs>
              <w:tab w:val="clear" w:pos="7892"/>
              <w:tab w:val="right" w:pos="9026" w:leader="dot"/>
            </w:tabs>
            <w:rPr/>
          </w:pPr>
          <w:hyperlink w:anchor="__RefHeading___Toc4695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71</w:t>
            </w:r>
          </w:hyperlink>
        </w:p>
        <w:p>
          <w:pPr>
            <w:pStyle w:val="Contents5"/>
            <w:tabs>
              <w:tab w:val="clear" w:pos="7892"/>
              <w:tab w:val="right" w:pos="9026" w:leader="dot"/>
            </w:tabs>
            <w:rPr/>
          </w:pPr>
          <w:hyperlink w:anchor="__RefHeading___Toc4695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72</w:t>
            </w:r>
          </w:hyperlink>
        </w:p>
        <w:p>
          <w:pPr>
            <w:pStyle w:val="Contents5"/>
            <w:tabs>
              <w:tab w:val="clear" w:pos="7892"/>
              <w:tab w:val="right" w:pos="9026" w:leader="dot"/>
            </w:tabs>
            <w:rPr/>
          </w:pPr>
          <w:hyperlink w:anchor="__RefHeading___Toc4695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72</w:t>
            </w:r>
          </w:hyperlink>
        </w:p>
        <w:p>
          <w:pPr>
            <w:pStyle w:val="Contents5"/>
            <w:tabs>
              <w:tab w:val="clear" w:pos="7892"/>
              <w:tab w:val="right" w:pos="9026" w:leader="dot"/>
            </w:tabs>
            <w:rPr/>
          </w:pPr>
          <w:hyperlink w:anchor="__RefHeading___Toc4695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72</w:t>
            </w:r>
          </w:hyperlink>
        </w:p>
        <w:p>
          <w:pPr>
            <w:pStyle w:val="Contents5"/>
            <w:tabs>
              <w:tab w:val="clear" w:pos="7892"/>
              <w:tab w:val="right" w:pos="9026" w:leader="dot"/>
            </w:tabs>
            <w:rPr/>
          </w:pPr>
          <w:hyperlink w:anchor="__RefHeading___Toc4695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72</w:t>
            </w:r>
          </w:hyperlink>
        </w:p>
        <w:p>
          <w:pPr>
            <w:pStyle w:val="Contents5"/>
            <w:tabs>
              <w:tab w:val="clear" w:pos="7892"/>
              <w:tab w:val="right" w:pos="9026" w:leader="dot"/>
            </w:tabs>
            <w:rPr/>
          </w:pPr>
          <w:hyperlink w:anchor="__RefHeading___Toc4695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73</w:t>
            </w:r>
          </w:hyperlink>
        </w:p>
        <w:p>
          <w:pPr>
            <w:pStyle w:val="Contents5"/>
            <w:tabs>
              <w:tab w:val="clear" w:pos="7892"/>
              <w:tab w:val="right" w:pos="9026" w:leader="dot"/>
            </w:tabs>
            <w:rPr/>
          </w:pPr>
          <w:hyperlink w:anchor="__RefHeading___Toc4695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73</w:t>
            </w:r>
          </w:hyperlink>
        </w:p>
        <w:p>
          <w:pPr>
            <w:pStyle w:val="Contents5"/>
            <w:tabs>
              <w:tab w:val="clear" w:pos="7892"/>
              <w:tab w:val="right" w:pos="9026" w:leader="dot"/>
            </w:tabs>
            <w:rPr/>
          </w:pPr>
          <w:hyperlink w:anchor="__RefHeading___Toc4695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74</w:t>
            </w:r>
          </w:hyperlink>
        </w:p>
        <w:p>
          <w:pPr>
            <w:pStyle w:val="Contents5"/>
            <w:tabs>
              <w:tab w:val="clear" w:pos="7892"/>
              <w:tab w:val="right" w:pos="9026" w:leader="dot"/>
            </w:tabs>
            <w:rPr/>
          </w:pPr>
          <w:hyperlink w:anchor="__RefHeading___Toc4695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74</w:t>
            </w:r>
          </w:hyperlink>
        </w:p>
        <w:p>
          <w:pPr>
            <w:pStyle w:val="Contents4"/>
            <w:tabs>
              <w:tab w:val="clear" w:pos="8176"/>
              <w:tab w:val="right" w:pos="9026" w:leader="dot"/>
            </w:tabs>
            <w:rPr/>
          </w:pPr>
          <w:hyperlink w:anchor="__RefHeading___Toc4695996_417432637">
            <w:r>
              <w:rPr>
                <w:webHidden/>
                <w:rStyle w:val="IndexLink"/>
              </w:rPr>
              <w:t>11</w:t>
            </w:r>
            <w:r>
              <w:rPr>
                <w:rStyle w:val="IndexLink"/>
                <w:rtl w:val="true"/>
              </w:rPr>
              <w:t xml:space="preserve">- </w:t>
            </w:r>
            <w:r>
              <w:rPr>
                <w:rStyle w:val="IndexLink"/>
                <w:rtl w:val="true"/>
              </w:rPr>
              <w:t>بَابُ أَنَّ الْمُحْرِمَ إِذَا قَتَلَ حَمَامَةً فِی الْحَرَمِ لَزِمَهُ الْکَفَّارَتَانِ‌</w:t>
            </w:r>
            <w:r>
              <w:rPr>
                <w:rStyle w:val="IndexLink"/>
                <w:rtl w:val="true"/>
              </w:rPr>
              <w:tab/>
            </w:r>
            <w:r>
              <w:rPr>
                <w:rStyle w:val="IndexLink"/>
              </w:rPr>
              <w:t>74</w:t>
            </w:r>
          </w:hyperlink>
        </w:p>
        <w:p>
          <w:pPr>
            <w:pStyle w:val="Contents5"/>
            <w:tabs>
              <w:tab w:val="clear" w:pos="7892"/>
              <w:tab w:val="right" w:pos="9026" w:leader="dot"/>
            </w:tabs>
            <w:rPr/>
          </w:pPr>
          <w:hyperlink w:anchor="__RefHeading___Toc4695998_417432637">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4696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74</w:t>
            </w:r>
          </w:hyperlink>
        </w:p>
        <w:p>
          <w:pPr>
            <w:pStyle w:val="Contents5"/>
            <w:tabs>
              <w:tab w:val="clear" w:pos="7892"/>
              <w:tab w:val="right" w:pos="9026" w:leader="dot"/>
            </w:tabs>
            <w:rPr/>
          </w:pPr>
          <w:hyperlink w:anchor="__RefHeading___Toc4696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4696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4696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4696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76</w:t>
            </w:r>
          </w:hyperlink>
        </w:p>
        <w:p>
          <w:pPr>
            <w:pStyle w:val="Contents4"/>
            <w:tabs>
              <w:tab w:val="clear" w:pos="8176"/>
              <w:tab w:val="right" w:pos="9026" w:leader="dot"/>
            </w:tabs>
            <w:rPr/>
          </w:pPr>
          <w:hyperlink w:anchor="__RefHeading___Toc4696010_417432637">
            <w:r>
              <w:rPr>
                <w:webHidden/>
                <w:rStyle w:val="IndexLink"/>
              </w:rPr>
              <w:t>12</w:t>
            </w:r>
            <w:r>
              <w:rPr>
                <w:rStyle w:val="IndexLink"/>
                <w:rtl w:val="true"/>
              </w:rPr>
              <w:t xml:space="preserve">- </w:t>
            </w:r>
            <w:r>
              <w:rPr>
                <w:rStyle w:val="IndexLink"/>
                <w:rtl w:val="true"/>
              </w:rPr>
              <w:t>بَابُ أَنَّ الْحَمَامَ وَ نَحْوَهُ حَتَّی الْأَهْلِیِّ إِذَا أُدْخِلَ الْحَرَمَ وَجَبَ عَلَی مَنْ هُوَ مَعَهُ إِطْلَاقُهُ وَ إِنْ کَانَ مَقْصُوصَ الْجَنَاحِ وَجَبَ حِفْظُهُ وَ لَوْ بِالْإِیدَاعِ حَتَّی یَسْتَوِیَ رِیشُهُ ثُمَّ یُخَلِّیَ سَبِیلَهُ فَإ</w:t>
            </w:r>
            <w:r>
              <w:rPr>
                <w:rStyle w:val="IndexLink"/>
                <w:rtl w:val="true"/>
              </w:rPr>
              <w:tab/>
            </w:r>
            <w:r>
              <w:rPr>
                <w:rStyle w:val="IndexLink"/>
              </w:rPr>
              <w:t>76</w:t>
            </w:r>
          </w:hyperlink>
        </w:p>
        <w:p>
          <w:pPr>
            <w:pStyle w:val="Contents5"/>
            <w:tabs>
              <w:tab w:val="clear" w:pos="7892"/>
              <w:tab w:val="right" w:pos="9026" w:leader="dot"/>
            </w:tabs>
            <w:rPr/>
          </w:pPr>
          <w:hyperlink w:anchor="__RefHeading___Toc4696012_41743263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696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4696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76</w:t>
            </w:r>
          </w:hyperlink>
        </w:p>
        <w:p>
          <w:pPr>
            <w:pStyle w:val="Contents5"/>
            <w:tabs>
              <w:tab w:val="clear" w:pos="7892"/>
              <w:tab w:val="right" w:pos="9026" w:leader="dot"/>
            </w:tabs>
            <w:rPr/>
          </w:pPr>
          <w:hyperlink w:anchor="__RefHeading___Toc4696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4696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77</w:t>
            </w:r>
          </w:hyperlink>
        </w:p>
        <w:p>
          <w:pPr>
            <w:pStyle w:val="Contents5"/>
            <w:tabs>
              <w:tab w:val="clear" w:pos="7892"/>
              <w:tab w:val="right" w:pos="9026" w:leader="dot"/>
            </w:tabs>
            <w:rPr/>
          </w:pPr>
          <w:hyperlink w:anchor="__RefHeading___Toc4696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77</w:t>
            </w:r>
          </w:hyperlink>
        </w:p>
        <w:p>
          <w:pPr>
            <w:pStyle w:val="Contents5"/>
            <w:tabs>
              <w:tab w:val="clear" w:pos="7892"/>
              <w:tab w:val="right" w:pos="9026" w:leader="dot"/>
            </w:tabs>
            <w:rPr/>
          </w:pPr>
          <w:hyperlink w:anchor="__RefHeading___Toc4696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77</w:t>
            </w:r>
          </w:hyperlink>
        </w:p>
        <w:p>
          <w:pPr>
            <w:pStyle w:val="Contents5"/>
            <w:tabs>
              <w:tab w:val="clear" w:pos="7892"/>
              <w:tab w:val="right" w:pos="9026" w:leader="dot"/>
            </w:tabs>
            <w:rPr/>
          </w:pPr>
          <w:hyperlink w:anchor="__RefHeading___Toc4696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78</w:t>
            </w:r>
          </w:hyperlink>
        </w:p>
        <w:p>
          <w:pPr>
            <w:pStyle w:val="Contents5"/>
            <w:tabs>
              <w:tab w:val="clear" w:pos="7892"/>
              <w:tab w:val="right" w:pos="9026" w:leader="dot"/>
            </w:tabs>
            <w:rPr/>
          </w:pPr>
          <w:hyperlink w:anchor="__RefHeading___Toc4696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78</w:t>
            </w:r>
          </w:hyperlink>
        </w:p>
        <w:p>
          <w:pPr>
            <w:pStyle w:val="Contents5"/>
            <w:tabs>
              <w:tab w:val="clear" w:pos="7892"/>
              <w:tab w:val="right" w:pos="9026" w:leader="dot"/>
            </w:tabs>
            <w:rPr/>
          </w:pPr>
          <w:hyperlink w:anchor="__RefHeading___Toc4696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78</w:t>
            </w:r>
          </w:hyperlink>
        </w:p>
        <w:p>
          <w:pPr>
            <w:pStyle w:val="Contents5"/>
            <w:tabs>
              <w:tab w:val="clear" w:pos="7892"/>
              <w:tab w:val="right" w:pos="9026" w:leader="dot"/>
            </w:tabs>
            <w:rPr/>
          </w:pPr>
          <w:hyperlink w:anchor="__RefHeading___Toc4696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78</w:t>
            </w:r>
          </w:hyperlink>
        </w:p>
        <w:p>
          <w:pPr>
            <w:pStyle w:val="Contents5"/>
            <w:tabs>
              <w:tab w:val="clear" w:pos="7892"/>
              <w:tab w:val="right" w:pos="9026" w:leader="dot"/>
            </w:tabs>
            <w:rPr/>
          </w:pPr>
          <w:hyperlink w:anchor="__RefHeading___Toc4696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79</w:t>
            </w:r>
          </w:hyperlink>
        </w:p>
        <w:p>
          <w:pPr>
            <w:pStyle w:val="Contents5"/>
            <w:tabs>
              <w:tab w:val="clear" w:pos="7892"/>
              <w:tab w:val="right" w:pos="9026" w:leader="dot"/>
            </w:tabs>
            <w:rPr/>
          </w:pPr>
          <w:hyperlink w:anchor="__RefHeading___Toc4696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79</w:t>
            </w:r>
          </w:hyperlink>
        </w:p>
        <w:p>
          <w:pPr>
            <w:pStyle w:val="Contents5"/>
            <w:tabs>
              <w:tab w:val="clear" w:pos="7892"/>
              <w:tab w:val="right" w:pos="9026" w:leader="dot"/>
            </w:tabs>
            <w:rPr/>
          </w:pPr>
          <w:hyperlink w:anchor="__RefHeading___Toc4696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80</w:t>
            </w:r>
          </w:hyperlink>
        </w:p>
        <w:p>
          <w:pPr>
            <w:pStyle w:val="Contents4"/>
            <w:tabs>
              <w:tab w:val="clear" w:pos="8176"/>
              <w:tab w:val="right" w:pos="9026" w:leader="dot"/>
            </w:tabs>
            <w:rPr/>
          </w:pPr>
          <w:hyperlink w:anchor="__RefHeading___Toc4696040_417432637">
            <w:r>
              <w:rPr>
                <w:webHidden/>
                <w:rStyle w:val="IndexLink"/>
              </w:rPr>
              <w:t>13</w:t>
            </w:r>
            <w:r>
              <w:rPr>
                <w:rStyle w:val="IndexLink"/>
                <w:rtl w:val="true"/>
              </w:rPr>
              <w:t xml:space="preserve">- </w:t>
            </w:r>
            <w:r>
              <w:rPr>
                <w:rStyle w:val="IndexLink"/>
                <w:rtl w:val="true"/>
              </w:rPr>
              <w:t>بَابُ تَحْرِیمِ صَیْدِ الْحَرَمِ وَ حَمَامِهِ وَ لَوْ فِی الْحِلِّ وَ تَحْرِیمِ أَکْلِهِ وَ أَنَّ مَنْ نَتَفَ رِیشَةً مِنْ حَمَامِ الْحَرَمِ لَزِمَهُ صَدَقَةٌ بِالْیَدِ الْجَانِیَةِ</w:t>
            </w:r>
            <w:r>
              <w:rPr>
                <w:rStyle w:val="IndexLink"/>
                <w:rtl w:val="true"/>
              </w:rPr>
              <w:tab/>
            </w:r>
            <w:r>
              <w:rPr>
                <w:rStyle w:val="IndexLink"/>
              </w:rPr>
              <w:t>80</w:t>
            </w:r>
          </w:hyperlink>
        </w:p>
        <w:p>
          <w:pPr>
            <w:pStyle w:val="Contents5"/>
            <w:tabs>
              <w:tab w:val="clear" w:pos="7892"/>
              <w:tab w:val="right" w:pos="9026" w:leader="dot"/>
            </w:tabs>
            <w:rPr/>
          </w:pPr>
          <w:hyperlink w:anchor="__RefHeading___Toc4696042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4696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4696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4696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4696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4696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4696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83</w:t>
            </w:r>
          </w:hyperlink>
        </w:p>
        <w:p>
          <w:pPr>
            <w:pStyle w:val="Contents4"/>
            <w:tabs>
              <w:tab w:val="clear" w:pos="8176"/>
              <w:tab w:val="right" w:pos="9026" w:leader="dot"/>
            </w:tabs>
            <w:rPr/>
          </w:pPr>
          <w:hyperlink w:anchor="__RefHeading___Toc4696056_417432637">
            <w:r>
              <w:rPr>
                <w:webHidden/>
                <w:rStyle w:val="IndexLink"/>
              </w:rPr>
              <w:t>14</w:t>
            </w:r>
            <w:r>
              <w:rPr>
                <w:rStyle w:val="IndexLink"/>
                <w:rtl w:val="true"/>
              </w:rPr>
              <w:t xml:space="preserve">- </w:t>
            </w:r>
            <w:r>
              <w:rPr>
                <w:rStyle w:val="IndexLink"/>
                <w:rtl w:val="true"/>
              </w:rPr>
              <w:t>بَابُ تَحْرِیمِ إِخْرَاجِ حَمَامِ الْحَرَمِ وَ سَائِرِ الطَّیْرِ وَ الصَّیْدِ مِنْهُ وَ وُجُوبِ رَدِّهِ إِلَی الْحَرَمِ وَ لُزُومِ ثَمَنِهِ أَوْ فِدَائِهِ لَوْ تَلِفَ قَبْلَهُ‌</w:t>
            </w:r>
            <w:r>
              <w:rPr>
                <w:rStyle w:val="IndexLink"/>
                <w:rtl w:val="true"/>
              </w:rPr>
              <w:tab/>
            </w:r>
            <w:r>
              <w:rPr>
                <w:rStyle w:val="IndexLink"/>
              </w:rPr>
              <w:t>83</w:t>
            </w:r>
          </w:hyperlink>
        </w:p>
        <w:p>
          <w:pPr>
            <w:pStyle w:val="Contents5"/>
            <w:tabs>
              <w:tab w:val="clear" w:pos="7892"/>
              <w:tab w:val="right" w:pos="9026" w:leader="dot"/>
            </w:tabs>
            <w:rPr/>
          </w:pPr>
          <w:hyperlink w:anchor="__RefHeading___Toc4696058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696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4696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83</w:t>
            </w:r>
          </w:hyperlink>
        </w:p>
        <w:p>
          <w:pPr>
            <w:pStyle w:val="Contents5"/>
            <w:tabs>
              <w:tab w:val="clear" w:pos="7892"/>
              <w:tab w:val="right" w:pos="9026" w:leader="dot"/>
            </w:tabs>
            <w:rPr/>
          </w:pPr>
          <w:hyperlink w:anchor="__RefHeading___Toc4696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84</w:t>
            </w:r>
          </w:hyperlink>
        </w:p>
        <w:p>
          <w:pPr>
            <w:pStyle w:val="Contents5"/>
            <w:tabs>
              <w:tab w:val="clear" w:pos="7892"/>
              <w:tab w:val="right" w:pos="9026" w:leader="dot"/>
            </w:tabs>
            <w:rPr/>
          </w:pPr>
          <w:hyperlink w:anchor="__RefHeading___Toc4696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84</w:t>
            </w:r>
          </w:hyperlink>
        </w:p>
        <w:p>
          <w:pPr>
            <w:pStyle w:val="Contents5"/>
            <w:tabs>
              <w:tab w:val="clear" w:pos="7892"/>
              <w:tab w:val="right" w:pos="9026" w:leader="dot"/>
            </w:tabs>
            <w:rPr/>
          </w:pPr>
          <w:hyperlink w:anchor="__RefHeading___Toc4696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85</w:t>
            </w:r>
          </w:hyperlink>
        </w:p>
        <w:p>
          <w:pPr>
            <w:pStyle w:val="Contents5"/>
            <w:tabs>
              <w:tab w:val="clear" w:pos="7892"/>
              <w:tab w:val="right" w:pos="9026" w:leader="dot"/>
            </w:tabs>
            <w:rPr/>
          </w:pPr>
          <w:hyperlink w:anchor="__RefHeading___Toc4696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85</w:t>
            </w:r>
          </w:hyperlink>
        </w:p>
        <w:p>
          <w:pPr>
            <w:pStyle w:val="Contents5"/>
            <w:tabs>
              <w:tab w:val="clear" w:pos="7892"/>
              <w:tab w:val="right" w:pos="9026" w:leader="dot"/>
            </w:tabs>
            <w:rPr/>
          </w:pPr>
          <w:hyperlink w:anchor="__RefHeading___Toc4696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85</w:t>
            </w:r>
          </w:hyperlink>
        </w:p>
        <w:p>
          <w:pPr>
            <w:pStyle w:val="Contents5"/>
            <w:tabs>
              <w:tab w:val="clear" w:pos="7892"/>
              <w:tab w:val="right" w:pos="9026" w:leader="dot"/>
            </w:tabs>
            <w:rPr/>
          </w:pPr>
          <w:hyperlink w:anchor="__RefHeading___Toc4696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85</w:t>
            </w:r>
          </w:hyperlink>
        </w:p>
        <w:p>
          <w:pPr>
            <w:pStyle w:val="Contents5"/>
            <w:tabs>
              <w:tab w:val="clear" w:pos="7892"/>
              <w:tab w:val="right" w:pos="9026" w:leader="dot"/>
            </w:tabs>
            <w:rPr/>
          </w:pPr>
          <w:hyperlink w:anchor="__RefHeading___Toc4696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86</w:t>
            </w:r>
          </w:hyperlink>
        </w:p>
        <w:p>
          <w:pPr>
            <w:pStyle w:val="Contents4"/>
            <w:tabs>
              <w:tab w:val="clear" w:pos="8176"/>
              <w:tab w:val="right" w:pos="9026" w:leader="dot"/>
            </w:tabs>
            <w:rPr/>
          </w:pPr>
          <w:hyperlink w:anchor="__RefHeading___Toc4696078_417432637">
            <w:r>
              <w:rPr>
                <w:webHidden/>
                <w:rStyle w:val="IndexLink"/>
              </w:rPr>
              <w:t>15</w:t>
            </w:r>
            <w:r>
              <w:rPr>
                <w:rStyle w:val="IndexLink"/>
                <w:rtl w:val="true"/>
              </w:rPr>
              <w:t xml:space="preserve">- </w:t>
            </w:r>
            <w:r>
              <w:rPr>
                <w:rStyle w:val="IndexLink"/>
                <w:rtl w:val="true"/>
              </w:rPr>
              <w:t>بَابُ أَنَّ مَنْ رَبَطَ صَیْداً فِی الْحِلِّ فَدَخَلَ الْحَرَمَ لَمْ یَجُزْ إِخْرَاجُهُ‌</w:t>
            </w:r>
            <w:r>
              <w:rPr>
                <w:rStyle w:val="IndexLink"/>
                <w:rtl w:val="true"/>
              </w:rPr>
              <w:tab/>
            </w:r>
            <w:r>
              <w:rPr>
                <w:rStyle w:val="IndexLink"/>
              </w:rPr>
              <w:t>86</w:t>
            </w:r>
          </w:hyperlink>
        </w:p>
        <w:p>
          <w:pPr>
            <w:pStyle w:val="Contents5"/>
            <w:tabs>
              <w:tab w:val="clear" w:pos="7892"/>
              <w:tab w:val="right" w:pos="9026" w:leader="dot"/>
            </w:tabs>
            <w:rPr/>
          </w:pPr>
          <w:hyperlink w:anchor="__RefHeading___Toc4696080_41743263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696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86</w:t>
            </w:r>
          </w:hyperlink>
        </w:p>
        <w:p>
          <w:pPr>
            <w:pStyle w:val="Contents4"/>
            <w:tabs>
              <w:tab w:val="clear" w:pos="8176"/>
              <w:tab w:val="right" w:pos="9026" w:leader="dot"/>
            </w:tabs>
            <w:rPr/>
          </w:pPr>
          <w:hyperlink w:anchor="__RefHeading___Toc4696084_417432637">
            <w:r>
              <w:rPr>
                <w:webHidden/>
                <w:rStyle w:val="IndexLink"/>
              </w:rPr>
              <w:t>16</w:t>
            </w:r>
            <w:r>
              <w:rPr>
                <w:rStyle w:val="IndexLink"/>
                <w:rtl w:val="true"/>
              </w:rPr>
              <w:t xml:space="preserve">- </w:t>
            </w:r>
            <w:r>
              <w:rPr>
                <w:rStyle w:val="IndexLink"/>
                <w:rtl w:val="true"/>
              </w:rPr>
              <w:t>بَابُ أَنَّ مَنْ أَغْلَقَ بَاباً عَلَی حَمَامٍ وَ فِرَاخٍ وَ بَیْضٍ فِی الْحَرَمِ أَوْ مُحْرِماً لَزِمَتْهُ الْکَفَّارَاتُ مَعَ التَّلَفِ‌</w:t>
            </w:r>
            <w:r>
              <w:rPr>
                <w:rStyle w:val="IndexLink"/>
                <w:rtl w:val="true"/>
              </w:rPr>
              <w:tab/>
            </w:r>
            <w:r>
              <w:rPr>
                <w:rStyle w:val="IndexLink"/>
              </w:rPr>
              <w:t>87</w:t>
            </w:r>
          </w:hyperlink>
        </w:p>
        <w:p>
          <w:pPr>
            <w:pStyle w:val="Contents5"/>
            <w:tabs>
              <w:tab w:val="clear" w:pos="7892"/>
              <w:tab w:val="right" w:pos="9026" w:leader="dot"/>
            </w:tabs>
            <w:rPr/>
          </w:pPr>
          <w:hyperlink w:anchor="__RefHeading___Toc4696086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696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4696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4696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88</w:t>
            </w:r>
          </w:hyperlink>
        </w:p>
        <w:p>
          <w:pPr>
            <w:pStyle w:val="Contents5"/>
            <w:tabs>
              <w:tab w:val="clear" w:pos="7892"/>
              <w:tab w:val="right" w:pos="9026" w:leader="dot"/>
            </w:tabs>
            <w:rPr/>
          </w:pPr>
          <w:hyperlink w:anchor="__RefHeading___Toc4696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88</w:t>
            </w:r>
          </w:hyperlink>
        </w:p>
        <w:p>
          <w:pPr>
            <w:pStyle w:val="Contents4"/>
            <w:tabs>
              <w:tab w:val="clear" w:pos="8176"/>
              <w:tab w:val="right" w:pos="9026" w:leader="dot"/>
            </w:tabs>
            <w:rPr/>
          </w:pPr>
          <w:hyperlink w:anchor="__RefHeading___Toc4696096_417432637">
            <w:r>
              <w:rPr>
                <w:webHidden/>
                <w:rStyle w:val="IndexLink"/>
              </w:rPr>
              <w:t>17</w:t>
            </w:r>
            <w:r>
              <w:rPr>
                <w:rStyle w:val="IndexLink"/>
                <w:rtl w:val="true"/>
              </w:rPr>
              <w:t xml:space="preserve">- </w:t>
            </w:r>
            <w:r>
              <w:rPr>
                <w:rStyle w:val="IndexLink"/>
                <w:rtl w:val="true"/>
              </w:rPr>
              <w:t>بَابُ أَنَّ الْمُحْرِمَ إِذَا دَلَّ عَلَی صَیْدٍ مُحِلًّا أَوْ مُحْرِماً أَوْ أَشَارَ إِلَیْهِ فَقُتِلَ لَزِمَهُ الْفِدَاءُ</w:t>
            </w:r>
            <w:r>
              <w:rPr>
                <w:rStyle w:val="IndexLink"/>
                <w:rtl w:val="true"/>
              </w:rPr>
              <w:tab/>
            </w:r>
            <w:r>
              <w:rPr>
                <w:rStyle w:val="IndexLink"/>
              </w:rPr>
              <w:t>89</w:t>
            </w:r>
          </w:hyperlink>
        </w:p>
        <w:p>
          <w:pPr>
            <w:pStyle w:val="Contents5"/>
            <w:tabs>
              <w:tab w:val="clear" w:pos="7892"/>
              <w:tab w:val="right" w:pos="9026" w:leader="dot"/>
            </w:tabs>
            <w:rPr/>
          </w:pPr>
          <w:hyperlink w:anchor="__RefHeading___Toc4696098_41743263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696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4696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89</w:t>
            </w:r>
          </w:hyperlink>
        </w:p>
        <w:p>
          <w:pPr>
            <w:pStyle w:val="Contents4"/>
            <w:tabs>
              <w:tab w:val="clear" w:pos="8176"/>
              <w:tab w:val="right" w:pos="9026" w:leader="dot"/>
            </w:tabs>
            <w:rPr/>
          </w:pPr>
          <w:hyperlink w:anchor="__RefHeading___Toc4696104_417432637">
            <w:r>
              <w:rPr>
                <w:webHidden/>
                <w:rStyle w:val="IndexLink"/>
              </w:rPr>
              <w:t>18</w:t>
            </w:r>
            <w:r>
              <w:rPr>
                <w:rStyle w:val="IndexLink"/>
                <w:rtl w:val="true"/>
              </w:rPr>
              <w:t xml:space="preserve">- </w:t>
            </w:r>
            <w:r>
              <w:rPr>
                <w:rStyle w:val="IndexLink"/>
                <w:rtl w:val="true"/>
              </w:rPr>
              <w:t>بَابُ أَنَّهُ إِذَا اشْتَرَکَ اثْنَانِ أَوْ جَمَاعَةٌ مُحْرِمُونَ وَ لَوْ رِجَالًا وَ نِسَاءً فِی قَتْلِ صَیْدٍ عَمْداً أَوِ الْأَکْلِ مِنْهُ لَزِمَ کُلَّ وَاحِدٍ مِنْهُمْ فِدَاءٌ کَامِلٌ‌</w:t>
            </w:r>
            <w:r>
              <w:rPr>
                <w:rStyle w:val="IndexLink"/>
                <w:rtl w:val="true"/>
              </w:rPr>
              <w:tab/>
            </w:r>
            <w:r>
              <w:rPr>
                <w:rStyle w:val="IndexLink"/>
              </w:rPr>
              <w:t>90</w:t>
            </w:r>
          </w:hyperlink>
        </w:p>
        <w:p>
          <w:pPr>
            <w:pStyle w:val="Contents5"/>
            <w:tabs>
              <w:tab w:val="clear" w:pos="7892"/>
              <w:tab w:val="right" w:pos="9026" w:leader="dot"/>
            </w:tabs>
            <w:rPr/>
          </w:pPr>
          <w:hyperlink w:anchor="__RefHeading___Toc4696106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696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5"/>
            <w:tabs>
              <w:tab w:val="clear" w:pos="7892"/>
              <w:tab w:val="right" w:pos="9026" w:leader="dot"/>
            </w:tabs>
            <w:rPr/>
          </w:pPr>
          <w:hyperlink w:anchor="__RefHeading___Toc4696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5"/>
            <w:tabs>
              <w:tab w:val="clear" w:pos="7892"/>
              <w:tab w:val="right" w:pos="9026" w:leader="dot"/>
            </w:tabs>
            <w:rPr/>
          </w:pPr>
          <w:hyperlink w:anchor="__RefHeading___Toc4696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91</w:t>
            </w:r>
          </w:hyperlink>
        </w:p>
        <w:p>
          <w:pPr>
            <w:pStyle w:val="Contents5"/>
            <w:tabs>
              <w:tab w:val="clear" w:pos="7892"/>
              <w:tab w:val="right" w:pos="9026" w:leader="dot"/>
            </w:tabs>
            <w:rPr/>
          </w:pPr>
          <w:hyperlink w:anchor="__RefHeading___Toc4696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91</w:t>
            </w:r>
          </w:hyperlink>
        </w:p>
        <w:p>
          <w:pPr>
            <w:pStyle w:val="Contents5"/>
            <w:tabs>
              <w:tab w:val="clear" w:pos="7892"/>
              <w:tab w:val="right" w:pos="9026" w:leader="dot"/>
            </w:tabs>
            <w:rPr/>
          </w:pPr>
          <w:hyperlink w:anchor="__RefHeading___Toc4696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91</w:t>
            </w:r>
          </w:hyperlink>
        </w:p>
        <w:p>
          <w:pPr>
            <w:pStyle w:val="Contents5"/>
            <w:tabs>
              <w:tab w:val="clear" w:pos="7892"/>
              <w:tab w:val="right" w:pos="9026" w:leader="dot"/>
            </w:tabs>
            <w:rPr/>
          </w:pPr>
          <w:hyperlink w:anchor="__RefHeading___Toc4696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92</w:t>
            </w:r>
          </w:hyperlink>
        </w:p>
        <w:p>
          <w:pPr>
            <w:pStyle w:val="Contents5"/>
            <w:tabs>
              <w:tab w:val="clear" w:pos="7892"/>
              <w:tab w:val="right" w:pos="9026" w:leader="dot"/>
            </w:tabs>
            <w:rPr/>
          </w:pPr>
          <w:hyperlink w:anchor="__RefHeading___Toc4696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93</w:t>
            </w:r>
          </w:hyperlink>
        </w:p>
        <w:p>
          <w:pPr>
            <w:pStyle w:val="Contents5"/>
            <w:tabs>
              <w:tab w:val="clear" w:pos="7892"/>
              <w:tab w:val="right" w:pos="9026" w:leader="dot"/>
            </w:tabs>
            <w:rPr/>
          </w:pPr>
          <w:hyperlink w:anchor="__RefHeading___Toc4696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93</w:t>
            </w:r>
          </w:hyperlink>
        </w:p>
        <w:p>
          <w:pPr>
            <w:pStyle w:val="Contents4"/>
            <w:tabs>
              <w:tab w:val="clear" w:pos="8176"/>
              <w:tab w:val="right" w:pos="9026" w:leader="dot"/>
            </w:tabs>
            <w:rPr/>
          </w:pPr>
          <w:hyperlink w:anchor="__RefHeading___Toc4696124_417432637">
            <w:r>
              <w:rPr>
                <w:webHidden/>
                <w:rStyle w:val="IndexLink"/>
              </w:rPr>
              <w:t>19</w:t>
            </w:r>
            <w:r>
              <w:rPr>
                <w:rStyle w:val="IndexLink"/>
                <w:rtl w:val="true"/>
              </w:rPr>
              <w:t xml:space="preserve">- </w:t>
            </w:r>
            <w:r>
              <w:rPr>
                <w:rStyle w:val="IndexLink"/>
                <w:rtl w:val="true"/>
              </w:rPr>
              <w:t>بَابُ أَنَّهُ إِذَا أَوْقَدَ جَمَاعَةٌ مُحْرِمُونَ نَاراً بِغَیْرِ قَصْدِ الصَّیْدِ فَوَقَعَ فِیهَا طَائِرٌ فَمَاتَ لَزِمَهُمْ فِدَاءٌ وَاحِدٌ دَمُ شَاةٍ بِالسَّوِیَّةِ وَ إِنْ أَوْقَدُوهَا بِقَصْدِ الصَّیْدِ لَزِمَ کُلَّ وَاحِدٍ مِنْهُمْ دَمُ شَاةٍ</w:t>
            </w:r>
            <w:r>
              <w:rPr>
                <w:rStyle w:val="IndexLink"/>
                <w:rtl w:val="true"/>
              </w:rPr>
              <w:tab/>
            </w:r>
            <w:r>
              <w:rPr>
                <w:rStyle w:val="IndexLink"/>
              </w:rPr>
              <w:t>94</w:t>
            </w:r>
          </w:hyperlink>
        </w:p>
        <w:p>
          <w:pPr>
            <w:pStyle w:val="Contents5"/>
            <w:tabs>
              <w:tab w:val="clear" w:pos="7892"/>
              <w:tab w:val="right" w:pos="9026" w:leader="dot"/>
            </w:tabs>
            <w:rPr/>
          </w:pPr>
          <w:hyperlink w:anchor="__RefHeading___Toc4696126_41743263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696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94</w:t>
            </w:r>
          </w:hyperlink>
        </w:p>
        <w:p>
          <w:pPr>
            <w:pStyle w:val="Contents4"/>
            <w:tabs>
              <w:tab w:val="clear" w:pos="8176"/>
              <w:tab w:val="right" w:pos="9026" w:leader="dot"/>
            </w:tabs>
            <w:rPr/>
          </w:pPr>
          <w:hyperlink w:anchor="__RefHeading___Toc4696130_417432637">
            <w:r>
              <w:rPr>
                <w:webHidden/>
                <w:rStyle w:val="IndexLink"/>
              </w:rPr>
              <w:t>20</w:t>
            </w:r>
            <w:r>
              <w:rPr>
                <w:rStyle w:val="IndexLink"/>
                <w:rtl w:val="true"/>
              </w:rPr>
              <w:t xml:space="preserve">- </w:t>
            </w:r>
            <w:r>
              <w:rPr>
                <w:rStyle w:val="IndexLink"/>
                <w:rtl w:val="true"/>
              </w:rPr>
              <w:t>بَابُ أَنَّهُ إِذَا رَمَی مُحْرِمَانِ صَیْداً فَأَصَابَهُ أَحَدُهُمَا لَزِمَ کُلَّ وَاحِدٍ مِنْهُمَا فِدَاءٌ</w:t>
            </w:r>
            <w:r>
              <w:rPr>
                <w:rStyle w:val="IndexLink"/>
                <w:rtl w:val="true"/>
              </w:rPr>
              <w:tab/>
            </w:r>
            <w:r>
              <w:rPr>
                <w:rStyle w:val="IndexLink"/>
              </w:rPr>
              <w:t>95</w:t>
            </w:r>
          </w:hyperlink>
        </w:p>
        <w:p>
          <w:pPr>
            <w:pStyle w:val="Contents5"/>
            <w:tabs>
              <w:tab w:val="clear" w:pos="7892"/>
              <w:tab w:val="right" w:pos="9026" w:leader="dot"/>
            </w:tabs>
            <w:rPr/>
          </w:pPr>
          <w:hyperlink w:anchor="__RefHeading___Toc4696132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696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95</w:t>
            </w:r>
          </w:hyperlink>
        </w:p>
        <w:p>
          <w:pPr>
            <w:pStyle w:val="Contents5"/>
            <w:tabs>
              <w:tab w:val="clear" w:pos="7892"/>
              <w:tab w:val="right" w:pos="9026" w:leader="dot"/>
            </w:tabs>
            <w:rPr/>
          </w:pPr>
          <w:hyperlink w:anchor="__RefHeading___Toc4696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95</w:t>
            </w:r>
          </w:hyperlink>
        </w:p>
        <w:p>
          <w:pPr>
            <w:pStyle w:val="Contents4"/>
            <w:tabs>
              <w:tab w:val="clear" w:pos="8176"/>
              <w:tab w:val="right" w:pos="9026" w:leader="dot"/>
            </w:tabs>
            <w:rPr/>
          </w:pPr>
          <w:hyperlink w:anchor="__RefHeading___Toc4696138_417432637">
            <w:r>
              <w:rPr>
                <w:webHidden/>
                <w:rStyle w:val="IndexLink"/>
              </w:rPr>
              <w:t>21</w:t>
            </w:r>
            <w:r>
              <w:rPr>
                <w:rStyle w:val="IndexLink"/>
                <w:rtl w:val="true"/>
              </w:rPr>
              <w:t xml:space="preserve">- </w:t>
            </w:r>
            <w:r>
              <w:rPr>
                <w:rStyle w:val="IndexLink"/>
                <w:rtl w:val="true"/>
              </w:rPr>
              <w:t>بَابُ أَنَّ الْمُحِلَّ وَ الْمُحْرِمَ إِذَا اشْتَرَکَا فِی قَتْلِ صَیْدٍ لَزِمَ الْمُحْرِمَ فِدَاءٌ کَامِلٌ وَ الْمُحِلَّ نِصْفُ فِدَاءٍ إِنْ کَانَ فِی الْحَرَمِ‌</w:t>
            </w:r>
            <w:r>
              <w:rPr>
                <w:rStyle w:val="IndexLink"/>
                <w:rtl w:val="true"/>
              </w:rPr>
              <w:tab/>
            </w:r>
            <w:r>
              <w:rPr>
                <w:rStyle w:val="IndexLink"/>
              </w:rPr>
              <w:t>95</w:t>
            </w:r>
          </w:hyperlink>
        </w:p>
        <w:p>
          <w:pPr>
            <w:pStyle w:val="Contents5"/>
            <w:tabs>
              <w:tab w:val="clear" w:pos="7892"/>
              <w:tab w:val="right" w:pos="9026" w:leader="dot"/>
            </w:tabs>
            <w:rPr/>
          </w:pPr>
          <w:hyperlink w:anchor="__RefHeading___Toc4696140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696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95</w:t>
            </w:r>
          </w:hyperlink>
        </w:p>
        <w:p>
          <w:pPr>
            <w:pStyle w:val="Contents4"/>
            <w:tabs>
              <w:tab w:val="clear" w:pos="8176"/>
              <w:tab w:val="right" w:pos="9026" w:leader="dot"/>
            </w:tabs>
            <w:rPr/>
          </w:pPr>
          <w:hyperlink w:anchor="__RefHeading___Toc4696144_417432637">
            <w:r>
              <w:rPr>
                <w:webHidden/>
                <w:rStyle w:val="IndexLink"/>
              </w:rPr>
              <w:t>22</w:t>
            </w:r>
            <w:r>
              <w:rPr>
                <w:rStyle w:val="IndexLink"/>
                <w:rtl w:val="true"/>
              </w:rPr>
              <w:t xml:space="preserve">- </w:t>
            </w:r>
            <w:r>
              <w:rPr>
                <w:rStyle w:val="IndexLink"/>
                <w:rtl w:val="true"/>
              </w:rPr>
              <w:t>بَابُ وُجُوبِ شِرَاءِ عَلَفٍ لِحَمَامِ الْحَرَمِ بِقِیمَةِ مَا یُصَادُ مِنْهُ أَوِ الصَّدَقَةِ بِهِ وَ وُجُوبِ الصَّدَقَةِ بِقِیمَةِ مَا یُصَادُ مِنْ غَیْرِهِ‌</w:t>
            </w:r>
            <w:r>
              <w:rPr>
                <w:rStyle w:val="IndexLink"/>
                <w:rtl w:val="true"/>
              </w:rPr>
              <w:tab/>
            </w:r>
            <w:r>
              <w:rPr>
                <w:rStyle w:val="IndexLink"/>
              </w:rPr>
              <w:t>96</w:t>
            </w:r>
          </w:hyperlink>
        </w:p>
        <w:p>
          <w:pPr>
            <w:pStyle w:val="Contents5"/>
            <w:tabs>
              <w:tab w:val="clear" w:pos="7892"/>
              <w:tab w:val="right" w:pos="9026" w:leader="dot"/>
            </w:tabs>
            <w:rPr/>
          </w:pPr>
          <w:hyperlink w:anchor="__RefHeading___Toc4696146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696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4696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4696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96</w:t>
            </w:r>
          </w:hyperlink>
        </w:p>
        <w:p>
          <w:pPr>
            <w:pStyle w:val="Contents5"/>
            <w:tabs>
              <w:tab w:val="clear" w:pos="7892"/>
              <w:tab w:val="right" w:pos="9026" w:leader="dot"/>
            </w:tabs>
            <w:rPr/>
          </w:pPr>
          <w:hyperlink w:anchor="__RefHeading___Toc4696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97</w:t>
            </w:r>
          </w:hyperlink>
        </w:p>
        <w:p>
          <w:pPr>
            <w:pStyle w:val="Contents5"/>
            <w:tabs>
              <w:tab w:val="clear" w:pos="7892"/>
              <w:tab w:val="right" w:pos="9026" w:leader="dot"/>
            </w:tabs>
            <w:rPr/>
          </w:pPr>
          <w:hyperlink w:anchor="__RefHeading___Toc4696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97</w:t>
            </w:r>
          </w:hyperlink>
        </w:p>
        <w:p>
          <w:pPr>
            <w:pStyle w:val="Contents5"/>
            <w:tabs>
              <w:tab w:val="clear" w:pos="7892"/>
              <w:tab w:val="right" w:pos="9026" w:leader="dot"/>
            </w:tabs>
            <w:rPr/>
          </w:pPr>
          <w:hyperlink w:anchor="__RefHeading___Toc4696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97</w:t>
            </w:r>
          </w:hyperlink>
        </w:p>
        <w:p>
          <w:pPr>
            <w:pStyle w:val="Contents4"/>
            <w:tabs>
              <w:tab w:val="clear" w:pos="8176"/>
              <w:tab w:val="right" w:pos="9026" w:leader="dot"/>
            </w:tabs>
            <w:rPr/>
          </w:pPr>
          <w:hyperlink w:anchor="__RefHeading___Toc4696160_417432637">
            <w:r>
              <w:rPr>
                <w:webHidden/>
                <w:rStyle w:val="IndexLink"/>
              </w:rPr>
              <w:t>23</w:t>
            </w:r>
            <w:r>
              <w:rPr>
                <w:rStyle w:val="IndexLink"/>
                <w:rtl w:val="true"/>
              </w:rPr>
              <w:t xml:space="preserve">- </w:t>
            </w:r>
            <w:r>
              <w:rPr>
                <w:rStyle w:val="IndexLink"/>
                <w:rtl w:val="true"/>
              </w:rPr>
              <w:t>بَابُ أَنَّ الْمُحْرِمَ إِذَا کَسَرَ بَیْضَ نَعَامٍ وَ لَمْ یَتَحَرَّکْ فِیهِ الْفَرْخُ وَجَبَ أَنْ یُرْسِلَ فُحُولَةً فِی إِنَاثٍ مِنَ الْإِبِلِ بِعَدَدِ الْبَیْضِ فَمَا نُتِجَ کَانَ هَدْیاً بَالِغَ الْکَعْبَةِ فَإِنْ عَجَزَ فَلِکُلِّ بَیْضَةٍ شَاةٌ</w:t>
            </w:r>
            <w:r>
              <w:rPr>
                <w:rStyle w:val="IndexLink"/>
                <w:rtl w:val="true"/>
              </w:rPr>
              <w:tab/>
            </w:r>
            <w:r>
              <w:rPr>
                <w:rStyle w:val="IndexLink"/>
              </w:rPr>
              <w:t>98</w:t>
            </w:r>
          </w:hyperlink>
        </w:p>
        <w:p>
          <w:pPr>
            <w:pStyle w:val="Contents5"/>
            <w:tabs>
              <w:tab w:val="clear" w:pos="7892"/>
              <w:tab w:val="right" w:pos="9026" w:leader="dot"/>
            </w:tabs>
            <w:rPr/>
          </w:pPr>
          <w:hyperlink w:anchor="__RefHeading___Toc4696162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696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4696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4696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99</w:t>
            </w:r>
          </w:hyperlink>
        </w:p>
        <w:p>
          <w:pPr>
            <w:pStyle w:val="Contents5"/>
            <w:tabs>
              <w:tab w:val="clear" w:pos="7892"/>
              <w:tab w:val="right" w:pos="9026" w:leader="dot"/>
            </w:tabs>
            <w:rPr/>
          </w:pPr>
          <w:hyperlink w:anchor="__RefHeading___Toc4696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4696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4696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100</w:t>
            </w:r>
          </w:hyperlink>
        </w:p>
        <w:p>
          <w:pPr>
            <w:pStyle w:val="Contents4"/>
            <w:tabs>
              <w:tab w:val="clear" w:pos="8176"/>
              <w:tab w:val="right" w:pos="9026" w:leader="dot"/>
            </w:tabs>
            <w:rPr/>
          </w:pPr>
          <w:hyperlink w:anchor="__RefHeading___Toc4696176_417432637">
            <w:r>
              <w:rPr>
                <w:webHidden/>
                <w:rStyle w:val="IndexLink"/>
              </w:rPr>
              <w:t>24</w:t>
            </w:r>
            <w:r>
              <w:rPr>
                <w:rStyle w:val="IndexLink"/>
                <w:rtl w:val="true"/>
              </w:rPr>
              <w:t xml:space="preserve">- </w:t>
            </w:r>
            <w:r>
              <w:rPr>
                <w:rStyle w:val="IndexLink"/>
                <w:rtl w:val="true"/>
              </w:rPr>
              <w:t>بَابُ أَنَّ الْمُحْرِمَ إِذَا کَسَرَ بَیْضَ النَّعَامِ وَ قَدْ تَحَرَّکَ الْفَرْخُ فِیهِ وَجَبَ عَلَیْهِ لِکُلِّ بَیْضَةٍ بَکَارَةٌ مِنَ الْإِبِلِ وَ فِی بَیْضِ الْقَطَاةِ بَکَارَةٌ مِنَ الْغَنَمِ‌</w:t>
            </w:r>
            <w:r>
              <w:rPr>
                <w:rStyle w:val="IndexLink"/>
                <w:rtl w:val="true"/>
              </w:rPr>
              <w:tab/>
            </w:r>
            <w:r>
              <w:rPr>
                <w:rStyle w:val="IndexLink"/>
              </w:rPr>
              <w:t>100</w:t>
            </w:r>
          </w:hyperlink>
        </w:p>
        <w:p>
          <w:pPr>
            <w:pStyle w:val="Contents5"/>
            <w:tabs>
              <w:tab w:val="clear" w:pos="7892"/>
              <w:tab w:val="right" w:pos="9026" w:leader="dot"/>
            </w:tabs>
            <w:rPr/>
          </w:pPr>
          <w:hyperlink w:anchor="__RefHeading___Toc4696178_41743263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696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100</w:t>
            </w:r>
          </w:hyperlink>
        </w:p>
        <w:p>
          <w:pPr>
            <w:pStyle w:val="Contents5"/>
            <w:tabs>
              <w:tab w:val="clear" w:pos="7892"/>
              <w:tab w:val="right" w:pos="9026" w:leader="dot"/>
            </w:tabs>
            <w:rPr/>
          </w:pPr>
          <w:hyperlink w:anchor="__RefHeading___Toc4696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101</w:t>
            </w:r>
          </w:hyperlink>
        </w:p>
        <w:p>
          <w:pPr>
            <w:pStyle w:val="Contents5"/>
            <w:tabs>
              <w:tab w:val="clear" w:pos="7892"/>
              <w:tab w:val="right" w:pos="9026" w:leader="dot"/>
            </w:tabs>
            <w:rPr/>
          </w:pPr>
          <w:hyperlink w:anchor="__RefHeading___Toc4696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101</w:t>
            </w:r>
          </w:hyperlink>
        </w:p>
        <w:p>
          <w:pPr>
            <w:pStyle w:val="Contents5"/>
            <w:tabs>
              <w:tab w:val="clear" w:pos="7892"/>
              <w:tab w:val="right" w:pos="9026" w:leader="dot"/>
            </w:tabs>
            <w:rPr/>
          </w:pPr>
          <w:hyperlink w:anchor="__RefHeading___Toc4696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101</w:t>
            </w:r>
          </w:hyperlink>
        </w:p>
        <w:p>
          <w:pPr>
            <w:pStyle w:val="Contents5"/>
            <w:tabs>
              <w:tab w:val="clear" w:pos="7892"/>
              <w:tab w:val="right" w:pos="9026" w:leader="dot"/>
            </w:tabs>
            <w:rPr/>
          </w:pPr>
          <w:hyperlink w:anchor="__RefHeading___Toc4696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4696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102</w:t>
            </w:r>
          </w:hyperlink>
        </w:p>
        <w:p>
          <w:pPr>
            <w:pStyle w:val="Contents4"/>
            <w:tabs>
              <w:tab w:val="clear" w:pos="8176"/>
              <w:tab w:val="right" w:pos="9026" w:leader="dot"/>
            </w:tabs>
            <w:rPr/>
          </w:pPr>
          <w:hyperlink w:anchor="__RefHeading___Toc4696192_417432637">
            <w:r>
              <w:rPr>
                <w:webHidden/>
                <w:rStyle w:val="IndexLink"/>
              </w:rPr>
              <w:t>25</w:t>
            </w:r>
            <w:r>
              <w:rPr>
                <w:rStyle w:val="IndexLink"/>
                <w:rtl w:val="true"/>
              </w:rPr>
              <w:t xml:space="preserve">- </w:t>
            </w:r>
            <w:r>
              <w:rPr>
                <w:rStyle w:val="IndexLink"/>
                <w:rtl w:val="true"/>
              </w:rPr>
              <w:t>بَابُ أَنَّ الْمُحْرِمَ إِذَا کَسَرَ بَیْضَ قَطَاةٍ لَمْ یَتَحَرَّکْ فَرْخُهُ وَجَبَ عَلَیْهِ إِرْسَالُ فُحُولَةِ الْغَنَمِ فِی إِنَاثٍ مِنْهَا بِعَدَدِ الْبَیْضِ فَمَا نُتِجَ کَانَ هَدْیاً بَالِغَ الْکَعْبَةِ</w:t>
            </w:r>
            <w:r>
              <w:rPr>
                <w:rStyle w:val="IndexLink"/>
                <w:rtl w:val="true"/>
              </w:rPr>
              <w:tab/>
            </w:r>
            <w:r>
              <w:rPr>
                <w:rStyle w:val="IndexLink"/>
              </w:rPr>
              <w:t>103</w:t>
            </w:r>
          </w:hyperlink>
        </w:p>
        <w:p>
          <w:pPr>
            <w:pStyle w:val="Contents5"/>
            <w:tabs>
              <w:tab w:val="clear" w:pos="7892"/>
              <w:tab w:val="right" w:pos="9026" w:leader="dot"/>
            </w:tabs>
            <w:rPr/>
          </w:pPr>
          <w:hyperlink w:anchor="__RefHeading___Toc4696194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696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4696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104</w:t>
            </w:r>
          </w:hyperlink>
        </w:p>
        <w:p>
          <w:pPr>
            <w:pStyle w:val="Contents5"/>
            <w:tabs>
              <w:tab w:val="clear" w:pos="7892"/>
              <w:tab w:val="right" w:pos="9026" w:leader="dot"/>
            </w:tabs>
            <w:rPr/>
          </w:pPr>
          <w:hyperlink w:anchor="__RefHeading___Toc4696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104</w:t>
            </w:r>
          </w:hyperlink>
        </w:p>
        <w:p>
          <w:pPr>
            <w:pStyle w:val="Contents5"/>
            <w:tabs>
              <w:tab w:val="clear" w:pos="7892"/>
              <w:tab w:val="right" w:pos="9026" w:leader="dot"/>
            </w:tabs>
            <w:rPr/>
          </w:pPr>
          <w:hyperlink w:anchor="__RefHeading___Toc4696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104</w:t>
            </w:r>
          </w:hyperlink>
        </w:p>
        <w:p>
          <w:pPr>
            <w:pStyle w:val="Contents5"/>
            <w:tabs>
              <w:tab w:val="clear" w:pos="7892"/>
              <w:tab w:val="right" w:pos="9026" w:leader="dot"/>
            </w:tabs>
            <w:rPr/>
          </w:pPr>
          <w:hyperlink w:anchor="__RefHeading___Toc4696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104</w:t>
            </w:r>
          </w:hyperlink>
        </w:p>
        <w:p>
          <w:pPr>
            <w:pStyle w:val="Contents4"/>
            <w:tabs>
              <w:tab w:val="clear" w:pos="8176"/>
              <w:tab w:val="right" w:pos="9026" w:leader="dot"/>
            </w:tabs>
            <w:rPr/>
          </w:pPr>
          <w:hyperlink w:anchor="__RefHeading___Toc4696206_417432637">
            <w:r>
              <w:rPr>
                <w:webHidden/>
                <w:rStyle w:val="IndexLink"/>
              </w:rPr>
              <w:t>26</w:t>
            </w:r>
            <w:r>
              <w:rPr>
                <w:rStyle w:val="IndexLink"/>
                <w:rtl w:val="true"/>
              </w:rPr>
              <w:t xml:space="preserve">- </w:t>
            </w:r>
            <w:r>
              <w:rPr>
                <w:rStyle w:val="IndexLink"/>
                <w:rtl w:val="true"/>
              </w:rPr>
              <w:t>بَابُ أَنَّ مَنْ کَسَرَ مِنْ بَیْضِ حَمَامِ الْحَرَمِ وَ لَوْ جَاهِلًا لَزِمَهُ قِیمَتُهُ إِنْ لَمْ یَکُنْ تَحَرَّکَ الْفِرَاخُ وَ إِلَّا فَفِی کُلِّ بَیْضَةٍ شَاةٌ أَوْ حَمَلٌ أَوْ جَدْیٌ وَ عَلَی الْمُحِلِّ فِی الْحَرَمِ الْقِیمَةُ</w:t>
            </w:r>
            <w:r>
              <w:rPr>
                <w:rStyle w:val="IndexLink"/>
                <w:rtl w:val="true"/>
              </w:rPr>
              <w:tab/>
            </w:r>
            <w:r>
              <w:rPr>
                <w:rStyle w:val="IndexLink"/>
              </w:rPr>
              <w:t>105</w:t>
            </w:r>
          </w:hyperlink>
        </w:p>
        <w:p>
          <w:pPr>
            <w:pStyle w:val="Contents5"/>
            <w:tabs>
              <w:tab w:val="clear" w:pos="7892"/>
              <w:tab w:val="right" w:pos="9026" w:leader="dot"/>
            </w:tabs>
            <w:rPr/>
          </w:pPr>
          <w:hyperlink w:anchor="__RefHeading___Toc4696208_41743263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696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105</w:t>
            </w:r>
          </w:hyperlink>
        </w:p>
        <w:p>
          <w:pPr>
            <w:pStyle w:val="Contents5"/>
            <w:tabs>
              <w:tab w:val="clear" w:pos="7892"/>
              <w:tab w:val="right" w:pos="9026" w:leader="dot"/>
            </w:tabs>
            <w:rPr/>
          </w:pPr>
          <w:hyperlink w:anchor="__RefHeading___Toc4696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4696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4696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106</w:t>
            </w:r>
          </w:hyperlink>
        </w:p>
        <w:p>
          <w:pPr>
            <w:pStyle w:val="Contents4"/>
            <w:tabs>
              <w:tab w:val="clear" w:pos="8176"/>
              <w:tab w:val="right" w:pos="9026" w:leader="dot"/>
            </w:tabs>
            <w:rPr/>
          </w:pPr>
          <w:hyperlink w:anchor="__RefHeading___Toc4696218_417432637">
            <w:r>
              <w:rPr>
                <w:webHidden/>
                <w:rStyle w:val="IndexLink"/>
              </w:rPr>
              <w:t>27</w:t>
            </w:r>
            <w:r>
              <w:rPr>
                <w:rStyle w:val="IndexLink"/>
                <w:rtl w:val="true"/>
              </w:rPr>
              <w:t xml:space="preserve">- </w:t>
            </w:r>
            <w:r>
              <w:rPr>
                <w:rStyle w:val="IndexLink"/>
                <w:rtl w:val="true"/>
              </w:rPr>
              <w:t>بَابُ أَنَّ الْمُحْرِمَ إِذَا رَمَی صَیْداً ثُمَّ رَآهُ سَوِیّاً لَمْ یَلْزَمْهُ شَیْ‌ءٌ فَإِنْ مَضَی وَ لَمْ یَدْرِ مَا أَصَابَهُ لَزِمَهُ الْفِدَاءُ کَامِلًا</w:t>
            </w:r>
            <w:r>
              <w:rPr>
                <w:rStyle w:val="IndexLink"/>
                <w:rtl w:val="true"/>
              </w:rPr>
              <w:tab/>
            </w:r>
            <w:r>
              <w:rPr>
                <w:rStyle w:val="IndexLink"/>
              </w:rPr>
              <w:t>107</w:t>
            </w:r>
          </w:hyperlink>
        </w:p>
        <w:p>
          <w:pPr>
            <w:pStyle w:val="Contents5"/>
            <w:tabs>
              <w:tab w:val="clear" w:pos="7892"/>
              <w:tab w:val="right" w:pos="9026" w:leader="dot"/>
            </w:tabs>
            <w:rPr/>
          </w:pPr>
          <w:hyperlink w:anchor="__RefHeading___Toc4696220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696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4696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4696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108</w:t>
            </w:r>
          </w:hyperlink>
        </w:p>
        <w:p>
          <w:pPr>
            <w:pStyle w:val="Contents5"/>
            <w:tabs>
              <w:tab w:val="clear" w:pos="7892"/>
              <w:tab w:val="right" w:pos="9026" w:leader="dot"/>
            </w:tabs>
            <w:rPr/>
          </w:pPr>
          <w:hyperlink w:anchor="__RefHeading___Toc4696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108</w:t>
            </w:r>
          </w:hyperlink>
        </w:p>
        <w:p>
          <w:pPr>
            <w:pStyle w:val="Contents5"/>
            <w:tabs>
              <w:tab w:val="clear" w:pos="7892"/>
              <w:tab w:val="right" w:pos="9026" w:leader="dot"/>
            </w:tabs>
            <w:rPr/>
          </w:pPr>
          <w:hyperlink w:anchor="__RefHeading___Toc4696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109</w:t>
            </w:r>
          </w:hyperlink>
        </w:p>
        <w:p>
          <w:pPr>
            <w:pStyle w:val="Contents5"/>
            <w:tabs>
              <w:tab w:val="clear" w:pos="7892"/>
              <w:tab w:val="right" w:pos="9026" w:leader="dot"/>
            </w:tabs>
            <w:rPr/>
          </w:pPr>
          <w:hyperlink w:anchor="__RefHeading___Toc4696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109</w:t>
            </w:r>
          </w:hyperlink>
        </w:p>
        <w:p>
          <w:pPr>
            <w:pStyle w:val="Contents4"/>
            <w:tabs>
              <w:tab w:val="clear" w:pos="8176"/>
              <w:tab w:val="right" w:pos="9026" w:leader="dot"/>
            </w:tabs>
            <w:rPr/>
          </w:pPr>
          <w:hyperlink w:anchor="__RefHeading___Toc4696234_417432637">
            <w:r>
              <w:rPr>
                <w:webHidden/>
                <w:rStyle w:val="IndexLink"/>
              </w:rPr>
              <w:t>28</w:t>
            </w:r>
            <w:r>
              <w:rPr>
                <w:rStyle w:val="IndexLink"/>
                <w:rtl w:val="true"/>
              </w:rPr>
              <w:t xml:space="preserve">- </w:t>
            </w:r>
            <w:r>
              <w:rPr>
                <w:rStyle w:val="IndexLink"/>
                <w:rtl w:val="true"/>
              </w:rPr>
              <w:t>بَابُ مَا یَجِبُ فِی أَعْضَاءِ الصَّیْدِ</w:t>
            </w:r>
            <w:r>
              <w:rPr>
                <w:rStyle w:val="IndexLink"/>
                <w:rtl w:val="true"/>
              </w:rPr>
              <w:tab/>
            </w:r>
            <w:r>
              <w:rPr>
                <w:rStyle w:val="IndexLink"/>
              </w:rPr>
              <w:t>109</w:t>
            </w:r>
          </w:hyperlink>
        </w:p>
        <w:p>
          <w:pPr>
            <w:pStyle w:val="Contents5"/>
            <w:tabs>
              <w:tab w:val="clear" w:pos="7892"/>
              <w:tab w:val="right" w:pos="9026" w:leader="dot"/>
            </w:tabs>
            <w:rPr/>
          </w:pPr>
          <w:hyperlink w:anchor="__RefHeading___Toc4696236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696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4696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4696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110</w:t>
            </w:r>
          </w:hyperlink>
        </w:p>
        <w:p>
          <w:pPr>
            <w:pStyle w:val="Contents5"/>
            <w:tabs>
              <w:tab w:val="clear" w:pos="7892"/>
              <w:tab w:val="right" w:pos="9026" w:leader="dot"/>
            </w:tabs>
            <w:rPr/>
          </w:pPr>
          <w:hyperlink w:anchor="__RefHeading___Toc4696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110</w:t>
            </w:r>
          </w:hyperlink>
        </w:p>
        <w:p>
          <w:pPr>
            <w:pStyle w:val="Contents4"/>
            <w:tabs>
              <w:tab w:val="clear" w:pos="8176"/>
              <w:tab w:val="right" w:pos="9026" w:leader="dot"/>
            </w:tabs>
            <w:rPr/>
          </w:pPr>
          <w:hyperlink w:anchor="__RefHeading___Toc4696246_417432637">
            <w:r>
              <w:rPr>
                <w:webHidden/>
                <w:rStyle w:val="IndexLink"/>
              </w:rPr>
              <w:t>29</w:t>
            </w:r>
            <w:r>
              <w:rPr>
                <w:rStyle w:val="IndexLink"/>
                <w:rtl w:val="true"/>
              </w:rPr>
              <w:t xml:space="preserve">- </w:t>
            </w:r>
            <w:r>
              <w:rPr>
                <w:rStyle w:val="IndexLink"/>
                <w:rtl w:val="true"/>
              </w:rPr>
              <w:t>بَابُ أَنَّهُ لَا یَجُوزُ لِأَحَدٍ أَنْ یَرْمِیَ صَیْداً وَ هُوَ یَؤُمُّ الْحَرَمَ وَ إِنْ کَانَ مُحِلًّا فَإِنْ رَمَاهُ وَ دَخَلَ الْحَرَمَ وَ قَتَلَهُ کَانَ لَحْمُهُ حَرَاماً</w:t>
            </w:r>
            <w:r>
              <w:rPr>
                <w:rStyle w:val="IndexLink"/>
                <w:rtl w:val="true"/>
              </w:rPr>
              <w:tab/>
            </w:r>
            <w:r>
              <w:rPr>
                <w:rStyle w:val="IndexLink"/>
              </w:rPr>
              <w:t>111</w:t>
            </w:r>
          </w:hyperlink>
        </w:p>
        <w:p>
          <w:pPr>
            <w:pStyle w:val="Contents5"/>
            <w:tabs>
              <w:tab w:val="clear" w:pos="7892"/>
              <w:tab w:val="right" w:pos="9026" w:leader="dot"/>
            </w:tabs>
            <w:rPr/>
          </w:pPr>
          <w:hyperlink w:anchor="__RefHeading___Toc4696248_41743263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696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111</w:t>
            </w:r>
          </w:hyperlink>
        </w:p>
        <w:p>
          <w:pPr>
            <w:pStyle w:val="Contents5"/>
            <w:tabs>
              <w:tab w:val="clear" w:pos="7892"/>
              <w:tab w:val="right" w:pos="9026" w:leader="dot"/>
            </w:tabs>
            <w:rPr/>
          </w:pPr>
          <w:hyperlink w:anchor="__RefHeading___Toc4696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4"/>
            <w:tabs>
              <w:tab w:val="clear" w:pos="8176"/>
              <w:tab w:val="right" w:pos="9026" w:leader="dot"/>
            </w:tabs>
            <w:rPr/>
          </w:pPr>
          <w:hyperlink w:anchor="__RefHeading___Toc4696254_417432637">
            <w:r>
              <w:rPr>
                <w:webHidden/>
                <w:rStyle w:val="IndexLink"/>
              </w:rPr>
              <w:t>30</w:t>
            </w:r>
            <w:r>
              <w:rPr>
                <w:rStyle w:val="IndexLink"/>
                <w:rtl w:val="true"/>
              </w:rPr>
              <w:t xml:space="preserve">- </w:t>
            </w:r>
            <w:r>
              <w:rPr>
                <w:rStyle w:val="IndexLink"/>
                <w:rtl w:val="true"/>
              </w:rPr>
              <w:t>بَابُ أَنَّ مَنْ رَمَی صَیْداً وَ هُوَ یَؤُمُّ الْحَرَمَ فَقَتَلَهُ لَزِمَهُ الْفِدَاءُ وَ مَنْ رَمَی صَیْداً فِی الْحِلِّ وَ تَحَامَلَ فَدَخَلَ الْحَرَمَ</w:t>
            </w:r>
            <w:r>
              <w:rPr>
                <w:rStyle w:val="IndexLink"/>
              </w:rPr>
              <w:t>‌</w:t>
            </w:r>
            <w:r>
              <w:rPr>
                <w:rStyle w:val="IndexLink"/>
              </w:rPr>
              <w:t>7302</w:t>
            </w:r>
            <w:r>
              <w:rPr>
                <w:rStyle w:val="IndexLink"/>
                <w:rtl w:val="true"/>
              </w:rPr>
              <w:t xml:space="preserve"> </w:t>
            </w:r>
            <w:r>
              <w:rPr>
                <w:rStyle w:val="IndexLink"/>
                <w:rtl w:val="true"/>
              </w:rPr>
              <w:t>لَمْ یَلْزَمْهُ الْفِدَاءُ</w:t>
            </w:r>
            <w:r>
              <w:rPr>
                <w:rStyle w:val="IndexLink"/>
                <w:rtl w:val="true"/>
              </w:rPr>
              <w:tab/>
            </w:r>
            <w:r>
              <w:rPr>
                <w:rStyle w:val="IndexLink"/>
              </w:rPr>
              <w:t>112</w:t>
            </w:r>
          </w:hyperlink>
        </w:p>
        <w:p>
          <w:pPr>
            <w:pStyle w:val="Contents5"/>
            <w:tabs>
              <w:tab w:val="clear" w:pos="7892"/>
              <w:tab w:val="right" w:pos="9026" w:leader="dot"/>
            </w:tabs>
            <w:rPr/>
          </w:pPr>
          <w:hyperlink w:anchor="__RefHeading___Toc4696256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696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4696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112</w:t>
            </w:r>
          </w:hyperlink>
        </w:p>
        <w:p>
          <w:pPr>
            <w:pStyle w:val="Contents5"/>
            <w:tabs>
              <w:tab w:val="clear" w:pos="7892"/>
              <w:tab w:val="right" w:pos="9026" w:leader="dot"/>
            </w:tabs>
            <w:rPr/>
          </w:pPr>
          <w:hyperlink w:anchor="__RefHeading___Toc4696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5"/>
            <w:tabs>
              <w:tab w:val="clear" w:pos="7892"/>
              <w:tab w:val="right" w:pos="9026" w:leader="dot"/>
            </w:tabs>
            <w:rPr/>
          </w:pPr>
          <w:hyperlink w:anchor="__RefHeading___Toc4696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114</w:t>
            </w:r>
          </w:hyperlink>
        </w:p>
        <w:p>
          <w:pPr>
            <w:pStyle w:val="Contents4"/>
            <w:tabs>
              <w:tab w:val="clear" w:pos="8176"/>
              <w:tab w:val="right" w:pos="9026" w:leader="dot"/>
            </w:tabs>
            <w:rPr/>
          </w:pPr>
          <w:hyperlink w:anchor="__RefHeading___Toc4696266_417432637">
            <w:r>
              <w:rPr>
                <w:webHidden/>
                <w:rStyle w:val="IndexLink"/>
              </w:rPr>
              <w:t>31</w:t>
            </w:r>
            <w:r>
              <w:rPr>
                <w:rStyle w:val="IndexLink"/>
                <w:rtl w:val="true"/>
              </w:rPr>
              <w:t xml:space="preserve">- </w:t>
            </w:r>
            <w:r>
              <w:rPr>
                <w:rStyle w:val="IndexLink"/>
                <w:rtl w:val="true"/>
              </w:rPr>
              <w:t>بَابُ لُزُومِ الْکَفَّارَةِ فِی الصَّیْدِ عَلَی الْمُحْرِمِ عَمْداً کَانَ أَوْ خَطَأً أَوْ جَهْلًا وَ کَذَا لَوْ رَمَی صَیْداً فَأَصَابَ اثْنَیْنِ وَ عَدَمِ لُزُومِ الْکَفَّارَةِ لِلْجَاهِلِ فِی غَیْرِ الصَّیْدِ وَ جُمْلَةٍ مِنْ أَحْکَامِ الصَّیْدِ</w:t>
            </w:r>
            <w:r>
              <w:rPr>
                <w:rStyle w:val="IndexLink"/>
                <w:rtl w:val="true"/>
              </w:rPr>
              <w:tab/>
            </w:r>
            <w:r>
              <w:rPr>
                <w:rStyle w:val="IndexLink"/>
              </w:rPr>
              <w:t>114</w:t>
            </w:r>
          </w:hyperlink>
        </w:p>
        <w:p>
          <w:pPr>
            <w:pStyle w:val="Contents5"/>
            <w:tabs>
              <w:tab w:val="clear" w:pos="7892"/>
              <w:tab w:val="right" w:pos="9026" w:leader="dot"/>
            </w:tabs>
            <w:rPr/>
          </w:pPr>
          <w:hyperlink w:anchor="__RefHeading___Toc4696268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696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4696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4696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4696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4696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4696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117</w:t>
            </w:r>
          </w:hyperlink>
        </w:p>
        <w:p>
          <w:pPr>
            <w:pStyle w:val="Contents5"/>
            <w:tabs>
              <w:tab w:val="clear" w:pos="7892"/>
              <w:tab w:val="right" w:pos="9026" w:leader="dot"/>
            </w:tabs>
            <w:rPr/>
          </w:pPr>
          <w:hyperlink w:anchor="__RefHeading___Toc4696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117</w:t>
            </w:r>
          </w:hyperlink>
        </w:p>
        <w:p>
          <w:pPr>
            <w:pStyle w:val="Contents4"/>
            <w:tabs>
              <w:tab w:val="clear" w:pos="8176"/>
              <w:tab w:val="right" w:pos="9026" w:leader="dot"/>
            </w:tabs>
            <w:rPr/>
          </w:pPr>
          <w:hyperlink w:anchor="__RefHeading___Toc4696284_417432637">
            <w:r>
              <w:rPr>
                <w:webHidden/>
                <w:rStyle w:val="IndexLink"/>
              </w:rPr>
              <w:t>32</w:t>
            </w:r>
            <w:r>
              <w:rPr>
                <w:rStyle w:val="IndexLink"/>
                <w:rtl w:val="true"/>
              </w:rPr>
              <w:t xml:space="preserve">- </w:t>
            </w:r>
            <w:r>
              <w:rPr>
                <w:rStyle w:val="IndexLink"/>
                <w:rtl w:val="true"/>
              </w:rPr>
              <w:t>بَابُ عَدَمِ جَوَازِ الصَّیْدِ فِیمَا بَیْنَ الْبَرِیدِ وَ الْحَرَمِ فَإِنْ فَعَلَ لَزِمَهُ الْکَفَّارَةُ وَ إِنْ جَرَحَهُ أَوْ فَقَأَ عَیْنَیْهِ أَوْ کَسَرَ قَرْنَهُ تَصَدَّقَ بِصَدَقَةٍ</w:t>
            </w:r>
            <w:r>
              <w:rPr>
                <w:rStyle w:val="IndexLink"/>
                <w:rtl w:val="true"/>
              </w:rPr>
              <w:tab/>
            </w:r>
            <w:r>
              <w:rPr>
                <w:rStyle w:val="IndexLink"/>
              </w:rPr>
              <w:t>117</w:t>
            </w:r>
          </w:hyperlink>
        </w:p>
        <w:p>
          <w:pPr>
            <w:pStyle w:val="Contents5"/>
            <w:tabs>
              <w:tab w:val="clear" w:pos="7892"/>
              <w:tab w:val="right" w:pos="9026" w:leader="dot"/>
            </w:tabs>
            <w:rPr/>
          </w:pPr>
          <w:hyperlink w:anchor="__RefHeading___Toc4696286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696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4696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4"/>
            <w:tabs>
              <w:tab w:val="clear" w:pos="8176"/>
              <w:tab w:val="right" w:pos="9026" w:leader="dot"/>
            </w:tabs>
            <w:rPr/>
          </w:pPr>
          <w:hyperlink w:anchor="__RefHeading___Toc4696292_417432637">
            <w:r>
              <w:rPr>
                <w:webHidden/>
                <w:rStyle w:val="IndexLink"/>
              </w:rPr>
              <w:t>33</w:t>
            </w:r>
            <w:r>
              <w:rPr>
                <w:rStyle w:val="IndexLink"/>
                <w:rtl w:val="true"/>
              </w:rPr>
              <w:t xml:space="preserve">- </w:t>
            </w:r>
            <w:r>
              <w:rPr>
                <w:rStyle w:val="IndexLink"/>
                <w:rtl w:val="true"/>
              </w:rPr>
              <w:t>بَابُ أَنَّ مَنْ کَانَ فِی الْحَرَمِ وَ لَوْ مُحِلًّا فَرَمَی صَیْداً فِی الْحِلِّ فَقَتَلَهُ لَزِمَهُ الْجَزَاءُ</w:t>
            </w:r>
            <w:r>
              <w:rPr>
                <w:rStyle w:val="IndexLink"/>
                <w:rtl w:val="true"/>
              </w:rPr>
              <w:tab/>
            </w:r>
            <w:r>
              <w:rPr>
                <w:rStyle w:val="IndexLink"/>
              </w:rPr>
              <w:t>118</w:t>
            </w:r>
          </w:hyperlink>
        </w:p>
        <w:p>
          <w:pPr>
            <w:pStyle w:val="Contents5"/>
            <w:tabs>
              <w:tab w:val="clear" w:pos="7892"/>
              <w:tab w:val="right" w:pos="9026" w:leader="dot"/>
            </w:tabs>
            <w:rPr/>
          </w:pPr>
          <w:hyperlink w:anchor="__RefHeading___Toc4696294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696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4"/>
            <w:tabs>
              <w:tab w:val="clear" w:pos="8176"/>
              <w:tab w:val="right" w:pos="9026" w:leader="dot"/>
            </w:tabs>
            <w:rPr/>
          </w:pPr>
          <w:hyperlink w:anchor="__RefHeading___Toc4696298_417432637">
            <w:r>
              <w:rPr>
                <w:webHidden/>
                <w:rStyle w:val="IndexLink"/>
              </w:rPr>
              <w:t>34</w:t>
            </w:r>
            <w:r>
              <w:rPr>
                <w:rStyle w:val="IndexLink"/>
                <w:rtl w:val="true"/>
              </w:rPr>
              <w:t xml:space="preserve">- </w:t>
            </w:r>
            <w:r>
              <w:rPr>
                <w:rStyle w:val="IndexLink"/>
                <w:rtl w:val="true"/>
              </w:rPr>
              <w:t>بَابُ أَنَّ مَنْ أَحْرَمَ وَ فِی مَنْزِلِهِ صَیْدٌ مَمْلُوکٌ لَمْ یَخْرُجْ عَنْ مِلْکِهِ فَإِنْ کَانَ مَعَهُ خَرَجَ عَنْ مِلْکِهِ‌</w:t>
            </w:r>
            <w:r>
              <w:rPr>
                <w:rStyle w:val="IndexLink"/>
                <w:rtl w:val="true"/>
              </w:rPr>
              <w:tab/>
            </w:r>
            <w:r>
              <w:rPr>
                <w:rStyle w:val="IndexLink"/>
              </w:rPr>
              <w:t>119</w:t>
            </w:r>
          </w:hyperlink>
        </w:p>
        <w:p>
          <w:pPr>
            <w:pStyle w:val="Contents5"/>
            <w:tabs>
              <w:tab w:val="clear" w:pos="7892"/>
              <w:tab w:val="right" w:pos="9026" w:leader="dot"/>
            </w:tabs>
            <w:rPr/>
          </w:pPr>
          <w:hyperlink w:anchor="__RefHeading___Toc4696300_41743263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4696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5"/>
            <w:tabs>
              <w:tab w:val="clear" w:pos="7892"/>
              <w:tab w:val="right" w:pos="9026" w:leader="dot"/>
            </w:tabs>
            <w:rPr/>
          </w:pPr>
          <w:hyperlink w:anchor="__RefHeading___Toc4696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4696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4696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120</w:t>
            </w:r>
          </w:hyperlink>
        </w:p>
        <w:p>
          <w:pPr>
            <w:pStyle w:val="Contents4"/>
            <w:tabs>
              <w:tab w:val="clear" w:pos="8176"/>
              <w:tab w:val="right" w:pos="9026" w:leader="dot"/>
            </w:tabs>
            <w:rPr/>
          </w:pPr>
          <w:hyperlink w:anchor="__RefHeading___Toc4696310_417432637">
            <w:r>
              <w:rPr>
                <w:webHidden/>
                <w:rStyle w:val="IndexLink"/>
              </w:rPr>
              <w:t>35</w:t>
            </w:r>
            <w:r>
              <w:rPr>
                <w:rStyle w:val="IndexLink"/>
                <w:rtl w:val="true"/>
              </w:rPr>
              <w:t xml:space="preserve">- </w:t>
            </w:r>
            <w:r>
              <w:rPr>
                <w:rStyle w:val="IndexLink"/>
                <w:rtl w:val="true"/>
              </w:rPr>
              <w:t>بَابُ أَنَّ الْمُحْرِمَ إِذَا کَانَ مَعَهُ لَحْمُ صَیْدٍ صَادَهُ مُحِلٌّ جَازَ لَهُ إِمْسَاکُهُ وَ إِدْخَالُهُ الْحَرَمَ وَ أَکْلُهُ بَعْدَ الْإِحْلَالِ‌</w:t>
            </w:r>
            <w:r>
              <w:rPr>
                <w:rStyle w:val="IndexLink"/>
                <w:rtl w:val="true"/>
              </w:rPr>
              <w:tab/>
            </w:r>
            <w:r>
              <w:rPr>
                <w:rStyle w:val="IndexLink"/>
              </w:rPr>
              <w:t>120</w:t>
            </w:r>
          </w:hyperlink>
        </w:p>
        <w:p>
          <w:pPr>
            <w:pStyle w:val="Contents5"/>
            <w:tabs>
              <w:tab w:val="clear" w:pos="7892"/>
              <w:tab w:val="right" w:pos="9026" w:leader="dot"/>
            </w:tabs>
            <w:rPr/>
          </w:pPr>
          <w:hyperlink w:anchor="__RefHeading___Toc4696312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4696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4"/>
            <w:tabs>
              <w:tab w:val="clear" w:pos="8176"/>
              <w:tab w:val="right" w:pos="9026" w:leader="dot"/>
            </w:tabs>
            <w:rPr/>
          </w:pPr>
          <w:hyperlink w:anchor="__RefHeading___Toc4696316_417432637">
            <w:r>
              <w:rPr>
                <w:webHidden/>
                <w:rStyle w:val="IndexLink"/>
              </w:rPr>
              <w:t>36</w:t>
            </w:r>
            <w:r>
              <w:rPr>
                <w:rStyle w:val="IndexLink"/>
                <w:rtl w:val="true"/>
              </w:rPr>
              <w:t xml:space="preserve">- </w:t>
            </w:r>
            <w:r>
              <w:rPr>
                <w:rStyle w:val="IndexLink"/>
                <w:rtl w:val="true"/>
              </w:rPr>
              <w:t>بَابُ أَنَّ مَنْ دَخَلَ الْحَرَمَ بِصَیْدٍ وَجَبَ عَلَیْهِ إِطْلَاقُهُ وَ حَرُمَ إِمْسَاکُهُ فَإِنْ أَمْسَکَهُ حَتَّی مَاتَ لَزِمَهُ فِدَاؤُهُ‌</w:t>
            </w:r>
            <w:r>
              <w:rPr>
                <w:rStyle w:val="IndexLink"/>
                <w:rtl w:val="true"/>
              </w:rPr>
              <w:tab/>
            </w:r>
            <w:r>
              <w:rPr>
                <w:rStyle w:val="IndexLink"/>
              </w:rPr>
              <w:t>121</w:t>
            </w:r>
          </w:hyperlink>
        </w:p>
        <w:p>
          <w:pPr>
            <w:pStyle w:val="Contents5"/>
            <w:tabs>
              <w:tab w:val="clear" w:pos="7892"/>
              <w:tab w:val="right" w:pos="9026" w:leader="dot"/>
            </w:tabs>
            <w:rPr/>
          </w:pPr>
          <w:hyperlink w:anchor="__RefHeading___Toc4696318_41743263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696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4696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4696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4"/>
            <w:tabs>
              <w:tab w:val="clear" w:pos="8176"/>
              <w:tab w:val="right" w:pos="9026" w:leader="dot"/>
            </w:tabs>
            <w:rPr/>
          </w:pPr>
          <w:hyperlink w:anchor="__RefHeading___Toc4696326_417432637">
            <w:r>
              <w:rPr>
                <w:webHidden/>
                <w:rStyle w:val="IndexLink"/>
              </w:rPr>
              <w:t>37</w:t>
            </w:r>
            <w:r>
              <w:rPr>
                <w:rStyle w:val="IndexLink"/>
                <w:rtl w:val="true"/>
              </w:rPr>
              <w:t xml:space="preserve">- </w:t>
            </w:r>
            <w:r>
              <w:rPr>
                <w:rStyle w:val="IndexLink"/>
                <w:rtl w:val="true"/>
              </w:rPr>
              <w:t>بَابُ تَحْرِیمِ الْجَرَادِ عَلَی الْمُحْرِمِ وَ کَذَا مَا یَکُونُ مِنَ الصَّیْدِ فِی الْبَرِّ وَ الْبَحْرِ وَ لُزُومِ الْفِدْیَةِ فَیَجِبُ تَمْرَةٌ عَنْ کُلِّ جَرَادَةٍ أَوْ کَفٌّ مِنْ طَعَامٍ وَ إِنْ کَانَ کَثِیراً لَزِمَهُ دَمُ شَاةٍ</w:t>
            </w:r>
            <w:r>
              <w:rPr>
                <w:rStyle w:val="IndexLink"/>
                <w:rtl w:val="true"/>
              </w:rPr>
              <w:tab/>
            </w:r>
            <w:r>
              <w:rPr>
                <w:rStyle w:val="IndexLink"/>
              </w:rPr>
              <w:t>122</w:t>
            </w:r>
          </w:hyperlink>
        </w:p>
        <w:p>
          <w:pPr>
            <w:pStyle w:val="Contents5"/>
            <w:tabs>
              <w:tab w:val="clear" w:pos="7892"/>
              <w:tab w:val="right" w:pos="9026" w:leader="dot"/>
            </w:tabs>
            <w:rPr/>
          </w:pPr>
          <w:hyperlink w:anchor="__RefHeading___Toc4696328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696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4696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4696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123</w:t>
            </w:r>
          </w:hyperlink>
        </w:p>
        <w:p>
          <w:pPr>
            <w:pStyle w:val="Contents5"/>
            <w:tabs>
              <w:tab w:val="clear" w:pos="7892"/>
              <w:tab w:val="right" w:pos="9026" w:leader="dot"/>
            </w:tabs>
            <w:rPr/>
          </w:pPr>
          <w:hyperlink w:anchor="__RefHeading___Toc4696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4696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123</w:t>
            </w:r>
          </w:hyperlink>
        </w:p>
        <w:p>
          <w:pPr>
            <w:pStyle w:val="Contents5"/>
            <w:tabs>
              <w:tab w:val="clear" w:pos="7892"/>
              <w:tab w:val="right" w:pos="9026" w:leader="dot"/>
            </w:tabs>
            <w:rPr/>
          </w:pPr>
          <w:hyperlink w:anchor="__RefHeading___Toc4696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124</w:t>
            </w:r>
          </w:hyperlink>
        </w:p>
        <w:p>
          <w:pPr>
            <w:pStyle w:val="Contents5"/>
            <w:tabs>
              <w:tab w:val="clear" w:pos="7892"/>
              <w:tab w:val="right" w:pos="9026" w:leader="dot"/>
            </w:tabs>
            <w:rPr/>
          </w:pPr>
          <w:hyperlink w:anchor="__RefHeading___Toc4696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124</w:t>
            </w:r>
          </w:hyperlink>
        </w:p>
        <w:p>
          <w:pPr>
            <w:pStyle w:val="Contents5"/>
            <w:tabs>
              <w:tab w:val="clear" w:pos="7892"/>
              <w:tab w:val="right" w:pos="9026" w:leader="dot"/>
            </w:tabs>
            <w:rPr/>
          </w:pPr>
          <w:hyperlink w:anchor="__RefHeading___Toc4696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124</w:t>
            </w:r>
          </w:hyperlink>
        </w:p>
        <w:p>
          <w:pPr>
            <w:pStyle w:val="Contents4"/>
            <w:tabs>
              <w:tab w:val="clear" w:pos="8176"/>
              <w:tab w:val="right" w:pos="9026" w:leader="dot"/>
            </w:tabs>
            <w:rPr/>
          </w:pPr>
          <w:hyperlink w:anchor="__RefHeading___Toc4696346_417432637">
            <w:r>
              <w:rPr>
                <w:webHidden/>
                <w:rStyle w:val="IndexLink"/>
              </w:rPr>
              <w:t>38</w:t>
            </w:r>
            <w:r>
              <w:rPr>
                <w:rStyle w:val="IndexLink"/>
                <w:rtl w:val="true"/>
              </w:rPr>
              <w:t xml:space="preserve">- </w:t>
            </w:r>
            <w:r>
              <w:rPr>
                <w:rStyle w:val="IndexLink"/>
                <w:rtl w:val="true"/>
              </w:rPr>
              <w:t>بَابُ أَنَّ الْمُحْرِمَ إِذَا لَمْ یُمْکِنْهُ التَّحَرُّزُ مِنَ الْجَرَادِ فَقَتَلَهُ لَمْ یَلْزَمْهُ شَیْ‌ءٌ وَ یَجِبُ عَلَیْهِ التَّحَرُّزُ بِقَدْرِ الْإِمْکَانِ‌</w:t>
            </w:r>
            <w:r>
              <w:rPr>
                <w:rStyle w:val="IndexLink"/>
                <w:rtl w:val="true"/>
              </w:rPr>
              <w:tab/>
            </w:r>
            <w:r>
              <w:rPr>
                <w:rStyle w:val="IndexLink"/>
              </w:rPr>
              <w:t>124</w:t>
            </w:r>
          </w:hyperlink>
        </w:p>
        <w:p>
          <w:pPr>
            <w:pStyle w:val="Contents5"/>
            <w:tabs>
              <w:tab w:val="clear" w:pos="7892"/>
              <w:tab w:val="right" w:pos="9026" w:leader="dot"/>
            </w:tabs>
            <w:rPr/>
          </w:pPr>
          <w:hyperlink w:anchor="__RefHeading___Toc4696348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696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4696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4696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4"/>
            <w:tabs>
              <w:tab w:val="clear" w:pos="8176"/>
              <w:tab w:val="right" w:pos="9026" w:leader="dot"/>
            </w:tabs>
            <w:rPr/>
          </w:pPr>
          <w:hyperlink w:anchor="__RefHeading___Toc4696356_417432637">
            <w:r>
              <w:rPr>
                <w:webHidden/>
                <w:rStyle w:val="IndexLink"/>
              </w:rPr>
              <w:t>39</w:t>
            </w:r>
            <w:r>
              <w:rPr>
                <w:rStyle w:val="IndexLink"/>
                <w:rtl w:val="true"/>
              </w:rPr>
              <w:t xml:space="preserve">- </w:t>
            </w:r>
            <w:r>
              <w:rPr>
                <w:rStyle w:val="IndexLink"/>
                <w:rtl w:val="true"/>
              </w:rPr>
              <w:t>بَابُ أَنَّ مَنْ قَتَلَ أَسَداً فِی الْحَرَمِ وَ لَمْ یُرِدْهُ لَزِمَهُ کَبْشٌ‌</w:t>
            </w:r>
            <w:r>
              <w:rPr>
                <w:rStyle w:val="IndexLink"/>
                <w:rtl w:val="true"/>
              </w:rPr>
              <w:tab/>
            </w:r>
            <w:r>
              <w:rPr>
                <w:rStyle w:val="IndexLink"/>
              </w:rPr>
              <w:t>125</w:t>
            </w:r>
          </w:hyperlink>
        </w:p>
        <w:p>
          <w:pPr>
            <w:pStyle w:val="Contents5"/>
            <w:tabs>
              <w:tab w:val="clear" w:pos="7892"/>
              <w:tab w:val="right" w:pos="9026" w:leader="dot"/>
            </w:tabs>
            <w:rPr/>
          </w:pPr>
          <w:hyperlink w:anchor="__RefHeading___Toc4696358_41743263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4696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125</w:t>
            </w:r>
          </w:hyperlink>
        </w:p>
        <w:p>
          <w:pPr>
            <w:pStyle w:val="Contents4"/>
            <w:tabs>
              <w:tab w:val="clear" w:pos="8176"/>
              <w:tab w:val="right" w:pos="9026" w:leader="dot"/>
            </w:tabs>
            <w:rPr/>
          </w:pPr>
          <w:hyperlink w:anchor="__RefHeading___Toc4696362_417432637">
            <w:r>
              <w:rPr>
                <w:webHidden/>
                <w:rStyle w:val="IndexLink"/>
              </w:rPr>
              <w:t>40</w:t>
            </w:r>
            <w:r>
              <w:rPr>
                <w:rStyle w:val="IndexLink"/>
                <w:rtl w:val="true"/>
              </w:rPr>
              <w:t xml:space="preserve">- </w:t>
            </w:r>
            <w:r>
              <w:rPr>
                <w:rStyle w:val="IndexLink"/>
                <w:rtl w:val="true"/>
              </w:rPr>
              <w:t>بَابُ إِبَاحَةِ الدَّجَاجِ وَ نَحْوِهِ مِمَّا لَا یَطِیرُ وَ لَا یَصُفُّ لِلْمُحْرِمِ وَ لَوْ فِی الْحَرَمِ وَ جَوَازِ إِخْرَاجِهِ مِنَ الْحَرَمِ‌</w:t>
            </w:r>
            <w:r>
              <w:rPr>
                <w:rStyle w:val="IndexLink"/>
                <w:rtl w:val="true"/>
              </w:rPr>
              <w:tab/>
            </w:r>
            <w:r>
              <w:rPr>
                <w:rStyle w:val="IndexLink"/>
              </w:rPr>
              <w:t>126</w:t>
            </w:r>
          </w:hyperlink>
        </w:p>
        <w:p>
          <w:pPr>
            <w:pStyle w:val="Contents5"/>
            <w:tabs>
              <w:tab w:val="clear" w:pos="7892"/>
              <w:tab w:val="right" w:pos="9026" w:leader="dot"/>
            </w:tabs>
            <w:rPr/>
          </w:pPr>
          <w:hyperlink w:anchor="__RefHeading___Toc4696364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696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5"/>
            <w:tabs>
              <w:tab w:val="clear" w:pos="7892"/>
              <w:tab w:val="right" w:pos="9026" w:leader="dot"/>
            </w:tabs>
            <w:rPr/>
          </w:pPr>
          <w:hyperlink w:anchor="__RefHeading___Toc4696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126</w:t>
            </w:r>
          </w:hyperlink>
        </w:p>
        <w:p>
          <w:pPr>
            <w:pStyle w:val="Contents5"/>
            <w:tabs>
              <w:tab w:val="clear" w:pos="7892"/>
              <w:tab w:val="right" w:pos="9026" w:leader="dot"/>
            </w:tabs>
            <w:rPr/>
          </w:pPr>
          <w:hyperlink w:anchor="__RefHeading___Toc4696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127</w:t>
            </w:r>
          </w:hyperlink>
        </w:p>
        <w:p>
          <w:pPr>
            <w:pStyle w:val="Contents5"/>
            <w:tabs>
              <w:tab w:val="clear" w:pos="7892"/>
              <w:tab w:val="right" w:pos="9026" w:leader="dot"/>
            </w:tabs>
            <w:rPr/>
          </w:pPr>
          <w:hyperlink w:anchor="__RefHeading___Toc4696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127</w:t>
            </w:r>
          </w:hyperlink>
        </w:p>
        <w:p>
          <w:pPr>
            <w:pStyle w:val="Contents5"/>
            <w:tabs>
              <w:tab w:val="clear" w:pos="7892"/>
              <w:tab w:val="right" w:pos="9026" w:leader="dot"/>
            </w:tabs>
            <w:rPr/>
          </w:pPr>
          <w:hyperlink w:anchor="__RefHeading___Toc4696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127</w:t>
            </w:r>
          </w:hyperlink>
        </w:p>
        <w:p>
          <w:pPr>
            <w:pStyle w:val="Contents5"/>
            <w:tabs>
              <w:tab w:val="clear" w:pos="7892"/>
              <w:tab w:val="right" w:pos="9026" w:leader="dot"/>
            </w:tabs>
            <w:rPr/>
          </w:pPr>
          <w:hyperlink w:anchor="__RefHeading___Toc4696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4696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127</w:t>
            </w:r>
          </w:hyperlink>
        </w:p>
        <w:p>
          <w:pPr>
            <w:pStyle w:val="Contents4"/>
            <w:tabs>
              <w:tab w:val="clear" w:pos="8176"/>
              <w:tab w:val="right" w:pos="9026" w:leader="dot"/>
            </w:tabs>
            <w:rPr/>
          </w:pPr>
          <w:hyperlink w:anchor="__RefHeading___Toc4696380_417432637">
            <w:r>
              <w:rPr>
                <w:webHidden/>
                <w:rStyle w:val="IndexLink"/>
              </w:rPr>
              <w:t>41</w:t>
            </w:r>
            <w:r>
              <w:rPr>
                <w:rStyle w:val="IndexLink"/>
                <w:rtl w:val="true"/>
              </w:rPr>
              <w:t xml:space="preserve">- </w:t>
            </w:r>
            <w:r>
              <w:rPr>
                <w:rStyle w:val="IndexLink"/>
                <w:rtl w:val="true"/>
              </w:rPr>
              <w:t>بَابُ جَوَازِ إِخْرَاجِ الْفَهْدِ وَ سَائِرِ السِّبَاعِ مِنَ الْحَرَمِ وَ مَا لَا یَصُفُّ مِنَ الطَّیْرِ</w:t>
            </w:r>
            <w:r>
              <w:rPr>
                <w:rStyle w:val="IndexLink"/>
                <w:rtl w:val="true"/>
              </w:rPr>
              <w:tab/>
            </w:r>
            <w:r>
              <w:rPr>
                <w:rStyle w:val="IndexLink"/>
              </w:rPr>
              <w:t>128</w:t>
            </w:r>
          </w:hyperlink>
        </w:p>
        <w:p>
          <w:pPr>
            <w:pStyle w:val="Contents5"/>
            <w:tabs>
              <w:tab w:val="clear" w:pos="7892"/>
              <w:tab w:val="right" w:pos="9026" w:leader="dot"/>
            </w:tabs>
            <w:rPr/>
          </w:pPr>
          <w:hyperlink w:anchor="__RefHeading___Toc4696382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696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5"/>
            <w:tabs>
              <w:tab w:val="clear" w:pos="7892"/>
              <w:tab w:val="right" w:pos="9026" w:leader="dot"/>
            </w:tabs>
            <w:rPr/>
          </w:pPr>
          <w:hyperlink w:anchor="__RefHeading___Toc4696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128</w:t>
            </w:r>
          </w:hyperlink>
        </w:p>
        <w:p>
          <w:pPr>
            <w:pStyle w:val="Contents5"/>
            <w:tabs>
              <w:tab w:val="clear" w:pos="7892"/>
              <w:tab w:val="right" w:pos="9026" w:leader="dot"/>
            </w:tabs>
            <w:rPr/>
          </w:pPr>
          <w:hyperlink w:anchor="__RefHeading___Toc4696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128</w:t>
            </w:r>
          </w:hyperlink>
        </w:p>
        <w:p>
          <w:pPr>
            <w:pStyle w:val="Contents5"/>
            <w:tabs>
              <w:tab w:val="clear" w:pos="7892"/>
              <w:tab w:val="right" w:pos="9026" w:leader="dot"/>
            </w:tabs>
            <w:rPr/>
          </w:pPr>
          <w:hyperlink w:anchor="__RefHeading___Toc4696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129</w:t>
            </w:r>
          </w:hyperlink>
        </w:p>
        <w:p>
          <w:pPr>
            <w:pStyle w:val="Contents5"/>
            <w:tabs>
              <w:tab w:val="clear" w:pos="7892"/>
              <w:tab w:val="right" w:pos="9026" w:leader="dot"/>
            </w:tabs>
            <w:rPr/>
          </w:pPr>
          <w:hyperlink w:anchor="__RefHeading___Toc4696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4696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129</w:t>
            </w:r>
          </w:hyperlink>
        </w:p>
        <w:p>
          <w:pPr>
            <w:pStyle w:val="Contents4"/>
            <w:tabs>
              <w:tab w:val="clear" w:pos="8176"/>
              <w:tab w:val="right" w:pos="9026" w:leader="dot"/>
            </w:tabs>
            <w:rPr/>
          </w:pPr>
          <w:hyperlink w:anchor="__RefHeading___Toc4696396_417432637">
            <w:r>
              <w:rPr>
                <w:webHidden/>
                <w:rStyle w:val="IndexLink"/>
              </w:rPr>
              <w:t>42</w:t>
            </w:r>
            <w:r>
              <w:rPr>
                <w:rStyle w:val="IndexLink"/>
                <w:rtl w:val="true"/>
              </w:rPr>
              <w:t xml:space="preserve">- </w:t>
            </w:r>
            <w:r>
              <w:rPr>
                <w:rStyle w:val="IndexLink"/>
                <w:rtl w:val="true"/>
              </w:rPr>
              <w:t>بَابُ جَوَازِ قَتْلِ السَّبُعِ الْمُؤْذِی لِحَمَامِ الْحَرَمِ وَ لَوْ فِیهِ‌</w:t>
            </w:r>
            <w:r>
              <w:rPr>
                <w:rStyle w:val="IndexLink"/>
                <w:rtl w:val="true"/>
              </w:rPr>
              <w:tab/>
            </w:r>
            <w:r>
              <w:rPr>
                <w:rStyle w:val="IndexLink"/>
              </w:rPr>
              <w:t>129</w:t>
            </w:r>
          </w:hyperlink>
        </w:p>
        <w:p>
          <w:pPr>
            <w:pStyle w:val="Contents5"/>
            <w:tabs>
              <w:tab w:val="clear" w:pos="7892"/>
              <w:tab w:val="right" w:pos="9026" w:leader="dot"/>
            </w:tabs>
            <w:rPr/>
          </w:pPr>
          <w:hyperlink w:anchor="__RefHeading___Toc4696398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4696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4"/>
            <w:tabs>
              <w:tab w:val="clear" w:pos="8176"/>
              <w:tab w:val="right" w:pos="9026" w:leader="dot"/>
            </w:tabs>
            <w:rPr/>
          </w:pPr>
          <w:hyperlink w:anchor="__RefHeading___Toc4696402_417432637">
            <w:r>
              <w:rPr>
                <w:webHidden/>
                <w:rStyle w:val="IndexLink"/>
              </w:rPr>
              <w:t>43</w:t>
            </w:r>
            <w:r>
              <w:rPr>
                <w:rStyle w:val="IndexLink"/>
                <w:rtl w:val="true"/>
              </w:rPr>
              <w:t xml:space="preserve">- </w:t>
            </w:r>
            <w:r>
              <w:rPr>
                <w:rStyle w:val="IndexLink"/>
                <w:rtl w:val="true"/>
              </w:rPr>
              <w:t>بَابُ أَنَّ الْمُحْرِمَ إِذَا اضْطُرَّ إِلَی الصَّیْدِ أَوِ الْمَیْتَةِ وَجَبَ عَلَیْهِ اخْتِیَارُ الصَّیْدِ فَیَتَنَاوَلُ مِنْهُ وَ یَلْزَمُهُ الْفِدَاءُ فَإِنْ لَمْ یَقْدِرْ فَدَی إِذَا قَدَرَ</w:t>
            </w:r>
            <w:r>
              <w:rPr>
                <w:rStyle w:val="IndexLink"/>
                <w:rtl w:val="true"/>
              </w:rPr>
              <w:tab/>
            </w:r>
            <w:r>
              <w:rPr>
                <w:rStyle w:val="IndexLink"/>
              </w:rPr>
              <w:t>130</w:t>
            </w:r>
          </w:hyperlink>
        </w:p>
        <w:p>
          <w:pPr>
            <w:pStyle w:val="Contents5"/>
            <w:tabs>
              <w:tab w:val="clear" w:pos="7892"/>
              <w:tab w:val="right" w:pos="9026" w:leader="dot"/>
            </w:tabs>
            <w:rPr/>
          </w:pPr>
          <w:hyperlink w:anchor="__RefHeading___Toc4696404_41743263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696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4696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131</w:t>
            </w:r>
          </w:hyperlink>
        </w:p>
        <w:p>
          <w:pPr>
            <w:pStyle w:val="Contents5"/>
            <w:tabs>
              <w:tab w:val="clear" w:pos="7892"/>
              <w:tab w:val="right" w:pos="9026" w:leader="dot"/>
            </w:tabs>
            <w:rPr/>
          </w:pPr>
          <w:hyperlink w:anchor="__RefHeading___Toc4696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131</w:t>
            </w:r>
          </w:hyperlink>
        </w:p>
        <w:p>
          <w:pPr>
            <w:pStyle w:val="Contents5"/>
            <w:tabs>
              <w:tab w:val="clear" w:pos="7892"/>
              <w:tab w:val="right" w:pos="9026" w:leader="dot"/>
            </w:tabs>
            <w:rPr/>
          </w:pPr>
          <w:hyperlink w:anchor="__RefHeading___Toc4696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131</w:t>
            </w:r>
          </w:hyperlink>
        </w:p>
        <w:p>
          <w:pPr>
            <w:pStyle w:val="Contents5"/>
            <w:tabs>
              <w:tab w:val="clear" w:pos="7892"/>
              <w:tab w:val="right" w:pos="9026" w:leader="dot"/>
            </w:tabs>
            <w:rPr/>
          </w:pPr>
          <w:hyperlink w:anchor="__RefHeading___Toc4696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132</w:t>
            </w:r>
          </w:hyperlink>
        </w:p>
        <w:p>
          <w:pPr>
            <w:pStyle w:val="Contents5"/>
            <w:tabs>
              <w:tab w:val="clear" w:pos="7892"/>
              <w:tab w:val="right" w:pos="9026" w:leader="dot"/>
            </w:tabs>
            <w:rPr/>
          </w:pPr>
          <w:hyperlink w:anchor="__RefHeading___Toc4696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132</w:t>
            </w:r>
          </w:hyperlink>
        </w:p>
        <w:p>
          <w:pPr>
            <w:pStyle w:val="Contents5"/>
            <w:tabs>
              <w:tab w:val="clear" w:pos="7892"/>
              <w:tab w:val="right" w:pos="9026" w:leader="dot"/>
            </w:tabs>
            <w:rPr/>
          </w:pPr>
          <w:hyperlink w:anchor="__RefHeading___Toc4696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132</w:t>
            </w:r>
          </w:hyperlink>
        </w:p>
        <w:p>
          <w:pPr>
            <w:pStyle w:val="Contents5"/>
            <w:tabs>
              <w:tab w:val="clear" w:pos="7892"/>
              <w:tab w:val="right" w:pos="9026" w:leader="dot"/>
            </w:tabs>
            <w:rPr/>
          </w:pPr>
          <w:hyperlink w:anchor="__RefHeading___Toc4696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132</w:t>
            </w:r>
          </w:hyperlink>
        </w:p>
        <w:p>
          <w:pPr>
            <w:pStyle w:val="Contents5"/>
            <w:tabs>
              <w:tab w:val="clear" w:pos="7892"/>
              <w:tab w:val="right" w:pos="9026" w:leader="dot"/>
            </w:tabs>
            <w:rPr/>
          </w:pPr>
          <w:hyperlink w:anchor="__RefHeading___Toc4696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133</w:t>
            </w:r>
          </w:hyperlink>
        </w:p>
        <w:p>
          <w:pPr>
            <w:pStyle w:val="Contents5"/>
            <w:tabs>
              <w:tab w:val="clear" w:pos="7892"/>
              <w:tab w:val="right" w:pos="9026" w:leader="dot"/>
            </w:tabs>
            <w:rPr/>
          </w:pPr>
          <w:hyperlink w:anchor="__RefHeading___Toc4696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133</w:t>
            </w:r>
          </w:hyperlink>
        </w:p>
        <w:p>
          <w:pPr>
            <w:pStyle w:val="Contents5"/>
            <w:tabs>
              <w:tab w:val="clear" w:pos="7892"/>
              <w:tab w:val="right" w:pos="9026" w:leader="dot"/>
            </w:tabs>
            <w:rPr/>
          </w:pPr>
          <w:hyperlink w:anchor="__RefHeading___Toc4696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133</w:t>
            </w:r>
          </w:hyperlink>
        </w:p>
        <w:p>
          <w:pPr>
            <w:pStyle w:val="Contents5"/>
            <w:tabs>
              <w:tab w:val="clear" w:pos="7892"/>
              <w:tab w:val="right" w:pos="9026" w:leader="dot"/>
            </w:tabs>
            <w:rPr/>
          </w:pPr>
          <w:hyperlink w:anchor="__RefHeading___Toc4696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133</w:t>
            </w:r>
          </w:hyperlink>
        </w:p>
        <w:p>
          <w:pPr>
            <w:pStyle w:val="Contents4"/>
            <w:tabs>
              <w:tab w:val="clear" w:pos="8176"/>
              <w:tab w:val="right" w:pos="9026" w:leader="dot"/>
            </w:tabs>
            <w:rPr/>
          </w:pPr>
          <w:hyperlink w:anchor="__RefHeading___Toc4696430_417432637">
            <w:r>
              <w:rPr>
                <w:webHidden/>
                <w:rStyle w:val="IndexLink"/>
              </w:rPr>
              <w:t>44</w:t>
            </w:r>
            <w:r>
              <w:rPr>
                <w:rStyle w:val="IndexLink"/>
                <w:rtl w:val="true"/>
              </w:rPr>
              <w:t xml:space="preserve"> </w:t>
            </w:r>
            <w:r>
              <w:rPr>
                <w:rStyle w:val="IndexLink"/>
                <w:rtl w:val="true"/>
              </w:rPr>
              <w:t>بَابُ أَنَّ الْمُحْرِمَ إِذَا صَادَ فِی الْحِلِّ أَوْ أَکَلَ بَیْضَ صَیْدٍ لَزِمَهُ الْفِدَاءُ وَ إِنْ صَادَ فِی الْحَرَمِ لَزِمَهُ الْفِدَاءُ وَ الْقِیمَةُ وَ إِنْ صَادَ الْمُحِلُّ فِی الْحَرَمِ فَعَلَیْهِ الْقِیمَةُ فَإِنْ صَادَهُ فِی مَکَّةَ أَوِ الْکَع</w:t>
            </w:r>
            <w:r>
              <w:rPr>
                <w:rStyle w:val="IndexLink"/>
                <w:rtl w:val="true"/>
              </w:rPr>
              <w:tab/>
            </w:r>
            <w:r>
              <w:rPr>
                <w:rStyle w:val="IndexLink"/>
              </w:rPr>
              <w:t>134</w:t>
            </w:r>
          </w:hyperlink>
        </w:p>
        <w:p>
          <w:pPr>
            <w:pStyle w:val="Contents5"/>
            <w:tabs>
              <w:tab w:val="clear" w:pos="7892"/>
              <w:tab w:val="right" w:pos="9026" w:leader="dot"/>
            </w:tabs>
            <w:rPr/>
          </w:pPr>
          <w:hyperlink w:anchor="__RefHeading___Toc4696432_41743263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4696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4696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4696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4696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135</w:t>
            </w:r>
          </w:hyperlink>
        </w:p>
        <w:p>
          <w:pPr>
            <w:pStyle w:val="Contents5"/>
            <w:tabs>
              <w:tab w:val="clear" w:pos="7892"/>
              <w:tab w:val="right" w:pos="9026" w:leader="dot"/>
            </w:tabs>
            <w:rPr/>
          </w:pPr>
          <w:hyperlink w:anchor="__RefHeading___Toc4696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135</w:t>
            </w:r>
          </w:hyperlink>
        </w:p>
        <w:p>
          <w:pPr>
            <w:pStyle w:val="Contents5"/>
            <w:tabs>
              <w:tab w:val="clear" w:pos="7892"/>
              <w:tab w:val="right" w:pos="9026" w:leader="dot"/>
            </w:tabs>
            <w:rPr/>
          </w:pPr>
          <w:hyperlink w:anchor="__RefHeading___Toc4696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136</w:t>
            </w:r>
          </w:hyperlink>
        </w:p>
        <w:p>
          <w:pPr>
            <w:pStyle w:val="Contents5"/>
            <w:tabs>
              <w:tab w:val="clear" w:pos="7892"/>
              <w:tab w:val="right" w:pos="9026" w:leader="dot"/>
            </w:tabs>
            <w:rPr/>
          </w:pPr>
          <w:hyperlink w:anchor="__RefHeading___Toc4696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136</w:t>
            </w:r>
          </w:hyperlink>
        </w:p>
        <w:p>
          <w:pPr>
            <w:pStyle w:val="Contents5"/>
            <w:tabs>
              <w:tab w:val="clear" w:pos="7892"/>
              <w:tab w:val="right" w:pos="9026" w:leader="dot"/>
            </w:tabs>
            <w:rPr/>
          </w:pPr>
          <w:hyperlink w:anchor="__RefHeading___Toc4696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137</w:t>
            </w:r>
          </w:hyperlink>
        </w:p>
        <w:p>
          <w:pPr>
            <w:pStyle w:val="Contents4"/>
            <w:tabs>
              <w:tab w:val="clear" w:pos="8176"/>
              <w:tab w:val="right" w:pos="9026" w:leader="dot"/>
            </w:tabs>
            <w:rPr/>
          </w:pPr>
          <w:hyperlink w:anchor="__RefHeading___Toc4696450_417432637">
            <w:r>
              <w:rPr>
                <w:webHidden/>
                <w:rStyle w:val="IndexLink"/>
              </w:rPr>
              <w:t>45</w:t>
            </w:r>
            <w:r>
              <w:rPr>
                <w:rStyle w:val="IndexLink"/>
                <w:rtl w:val="true"/>
              </w:rPr>
              <w:t xml:space="preserve">- </w:t>
            </w:r>
            <w:r>
              <w:rPr>
                <w:rStyle w:val="IndexLink"/>
                <w:rtl w:val="true"/>
              </w:rPr>
              <w:t>بَابُ أَنَّ الْمُحْرِمَ إِذَا صَادَ طَیْراً فِی الْحَرَمِ فَضَرَبَ بِهِ الْأَرْضَ فَقَتَلَهُ لَزِمَهُ ثَلَاثُ قِیَمٍ‌</w:t>
            </w:r>
            <w:r>
              <w:rPr>
                <w:rStyle w:val="IndexLink"/>
                <w:rtl w:val="true"/>
              </w:rPr>
              <w:tab/>
            </w:r>
            <w:r>
              <w:rPr>
                <w:rStyle w:val="IndexLink"/>
              </w:rPr>
              <w:t>137</w:t>
            </w:r>
          </w:hyperlink>
        </w:p>
        <w:p>
          <w:pPr>
            <w:pStyle w:val="Contents5"/>
            <w:tabs>
              <w:tab w:val="clear" w:pos="7892"/>
              <w:tab w:val="right" w:pos="9026" w:leader="dot"/>
            </w:tabs>
            <w:rPr/>
          </w:pPr>
          <w:hyperlink w:anchor="__RefHeading___Toc4696452_41743263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696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4"/>
            <w:tabs>
              <w:tab w:val="clear" w:pos="8176"/>
              <w:tab w:val="right" w:pos="9026" w:leader="dot"/>
            </w:tabs>
            <w:rPr/>
          </w:pPr>
          <w:hyperlink w:anchor="__RefHeading___Toc4696456_417432637">
            <w:r>
              <w:rPr>
                <w:webHidden/>
                <w:rStyle w:val="IndexLink"/>
              </w:rPr>
              <w:t>46</w:t>
            </w:r>
            <w:r>
              <w:rPr>
                <w:rStyle w:val="IndexLink"/>
                <w:rtl w:val="true"/>
              </w:rPr>
              <w:t xml:space="preserve">- </w:t>
            </w:r>
            <w:r>
              <w:rPr>
                <w:rStyle w:val="IndexLink"/>
                <w:rtl w:val="true"/>
              </w:rPr>
              <w:t>بَابُ أَنَّهُ إِنَّمَا یُضَاعَفُ فِدَاءُ الصَّیْدِ عَلَی الْمُحْرِمِ فِی الْحَرَمِ فِیمَا دُونَ الْبَدَنَةِ فَإِذَا بَلَغَ الْبَدَنَةَ لَمْ یَلْزَمِ التَّضْعِیفُ‌</w:t>
            </w:r>
            <w:r>
              <w:rPr>
                <w:rStyle w:val="IndexLink"/>
                <w:rtl w:val="true"/>
              </w:rPr>
              <w:tab/>
            </w:r>
            <w:r>
              <w:rPr>
                <w:rStyle w:val="IndexLink"/>
              </w:rPr>
              <w:t>138</w:t>
            </w:r>
          </w:hyperlink>
        </w:p>
        <w:p>
          <w:pPr>
            <w:pStyle w:val="Contents5"/>
            <w:tabs>
              <w:tab w:val="clear" w:pos="7892"/>
              <w:tab w:val="right" w:pos="9026" w:leader="dot"/>
            </w:tabs>
            <w:rPr/>
          </w:pPr>
          <w:hyperlink w:anchor="__RefHeading___Toc4696458_41743263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4696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5"/>
            <w:tabs>
              <w:tab w:val="clear" w:pos="7892"/>
              <w:tab w:val="right" w:pos="9026" w:leader="dot"/>
            </w:tabs>
            <w:rPr/>
          </w:pPr>
          <w:hyperlink w:anchor="__RefHeading___Toc4696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138</w:t>
            </w:r>
          </w:hyperlink>
        </w:p>
        <w:p>
          <w:pPr>
            <w:pStyle w:val="Contents4"/>
            <w:tabs>
              <w:tab w:val="clear" w:pos="8176"/>
              <w:tab w:val="right" w:pos="9026" w:leader="dot"/>
            </w:tabs>
            <w:rPr/>
          </w:pPr>
          <w:hyperlink w:anchor="__RefHeading___Toc4696464_417432637">
            <w:r>
              <w:rPr>
                <w:webHidden/>
                <w:rStyle w:val="IndexLink"/>
              </w:rPr>
              <w:t>47</w:t>
            </w:r>
            <w:r>
              <w:rPr>
                <w:rStyle w:val="IndexLink"/>
                <w:rtl w:val="true"/>
              </w:rPr>
              <w:t xml:space="preserve">- </w:t>
            </w:r>
            <w:r>
              <w:rPr>
                <w:rStyle w:val="IndexLink"/>
                <w:rtl w:val="true"/>
              </w:rPr>
              <w:t>بَابُ أَنَّ الْمُحْرِمَ إِذَا تَکَرَّرَ مِنْهُ الصَّیْدُ خَطَأً وَجَبَ عَلَیْهِ لِکُلِّ مَرَّةٍ کَفَّارَةٌ</w:t>
            </w:r>
            <w:r>
              <w:rPr>
                <w:rStyle w:val="IndexLink"/>
                <w:rtl w:val="true"/>
              </w:rPr>
              <w:tab/>
            </w:r>
            <w:r>
              <w:rPr>
                <w:rStyle w:val="IndexLink"/>
              </w:rPr>
              <w:t>138</w:t>
            </w:r>
          </w:hyperlink>
        </w:p>
        <w:p>
          <w:pPr>
            <w:pStyle w:val="Contents5"/>
            <w:tabs>
              <w:tab w:val="clear" w:pos="7892"/>
              <w:tab w:val="right" w:pos="9026" w:leader="dot"/>
            </w:tabs>
            <w:rPr/>
          </w:pPr>
          <w:hyperlink w:anchor="__RefHeading___Toc4696466_41743263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4696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5"/>
            <w:tabs>
              <w:tab w:val="clear" w:pos="7892"/>
              <w:tab w:val="right" w:pos="9026" w:leader="dot"/>
            </w:tabs>
            <w:rPr/>
          </w:pPr>
          <w:hyperlink w:anchor="__RefHeading___Toc4696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4696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139</w:t>
            </w:r>
          </w:hyperlink>
        </w:p>
        <w:p>
          <w:pPr>
            <w:pStyle w:val="Contents4"/>
            <w:tabs>
              <w:tab w:val="clear" w:pos="8176"/>
              <w:tab w:val="right" w:pos="9026" w:leader="dot"/>
            </w:tabs>
            <w:rPr/>
          </w:pPr>
          <w:hyperlink w:anchor="__RefHeading___Toc4696474_417432637">
            <w:r>
              <w:rPr>
                <w:webHidden/>
                <w:rStyle w:val="IndexLink"/>
              </w:rPr>
              <w:t>48</w:t>
            </w:r>
            <w:r>
              <w:rPr>
                <w:rStyle w:val="IndexLink"/>
                <w:rtl w:val="true"/>
              </w:rPr>
              <w:t xml:space="preserve">- </w:t>
            </w:r>
            <w:r>
              <w:rPr>
                <w:rStyle w:val="IndexLink"/>
                <w:rtl w:val="true"/>
              </w:rPr>
              <w:t>بَابُ أَنَّ الْمُحْرِمَ إِذَا تَکَرَّرَ مِنْهُ الصَّیْدُ عَمْداً لَمْ تَلْزَمْهُ الْکَفَّارَةُ إِلَّا فِی أَوَّلِ مَرَّةٍ</w:t>
            </w:r>
            <w:r>
              <w:rPr>
                <w:rStyle w:val="IndexLink"/>
                <w:rtl w:val="true"/>
              </w:rPr>
              <w:tab/>
            </w:r>
            <w:r>
              <w:rPr>
                <w:rStyle w:val="IndexLink"/>
              </w:rPr>
              <w:t>139</w:t>
            </w:r>
          </w:hyperlink>
        </w:p>
        <w:p>
          <w:pPr>
            <w:pStyle w:val="Contents5"/>
            <w:tabs>
              <w:tab w:val="clear" w:pos="7892"/>
              <w:tab w:val="right" w:pos="9026" w:leader="dot"/>
            </w:tabs>
            <w:rPr/>
          </w:pPr>
          <w:hyperlink w:anchor="__RefHeading___Toc4696476_41743263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4696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4696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140</w:t>
            </w:r>
          </w:hyperlink>
        </w:p>
        <w:p>
          <w:pPr>
            <w:pStyle w:val="Contents5"/>
            <w:tabs>
              <w:tab w:val="clear" w:pos="7892"/>
              <w:tab w:val="right" w:pos="9026" w:leader="dot"/>
            </w:tabs>
            <w:rPr/>
          </w:pPr>
          <w:hyperlink w:anchor="__RefHeading___Toc4696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140</w:t>
            </w:r>
          </w:hyperlink>
        </w:p>
        <w:p>
          <w:pPr>
            <w:pStyle w:val="Contents5"/>
            <w:tabs>
              <w:tab w:val="clear" w:pos="7892"/>
              <w:tab w:val="right" w:pos="9026" w:leader="dot"/>
            </w:tabs>
            <w:rPr/>
          </w:pPr>
          <w:hyperlink w:anchor="__RefHeading___Toc4696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140</w:t>
            </w:r>
          </w:hyperlink>
        </w:p>
        <w:p>
          <w:pPr>
            <w:pStyle w:val="Contents5"/>
            <w:tabs>
              <w:tab w:val="clear" w:pos="7892"/>
              <w:tab w:val="right" w:pos="9026" w:leader="dot"/>
            </w:tabs>
            <w:rPr/>
          </w:pPr>
          <w:hyperlink w:anchor="__RefHeading___Toc4696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141</w:t>
            </w:r>
          </w:hyperlink>
        </w:p>
        <w:p>
          <w:pPr>
            <w:pStyle w:val="Contents4"/>
            <w:tabs>
              <w:tab w:val="clear" w:pos="8176"/>
              <w:tab w:val="right" w:pos="9026" w:leader="dot"/>
            </w:tabs>
            <w:rPr/>
          </w:pPr>
          <w:hyperlink w:anchor="__RefHeading___Toc4696488_417432637">
            <w:r>
              <w:rPr>
                <w:webHidden/>
                <w:rStyle w:val="IndexLink"/>
              </w:rPr>
              <w:t>49</w:t>
            </w:r>
            <w:r>
              <w:rPr>
                <w:rStyle w:val="IndexLink"/>
                <w:rtl w:val="true"/>
              </w:rPr>
              <w:t xml:space="preserve">- </w:t>
            </w:r>
            <w:r>
              <w:rPr>
                <w:rStyle w:val="IndexLink"/>
                <w:rtl w:val="true"/>
              </w:rPr>
              <w:t>بَابُ أَنَّ مَنْ لَزِمَهُ فِدَاءُ صَیْدٍ فِی إِحْرَامِ الْحَجِّ وَجَبَ عَلَیْهِ ذَبْحُ الْفِدَاءِ أَوْ نَحْرُهُ بِمِنًی وَ إِنْ کَانَ فِی الْعُمْرَةِ فَبِمَکَّةَ وَ مَنْ لَزِمَهُ فِدَاءُ غَیْرِ الصَّیْدِ فَحَیْثُ شَاءَ وَ یُسْتَحَبُّ کَوْنُهُ بِمَکَّ</w:t>
            </w:r>
            <w:r>
              <w:rPr>
                <w:rStyle w:val="IndexLink"/>
                <w:rtl w:val="true"/>
              </w:rPr>
              <w:tab/>
            </w:r>
            <w:r>
              <w:rPr>
                <w:rStyle w:val="IndexLink"/>
              </w:rPr>
              <w:t>141</w:t>
            </w:r>
          </w:hyperlink>
        </w:p>
        <w:p>
          <w:pPr>
            <w:pStyle w:val="Contents5"/>
            <w:tabs>
              <w:tab w:val="clear" w:pos="7892"/>
              <w:tab w:val="right" w:pos="9026" w:leader="dot"/>
            </w:tabs>
            <w:rPr/>
          </w:pPr>
          <w:hyperlink w:anchor="__RefHeading___Toc4696490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4696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4696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4696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142</w:t>
            </w:r>
          </w:hyperlink>
        </w:p>
        <w:p>
          <w:pPr>
            <w:pStyle w:val="Contents5"/>
            <w:tabs>
              <w:tab w:val="clear" w:pos="7892"/>
              <w:tab w:val="right" w:pos="9026" w:leader="dot"/>
            </w:tabs>
            <w:rPr/>
          </w:pPr>
          <w:hyperlink w:anchor="__RefHeading___Toc4696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4696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142</w:t>
            </w:r>
          </w:hyperlink>
        </w:p>
        <w:p>
          <w:pPr>
            <w:pStyle w:val="Contents5"/>
            <w:tabs>
              <w:tab w:val="clear" w:pos="7892"/>
              <w:tab w:val="right" w:pos="9026" w:leader="dot"/>
            </w:tabs>
            <w:rPr/>
          </w:pPr>
          <w:hyperlink w:anchor="__RefHeading___Toc4696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143</w:t>
            </w:r>
          </w:hyperlink>
        </w:p>
        <w:p>
          <w:pPr>
            <w:pStyle w:val="Contents4"/>
            <w:tabs>
              <w:tab w:val="clear" w:pos="8176"/>
              <w:tab w:val="right" w:pos="9026" w:leader="dot"/>
            </w:tabs>
            <w:rPr/>
          </w:pPr>
          <w:hyperlink w:anchor="__RefHeading___Toc4696504_417432637">
            <w:r>
              <w:rPr>
                <w:webHidden/>
                <w:rStyle w:val="IndexLink"/>
              </w:rPr>
              <w:t>50</w:t>
            </w:r>
            <w:r>
              <w:rPr>
                <w:rStyle w:val="IndexLink"/>
                <w:rtl w:val="true"/>
              </w:rPr>
              <w:t xml:space="preserve">- </w:t>
            </w:r>
            <w:r>
              <w:rPr>
                <w:rStyle w:val="IndexLink"/>
                <w:rtl w:val="true"/>
              </w:rPr>
              <w:t>بَابُ أَنَّ مَنْ لَزِمَهُ فِدَاءُ صَیْدٍ أَوْ غَیْرِهِ وَ لَمْ یَجِدْ وَجَبَ عَلَیْهِ قَضَاؤُهُ إِذَا وَجَدَ وَ لَوْ فِی مَنْزِلِهِ وَ یَتَصَدَّقُ بِهِ‌</w:t>
            </w:r>
            <w:r>
              <w:rPr>
                <w:rStyle w:val="IndexLink"/>
                <w:rtl w:val="true"/>
              </w:rPr>
              <w:tab/>
            </w:r>
            <w:r>
              <w:rPr>
                <w:rStyle w:val="IndexLink"/>
              </w:rPr>
              <w:t>143</w:t>
            </w:r>
          </w:hyperlink>
        </w:p>
        <w:p>
          <w:pPr>
            <w:pStyle w:val="Contents5"/>
            <w:tabs>
              <w:tab w:val="clear" w:pos="7892"/>
              <w:tab w:val="right" w:pos="9026" w:leader="dot"/>
            </w:tabs>
            <w:rPr/>
          </w:pPr>
          <w:hyperlink w:anchor="__RefHeading___Toc4696506_41743263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4696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5"/>
            <w:tabs>
              <w:tab w:val="clear" w:pos="7892"/>
              <w:tab w:val="right" w:pos="9026" w:leader="dot"/>
            </w:tabs>
            <w:rPr/>
          </w:pPr>
          <w:hyperlink w:anchor="__RefHeading___Toc4696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143</w:t>
            </w:r>
          </w:hyperlink>
        </w:p>
        <w:p>
          <w:pPr>
            <w:pStyle w:val="Contents4"/>
            <w:tabs>
              <w:tab w:val="clear" w:pos="8176"/>
              <w:tab w:val="right" w:pos="9026" w:leader="dot"/>
            </w:tabs>
            <w:rPr/>
          </w:pPr>
          <w:hyperlink w:anchor="__RefHeading___Toc4696512_417432637">
            <w:r>
              <w:rPr>
                <w:webHidden/>
                <w:rStyle w:val="IndexLink"/>
              </w:rPr>
              <w:t>51</w:t>
            </w:r>
            <w:r>
              <w:rPr>
                <w:rStyle w:val="IndexLink"/>
                <w:rtl w:val="true"/>
              </w:rPr>
              <w:t xml:space="preserve">- </w:t>
            </w:r>
            <w:r>
              <w:rPr>
                <w:rStyle w:val="IndexLink"/>
                <w:rtl w:val="true"/>
              </w:rPr>
              <w:t>بَابُ اسْتِحْبَابِ شِرَاءِ الْمُحْرِمِ فِدَاءَ الصَّیْدِ مِنْ حَیْثُ یُصِیبُهُ وَ جَوَازِ تَأْخِیرِ الشِّرَاءِ حَتَّی یَقْدَمَ مَکَّةَ أَوْ مِنًی‌</w:t>
            </w:r>
            <w:r>
              <w:rPr>
                <w:rStyle w:val="IndexLink"/>
                <w:rtl w:val="true"/>
              </w:rPr>
              <w:tab/>
            </w:r>
            <w:r>
              <w:rPr>
                <w:rStyle w:val="IndexLink"/>
              </w:rPr>
              <w:t>144</w:t>
            </w:r>
          </w:hyperlink>
        </w:p>
        <w:p>
          <w:pPr>
            <w:pStyle w:val="Contents5"/>
            <w:tabs>
              <w:tab w:val="clear" w:pos="7892"/>
              <w:tab w:val="right" w:pos="9026" w:leader="dot"/>
            </w:tabs>
            <w:rPr/>
          </w:pPr>
          <w:hyperlink w:anchor="__RefHeading___Toc4696514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696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4696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144</w:t>
            </w:r>
          </w:hyperlink>
        </w:p>
        <w:p>
          <w:pPr>
            <w:pStyle w:val="Contents5"/>
            <w:tabs>
              <w:tab w:val="clear" w:pos="7892"/>
              <w:tab w:val="right" w:pos="9026" w:leader="dot"/>
            </w:tabs>
            <w:rPr/>
          </w:pPr>
          <w:hyperlink w:anchor="__RefHeading___Toc4696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145</w:t>
            </w:r>
          </w:hyperlink>
        </w:p>
        <w:p>
          <w:pPr>
            <w:pStyle w:val="Contents4"/>
            <w:tabs>
              <w:tab w:val="clear" w:pos="8176"/>
              <w:tab w:val="right" w:pos="9026" w:leader="dot"/>
            </w:tabs>
            <w:rPr/>
          </w:pPr>
          <w:hyperlink w:anchor="__RefHeading___Toc4696522_417432637">
            <w:r>
              <w:rPr>
                <w:webHidden/>
                <w:rStyle w:val="IndexLink"/>
              </w:rPr>
              <w:t>52</w:t>
            </w:r>
            <w:r>
              <w:rPr>
                <w:rStyle w:val="IndexLink"/>
                <w:rtl w:val="true"/>
              </w:rPr>
              <w:t xml:space="preserve">- </w:t>
            </w:r>
            <w:r>
              <w:rPr>
                <w:rStyle w:val="IndexLink"/>
                <w:rtl w:val="true"/>
              </w:rPr>
              <w:t>بَابُ أَنَّ مَنْ وَجَبَ عَلَیْهِ النَّحْرُ أَوِ الذَّبْحُ بِمَکَّةَ جَازَ لَهُ ذَلِکَ فِی أَیِّ مَوْضِعٍ شَاءَ مِنْهَا وَ کَذَا مَا وَجَبَ بِمِنًی‌</w:t>
            </w:r>
            <w:r>
              <w:rPr>
                <w:rStyle w:val="IndexLink"/>
                <w:rtl w:val="true"/>
              </w:rPr>
              <w:tab/>
            </w:r>
            <w:r>
              <w:rPr>
                <w:rStyle w:val="IndexLink"/>
              </w:rPr>
              <w:t>145</w:t>
            </w:r>
          </w:hyperlink>
        </w:p>
        <w:p>
          <w:pPr>
            <w:pStyle w:val="Contents5"/>
            <w:tabs>
              <w:tab w:val="clear" w:pos="7892"/>
              <w:tab w:val="right" w:pos="9026" w:leader="dot"/>
            </w:tabs>
            <w:rPr/>
          </w:pPr>
          <w:hyperlink w:anchor="__RefHeading___Toc4696524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4696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4"/>
            <w:tabs>
              <w:tab w:val="clear" w:pos="8176"/>
              <w:tab w:val="right" w:pos="9026" w:leader="dot"/>
            </w:tabs>
            <w:rPr/>
          </w:pPr>
          <w:hyperlink w:anchor="__RefHeading___Toc4696528_417432637">
            <w:r>
              <w:rPr>
                <w:webHidden/>
                <w:rStyle w:val="IndexLink"/>
              </w:rPr>
              <w:t>53</w:t>
            </w:r>
            <w:r>
              <w:rPr>
                <w:rStyle w:val="IndexLink"/>
                <w:rtl w:val="true"/>
              </w:rPr>
              <w:t xml:space="preserve">- </w:t>
            </w:r>
            <w:r>
              <w:rPr>
                <w:rStyle w:val="IndexLink"/>
                <w:rtl w:val="true"/>
              </w:rPr>
              <w:t>بَابُ وُجُوبِ الْکَفَّارَةِ فِی الصَّیْدِ الَّذِی یَطَؤُهُ الْمُحْرِمُ أَوْ یَطَؤُهُ بَعِیرُهُ أَوْ دَابَّتُهُ‌</w:t>
            </w:r>
            <w:r>
              <w:rPr>
                <w:rStyle w:val="IndexLink"/>
                <w:rtl w:val="true"/>
              </w:rPr>
              <w:tab/>
            </w:r>
            <w:r>
              <w:rPr>
                <w:rStyle w:val="IndexLink"/>
              </w:rPr>
              <w:t>146</w:t>
            </w:r>
          </w:hyperlink>
        </w:p>
        <w:p>
          <w:pPr>
            <w:pStyle w:val="Contents5"/>
            <w:tabs>
              <w:tab w:val="clear" w:pos="7892"/>
              <w:tab w:val="right" w:pos="9026" w:leader="dot"/>
            </w:tabs>
            <w:rPr/>
          </w:pPr>
          <w:hyperlink w:anchor="__RefHeading___Toc4696530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696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4696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4696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146</w:t>
            </w:r>
          </w:hyperlink>
        </w:p>
        <w:p>
          <w:pPr>
            <w:pStyle w:val="Contents4"/>
            <w:tabs>
              <w:tab w:val="clear" w:pos="8176"/>
              <w:tab w:val="right" w:pos="9026" w:leader="dot"/>
            </w:tabs>
            <w:rPr/>
          </w:pPr>
          <w:hyperlink w:anchor="__RefHeading___Toc4696538_417432637">
            <w:r>
              <w:rPr>
                <w:webHidden/>
                <w:rStyle w:val="IndexLink"/>
              </w:rPr>
              <w:t>54</w:t>
            </w:r>
            <w:r>
              <w:rPr>
                <w:rStyle w:val="IndexLink"/>
                <w:rtl w:val="true"/>
              </w:rPr>
              <w:t xml:space="preserve">- </w:t>
            </w:r>
            <w:r>
              <w:rPr>
                <w:rStyle w:val="IndexLink"/>
                <w:rtl w:val="true"/>
              </w:rPr>
              <w:t>بَابُ أَنَّ الْمُحْرِمَ إِذَا احْتَلَبَ ظَبْیَةً وَ شَرِبَ لَبَنَهَا لَزِمَهُ دَمٌ وَ إِنْ کَانَ فِی الْحَرَمِ لَزِمَهُ قِیمَتُهُ أَیْضاً وَ إِنْ أَکَلَ مِنْ صَیْدٍ لَا یَدْرِی مَا هُوَ لَزِمَهُ دَمُ شَاةٍ</w:t>
            </w:r>
            <w:r>
              <w:rPr>
                <w:rStyle w:val="IndexLink"/>
                <w:rtl w:val="true"/>
              </w:rPr>
              <w:tab/>
            </w:r>
            <w:r>
              <w:rPr>
                <w:rStyle w:val="IndexLink"/>
              </w:rPr>
              <w:t>147</w:t>
            </w:r>
          </w:hyperlink>
        </w:p>
        <w:p>
          <w:pPr>
            <w:pStyle w:val="Contents5"/>
            <w:tabs>
              <w:tab w:val="clear" w:pos="7892"/>
              <w:tab w:val="right" w:pos="9026" w:leader="dot"/>
            </w:tabs>
            <w:rPr/>
          </w:pPr>
          <w:hyperlink w:anchor="__RefHeading___Toc4696540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4696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5"/>
            <w:tabs>
              <w:tab w:val="clear" w:pos="7892"/>
              <w:tab w:val="right" w:pos="9026" w:leader="dot"/>
            </w:tabs>
            <w:rPr/>
          </w:pPr>
          <w:hyperlink w:anchor="__RefHeading___Toc4696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147</w:t>
            </w:r>
          </w:hyperlink>
        </w:p>
        <w:p>
          <w:pPr>
            <w:pStyle w:val="Contents4"/>
            <w:tabs>
              <w:tab w:val="clear" w:pos="8176"/>
              <w:tab w:val="right" w:pos="9026" w:leader="dot"/>
            </w:tabs>
            <w:rPr/>
          </w:pPr>
          <w:hyperlink w:anchor="__RefHeading___Toc4696546_417432637">
            <w:r>
              <w:rPr>
                <w:webHidden/>
                <w:rStyle w:val="IndexLink"/>
              </w:rPr>
              <w:t>55</w:t>
            </w:r>
            <w:r>
              <w:rPr>
                <w:rStyle w:val="IndexLink"/>
                <w:rtl w:val="true"/>
              </w:rPr>
              <w:t xml:space="preserve">- </w:t>
            </w:r>
            <w:r>
              <w:rPr>
                <w:rStyle w:val="IndexLink"/>
                <w:rtl w:val="true"/>
              </w:rPr>
              <w:t>بَابُ وُجُوبِ دَفْنِ الْمُحْرِمِ الصَّیْدَ إِذَا قَتَلَهُ أَوْ ذَبَحَهُ فَإِنْ طَرَحَهُ لَزِمَهُ فِدَاءٌ آخَرُ وَ کَذَا إِذَا أَکَلَهُ‌</w:t>
            </w:r>
            <w:r>
              <w:rPr>
                <w:rStyle w:val="IndexLink"/>
                <w:rtl w:val="true"/>
              </w:rPr>
              <w:tab/>
            </w:r>
            <w:r>
              <w:rPr>
                <w:rStyle w:val="IndexLink"/>
              </w:rPr>
              <w:t>148</w:t>
            </w:r>
          </w:hyperlink>
        </w:p>
        <w:p>
          <w:pPr>
            <w:pStyle w:val="Contents5"/>
            <w:tabs>
              <w:tab w:val="clear" w:pos="7892"/>
              <w:tab w:val="right" w:pos="9026" w:leader="dot"/>
            </w:tabs>
            <w:rPr/>
          </w:pPr>
          <w:hyperlink w:anchor="__RefHeading___Toc4696548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4696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4696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149</w:t>
            </w:r>
          </w:hyperlink>
        </w:p>
        <w:p>
          <w:pPr>
            <w:pStyle w:val="Contents5"/>
            <w:tabs>
              <w:tab w:val="clear" w:pos="7892"/>
              <w:tab w:val="right" w:pos="9026" w:leader="dot"/>
            </w:tabs>
            <w:rPr/>
          </w:pPr>
          <w:hyperlink w:anchor="__RefHeading___Toc4696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149</w:t>
            </w:r>
          </w:hyperlink>
        </w:p>
        <w:p>
          <w:pPr>
            <w:pStyle w:val="Contents4"/>
            <w:tabs>
              <w:tab w:val="clear" w:pos="8176"/>
              <w:tab w:val="right" w:pos="9026" w:leader="dot"/>
            </w:tabs>
            <w:rPr/>
          </w:pPr>
          <w:hyperlink w:anchor="__RefHeading___Toc4696556_417432637">
            <w:r>
              <w:rPr>
                <w:webHidden/>
                <w:rStyle w:val="IndexLink"/>
              </w:rPr>
              <w:t>56</w:t>
            </w:r>
            <w:r>
              <w:rPr>
                <w:rStyle w:val="IndexLink"/>
                <w:rtl w:val="true"/>
              </w:rPr>
              <w:t xml:space="preserve">- </w:t>
            </w:r>
            <w:r>
              <w:rPr>
                <w:rStyle w:val="IndexLink"/>
                <w:rtl w:val="true"/>
              </w:rPr>
              <w:t>بَابُ أَنَّ الْعَبْدَ إِذَا أَحْرَمَ بِإِذْنِ سَیِّدِهِ وَ قَتَلَ صَیْداً لَزِمَ السَّیِّدَ الْفِدَاءُ وَ إِنْ أَحْرَمَ بِغَیْرِ إِذْنِهِ لَمْ یَلْزَمْهُ شَیْ‌ءٌ وَ کَذَا إِنْ صَادَ مُحِلًّا وَ لَمْ یَأْمُرْهُ‌</w:t>
            </w:r>
            <w:r>
              <w:rPr>
                <w:rStyle w:val="IndexLink"/>
                <w:rtl w:val="true"/>
              </w:rPr>
              <w:tab/>
            </w:r>
            <w:r>
              <w:rPr>
                <w:rStyle w:val="IndexLink"/>
              </w:rPr>
              <w:t>150</w:t>
            </w:r>
          </w:hyperlink>
        </w:p>
        <w:p>
          <w:pPr>
            <w:pStyle w:val="Contents5"/>
            <w:tabs>
              <w:tab w:val="clear" w:pos="7892"/>
              <w:tab w:val="right" w:pos="9026" w:leader="dot"/>
            </w:tabs>
            <w:rPr/>
          </w:pPr>
          <w:hyperlink w:anchor="__RefHeading___Toc4696558_41743263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696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4696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4696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151</w:t>
            </w:r>
          </w:hyperlink>
        </w:p>
        <w:p>
          <w:pPr>
            <w:pStyle w:val="Contents4"/>
            <w:tabs>
              <w:tab w:val="clear" w:pos="8176"/>
              <w:tab w:val="right" w:pos="9026" w:leader="dot"/>
            </w:tabs>
            <w:rPr/>
          </w:pPr>
          <w:hyperlink w:anchor="__RefHeading___Toc4696566_417432637">
            <w:r>
              <w:rPr>
                <w:webHidden/>
                <w:rStyle w:val="IndexLink"/>
              </w:rPr>
              <w:t>57</w:t>
            </w:r>
            <w:r>
              <w:rPr>
                <w:rStyle w:val="IndexLink"/>
                <w:rtl w:val="true"/>
              </w:rPr>
              <w:t xml:space="preserve">- </w:t>
            </w:r>
            <w:r>
              <w:rPr>
                <w:rStyle w:val="IndexLink"/>
                <w:rtl w:val="true"/>
              </w:rPr>
              <w:t>بَابُ حُکْمِ مَا لَوِ اشْتَرَی مُحِلٌّ لِمُحْرِمٍ بَیْضَ نَعَامٍ فَأَکَلَهُ‌</w:t>
            </w:r>
            <w:r>
              <w:rPr>
                <w:rStyle w:val="IndexLink"/>
                <w:rtl w:val="true"/>
              </w:rPr>
              <w:tab/>
            </w:r>
            <w:r>
              <w:rPr>
                <w:rStyle w:val="IndexLink"/>
              </w:rPr>
              <w:t>151</w:t>
            </w:r>
          </w:hyperlink>
        </w:p>
        <w:p>
          <w:pPr>
            <w:pStyle w:val="Contents5"/>
            <w:tabs>
              <w:tab w:val="clear" w:pos="7892"/>
              <w:tab w:val="right" w:pos="9026" w:leader="dot"/>
            </w:tabs>
            <w:rPr/>
          </w:pPr>
          <w:hyperlink w:anchor="__RefHeading___Toc4696568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696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3"/>
            <w:tabs>
              <w:tab w:val="clear" w:pos="8459"/>
              <w:tab w:val="right" w:pos="9026" w:leader="dot"/>
            </w:tabs>
            <w:rPr/>
          </w:pPr>
          <w:hyperlink w:anchor="__RefHeading___Toc4696572_417432637">
            <w:r>
              <w:rPr>
                <w:webHidden/>
                <w:rStyle w:val="IndexLink"/>
                <w:rtl w:val="true"/>
              </w:rPr>
              <w:t>أَبْوَابُ کَفَّارَاتِ الِاسْتِمْتَاعِ فِی الْإِحْرَامِ‌</w:t>
            </w:r>
            <w:r>
              <w:rPr>
                <w:rStyle w:val="IndexLink"/>
                <w:rtl w:val="true"/>
              </w:rPr>
              <w:tab/>
            </w:r>
            <w:r>
              <w:rPr>
                <w:rStyle w:val="IndexLink"/>
              </w:rPr>
              <w:t>153</w:t>
            </w:r>
          </w:hyperlink>
        </w:p>
        <w:p>
          <w:pPr>
            <w:pStyle w:val="Contents4"/>
            <w:tabs>
              <w:tab w:val="clear" w:pos="8176"/>
              <w:tab w:val="right" w:pos="9026" w:leader="dot"/>
            </w:tabs>
            <w:rPr/>
          </w:pPr>
          <w:hyperlink w:anchor="__RefHeading___Toc4696574_417432637">
            <w:r>
              <w:rPr>
                <w:webHidden/>
                <w:rStyle w:val="IndexLink"/>
              </w:rPr>
              <w:t>1</w:t>
            </w:r>
            <w:r>
              <w:rPr>
                <w:rStyle w:val="IndexLink"/>
                <w:rtl w:val="true"/>
              </w:rPr>
              <w:t xml:space="preserve">- </w:t>
            </w:r>
            <w:r>
              <w:rPr>
                <w:rStyle w:val="IndexLink"/>
                <w:rtl w:val="true"/>
              </w:rPr>
              <w:t>بَابُ أَنَّ مَنْ جَامَعَ قَبْلَ عَقْدِ الْإِحْرَامِ بِالتَّلْبِیَةِ وَ نَحْوِهَا لَمْ یَلْزَمْهُ شَیْ‌ءٌ</w:t>
            </w:r>
            <w:r>
              <w:rPr>
                <w:rStyle w:val="IndexLink"/>
                <w:rtl w:val="true"/>
              </w:rPr>
              <w:tab/>
            </w:r>
            <w:r>
              <w:rPr>
                <w:rStyle w:val="IndexLink"/>
              </w:rPr>
              <w:t>153</w:t>
            </w:r>
          </w:hyperlink>
        </w:p>
        <w:p>
          <w:pPr>
            <w:pStyle w:val="Contents5"/>
            <w:tabs>
              <w:tab w:val="clear" w:pos="7892"/>
              <w:tab w:val="right" w:pos="9026" w:leader="dot"/>
            </w:tabs>
            <w:rPr/>
          </w:pPr>
          <w:hyperlink w:anchor="__RefHeading___Toc4696576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696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4696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153</w:t>
            </w:r>
          </w:hyperlink>
        </w:p>
        <w:p>
          <w:pPr>
            <w:pStyle w:val="Contents4"/>
            <w:tabs>
              <w:tab w:val="clear" w:pos="8176"/>
              <w:tab w:val="right" w:pos="9026" w:leader="dot"/>
            </w:tabs>
            <w:rPr/>
          </w:pPr>
          <w:hyperlink w:anchor="__RefHeading___Toc4696582_417432637">
            <w:r>
              <w:rPr>
                <w:webHidden/>
                <w:rStyle w:val="IndexLink"/>
              </w:rPr>
              <w:t>2</w:t>
            </w:r>
            <w:r>
              <w:rPr>
                <w:rStyle w:val="IndexLink"/>
                <w:rtl w:val="true"/>
              </w:rPr>
              <w:t xml:space="preserve">- </w:t>
            </w:r>
            <w:r>
              <w:rPr>
                <w:rStyle w:val="IndexLink"/>
                <w:rtl w:val="true"/>
              </w:rPr>
              <w:t>بَابُ أَنَّ الْمُحْرِمَ إِذَا جَامَعَ نَاسِیاً أَوْ جَاهِلًا لَمْ یَجِبْ عَلَیْهِ کَفَّارَةٌ وَ لَمْ یَفْسُدْ حَجُّهُ وَ کَذَا الْمُحْرِمَةُ</w:t>
            </w:r>
            <w:r>
              <w:rPr>
                <w:rStyle w:val="IndexLink"/>
                <w:rtl w:val="true"/>
              </w:rPr>
              <w:tab/>
            </w:r>
            <w:r>
              <w:rPr>
                <w:rStyle w:val="IndexLink"/>
              </w:rPr>
              <w:t>154</w:t>
            </w:r>
          </w:hyperlink>
        </w:p>
        <w:p>
          <w:pPr>
            <w:pStyle w:val="Contents5"/>
            <w:tabs>
              <w:tab w:val="clear" w:pos="7892"/>
              <w:tab w:val="right" w:pos="9026" w:leader="dot"/>
            </w:tabs>
            <w:rPr/>
          </w:pPr>
          <w:hyperlink w:anchor="__RefHeading___Toc4696584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696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4696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4696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154</w:t>
            </w:r>
          </w:hyperlink>
        </w:p>
        <w:p>
          <w:pPr>
            <w:pStyle w:val="Contents5"/>
            <w:tabs>
              <w:tab w:val="clear" w:pos="7892"/>
              <w:tab w:val="right" w:pos="9026" w:leader="dot"/>
            </w:tabs>
            <w:rPr/>
          </w:pPr>
          <w:hyperlink w:anchor="__RefHeading___Toc4696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155</w:t>
            </w:r>
          </w:hyperlink>
        </w:p>
        <w:p>
          <w:pPr>
            <w:pStyle w:val="Contents5"/>
            <w:tabs>
              <w:tab w:val="clear" w:pos="7892"/>
              <w:tab w:val="right" w:pos="9026" w:leader="dot"/>
            </w:tabs>
            <w:rPr/>
          </w:pPr>
          <w:hyperlink w:anchor="__RefHeading___Toc4696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155</w:t>
            </w:r>
          </w:hyperlink>
        </w:p>
        <w:p>
          <w:pPr>
            <w:pStyle w:val="Contents5"/>
            <w:tabs>
              <w:tab w:val="clear" w:pos="7892"/>
              <w:tab w:val="right" w:pos="9026" w:leader="dot"/>
            </w:tabs>
            <w:rPr/>
          </w:pPr>
          <w:hyperlink w:anchor="__RefHeading___Toc4696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155</w:t>
            </w:r>
          </w:hyperlink>
        </w:p>
        <w:p>
          <w:pPr>
            <w:pStyle w:val="Contents5"/>
            <w:tabs>
              <w:tab w:val="clear" w:pos="7892"/>
              <w:tab w:val="right" w:pos="9026" w:leader="dot"/>
            </w:tabs>
            <w:rPr/>
          </w:pPr>
          <w:hyperlink w:anchor="__RefHeading___Toc4696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155</w:t>
            </w:r>
          </w:hyperlink>
        </w:p>
        <w:p>
          <w:pPr>
            <w:pStyle w:val="Contents4"/>
            <w:tabs>
              <w:tab w:val="clear" w:pos="8176"/>
              <w:tab w:val="right" w:pos="9026" w:leader="dot"/>
            </w:tabs>
            <w:rPr/>
          </w:pPr>
          <w:hyperlink w:anchor="__RefHeading___Toc4696600_417432637">
            <w:r>
              <w:rPr>
                <w:webHidden/>
                <w:rStyle w:val="IndexLink"/>
              </w:rPr>
              <w:t>3</w:t>
            </w:r>
            <w:r>
              <w:rPr>
                <w:rStyle w:val="IndexLink"/>
                <w:rtl w:val="true"/>
              </w:rPr>
              <w:t xml:space="preserve">- </w:t>
            </w:r>
            <w:r>
              <w:rPr>
                <w:rStyle w:val="IndexLink"/>
                <w:rtl w:val="true"/>
              </w:rPr>
              <w:t>بَابُ فَسَادِ حَجِّ الرَّجُلِ وَ الْمَرْأَةِ بِتَعَمُّدِ الْجِمَاعِ مَعَ الْعِلْمِ بِالتَّحْرِیمِ قَبْلَ الْوُقُوفِ بِالْمَشْعَرِ وَ یَجِبُ عَلَی کُلٍّ مِنْهُمَا بَدَنَةٌ فَإِنْ عَجَزَ فَشَاةٌ وَ یَجِبُ أَنْ یَفْتَرِقَا مِنْ مَوْضِعِهِمَا حَتَّی یَقْض</w:t>
            </w:r>
            <w:r>
              <w:rPr>
                <w:rStyle w:val="IndexLink"/>
                <w:rtl w:val="true"/>
              </w:rPr>
              <w:tab/>
            </w:r>
            <w:r>
              <w:rPr>
                <w:rStyle w:val="IndexLink"/>
              </w:rPr>
              <w:t>156</w:t>
            </w:r>
          </w:hyperlink>
        </w:p>
        <w:p>
          <w:pPr>
            <w:pStyle w:val="Contents5"/>
            <w:tabs>
              <w:tab w:val="clear" w:pos="7892"/>
              <w:tab w:val="right" w:pos="9026" w:leader="dot"/>
            </w:tabs>
            <w:rPr/>
          </w:pPr>
          <w:hyperlink w:anchor="__RefHeading___Toc4696602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696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4696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4696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157</w:t>
            </w:r>
          </w:hyperlink>
        </w:p>
        <w:p>
          <w:pPr>
            <w:pStyle w:val="Contents5"/>
            <w:tabs>
              <w:tab w:val="clear" w:pos="7892"/>
              <w:tab w:val="right" w:pos="9026" w:leader="dot"/>
            </w:tabs>
            <w:rPr/>
          </w:pPr>
          <w:hyperlink w:anchor="__RefHeading___Toc4696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157</w:t>
            </w:r>
          </w:hyperlink>
        </w:p>
        <w:p>
          <w:pPr>
            <w:pStyle w:val="Contents5"/>
            <w:tabs>
              <w:tab w:val="clear" w:pos="7892"/>
              <w:tab w:val="right" w:pos="9026" w:leader="dot"/>
            </w:tabs>
            <w:rPr/>
          </w:pPr>
          <w:hyperlink w:anchor="__RefHeading___Toc4696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4696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157</w:t>
            </w:r>
          </w:hyperlink>
        </w:p>
        <w:p>
          <w:pPr>
            <w:pStyle w:val="Contents5"/>
            <w:tabs>
              <w:tab w:val="clear" w:pos="7892"/>
              <w:tab w:val="right" w:pos="9026" w:leader="dot"/>
            </w:tabs>
            <w:rPr/>
          </w:pPr>
          <w:hyperlink w:anchor="__RefHeading___Toc4696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158</w:t>
            </w:r>
          </w:hyperlink>
        </w:p>
        <w:p>
          <w:pPr>
            <w:pStyle w:val="Contents5"/>
            <w:tabs>
              <w:tab w:val="clear" w:pos="7892"/>
              <w:tab w:val="right" w:pos="9026" w:leader="dot"/>
            </w:tabs>
            <w:rPr/>
          </w:pPr>
          <w:hyperlink w:anchor="__RefHeading___Toc4696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158</w:t>
            </w:r>
          </w:hyperlink>
        </w:p>
        <w:p>
          <w:pPr>
            <w:pStyle w:val="Contents5"/>
            <w:tabs>
              <w:tab w:val="clear" w:pos="7892"/>
              <w:tab w:val="right" w:pos="9026" w:leader="dot"/>
            </w:tabs>
            <w:rPr/>
          </w:pPr>
          <w:hyperlink w:anchor="__RefHeading___Toc4696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158</w:t>
            </w:r>
          </w:hyperlink>
        </w:p>
        <w:p>
          <w:pPr>
            <w:pStyle w:val="Contents5"/>
            <w:tabs>
              <w:tab w:val="clear" w:pos="7892"/>
              <w:tab w:val="right" w:pos="9026" w:leader="dot"/>
            </w:tabs>
            <w:rPr/>
          </w:pPr>
          <w:hyperlink w:anchor="__RefHeading___Toc4696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159</w:t>
            </w:r>
          </w:hyperlink>
        </w:p>
        <w:p>
          <w:pPr>
            <w:pStyle w:val="Contents5"/>
            <w:tabs>
              <w:tab w:val="clear" w:pos="7892"/>
              <w:tab w:val="right" w:pos="9026" w:leader="dot"/>
            </w:tabs>
            <w:rPr/>
          </w:pPr>
          <w:hyperlink w:anchor="__RefHeading___Toc4696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159</w:t>
            </w:r>
          </w:hyperlink>
        </w:p>
        <w:p>
          <w:pPr>
            <w:pStyle w:val="Contents5"/>
            <w:tabs>
              <w:tab w:val="clear" w:pos="7892"/>
              <w:tab w:val="right" w:pos="9026" w:leader="dot"/>
            </w:tabs>
            <w:rPr/>
          </w:pPr>
          <w:hyperlink w:anchor="__RefHeading___Toc4696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159</w:t>
            </w:r>
          </w:hyperlink>
        </w:p>
        <w:p>
          <w:pPr>
            <w:pStyle w:val="Contents5"/>
            <w:tabs>
              <w:tab w:val="clear" w:pos="7892"/>
              <w:tab w:val="right" w:pos="9026" w:leader="dot"/>
            </w:tabs>
            <w:rPr/>
          </w:pPr>
          <w:hyperlink w:anchor="__RefHeading___Toc4696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159</w:t>
            </w:r>
          </w:hyperlink>
        </w:p>
        <w:p>
          <w:pPr>
            <w:pStyle w:val="Contents5"/>
            <w:tabs>
              <w:tab w:val="clear" w:pos="7892"/>
              <w:tab w:val="right" w:pos="9026" w:leader="dot"/>
            </w:tabs>
            <w:rPr/>
          </w:pPr>
          <w:hyperlink w:anchor="__RefHeading___Toc4696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160</w:t>
            </w:r>
          </w:hyperlink>
        </w:p>
        <w:p>
          <w:pPr>
            <w:pStyle w:val="Contents5"/>
            <w:tabs>
              <w:tab w:val="clear" w:pos="7892"/>
              <w:tab w:val="right" w:pos="9026" w:leader="dot"/>
            </w:tabs>
            <w:rPr/>
          </w:pPr>
          <w:hyperlink w:anchor="__RefHeading___Toc4696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160</w:t>
            </w:r>
          </w:hyperlink>
        </w:p>
        <w:p>
          <w:pPr>
            <w:pStyle w:val="Contents5"/>
            <w:tabs>
              <w:tab w:val="clear" w:pos="7892"/>
              <w:tab w:val="right" w:pos="9026" w:leader="dot"/>
            </w:tabs>
            <w:rPr/>
          </w:pPr>
          <w:hyperlink w:anchor="__RefHeading___Toc4696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161</w:t>
            </w:r>
          </w:hyperlink>
        </w:p>
        <w:p>
          <w:pPr>
            <w:pStyle w:val="Contents4"/>
            <w:tabs>
              <w:tab w:val="clear" w:pos="8176"/>
              <w:tab w:val="right" w:pos="9026" w:leader="dot"/>
            </w:tabs>
            <w:rPr/>
          </w:pPr>
          <w:hyperlink w:anchor="__RefHeading___Toc4696636_417432637">
            <w:r>
              <w:rPr>
                <w:webHidden/>
                <w:rStyle w:val="IndexLink"/>
              </w:rPr>
              <w:t>4</w:t>
            </w:r>
            <w:r>
              <w:rPr>
                <w:rStyle w:val="IndexLink"/>
                <w:rtl w:val="true"/>
              </w:rPr>
              <w:t xml:space="preserve">- </w:t>
            </w:r>
            <w:r>
              <w:rPr>
                <w:rStyle w:val="IndexLink"/>
                <w:rtl w:val="true"/>
              </w:rPr>
              <w:t>بَابُ أَنَّ الْمُحْرِمَ إِذَا أَکْرَهَ زَوْجَتَهُ الْمُحْرِمَةَ عَلَی الْجِمَاعِ لَزِمَهُ بَدَنَتَانِ وَ الْحَجُّ مِنْ قَابِلٍ وَ لَمْ یَلْزَمْهَا شَیْ‌ءٌ وَ لَمْ یَبْطُلْ حَجُّهَا وَ لَا عَقْدُهَا وَ بَدَلِ الْبَدَنَةِ</w:t>
            </w:r>
            <w:r>
              <w:rPr>
                <w:rStyle w:val="IndexLink"/>
                <w:rtl w:val="true"/>
              </w:rPr>
              <w:tab/>
            </w:r>
            <w:r>
              <w:rPr>
                <w:rStyle w:val="IndexLink"/>
              </w:rPr>
              <w:t>161</w:t>
            </w:r>
          </w:hyperlink>
        </w:p>
        <w:p>
          <w:pPr>
            <w:pStyle w:val="Contents5"/>
            <w:tabs>
              <w:tab w:val="clear" w:pos="7892"/>
              <w:tab w:val="right" w:pos="9026" w:leader="dot"/>
            </w:tabs>
            <w:rPr/>
          </w:pPr>
          <w:hyperlink w:anchor="__RefHeading___Toc4696638_41743263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696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4696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4696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162</w:t>
            </w:r>
          </w:hyperlink>
        </w:p>
        <w:p>
          <w:pPr>
            <w:pStyle w:val="Contents4"/>
            <w:tabs>
              <w:tab w:val="clear" w:pos="8176"/>
              <w:tab w:val="right" w:pos="9026" w:leader="dot"/>
            </w:tabs>
            <w:rPr/>
          </w:pPr>
          <w:hyperlink w:anchor="__RefHeading___Toc4696646_417432637">
            <w:r>
              <w:rPr>
                <w:webHidden/>
                <w:rStyle w:val="IndexLink"/>
              </w:rPr>
              <w:t>5</w:t>
            </w:r>
            <w:r>
              <w:rPr>
                <w:rStyle w:val="IndexLink"/>
                <w:rtl w:val="true"/>
              </w:rPr>
              <w:t xml:space="preserve">- </w:t>
            </w:r>
            <w:r>
              <w:rPr>
                <w:rStyle w:val="IndexLink"/>
                <w:rtl w:val="true"/>
              </w:rPr>
              <w:t>بَابُ أَنَّ مَنْ جَامَعَ بَعْدَ التَّقْصِیرِ مُکْرِهاً لِلْمَرْأَةِ قَبْلَ تَقْصِیرِهَا لَزِمَهُ بَدَنَةٌ وَ کَذَا لَوْ جَامَعَ قَبْلَ تَقْصِیرِهِ وَ بَعْدَ تَقْصِیرِهَا</w:t>
            </w:r>
            <w:r>
              <w:rPr>
                <w:rStyle w:val="IndexLink"/>
                <w:rtl w:val="true"/>
              </w:rPr>
              <w:tab/>
            </w:r>
            <w:r>
              <w:rPr>
                <w:rStyle w:val="IndexLink"/>
              </w:rPr>
              <w:t>163</w:t>
            </w:r>
          </w:hyperlink>
        </w:p>
        <w:p>
          <w:pPr>
            <w:pStyle w:val="Contents5"/>
            <w:tabs>
              <w:tab w:val="clear" w:pos="7892"/>
              <w:tab w:val="right" w:pos="9026" w:leader="dot"/>
            </w:tabs>
            <w:rPr/>
          </w:pPr>
          <w:hyperlink w:anchor="__RefHeading___Toc4696648_41743263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696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5"/>
            <w:tabs>
              <w:tab w:val="clear" w:pos="7892"/>
              <w:tab w:val="right" w:pos="9026" w:leader="dot"/>
            </w:tabs>
            <w:rPr/>
          </w:pPr>
          <w:hyperlink w:anchor="__RefHeading___Toc4696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163</w:t>
            </w:r>
          </w:hyperlink>
        </w:p>
        <w:p>
          <w:pPr>
            <w:pStyle w:val="Contents4"/>
            <w:tabs>
              <w:tab w:val="clear" w:pos="8176"/>
              <w:tab w:val="right" w:pos="9026" w:leader="dot"/>
            </w:tabs>
            <w:rPr/>
          </w:pPr>
          <w:hyperlink w:anchor="__RefHeading___Toc4696654_417432637">
            <w:r>
              <w:rPr>
                <w:webHidden/>
                <w:rStyle w:val="IndexLink"/>
              </w:rPr>
              <w:t>6</w:t>
            </w:r>
            <w:r>
              <w:rPr>
                <w:rStyle w:val="IndexLink"/>
                <w:rtl w:val="true"/>
              </w:rPr>
              <w:t xml:space="preserve">- </w:t>
            </w:r>
            <w:r>
              <w:rPr>
                <w:rStyle w:val="IndexLink"/>
                <w:rtl w:val="true"/>
              </w:rPr>
              <w:t>بَابُ أَنَّ الْمُحْرِمَ إِذَا جَامَعَ بَعْدَ الْوُقُوفِ بِالْمَشْعَرِ عَامِداً عَالِماً لَزِمَهُ بَدَنَةٌ دُونَ الْحَجِّ مِنْ قَابِلٍ‌</w:t>
            </w:r>
            <w:r>
              <w:rPr>
                <w:rStyle w:val="IndexLink"/>
                <w:rtl w:val="true"/>
              </w:rPr>
              <w:tab/>
            </w:r>
            <w:r>
              <w:rPr>
                <w:rStyle w:val="IndexLink"/>
              </w:rPr>
              <w:t>164</w:t>
            </w:r>
          </w:hyperlink>
        </w:p>
        <w:p>
          <w:pPr>
            <w:pStyle w:val="Contents5"/>
            <w:tabs>
              <w:tab w:val="clear" w:pos="7892"/>
              <w:tab w:val="right" w:pos="9026" w:leader="dot"/>
            </w:tabs>
            <w:rPr/>
          </w:pPr>
          <w:hyperlink w:anchor="__RefHeading___Toc4696656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696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4696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4"/>
            <w:tabs>
              <w:tab w:val="clear" w:pos="8176"/>
              <w:tab w:val="right" w:pos="9026" w:leader="dot"/>
            </w:tabs>
            <w:rPr/>
          </w:pPr>
          <w:hyperlink w:anchor="__RefHeading___Toc4696662_417432637">
            <w:r>
              <w:rPr>
                <w:webHidden/>
                <w:rStyle w:val="IndexLink"/>
              </w:rPr>
              <w:t>7</w:t>
            </w:r>
            <w:r>
              <w:rPr>
                <w:rStyle w:val="IndexLink"/>
                <w:rtl w:val="true"/>
              </w:rPr>
              <w:t xml:space="preserve">- </w:t>
            </w:r>
            <w:r>
              <w:rPr>
                <w:rStyle w:val="IndexLink"/>
                <w:rtl w:val="true"/>
              </w:rPr>
              <w:t>بَابُ أَنَّ الْمُحْرِمَ إِذَا جَامَعَ فِیمَا دُونَ الْفَرْجِ لَزِمَهُ بَدَنَةٌ دُونَ الْحَجِّ مِنْ قَابِلٍ وَ إِنْ أَکْرَهَ الْمَرْأَةَ لَزِمَهُ بَدَنَتَانِ وَ الْحَجُّ مِنْ قَابِلٍ‌</w:t>
            </w:r>
            <w:r>
              <w:rPr>
                <w:rStyle w:val="IndexLink"/>
                <w:rtl w:val="true"/>
              </w:rPr>
              <w:tab/>
            </w:r>
            <w:r>
              <w:rPr>
                <w:rStyle w:val="IndexLink"/>
              </w:rPr>
              <w:t>165</w:t>
            </w:r>
          </w:hyperlink>
        </w:p>
        <w:p>
          <w:pPr>
            <w:pStyle w:val="Contents5"/>
            <w:tabs>
              <w:tab w:val="clear" w:pos="7892"/>
              <w:tab w:val="right" w:pos="9026" w:leader="dot"/>
            </w:tabs>
            <w:rPr/>
          </w:pPr>
          <w:hyperlink w:anchor="__RefHeading___Toc4696664_41743263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4696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165</w:t>
            </w:r>
          </w:hyperlink>
        </w:p>
        <w:p>
          <w:pPr>
            <w:pStyle w:val="Contents5"/>
            <w:tabs>
              <w:tab w:val="clear" w:pos="7892"/>
              <w:tab w:val="right" w:pos="9026" w:leader="dot"/>
            </w:tabs>
            <w:rPr/>
          </w:pPr>
          <w:hyperlink w:anchor="__RefHeading___Toc4696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165</w:t>
            </w:r>
          </w:hyperlink>
        </w:p>
        <w:p>
          <w:pPr>
            <w:pStyle w:val="Contents4"/>
            <w:tabs>
              <w:tab w:val="clear" w:pos="8176"/>
              <w:tab w:val="right" w:pos="9026" w:leader="dot"/>
            </w:tabs>
            <w:rPr/>
          </w:pPr>
          <w:hyperlink w:anchor="__RefHeading___Toc4696670_417432637">
            <w:r>
              <w:rPr>
                <w:webHidden/>
                <w:rStyle w:val="IndexLink"/>
              </w:rPr>
              <w:t>8</w:t>
            </w:r>
            <w:r>
              <w:rPr>
                <w:rStyle w:val="IndexLink"/>
                <w:rtl w:val="true"/>
              </w:rPr>
              <w:t xml:space="preserve">- </w:t>
            </w:r>
            <w:r>
              <w:rPr>
                <w:rStyle w:val="IndexLink"/>
                <w:rtl w:val="true"/>
              </w:rPr>
              <w:t>بَابُ أَنَّ الْمُحِلَّ إِذَا جَامَعَ أَمَتَهُ الْمُحْرِمَةَ بِغَیْرِ إِذْنِهِ لَمْ یَلْزَمْهُ شَیْ‌ءٌ فَإِنْ أَحْرَمَتْ بِإِذْنِهِ وَ جَامَعَهَا عَالِماً بِالتَّحْرِیمِ لَزِمَهُ بَدَنَةٌ أَوْ بَقَرَةٌ أَوْ شَاةٌ وَ إِنْ کَانَ مُعْسِراً فَشَاةٌ أَوْ صِ</w:t>
            </w:r>
            <w:r>
              <w:rPr>
                <w:rStyle w:val="IndexLink"/>
                <w:rtl w:val="true"/>
              </w:rPr>
              <w:tab/>
            </w:r>
            <w:r>
              <w:rPr>
                <w:rStyle w:val="IndexLink"/>
              </w:rPr>
              <w:t>166</w:t>
            </w:r>
          </w:hyperlink>
        </w:p>
        <w:p>
          <w:pPr>
            <w:pStyle w:val="Contents5"/>
            <w:tabs>
              <w:tab w:val="clear" w:pos="7892"/>
              <w:tab w:val="right" w:pos="9026" w:leader="dot"/>
            </w:tabs>
            <w:rPr/>
          </w:pPr>
          <w:hyperlink w:anchor="__RefHeading___Toc4696672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696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4696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4696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4"/>
            <w:tabs>
              <w:tab w:val="clear" w:pos="8176"/>
              <w:tab w:val="right" w:pos="9026" w:leader="dot"/>
            </w:tabs>
            <w:rPr/>
          </w:pPr>
          <w:hyperlink w:anchor="__RefHeading___Toc4696680_417432637">
            <w:r>
              <w:rPr>
                <w:webHidden/>
                <w:rStyle w:val="IndexLink"/>
              </w:rPr>
              <w:t>9</w:t>
            </w:r>
            <w:r>
              <w:rPr>
                <w:rStyle w:val="IndexLink"/>
                <w:rtl w:val="true"/>
              </w:rPr>
              <w:t xml:space="preserve">- </w:t>
            </w:r>
            <w:r>
              <w:rPr>
                <w:rStyle w:val="IndexLink"/>
                <w:rtl w:val="true"/>
              </w:rPr>
              <w:t>بَابُ أَنَّ الْمُحْرِمَ إِذَا جَامَعَ بَعْدَ الْوُقُوفِ بِالْمَشْعَرِ قَبْلَ طَوَافِ الزِّیَارَةِ لَمْ یَفْسُدْ حَجُّهُ وَ لَزِمَهُ جَزُورٌ فَإِنْ عَجَزَ فَبَقَرَةٌ أَوْ شَاةٌ</w:t>
            </w:r>
            <w:r>
              <w:rPr>
                <w:rStyle w:val="IndexLink"/>
                <w:rtl w:val="true"/>
              </w:rPr>
              <w:tab/>
            </w:r>
            <w:r>
              <w:rPr>
                <w:rStyle w:val="IndexLink"/>
              </w:rPr>
              <w:t>167</w:t>
            </w:r>
          </w:hyperlink>
        </w:p>
        <w:p>
          <w:pPr>
            <w:pStyle w:val="Contents5"/>
            <w:tabs>
              <w:tab w:val="clear" w:pos="7892"/>
              <w:tab w:val="right" w:pos="9026" w:leader="dot"/>
            </w:tabs>
            <w:rPr/>
          </w:pPr>
          <w:hyperlink w:anchor="__RefHeading___Toc4696682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696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4696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5"/>
            <w:tabs>
              <w:tab w:val="clear" w:pos="7892"/>
              <w:tab w:val="right" w:pos="9026" w:leader="dot"/>
            </w:tabs>
            <w:rPr/>
          </w:pPr>
          <w:hyperlink w:anchor="__RefHeading___Toc4696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168</w:t>
            </w:r>
          </w:hyperlink>
        </w:p>
        <w:p>
          <w:pPr>
            <w:pStyle w:val="Contents4"/>
            <w:tabs>
              <w:tab w:val="clear" w:pos="8176"/>
              <w:tab w:val="right" w:pos="9026" w:leader="dot"/>
            </w:tabs>
            <w:rPr/>
          </w:pPr>
          <w:hyperlink w:anchor="__RefHeading___Toc4696690_417432637">
            <w:r>
              <w:rPr>
                <w:webHidden/>
                <w:rStyle w:val="IndexLink"/>
              </w:rPr>
              <w:t>10</w:t>
            </w:r>
            <w:r>
              <w:rPr>
                <w:rStyle w:val="IndexLink"/>
                <w:rtl w:val="true"/>
              </w:rPr>
              <w:t xml:space="preserve">- </w:t>
            </w:r>
            <w:r>
              <w:rPr>
                <w:rStyle w:val="IndexLink"/>
                <w:rtl w:val="true"/>
              </w:rPr>
              <w:t>بَابُ أَنَّ الْمُحْرِمَ إِذَا جَامَعَ بَعْدَ الْوُقُوفِ وَ طَوَافِ الْحَجِّ قَبْلَ طَوَافِ النِّسَاءِ لَمْ یَبْطُلْ حَجُّهُ وَ لَزِمَهُ بَدَنَةٌ إِنْ کَانَ مُوسِراً وَ بَقَرَةٌ إِنْ کَانَ مُتَوَسِّطاً وَ شَاةٌ إِنْ کَانَ مُعْسِراً وَ إِنْ کَانَ جَاهِ</w:t>
            </w:r>
            <w:r>
              <w:rPr>
                <w:rStyle w:val="IndexLink"/>
                <w:rtl w:val="true"/>
              </w:rPr>
              <w:tab/>
            </w:r>
            <w:r>
              <w:rPr>
                <w:rStyle w:val="IndexLink"/>
              </w:rPr>
              <w:t>169</w:t>
            </w:r>
          </w:hyperlink>
        </w:p>
        <w:p>
          <w:pPr>
            <w:pStyle w:val="Contents5"/>
            <w:tabs>
              <w:tab w:val="clear" w:pos="7892"/>
              <w:tab w:val="right" w:pos="9026" w:leader="dot"/>
            </w:tabs>
            <w:rPr/>
          </w:pPr>
          <w:hyperlink w:anchor="__RefHeading___Toc4696692_41743263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4696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4696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169</w:t>
            </w:r>
          </w:hyperlink>
        </w:p>
        <w:p>
          <w:pPr>
            <w:pStyle w:val="Contents5"/>
            <w:tabs>
              <w:tab w:val="clear" w:pos="7892"/>
              <w:tab w:val="right" w:pos="9026" w:leader="dot"/>
            </w:tabs>
            <w:rPr/>
          </w:pPr>
          <w:hyperlink w:anchor="__RefHeading___Toc4696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170</w:t>
            </w:r>
          </w:hyperlink>
        </w:p>
        <w:p>
          <w:pPr>
            <w:pStyle w:val="Contents5"/>
            <w:tabs>
              <w:tab w:val="clear" w:pos="7892"/>
              <w:tab w:val="right" w:pos="9026" w:leader="dot"/>
            </w:tabs>
            <w:rPr/>
          </w:pPr>
          <w:hyperlink w:anchor="__RefHeading___Toc4696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170</w:t>
            </w:r>
          </w:hyperlink>
        </w:p>
        <w:p>
          <w:pPr>
            <w:pStyle w:val="Contents5"/>
            <w:tabs>
              <w:tab w:val="clear" w:pos="7892"/>
              <w:tab w:val="right" w:pos="9026" w:leader="dot"/>
            </w:tabs>
            <w:rPr/>
          </w:pPr>
          <w:hyperlink w:anchor="__RefHeading___Toc4696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170</w:t>
            </w:r>
          </w:hyperlink>
        </w:p>
        <w:p>
          <w:pPr>
            <w:pStyle w:val="Contents5"/>
            <w:tabs>
              <w:tab w:val="clear" w:pos="7892"/>
              <w:tab w:val="right" w:pos="9026" w:leader="dot"/>
            </w:tabs>
            <w:rPr/>
          </w:pPr>
          <w:hyperlink w:anchor="__RefHeading___Toc4696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171</w:t>
            </w:r>
          </w:hyperlink>
        </w:p>
        <w:p>
          <w:pPr>
            <w:pStyle w:val="Contents5"/>
            <w:tabs>
              <w:tab w:val="clear" w:pos="7892"/>
              <w:tab w:val="right" w:pos="9026" w:leader="dot"/>
            </w:tabs>
            <w:rPr/>
          </w:pPr>
          <w:hyperlink w:anchor="__RefHeading___Toc4696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171</w:t>
            </w:r>
          </w:hyperlink>
        </w:p>
        <w:p>
          <w:pPr>
            <w:pStyle w:val="Contents4"/>
            <w:tabs>
              <w:tab w:val="clear" w:pos="8176"/>
              <w:tab w:val="right" w:pos="9026" w:leader="dot"/>
            </w:tabs>
            <w:rPr/>
          </w:pPr>
          <w:hyperlink w:anchor="__RefHeading___Toc4696708_417432637">
            <w:r>
              <w:rPr>
                <w:webHidden/>
                <w:rStyle w:val="IndexLink"/>
              </w:rPr>
              <w:t>11</w:t>
            </w:r>
            <w:r>
              <w:rPr>
                <w:rStyle w:val="IndexLink"/>
                <w:rtl w:val="true"/>
              </w:rPr>
              <w:t xml:space="preserve">- </w:t>
            </w:r>
            <w:r>
              <w:rPr>
                <w:rStyle w:val="IndexLink"/>
                <w:rtl w:val="true"/>
              </w:rPr>
              <w:t>بَابُ حُکْمِ الْجِمَاعِ فِی أَثْنَاءِ الطَّوَافِ وَ السَّعْیِ‌</w:t>
            </w:r>
            <w:r>
              <w:rPr>
                <w:rStyle w:val="IndexLink"/>
                <w:rtl w:val="true"/>
              </w:rPr>
              <w:tab/>
            </w:r>
            <w:r>
              <w:rPr>
                <w:rStyle w:val="IndexLink"/>
              </w:rPr>
              <w:t>172</w:t>
            </w:r>
          </w:hyperlink>
        </w:p>
        <w:p>
          <w:pPr>
            <w:pStyle w:val="Contents5"/>
            <w:tabs>
              <w:tab w:val="clear" w:pos="7892"/>
              <w:tab w:val="right" w:pos="9026" w:leader="dot"/>
            </w:tabs>
            <w:rPr/>
          </w:pPr>
          <w:hyperlink w:anchor="__RefHeading___Toc4696710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4696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172</w:t>
            </w:r>
          </w:hyperlink>
        </w:p>
        <w:p>
          <w:pPr>
            <w:pStyle w:val="Contents5"/>
            <w:tabs>
              <w:tab w:val="clear" w:pos="7892"/>
              <w:tab w:val="right" w:pos="9026" w:leader="dot"/>
            </w:tabs>
            <w:rPr/>
          </w:pPr>
          <w:hyperlink w:anchor="__RefHeading___Toc4696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172</w:t>
            </w:r>
          </w:hyperlink>
        </w:p>
        <w:p>
          <w:pPr>
            <w:pStyle w:val="Contents4"/>
            <w:tabs>
              <w:tab w:val="clear" w:pos="8176"/>
              <w:tab w:val="right" w:pos="9026" w:leader="dot"/>
            </w:tabs>
            <w:rPr/>
          </w:pPr>
          <w:hyperlink w:anchor="__RefHeading___Toc4696716_417432637">
            <w:r>
              <w:rPr>
                <w:webHidden/>
                <w:rStyle w:val="IndexLink"/>
              </w:rPr>
              <w:t>12</w:t>
            </w:r>
            <w:r>
              <w:rPr>
                <w:rStyle w:val="IndexLink"/>
                <w:rtl w:val="true"/>
              </w:rPr>
              <w:t xml:space="preserve">- </w:t>
            </w:r>
            <w:r>
              <w:rPr>
                <w:rStyle w:val="IndexLink"/>
                <w:rtl w:val="true"/>
              </w:rPr>
              <w:t>بَابُ بُطْلَانِ الْعُمْرَةِ الْمُفْرَدَةِ بِالْجِمَاعِ قَبْلَ السَّعْیِ فَیَلْزَمُهُ بَدَنَةٌ وَ قَضَاءُ الْعُمْرَةِ وَ یُسْتَحَبُّ کَوْنُهُ فِی الشَّهْرِ الدَّاخِلِ وَ حُکْمِ مَنْ ظَنَّ تَمَامَ السَّعْیِ فَقَصَّرَ وَ جَامَعَ ثُمَّ ذَکَرَ النُّقْصَان</w:t>
            </w:r>
            <w:r>
              <w:rPr>
                <w:rStyle w:val="IndexLink"/>
                <w:rtl w:val="true"/>
              </w:rPr>
              <w:tab/>
            </w:r>
            <w:r>
              <w:rPr>
                <w:rStyle w:val="IndexLink"/>
              </w:rPr>
              <w:t>174</w:t>
            </w:r>
          </w:hyperlink>
        </w:p>
        <w:p>
          <w:pPr>
            <w:pStyle w:val="Contents5"/>
            <w:tabs>
              <w:tab w:val="clear" w:pos="7892"/>
              <w:tab w:val="right" w:pos="9026" w:leader="dot"/>
            </w:tabs>
            <w:rPr/>
          </w:pPr>
          <w:hyperlink w:anchor="__RefHeading___Toc4696718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696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4696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4696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175</w:t>
            </w:r>
          </w:hyperlink>
        </w:p>
        <w:p>
          <w:pPr>
            <w:pStyle w:val="Contents5"/>
            <w:tabs>
              <w:tab w:val="clear" w:pos="7892"/>
              <w:tab w:val="right" w:pos="9026" w:leader="dot"/>
            </w:tabs>
            <w:rPr/>
          </w:pPr>
          <w:hyperlink w:anchor="__RefHeading___Toc4696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175</w:t>
            </w:r>
          </w:hyperlink>
        </w:p>
        <w:p>
          <w:pPr>
            <w:pStyle w:val="Contents4"/>
            <w:tabs>
              <w:tab w:val="clear" w:pos="8176"/>
              <w:tab w:val="right" w:pos="9026" w:leader="dot"/>
            </w:tabs>
            <w:rPr/>
          </w:pPr>
          <w:hyperlink w:anchor="__RefHeading___Toc4696728_417432637">
            <w:r>
              <w:rPr>
                <w:webHidden/>
                <w:rStyle w:val="IndexLink"/>
              </w:rPr>
              <w:t>13</w:t>
            </w:r>
            <w:r>
              <w:rPr>
                <w:rStyle w:val="IndexLink"/>
                <w:rtl w:val="true"/>
              </w:rPr>
              <w:t xml:space="preserve">- </w:t>
            </w:r>
            <w:r>
              <w:rPr>
                <w:rStyle w:val="IndexLink"/>
                <w:rtl w:val="true"/>
              </w:rPr>
              <w:t>بَابُ أَنَّ مَنْ قَبَّلَ بَعْدَ طَوَافِ الْعُمْرَةِ وَ سَعْیِهَا قَبْلَ تَقْصِیرِهَا لَزِمَهُ دَمُ شَاةٍ فَإِنْ جَامَعَ لَزِمَهُ بَدَنَةٌ لِلْمُوسِرِ وَ بَقَرَةٌ لِلْمُتَوَسِّطِ وَ شَاةٌ لِلْمُعْسِرِ</w:t>
            </w:r>
            <w:r>
              <w:rPr>
                <w:rStyle w:val="IndexLink"/>
                <w:rtl w:val="true"/>
              </w:rPr>
              <w:tab/>
            </w:r>
            <w:r>
              <w:rPr>
                <w:rStyle w:val="IndexLink"/>
              </w:rPr>
              <w:t>175</w:t>
            </w:r>
          </w:hyperlink>
        </w:p>
        <w:p>
          <w:pPr>
            <w:pStyle w:val="Contents5"/>
            <w:tabs>
              <w:tab w:val="clear" w:pos="7892"/>
              <w:tab w:val="right" w:pos="9026" w:leader="dot"/>
            </w:tabs>
            <w:rPr/>
          </w:pPr>
          <w:hyperlink w:anchor="__RefHeading___Toc4696730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696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4696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176</w:t>
            </w:r>
          </w:hyperlink>
        </w:p>
        <w:p>
          <w:pPr>
            <w:pStyle w:val="Contents5"/>
            <w:tabs>
              <w:tab w:val="clear" w:pos="7892"/>
              <w:tab w:val="right" w:pos="9026" w:leader="dot"/>
            </w:tabs>
            <w:rPr/>
          </w:pPr>
          <w:hyperlink w:anchor="__RefHeading___Toc4696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4696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176</w:t>
            </w:r>
          </w:hyperlink>
        </w:p>
        <w:p>
          <w:pPr>
            <w:pStyle w:val="Contents5"/>
            <w:tabs>
              <w:tab w:val="clear" w:pos="7892"/>
              <w:tab w:val="right" w:pos="9026" w:leader="dot"/>
            </w:tabs>
            <w:rPr/>
          </w:pPr>
          <w:hyperlink w:anchor="__RefHeading___Toc4696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177</w:t>
            </w:r>
          </w:hyperlink>
        </w:p>
        <w:p>
          <w:pPr>
            <w:pStyle w:val="Contents4"/>
            <w:tabs>
              <w:tab w:val="clear" w:pos="8176"/>
              <w:tab w:val="right" w:pos="9026" w:leader="dot"/>
            </w:tabs>
            <w:rPr/>
          </w:pPr>
          <w:hyperlink w:anchor="__RefHeading___Toc4696742_417432637">
            <w:r>
              <w:rPr>
                <w:webHidden/>
                <w:rStyle w:val="IndexLink"/>
              </w:rPr>
              <w:t>14</w:t>
            </w:r>
            <w:r>
              <w:rPr>
                <w:rStyle w:val="IndexLink"/>
                <w:rtl w:val="true"/>
              </w:rPr>
              <w:t xml:space="preserve">- </w:t>
            </w:r>
            <w:r>
              <w:rPr>
                <w:rStyle w:val="IndexLink"/>
                <w:rtl w:val="true"/>
              </w:rPr>
              <w:t>بَابُ أَنَّ مَنْ لَاعَبَ أَهْلَهُ وَ هُوَ مُحْرِمٌ حَتَّی یُنْزِلَ لَزِمَهُ بَدَنَةٌ دُونَ الْحَجِّ مِنْ قَابِلٍ‌</w:t>
            </w:r>
            <w:r>
              <w:rPr>
                <w:rStyle w:val="IndexLink"/>
                <w:rtl w:val="true"/>
              </w:rPr>
              <w:tab/>
            </w:r>
            <w:r>
              <w:rPr>
                <w:rStyle w:val="IndexLink"/>
              </w:rPr>
              <w:t>177</w:t>
            </w:r>
          </w:hyperlink>
        </w:p>
        <w:p>
          <w:pPr>
            <w:pStyle w:val="Contents5"/>
            <w:tabs>
              <w:tab w:val="clear" w:pos="7892"/>
              <w:tab w:val="right" w:pos="9026" w:leader="dot"/>
            </w:tabs>
            <w:rPr/>
          </w:pPr>
          <w:hyperlink w:anchor="__RefHeading___Toc4696744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696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4"/>
            <w:tabs>
              <w:tab w:val="clear" w:pos="8176"/>
              <w:tab w:val="right" w:pos="9026" w:leader="dot"/>
            </w:tabs>
            <w:rPr/>
          </w:pPr>
          <w:hyperlink w:anchor="__RefHeading___Toc4696748_417432637">
            <w:r>
              <w:rPr>
                <w:webHidden/>
                <w:rStyle w:val="IndexLink"/>
              </w:rPr>
              <w:t>15</w:t>
            </w:r>
            <w:r>
              <w:rPr>
                <w:rStyle w:val="IndexLink"/>
                <w:rtl w:val="true"/>
              </w:rPr>
              <w:t xml:space="preserve">- </w:t>
            </w:r>
            <w:r>
              <w:rPr>
                <w:rStyle w:val="IndexLink"/>
                <w:rtl w:val="true"/>
              </w:rPr>
              <w:t>بَابُ أَنَّ مَنْ عَبِثَ بِذَکَرِهِ حَتَّی أَمْنَی وَ هُوَ مُحْرِمٌ لَزِمَهُ بَدَنَةٌ وَ الْحَجُّ مِنْ قَابِلٍ‌</w:t>
            </w:r>
            <w:r>
              <w:rPr>
                <w:rStyle w:val="IndexLink"/>
                <w:rtl w:val="true"/>
              </w:rPr>
              <w:tab/>
            </w:r>
            <w:r>
              <w:rPr>
                <w:rStyle w:val="IndexLink"/>
              </w:rPr>
              <w:t>178</w:t>
            </w:r>
          </w:hyperlink>
        </w:p>
        <w:p>
          <w:pPr>
            <w:pStyle w:val="Contents5"/>
            <w:tabs>
              <w:tab w:val="clear" w:pos="7892"/>
              <w:tab w:val="right" w:pos="9026" w:leader="dot"/>
            </w:tabs>
            <w:rPr/>
          </w:pPr>
          <w:hyperlink w:anchor="__RefHeading___Toc4696750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4696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4"/>
            <w:tabs>
              <w:tab w:val="clear" w:pos="8176"/>
              <w:tab w:val="right" w:pos="9026" w:leader="dot"/>
            </w:tabs>
            <w:rPr/>
          </w:pPr>
          <w:hyperlink w:anchor="__RefHeading___Toc4696754_417432637">
            <w:r>
              <w:rPr>
                <w:webHidden/>
                <w:rStyle w:val="IndexLink"/>
              </w:rPr>
              <w:t>16</w:t>
            </w:r>
            <w:r>
              <w:rPr>
                <w:rStyle w:val="IndexLink"/>
                <w:rtl w:val="true"/>
              </w:rPr>
              <w:t xml:space="preserve">- </w:t>
            </w:r>
            <w:r>
              <w:rPr>
                <w:rStyle w:val="IndexLink"/>
                <w:rtl w:val="true"/>
              </w:rPr>
              <w:t>بَابُ أَنَّ الْمُحْرِمَ إِذَا نَظَرَ إِلَی غَیْرِ أَهْلِهِ فَأَمْنَی لَزِمَهُ جَزُورٌ إِنْ کَانَ مُوسِراً وَ بَقَرَةٌ إِنْ کَانَ مُتَوَسِّطاً وَ شَاةٌ إِنْ کَانَ مُعْسِراً</w:t>
            </w:r>
            <w:r>
              <w:rPr>
                <w:rStyle w:val="IndexLink"/>
                <w:rtl w:val="true"/>
              </w:rPr>
              <w:tab/>
            </w:r>
            <w:r>
              <w:rPr>
                <w:rStyle w:val="IndexLink"/>
              </w:rPr>
              <w:t>179</w:t>
            </w:r>
          </w:hyperlink>
        </w:p>
        <w:p>
          <w:pPr>
            <w:pStyle w:val="Contents5"/>
            <w:tabs>
              <w:tab w:val="clear" w:pos="7892"/>
              <w:tab w:val="right" w:pos="9026" w:leader="dot"/>
            </w:tabs>
            <w:rPr/>
          </w:pPr>
          <w:hyperlink w:anchor="__RefHeading___Toc4696756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4696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5"/>
            <w:tabs>
              <w:tab w:val="clear" w:pos="7892"/>
              <w:tab w:val="right" w:pos="9026" w:leader="dot"/>
            </w:tabs>
            <w:rPr/>
          </w:pPr>
          <w:hyperlink w:anchor="__RefHeading___Toc4696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179</w:t>
            </w:r>
          </w:hyperlink>
        </w:p>
        <w:p>
          <w:pPr>
            <w:pStyle w:val="Contents5"/>
            <w:tabs>
              <w:tab w:val="clear" w:pos="7892"/>
              <w:tab w:val="right" w:pos="9026" w:leader="dot"/>
            </w:tabs>
            <w:rPr/>
          </w:pPr>
          <w:hyperlink w:anchor="__RefHeading___Toc4696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180</w:t>
            </w:r>
          </w:hyperlink>
        </w:p>
        <w:p>
          <w:pPr>
            <w:pStyle w:val="Contents5"/>
            <w:tabs>
              <w:tab w:val="clear" w:pos="7892"/>
              <w:tab w:val="right" w:pos="9026" w:leader="dot"/>
            </w:tabs>
            <w:rPr/>
          </w:pPr>
          <w:hyperlink w:anchor="__RefHeading___Toc4696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181</w:t>
            </w:r>
          </w:hyperlink>
        </w:p>
        <w:p>
          <w:pPr>
            <w:pStyle w:val="Contents5"/>
            <w:tabs>
              <w:tab w:val="clear" w:pos="7892"/>
              <w:tab w:val="right" w:pos="9026" w:leader="dot"/>
            </w:tabs>
            <w:rPr/>
          </w:pPr>
          <w:hyperlink w:anchor="__RefHeading___Toc4696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181</w:t>
            </w:r>
          </w:hyperlink>
        </w:p>
        <w:p>
          <w:pPr>
            <w:pStyle w:val="Contents4"/>
            <w:tabs>
              <w:tab w:val="clear" w:pos="8176"/>
              <w:tab w:val="right" w:pos="9026" w:leader="dot"/>
            </w:tabs>
            <w:rPr/>
          </w:pPr>
          <w:hyperlink w:anchor="__RefHeading___Toc4696768_417432637">
            <w:r>
              <w:rPr>
                <w:webHidden/>
                <w:rStyle w:val="IndexLink"/>
              </w:rPr>
              <w:t>17</w:t>
            </w:r>
            <w:r>
              <w:rPr>
                <w:rStyle w:val="IndexLink"/>
                <w:rtl w:val="true"/>
              </w:rPr>
              <w:t xml:space="preserve">- </w:t>
            </w:r>
            <w:r>
              <w:rPr>
                <w:rStyle w:val="IndexLink"/>
                <w:rtl w:val="true"/>
              </w:rPr>
              <w:t>بَابُ أَنَّ الْمُحْرِمَ إِذَا نَظَرَ إِلَی أَهْلِهِ أَوْ مَسَّهَا بِغَیْرِ شَهْوَةٍ فَأَمْنَی أَوْ أَمْذَی لَمْ یَلْزَمْهُ شَیْ‌ءٌ فَإِنْ کَانَ بِشَهْوَةٍ فَأَمْنَی أَوْ لَمْ یُمْنِ لَزِمَهُ بَدَنَةٌ</w:t>
            </w:r>
            <w:r>
              <w:rPr>
                <w:rStyle w:val="IndexLink"/>
                <w:rtl w:val="true"/>
              </w:rPr>
              <w:tab/>
            </w:r>
            <w:r>
              <w:rPr>
                <w:rStyle w:val="IndexLink"/>
              </w:rPr>
              <w:t>181</w:t>
            </w:r>
          </w:hyperlink>
        </w:p>
        <w:p>
          <w:pPr>
            <w:pStyle w:val="Contents5"/>
            <w:tabs>
              <w:tab w:val="clear" w:pos="7892"/>
              <w:tab w:val="right" w:pos="9026" w:leader="dot"/>
            </w:tabs>
            <w:rPr/>
          </w:pPr>
          <w:hyperlink w:anchor="__RefHeading___Toc4696770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696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5"/>
            <w:tabs>
              <w:tab w:val="clear" w:pos="7892"/>
              <w:tab w:val="right" w:pos="9026" w:leader="dot"/>
            </w:tabs>
            <w:rPr/>
          </w:pPr>
          <w:hyperlink w:anchor="__RefHeading___Toc4696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182</w:t>
            </w:r>
          </w:hyperlink>
        </w:p>
        <w:p>
          <w:pPr>
            <w:pStyle w:val="Contents5"/>
            <w:tabs>
              <w:tab w:val="clear" w:pos="7892"/>
              <w:tab w:val="right" w:pos="9026" w:leader="dot"/>
            </w:tabs>
            <w:rPr/>
          </w:pPr>
          <w:hyperlink w:anchor="__RefHeading___Toc4696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182</w:t>
            </w:r>
          </w:hyperlink>
        </w:p>
        <w:p>
          <w:pPr>
            <w:pStyle w:val="Contents5"/>
            <w:tabs>
              <w:tab w:val="clear" w:pos="7892"/>
              <w:tab w:val="right" w:pos="9026" w:leader="dot"/>
            </w:tabs>
            <w:rPr/>
          </w:pPr>
          <w:hyperlink w:anchor="__RefHeading___Toc4696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183</w:t>
            </w:r>
          </w:hyperlink>
        </w:p>
        <w:p>
          <w:pPr>
            <w:pStyle w:val="Contents5"/>
            <w:tabs>
              <w:tab w:val="clear" w:pos="7892"/>
              <w:tab w:val="right" w:pos="9026" w:leader="dot"/>
            </w:tabs>
            <w:rPr/>
          </w:pPr>
          <w:hyperlink w:anchor="__RefHeading___Toc4696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183</w:t>
            </w:r>
          </w:hyperlink>
        </w:p>
        <w:p>
          <w:pPr>
            <w:pStyle w:val="Contents5"/>
            <w:tabs>
              <w:tab w:val="clear" w:pos="7892"/>
              <w:tab w:val="right" w:pos="9026" w:leader="dot"/>
            </w:tabs>
            <w:rPr/>
          </w:pPr>
          <w:hyperlink w:anchor="__RefHeading___Toc4696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183</w:t>
            </w:r>
          </w:hyperlink>
        </w:p>
        <w:p>
          <w:pPr>
            <w:pStyle w:val="Contents5"/>
            <w:tabs>
              <w:tab w:val="clear" w:pos="7892"/>
              <w:tab w:val="right" w:pos="9026" w:leader="dot"/>
            </w:tabs>
            <w:rPr/>
          </w:pPr>
          <w:hyperlink w:anchor="__RefHeading___Toc4696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184</w:t>
            </w:r>
          </w:hyperlink>
        </w:p>
        <w:p>
          <w:pPr>
            <w:pStyle w:val="Contents4"/>
            <w:tabs>
              <w:tab w:val="clear" w:pos="8176"/>
              <w:tab w:val="right" w:pos="9026" w:leader="dot"/>
            </w:tabs>
            <w:rPr/>
          </w:pPr>
          <w:hyperlink w:anchor="__RefHeading___Toc4696786_417432637">
            <w:r>
              <w:rPr>
                <w:webHidden/>
                <w:rStyle w:val="IndexLink"/>
              </w:rPr>
              <w:t>18</w:t>
            </w:r>
            <w:r>
              <w:rPr>
                <w:rStyle w:val="IndexLink"/>
                <w:rtl w:val="true"/>
              </w:rPr>
              <w:t xml:space="preserve">- </w:t>
            </w:r>
            <w:r>
              <w:rPr>
                <w:rStyle w:val="IndexLink"/>
                <w:rtl w:val="true"/>
              </w:rPr>
              <w:t>بَابُ أَنَّ الْمُحْرِمَ إِذَا مَسَّ امْرَأَتَهُ بِشَهْوَةٍ أَوْ قَبَّلَهَا وَ لَوْ بِغَیْرِ شَهْوَةٍ لَزِمَهُ دَمُ شَاةٍ فَإِنْ قَبَّلَهَا بِشَهْوَةٍ لَزِمَهُ جَزُورٌ أَوْ بَدَنَةٌ فَإِنْ قَبَّلَ أُمَّهُ رَحْمَةً لَمْ یَلْزَمْهُ شَیْ‌ءٌ وَ حُکْمِ الت</w:t>
            </w:r>
            <w:r>
              <w:rPr>
                <w:rStyle w:val="IndexLink"/>
                <w:rtl w:val="true"/>
              </w:rPr>
              <w:tab/>
            </w:r>
            <w:r>
              <w:rPr>
                <w:rStyle w:val="IndexLink"/>
              </w:rPr>
              <w:t>184</w:t>
            </w:r>
          </w:hyperlink>
        </w:p>
        <w:p>
          <w:pPr>
            <w:pStyle w:val="Contents5"/>
            <w:tabs>
              <w:tab w:val="clear" w:pos="7892"/>
              <w:tab w:val="right" w:pos="9026" w:leader="dot"/>
            </w:tabs>
            <w:rPr/>
          </w:pPr>
          <w:hyperlink w:anchor="__RefHeading___Toc4696788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4696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4696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4696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185</w:t>
            </w:r>
          </w:hyperlink>
        </w:p>
        <w:p>
          <w:pPr>
            <w:pStyle w:val="Contents5"/>
            <w:tabs>
              <w:tab w:val="clear" w:pos="7892"/>
              <w:tab w:val="right" w:pos="9026" w:leader="dot"/>
            </w:tabs>
            <w:rPr/>
          </w:pPr>
          <w:hyperlink w:anchor="__RefHeading___Toc4696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185</w:t>
            </w:r>
          </w:hyperlink>
        </w:p>
        <w:p>
          <w:pPr>
            <w:pStyle w:val="Contents5"/>
            <w:tabs>
              <w:tab w:val="clear" w:pos="7892"/>
              <w:tab w:val="right" w:pos="9026" w:leader="dot"/>
            </w:tabs>
            <w:rPr/>
          </w:pPr>
          <w:hyperlink w:anchor="__RefHeading___Toc4696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185</w:t>
            </w:r>
          </w:hyperlink>
        </w:p>
        <w:p>
          <w:pPr>
            <w:pStyle w:val="Contents5"/>
            <w:tabs>
              <w:tab w:val="clear" w:pos="7892"/>
              <w:tab w:val="right" w:pos="9026" w:leader="dot"/>
            </w:tabs>
            <w:rPr/>
          </w:pPr>
          <w:hyperlink w:anchor="__RefHeading___Toc4696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186</w:t>
            </w:r>
          </w:hyperlink>
        </w:p>
        <w:p>
          <w:pPr>
            <w:pStyle w:val="Contents5"/>
            <w:tabs>
              <w:tab w:val="clear" w:pos="7892"/>
              <w:tab w:val="right" w:pos="9026" w:leader="dot"/>
            </w:tabs>
            <w:rPr/>
          </w:pPr>
          <w:hyperlink w:anchor="__RefHeading___Toc4696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186</w:t>
            </w:r>
          </w:hyperlink>
        </w:p>
        <w:p>
          <w:pPr>
            <w:pStyle w:val="Contents4"/>
            <w:tabs>
              <w:tab w:val="clear" w:pos="8176"/>
              <w:tab w:val="right" w:pos="9026" w:leader="dot"/>
            </w:tabs>
            <w:rPr/>
          </w:pPr>
          <w:hyperlink w:anchor="__RefHeading___Toc4696804_417432637">
            <w:r>
              <w:rPr>
                <w:webHidden/>
                <w:rStyle w:val="IndexLink"/>
              </w:rPr>
              <w:t>19</w:t>
            </w:r>
            <w:r>
              <w:rPr>
                <w:rStyle w:val="IndexLink"/>
                <w:rtl w:val="true"/>
              </w:rPr>
              <w:t xml:space="preserve">- </w:t>
            </w:r>
            <w:r>
              <w:rPr>
                <w:rStyle w:val="IndexLink"/>
                <w:rtl w:val="true"/>
              </w:rPr>
              <w:t>بَابُ حُکْمِ الْمَرْأَةِ إِذَا قَضَتِ الْمَنَاسِکَ وَ هِیَ حَائِضٌ ثُمَّ وَاقَعَهَا زَوْجُهَا</w:t>
            </w:r>
            <w:r>
              <w:rPr>
                <w:rStyle w:val="IndexLink"/>
                <w:rtl w:val="true"/>
              </w:rPr>
              <w:tab/>
            </w:r>
            <w:r>
              <w:rPr>
                <w:rStyle w:val="IndexLink"/>
              </w:rPr>
              <w:t>186</w:t>
            </w:r>
          </w:hyperlink>
        </w:p>
        <w:p>
          <w:pPr>
            <w:pStyle w:val="Contents5"/>
            <w:tabs>
              <w:tab w:val="clear" w:pos="7892"/>
              <w:tab w:val="right" w:pos="9026" w:leader="dot"/>
            </w:tabs>
            <w:rPr/>
          </w:pPr>
          <w:hyperlink w:anchor="__RefHeading___Toc4696806_41743263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4696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186</w:t>
            </w:r>
          </w:hyperlink>
        </w:p>
        <w:p>
          <w:pPr>
            <w:pStyle w:val="Contents4"/>
            <w:tabs>
              <w:tab w:val="clear" w:pos="8176"/>
              <w:tab w:val="right" w:pos="9026" w:leader="dot"/>
            </w:tabs>
            <w:rPr/>
          </w:pPr>
          <w:hyperlink w:anchor="__RefHeading___Toc4696810_417432637">
            <w:r>
              <w:rPr>
                <w:webHidden/>
                <w:rStyle w:val="IndexLink"/>
              </w:rPr>
              <w:t>20</w:t>
            </w:r>
            <w:r>
              <w:rPr>
                <w:rStyle w:val="IndexLink"/>
                <w:rtl w:val="true"/>
              </w:rPr>
              <w:t xml:space="preserve">- </w:t>
            </w:r>
            <w:r>
              <w:rPr>
                <w:rStyle w:val="IndexLink"/>
                <w:rtl w:val="true"/>
              </w:rPr>
              <w:t>بَابُ أَنَّ الْمُحْرِمَ إِذَا وُصِفَتْ لَهُ الْمَرْأَةُ أَوِ اسْتَمَعَ کَلَامَهَا أَوْ تَسَمَّعَ عَلَی مُجَامِعٍ فَأَمْنَی لَمْ یَلْزَمْهُ شَیْ‌ءٌ</w:t>
            </w:r>
            <w:r>
              <w:rPr>
                <w:rStyle w:val="IndexLink"/>
                <w:rtl w:val="true"/>
              </w:rPr>
              <w:tab/>
            </w:r>
            <w:r>
              <w:rPr>
                <w:rStyle w:val="IndexLink"/>
              </w:rPr>
              <w:t>187</w:t>
            </w:r>
          </w:hyperlink>
        </w:p>
        <w:p>
          <w:pPr>
            <w:pStyle w:val="Contents5"/>
            <w:tabs>
              <w:tab w:val="clear" w:pos="7892"/>
              <w:tab w:val="right" w:pos="9026" w:leader="dot"/>
            </w:tabs>
            <w:rPr/>
          </w:pPr>
          <w:hyperlink w:anchor="__RefHeading___Toc4696812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4696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4696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4696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4696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4"/>
            <w:tabs>
              <w:tab w:val="clear" w:pos="8176"/>
              <w:tab w:val="right" w:pos="9026" w:leader="dot"/>
            </w:tabs>
            <w:rPr/>
          </w:pPr>
          <w:hyperlink w:anchor="__RefHeading___Toc4696822_417432637">
            <w:r>
              <w:rPr>
                <w:webHidden/>
                <w:rStyle w:val="IndexLink"/>
              </w:rPr>
              <w:t>21</w:t>
            </w:r>
            <w:r>
              <w:rPr>
                <w:rStyle w:val="IndexLink"/>
                <w:rtl w:val="true"/>
              </w:rPr>
              <w:t xml:space="preserve">- </w:t>
            </w:r>
            <w:r>
              <w:rPr>
                <w:rStyle w:val="IndexLink"/>
                <w:rtl w:val="true"/>
              </w:rPr>
              <w:t>بَابُ أَنَّ الْمُحْرِمَ إِذَا تَزَوَّجَ وَ دَخَلَ عَالِماً لَزِمَهُ بَدَنَةٌ وَ کَذَا الْمُحْرِمَةُ وَ الْمُحِلَّةُ الْعَالِمَةُ بِإِحْرَامِهِ وَ عَلَی الْمُتَوَلِّی لِلْعَقْدِ مُحِلًّا کَانَ أَوْ مُحْرِماً</w:t>
            </w:r>
            <w:r>
              <w:rPr>
                <w:rStyle w:val="IndexLink"/>
                <w:rtl w:val="true"/>
              </w:rPr>
              <w:tab/>
            </w:r>
            <w:r>
              <w:rPr>
                <w:rStyle w:val="IndexLink"/>
              </w:rPr>
              <w:t>188</w:t>
            </w:r>
          </w:hyperlink>
        </w:p>
        <w:p>
          <w:pPr>
            <w:pStyle w:val="Contents5"/>
            <w:tabs>
              <w:tab w:val="clear" w:pos="7892"/>
              <w:tab w:val="right" w:pos="9026" w:leader="dot"/>
            </w:tabs>
            <w:rPr/>
          </w:pPr>
          <w:hyperlink w:anchor="__RefHeading___Toc4696824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4696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4"/>
            <w:tabs>
              <w:tab w:val="clear" w:pos="8176"/>
              <w:tab w:val="right" w:pos="9026" w:leader="dot"/>
            </w:tabs>
            <w:rPr/>
          </w:pPr>
          <w:hyperlink w:anchor="__RefHeading___Toc4696828_417432637">
            <w:r>
              <w:rPr>
                <w:webHidden/>
                <w:rStyle w:val="IndexLink"/>
              </w:rPr>
              <w:t>22</w:t>
            </w:r>
            <w:r>
              <w:rPr>
                <w:rStyle w:val="IndexLink"/>
                <w:rtl w:val="true"/>
              </w:rPr>
              <w:t xml:space="preserve">- </w:t>
            </w:r>
            <w:r>
              <w:rPr>
                <w:rStyle w:val="IndexLink"/>
                <w:rtl w:val="true"/>
              </w:rPr>
              <w:t>بَابُ أَنَّ الْمُحْرِمَ إِذَا جَامَعَ فَلَزِمَهُ جَزُورٌ وَ لَمْ یَقْدِرْ اسْتُحِبَّ لِأَصْحَابِهِ أَنْ یَجْمَعُوا لَهُ قِیمَتَهَا</w:t>
            </w:r>
            <w:r>
              <w:rPr>
                <w:rStyle w:val="IndexLink"/>
                <w:rtl w:val="true"/>
              </w:rPr>
              <w:tab/>
            </w:r>
            <w:r>
              <w:rPr>
                <w:rStyle w:val="IndexLink"/>
              </w:rPr>
              <w:t>189</w:t>
            </w:r>
          </w:hyperlink>
        </w:p>
        <w:p>
          <w:pPr>
            <w:pStyle w:val="Contents5"/>
            <w:tabs>
              <w:tab w:val="clear" w:pos="7892"/>
              <w:tab w:val="right" w:pos="9026" w:leader="dot"/>
            </w:tabs>
            <w:rPr/>
          </w:pPr>
          <w:hyperlink w:anchor="__RefHeading___Toc4696830_41743263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4696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189</w:t>
            </w:r>
          </w:hyperlink>
        </w:p>
        <w:p>
          <w:pPr>
            <w:pStyle w:val="Contents3"/>
            <w:tabs>
              <w:tab w:val="clear" w:pos="8459"/>
              <w:tab w:val="right" w:pos="9026" w:leader="dot"/>
            </w:tabs>
            <w:rPr/>
          </w:pPr>
          <w:hyperlink w:anchor="__RefHeading___Toc4696834_417432637">
            <w:r>
              <w:rPr>
                <w:webHidden/>
                <w:rStyle w:val="IndexLink"/>
                <w:rtl w:val="true"/>
              </w:rPr>
              <w:t>أَبْوَابُ بَقِیَّةِ کَفَّارَاتِ الْإِحْرَامِ‌</w:t>
            </w:r>
            <w:r>
              <w:rPr>
                <w:rStyle w:val="IndexLink"/>
                <w:rtl w:val="true"/>
              </w:rPr>
              <w:tab/>
            </w:r>
            <w:r>
              <w:rPr>
                <w:rStyle w:val="IndexLink"/>
              </w:rPr>
              <w:t>191</w:t>
            </w:r>
          </w:hyperlink>
        </w:p>
        <w:p>
          <w:pPr>
            <w:pStyle w:val="Contents4"/>
            <w:tabs>
              <w:tab w:val="clear" w:pos="8176"/>
              <w:tab w:val="right" w:pos="9026" w:leader="dot"/>
            </w:tabs>
            <w:rPr/>
          </w:pPr>
          <w:hyperlink w:anchor="__RefHeading___Toc4696836_417432637">
            <w:r>
              <w:rPr>
                <w:webHidden/>
                <w:rStyle w:val="IndexLink"/>
              </w:rPr>
              <w:t>1</w:t>
            </w:r>
            <w:r>
              <w:rPr>
                <w:rStyle w:val="IndexLink"/>
                <w:rtl w:val="true"/>
              </w:rPr>
              <w:t xml:space="preserve">- </w:t>
            </w:r>
            <w:r>
              <w:rPr>
                <w:rStyle w:val="IndexLink"/>
                <w:rtl w:val="true"/>
              </w:rPr>
              <w:t>بَابُ مَا یَجِبُ عَلَی الْمُحْرِمِ فِی الْجِدَالِ‌</w:t>
            </w:r>
            <w:r>
              <w:rPr>
                <w:rStyle w:val="IndexLink"/>
                <w:rtl w:val="true"/>
              </w:rPr>
              <w:tab/>
            </w:r>
            <w:r>
              <w:rPr>
                <w:rStyle w:val="IndexLink"/>
              </w:rPr>
              <w:t>191</w:t>
            </w:r>
          </w:hyperlink>
        </w:p>
        <w:p>
          <w:pPr>
            <w:pStyle w:val="Contents5"/>
            <w:tabs>
              <w:tab w:val="clear" w:pos="7892"/>
              <w:tab w:val="right" w:pos="9026" w:leader="dot"/>
            </w:tabs>
            <w:rPr/>
          </w:pPr>
          <w:hyperlink w:anchor="__RefHeading___Toc4696838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696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4696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4696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192</w:t>
            </w:r>
          </w:hyperlink>
        </w:p>
        <w:p>
          <w:pPr>
            <w:pStyle w:val="Contents5"/>
            <w:tabs>
              <w:tab w:val="clear" w:pos="7892"/>
              <w:tab w:val="right" w:pos="9026" w:leader="dot"/>
            </w:tabs>
            <w:rPr/>
          </w:pPr>
          <w:hyperlink w:anchor="__RefHeading___Toc4696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4696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192</w:t>
            </w:r>
          </w:hyperlink>
        </w:p>
        <w:p>
          <w:pPr>
            <w:pStyle w:val="Contents5"/>
            <w:tabs>
              <w:tab w:val="clear" w:pos="7892"/>
              <w:tab w:val="right" w:pos="9026" w:leader="dot"/>
            </w:tabs>
            <w:rPr/>
          </w:pPr>
          <w:hyperlink w:anchor="__RefHeading___Toc4696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193</w:t>
            </w:r>
          </w:hyperlink>
        </w:p>
        <w:p>
          <w:pPr>
            <w:pStyle w:val="Contents5"/>
            <w:tabs>
              <w:tab w:val="clear" w:pos="7892"/>
              <w:tab w:val="right" w:pos="9026" w:leader="dot"/>
            </w:tabs>
            <w:rPr/>
          </w:pPr>
          <w:hyperlink w:anchor="__RefHeading___Toc4696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193</w:t>
            </w:r>
          </w:hyperlink>
        </w:p>
        <w:p>
          <w:pPr>
            <w:pStyle w:val="Contents5"/>
            <w:tabs>
              <w:tab w:val="clear" w:pos="7892"/>
              <w:tab w:val="right" w:pos="9026" w:leader="dot"/>
            </w:tabs>
            <w:rPr/>
          </w:pPr>
          <w:hyperlink w:anchor="__RefHeading___Toc4696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193</w:t>
            </w:r>
          </w:hyperlink>
        </w:p>
        <w:p>
          <w:pPr>
            <w:pStyle w:val="Contents5"/>
            <w:tabs>
              <w:tab w:val="clear" w:pos="7892"/>
              <w:tab w:val="right" w:pos="9026" w:leader="dot"/>
            </w:tabs>
            <w:rPr/>
          </w:pPr>
          <w:hyperlink w:anchor="__RefHeading___Toc4696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193</w:t>
            </w:r>
          </w:hyperlink>
        </w:p>
        <w:p>
          <w:pPr>
            <w:pStyle w:val="Contents5"/>
            <w:tabs>
              <w:tab w:val="clear" w:pos="7892"/>
              <w:tab w:val="right" w:pos="9026" w:leader="dot"/>
            </w:tabs>
            <w:rPr/>
          </w:pPr>
          <w:hyperlink w:anchor="__RefHeading___Toc4696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194</w:t>
            </w:r>
          </w:hyperlink>
        </w:p>
        <w:p>
          <w:pPr>
            <w:pStyle w:val="Contents4"/>
            <w:tabs>
              <w:tab w:val="clear" w:pos="8176"/>
              <w:tab w:val="right" w:pos="9026" w:leader="dot"/>
            </w:tabs>
            <w:rPr/>
          </w:pPr>
          <w:hyperlink w:anchor="__RefHeading___Toc4696860_417432637">
            <w:r>
              <w:rPr>
                <w:webHidden/>
                <w:rStyle w:val="IndexLink"/>
              </w:rPr>
              <w:t>2</w:t>
            </w:r>
            <w:r>
              <w:rPr>
                <w:rStyle w:val="IndexLink"/>
                <w:rtl w:val="true"/>
              </w:rPr>
              <w:t xml:space="preserve">- </w:t>
            </w:r>
            <w:r>
              <w:rPr>
                <w:rStyle w:val="IndexLink"/>
                <w:rtl w:val="true"/>
              </w:rPr>
              <w:t>بَابُ أَنَّهُ یَجِبُ عَلَی الْمُحْرِمِ فِی تَعَمُّدِ السِّبَابِ وَ الْفُسُوقِ بَقَرَةٌ</w:t>
            </w:r>
            <w:r>
              <w:rPr>
                <w:rStyle w:val="IndexLink"/>
                <w:rtl w:val="true"/>
              </w:rPr>
              <w:tab/>
            </w:r>
            <w:r>
              <w:rPr>
                <w:rStyle w:val="IndexLink"/>
              </w:rPr>
              <w:t>194</w:t>
            </w:r>
          </w:hyperlink>
        </w:p>
        <w:p>
          <w:pPr>
            <w:pStyle w:val="Contents5"/>
            <w:tabs>
              <w:tab w:val="clear" w:pos="7892"/>
              <w:tab w:val="right" w:pos="9026" w:leader="dot"/>
            </w:tabs>
            <w:rPr/>
          </w:pPr>
          <w:hyperlink w:anchor="__RefHeading___Toc4696862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696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4696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4696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195</w:t>
            </w:r>
          </w:hyperlink>
        </w:p>
        <w:p>
          <w:pPr>
            <w:pStyle w:val="Contents4"/>
            <w:tabs>
              <w:tab w:val="clear" w:pos="8176"/>
              <w:tab w:val="right" w:pos="9026" w:leader="dot"/>
            </w:tabs>
            <w:rPr/>
          </w:pPr>
          <w:hyperlink w:anchor="__RefHeading___Toc4696870_417432637">
            <w:r>
              <w:rPr>
                <w:webHidden/>
                <w:rStyle w:val="IndexLink"/>
              </w:rPr>
              <w:t>3</w:t>
            </w:r>
            <w:r>
              <w:rPr>
                <w:rStyle w:val="IndexLink"/>
                <w:rtl w:val="true"/>
              </w:rPr>
              <w:t xml:space="preserve">- </w:t>
            </w:r>
            <w:r>
              <w:rPr>
                <w:rStyle w:val="IndexLink"/>
                <w:rtl w:val="true"/>
              </w:rPr>
              <w:t>بَابُ أَنَّهُ یُسْتَحَبُّ لِلْحَاجِّ وَ الْمُعْتَمِرِ بَعْدَ فَرَاغِهِ أَنْ یَشْتَرِیَ بِدِرْهَمٍ تَمْراً وَ یَتَصَدَّقَ بِهِ کَفَّارَةً لِمَا لَا یَعْلَمُ‌</w:t>
            </w:r>
            <w:r>
              <w:rPr>
                <w:rStyle w:val="IndexLink"/>
                <w:rtl w:val="true"/>
              </w:rPr>
              <w:tab/>
            </w:r>
            <w:r>
              <w:rPr>
                <w:rStyle w:val="IndexLink"/>
              </w:rPr>
              <w:t>195</w:t>
            </w:r>
          </w:hyperlink>
        </w:p>
        <w:p>
          <w:pPr>
            <w:pStyle w:val="Contents5"/>
            <w:tabs>
              <w:tab w:val="clear" w:pos="7892"/>
              <w:tab w:val="right" w:pos="9026" w:leader="dot"/>
            </w:tabs>
            <w:rPr/>
          </w:pPr>
          <w:hyperlink w:anchor="__RefHeading___Toc4696872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4696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4696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196</w:t>
            </w:r>
          </w:hyperlink>
        </w:p>
        <w:p>
          <w:pPr>
            <w:pStyle w:val="Contents4"/>
            <w:tabs>
              <w:tab w:val="clear" w:pos="8176"/>
              <w:tab w:val="right" w:pos="9026" w:leader="dot"/>
            </w:tabs>
            <w:rPr/>
          </w:pPr>
          <w:hyperlink w:anchor="__RefHeading___Toc4696878_417432637">
            <w:r>
              <w:rPr>
                <w:webHidden/>
                <w:rStyle w:val="IndexLink"/>
              </w:rPr>
              <w:t>4</w:t>
            </w:r>
            <w:r>
              <w:rPr>
                <w:rStyle w:val="IndexLink"/>
                <w:rtl w:val="true"/>
              </w:rPr>
              <w:t xml:space="preserve">- </w:t>
            </w:r>
            <w:r>
              <w:rPr>
                <w:rStyle w:val="IndexLink"/>
                <w:rtl w:val="true"/>
              </w:rPr>
              <w:t>بَابُ أَنَّ الْمُحْرِمَ إِذَا اسْتَعْمَلَ الطِّیبَ أَکْلًا أَوْ شَمّاً أَوِ ادِّهَاناً مُتَعَمِّداً لَزِمَهُ شَاةٌ وَ إِنْ کَانَ جَاهِلًا لَزِمَهُ إِطْعَامُ مِسْکِینٍ وَ إِنْ کَانَ نَاسِیاً لَمْ یَلْزَمْهُ شَیْ‌ءٌ</w:t>
            </w:r>
            <w:r>
              <w:rPr>
                <w:rStyle w:val="IndexLink"/>
                <w:rtl w:val="true"/>
              </w:rPr>
              <w:tab/>
            </w:r>
            <w:r>
              <w:rPr>
                <w:rStyle w:val="IndexLink"/>
              </w:rPr>
              <w:t>196</w:t>
            </w:r>
          </w:hyperlink>
        </w:p>
        <w:p>
          <w:pPr>
            <w:pStyle w:val="Contents5"/>
            <w:tabs>
              <w:tab w:val="clear" w:pos="7892"/>
              <w:tab w:val="right" w:pos="9026" w:leader="dot"/>
            </w:tabs>
            <w:rPr/>
          </w:pPr>
          <w:hyperlink w:anchor="__RefHeading___Toc4696880_41743263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4696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5"/>
            <w:tabs>
              <w:tab w:val="clear" w:pos="7892"/>
              <w:tab w:val="right" w:pos="9026" w:leader="dot"/>
            </w:tabs>
            <w:rPr/>
          </w:pPr>
          <w:hyperlink w:anchor="__RefHeading___Toc4696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4696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4696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197</w:t>
            </w:r>
          </w:hyperlink>
        </w:p>
        <w:p>
          <w:pPr>
            <w:pStyle w:val="Contents5"/>
            <w:tabs>
              <w:tab w:val="clear" w:pos="7892"/>
              <w:tab w:val="right" w:pos="9026" w:leader="dot"/>
            </w:tabs>
            <w:rPr/>
          </w:pPr>
          <w:hyperlink w:anchor="__RefHeading___Toc4696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197</w:t>
            </w:r>
          </w:hyperlink>
        </w:p>
        <w:p>
          <w:pPr>
            <w:pStyle w:val="Contents5"/>
            <w:tabs>
              <w:tab w:val="clear" w:pos="7892"/>
              <w:tab w:val="right" w:pos="9026" w:leader="dot"/>
            </w:tabs>
            <w:rPr/>
          </w:pPr>
          <w:hyperlink w:anchor="__RefHeading___Toc4696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198</w:t>
            </w:r>
          </w:hyperlink>
        </w:p>
        <w:p>
          <w:pPr>
            <w:pStyle w:val="Contents5"/>
            <w:tabs>
              <w:tab w:val="clear" w:pos="7892"/>
              <w:tab w:val="right" w:pos="9026" w:leader="dot"/>
            </w:tabs>
            <w:rPr/>
          </w:pPr>
          <w:hyperlink w:anchor="__RefHeading___Toc4696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198</w:t>
            </w:r>
          </w:hyperlink>
        </w:p>
        <w:p>
          <w:pPr>
            <w:pStyle w:val="Contents5"/>
            <w:tabs>
              <w:tab w:val="clear" w:pos="7892"/>
              <w:tab w:val="right" w:pos="9026" w:leader="dot"/>
            </w:tabs>
            <w:rPr/>
          </w:pPr>
          <w:hyperlink w:anchor="__RefHeading___Toc4696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198</w:t>
            </w:r>
          </w:hyperlink>
        </w:p>
        <w:p>
          <w:pPr>
            <w:pStyle w:val="Contents5"/>
            <w:tabs>
              <w:tab w:val="clear" w:pos="7892"/>
              <w:tab w:val="right" w:pos="9026" w:leader="dot"/>
            </w:tabs>
            <w:rPr/>
          </w:pPr>
          <w:hyperlink w:anchor="__RefHeading___Toc4696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199</w:t>
            </w:r>
          </w:hyperlink>
        </w:p>
        <w:p>
          <w:pPr>
            <w:pStyle w:val="Contents4"/>
            <w:tabs>
              <w:tab w:val="clear" w:pos="8176"/>
              <w:tab w:val="right" w:pos="9026" w:leader="dot"/>
            </w:tabs>
            <w:rPr/>
          </w:pPr>
          <w:hyperlink w:anchor="__RefHeading___Toc4696900_417432637">
            <w:r>
              <w:rPr>
                <w:webHidden/>
                <w:rStyle w:val="IndexLink"/>
              </w:rPr>
              <w:t>5</w:t>
            </w:r>
            <w:r>
              <w:rPr>
                <w:rStyle w:val="IndexLink"/>
                <w:rtl w:val="true"/>
              </w:rPr>
              <w:t xml:space="preserve">- </w:t>
            </w:r>
            <w:r>
              <w:rPr>
                <w:rStyle w:val="IndexLink"/>
                <w:rtl w:val="true"/>
              </w:rPr>
              <w:t>بَابُ أَنَّ الْمُحْرِمَ إِذَا غَطَّی رَأْسَهُ عَمْداً لَزِمَهُ طَرْحُ الْغِطَاءِ وَ إِطْعَامُ مِسْکِینٍ وَ إِنْ کَانَ نِسْیَاناً لَزِمَهُ طَرْحُ الْغِطَاءِ خَاصَّةً وَ اسْتُحِبَّ لَهُ تَجْدِیدُ التَّلْبِیَةِ</w:t>
            </w:r>
            <w:r>
              <w:rPr>
                <w:rStyle w:val="IndexLink"/>
                <w:rtl w:val="true"/>
              </w:rPr>
              <w:tab/>
            </w:r>
            <w:r>
              <w:rPr>
                <w:rStyle w:val="IndexLink"/>
              </w:rPr>
              <w:t>199</w:t>
            </w:r>
          </w:hyperlink>
        </w:p>
        <w:p>
          <w:pPr>
            <w:pStyle w:val="Contents5"/>
            <w:tabs>
              <w:tab w:val="clear" w:pos="7892"/>
              <w:tab w:val="right" w:pos="9026" w:leader="dot"/>
            </w:tabs>
            <w:rPr/>
          </w:pPr>
          <w:hyperlink w:anchor="__RefHeading___Toc4696902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696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4696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4"/>
            <w:tabs>
              <w:tab w:val="clear" w:pos="8176"/>
              <w:tab w:val="right" w:pos="9026" w:leader="dot"/>
            </w:tabs>
            <w:rPr/>
          </w:pPr>
          <w:hyperlink w:anchor="__RefHeading___Toc4696908_417432637">
            <w:r>
              <w:rPr>
                <w:webHidden/>
                <w:rStyle w:val="IndexLink"/>
              </w:rPr>
              <w:t>6</w:t>
            </w:r>
            <w:r>
              <w:rPr>
                <w:rStyle w:val="IndexLink"/>
                <w:rtl w:val="true"/>
              </w:rPr>
              <w:t xml:space="preserve">- </w:t>
            </w:r>
            <w:r>
              <w:rPr>
                <w:rStyle w:val="IndexLink"/>
                <w:rtl w:val="true"/>
              </w:rPr>
              <w:t>بَابُ أَنَّ الرَّجُلَ الْمُحْرِمَ إِذَا ظَلَّلَ عَلَی نَفْسِهِ لَزِمَهُ الْکَفَّارَةُ بِدَمِ شَاةٍ وَ إِنِ اضْطُرَّ إِلَی ذَلِکَ‌</w:t>
            </w:r>
            <w:r>
              <w:rPr>
                <w:rStyle w:val="IndexLink"/>
                <w:rtl w:val="true"/>
              </w:rPr>
              <w:tab/>
            </w:r>
            <w:r>
              <w:rPr>
                <w:rStyle w:val="IndexLink"/>
              </w:rPr>
              <w:t>200</w:t>
            </w:r>
          </w:hyperlink>
        </w:p>
        <w:p>
          <w:pPr>
            <w:pStyle w:val="Contents5"/>
            <w:tabs>
              <w:tab w:val="clear" w:pos="7892"/>
              <w:tab w:val="right" w:pos="9026" w:leader="dot"/>
            </w:tabs>
            <w:rPr/>
          </w:pPr>
          <w:hyperlink w:anchor="__RefHeading___Toc4696910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4696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4696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200</w:t>
            </w:r>
          </w:hyperlink>
        </w:p>
        <w:p>
          <w:pPr>
            <w:pStyle w:val="Contents5"/>
            <w:tabs>
              <w:tab w:val="clear" w:pos="7892"/>
              <w:tab w:val="right" w:pos="9026" w:leader="dot"/>
            </w:tabs>
            <w:rPr/>
          </w:pPr>
          <w:hyperlink w:anchor="__RefHeading___Toc4696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200</w:t>
            </w:r>
          </w:hyperlink>
        </w:p>
        <w:p>
          <w:pPr>
            <w:pStyle w:val="Contents5"/>
            <w:tabs>
              <w:tab w:val="clear" w:pos="7892"/>
              <w:tab w:val="right" w:pos="9026" w:leader="dot"/>
            </w:tabs>
            <w:rPr/>
          </w:pPr>
          <w:hyperlink w:anchor="__RefHeading___Toc4696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4696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201</w:t>
            </w:r>
          </w:hyperlink>
        </w:p>
        <w:p>
          <w:pPr>
            <w:pStyle w:val="Contents5"/>
            <w:tabs>
              <w:tab w:val="clear" w:pos="7892"/>
              <w:tab w:val="right" w:pos="9026" w:leader="dot"/>
            </w:tabs>
            <w:rPr/>
          </w:pPr>
          <w:hyperlink w:anchor="__RefHeading___Toc4696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201</w:t>
            </w:r>
          </w:hyperlink>
        </w:p>
        <w:p>
          <w:pPr>
            <w:pStyle w:val="Contents5"/>
            <w:tabs>
              <w:tab w:val="clear" w:pos="7892"/>
              <w:tab w:val="right" w:pos="9026" w:leader="dot"/>
            </w:tabs>
            <w:rPr/>
          </w:pPr>
          <w:hyperlink w:anchor="__RefHeading___Toc4696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201</w:t>
            </w:r>
          </w:hyperlink>
        </w:p>
        <w:p>
          <w:pPr>
            <w:pStyle w:val="Contents5"/>
            <w:tabs>
              <w:tab w:val="clear" w:pos="7892"/>
              <w:tab w:val="right" w:pos="9026" w:leader="dot"/>
            </w:tabs>
            <w:rPr/>
          </w:pPr>
          <w:hyperlink w:anchor="__RefHeading___Toc4696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201</w:t>
            </w:r>
          </w:hyperlink>
        </w:p>
        <w:p>
          <w:pPr>
            <w:pStyle w:val="Contents4"/>
            <w:tabs>
              <w:tab w:val="clear" w:pos="8176"/>
              <w:tab w:val="right" w:pos="9026" w:leader="dot"/>
            </w:tabs>
            <w:rPr/>
          </w:pPr>
          <w:hyperlink w:anchor="__RefHeading___Toc4696928_417432637">
            <w:r>
              <w:rPr>
                <w:webHidden/>
                <w:rStyle w:val="IndexLink"/>
              </w:rPr>
              <w:t>7</w:t>
            </w:r>
            <w:r>
              <w:rPr>
                <w:rStyle w:val="IndexLink"/>
                <w:rtl w:val="true"/>
              </w:rPr>
              <w:t xml:space="preserve">- </w:t>
            </w:r>
            <w:r>
              <w:rPr>
                <w:rStyle w:val="IndexLink"/>
                <w:rtl w:val="true"/>
              </w:rPr>
              <w:t>بَابُ أَنَّ الرَّجُلَ إِذَا ظَلَّلَ عَلَی نَفْسِهِ فِی إِحْرَامِ الْعُمْرَةِ وَ فِی إِحْرَامِ الْحَجِّ لَزِمَهُ کَفَّارَتَانِ‌</w:t>
            </w:r>
            <w:r>
              <w:rPr>
                <w:rStyle w:val="IndexLink"/>
                <w:rtl w:val="true"/>
              </w:rPr>
              <w:tab/>
            </w:r>
            <w:r>
              <w:rPr>
                <w:rStyle w:val="IndexLink"/>
              </w:rPr>
              <w:t>202</w:t>
            </w:r>
          </w:hyperlink>
        </w:p>
        <w:p>
          <w:pPr>
            <w:pStyle w:val="Contents5"/>
            <w:tabs>
              <w:tab w:val="clear" w:pos="7892"/>
              <w:tab w:val="right" w:pos="9026" w:leader="dot"/>
            </w:tabs>
            <w:rPr/>
          </w:pPr>
          <w:hyperlink w:anchor="__RefHeading___Toc4696930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696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4696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4696936_417432637">
            <w:r>
              <w:rPr>
                <w:webHidden/>
                <w:rStyle w:val="IndexLink"/>
              </w:rPr>
              <w:t>8</w:t>
            </w:r>
            <w:r>
              <w:rPr>
                <w:rStyle w:val="IndexLink"/>
                <w:rtl w:val="true"/>
              </w:rPr>
              <w:t xml:space="preserve">- </w:t>
            </w:r>
            <w:r>
              <w:rPr>
                <w:rStyle w:val="IndexLink"/>
                <w:rtl w:val="true"/>
              </w:rPr>
              <w:t>بَابُ أَنَّ الْمُحْرِمَ إِذَا أَکَلَ مَا لَا یَحِلُّ لَهُ سِوَی الصَّیْدِ أَوْ لَبِسَ مَا لَا یَحِلُّ لَهُ نَاسِیاً أَوْ جَاهِلًا لَمْ یَلْزَمْهُ شَیْ‌ءٌ وَ إِنْ تَعَمَّدَ لَزِمَهُ دَمُ شَاةٍ</w:t>
            </w:r>
            <w:r>
              <w:rPr>
                <w:rStyle w:val="IndexLink"/>
                <w:rtl w:val="true"/>
              </w:rPr>
              <w:tab/>
            </w:r>
            <w:r>
              <w:rPr>
                <w:rStyle w:val="IndexLink"/>
              </w:rPr>
              <w:t>203</w:t>
            </w:r>
          </w:hyperlink>
        </w:p>
        <w:p>
          <w:pPr>
            <w:pStyle w:val="Contents5"/>
            <w:tabs>
              <w:tab w:val="clear" w:pos="7892"/>
              <w:tab w:val="right" w:pos="9026" w:leader="dot"/>
            </w:tabs>
            <w:rPr/>
          </w:pPr>
          <w:hyperlink w:anchor="__RefHeading___Toc4696938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696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4696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5"/>
            <w:tabs>
              <w:tab w:val="clear" w:pos="7892"/>
              <w:tab w:val="right" w:pos="9026" w:leader="dot"/>
            </w:tabs>
            <w:rPr/>
          </w:pPr>
          <w:hyperlink w:anchor="__RefHeading___Toc4696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4696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204</w:t>
            </w:r>
          </w:hyperlink>
        </w:p>
        <w:p>
          <w:pPr>
            <w:pStyle w:val="Contents5"/>
            <w:tabs>
              <w:tab w:val="clear" w:pos="7892"/>
              <w:tab w:val="right" w:pos="9026" w:leader="dot"/>
            </w:tabs>
            <w:rPr/>
          </w:pPr>
          <w:hyperlink w:anchor="__RefHeading___Toc4696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204</w:t>
            </w:r>
          </w:hyperlink>
        </w:p>
        <w:p>
          <w:pPr>
            <w:pStyle w:val="Contents4"/>
            <w:tabs>
              <w:tab w:val="clear" w:pos="8176"/>
              <w:tab w:val="right" w:pos="9026" w:leader="dot"/>
            </w:tabs>
            <w:rPr/>
          </w:pPr>
          <w:hyperlink w:anchor="__RefHeading___Toc4696950_417432637">
            <w:r>
              <w:rPr>
                <w:webHidden/>
                <w:rStyle w:val="IndexLink"/>
              </w:rPr>
              <w:t>9</w:t>
            </w:r>
            <w:r>
              <w:rPr>
                <w:rStyle w:val="IndexLink"/>
                <w:rtl w:val="true"/>
              </w:rPr>
              <w:t xml:space="preserve">- </w:t>
            </w:r>
            <w:r>
              <w:rPr>
                <w:rStyle w:val="IndexLink"/>
                <w:rtl w:val="true"/>
              </w:rPr>
              <w:t>بَابُ أَنَّ الْمُحْرِمَ إِذَا لَبِسَ ضُرُوباً مِنَ الثِّیَابِ لَزِمَهُ لِکُلِّ صِنْفٍ فِدَاءٌ وَ إِنِ اضْطُرَّ إِلَیْهَا</w:t>
            </w:r>
            <w:r>
              <w:rPr>
                <w:rStyle w:val="IndexLink"/>
                <w:rtl w:val="true"/>
              </w:rPr>
              <w:tab/>
            </w:r>
            <w:r>
              <w:rPr>
                <w:rStyle w:val="IndexLink"/>
              </w:rPr>
              <w:t>205</w:t>
            </w:r>
          </w:hyperlink>
        </w:p>
        <w:p>
          <w:pPr>
            <w:pStyle w:val="Contents5"/>
            <w:tabs>
              <w:tab w:val="clear" w:pos="7892"/>
              <w:tab w:val="right" w:pos="9026" w:leader="dot"/>
            </w:tabs>
            <w:rPr/>
          </w:pPr>
          <w:hyperlink w:anchor="__RefHeading___Toc4696952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696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4"/>
            <w:tabs>
              <w:tab w:val="clear" w:pos="8176"/>
              <w:tab w:val="right" w:pos="9026" w:leader="dot"/>
            </w:tabs>
            <w:rPr/>
          </w:pPr>
          <w:hyperlink w:anchor="__RefHeading___Toc4696956_417432637">
            <w:r>
              <w:rPr>
                <w:webHidden/>
                <w:rStyle w:val="IndexLink"/>
              </w:rPr>
              <w:t>10</w:t>
            </w:r>
            <w:r>
              <w:rPr>
                <w:rStyle w:val="IndexLink"/>
                <w:rtl w:val="true"/>
              </w:rPr>
              <w:t xml:space="preserve">- </w:t>
            </w:r>
            <w:r>
              <w:rPr>
                <w:rStyle w:val="IndexLink"/>
                <w:rtl w:val="true"/>
              </w:rPr>
              <w:t>بَابُ أَنَّ الْمُحْرِمَ إِذَا قَلَّمَ أَظْفَارَهُ أَوْ نَتَفَ إِبْطَهُ أَوْ حَلَقَ رَأْسَهُ نَاسِیاً أَوْ جَاهِلًا فَلَا شَیْ‌ءَ عَلَیْهِ‌</w:t>
            </w:r>
            <w:r>
              <w:rPr>
                <w:rStyle w:val="IndexLink"/>
                <w:rtl w:val="true"/>
              </w:rPr>
              <w:tab/>
            </w:r>
            <w:r>
              <w:rPr>
                <w:rStyle w:val="IndexLink"/>
              </w:rPr>
              <w:t>205</w:t>
            </w:r>
          </w:hyperlink>
        </w:p>
        <w:p>
          <w:pPr>
            <w:pStyle w:val="Contents5"/>
            <w:tabs>
              <w:tab w:val="clear" w:pos="7892"/>
              <w:tab w:val="right" w:pos="9026" w:leader="dot"/>
            </w:tabs>
            <w:rPr/>
          </w:pPr>
          <w:hyperlink w:anchor="__RefHeading___Toc4696958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696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4696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4696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4696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4696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206</w:t>
            </w:r>
          </w:hyperlink>
        </w:p>
        <w:p>
          <w:pPr>
            <w:pStyle w:val="Contents5"/>
            <w:tabs>
              <w:tab w:val="clear" w:pos="7892"/>
              <w:tab w:val="right" w:pos="9026" w:leader="dot"/>
            </w:tabs>
            <w:rPr/>
          </w:pPr>
          <w:hyperlink w:anchor="__RefHeading___Toc4696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206</w:t>
            </w:r>
          </w:hyperlink>
        </w:p>
        <w:p>
          <w:pPr>
            <w:pStyle w:val="Contents4"/>
            <w:tabs>
              <w:tab w:val="clear" w:pos="8176"/>
              <w:tab w:val="right" w:pos="9026" w:leader="dot"/>
            </w:tabs>
            <w:rPr/>
          </w:pPr>
          <w:hyperlink w:anchor="__RefHeading___Toc4696972_417432637">
            <w:r>
              <w:rPr>
                <w:webHidden/>
                <w:rStyle w:val="IndexLink"/>
              </w:rPr>
              <w:t>11</w:t>
            </w:r>
            <w:r>
              <w:rPr>
                <w:rStyle w:val="IndexLink"/>
                <w:rtl w:val="true"/>
              </w:rPr>
              <w:t xml:space="preserve">- </w:t>
            </w:r>
            <w:r>
              <w:rPr>
                <w:rStyle w:val="IndexLink"/>
                <w:rtl w:val="true"/>
              </w:rPr>
              <w:t>بَابُ أَنَّ الْمُحْرِمَ إِذَا تَعَمَّدَ نَتْفَ إِبْطَیْهِ لَزِمَهُ دَمُ شَاةٍ فَإِنْ نَتَفَ أَحَدَهُمَا لَزِمَهُ إِطْعَامُ ثَلَاثَةِ مَسَاکِینَ‌</w:t>
            </w:r>
            <w:r>
              <w:rPr>
                <w:rStyle w:val="IndexLink"/>
                <w:rtl w:val="true"/>
              </w:rPr>
              <w:tab/>
            </w:r>
            <w:r>
              <w:rPr>
                <w:rStyle w:val="IndexLink"/>
              </w:rPr>
              <w:t>207</w:t>
            </w:r>
          </w:hyperlink>
        </w:p>
        <w:p>
          <w:pPr>
            <w:pStyle w:val="Contents5"/>
            <w:tabs>
              <w:tab w:val="clear" w:pos="7892"/>
              <w:tab w:val="right" w:pos="9026" w:leader="dot"/>
            </w:tabs>
            <w:rPr/>
          </w:pPr>
          <w:hyperlink w:anchor="__RefHeading___Toc4696974_41743263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696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4696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4"/>
            <w:tabs>
              <w:tab w:val="clear" w:pos="8176"/>
              <w:tab w:val="right" w:pos="9026" w:leader="dot"/>
            </w:tabs>
            <w:rPr/>
          </w:pPr>
          <w:hyperlink w:anchor="__RefHeading___Toc4696980_417432637">
            <w:r>
              <w:rPr>
                <w:webHidden/>
                <w:rStyle w:val="IndexLink"/>
              </w:rPr>
              <w:t>12</w:t>
            </w:r>
            <w:r>
              <w:rPr>
                <w:rStyle w:val="IndexLink"/>
                <w:rtl w:val="true"/>
              </w:rPr>
              <w:t xml:space="preserve">- </w:t>
            </w:r>
            <w:r>
              <w:rPr>
                <w:rStyle w:val="IndexLink"/>
                <w:rtl w:val="true"/>
              </w:rPr>
              <w:t>بَابُ أَنَّ الْمُحْرِمَ إِذَا تَعَمَّدَ قَصَّ الْأَظْفَارِ لَزِمَهُ لِکُلِّ ظُفُرٍ مُدٌّ مِنْ طَعَامٍ أَوْ کَفٌّ مِنْ طَعَامٍ فَإِذَا بَلَغَ عَشَرَةً لَزِمَهُ دَمُ شَاةٍ وَ کَذَا الْعِشْرُونَ فِی مَجْلِسٍ وَ إِنْ کَانَ فِی مَجْلِسَیْنِ لَزِمَهُ دَمَا</w:t>
            </w:r>
            <w:r>
              <w:rPr>
                <w:rStyle w:val="IndexLink"/>
                <w:rtl w:val="true"/>
              </w:rPr>
              <w:tab/>
            </w:r>
            <w:r>
              <w:rPr>
                <w:rStyle w:val="IndexLink"/>
              </w:rPr>
              <w:t>208</w:t>
            </w:r>
          </w:hyperlink>
        </w:p>
        <w:p>
          <w:pPr>
            <w:pStyle w:val="Contents5"/>
            <w:tabs>
              <w:tab w:val="clear" w:pos="7892"/>
              <w:tab w:val="right" w:pos="9026" w:leader="dot"/>
            </w:tabs>
            <w:rPr/>
          </w:pPr>
          <w:hyperlink w:anchor="__RefHeading___Toc4696982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4696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4696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4696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4696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209</w:t>
            </w:r>
          </w:hyperlink>
        </w:p>
        <w:p>
          <w:pPr>
            <w:pStyle w:val="Contents5"/>
            <w:tabs>
              <w:tab w:val="clear" w:pos="7892"/>
              <w:tab w:val="right" w:pos="9026" w:leader="dot"/>
            </w:tabs>
            <w:rPr/>
          </w:pPr>
          <w:hyperlink w:anchor="__RefHeading___Toc4696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210</w:t>
            </w:r>
          </w:hyperlink>
        </w:p>
        <w:p>
          <w:pPr>
            <w:pStyle w:val="Contents5"/>
            <w:tabs>
              <w:tab w:val="clear" w:pos="7892"/>
              <w:tab w:val="right" w:pos="9026" w:leader="dot"/>
            </w:tabs>
            <w:rPr/>
          </w:pPr>
          <w:hyperlink w:anchor="__RefHeading___Toc4696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210</w:t>
            </w:r>
          </w:hyperlink>
        </w:p>
        <w:p>
          <w:pPr>
            <w:pStyle w:val="Contents4"/>
            <w:tabs>
              <w:tab w:val="clear" w:pos="8176"/>
              <w:tab w:val="right" w:pos="9026" w:leader="dot"/>
            </w:tabs>
            <w:rPr/>
          </w:pPr>
          <w:hyperlink w:anchor="__RefHeading___Toc4696996_417432637">
            <w:r>
              <w:rPr>
                <w:webHidden/>
                <w:rStyle w:val="IndexLink"/>
              </w:rPr>
              <w:t>13</w:t>
            </w:r>
            <w:r>
              <w:rPr>
                <w:rStyle w:val="IndexLink"/>
                <w:rtl w:val="true"/>
              </w:rPr>
              <w:t xml:space="preserve">- </w:t>
            </w:r>
            <w:r>
              <w:rPr>
                <w:rStyle w:val="IndexLink"/>
                <w:rtl w:val="true"/>
              </w:rPr>
              <w:t>بَابُ أَنَّ الْمُحْرِمَ إِذَا أَفْتَاهُ مُفْتٍ بِالْقَلْمِ فَفَعَلَ وَ أَدْمَی لَزِمَ الْمُفْتِیَ شَاةٌ</w:t>
            </w:r>
            <w:r>
              <w:rPr>
                <w:rStyle w:val="IndexLink"/>
                <w:rtl w:val="true"/>
              </w:rPr>
              <w:tab/>
            </w:r>
            <w:r>
              <w:rPr>
                <w:rStyle w:val="IndexLink"/>
              </w:rPr>
              <w:t>210</w:t>
            </w:r>
          </w:hyperlink>
        </w:p>
        <w:p>
          <w:pPr>
            <w:pStyle w:val="Contents5"/>
            <w:tabs>
              <w:tab w:val="clear" w:pos="7892"/>
              <w:tab w:val="right" w:pos="9026" w:leader="dot"/>
            </w:tabs>
            <w:rPr/>
          </w:pPr>
          <w:hyperlink w:anchor="__RefHeading___Toc4696998_41743263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697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4697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211</w:t>
            </w:r>
          </w:hyperlink>
        </w:p>
        <w:p>
          <w:pPr>
            <w:pStyle w:val="Contents4"/>
            <w:tabs>
              <w:tab w:val="clear" w:pos="8176"/>
              <w:tab w:val="right" w:pos="9026" w:leader="dot"/>
            </w:tabs>
            <w:rPr/>
          </w:pPr>
          <w:hyperlink w:anchor="__RefHeading___Toc4697004_417432637">
            <w:r>
              <w:rPr>
                <w:webHidden/>
                <w:rStyle w:val="IndexLink"/>
              </w:rPr>
              <w:t>14</w:t>
            </w:r>
            <w:r>
              <w:rPr>
                <w:rStyle w:val="IndexLink"/>
                <w:rtl w:val="true"/>
              </w:rPr>
              <w:t xml:space="preserve">- </w:t>
            </w:r>
            <w:r>
              <w:rPr>
                <w:rStyle w:val="IndexLink"/>
                <w:rtl w:val="true"/>
              </w:rPr>
              <w:t>بَابُ أَنَّ الْمُحْرِمَ إِذَا حَلَقَ رَأْسَهُ عَمْداً لَزِمَهُ شَاةٌ أَوْ إِطْعَامُ سِتَّةِ مَسَاکِینَ لِکُلِّ مِسْکِینٍ مُدَّانِ أَوْ إِطْعَامُ عَشَرَةٍ یُشْبِعُهُمْ أَوْ صَوْمُ ثَلَاثَةِ أَیَّامٍ وَ إِنْ حَلَقَهُ لِأَذًی‌</w:t>
            </w:r>
            <w:r>
              <w:rPr>
                <w:rStyle w:val="IndexLink"/>
                <w:rtl w:val="true"/>
              </w:rPr>
              <w:tab/>
            </w:r>
            <w:r>
              <w:rPr>
                <w:rStyle w:val="IndexLink"/>
              </w:rPr>
              <w:t>211</w:t>
            </w:r>
          </w:hyperlink>
        </w:p>
        <w:p>
          <w:pPr>
            <w:pStyle w:val="Contents5"/>
            <w:tabs>
              <w:tab w:val="clear" w:pos="7892"/>
              <w:tab w:val="right" w:pos="9026" w:leader="dot"/>
            </w:tabs>
            <w:rPr/>
          </w:pPr>
          <w:hyperlink w:anchor="__RefHeading___Toc4697006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697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4697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4697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4697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4697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214</w:t>
            </w:r>
          </w:hyperlink>
        </w:p>
        <w:p>
          <w:pPr>
            <w:pStyle w:val="Contents4"/>
            <w:tabs>
              <w:tab w:val="clear" w:pos="8176"/>
              <w:tab w:val="right" w:pos="9026" w:leader="dot"/>
            </w:tabs>
            <w:rPr/>
          </w:pPr>
          <w:hyperlink w:anchor="__RefHeading___Toc4697018_417432637">
            <w:r>
              <w:rPr>
                <w:webHidden/>
                <w:rStyle w:val="IndexLink"/>
              </w:rPr>
              <w:t>15</w:t>
            </w:r>
            <w:r>
              <w:rPr>
                <w:rStyle w:val="IndexLink"/>
                <w:rtl w:val="true"/>
              </w:rPr>
              <w:t xml:space="preserve">- </w:t>
            </w:r>
            <w:r>
              <w:rPr>
                <w:rStyle w:val="IndexLink"/>
                <w:rtl w:val="true"/>
              </w:rPr>
              <w:t>بَابُ أَنَّ الْمُحْرِمَ إِذَا طَرَحَ قَمْلَةً أَوْ قَتَلَهَا لَزِمَهُ کَفٌّ مِنْ طَعَامٍ وَ لَا یَسْقُطُ بِرَدِّهَا وَ إِنْ کَانَتْ تُؤْذِیهِ لَمْ یَلْزَمْهُ شَیْ‌ءٌ</w:t>
            </w:r>
            <w:r>
              <w:rPr>
                <w:rStyle w:val="IndexLink"/>
                <w:rtl w:val="true"/>
              </w:rPr>
              <w:tab/>
            </w:r>
            <w:r>
              <w:rPr>
                <w:rStyle w:val="IndexLink"/>
              </w:rPr>
              <w:t>214</w:t>
            </w:r>
          </w:hyperlink>
        </w:p>
        <w:p>
          <w:pPr>
            <w:pStyle w:val="Contents5"/>
            <w:tabs>
              <w:tab w:val="clear" w:pos="7892"/>
              <w:tab w:val="right" w:pos="9026" w:leader="dot"/>
            </w:tabs>
            <w:rPr/>
          </w:pPr>
          <w:hyperlink w:anchor="__RefHeading___Toc4697020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4697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4697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214</w:t>
            </w:r>
          </w:hyperlink>
        </w:p>
        <w:p>
          <w:pPr>
            <w:pStyle w:val="Contents5"/>
            <w:tabs>
              <w:tab w:val="clear" w:pos="7892"/>
              <w:tab w:val="right" w:pos="9026" w:leader="dot"/>
            </w:tabs>
            <w:rPr/>
          </w:pPr>
          <w:hyperlink w:anchor="__RefHeading___Toc4697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214</w:t>
            </w:r>
          </w:hyperlink>
        </w:p>
        <w:p>
          <w:pPr>
            <w:pStyle w:val="Contents5"/>
            <w:tabs>
              <w:tab w:val="clear" w:pos="7892"/>
              <w:tab w:val="right" w:pos="9026" w:leader="dot"/>
            </w:tabs>
            <w:rPr/>
          </w:pPr>
          <w:hyperlink w:anchor="__RefHeading___Toc4697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215</w:t>
            </w:r>
          </w:hyperlink>
        </w:p>
        <w:p>
          <w:pPr>
            <w:pStyle w:val="Contents5"/>
            <w:tabs>
              <w:tab w:val="clear" w:pos="7892"/>
              <w:tab w:val="right" w:pos="9026" w:leader="dot"/>
            </w:tabs>
            <w:rPr/>
          </w:pPr>
          <w:hyperlink w:anchor="__RefHeading___Toc4697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215</w:t>
            </w:r>
          </w:hyperlink>
        </w:p>
        <w:p>
          <w:pPr>
            <w:pStyle w:val="Contents5"/>
            <w:tabs>
              <w:tab w:val="clear" w:pos="7892"/>
              <w:tab w:val="right" w:pos="9026" w:leader="dot"/>
            </w:tabs>
            <w:rPr/>
          </w:pPr>
          <w:hyperlink w:anchor="__RefHeading___Toc4697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215</w:t>
            </w:r>
          </w:hyperlink>
        </w:p>
        <w:p>
          <w:pPr>
            <w:pStyle w:val="Contents5"/>
            <w:tabs>
              <w:tab w:val="clear" w:pos="7892"/>
              <w:tab w:val="right" w:pos="9026" w:leader="dot"/>
            </w:tabs>
            <w:rPr/>
          </w:pPr>
          <w:hyperlink w:anchor="__RefHeading___Toc4697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215</w:t>
            </w:r>
          </w:hyperlink>
        </w:p>
        <w:p>
          <w:pPr>
            <w:pStyle w:val="Contents5"/>
            <w:tabs>
              <w:tab w:val="clear" w:pos="7892"/>
              <w:tab w:val="right" w:pos="9026" w:leader="dot"/>
            </w:tabs>
            <w:rPr/>
          </w:pPr>
          <w:hyperlink w:anchor="__RefHeading___Toc4697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216</w:t>
            </w:r>
          </w:hyperlink>
        </w:p>
        <w:p>
          <w:pPr>
            <w:pStyle w:val="Contents4"/>
            <w:tabs>
              <w:tab w:val="clear" w:pos="8176"/>
              <w:tab w:val="right" w:pos="9026" w:leader="dot"/>
            </w:tabs>
            <w:rPr/>
          </w:pPr>
          <w:hyperlink w:anchor="__RefHeading___Toc4697038_417432637">
            <w:r>
              <w:rPr>
                <w:webHidden/>
                <w:rStyle w:val="IndexLink"/>
              </w:rPr>
              <w:t>16</w:t>
            </w:r>
            <w:r>
              <w:rPr>
                <w:rStyle w:val="IndexLink"/>
                <w:rtl w:val="true"/>
              </w:rPr>
              <w:t xml:space="preserve">- </w:t>
            </w:r>
            <w:r>
              <w:rPr>
                <w:rStyle w:val="IndexLink"/>
                <w:rtl w:val="true"/>
              </w:rPr>
              <w:t>بَابُ أَنَّ الْمُحْرِمَ إِذْ مَسَّ شَعْرَهُ عَبَثاً فَسَقَطَ مِنْهُ شَیْ‌ءٌ لَزِمَهُ کَفٌّ مِنْ طَعَامٍ وَ إِنْ مَسَّهُ لِوُضُوءٍ أَوْ بِغَیْرِ عَمْدٍ لَمْ یَلْزَمْهُ شَیْ‌ءٌ</w:t>
            </w:r>
            <w:r>
              <w:rPr>
                <w:rStyle w:val="IndexLink"/>
                <w:rtl w:val="true"/>
              </w:rPr>
              <w:tab/>
            </w:r>
            <w:r>
              <w:rPr>
                <w:rStyle w:val="IndexLink"/>
              </w:rPr>
              <w:t>216</w:t>
            </w:r>
          </w:hyperlink>
        </w:p>
        <w:p>
          <w:pPr>
            <w:pStyle w:val="Contents5"/>
            <w:tabs>
              <w:tab w:val="clear" w:pos="7892"/>
              <w:tab w:val="right" w:pos="9026" w:leader="dot"/>
            </w:tabs>
            <w:rPr/>
          </w:pPr>
          <w:hyperlink w:anchor="__RefHeading___Toc4697040_41743263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4697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4697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217</w:t>
            </w:r>
          </w:hyperlink>
        </w:p>
        <w:p>
          <w:pPr>
            <w:pStyle w:val="Contents5"/>
            <w:tabs>
              <w:tab w:val="clear" w:pos="7892"/>
              <w:tab w:val="right" w:pos="9026" w:leader="dot"/>
            </w:tabs>
            <w:rPr/>
          </w:pPr>
          <w:hyperlink w:anchor="__RefHeading___Toc4697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217</w:t>
            </w:r>
          </w:hyperlink>
        </w:p>
        <w:p>
          <w:pPr>
            <w:pStyle w:val="Contents5"/>
            <w:tabs>
              <w:tab w:val="clear" w:pos="7892"/>
              <w:tab w:val="right" w:pos="9026" w:leader="dot"/>
            </w:tabs>
            <w:rPr/>
          </w:pPr>
          <w:hyperlink w:anchor="__RefHeading___Toc4697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217</w:t>
            </w:r>
          </w:hyperlink>
        </w:p>
        <w:p>
          <w:pPr>
            <w:pStyle w:val="Contents5"/>
            <w:tabs>
              <w:tab w:val="clear" w:pos="7892"/>
              <w:tab w:val="right" w:pos="9026" w:leader="dot"/>
            </w:tabs>
            <w:rPr/>
          </w:pPr>
          <w:hyperlink w:anchor="__RefHeading___Toc4697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217</w:t>
            </w:r>
          </w:hyperlink>
        </w:p>
        <w:p>
          <w:pPr>
            <w:pStyle w:val="Contents5"/>
            <w:tabs>
              <w:tab w:val="clear" w:pos="7892"/>
              <w:tab w:val="right" w:pos="9026" w:leader="dot"/>
            </w:tabs>
            <w:rPr/>
          </w:pPr>
          <w:hyperlink w:anchor="__RefHeading___Toc4697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218</w:t>
            </w:r>
          </w:hyperlink>
        </w:p>
        <w:p>
          <w:pPr>
            <w:pStyle w:val="Contents5"/>
            <w:tabs>
              <w:tab w:val="clear" w:pos="7892"/>
              <w:tab w:val="right" w:pos="9026" w:leader="dot"/>
            </w:tabs>
            <w:rPr/>
          </w:pPr>
          <w:hyperlink w:anchor="__RefHeading___Toc4697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218</w:t>
            </w:r>
          </w:hyperlink>
        </w:p>
        <w:p>
          <w:pPr>
            <w:pStyle w:val="Contents5"/>
            <w:tabs>
              <w:tab w:val="clear" w:pos="7892"/>
              <w:tab w:val="right" w:pos="9026" w:leader="dot"/>
            </w:tabs>
            <w:rPr/>
          </w:pPr>
          <w:hyperlink w:anchor="__RefHeading___Toc4697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218</w:t>
            </w:r>
          </w:hyperlink>
        </w:p>
        <w:p>
          <w:pPr>
            <w:pStyle w:val="Contents5"/>
            <w:tabs>
              <w:tab w:val="clear" w:pos="7892"/>
              <w:tab w:val="right" w:pos="9026" w:leader="dot"/>
            </w:tabs>
            <w:rPr/>
          </w:pPr>
          <w:hyperlink w:anchor="__RefHeading___Toc4697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219</w:t>
            </w:r>
          </w:hyperlink>
        </w:p>
        <w:p>
          <w:pPr>
            <w:pStyle w:val="Contents4"/>
            <w:tabs>
              <w:tab w:val="clear" w:pos="8176"/>
              <w:tab w:val="right" w:pos="9026" w:leader="dot"/>
            </w:tabs>
            <w:rPr/>
          </w:pPr>
          <w:hyperlink w:anchor="__RefHeading___Toc4697060_417432637">
            <w:r>
              <w:rPr>
                <w:webHidden/>
                <w:rStyle w:val="IndexLink"/>
              </w:rPr>
              <w:t>17</w:t>
            </w:r>
            <w:r>
              <w:rPr>
                <w:rStyle w:val="IndexLink"/>
                <w:rtl w:val="true"/>
              </w:rPr>
              <w:t xml:space="preserve">- </w:t>
            </w:r>
            <w:r>
              <w:rPr>
                <w:rStyle w:val="IndexLink"/>
                <w:rtl w:val="true"/>
              </w:rPr>
              <w:t>بَابُ أَنَّ الْمُحْرِمَیْنِ إِذَا اقْتَتَلَا لَزِمَ کُلًّا مِنْهُمَا دَمٌ‌</w:t>
            </w:r>
            <w:r>
              <w:rPr>
                <w:rStyle w:val="IndexLink"/>
                <w:rtl w:val="true"/>
              </w:rPr>
              <w:tab/>
            </w:r>
            <w:r>
              <w:rPr>
                <w:rStyle w:val="IndexLink"/>
              </w:rPr>
              <w:t>219</w:t>
            </w:r>
          </w:hyperlink>
        </w:p>
        <w:p>
          <w:pPr>
            <w:pStyle w:val="Contents5"/>
            <w:tabs>
              <w:tab w:val="clear" w:pos="7892"/>
              <w:tab w:val="right" w:pos="9026" w:leader="dot"/>
            </w:tabs>
            <w:rPr/>
          </w:pPr>
          <w:hyperlink w:anchor="__RefHeading___Toc4697062_41743263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697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219</w:t>
            </w:r>
          </w:hyperlink>
        </w:p>
        <w:p>
          <w:pPr>
            <w:pStyle w:val="Contents4"/>
            <w:tabs>
              <w:tab w:val="clear" w:pos="8176"/>
              <w:tab w:val="right" w:pos="9026" w:leader="dot"/>
            </w:tabs>
            <w:rPr/>
          </w:pPr>
          <w:hyperlink w:anchor="__RefHeading___Toc4697066_417432637">
            <w:r>
              <w:rPr>
                <w:webHidden/>
                <w:rStyle w:val="IndexLink"/>
              </w:rPr>
              <w:t>18</w:t>
            </w:r>
            <w:r>
              <w:rPr>
                <w:rStyle w:val="IndexLink"/>
                <w:rtl w:val="true"/>
              </w:rPr>
              <w:t xml:space="preserve">- </w:t>
            </w:r>
            <w:r>
              <w:rPr>
                <w:rStyle w:val="IndexLink"/>
                <w:rtl w:val="true"/>
              </w:rPr>
              <w:t>بَابُ أَنَّ مَنْ قَطَعَ شَیْئاً مِنْ شَجَرِ الْحَرَمِ وَجَبَ عَلَیْهِ الصَّدَقَةُ بِثَمَنِهِ وَ مَنْ قَلَعَ شَجَرَةً کَبِیرَةً لَزِمَهُ بَقَرَةٌ</w:t>
            </w:r>
            <w:r>
              <w:rPr>
                <w:rStyle w:val="IndexLink"/>
                <w:rtl w:val="true"/>
              </w:rPr>
              <w:tab/>
            </w:r>
            <w:r>
              <w:rPr>
                <w:rStyle w:val="IndexLink"/>
              </w:rPr>
              <w:t>220</w:t>
            </w:r>
          </w:hyperlink>
        </w:p>
        <w:p>
          <w:pPr>
            <w:pStyle w:val="Contents5"/>
            <w:tabs>
              <w:tab w:val="clear" w:pos="7892"/>
              <w:tab w:val="right" w:pos="9026" w:leader="dot"/>
            </w:tabs>
            <w:rPr/>
          </w:pPr>
          <w:hyperlink w:anchor="__RefHeading___Toc4697068_41743263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4697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4697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220</w:t>
            </w:r>
          </w:hyperlink>
        </w:p>
        <w:p>
          <w:pPr>
            <w:pStyle w:val="Contents4"/>
            <w:tabs>
              <w:tab w:val="clear" w:pos="8176"/>
              <w:tab w:val="right" w:pos="9026" w:leader="dot"/>
            </w:tabs>
            <w:rPr/>
          </w:pPr>
          <w:hyperlink w:anchor="__RefHeading___Toc4697074_417432637">
            <w:r>
              <w:rPr>
                <w:webHidden/>
                <w:rStyle w:val="IndexLink"/>
              </w:rPr>
              <w:t>19</w:t>
            </w:r>
            <w:r>
              <w:rPr>
                <w:rStyle w:val="IndexLink"/>
                <w:rtl w:val="true"/>
              </w:rPr>
              <w:t xml:space="preserve">- </w:t>
            </w:r>
            <w:r>
              <w:rPr>
                <w:rStyle w:val="IndexLink"/>
                <w:rtl w:val="true"/>
              </w:rPr>
              <w:t>بَابُ أَنَّ الْمُحْرِمَ إِذَا قَلَعَ ضِرْسَهُ لَزِمَهُ دَمُ شَاةٍ</w:t>
            </w:r>
            <w:r>
              <w:rPr>
                <w:rStyle w:val="IndexLink"/>
                <w:rtl w:val="true"/>
              </w:rPr>
              <w:tab/>
            </w:r>
            <w:r>
              <w:rPr>
                <w:rStyle w:val="IndexLink"/>
              </w:rPr>
              <w:t>221</w:t>
            </w:r>
          </w:hyperlink>
        </w:p>
        <w:p>
          <w:pPr>
            <w:pStyle w:val="Contents5"/>
            <w:tabs>
              <w:tab w:val="clear" w:pos="7892"/>
              <w:tab w:val="right" w:pos="9026" w:leader="dot"/>
            </w:tabs>
            <w:rPr/>
          </w:pPr>
          <w:hyperlink w:anchor="__RefHeading___Toc4697076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697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3"/>
            <w:tabs>
              <w:tab w:val="clear" w:pos="8459"/>
              <w:tab w:val="right" w:pos="9026" w:leader="dot"/>
            </w:tabs>
            <w:rPr/>
          </w:pPr>
          <w:hyperlink w:anchor="__RefHeading___Toc4697080_417432637">
            <w:r>
              <w:rPr>
                <w:webHidden/>
                <w:rStyle w:val="IndexLink"/>
                <w:rtl w:val="true"/>
              </w:rPr>
              <w:t>أَبْوَابُ الْإِحْصَارِ وَ الصَّدِّ</w:t>
            </w:r>
            <w:r>
              <w:rPr>
                <w:rStyle w:val="IndexLink"/>
                <w:rtl w:val="true"/>
              </w:rPr>
              <w:tab/>
            </w:r>
            <w:r>
              <w:rPr>
                <w:rStyle w:val="IndexLink"/>
              </w:rPr>
              <w:t>223</w:t>
            </w:r>
          </w:hyperlink>
        </w:p>
        <w:p>
          <w:pPr>
            <w:pStyle w:val="Contents4"/>
            <w:tabs>
              <w:tab w:val="clear" w:pos="8176"/>
              <w:tab w:val="right" w:pos="9026" w:leader="dot"/>
            </w:tabs>
            <w:rPr/>
          </w:pPr>
          <w:hyperlink w:anchor="__RefHeading___Toc4697082_417432637">
            <w:r>
              <w:rPr>
                <w:webHidden/>
                <w:rStyle w:val="IndexLink"/>
              </w:rPr>
              <w:t>1</w:t>
            </w:r>
            <w:r>
              <w:rPr>
                <w:rStyle w:val="IndexLink"/>
                <w:rtl w:val="true"/>
              </w:rPr>
              <w:t xml:space="preserve">- </w:t>
            </w:r>
            <w:r>
              <w:rPr>
                <w:rStyle w:val="IndexLink"/>
                <w:rtl w:val="true"/>
              </w:rPr>
              <w:t>بَابُ أَنَّ الْمَصْدُودَ بِالْعَدُوِّ تَحِلُّ لَهُ النِّسَاءُ بَعْدَ التَّحَلُّلِ وَ الْمَحْصُورَ بِالْمَرَضِ لَا تَحِلُّ لَهُ النِّسَاءُ حَتَّی یَطُوفَ طَوَافَ النِّسَاءِ أَوْ یَسْتَنِیبَ فِیهِ وَ جُمْلَةٍ مِنْ أَحْکَامِ الْإِحْصَارِ وَ الصَّدِّ</w:t>
            </w:r>
            <w:r>
              <w:rPr>
                <w:rStyle w:val="IndexLink"/>
                <w:rtl w:val="true"/>
              </w:rPr>
              <w:tab/>
            </w:r>
            <w:r>
              <w:rPr>
                <w:rStyle w:val="IndexLink"/>
              </w:rPr>
              <w:t>223</w:t>
            </w:r>
          </w:hyperlink>
        </w:p>
        <w:p>
          <w:pPr>
            <w:pStyle w:val="Contents5"/>
            <w:tabs>
              <w:tab w:val="clear" w:pos="7892"/>
              <w:tab w:val="right" w:pos="9026" w:leader="dot"/>
            </w:tabs>
            <w:rPr/>
          </w:pPr>
          <w:hyperlink w:anchor="__RefHeading___Toc4697084_41743263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697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4697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224</w:t>
            </w:r>
          </w:hyperlink>
        </w:p>
        <w:p>
          <w:pPr>
            <w:pStyle w:val="Contents5"/>
            <w:tabs>
              <w:tab w:val="clear" w:pos="7892"/>
              <w:tab w:val="right" w:pos="9026" w:leader="dot"/>
            </w:tabs>
            <w:rPr/>
          </w:pPr>
          <w:hyperlink w:anchor="__RefHeading___Toc4697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224</w:t>
            </w:r>
          </w:hyperlink>
        </w:p>
        <w:p>
          <w:pPr>
            <w:pStyle w:val="Contents5"/>
            <w:tabs>
              <w:tab w:val="clear" w:pos="7892"/>
              <w:tab w:val="right" w:pos="9026" w:leader="dot"/>
            </w:tabs>
            <w:rPr/>
          </w:pPr>
          <w:hyperlink w:anchor="__RefHeading___Toc4697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225</w:t>
            </w:r>
          </w:hyperlink>
        </w:p>
        <w:p>
          <w:pPr>
            <w:pStyle w:val="Contents5"/>
            <w:tabs>
              <w:tab w:val="clear" w:pos="7892"/>
              <w:tab w:val="right" w:pos="9026" w:leader="dot"/>
            </w:tabs>
            <w:rPr/>
          </w:pPr>
          <w:hyperlink w:anchor="__RefHeading___Toc4697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226</w:t>
            </w:r>
          </w:hyperlink>
        </w:p>
        <w:p>
          <w:pPr>
            <w:pStyle w:val="Contents5"/>
            <w:tabs>
              <w:tab w:val="clear" w:pos="7892"/>
              <w:tab w:val="right" w:pos="9026" w:leader="dot"/>
            </w:tabs>
            <w:rPr/>
          </w:pPr>
          <w:hyperlink w:anchor="__RefHeading___Toc4697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226</w:t>
            </w:r>
          </w:hyperlink>
        </w:p>
        <w:p>
          <w:pPr>
            <w:pStyle w:val="Contents4"/>
            <w:tabs>
              <w:tab w:val="clear" w:pos="8176"/>
              <w:tab w:val="right" w:pos="9026" w:leader="dot"/>
            </w:tabs>
            <w:rPr/>
          </w:pPr>
          <w:hyperlink w:anchor="__RefHeading___Toc4697098_417432637">
            <w:r>
              <w:rPr>
                <w:webHidden/>
                <w:rStyle w:val="IndexLink"/>
              </w:rPr>
              <w:t>2</w:t>
            </w:r>
            <w:r>
              <w:rPr>
                <w:rStyle w:val="IndexLink"/>
                <w:rtl w:val="true"/>
              </w:rPr>
              <w:t xml:space="preserve">- </w:t>
            </w:r>
            <w:r>
              <w:rPr>
                <w:rStyle w:val="IndexLink"/>
                <w:rtl w:val="true"/>
              </w:rPr>
              <w:t>بَابُ أَنَّ مَنْ مَنَعَهُ الْمَرَضُ عَنْ دُخُولِ مَکَّةَ وَ الْمَشَاعِرِ وَجَبَ عَلَیْهِ بَعْثُ هَدْیٍ أَوْ ثَمَنِهِ وَ مُوَاعَدَةُ أَصْحَابِهِ لِذَبْحِهِ أَوْ نَحْرِهِ وَ لَا یُحِلُّ حَتَّی یَبْلُغَ الْهَدْیُ مَحِلَّهُ وَ هُوَ مِنًی لِلْحَاجِّ وَ مَک</w:t>
            </w:r>
            <w:r>
              <w:rPr>
                <w:rStyle w:val="IndexLink"/>
                <w:rtl w:val="true"/>
              </w:rPr>
              <w:tab/>
            </w:r>
            <w:r>
              <w:rPr>
                <w:rStyle w:val="IndexLink"/>
              </w:rPr>
              <w:t>227</w:t>
            </w:r>
          </w:hyperlink>
        </w:p>
        <w:p>
          <w:pPr>
            <w:pStyle w:val="Contents5"/>
            <w:tabs>
              <w:tab w:val="clear" w:pos="7892"/>
              <w:tab w:val="right" w:pos="9026" w:leader="dot"/>
            </w:tabs>
            <w:rPr/>
          </w:pPr>
          <w:hyperlink w:anchor="__RefHeading___Toc4697100_41743263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697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4697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228</w:t>
            </w:r>
          </w:hyperlink>
        </w:p>
        <w:p>
          <w:pPr>
            <w:pStyle w:val="Contents4"/>
            <w:tabs>
              <w:tab w:val="clear" w:pos="8176"/>
              <w:tab w:val="right" w:pos="9026" w:leader="dot"/>
            </w:tabs>
            <w:rPr/>
          </w:pPr>
          <w:hyperlink w:anchor="__RefHeading___Toc4697106_417432637">
            <w:r>
              <w:rPr>
                <w:webHidden/>
                <w:rStyle w:val="IndexLink"/>
              </w:rPr>
              <w:t>3</w:t>
            </w:r>
            <w:r>
              <w:rPr>
                <w:rStyle w:val="IndexLink"/>
                <w:rtl w:val="true"/>
              </w:rPr>
              <w:t xml:space="preserve">- </w:t>
            </w:r>
            <w:r>
              <w:rPr>
                <w:rStyle w:val="IndexLink"/>
                <w:rtl w:val="true"/>
              </w:rPr>
              <w:t>بَابُ أَنَّ مَنْ أُحْصِرَ فَبَعَثَ هَدْیَهُ ثُمَّ خَفَّ مَرَضُهُ وَجَبَ عَلَیْهِ الِالْتِحَاقُ إِنْ ظَنَّ إِمْکَانَهُ فَإِنْ أَدْرَکَ النُّسُکَ وَ إِلَّا وَجَبَ عَلَیْهِ التَّحَلُّلُ بِعُمْرَةٍ وَ قَضَاءُ النُّسُکِ إِنْ کَانَ وَاجِباً فَإِنْ مَاتَ فَم</w:t>
            </w:r>
            <w:r>
              <w:rPr>
                <w:rStyle w:val="IndexLink"/>
                <w:rtl w:val="true"/>
              </w:rPr>
              <w:tab/>
            </w:r>
            <w:r>
              <w:rPr>
                <w:rStyle w:val="IndexLink"/>
              </w:rPr>
              <w:t>229</w:t>
            </w:r>
          </w:hyperlink>
        </w:p>
        <w:p>
          <w:pPr>
            <w:pStyle w:val="Contents5"/>
            <w:tabs>
              <w:tab w:val="clear" w:pos="7892"/>
              <w:tab w:val="right" w:pos="9026" w:leader="dot"/>
            </w:tabs>
            <w:rPr/>
          </w:pPr>
          <w:hyperlink w:anchor="__RefHeading___Toc4697108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4697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4697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229</w:t>
            </w:r>
          </w:hyperlink>
        </w:p>
        <w:p>
          <w:pPr>
            <w:pStyle w:val="Contents4"/>
            <w:tabs>
              <w:tab w:val="clear" w:pos="8176"/>
              <w:tab w:val="right" w:pos="9026" w:leader="dot"/>
            </w:tabs>
            <w:rPr/>
          </w:pPr>
          <w:hyperlink w:anchor="__RefHeading___Toc4697114_417432637">
            <w:r>
              <w:rPr>
                <w:webHidden/>
                <w:rStyle w:val="IndexLink"/>
              </w:rPr>
              <w:t>4</w:t>
            </w:r>
            <w:r>
              <w:rPr>
                <w:rStyle w:val="IndexLink"/>
                <w:rtl w:val="true"/>
              </w:rPr>
              <w:t xml:space="preserve">- </w:t>
            </w:r>
            <w:r>
              <w:rPr>
                <w:rStyle w:val="IndexLink"/>
                <w:rtl w:val="true"/>
              </w:rPr>
              <w:t>بَابُ أَنَّ مَنْ حَجَّ قَارِناً ثُمَّ أُحْصِرَ لَمْ یَجُزْ لَهُ أَنْ یَحُجَّ فِی الْقَابِلِ إِلَّا قَارِناً وَ کَذَا الْمُتَمَتِّعُ وَ الْمُفْرِدُ</w:t>
            </w:r>
            <w:r>
              <w:rPr>
                <w:rStyle w:val="IndexLink"/>
                <w:rtl w:val="true"/>
              </w:rPr>
              <w:tab/>
            </w:r>
            <w:r>
              <w:rPr>
                <w:rStyle w:val="IndexLink"/>
              </w:rPr>
              <w:t>230</w:t>
            </w:r>
          </w:hyperlink>
        </w:p>
        <w:p>
          <w:pPr>
            <w:pStyle w:val="Contents5"/>
            <w:tabs>
              <w:tab w:val="clear" w:pos="7892"/>
              <w:tab w:val="right" w:pos="9026" w:leader="dot"/>
            </w:tabs>
            <w:rPr/>
          </w:pPr>
          <w:hyperlink w:anchor="__RefHeading___Toc4697116_41743263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697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4697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231</w:t>
            </w:r>
          </w:hyperlink>
        </w:p>
        <w:p>
          <w:pPr>
            <w:pStyle w:val="Contents4"/>
            <w:tabs>
              <w:tab w:val="clear" w:pos="8176"/>
              <w:tab w:val="right" w:pos="9026" w:leader="dot"/>
            </w:tabs>
            <w:rPr/>
          </w:pPr>
          <w:hyperlink w:anchor="__RefHeading___Toc4697122_417432637">
            <w:r>
              <w:rPr>
                <w:webHidden/>
                <w:rStyle w:val="IndexLink"/>
              </w:rPr>
              <w:t>5</w:t>
            </w:r>
            <w:r>
              <w:rPr>
                <w:rStyle w:val="IndexLink"/>
                <w:rtl w:val="true"/>
              </w:rPr>
              <w:t xml:space="preserve">- </w:t>
            </w:r>
            <w:r>
              <w:rPr>
                <w:rStyle w:val="IndexLink"/>
                <w:rtl w:val="true"/>
              </w:rPr>
              <w:t>بَابُ أَنَّ مَنْ أُحْصِرَ فَبَعَثَ بِهَدْیِهِ ثُمَّ آذَاهُ رَأْسُهُ جَازَ لَهُ الْحَلْقُ وَ یُکَفِّرُ</w:t>
            </w:r>
            <w:r>
              <w:rPr>
                <w:rStyle w:val="IndexLink"/>
                <w:rtl w:val="true"/>
              </w:rPr>
              <w:tab/>
            </w:r>
            <w:r>
              <w:rPr>
                <w:rStyle w:val="IndexLink"/>
              </w:rPr>
              <w:t>231</w:t>
            </w:r>
          </w:hyperlink>
        </w:p>
        <w:p>
          <w:pPr>
            <w:pStyle w:val="Contents5"/>
            <w:tabs>
              <w:tab w:val="clear" w:pos="7892"/>
              <w:tab w:val="right" w:pos="9026" w:leader="dot"/>
            </w:tabs>
            <w:rPr/>
          </w:pPr>
          <w:hyperlink w:anchor="__RefHeading___Toc4697124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697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4697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231</w:t>
            </w:r>
          </w:hyperlink>
        </w:p>
        <w:p>
          <w:pPr>
            <w:pStyle w:val="Contents4"/>
            <w:tabs>
              <w:tab w:val="clear" w:pos="8176"/>
              <w:tab w:val="right" w:pos="9026" w:leader="dot"/>
            </w:tabs>
            <w:rPr/>
          </w:pPr>
          <w:hyperlink w:anchor="__RefHeading___Toc4697130_417432637">
            <w:r>
              <w:rPr>
                <w:webHidden/>
                <w:rStyle w:val="IndexLink"/>
              </w:rPr>
              <w:t>6</w:t>
            </w:r>
            <w:r>
              <w:rPr>
                <w:rStyle w:val="IndexLink"/>
                <w:rtl w:val="true"/>
              </w:rPr>
              <w:t xml:space="preserve">- </w:t>
            </w:r>
            <w:r>
              <w:rPr>
                <w:rStyle w:val="IndexLink"/>
                <w:rtl w:val="true"/>
              </w:rPr>
              <w:t>بَابُ جَوَازِ تَعْجِیلِ التَّحَلُّلِ وَ الذَّبْحِ لِلْمَحْصُورِ وَ الْمَصْدُودِ</w:t>
            </w:r>
            <w:r>
              <w:rPr>
                <w:rStyle w:val="IndexLink"/>
                <w:rtl w:val="true"/>
              </w:rPr>
              <w:tab/>
            </w:r>
            <w:r>
              <w:rPr>
                <w:rStyle w:val="IndexLink"/>
              </w:rPr>
              <w:t>232</w:t>
            </w:r>
          </w:hyperlink>
        </w:p>
        <w:p>
          <w:pPr>
            <w:pStyle w:val="Contents5"/>
            <w:tabs>
              <w:tab w:val="clear" w:pos="7892"/>
              <w:tab w:val="right" w:pos="9026" w:leader="dot"/>
            </w:tabs>
            <w:rPr/>
          </w:pPr>
          <w:hyperlink w:anchor="__RefHeading___Toc4697132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697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232</w:t>
            </w:r>
          </w:hyperlink>
        </w:p>
        <w:p>
          <w:pPr>
            <w:pStyle w:val="Contents5"/>
            <w:tabs>
              <w:tab w:val="clear" w:pos="7892"/>
              <w:tab w:val="right" w:pos="9026" w:leader="dot"/>
            </w:tabs>
            <w:rPr/>
          </w:pPr>
          <w:hyperlink w:anchor="__RefHeading___Toc4697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232</w:t>
            </w:r>
          </w:hyperlink>
        </w:p>
        <w:p>
          <w:pPr>
            <w:pStyle w:val="Contents5"/>
            <w:tabs>
              <w:tab w:val="clear" w:pos="7892"/>
              <w:tab w:val="right" w:pos="9026" w:leader="dot"/>
            </w:tabs>
            <w:rPr/>
          </w:pPr>
          <w:hyperlink w:anchor="__RefHeading___Toc4697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233</w:t>
            </w:r>
          </w:hyperlink>
        </w:p>
        <w:p>
          <w:pPr>
            <w:pStyle w:val="Contents4"/>
            <w:tabs>
              <w:tab w:val="clear" w:pos="8176"/>
              <w:tab w:val="right" w:pos="9026" w:leader="dot"/>
            </w:tabs>
            <w:rPr/>
          </w:pPr>
          <w:hyperlink w:anchor="__RefHeading___Toc4697140_417432637">
            <w:r>
              <w:rPr>
                <w:webHidden/>
                <w:rStyle w:val="IndexLink"/>
              </w:rPr>
              <w:t>7</w:t>
            </w:r>
            <w:r>
              <w:rPr>
                <w:rStyle w:val="IndexLink"/>
                <w:rtl w:val="true"/>
              </w:rPr>
              <w:t xml:space="preserve">- </w:t>
            </w:r>
            <w:r>
              <w:rPr>
                <w:rStyle w:val="IndexLink"/>
                <w:rtl w:val="true"/>
              </w:rPr>
              <w:t>بَابُ أَنَّ الْمَحْصُورَ إِذَا لَمْ یَجِدِ الْهَدْیَ وَ لَا ثَمَنَهُ وَجَبَ عَلَیْهِ بَدَلُهُ مِنَ الصِّیَامِ وَ یَتَحَلَّلُ وَ إِنْ کَانَ سَاقَ هَدْیاً أَجْزَأَهُ‌</w:t>
            </w:r>
            <w:r>
              <w:rPr>
                <w:rStyle w:val="IndexLink"/>
                <w:rtl w:val="true"/>
              </w:rPr>
              <w:tab/>
            </w:r>
            <w:r>
              <w:rPr>
                <w:rStyle w:val="IndexLink"/>
              </w:rPr>
              <w:t>233</w:t>
            </w:r>
          </w:hyperlink>
        </w:p>
        <w:p>
          <w:pPr>
            <w:pStyle w:val="Contents5"/>
            <w:tabs>
              <w:tab w:val="clear" w:pos="7892"/>
              <w:tab w:val="right" w:pos="9026" w:leader="dot"/>
            </w:tabs>
            <w:rPr/>
          </w:pPr>
          <w:hyperlink w:anchor="__RefHeading___Toc4697142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697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4697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233</w:t>
            </w:r>
          </w:hyperlink>
        </w:p>
        <w:p>
          <w:pPr>
            <w:pStyle w:val="Contents5"/>
            <w:tabs>
              <w:tab w:val="clear" w:pos="7892"/>
              <w:tab w:val="right" w:pos="9026" w:leader="dot"/>
            </w:tabs>
            <w:rPr/>
          </w:pPr>
          <w:hyperlink w:anchor="__RefHeading___Toc4697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234</w:t>
            </w:r>
          </w:hyperlink>
        </w:p>
        <w:p>
          <w:pPr>
            <w:pStyle w:val="Contents4"/>
            <w:tabs>
              <w:tab w:val="clear" w:pos="8176"/>
              <w:tab w:val="right" w:pos="9026" w:leader="dot"/>
            </w:tabs>
            <w:rPr/>
          </w:pPr>
          <w:hyperlink w:anchor="__RefHeading___Toc4697150_417432637">
            <w:r>
              <w:rPr>
                <w:webHidden/>
                <w:rStyle w:val="IndexLink"/>
              </w:rPr>
              <w:t>8</w:t>
            </w:r>
            <w:r>
              <w:rPr>
                <w:rStyle w:val="IndexLink"/>
                <w:rtl w:val="true"/>
              </w:rPr>
              <w:t xml:space="preserve">- </w:t>
            </w:r>
            <w:r>
              <w:rPr>
                <w:rStyle w:val="IndexLink"/>
                <w:rtl w:val="true"/>
              </w:rPr>
              <w:t>بَابُ أَنَّ مَنِ اشْتَرَطَ فِی إِحْرَامِهِ أَنْ یَحُلَّهُ حَیْثُ حَبَسَهُ ثُمَّ أُحْصِرَ أَوْ صُدَّ لَمْ یَسْقُطْ عَنْهُ الْحَجُّ مِنْ قَابِلٍ بَلْ عَلَیْهِ قَضَاءُ الْحَجِّ وَ الْعُمْرَةِ وَ أَنَّ لَهُ التَّحَلُّلَ وَ إِنْ لَمْ یَشْتَرِطْ</w:t>
            </w:r>
            <w:r>
              <w:rPr>
                <w:rStyle w:val="IndexLink"/>
                <w:rtl w:val="true"/>
              </w:rPr>
              <w:tab/>
            </w:r>
            <w:r>
              <w:rPr>
                <w:rStyle w:val="IndexLink"/>
              </w:rPr>
              <w:t>234</w:t>
            </w:r>
          </w:hyperlink>
        </w:p>
        <w:p>
          <w:pPr>
            <w:pStyle w:val="Contents5"/>
            <w:tabs>
              <w:tab w:val="clear" w:pos="7892"/>
              <w:tab w:val="right" w:pos="9026" w:leader="dot"/>
            </w:tabs>
            <w:rPr/>
          </w:pPr>
          <w:hyperlink w:anchor="__RefHeading___Toc4697152_41743263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4697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234</w:t>
            </w:r>
          </w:hyperlink>
        </w:p>
        <w:p>
          <w:pPr>
            <w:pStyle w:val="Contents5"/>
            <w:tabs>
              <w:tab w:val="clear" w:pos="7892"/>
              <w:tab w:val="right" w:pos="9026" w:leader="dot"/>
            </w:tabs>
            <w:rPr/>
          </w:pPr>
          <w:hyperlink w:anchor="__RefHeading___Toc4697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235</w:t>
            </w:r>
          </w:hyperlink>
        </w:p>
        <w:p>
          <w:pPr>
            <w:pStyle w:val="Contents5"/>
            <w:tabs>
              <w:tab w:val="clear" w:pos="7892"/>
              <w:tab w:val="right" w:pos="9026" w:leader="dot"/>
            </w:tabs>
            <w:rPr/>
          </w:pPr>
          <w:hyperlink w:anchor="__RefHeading___Toc4697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235</w:t>
            </w:r>
          </w:hyperlink>
        </w:p>
        <w:p>
          <w:pPr>
            <w:pStyle w:val="Contents5"/>
            <w:tabs>
              <w:tab w:val="clear" w:pos="7892"/>
              <w:tab w:val="right" w:pos="9026" w:leader="dot"/>
            </w:tabs>
            <w:rPr/>
          </w:pPr>
          <w:hyperlink w:anchor="__RefHeading___Toc4697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236</w:t>
            </w:r>
          </w:hyperlink>
        </w:p>
        <w:p>
          <w:pPr>
            <w:pStyle w:val="Contents4"/>
            <w:tabs>
              <w:tab w:val="clear" w:pos="8176"/>
              <w:tab w:val="right" w:pos="9026" w:leader="dot"/>
            </w:tabs>
            <w:rPr/>
          </w:pPr>
          <w:hyperlink w:anchor="__RefHeading___Toc4697162_417432637">
            <w:r>
              <w:rPr>
                <w:webHidden/>
                <w:rStyle w:val="IndexLink"/>
              </w:rPr>
              <w:t>9</w:t>
            </w:r>
            <w:r>
              <w:rPr>
                <w:rStyle w:val="IndexLink"/>
                <w:rtl w:val="true"/>
              </w:rPr>
              <w:t xml:space="preserve">- </w:t>
            </w:r>
            <w:r>
              <w:rPr>
                <w:rStyle w:val="IndexLink"/>
                <w:rtl w:val="true"/>
              </w:rPr>
              <w:t>بَابُ أَنَّهُ یُسْتَحَبُّ لِمَنْ لَمْ یَحُجَّ أَنْ یَبْعَثَ هَدْیاً أَوْ ثَمَنَهُ وَ یُوَاعِدَ أَصْحَابَهُ یَوْماً لِإِشْعَارِهِ أَوْ تَقْلِیدِهِ وَ یَجْتَنِبَ مِنْ ذَلِکَ الْیَوْمِ مَا یَجْتَنِبُهُ الْمُحْرِمُ وَ لَا یُلَبِّیَ ثُمَّ یَحِلَّ یَوْمَ ال</w:t>
            </w:r>
            <w:r>
              <w:rPr>
                <w:rStyle w:val="IndexLink"/>
                <w:rtl w:val="true"/>
              </w:rPr>
              <w:tab/>
            </w:r>
            <w:r>
              <w:rPr>
                <w:rStyle w:val="IndexLink"/>
              </w:rPr>
              <w:t>236</w:t>
            </w:r>
          </w:hyperlink>
        </w:p>
        <w:p>
          <w:pPr>
            <w:pStyle w:val="Contents5"/>
            <w:tabs>
              <w:tab w:val="clear" w:pos="7892"/>
              <w:tab w:val="right" w:pos="9026" w:leader="dot"/>
            </w:tabs>
            <w:rPr/>
          </w:pPr>
          <w:hyperlink w:anchor="__RefHeading___Toc4697164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697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4697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4697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5"/>
            <w:tabs>
              <w:tab w:val="clear" w:pos="7892"/>
              <w:tab w:val="right" w:pos="9026" w:leader="dot"/>
            </w:tabs>
            <w:rPr/>
          </w:pPr>
          <w:hyperlink w:anchor="__RefHeading___Toc4697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237</w:t>
            </w:r>
          </w:hyperlink>
        </w:p>
        <w:p>
          <w:pPr>
            <w:pStyle w:val="Contents5"/>
            <w:tabs>
              <w:tab w:val="clear" w:pos="7892"/>
              <w:tab w:val="right" w:pos="9026" w:leader="dot"/>
            </w:tabs>
            <w:rPr/>
          </w:pPr>
          <w:hyperlink w:anchor="__RefHeading___Toc4697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237</w:t>
            </w:r>
          </w:hyperlink>
        </w:p>
        <w:p>
          <w:pPr>
            <w:pStyle w:val="Contents5"/>
            <w:tabs>
              <w:tab w:val="clear" w:pos="7892"/>
              <w:tab w:val="right" w:pos="9026" w:leader="dot"/>
            </w:tabs>
            <w:rPr/>
          </w:pPr>
          <w:hyperlink w:anchor="__RefHeading___Toc4697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238</w:t>
            </w:r>
          </w:hyperlink>
        </w:p>
        <w:p>
          <w:pPr>
            <w:pStyle w:val="Contents4"/>
            <w:tabs>
              <w:tab w:val="clear" w:pos="8176"/>
              <w:tab w:val="right" w:pos="9026" w:leader="dot"/>
            </w:tabs>
            <w:rPr/>
          </w:pPr>
          <w:hyperlink w:anchor="__RefHeading___Toc4697178_417432637">
            <w:r>
              <w:rPr>
                <w:webHidden/>
                <w:rStyle w:val="IndexLink"/>
              </w:rPr>
              <w:t>10</w:t>
            </w:r>
            <w:r>
              <w:rPr>
                <w:rStyle w:val="IndexLink"/>
                <w:rtl w:val="true"/>
              </w:rPr>
              <w:t xml:space="preserve">- </w:t>
            </w:r>
            <w:r>
              <w:rPr>
                <w:rStyle w:val="IndexLink"/>
                <w:rtl w:val="true"/>
              </w:rPr>
              <w:t>بَابُ أَنَّ مَنْ بَعَثَ هَدْیاً تَطَوُّعاً ثُمَّ لَبِسَ الثِّیَابَ اسْتُحِبَّ لَهُ التَّکْفِیرُ بِبَقَرَةٍ</w:t>
            </w:r>
            <w:r>
              <w:rPr>
                <w:rStyle w:val="IndexLink"/>
                <w:rtl w:val="true"/>
              </w:rPr>
              <w:tab/>
            </w:r>
            <w:r>
              <w:rPr>
                <w:rStyle w:val="IndexLink"/>
              </w:rPr>
              <w:t>238</w:t>
            </w:r>
          </w:hyperlink>
        </w:p>
        <w:p>
          <w:pPr>
            <w:pStyle w:val="Contents5"/>
            <w:tabs>
              <w:tab w:val="clear" w:pos="7892"/>
              <w:tab w:val="right" w:pos="9026" w:leader="dot"/>
            </w:tabs>
            <w:rPr/>
          </w:pPr>
          <w:hyperlink w:anchor="__RefHeading___Toc4697180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4697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238</w:t>
            </w:r>
          </w:hyperlink>
        </w:p>
        <w:p>
          <w:pPr>
            <w:pStyle w:val="Contents3"/>
            <w:tabs>
              <w:tab w:val="clear" w:pos="8459"/>
              <w:tab w:val="right" w:pos="9026" w:leader="dot"/>
            </w:tabs>
            <w:rPr/>
          </w:pPr>
          <w:hyperlink w:anchor="__RefHeading___Toc4697184_417432637">
            <w:r>
              <w:rPr>
                <w:webHidden/>
                <w:rStyle w:val="IndexLink"/>
                <w:rtl w:val="true"/>
              </w:rPr>
              <w:t>أَبْوَابُ مُقَدِّمَاتِ الطَّوَافِ وَ مَا یَتْبَعُهَا</w:t>
            </w:r>
            <w:r>
              <w:rPr>
                <w:rStyle w:val="IndexLink"/>
                <w:rtl w:val="true"/>
              </w:rPr>
              <w:tab/>
            </w:r>
            <w:r>
              <w:rPr>
                <w:rStyle w:val="IndexLink"/>
              </w:rPr>
              <w:t>241</w:t>
            </w:r>
          </w:hyperlink>
        </w:p>
        <w:p>
          <w:pPr>
            <w:pStyle w:val="Contents4"/>
            <w:tabs>
              <w:tab w:val="clear" w:pos="8176"/>
              <w:tab w:val="right" w:pos="9026" w:leader="dot"/>
            </w:tabs>
            <w:rPr/>
          </w:pPr>
          <w:hyperlink w:anchor="__RefHeading___Toc4697186_417432637">
            <w:r>
              <w:rPr>
                <w:webHidden/>
                <w:rStyle w:val="IndexLink"/>
              </w:rPr>
              <w:t>1</w:t>
            </w:r>
            <w:r>
              <w:rPr>
                <w:rStyle w:val="IndexLink"/>
                <w:rtl w:val="true"/>
              </w:rPr>
              <w:t xml:space="preserve">- </w:t>
            </w:r>
            <w:r>
              <w:rPr>
                <w:rStyle w:val="IndexLink"/>
                <w:rtl w:val="true"/>
              </w:rPr>
              <w:t>بَابُ أَنَّهُ یُسْتَحَبُّ لِمَنْ أَرَادَ دُخُولَ الْحَرَمِ أَنْ یَغْتَسِلَ وَ یَأْخُذَ نَعْلَیْهِ بِیَدَیْهِ وَ یَدْخُلَهُ مَاشِیاً حَافِیاً وَ لَوْ سَاعَةً</w:t>
            </w:r>
            <w:r>
              <w:rPr>
                <w:rStyle w:val="IndexLink"/>
                <w:rtl w:val="true"/>
              </w:rPr>
              <w:tab/>
            </w:r>
            <w:r>
              <w:rPr>
                <w:rStyle w:val="IndexLink"/>
              </w:rPr>
              <w:t>241</w:t>
            </w:r>
          </w:hyperlink>
        </w:p>
        <w:p>
          <w:pPr>
            <w:pStyle w:val="Contents5"/>
            <w:tabs>
              <w:tab w:val="clear" w:pos="7892"/>
              <w:tab w:val="right" w:pos="9026" w:leader="dot"/>
            </w:tabs>
            <w:rPr/>
          </w:pPr>
          <w:hyperlink w:anchor="__RefHeading___Toc4697188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697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4697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4697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242</w:t>
            </w:r>
          </w:hyperlink>
        </w:p>
        <w:p>
          <w:pPr>
            <w:pStyle w:val="Contents4"/>
            <w:tabs>
              <w:tab w:val="clear" w:pos="8176"/>
              <w:tab w:val="right" w:pos="9026" w:leader="dot"/>
            </w:tabs>
            <w:rPr/>
          </w:pPr>
          <w:hyperlink w:anchor="__RefHeading___Toc4697196_417432637">
            <w:r>
              <w:rPr>
                <w:webHidden/>
                <w:rStyle w:val="IndexLink"/>
              </w:rPr>
              <w:t>2</w:t>
            </w:r>
            <w:r>
              <w:rPr>
                <w:rStyle w:val="IndexLink"/>
                <w:rtl w:val="true"/>
              </w:rPr>
              <w:t xml:space="preserve">- </w:t>
            </w:r>
            <w:r>
              <w:rPr>
                <w:rStyle w:val="IndexLink"/>
                <w:rtl w:val="true"/>
              </w:rPr>
              <w:t>بَابُ جَوَازِ تَقْدِیمِ الْغُسْلِ عَلَی دُخُولِ الْحَرَمِ وَ تَأْخِیرِهِ حَتَّی یَدْخُلَ وَ لَوْ بِمَکَّةَ</w:t>
            </w:r>
            <w:r>
              <w:rPr>
                <w:rStyle w:val="IndexLink"/>
                <w:rtl w:val="true"/>
              </w:rPr>
              <w:tab/>
            </w:r>
            <w:r>
              <w:rPr>
                <w:rStyle w:val="IndexLink"/>
              </w:rPr>
              <w:t>243</w:t>
            </w:r>
          </w:hyperlink>
        </w:p>
        <w:p>
          <w:pPr>
            <w:pStyle w:val="Contents5"/>
            <w:tabs>
              <w:tab w:val="clear" w:pos="7892"/>
              <w:tab w:val="right" w:pos="9026" w:leader="dot"/>
            </w:tabs>
            <w:rPr/>
          </w:pPr>
          <w:hyperlink w:anchor="__RefHeading___Toc4697198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697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4697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4"/>
            <w:tabs>
              <w:tab w:val="clear" w:pos="8176"/>
              <w:tab w:val="right" w:pos="9026" w:leader="dot"/>
            </w:tabs>
            <w:rPr/>
          </w:pPr>
          <w:hyperlink w:anchor="__RefHeading___Toc4697204_417432637">
            <w:r>
              <w:rPr>
                <w:webHidden/>
                <w:rStyle w:val="IndexLink"/>
              </w:rPr>
              <w:t>3</w:t>
            </w:r>
            <w:r>
              <w:rPr>
                <w:rStyle w:val="IndexLink"/>
                <w:rtl w:val="true"/>
              </w:rPr>
              <w:t xml:space="preserve">- </w:t>
            </w:r>
            <w:r>
              <w:rPr>
                <w:rStyle w:val="IndexLink"/>
                <w:rtl w:val="true"/>
              </w:rPr>
              <w:t>بَابُ اسْتِحْبَابِ مَضْغِ الْإِذْخِرِ عِنْدَ دُخُولِ الْحَرَمِ لِلرَّجُلِ وَ الْمَرْأَةِ</w:t>
            </w:r>
            <w:r>
              <w:rPr>
                <w:rStyle w:val="IndexLink"/>
                <w:rtl w:val="true"/>
              </w:rPr>
              <w:tab/>
            </w:r>
            <w:r>
              <w:rPr>
                <w:rStyle w:val="IndexLink"/>
              </w:rPr>
              <w:t>244</w:t>
            </w:r>
          </w:hyperlink>
        </w:p>
        <w:p>
          <w:pPr>
            <w:pStyle w:val="Contents5"/>
            <w:tabs>
              <w:tab w:val="clear" w:pos="7892"/>
              <w:tab w:val="right" w:pos="9026" w:leader="dot"/>
            </w:tabs>
            <w:rPr/>
          </w:pPr>
          <w:hyperlink w:anchor="__RefHeading___Toc4697206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697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4697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4"/>
            <w:tabs>
              <w:tab w:val="clear" w:pos="8176"/>
              <w:tab w:val="right" w:pos="9026" w:leader="dot"/>
            </w:tabs>
            <w:rPr/>
          </w:pPr>
          <w:hyperlink w:anchor="__RefHeading___Toc4697212_417432637">
            <w:r>
              <w:rPr>
                <w:webHidden/>
                <w:rStyle w:val="IndexLink"/>
              </w:rPr>
              <w:t>4</w:t>
            </w:r>
            <w:r>
              <w:rPr>
                <w:rStyle w:val="IndexLink"/>
                <w:rtl w:val="true"/>
              </w:rPr>
              <w:t xml:space="preserve">- </w:t>
            </w:r>
            <w:r>
              <w:rPr>
                <w:rStyle w:val="IndexLink"/>
                <w:rtl w:val="true"/>
              </w:rPr>
              <w:t>بَابُ دُخُولِ مَکَّةَ مِنْ أَعْلَاهَا لِمَنْ جَاءَ مِنَ الْمَدِینَةِ وَ الْخُرُوجِ مِنْ أَسْفَلِهَا وَ قَطْعِ التَّلْبِیَةِ عِنْدَ رُؤْیَةِ بُیُوتِهَا لِلْمُتَمَتِّعِ وَ تَحْرِیمِ دُخُولِهَا بِغَیْرِ إِحْرَامٍ إِلَّا مَا اسْتُثْنِیَ‌</w:t>
            </w:r>
            <w:r>
              <w:rPr>
                <w:rStyle w:val="IndexLink"/>
                <w:rtl w:val="true"/>
              </w:rPr>
              <w:tab/>
            </w:r>
            <w:r>
              <w:rPr>
                <w:rStyle w:val="IndexLink"/>
              </w:rPr>
              <w:t>244</w:t>
            </w:r>
          </w:hyperlink>
        </w:p>
        <w:p>
          <w:pPr>
            <w:pStyle w:val="Contents5"/>
            <w:tabs>
              <w:tab w:val="clear" w:pos="7892"/>
              <w:tab w:val="right" w:pos="9026" w:leader="dot"/>
            </w:tabs>
            <w:rPr/>
          </w:pPr>
          <w:hyperlink w:anchor="__RefHeading___Toc4697214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697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4697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4697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245</w:t>
            </w:r>
          </w:hyperlink>
        </w:p>
        <w:p>
          <w:pPr>
            <w:pStyle w:val="Contents4"/>
            <w:tabs>
              <w:tab w:val="clear" w:pos="8176"/>
              <w:tab w:val="right" w:pos="9026" w:leader="dot"/>
            </w:tabs>
            <w:rPr/>
          </w:pPr>
          <w:hyperlink w:anchor="__RefHeading___Toc4697222_417432637">
            <w:r>
              <w:rPr>
                <w:webHidden/>
                <w:rStyle w:val="IndexLink"/>
              </w:rPr>
              <w:t>5</w:t>
            </w:r>
            <w:r>
              <w:rPr>
                <w:rStyle w:val="IndexLink"/>
                <w:rtl w:val="true"/>
              </w:rPr>
              <w:t xml:space="preserve">- </w:t>
            </w:r>
            <w:r>
              <w:rPr>
                <w:rStyle w:val="IndexLink"/>
                <w:rtl w:val="true"/>
              </w:rPr>
              <w:t>بَابُ اسْتِحْبَابِ الْغُسْلِ لِدُخُولِ مَکَّةَ مِنْ فَخٍّ أَوْ بِئْرِ مَیْمُونٍ أَوْ بِئْرِ عَبْدِ الصَّمَدِ أَوْ غَیْرِهَا وَ دُخُولِهَا مَاشِیاً حَافِیاً وَ الِابْتِدَاءِ بِدُخُولِ الْمَنْزِلِ ثُمَّ الطَّوَافِ‌</w:t>
            </w:r>
            <w:r>
              <w:rPr>
                <w:rStyle w:val="IndexLink"/>
                <w:rtl w:val="true"/>
              </w:rPr>
              <w:tab/>
            </w:r>
            <w:r>
              <w:rPr>
                <w:rStyle w:val="IndexLink"/>
              </w:rPr>
              <w:t>246</w:t>
            </w:r>
          </w:hyperlink>
        </w:p>
        <w:p>
          <w:pPr>
            <w:pStyle w:val="Contents5"/>
            <w:tabs>
              <w:tab w:val="clear" w:pos="7892"/>
              <w:tab w:val="right" w:pos="9026" w:leader="dot"/>
            </w:tabs>
            <w:rPr/>
          </w:pPr>
          <w:hyperlink w:anchor="__RefHeading___Toc4697224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697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5"/>
            <w:tabs>
              <w:tab w:val="clear" w:pos="7892"/>
              <w:tab w:val="right" w:pos="9026" w:leader="dot"/>
            </w:tabs>
            <w:rPr/>
          </w:pPr>
          <w:hyperlink w:anchor="__RefHeading___Toc4697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5"/>
            <w:tabs>
              <w:tab w:val="clear" w:pos="7892"/>
              <w:tab w:val="right" w:pos="9026" w:leader="dot"/>
            </w:tabs>
            <w:rPr/>
          </w:pPr>
          <w:hyperlink w:anchor="__RefHeading___Toc4697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246</w:t>
            </w:r>
          </w:hyperlink>
        </w:p>
        <w:p>
          <w:pPr>
            <w:pStyle w:val="Contents5"/>
            <w:tabs>
              <w:tab w:val="clear" w:pos="7892"/>
              <w:tab w:val="right" w:pos="9026" w:leader="dot"/>
            </w:tabs>
            <w:rPr/>
          </w:pPr>
          <w:hyperlink w:anchor="__RefHeading___Toc4697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247</w:t>
            </w:r>
          </w:hyperlink>
        </w:p>
        <w:p>
          <w:pPr>
            <w:pStyle w:val="Contents4"/>
            <w:tabs>
              <w:tab w:val="clear" w:pos="8176"/>
              <w:tab w:val="right" w:pos="9026" w:leader="dot"/>
            </w:tabs>
            <w:rPr/>
          </w:pPr>
          <w:hyperlink w:anchor="__RefHeading___Toc4697234_417432637">
            <w:r>
              <w:rPr>
                <w:webHidden/>
                <w:rStyle w:val="IndexLink"/>
              </w:rPr>
              <w:t>6</w:t>
            </w:r>
            <w:r>
              <w:rPr>
                <w:rStyle w:val="IndexLink"/>
                <w:rtl w:val="true"/>
              </w:rPr>
              <w:t xml:space="preserve">- </w:t>
            </w:r>
            <w:r>
              <w:rPr>
                <w:rStyle w:val="IndexLink"/>
                <w:rtl w:val="true"/>
              </w:rPr>
              <w:t>بَابُ أَنَّ مَنِ اغْتَسَلَ لِدُخُولِ مَکَّةَ ثُمَّ نَامَ انْتَقَضَ غُسْلُهُ وَ اسْتُحِبَّ لَهُ إِعَادَتُهُ وَ لَا یُجْزِیهِ الْوُضُوءُ</w:t>
            </w:r>
            <w:r>
              <w:rPr>
                <w:rStyle w:val="IndexLink"/>
                <w:rtl w:val="true"/>
              </w:rPr>
              <w:tab/>
            </w:r>
            <w:r>
              <w:rPr>
                <w:rStyle w:val="IndexLink"/>
              </w:rPr>
              <w:t>247</w:t>
            </w:r>
          </w:hyperlink>
        </w:p>
        <w:p>
          <w:pPr>
            <w:pStyle w:val="Contents5"/>
            <w:tabs>
              <w:tab w:val="clear" w:pos="7892"/>
              <w:tab w:val="right" w:pos="9026" w:leader="dot"/>
            </w:tabs>
            <w:rPr/>
          </w:pPr>
          <w:hyperlink w:anchor="__RefHeading___Toc4697236_41743263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4697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4697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248</w:t>
            </w:r>
          </w:hyperlink>
        </w:p>
        <w:p>
          <w:pPr>
            <w:pStyle w:val="Contents4"/>
            <w:tabs>
              <w:tab w:val="clear" w:pos="8176"/>
              <w:tab w:val="right" w:pos="9026" w:leader="dot"/>
            </w:tabs>
            <w:rPr/>
          </w:pPr>
          <w:hyperlink w:anchor="__RefHeading___Toc4697242_417432637">
            <w:r>
              <w:rPr>
                <w:webHidden/>
                <w:rStyle w:val="IndexLink"/>
              </w:rPr>
              <w:t>7</w:t>
            </w:r>
            <w:r>
              <w:rPr>
                <w:rStyle w:val="IndexLink"/>
                <w:rtl w:val="true"/>
              </w:rPr>
              <w:t xml:space="preserve">- </w:t>
            </w:r>
            <w:r>
              <w:rPr>
                <w:rStyle w:val="IndexLink"/>
                <w:rtl w:val="true"/>
              </w:rPr>
              <w:t>بَابُ اسْتِحْبَابِ دُخُولِ مَکَّةَ بِسَکِینَةٍ وَ وَقَارٍ وَ تَوَاضُعٍ خَالِیاً مِنَ الْکِبْرِ لَابِساً خُلْقَانَ الثِّیَابِ‌</w:t>
            </w:r>
            <w:r>
              <w:rPr>
                <w:rStyle w:val="IndexLink"/>
                <w:rtl w:val="true"/>
              </w:rPr>
              <w:tab/>
            </w:r>
            <w:r>
              <w:rPr>
                <w:rStyle w:val="IndexLink"/>
              </w:rPr>
              <w:t>248</w:t>
            </w:r>
          </w:hyperlink>
        </w:p>
        <w:p>
          <w:pPr>
            <w:pStyle w:val="Contents5"/>
            <w:tabs>
              <w:tab w:val="clear" w:pos="7892"/>
              <w:tab w:val="right" w:pos="9026" w:leader="dot"/>
            </w:tabs>
            <w:rPr/>
          </w:pPr>
          <w:hyperlink w:anchor="__RefHeading___Toc4697244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697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4697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4697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249</w:t>
            </w:r>
          </w:hyperlink>
        </w:p>
        <w:p>
          <w:pPr>
            <w:pStyle w:val="Contents5"/>
            <w:tabs>
              <w:tab w:val="clear" w:pos="7892"/>
              <w:tab w:val="right" w:pos="9026" w:leader="dot"/>
            </w:tabs>
            <w:rPr/>
          </w:pPr>
          <w:hyperlink w:anchor="__RefHeading___Toc4697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249</w:t>
            </w:r>
          </w:hyperlink>
        </w:p>
        <w:p>
          <w:pPr>
            <w:pStyle w:val="Contents4"/>
            <w:tabs>
              <w:tab w:val="clear" w:pos="8176"/>
              <w:tab w:val="right" w:pos="9026" w:leader="dot"/>
            </w:tabs>
            <w:rPr/>
          </w:pPr>
          <w:hyperlink w:anchor="__RefHeading___Toc4697254_417432637">
            <w:r>
              <w:rPr>
                <w:webHidden/>
                <w:rStyle w:val="IndexLink"/>
              </w:rPr>
              <w:t>8</w:t>
            </w:r>
            <w:r>
              <w:rPr>
                <w:rStyle w:val="IndexLink"/>
                <w:rtl w:val="true"/>
              </w:rPr>
              <w:t xml:space="preserve">- </w:t>
            </w:r>
            <w:r>
              <w:rPr>
                <w:rStyle w:val="IndexLink"/>
                <w:rtl w:val="true"/>
              </w:rPr>
              <w:t>بَابُ اسْتِحْبَابِ دُخُولِ الْمَسْجِدِ الْحَرَامِ حَافِیاً بِسَکِینَةٍ وَ وَقَارٍ وَ خُشُوعٍ وَ الدُّعَاءِ بِالْمَأْثُورِ عَلَی بَابِ الْمَسْجِدِ وَ عِنْدَ دُخُولِهِ وَ عِنْدَ اسْتِقْبَالِ الْکَعْبَةِ</w:t>
            </w:r>
            <w:r>
              <w:rPr>
                <w:rStyle w:val="IndexLink"/>
                <w:rtl w:val="true"/>
              </w:rPr>
              <w:tab/>
            </w:r>
            <w:r>
              <w:rPr>
                <w:rStyle w:val="IndexLink"/>
              </w:rPr>
              <w:t>250</w:t>
            </w:r>
          </w:hyperlink>
        </w:p>
        <w:p>
          <w:pPr>
            <w:pStyle w:val="Contents5"/>
            <w:tabs>
              <w:tab w:val="clear" w:pos="7892"/>
              <w:tab w:val="right" w:pos="9026" w:leader="dot"/>
            </w:tabs>
            <w:rPr/>
          </w:pPr>
          <w:hyperlink w:anchor="__RefHeading___Toc4697256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697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5"/>
            <w:tabs>
              <w:tab w:val="clear" w:pos="7892"/>
              <w:tab w:val="right" w:pos="9026" w:leader="dot"/>
            </w:tabs>
            <w:rPr/>
          </w:pPr>
          <w:hyperlink w:anchor="__RefHeading___Toc4697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4"/>
            <w:tabs>
              <w:tab w:val="clear" w:pos="8176"/>
              <w:tab w:val="right" w:pos="9026" w:leader="dot"/>
            </w:tabs>
            <w:rPr/>
          </w:pPr>
          <w:hyperlink w:anchor="__RefHeading___Toc4697262_417432637">
            <w:r>
              <w:rPr>
                <w:webHidden/>
                <w:rStyle w:val="IndexLink"/>
              </w:rPr>
              <w:t>9</w:t>
            </w:r>
            <w:r>
              <w:rPr>
                <w:rStyle w:val="IndexLink"/>
                <w:rtl w:val="true"/>
              </w:rPr>
              <w:t xml:space="preserve">- </w:t>
            </w:r>
            <w:r>
              <w:rPr>
                <w:rStyle w:val="IndexLink"/>
                <w:rtl w:val="true"/>
              </w:rPr>
              <w:t>بَابُ اسْتِحْبَابِ دُخُولِ الْمَسْجِدِ الْحَرَامِ مِنْ بَابِ بَنِی شَیْبَةَ وَ السِّوَاکِ عِنْدَ إِرَادَةِ الطَّوَافِ أَوِ الِاسْتِلَامِ‌</w:t>
            </w:r>
            <w:r>
              <w:rPr>
                <w:rStyle w:val="IndexLink"/>
                <w:rtl w:val="true"/>
              </w:rPr>
              <w:tab/>
            </w:r>
            <w:r>
              <w:rPr>
                <w:rStyle w:val="IndexLink"/>
              </w:rPr>
              <w:t>252</w:t>
            </w:r>
          </w:hyperlink>
        </w:p>
        <w:p>
          <w:pPr>
            <w:pStyle w:val="Contents5"/>
            <w:tabs>
              <w:tab w:val="clear" w:pos="7892"/>
              <w:tab w:val="right" w:pos="9026" w:leader="dot"/>
            </w:tabs>
            <w:rPr/>
          </w:pPr>
          <w:hyperlink w:anchor="__RefHeading___Toc4697264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4697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4697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4"/>
            <w:tabs>
              <w:tab w:val="clear" w:pos="8176"/>
              <w:tab w:val="right" w:pos="9026" w:leader="dot"/>
            </w:tabs>
            <w:rPr/>
          </w:pPr>
          <w:hyperlink w:anchor="__RefHeading___Toc4697270_417432637">
            <w:r>
              <w:rPr>
                <w:webHidden/>
                <w:rStyle w:val="IndexLink"/>
              </w:rPr>
              <w:t>10</w:t>
            </w:r>
            <w:r>
              <w:rPr>
                <w:rStyle w:val="IndexLink"/>
                <w:rtl w:val="true"/>
              </w:rPr>
              <w:t xml:space="preserve"> </w:t>
            </w:r>
            <w:r>
              <w:rPr>
                <w:rStyle w:val="IndexLink"/>
                <w:rtl w:val="true"/>
              </w:rPr>
              <w:t>بَابُ اسْتِحْبَابِ کِسْوَةِ الْکَعْبَةِ</w:t>
            </w:r>
            <w:r>
              <w:rPr>
                <w:rStyle w:val="IndexLink"/>
                <w:rtl w:val="true"/>
              </w:rPr>
              <w:tab/>
            </w:r>
            <w:r>
              <w:rPr>
                <w:rStyle w:val="IndexLink"/>
              </w:rPr>
              <w:t>253</w:t>
            </w:r>
          </w:hyperlink>
        </w:p>
        <w:p>
          <w:pPr>
            <w:pStyle w:val="Contents5"/>
            <w:tabs>
              <w:tab w:val="clear" w:pos="7892"/>
              <w:tab w:val="right" w:pos="9026" w:leader="dot"/>
            </w:tabs>
            <w:rPr/>
          </w:pPr>
          <w:hyperlink w:anchor="__RefHeading___Toc4697272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697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4697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4697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4697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254</w:t>
            </w:r>
          </w:hyperlink>
        </w:p>
        <w:p>
          <w:pPr>
            <w:pStyle w:val="Contents4"/>
            <w:tabs>
              <w:tab w:val="clear" w:pos="8176"/>
              <w:tab w:val="right" w:pos="9026" w:leader="dot"/>
            </w:tabs>
            <w:rPr/>
          </w:pPr>
          <w:hyperlink w:anchor="__RefHeading___Toc4697282_417432637">
            <w:r>
              <w:rPr>
                <w:webHidden/>
                <w:rStyle w:val="IndexLink"/>
              </w:rPr>
              <w:t>11</w:t>
            </w:r>
            <w:r>
              <w:rPr>
                <w:rStyle w:val="IndexLink"/>
                <w:rtl w:val="true"/>
              </w:rPr>
              <w:t xml:space="preserve"> </w:t>
            </w:r>
            <w:r>
              <w:rPr>
                <w:rStyle w:val="IndexLink"/>
                <w:rtl w:val="true"/>
              </w:rPr>
              <w:t>بَابُ وُجُوبِ بِنَاءِ الْکَعْبَةِ إِنِ انْهَدَمَتْ وَ کَیْفِیَّةِ بِنَائِهَا</w:t>
            </w:r>
            <w:r>
              <w:rPr>
                <w:rStyle w:val="IndexLink"/>
                <w:rtl w:val="true"/>
              </w:rPr>
              <w:tab/>
            </w:r>
            <w:r>
              <w:rPr>
                <w:rStyle w:val="IndexLink"/>
              </w:rPr>
              <w:t>254</w:t>
            </w:r>
          </w:hyperlink>
        </w:p>
        <w:p>
          <w:pPr>
            <w:pStyle w:val="Contents5"/>
            <w:tabs>
              <w:tab w:val="clear" w:pos="7892"/>
              <w:tab w:val="right" w:pos="9026" w:leader="dot"/>
            </w:tabs>
            <w:rPr/>
          </w:pPr>
          <w:hyperlink w:anchor="__RefHeading___Toc4697284_41743263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697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4697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4697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4697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258</w:t>
            </w:r>
          </w:hyperlink>
        </w:p>
        <w:p>
          <w:pPr>
            <w:pStyle w:val="Contents5"/>
            <w:tabs>
              <w:tab w:val="clear" w:pos="7892"/>
              <w:tab w:val="right" w:pos="9026" w:leader="dot"/>
            </w:tabs>
            <w:rPr/>
          </w:pPr>
          <w:hyperlink w:anchor="__RefHeading___Toc4697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258</w:t>
            </w:r>
          </w:hyperlink>
        </w:p>
        <w:p>
          <w:pPr>
            <w:pStyle w:val="Contents5"/>
            <w:tabs>
              <w:tab w:val="clear" w:pos="7892"/>
              <w:tab w:val="right" w:pos="9026" w:leader="dot"/>
            </w:tabs>
            <w:rPr/>
          </w:pPr>
          <w:hyperlink w:anchor="__RefHeading___Toc4697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4697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259</w:t>
            </w:r>
          </w:hyperlink>
        </w:p>
        <w:p>
          <w:pPr>
            <w:pStyle w:val="Contents5"/>
            <w:tabs>
              <w:tab w:val="clear" w:pos="7892"/>
              <w:tab w:val="right" w:pos="9026" w:leader="dot"/>
            </w:tabs>
            <w:rPr/>
          </w:pPr>
          <w:hyperlink w:anchor="__RefHeading___Toc4697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260</w:t>
            </w:r>
          </w:hyperlink>
        </w:p>
        <w:p>
          <w:pPr>
            <w:pStyle w:val="Contents5"/>
            <w:tabs>
              <w:tab w:val="clear" w:pos="7892"/>
              <w:tab w:val="right" w:pos="9026" w:leader="dot"/>
            </w:tabs>
            <w:rPr/>
          </w:pPr>
          <w:hyperlink w:anchor="__RefHeading___Toc4697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260</w:t>
            </w:r>
          </w:hyperlink>
        </w:p>
        <w:p>
          <w:pPr>
            <w:pStyle w:val="Contents5"/>
            <w:tabs>
              <w:tab w:val="clear" w:pos="7892"/>
              <w:tab w:val="right" w:pos="9026" w:leader="dot"/>
            </w:tabs>
            <w:rPr/>
          </w:pPr>
          <w:hyperlink w:anchor="__RefHeading___Toc4697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260</w:t>
            </w:r>
          </w:hyperlink>
        </w:p>
        <w:p>
          <w:pPr>
            <w:pStyle w:val="Contents5"/>
            <w:tabs>
              <w:tab w:val="clear" w:pos="7892"/>
              <w:tab w:val="right" w:pos="9026" w:leader="dot"/>
            </w:tabs>
            <w:rPr/>
          </w:pPr>
          <w:hyperlink w:anchor="__RefHeading___Toc4697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262</w:t>
            </w:r>
          </w:hyperlink>
        </w:p>
        <w:p>
          <w:pPr>
            <w:pStyle w:val="Contents5"/>
            <w:tabs>
              <w:tab w:val="clear" w:pos="7892"/>
              <w:tab w:val="right" w:pos="9026" w:leader="dot"/>
            </w:tabs>
            <w:rPr/>
          </w:pPr>
          <w:hyperlink w:anchor="__RefHeading___Toc4697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262</w:t>
            </w:r>
          </w:hyperlink>
        </w:p>
        <w:p>
          <w:pPr>
            <w:pStyle w:val="Contents5"/>
            <w:tabs>
              <w:tab w:val="clear" w:pos="7892"/>
              <w:tab w:val="right" w:pos="9026" w:leader="dot"/>
            </w:tabs>
            <w:rPr/>
          </w:pPr>
          <w:hyperlink w:anchor="__RefHeading___Toc4697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262</w:t>
            </w:r>
          </w:hyperlink>
        </w:p>
        <w:p>
          <w:pPr>
            <w:pStyle w:val="Contents5"/>
            <w:tabs>
              <w:tab w:val="clear" w:pos="7892"/>
              <w:tab w:val="right" w:pos="9026" w:leader="dot"/>
            </w:tabs>
            <w:rPr/>
          </w:pPr>
          <w:hyperlink w:anchor="__RefHeading___Toc4697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263</w:t>
            </w:r>
          </w:hyperlink>
        </w:p>
        <w:p>
          <w:pPr>
            <w:pStyle w:val="Contents5"/>
            <w:tabs>
              <w:tab w:val="clear" w:pos="7892"/>
              <w:tab w:val="right" w:pos="9026" w:leader="dot"/>
            </w:tabs>
            <w:rPr/>
          </w:pPr>
          <w:hyperlink w:anchor="__RefHeading___Toc4697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263</w:t>
            </w:r>
          </w:hyperlink>
        </w:p>
        <w:p>
          <w:pPr>
            <w:pStyle w:val="Contents5"/>
            <w:tabs>
              <w:tab w:val="clear" w:pos="7892"/>
              <w:tab w:val="right" w:pos="9026" w:leader="dot"/>
            </w:tabs>
            <w:rPr/>
          </w:pPr>
          <w:hyperlink w:anchor="__RefHeading___Toc4697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263</w:t>
            </w:r>
          </w:hyperlink>
        </w:p>
        <w:p>
          <w:pPr>
            <w:pStyle w:val="Contents4"/>
            <w:tabs>
              <w:tab w:val="clear" w:pos="8176"/>
              <w:tab w:val="right" w:pos="9026" w:leader="dot"/>
            </w:tabs>
            <w:rPr/>
          </w:pPr>
          <w:hyperlink w:anchor="__RefHeading___Toc4697318_417432637">
            <w:r>
              <w:rPr>
                <w:webHidden/>
                <w:rStyle w:val="IndexLink"/>
              </w:rPr>
              <w:t>12</w:t>
            </w:r>
            <w:r>
              <w:rPr>
                <w:rStyle w:val="IndexLink"/>
                <w:rtl w:val="true"/>
              </w:rPr>
              <w:t xml:space="preserve">- </w:t>
            </w:r>
            <w:r>
              <w:rPr>
                <w:rStyle w:val="IndexLink"/>
                <w:rtl w:val="true"/>
              </w:rPr>
              <w:t>بَابُ أَنَّهُ لَا یَجُوزُ أَنْ یُؤْخَذَ شَیْ‌ءٌ مِنْ تُرَابِ الْکَعْبَةِ وَ الْمَسْجِدِ وَ حَصَاهُمَا وَ أَنَّ مَنْ أَخَذَ مِنْ ذَلِکَ شَیْئاً وَجَبَ أَنْ یَرُدَّهُ‌</w:t>
            </w:r>
            <w:r>
              <w:rPr>
                <w:rStyle w:val="IndexLink"/>
                <w:rtl w:val="true"/>
              </w:rPr>
              <w:tab/>
            </w:r>
            <w:r>
              <w:rPr>
                <w:rStyle w:val="IndexLink"/>
              </w:rPr>
              <w:t>264</w:t>
            </w:r>
          </w:hyperlink>
        </w:p>
        <w:p>
          <w:pPr>
            <w:pStyle w:val="Contents5"/>
            <w:tabs>
              <w:tab w:val="clear" w:pos="7892"/>
              <w:tab w:val="right" w:pos="9026" w:leader="dot"/>
            </w:tabs>
            <w:rPr/>
          </w:pPr>
          <w:hyperlink w:anchor="__RefHeading___Toc4697320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697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4697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4697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266</w:t>
            </w:r>
          </w:hyperlink>
        </w:p>
        <w:p>
          <w:pPr>
            <w:pStyle w:val="Contents5"/>
            <w:tabs>
              <w:tab w:val="clear" w:pos="7892"/>
              <w:tab w:val="right" w:pos="9026" w:leader="dot"/>
            </w:tabs>
            <w:rPr/>
          </w:pPr>
          <w:hyperlink w:anchor="__RefHeading___Toc4697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266</w:t>
            </w:r>
          </w:hyperlink>
        </w:p>
        <w:p>
          <w:pPr>
            <w:pStyle w:val="Contents5"/>
            <w:tabs>
              <w:tab w:val="clear" w:pos="7892"/>
              <w:tab w:val="right" w:pos="9026" w:leader="dot"/>
            </w:tabs>
            <w:rPr/>
          </w:pPr>
          <w:hyperlink w:anchor="__RefHeading___Toc4697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267</w:t>
            </w:r>
          </w:hyperlink>
        </w:p>
        <w:p>
          <w:pPr>
            <w:pStyle w:val="Contents4"/>
            <w:tabs>
              <w:tab w:val="clear" w:pos="8176"/>
              <w:tab w:val="right" w:pos="9026" w:leader="dot"/>
            </w:tabs>
            <w:rPr/>
          </w:pPr>
          <w:hyperlink w:anchor="__RefHeading___Toc4697332_417432637">
            <w:r>
              <w:rPr>
                <w:webHidden/>
                <w:rStyle w:val="IndexLink"/>
              </w:rPr>
              <w:t>13</w:t>
            </w:r>
            <w:r>
              <w:rPr>
                <w:rStyle w:val="IndexLink"/>
                <w:rtl w:val="true"/>
              </w:rPr>
              <w:t xml:space="preserve">- </w:t>
            </w:r>
            <w:r>
              <w:rPr>
                <w:rStyle w:val="IndexLink"/>
                <w:rtl w:val="true"/>
              </w:rPr>
              <w:t>بَابُ وُجُوبِ احْتِرَامِ الْحَرَمِ وَ حُکْمِ صَیْدِهِ وَ شَجَرِهِ‌</w:t>
            </w:r>
            <w:r>
              <w:rPr>
                <w:rStyle w:val="IndexLink"/>
                <w:rtl w:val="true"/>
              </w:rPr>
              <w:tab/>
            </w:r>
            <w:r>
              <w:rPr>
                <w:rStyle w:val="IndexLink"/>
              </w:rPr>
              <w:t>267</w:t>
            </w:r>
          </w:hyperlink>
        </w:p>
        <w:p>
          <w:pPr>
            <w:pStyle w:val="Contents5"/>
            <w:tabs>
              <w:tab w:val="clear" w:pos="7892"/>
              <w:tab w:val="right" w:pos="9026" w:leader="dot"/>
            </w:tabs>
            <w:rPr/>
          </w:pPr>
          <w:hyperlink w:anchor="__RefHeading___Toc4697334_41743263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697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267</w:t>
            </w:r>
          </w:hyperlink>
        </w:p>
        <w:p>
          <w:pPr>
            <w:pStyle w:val="Contents5"/>
            <w:tabs>
              <w:tab w:val="clear" w:pos="7892"/>
              <w:tab w:val="right" w:pos="9026" w:leader="dot"/>
            </w:tabs>
            <w:rPr/>
          </w:pPr>
          <w:hyperlink w:anchor="__RefHeading___Toc4697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4697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269</w:t>
            </w:r>
          </w:hyperlink>
        </w:p>
        <w:p>
          <w:pPr>
            <w:pStyle w:val="Contents5"/>
            <w:tabs>
              <w:tab w:val="clear" w:pos="7892"/>
              <w:tab w:val="right" w:pos="9026" w:leader="dot"/>
            </w:tabs>
            <w:rPr/>
          </w:pPr>
          <w:hyperlink w:anchor="__RefHeading___Toc4697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269</w:t>
            </w:r>
          </w:hyperlink>
        </w:p>
        <w:p>
          <w:pPr>
            <w:pStyle w:val="Contents5"/>
            <w:tabs>
              <w:tab w:val="clear" w:pos="7892"/>
              <w:tab w:val="right" w:pos="9026" w:leader="dot"/>
            </w:tabs>
            <w:rPr/>
          </w:pPr>
          <w:hyperlink w:anchor="__RefHeading___Toc4697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270</w:t>
            </w:r>
          </w:hyperlink>
        </w:p>
        <w:p>
          <w:pPr>
            <w:pStyle w:val="Contents5"/>
            <w:tabs>
              <w:tab w:val="clear" w:pos="7892"/>
              <w:tab w:val="right" w:pos="9026" w:leader="dot"/>
            </w:tabs>
            <w:rPr/>
          </w:pPr>
          <w:hyperlink w:anchor="__RefHeading___Toc4697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270</w:t>
            </w:r>
          </w:hyperlink>
        </w:p>
        <w:p>
          <w:pPr>
            <w:pStyle w:val="Contents4"/>
            <w:tabs>
              <w:tab w:val="clear" w:pos="8176"/>
              <w:tab w:val="right" w:pos="9026" w:leader="dot"/>
            </w:tabs>
            <w:rPr/>
          </w:pPr>
          <w:hyperlink w:anchor="__RefHeading___Toc4697348_417432637">
            <w:r>
              <w:rPr>
                <w:webHidden/>
                <w:rStyle w:val="IndexLink"/>
              </w:rPr>
              <w:t>14</w:t>
            </w:r>
            <w:r>
              <w:rPr>
                <w:rStyle w:val="IndexLink"/>
                <w:rtl w:val="true"/>
              </w:rPr>
              <w:t xml:space="preserve">- </w:t>
            </w:r>
            <w:r>
              <w:rPr>
                <w:rStyle w:val="IndexLink"/>
                <w:rtl w:val="true"/>
              </w:rPr>
              <w:t>بَابُ أَنَّ مَنْ جَنَی ثُمَّ لَجَأَ إِلَی الْحَرَمِ لَمْ یُقَمْ عَلَیْهِ حَدٌّ وَ لَا قِصَاصٌ وَ لَا یُبَایَعُ وَ لَا یُطْعَمُ وَ لَا یُسْقَی حَتَّی یَخْرُجَ فَإِنْ جَنَی فِی الْحَرَمِ أُقِیمَ عَلَیْهِ الْحَدُّ فِیهِ وَ عَدَمِ جَوَازِ التَّحَصُّنِ بِ</w:t>
            </w:r>
            <w:r>
              <w:rPr>
                <w:rStyle w:val="IndexLink"/>
                <w:rtl w:val="true"/>
              </w:rPr>
              <w:tab/>
            </w:r>
            <w:r>
              <w:rPr>
                <w:rStyle w:val="IndexLink"/>
              </w:rPr>
              <w:t>271</w:t>
            </w:r>
          </w:hyperlink>
        </w:p>
        <w:p>
          <w:pPr>
            <w:pStyle w:val="Contents5"/>
            <w:tabs>
              <w:tab w:val="clear" w:pos="7892"/>
              <w:tab w:val="right" w:pos="9026" w:leader="dot"/>
            </w:tabs>
            <w:rPr/>
          </w:pPr>
          <w:hyperlink w:anchor="__RefHeading___Toc4697350_41743263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4697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271</w:t>
            </w:r>
          </w:hyperlink>
        </w:p>
        <w:p>
          <w:pPr>
            <w:pStyle w:val="Contents5"/>
            <w:tabs>
              <w:tab w:val="clear" w:pos="7892"/>
              <w:tab w:val="right" w:pos="9026" w:leader="dot"/>
            </w:tabs>
            <w:rPr/>
          </w:pPr>
          <w:hyperlink w:anchor="__RefHeading___Toc4697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5"/>
            <w:tabs>
              <w:tab w:val="clear" w:pos="7892"/>
              <w:tab w:val="right" w:pos="9026" w:leader="dot"/>
            </w:tabs>
            <w:rPr/>
          </w:pPr>
          <w:hyperlink w:anchor="__RefHeading___Toc4697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272</w:t>
            </w:r>
          </w:hyperlink>
        </w:p>
        <w:p>
          <w:pPr>
            <w:pStyle w:val="Contents5"/>
            <w:tabs>
              <w:tab w:val="clear" w:pos="7892"/>
              <w:tab w:val="right" w:pos="9026" w:leader="dot"/>
            </w:tabs>
            <w:rPr/>
          </w:pPr>
          <w:hyperlink w:anchor="__RefHeading___Toc4697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273</w:t>
            </w:r>
          </w:hyperlink>
        </w:p>
        <w:p>
          <w:pPr>
            <w:pStyle w:val="Contents5"/>
            <w:tabs>
              <w:tab w:val="clear" w:pos="7892"/>
              <w:tab w:val="right" w:pos="9026" w:leader="dot"/>
            </w:tabs>
            <w:rPr/>
          </w:pPr>
          <w:hyperlink w:anchor="__RefHeading___Toc4697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273</w:t>
            </w:r>
          </w:hyperlink>
        </w:p>
        <w:p>
          <w:pPr>
            <w:pStyle w:val="Contents5"/>
            <w:tabs>
              <w:tab w:val="clear" w:pos="7892"/>
              <w:tab w:val="right" w:pos="9026" w:leader="dot"/>
            </w:tabs>
            <w:rPr/>
          </w:pPr>
          <w:hyperlink w:anchor="__RefHeading___Toc4697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273</w:t>
            </w:r>
          </w:hyperlink>
        </w:p>
        <w:p>
          <w:pPr>
            <w:pStyle w:val="Contents5"/>
            <w:tabs>
              <w:tab w:val="clear" w:pos="7892"/>
              <w:tab w:val="right" w:pos="9026" w:leader="dot"/>
            </w:tabs>
            <w:rPr/>
          </w:pPr>
          <w:hyperlink w:anchor="__RefHeading___Toc4697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273</w:t>
            </w:r>
          </w:hyperlink>
        </w:p>
        <w:p>
          <w:pPr>
            <w:pStyle w:val="Contents5"/>
            <w:tabs>
              <w:tab w:val="clear" w:pos="7892"/>
              <w:tab w:val="right" w:pos="9026" w:leader="dot"/>
            </w:tabs>
            <w:rPr/>
          </w:pPr>
          <w:hyperlink w:anchor="__RefHeading___Toc4697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274</w:t>
            </w:r>
          </w:hyperlink>
        </w:p>
        <w:p>
          <w:pPr>
            <w:pStyle w:val="Contents5"/>
            <w:tabs>
              <w:tab w:val="clear" w:pos="7892"/>
              <w:tab w:val="right" w:pos="9026" w:leader="dot"/>
            </w:tabs>
            <w:rPr/>
          </w:pPr>
          <w:hyperlink w:anchor="__RefHeading___Toc4697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274</w:t>
            </w:r>
          </w:hyperlink>
        </w:p>
        <w:p>
          <w:pPr>
            <w:pStyle w:val="Contents5"/>
            <w:tabs>
              <w:tab w:val="clear" w:pos="7892"/>
              <w:tab w:val="right" w:pos="9026" w:leader="dot"/>
            </w:tabs>
            <w:rPr/>
          </w:pPr>
          <w:hyperlink w:anchor="__RefHeading___Toc4697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274</w:t>
            </w:r>
          </w:hyperlink>
        </w:p>
        <w:p>
          <w:pPr>
            <w:pStyle w:val="Contents5"/>
            <w:tabs>
              <w:tab w:val="clear" w:pos="7892"/>
              <w:tab w:val="right" w:pos="9026" w:leader="dot"/>
            </w:tabs>
            <w:rPr/>
          </w:pPr>
          <w:hyperlink w:anchor="__RefHeading___Toc4697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275</w:t>
            </w:r>
          </w:hyperlink>
        </w:p>
        <w:p>
          <w:pPr>
            <w:pStyle w:val="Contents5"/>
            <w:tabs>
              <w:tab w:val="clear" w:pos="7892"/>
              <w:tab w:val="right" w:pos="9026" w:leader="dot"/>
            </w:tabs>
            <w:rPr/>
          </w:pPr>
          <w:hyperlink w:anchor="__RefHeading___Toc4697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275</w:t>
            </w:r>
          </w:hyperlink>
        </w:p>
        <w:p>
          <w:pPr>
            <w:pStyle w:val="Contents5"/>
            <w:tabs>
              <w:tab w:val="clear" w:pos="7892"/>
              <w:tab w:val="right" w:pos="9026" w:leader="dot"/>
            </w:tabs>
            <w:rPr/>
          </w:pPr>
          <w:hyperlink w:anchor="__RefHeading___Toc4697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276</w:t>
            </w:r>
          </w:hyperlink>
        </w:p>
        <w:p>
          <w:pPr>
            <w:pStyle w:val="Contents4"/>
            <w:tabs>
              <w:tab w:val="clear" w:pos="8176"/>
              <w:tab w:val="right" w:pos="9026" w:leader="dot"/>
            </w:tabs>
            <w:rPr/>
          </w:pPr>
          <w:hyperlink w:anchor="__RefHeading___Toc4697378_417432637">
            <w:r>
              <w:rPr>
                <w:webHidden/>
                <w:rStyle w:val="IndexLink"/>
              </w:rPr>
              <w:t>15</w:t>
            </w:r>
            <w:r>
              <w:rPr>
                <w:rStyle w:val="IndexLink"/>
                <w:rtl w:val="true"/>
              </w:rPr>
              <w:t xml:space="preserve">- </w:t>
            </w:r>
            <w:r>
              <w:rPr>
                <w:rStyle w:val="IndexLink"/>
                <w:rtl w:val="true"/>
              </w:rPr>
              <w:t>بَابُ اسْتِحْبَابِ الْمُجَاوَرَةِ بِمَکَّةَ مَعَ التَّحَوُّلِ فِی أَثْنَاءِ السَّنَةِ</w:t>
            </w:r>
            <w:r>
              <w:rPr>
                <w:rStyle w:val="IndexLink"/>
                <w:rtl w:val="true"/>
              </w:rPr>
              <w:tab/>
            </w:r>
            <w:r>
              <w:rPr>
                <w:rStyle w:val="IndexLink"/>
              </w:rPr>
              <w:t>276</w:t>
            </w:r>
          </w:hyperlink>
        </w:p>
        <w:p>
          <w:pPr>
            <w:pStyle w:val="Contents5"/>
            <w:tabs>
              <w:tab w:val="clear" w:pos="7892"/>
              <w:tab w:val="right" w:pos="9026" w:leader="dot"/>
            </w:tabs>
            <w:rPr/>
          </w:pPr>
          <w:hyperlink w:anchor="__RefHeading___Toc4697380_41743263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4697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4697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4"/>
            <w:tabs>
              <w:tab w:val="clear" w:pos="8176"/>
              <w:tab w:val="right" w:pos="9026" w:leader="dot"/>
            </w:tabs>
            <w:rPr/>
          </w:pPr>
          <w:hyperlink w:anchor="__RefHeading___Toc4697386_417432637">
            <w:r>
              <w:rPr>
                <w:webHidden/>
                <w:rStyle w:val="IndexLink"/>
              </w:rPr>
              <w:t>16</w:t>
            </w:r>
            <w:r>
              <w:rPr>
                <w:rStyle w:val="IndexLink"/>
                <w:rtl w:val="true"/>
              </w:rPr>
              <w:t xml:space="preserve">- </w:t>
            </w:r>
            <w:r>
              <w:rPr>
                <w:rStyle w:val="IndexLink"/>
                <w:rtl w:val="true"/>
              </w:rPr>
              <w:t>بَابُ کَرَاهَةِ سُکْنَی مَکَّةَ وَ الْحَرَمِ سَنَةً إِلَّا أَنْ یَتَحَوَّلَ فِی أَثْنَائِهَا فَتُسْتَحَبُّ الْمُجَاوَرَةُ</w:t>
            </w:r>
            <w:r>
              <w:rPr>
                <w:rStyle w:val="IndexLink"/>
                <w:rtl w:val="true"/>
              </w:rPr>
              <w:tab/>
            </w:r>
            <w:r>
              <w:rPr>
                <w:rStyle w:val="IndexLink"/>
              </w:rPr>
              <w:t>277</w:t>
            </w:r>
          </w:hyperlink>
        </w:p>
        <w:p>
          <w:pPr>
            <w:pStyle w:val="Contents5"/>
            <w:tabs>
              <w:tab w:val="clear" w:pos="7892"/>
              <w:tab w:val="right" w:pos="9026" w:leader="dot"/>
            </w:tabs>
            <w:rPr/>
          </w:pPr>
          <w:hyperlink w:anchor="__RefHeading___Toc4697388_41743263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697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4697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278</w:t>
            </w:r>
          </w:hyperlink>
        </w:p>
        <w:p>
          <w:pPr>
            <w:pStyle w:val="Contents5"/>
            <w:tabs>
              <w:tab w:val="clear" w:pos="7892"/>
              <w:tab w:val="right" w:pos="9026" w:leader="dot"/>
            </w:tabs>
            <w:rPr/>
          </w:pPr>
          <w:hyperlink w:anchor="__RefHeading___Toc4697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278</w:t>
            </w:r>
          </w:hyperlink>
        </w:p>
        <w:p>
          <w:pPr>
            <w:pStyle w:val="Contents5"/>
            <w:tabs>
              <w:tab w:val="clear" w:pos="7892"/>
              <w:tab w:val="right" w:pos="9026" w:leader="dot"/>
            </w:tabs>
            <w:rPr/>
          </w:pPr>
          <w:hyperlink w:anchor="__RefHeading___Toc4697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279</w:t>
            </w:r>
          </w:hyperlink>
        </w:p>
        <w:p>
          <w:pPr>
            <w:pStyle w:val="Contents5"/>
            <w:tabs>
              <w:tab w:val="clear" w:pos="7892"/>
              <w:tab w:val="right" w:pos="9026" w:leader="dot"/>
            </w:tabs>
            <w:rPr/>
          </w:pPr>
          <w:hyperlink w:anchor="__RefHeading___Toc4697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4697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4697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4697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280</w:t>
            </w:r>
          </w:hyperlink>
        </w:p>
        <w:p>
          <w:pPr>
            <w:pStyle w:val="Contents5"/>
            <w:tabs>
              <w:tab w:val="clear" w:pos="7892"/>
              <w:tab w:val="right" w:pos="9026" w:leader="dot"/>
            </w:tabs>
            <w:rPr/>
          </w:pPr>
          <w:hyperlink w:anchor="__RefHeading___Toc4697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281</w:t>
            </w:r>
          </w:hyperlink>
        </w:p>
        <w:p>
          <w:pPr>
            <w:pStyle w:val="Contents5"/>
            <w:tabs>
              <w:tab w:val="clear" w:pos="7892"/>
              <w:tab w:val="right" w:pos="9026" w:leader="dot"/>
            </w:tabs>
            <w:rPr/>
          </w:pPr>
          <w:hyperlink w:anchor="__RefHeading___Toc4697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281</w:t>
            </w:r>
          </w:hyperlink>
        </w:p>
        <w:p>
          <w:pPr>
            <w:pStyle w:val="Contents5"/>
            <w:tabs>
              <w:tab w:val="clear" w:pos="7892"/>
              <w:tab w:val="right" w:pos="9026" w:leader="dot"/>
            </w:tabs>
            <w:rPr/>
          </w:pPr>
          <w:hyperlink w:anchor="__RefHeading___Toc4697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281</w:t>
            </w:r>
          </w:hyperlink>
        </w:p>
        <w:p>
          <w:pPr>
            <w:pStyle w:val="Contents4"/>
            <w:tabs>
              <w:tab w:val="clear" w:pos="8176"/>
              <w:tab w:val="right" w:pos="9026" w:leader="dot"/>
            </w:tabs>
            <w:rPr/>
          </w:pPr>
          <w:hyperlink w:anchor="__RefHeading___Toc4697412_417432637">
            <w:r>
              <w:rPr>
                <w:webHidden/>
                <w:rStyle w:val="IndexLink"/>
              </w:rPr>
              <w:t>17</w:t>
            </w:r>
            <w:r>
              <w:rPr>
                <w:rStyle w:val="IndexLink"/>
                <w:rtl w:val="true"/>
              </w:rPr>
              <w:t xml:space="preserve">- </w:t>
            </w:r>
            <w:r>
              <w:rPr>
                <w:rStyle w:val="IndexLink"/>
                <w:rtl w:val="true"/>
              </w:rPr>
              <w:t>بَابُ کَرَاهَةِ رَفْعِ الْبِنَاءِ بِمَکَّةَ فَوْقَ الْکَعْبَةِ وَ تَحْرِیمِ دُخُولِ الْمُشْرِکِینَ إِلَیْهَا</w:t>
            </w:r>
            <w:r>
              <w:rPr>
                <w:rStyle w:val="IndexLink"/>
                <w:rtl w:val="true"/>
              </w:rPr>
              <w:tab/>
            </w:r>
            <w:r>
              <w:rPr>
                <w:rStyle w:val="IndexLink"/>
              </w:rPr>
              <w:t>281</w:t>
            </w:r>
          </w:hyperlink>
        </w:p>
        <w:p>
          <w:pPr>
            <w:pStyle w:val="Contents5"/>
            <w:tabs>
              <w:tab w:val="clear" w:pos="7892"/>
              <w:tab w:val="right" w:pos="9026" w:leader="dot"/>
            </w:tabs>
            <w:rPr/>
          </w:pPr>
          <w:hyperlink w:anchor="__RefHeading___Toc4697414_41743263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4697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281</w:t>
            </w:r>
          </w:hyperlink>
        </w:p>
        <w:p>
          <w:pPr>
            <w:pStyle w:val="Contents5"/>
            <w:tabs>
              <w:tab w:val="clear" w:pos="7892"/>
              <w:tab w:val="right" w:pos="9026" w:leader="dot"/>
            </w:tabs>
            <w:rPr/>
          </w:pPr>
          <w:hyperlink w:anchor="__RefHeading___Toc4697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4697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282</w:t>
            </w:r>
          </w:hyperlink>
        </w:p>
        <w:p>
          <w:pPr>
            <w:pStyle w:val="Contents4"/>
            <w:tabs>
              <w:tab w:val="clear" w:pos="8176"/>
              <w:tab w:val="right" w:pos="9026" w:leader="dot"/>
            </w:tabs>
            <w:rPr/>
          </w:pPr>
          <w:hyperlink w:anchor="__RefHeading___Toc4697422_417432637">
            <w:r>
              <w:rPr>
                <w:webHidden/>
                <w:rStyle w:val="IndexLink"/>
              </w:rPr>
              <w:t>18</w:t>
            </w:r>
            <w:r>
              <w:rPr>
                <w:rStyle w:val="IndexLink"/>
                <w:rtl w:val="true"/>
              </w:rPr>
              <w:t xml:space="preserve">- </w:t>
            </w:r>
            <w:r>
              <w:rPr>
                <w:rStyle w:val="IndexLink"/>
                <w:rtl w:val="true"/>
              </w:rPr>
              <w:t>بَابُ وُجُوبِ احْتِرَامِ الْکَعْبَةِ وَ تَعْظِیمِهَا وَ تَحْرِیمِ هَدْمِهَا وَ أَذَی مُجَاوِرِیهَا</w:t>
            </w:r>
            <w:r>
              <w:rPr>
                <w:rStyle w:val="IndexLink"/>
                <w:rtl w:val="true"/>
              </w:rPr>
              <w:tab/>
            </w:r>
            <w:r>
              <w:rPr>
                <w:rStyle w:val="IndexLink"/>
              </w:rPr>
              <w:t>282</w:t>
            </w:r>
          </w:hyperlink>
        </w:p>
        <w:p>
          <w:pPr>
            <w:pStyle w:val="Contents5"/>
            <w:tabs>
              <w:tab w:val="clear" w:pos="7892"/>
              <w:tab w:val="right" w:pos="9026" w:leader="dot"/>
            </w:tabs>
            <w:rPr/>
          </w:pPr>
          <w:hyperlink w:anchor="__RefHeading___Toc4697424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697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4697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4697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4697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4697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4697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285</w:t>
            </w:r>
          </w:hyperlink>
        </w:p>
        <w:p>
          <w:pPr>
            <w:pStyle w:val="Contents5"/>
            <w:tabs>
              <w:tab w:val="clear" w:pos="7892"/>
              <w:tab w:val="right" w:pos="9026" w:leader="dot"/>
            </w:tabs>
            <w:rPr/>
          </w:pPr>
          <w:hyperlink w:anchor="__RefHeading___Toc4697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286</w:t>
            </w:r>
          </w:hyperlink>
        </w:p>
        <w:p>
          <w:pPr>
            <w:pStyle w:val="Contents5"/>
            <w:tabs>
              <w:tab w:val="clear" w:pos="7892"/>
              <w:tab w:val="right" w:pos="9026" w:leader="dot"/>
            </w:tabs>
            <w:rPr/>
          </w:pPr>
          <w:hyperlink w:anchor="__RefHeading___Toc4697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286</w:t>
            </w:r>
          </w:hyperlink>
        </w:p>
        <w:p>
          <w:pPr>
            <w:pStyle w:val="Contents5"/>
            <w:tabs>
              <w:tab w:val="clear" w:pos="7892"/>
              <w:tab w:val="right" w:pos="9026" w:leader="dot"/>
            </w:tabs>
            <w:rPr/>
          </w:pPr>
          <w:hyperlink w:anchor="__RefHeading___Toc4697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286</w:t>
            </w:r>
          </w:hyperlink>
        </w:p>
        <w:p>
          <w:pPr>
            <w:pStyle w:val="Contents5"/>
            <w:tabs>
              <w:tab w:val="clear" w:pos="7892"/>
              <w:tab w:val="right" w:pos="9026" w:leader="dot"/>
            </w:tabs>
            <w:rPr/>
          </w:pPr>
          <w:hyperlink w:anchor="__RefHeading___Toc4697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286</w:t>
            </w:r>
          </w:hyperlink>
        </w:p>
        <w:p>
          <w:pPr>
            <w:pStyle w:val="Contents5"/>
            <w:tabs>
              <w:tab w:val="clear" w:pos="7892"/>
              <w:tab w:val="right" w:pos="9026" w:leader="dot"/>
            </w:tabs>
            <w:rPr/>
          </w:pPr>
          <w:hyperlink w:anchor="__RefHeading___Toc4697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287</w:t>
            </w:r>
          </w:hyperlink>
        </w:p>
        <w:p>
          <w:pPr>
            <w:pStyle w:val="Contents5"/>
            <w:tabs>
              <w:tab w:val="clear" w:pos="7892"/>
              <w:tab w:val="right" w:pos="9026" w:leader="dot"/>
            </w:tabs>
            <w:rPr/>
          </w:pPr>
          <w:hyperlink w:anchor="__RefHeading___Toc4697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287</w:t>
            </w:r>
          </w:hyperlink>
        </w:p>
        <w:p>
          <w:pPr>
            <w:pStyle w:val="Contents5"/>
            <w:tabs>
              <w:tab w:val="clear" w:pos="7892"/>
              <w:tab w:val="right" w:pos="9026" w:leader="dot"/>
            </w:tabs>
            <w:rPr/>
          </w:pPr>
          <w:hyperlink w:anchor="__RefHeading___Toc4697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287</w:t>
            </w:r>
          </w:hyperlink>
        </w:p>
        <w:p>
          <w:pPr>
            <w:pStyle w:val="Contents5"/>
            <w:tabs>
              <w:tab w:val="clear" w:pos="7892"/>
              <w:tab w:val="right" w:pos="9026" w:leader="dot"/>
            </w:tabs>
            <w:rPr/>
          </w:pPr>
          <w:hyperlink w:anchor="__RefHeading___Toc4697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288</w:t>
            </w:r>
          </w:hyperlink>
        </w:p>
        <w:p>
          <w:pPr>
            <w:pStyle w:val="Contents5"/>
            <w:tabs>
              <w:tab w:val="clear" w:pos="7892"/>
              <w:tab w:val="right" w:pos="9026" w:leader="dot"/>
            </w:tabs>
            <w:rPr/>
          </w:pPr>
          <w:hyperlink w:anchor="__RefHeading___Toc4697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288</w:t>
            </w:r>
          </w:hyperlink>
        </w:p>
        <w:p>
          <w:pPr>
            <w:pStyle w:val="Contents5"/>
            <w:tabs>
              <w:tab w:val="clear" w:pos="7892"/>
              <w:tab w:val="right" w:pos="9026" w:leader="dot"/>
            </w:tabs>
            <w:rPr/>
          </w:pPr>
          <w:hyperlink w:anchor="__RefHeading___Toc4697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288</w:t>
            </w:r>
          </w:hyperlink>
        </w:p>
        <w:p>
          <w:pPr>
            <w:pStyle w:val="Contents5"/>
            <w:tabs>
              <w:tab w:val="clear" w:pos="7892"/>
              <w:tab w:val="right" w:pos="9026" w:leader="dot"/>
            </w:tabs>
            <w:rPr/>
          </w:pPr>
          <w:hyperlink w:anchor="__RefHeading___Toc4697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288</w:t>
            </w:r>
          </w:hyperlink>
        </w:p>
        <w:p>
          <w:pPr>
            <w:pStyle w:val="Contents4"/>
            <w:tabs>
              <w:tab w:val="clear" w:pos="8176"/>
              <w:tab w:val="right" w:pos="9026" w:leader="dot"/>
            </w:tabs>
            <w:rPr/>
          </w:pPr>
          <w:hyperlink w:anchor="__RefHeading___Toc4697460_417432637">
            <w:r>
              <w:rPr>
                <w:webHidden/>
                <w:rStyle w:val="IndexLink"/>
              </w:rPr>
              <w:t>19</w:t>
            </w:r>
            <w:r>
              <w:rPr>
                <w:rStyle w:val="IndexLink"/>
                <w:rtl w:val="true"/>
              </w:rPr>
              <w:t xml:space="preserve">- </w:t>
            </w:r>
            <w:r>
              <w:rPr>
                <w:rStyle w:val="IndexLink"/>
                <w:rtl w:val="true"/>
              </w:rPr>
              <w:t>بَابُ وُجُوبِ احْتِرَامِ مَکَّةَ وَ تَعْظِیمِهَا</w:t>
            </w:r>
            <w:r>
              <w:rPr>
                <w:rStyle w:val="IndexLink"/>
                <w:rtl w:val="true"/>
              </w:rPr>
              <w:tab/>
            </w:r>
            <w:r>
              <w:rPr>
                <w:rStyle w:val="IndexLink"/>
              </w:rPr>
              <w:t>289</w:t>
            </w:r>
          </w:hyperlink>
        </w:p>
        <w:p>
          <w:pPr>
            <w:pStyle w:val="Contents5"/>
            <w:tabs>
              <w:tab w:val="clear" w:pos="7892"/>
              <w:tab w:val="right" w:pos="9026" w:leader="dot"/>
            </w:tabs>
            <w:rPr/>
          </w:pPr>
          <w:hyperlink w:anchor="__RefHeading___Toc4697462_41743263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697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5"/>
            <w:tabs>
              <w:tab w:val="clear" w:pos="7892"/>
              <w:tab w:val="right" w:pos="9026" w:leader="dot"/>
            </w:tabs>
            <w:rPr/>
          </w:pPr>
          <w:hyperlink w:anchor="__RefHeading___Toc4697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4697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5"/>
            <w:tabs>
              <w:tab w:val="clear" w:pos="7892"/>
              <w:tab w:val="right" w:pos="9026" w:leader="dot"/>
            </w:tabs>
            <w:rPr/>
          </w:pPr>
          <w:hyperlink w:anchor="__RefHeading___Toc4697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289</w:t>
            </w:r>
          </w:hyperlink>
        </w:p>
        <w:p>
          <w:pPr>
            <w:pStyle w:val="Contents5"/>
            <w:tabs>
              <w:tab w:val="clear" w:pos="7892"/>
              <w:tab w:val="right" w:pos="9026" w:leader="dot"/>
            </w:tabs>
            <w:rPr/>
          </w:pPr>
          <w:hyperlink w:anchor="__RefHeading___Toc4697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290</w:t>
            </w:r>
          </w:hyperlink>
        </w:p>
        <w:p>
          <w:pPr>
            <w:pStyle w:val="Contents4"/>
            <w:tabs>
              <w:tab w:val="clear" w:pos="8176"/>
              <w:tab w:val="right" w:pos="9026" w:leader="dot"/>
            </w:tabs>
            <w:rPr/>
          </w:pPr>
          <w:hyperlink w:anchor="__RefHeading___Toc4697474_417432637">
            <w:r>
              <w:rPr>
                <w:webHidden/>
                <w:rStyle w:val="IndexLink"/>
              </w:rPr>
              <w:t>20</w:t>
            </w:r>
            <w:r>
              <w:rPr>
                <w:rStyle w:val="IndexLink"/>
                <w:rtl w:val="true"/>
              </w:rPr>
              <w:t xml:space="preserve">- </w:t>
            </w:r>
            <w:r>
              <w:rPr>
                <w:rStyle w:val="IndexLink"/>
                <w:rtl w:val="true"/>
              </w:rPr>
              <w:t>بَابُ اسْتِحْبَابِ الشُّرْبِ مِنْ مَاءِ زَمْزَمَ وَ سَقْیِ الْحَاجِّ مِنْهُ وَ إِهْدَائِهِ وَ اسْتِهْدَائِهِ‌</w:t>
            </w:r>
            <w:r>
              <w:rPr>
                <w:rStyle w:val="IndexLink"/>
                <w:rtl w:val="true"/>
              </w:rPr>
              <w:tab/>
            </w:r>
            <w:r>
              <w:rPr>
                <w:rStyle w:val="IndexLink"/>
              </w:rPr>
              <w:t>291</w:t>
            </w:r>
          </w:hyperlink>
        </w:p>
        <w:p>
          <w:pPr>
            <w:pStyle w:val="Contents5"/>
            <w:tabs>
              <w:tab w:val="clear" w:pos="7892"/>
              <w:tab w:val="right" w:pos="9026" w:leader="dot"/>
            </w:tabs>
            <w:rPr/>
          </w:pPr>
          <w:hyperlink w:anchor="__RefHeading___Toc4697476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4697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4697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291</w:t>
            </w:r>
          </w:hyperlink>
        </w:p>
        <w:p>
          <w:pPr>
            <w:pStyle w:val="Contents5"/>
            <w:tabs>
              <w:tab w:val="clear" w:pos="7892"/>
              <w:tab w:val="right" w:pos="9026" w:leader="dot"/>
            </w:tabs>
            <w:rPr/>
          </w:pPr>
          <w:hyperlink w:anchor="__RefHeading___Toc4697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291</w:t>
            </w:r>
          </w:hyperlink>
        </w:p>
        <w:p>
          <w:pPr>
            <w:pStyle w:val="Contents5"/>
            <w:tabs>
              <w:tab w:val="clear" w:pos="7892"/>
              <w:tab w:val="right" w:pos="9026" w:leader="dot"/>
            </w:tabs>
            <w:rPr/>
          </w:pPr>
          <w:hyperlink w:anchor="__RefHeading___Toc4697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291</w:t>
            </w:r>
          </w:hyperlink>
        </w:p>
        <w:p>
          <w:pPr>
            <w:pStyle w:val="Contents5"/>
            <w:tabs>
              <w:tab w:val="clear" w:pos="7892"/>
              <w:tab w:val="right" w:pos="9026" w:leader="dot"/>
            </w:tabs>
            <w:rPr/>
          </w:pPr>
          <w:hyperlink w:anchor="__RefHeading___Toc4697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291</w:t>
            </w:r>
          </w:hyperlink>
        </w:p>
        <w:p>
          <w:pPr>
            <w:pStyle w:val="Contents5"/>
            <w:tabs>
              <w:tab w:val="clear" w:pos="7892"/>
              <w:tab w:val="right" w:pos="9026" w:leader="dot"/>
            </w:tabs>
            <w:rPr/>
          </w:pPr>
          <w:hyperlink w:anchor="__RefHeading___Toc4697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292</w:t>
            </w:r>
          </w:hyperlink>
        </w:p>
        <w:p>
          <w:pPr>
            <w:pStyle w:val="Contents5"/>
            <w:tabs>
              <w:tab w:val="clear" w:pos="7892"/>
              <w:tab w:val="right" w:pos="9026" w:leader="dot"/>
            </w:tabs>
            <w:rPr/>
          </w:pPr>
          <w:hyperlink w:anchor="__RefHeading___Toc4697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292</w:t>
            </w:r>
          </w:hyperlink>
        </w:p>
        <w:p>
          <w:pPr>
            <w:pStyle w:val="Contents4"/>
            <w:tabs>
              <w:tab w:val="clear" w:pos="8176"/>
              <w:tab w:val="right" w:pos="9026" w:leader="dot"/>
            </w:tabs>
            <w:rPr/>
          </w:pPr>
          <w:hyperlink w:anchor="__RefHeading___Toc4697492_417432637">
            <w:r>
              <w:rPr>
                <w:webHidden/>
                <w:rStyle w:val="IndexLink"/>
              </w:rPr>
              <w:t>21</w:t>
            </w:r>
            <w:r>
              <w:rPr>
                <w:rStyle w:val="IndexLink"/>
                <w:rtl w:val="true"/>
              </w:rPr>
              <w:t xml:space="preserve">- </w:t>
            </w:r>
            <w:r>
              <w:rPr>
                <w:rStyle w:val="IndexLink"/>
                <w:rtl w:val="true"/>
              </w:rPr>
              <w:t>بَابُ اسْتِحْبَابِ الدُّعَاءِ عِنْدَ شُرْبِ مَاءِ زَمْزَمَ بِالْمَأْثُورِ</w:t>
            </w:r>
            <w:r>
              <w:rPr>
                <w:rStyle w:val="IndexLink"/>
                <w:rtl w:val="true"/>
              </w:rPr>
              <w:tab/>
            </w:r>
            <w:r>
              <w:rPr>
                <w:rStyle w:val="IndexLink"/>
              </w:rPr>
              <w:t>293</w:t>
            </w:r>
          </w:hyperlink>
        </w:p>
        <w:p>
          <w:pPr>
            <w:pStyle w:val="Contents5"/>
            <w:tabs>
              <w:tab w:val="clear" w:pos="7892"/>
              <w:tab w:val="right" w:pos="9026" w:leader="dot"/>
            </w:tabs>
            <w:rPr/>
          </w:pPr>
          <w:hyperlink w:anchor="__RefHeading___Toc4697494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4697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4"/>
            <w:tabs>
              <w:tab w:val="clear" w:pos="8176"/>
              <w:tab w:val="right" w:pos="9026" w:leader="dot"/>
            </w:tabs>
            <w:rPr/>
          </w:pPr>
          <w:hyperlink w:anchor="__RefHeading___Toc4697498_417432637">
            <w:r>
              <w:rPr>
                <w:webHidden/>
                <w:rStyle w:val="IndexLink"/>
              </w:rPr>
              <w:t>22</w:t>
            </w:r>
            <w:r>
              <w:rPr>
                <w:rStyle w:val="IndexLink"/>
                <w:rtl w:val="true"/>
              </w:rPr>
              <w:t xml:space="preserve">- </w:t>
            </w:r>
            <w:r>
              <w:rPr>
                <w:rStyle w:val="IndexLink"/>
                <w:rtl w:val="true"/>
              </w:rPr>
              <w:t>بَابُ تَحْرِیمِ أَکْلِ مَالِ الْکَعْبَةِ وَ مَا یُهْدَی إِلَیْهَا أَوْ یُوصَی لَهَا بِهِ وَ وُجُوبِ صَرْفِهِ فِی مَعُونَةِ الْمُحْتَاجِ مِنَ الْحَاجِّ وَ عَدَمِ جَوَازِ دَفْعِهِ إِلَی الْخُدَّامِ‌</w:t>
            </w:r>
            <w:r>
              <w:rPr>
                <w:rStyle w:val="IndexLink"/>
                <w:rtl w:val="true"/>
              </w:rPr>
              <w:tab/>
            </w:r>
            <w:r>
              <w:rPr>
                <w:rStyle w:val="IndexLink"/>
              </w:rPr>
              <w:t>293</w:t>
            </w:r>
          </w:hyperlink>
        </w:p>
        <w:p>
          <w:pPr>
            <w:pStyle w:val="Contents5"/>
            <w:tabs>
              <w:tab w:val="clear" w:pos="7892"/>
              <w:tab w:val="right" w:pos="9026" w:leader="dot"/>
            </w:tabs>
            <w:rPr/>
          </w:pPr>
          <w:hyperlink w:anchor="__RefHeading___Toc4697500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4697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4697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4697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4697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4697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4697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295</w:t>
            </w:r>
          </w:hyperlink>
        </w:p>
        <w:p>
          <w:pPr>
            <w:pStyle w:val="Contents5"/>
            <w:tabs>
              <w:tab w:val="clear" w:pos="7892"/>
              <w:tab w:val="right" w:pos="9026" w:leader="dot"/>
            </w:tabs>
            <w:rPr/>
          </w:pPr>
          <w:hyperlink w:anchor="__RefHeading___Toc4697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296</w:t>
            </w:r>
          </w:hyperlink>
        </w:p>
        <w:p>
          <w:pPr>
            <w:pStyle w:val="Contents5"/>
            <w:tabs>
              <w:tab w:val="clear" w:pos="7892"/>
              <w:tab w:val="right" w:pos="9026" w:leader="dot"/>
            </w:tabs>
            <w:rPr/>
          </w:pPr>
          <w:hyperlink w:anchor="__RefHeading___Toc4697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296</w:t>
            </w:r>
          </w:hyperlink>
        </w:p>
        <w:p>
          <w:pPr>
            <w:pStyle w:val="Contents5"/>
            <w:tabs>
              <w:tab w:val="clear" w:pos="7892"/>
              <w:tab w:val="right" w:pos="9026" w:leader="dot"/>
            </w:tabs>
            <w:rPr/>
          </w:pPr>
          <w:hyperlink w:anchor="__RefHeading___Toc4697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297</w:t>
            </w:r>
          </w:hyperlink>
        </w:p>
        <w:p>
          <w:pPr>
            <w:pStyle w:val="Contents5"/>
            <w:tabs>
              <w:tab w:val="clear" w:pos="7892"/>
              <w:tab w:val="right" w:pos="9026" w:leader="dot"/>
            </w:tabs>
            <w:rPr/>
          </w:pPr>
          <w:hyperlink w:anchor="__RefHeading___Toc4697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298</w:t>
            </w:r>
          </w:hyperlink>
        </w:p>
        <w:p>
          <w:pPr>
            <w:pStyle w:val="Contents5"/>
            <w:tabs>
              <w:tab w:val="clear" w:pos="7892"/>
              <w:tab w:val="right" w:pos="9026" w:leader="dot"/>
            </w:tabs>
            <w:rPr/>
          </w:pPr>
          <w:hyperlink w:anchor="__RefHeading___Toc4697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299</w:t>
            </w:r>
          </w:hyperlink>
        </w:p>
        <w:p>
          <w:pPr>
            <w:pStyle w:val="Contents5"/>
            <w:tabs>
              <w:tab w:val="clear" w:pos="7892"/>
              <w:tab w:val="right" w:pos="9026" w:leader="dot"/>
            </w:tabs>
            <w:rPr/>
          </w:pPr>
          <w:hyperlink w:anchor="__RefHeading___Toc4697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299</w:t>
            </w:r>
          </w:hyperlink>
        </w:p>
        <w:p>
          <w:pPr>
            <w:pStyle w:val="Contents5"/>
            <w:tabs>
              <w:tab w:val="clear" w:pos="7892"/>
              <w:tab w:val="right" w:pos="9026" w:leader="dot"/>
            </w:tabs>
            <w:rPr/>
          </w:pPr>
          <w:hyperlink w:anchor="__RefHeading___Toc4697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299</w:t>
            </w:r>
          </w:hyperlink>
        </w:p>
        <w:p>
          <w:pPr>
            <w:pStyle w:val="Contents5"/>
            <w:tabs>
              <w:tab w:val="clear" w:pos="7892"/>
              <w:tab w:val="right" w:pos="9026" w:leader="dot"/>
            </w:tabs>
            <w:rPr/>
          </w:pPr>
          <w:hyperlink w:anchor="__RefHeading___Toc4697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300</w:t>
            </w:r>
          </w:hyperlink>
        </w:p>
        <w:p>
          <w:pPr>
            <w:pStyle w:val="Contents4"/>
            <w:tabs>
              <w:tab w:val="clear" w:pos="8176"/>
              <w:tab w:val="right" w:pos="9026" w:leader="dot"/>
            </w:tabs>
            <w:rPr/>
          </w:pPr>
          <w:hyperlink w:anchor="__RefHeading___Toc4697530_417432637">
            <w:r>
              <w:rPr>
                <w:webHidden/>
                <w:rStyle w:val="IndexLink"/>
              </w:rPr>
              <w:t>23</w:t>
            </w:r>
            <w:r>
              <w:rPr>
                <w:rStyle w:val="IndexLink"/>
                <w:rtl w:val="true"/>
              </w:rPr>
              <w:t xml:space="preserve">- </w:t>
            </w:r>
            <w:r>
              <w:rPr>
                <w:rStyle w:val="IndexLink"/>
                <w:rtl w:val="true"/>
              </w:rPr>
              <w:t>بَابُ حُکْمِ حَلْیِ الْکَعْبَةِ</w:t>
            </w:r>
            <w:r>
              <w:rPr>
                <w:rStyle w:val="IndexLink"/>
                <w:rtl w:val="true"/>
              </w:rPr>
              <w:tab/>
            </w:r>
            <w:r>
              <w:rPr>
                <w:rStyle w:val="IndexLink"/>
              </w:rPr>
              <w:t>300</w:t>
            </w:r>
          </w:hyperlink>
        </w:p>
        <w:p>
          <w:pPr>
            <w:pStyle w:val="Contents5"/>
            <w:tabs>
              <w:tab w:val="clear" w:pos="7892"/>
              <w:tab w:val="right" w:pos="9026" w:leader="dot"/>
            </w:tabs>
            <w:rPr/>
          </w:pPr>
          <w:hyperlink w:anchor="__RefHeading___Toc4697532_41743263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4697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300</w:t>
            </w:r>
          </w:hyperlink>
        </w:p>
        <w:p>
          <w:pPr>
            <w:pStyle w:val="Contents4"/>
            <w:tabs>
              <w:tab w:val="clear" w:pos="8176"/>
              <w:tab w:val="right" w:pos="9026" w:leader="dot"/>
            </w:tabs>
            <w:rPr/>
          </w:pPr>
          <w:hyperlink w:anchor="__RefHeading___Toc4697536_417432637">
            <w:r>
              <w:rPr>
                <w:webHidden/>
                <w:rStyle w:val="IndexLink"/>
              </w:rPr>
              <w:t>24</w:t>
            </w:r>
            <w:r>
              <w:rPr>
                <w:rStyle w:val="IndexLink"/>
                <w:rtl w:val="true"/>
              </w:rPr>
              <w:t xml:space="preserve">- </w:t>
            </w:r>
            <w:r>
              <w:rPr>
                <w:rStyle w:val="IndexLink"/>
                <w:rtl w:val="true"/>
              </w:rPr>
              <w:t>بَابُ عَدَمِ اسْتِحْبَابِ الْإِهْدَاءِ إِلَی الْکَعْبَةِ مَعَ الْخَوْفِ مِنْ صَرْفِهِ فِی غَیْرِ مُسْتَحِقِّیهِ‌</w:t>
            </w:r>
            <w:r>
              <w:rPr>
                <w:rStyle w:val="IndexLink"/>
                <w:rtl w:val="true"/>
              </w:rPr>
              <w:tab/>
            </w:r>
            <w:r>
              <w:rPr>
                <w:rStyle w:val="IndexLink"/>
              </w:rPr>
              <w:t>301</w:t>
            </w:r>
          </w:hyperlink>
        </w:p>
        <w:p>
          <w:pPr>
            <w:pStyle w:val="Contents5"/>
            <w:tabs>
              <w:tab w:val="clear" w:pos="7892"/>
              <w:tab w:val="right" w:pos="9026" w:leader="dot"/>
            </w:tabs>
            <w:rPr/>
          </w:pPr>
          <w:hyperlink w:anchor="__RefHeading___Toc4697538_41743263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4697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4697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301</w:t>
            </w:r>
          </w:hyperlink>
        </w:p>
        <w:p>
          <w:pPr>
            <w:pStyle w:val="Contents4"/>
            <w:tabs>
              <w:tab w:val="clear" w:pos="8176"/>
              <w:tab w:val="right" w:pos="9026" w:leader="dot"/>
            </w:tabs>
            <w:rPr/>
          </w:pPr>
          <w:hyperlink w:anchor="__RefHeading___Toc4697544_417432637">
            <w:r>
              <w:rPr>
                <w:webHidden/>
                <w:rStyle w:val="IndexLink"/>
              </w:rPr>
              <w:t>25</w:t>
            </w:r>
            <w:r>
              <w:rPr>
                <w:rStyle w:val="IndexLink"/>
                <w:rtl w:val="true"/>
              </w:rPr>
              <w:t xml:space="preserve">- </w:t>
            </w:r>
            <w:r>
              <w:rPr>
                <w:rStyle w:val="IndexLink"/>
                <w:rtl w:val="true"/>
              </w:rPr>
              <w:t>بَابُ کَرَاهَةِ إِظْهَارِ السِّلَاحِ بِمَکَّةَ وَ الْحَرَمِ‌</w:t>
            </w:r>
            <w:r>
              <w:rPr>
                <w:rStyle w:val="IndexLink"/>
                <w:rtl w:val="true"/>
              </w:rPr>
              <w:tab/>
            </w:r>
            <w:r>
              <w:rPr>
                <w:rStyle w:val="IndexLink"/>
              </w:rPr>
              <w:t>302</w:t>
            </w:r>
          </w:hyperlink>
        </w:p>
        <w:p>
          <w:pPr>
            <w:pStyle w:val="Contents5"/>
            <w:tabs>
              <w:tab w:val="clear" w:pos="7892"/>
              <w:tab w:val="right" w:pos="9026" w:leader="dot"/>
            </w:tabs>
            <w:rPr/>
          </w:pPr>
          <w:hyperlink w:anchor="__RefHeading___Toc4697546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697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5"/>
            <w:tabs>
              <w:tab w:val="clear" w:pos="7892"/>
              <w:tab w:val="right" w:pos="9026" w:leader="dot"/>
            </w:tabs>
            <w:rPr/>
          </w:pPr>
          <w:hyperlink w:anchor="__RefHeading___Toc4697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302</w:t>
            </w:r>
          </w:hyperlink>
        </w:p>
        <w:p>
          <w:pPr>
            <w:pStyle w:val="Contents5"/>
            <w:tabs>
              <w:tab w:val="clear" w:pos="7892"/>
              <w:tab w:val="right" w:pos="9026" w:leader="dot"/>
            </w:tabs>
            <w:rPr/>
          </w:pPr>
          <w:hyperlink w:anchor="__RefHeading___Toc4697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303</w:t>
            </w:r>
          </w:hyperlink>
        </w:p>
        <w:p>
          <w:pPr>
            <w:pStyle w:val="Contents4"/>
            <w:tabs>
              <w:tab w:val="clear" w:pos="8176"/>
              <w:tab w:val="right" w:pos="9026" w:leader="dot"/>
            </w:tabs>
            <w:rPr/>
          </w:pPr>
          <w:hyperlink w:anchor="__RefHeading___Toc4697554_417432637">
            <w:r>
              <w:rPr>
                <w:webHidden/>
                <w:rStyle w:val="IndexLink"/>
              </w:rPr>
              <w:t>26</w:t>
            </w:r>
            <w:r>
              <w:rPr>
                <w:rStyle w:val="IndexLink"/>
                <w:rtl w:val="true"/>
              </w:rPr>
              <w:t xml:space="preserve">- </w:t>
            </w:r>
            <w:r>
              <w:rPr>
                <w:rStyle w:val="IndexLink"/>
                <w:rtl w:val="true"/>
              </w:rPr>
              <w:t>بَابُ حُکْمِ الِانْتِفَاعِ بِکِسْوَةِ الْکَعْبَةِ</w:t>
            </w:r>
            <w:r>
              <w:rPr>
                <w:rStyle w:val="IndexLink"/>
                <w:rtl w:val="true"/>
              </w:rPr>
              <w:tab/>
            </w:r>
            <w:r>
              <w:rPr>
                <w:rStyle w:val="IndexLink"/>
              </w:rPr>
              <w:t>303</w:t>
            </w:r>
          </w:hyperlink>
        </w:p>
        <w:p>
          <w:pPr>
            <w:pStyle w:val="Contents5"/>
            <w:tabs>
              <w:tab w:val="clear" w:pos="7892"/>
              <w:tab w:val="right" w:pos="9026" w:leader="dot"/>
            </w:tabs>
            <w:rPr/>
          </w:pPr>
          <w:hyperlink w:anchor="__RefHeading___Toc4697556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4697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4697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4697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304</w:t>
            </w:r>
          </w:hyperlink>
        </w:p>
        <w:p>
          <w:pPr>
            <w:pStyle w:val="Contents5"/>
            <w:tabs>
              <w:tab w:val="clear" w:pos="7892"/>
              <w:tab w:val="right" w:pos="9026" w:leader="dot"/>
            </w:tabs>
            <w:rPr/>
          </w:pPr>
          <w:hyperlink w:anchor="__RefHeading___Toc4697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304</w:t>
            </w:r>
          </w:hyperlink>
        </w:p>
        <w:p>
          <w:pPr>
            <w:pStyle w:val="Contents4"/>
            <w:tabs>
              <w:tab w:val="clear" w:pos="8176"/>
              <w:tab w:val="right" w:pos="9026" w:leader="dot"/>
            </w:tabs>
            <w:rPr/>
          </w:pPr>
          <w:hyperlink w:anchor="__RefHeading___Toc4697566_417432637">
            <w:r>
              <w:rPr>
                <w:webHidden/>
                <w:rStyle w:val="IndexLink"/>
              </w:rPr>
              <w:t>27</w:t>
            </w:r>
            <w:r>
              <w:rPr>
                <w:rStyle w:val="IndexLink"/>
                <w:rtl w:val="true"/>
              </w:rPr>
              <w:t xml:space="preserve">- </w:t>
            </w:r>
            <w:r>
              <w:rPr>
                <w:rStyle w:val="IndexLink"/>
                <w:rtl w:val="true"/>
              </w:rPr>
              <w:t>بَابُ اسْتِحْبَابِ التَّعَلُّقِ بِأَسْتَارِ الْکَعْبَةِ وَ الدُّعَاءِ عِنْدَهَا</w:t>
            </w:r>
            <w:r>
              <w:rPr>
                <w:rStyle w:val="IndexLink"/>
                <w:rtl w:val="true"/>
              </w:rPr>
              <w:tab/>
            </w:r>
            <w:r>
              <w:rPr>
                <w:rStyle w:val="IndexLink"/>
              </w:rPr>
              <w:t>305</w:t>
            </w:r>
          </w:hyperlink>
        </w:p>
        <w:p>
          <w:pPr>
            <w:pStyle w:val="Contents5"/>
            <w:tabs>
              <w:tab w:val="clear" w:pos="7892"/>
              <w:tab w:val="right" w:pos="9026" w:leader="dot"/>
            </w:tabs>
            <w:rPr/>
          </w:pPr>
          <w:hyperlink w:anchor="__RefHeading___Toc4697568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697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4697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4"/>
            <w:tabs>
              <w:tab w:val="clear" w:pos="8176"/>
              <w:tab w:val="right" w:pos="9026" w:leader="dot"/>
            </w:tabs>
            <w:rPr/>
          </w:pPr>
          <w:hyperlink w:anchor="__RefHeading___Toc4697574_417432637">
            <w:r>
              <w:rPr>
                <w:webHidden/>
                <w:rStyle w:val="IndexLink"/>
              </w:rPr>
              <w:t>28</w:t>
            </w:r>
            <w:r>
              <w:rPr>
                <w:rStyle w:val="IndexLink"/>
                <w:rtl w:val="true"/>
              </w:rPr>
              <w:t xml:space="preserve">- </w:t>
            </w:r>
            <w:r>
              <w:rPr>
                <w:rStyle w:val="IndexLink"/>
                <w:rtl w:val="true"/>
              </w:rPr>
              <w:t>بَابُ أَحْکَامِ لُقَطَةِ الْحَرَمِ‌</w:t>
            </w:r>
            <w:r>
              <w:rPr>
                <w:rStyle w:val="IndexLink"/>
                <w:rtl w:val="true"/>
              </w:rPr>
              <w:tab/>
            </w:r>
            <w:r>
              <w:rPr>
                <w:rStyle w:val="IndexLink"/>
              </w:rPr>
              <w:t>305</w:t>
            </w:r>
          </w:hyperlink>
        </w:p>
        <w:p>
          <w:pPr>
            <w:pStyle w:val="Contents5"/>
            <w:tabs>
              <w:tab w:val="clear" w:pos="7892"/>
              <w:tab w:val="right" w:pos="9026" w:leader="dot"/>
            </w:tabs>
            <w:rPr/>
          </w:pPr>
          <w:hyperlink w:anchor="__RefHeading___Toc4697576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697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4697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4697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306</w:t>
            </w:r>
          </w:hyperlink>
        </w:p>
        <w:p>
          <w:pPr>
            <w:pStyle w:val="Contents5"/>
            <w:tabs>
              <w:tab w:val="clear" w:pos="7892"/>
              <w:tab w:val="right" w:pos="9026" w:leader="dot"/>
            </w:tabs>
            <w:rPr/>
          </w:pPr>
          <w:hyperlink w:anchor="__RefHeading___Toc4697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306</w:t>
            </w:r>
          </w:hyperlink>
        </w:p>
        <w:p>
          <w:pPr>
            <w:pStyle w:val="Contents5"/>
            <w:tabs>
              <w:tab w:val="clear" w:pos="7892"/>
              <w:tab w:val="right" w:pos="9026" w:leader="dot"/>
            </w:tabs>
            <w:rPr/>
          </w:pPr>
          <w:hyperlink w:anchor="__RefHeading___Toc4697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307</w:t>
            </w:r>
          </w:hyperlink>
        </w:p>
        <w:p>
          <w:pPr>
            <w:pStyle w:val="Contents5"/>
            <w:tabs>
              <w:tab w:val="clear" w:pos="7892"/>
              <w:tab w:val="right" w:pos="9026" w:leader="dot"/>
            </w:tabs>
            <w:rPr/>
          </w:pPr>
          <w:hyperlink w:anchor="__RefHeading___Toc4697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307</w:t>
            </w:r>
          </w:hyperlink>
        </w:p>
        <w:p>
          <w:pPr>
            <w:pStyle w:val="Contents5"/>
            <w:tabs>
              <w:tab w:val="clear" w:pos="7892"/>
              <w:tab w:val="right" w:pos="9026" w:leader="dot"/>
            </w:tabs>
            <w:rPr/>
          </w:pPr>
          <w:hyperlink w:anchor="__RefHeading___Toc4697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307</w:t>
            </w:r>
          </w:hyperlink>
        </w:p>
        <w:p>
          <w:pPr>
            <w:pStyle w:val="Contents4"/>
            <w:tabs>
              <w:tab w:val="clear" w:pos="8176"/>
              <w:tab w:val="right" w:pos="9026" w:leader="dot"/>
            </w:tabs>
            <w:rPr/>
          </w:pPr>
          <w:hyperlink w:anchor="__RefHeading___Toc4697592_417432637">
            <w:r>
              <w:rPr>
                <w:webHidden/>
                <w:rStyle w:val="IndexLink"/>
              </w:rPr>
              <w:t>29</w:t>
            </w:r>
            <w:r>
              <w:rPr>
                <w:rStyle w:val="IndexLink"/>
                <w:rtl w:val="true"/>
              </w:rPr>
              <w:t xml:space="preserve">- </w:t>
            </w:r>
            <w:r>
              <w:rPr>
                <w:rStyle w:val="IndexLink"/>
                <w:rtl w:val="true"/>
              </w:rPr>
              <w:t>بَابُ اسْتِحْبَابِ إِکْثَارِ النَّظَرِ إِلَی الْکَعْبَةِ وَ اخْتِیَارِهِ عَلَی النَّظَرِ إِلَی بَیْتِ الْمَقْدِسِ وَ جَمِیعِ الْأَمَاکِنِ الْمُشَرَّفَةِ</w:t>
            </w:r>
            <w:r>
              <w:rPr>
                <w:rStyle w:val="IndexLink"/>
                <w:rtl w:val="true"/>
              </w:rPr>
              <w:tab/>
            </w:r>
            <w:r>
              <w:rPr>
                <w:rStyle w:val="IndexLink"/>
              </w:rPr>
              <w:t>308</w:t>
            </w:r>
          </w:hyperlink>
        </w:p>
        <w:p>
          <w:pPr>
            <w:pStyle w:val="Contents5"/>
            <w:tabs>
              <w:tab w:val="clear" w:pos="7892"/>
              <w:tab w:val="right" w:pos="9026" w:leader="dot"/>
            </w:tabs>
            <w:rPr/>
          </w:pPr>
          <w:hyperlink w:anchor="__RefHeading___Toc4697594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4697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4697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4697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309</w:t>
            </w:r>
          </w:hyperlink>
        </w:p>
        <w:p>
          <w:pPr>
            <w:pStyle w:val="Contents5"/>
            <w:tabs>
              <w:tab w:val="clear" w:pos="7892"/>
              <w:tab w:val="right" w:pos="9026" w:leader="dot"/>
            </w:tabs>
            <w:rPr/>
          </w:pPr>
          <w:hyperlink w:anchor="__RefHeading___Toc4697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4697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309</w:t>
            </w:r>
          </w:hyperlink>
        </w:p>
        <w:p>
          <w:pPr>
            <w:pStyle w:val="Contents5"/>
            <w:tabs>
              <w:tab w:val="clear" w:pos="7892"/>
              <w:tab w:val="right" w:pos="9026" w:leader="dot"/>
            </w:tabs>
            <w:rPr/>
          </w:pPr>
          <w:hyperlink w:anchor="__RefHeading___Toc4697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310</w:t>
            </w:r>
          </w:hyperlink>
        </w:p>
        <w:p>
          <w:pPr>
            <w:pStyle w:val="Contents5"/>
            <w:tabs>
              <w:tab w:val="clear" w:pos="7892"/>
              <w:tab w:val="right" w:pos="9026" w:leader="dot"/>
            </w:tabs>
            <w:rPr/>
          </w:pPr>
          <w:hyperlink w:anchor="__RefHeading___Toc4697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310</w:t>
            </w:r>
          </w:hyperlink>
        </w:p>
        <w:p>
          <w:pPr>
            <w:pStyle w:val="Contents5"/>
            <w:tabs>
              <w:tab w:val="clear" w:pos="7892"/>
              <w:tab w:val="right" w:pos="9026" w:leader="dot"/>
            </w:tabs>
            <w:rPr/>
          </w:pPr>
          <w:hyperlink w:anchor="__RefHeading___Toc4697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310</w:t>
            </w:r>
          </w:hyperlink>
        </w:p>
        <w:p>
          <w:pPr>
            <w:pStyle w:val="Contents5"/>
            <w:tabs>
              <w:tab w:val="clear" w:pos="7892"/>
              <w:tab w:val="right" w:pos="9026" w:leader="dot"/>
            </w:tabs>
            <w:rPr/>
          </w:pPr>
          <w:hyperlink w:anchor="__RefHeading___Toc4697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311</w:t>
            </w:r>
          </w:hyperlink>
        </w:p>
        <w:p>
          <w:pPr>
            <w:pStyle w:val="Contents5"/>
            <w:tabs>
              <w:tab w:val="clear" w:pos="7892"/>
              <w:tab w:val="right" w:pos="9026" w:leader="dot"/>
            </w:tabs>
            <w:rPr/>
          </w:pPr>
          <w:hyperlink w:anchor="__RefHeading___Toc4697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311</w:t>
            </w:r>
          </w:hyperlink>
        </w:p>
        <w:p>
          <w:pPr>
            <w:pStyle w:val="Contents4"/>
            <w:tabs>
              <w:tab w:val="clear" w:pos="8176"/>
              <w:tab w:val="right" w:pos="9026" w:leader="dot"/>
            </w:tabs>
            <w:rPr/>
          </w:pPr>
          <w:hyperlink w:anchor="__RefHeading___Toc4697616_417432637">
            <w:r>
              <w:rPr>
                <w:webHidden/>
                <w:rStyle w:val="IndexLink"/>
              </w:rPr>
              <w:t>30</w:t>
            </w:r>
            <w:r>
              <w:rPr>
                <w:rStyle w:val="IndexLink"/>
                <w:rtl w:val="true"/>
              </w:rPr>
              <w:t xml:space="preserve">- </w:t>
            </w:r>
            <w:r>
              <w:rPr>
                <w:rStyle w:val="IndexLink"/>
                <w:rtl w:val="true"/>
              </w:rPr>
              <w:t>بَابُ کَرَاهَةِ مُطَالَبَةِ الْغَرِیمِ فِی الْحَرَمِ وَ التَّسْلِیمِ عَلَیْهِ حَتَّی یَخْرُجَ‌</w:t>
            </w:r>
            <w:r>
              <w:rPr>
                <w:rStyle w:val="IndexLink"/>
                <w:rtl w:val="true"/>
              </w:rPr>
              <w:tab/>
            </w:r>
            <w:r>
              <w:rPr>
                <w:rStyle w:val="IndexLink"/>
              </w:rPr>
              <w:t>311</w:t>
            </w:r>
          </w:hyperlink>
        </w:p>
        <w:p>
          <w:pPr>
            <w:pStyle w:val="Contents5"/>
            <w:tabs>
              <w:tab w:val="clear" w:pos="7892"/>
              <w:tab w:val="right" w:pos="9026" w:leader="dot"/>
            </w:tabs>
            <w:rPr/>
          </w:pPr>
          <w:hyperlink w:anchor="__RefHeading___Toc4697618_41743263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4697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311</w:t>
            </w:r>
          </w:hyperlink>
        </w:p>
        <w:p>
          <w:pPr>
            <w:pStyle w:val="Contents4"/>
            <w:tabs>
              <w:tab w:val="clear" w:pos="8176"/>
              <w:tab w:val="right" w:pos="9026" w:leader="dot"/>
            </w:tabs>
            <w:rPr/>
          </w:pPr>
          <w:hyperlink w:anchor="__RefHeading___Toc4697622_417432637">
            <w:r>
              <w:rPr>
                <w:webHidden/>
                <w:rStyle w:val="IndexLink"/>
              </w:rPr>
              <w:t>31</w:t>
            </w:r>
            <w:r>
              <w:rPr>
                <w:rStyle w:val="IndexLink"/>
                <w:rtl w:val="true"/>
              </w:rPr>
              <w:t xml:space="preserve">- </w:t>
            </w:r>
            <w:r>
              <w:rPr>
                <w:rStyle w:val="IndexLink"/>
                <w:rtl w:val="true"/>
              </w:rPr>
              <w:t>بَابُ جَوَازِ الِاحْتِبَاءِ مُسْتَقْبِلَ الْکَعْبَةِ عَلَی کَرَاهِیَةٍ فِی الْمَسْجِدِ الْحَرَامِ وَ کَذَا الِاحْتِذَاءُ فِیهِ‌</w:t>
            </w:r>
            <w:r>
              <w:rPr>
                <w:rStyle w:val="IndexLink"/>
                <w:rtl w:val="true"/>
              </w:rPr>
              <w:tab/>
            </w:r>
            <w:r>
              <w:rPr>
                <w:rStyle w:val="IndexLink"/>
              </w:rPr>
              <w:t>312</w:t>
            </w:r>
          </w:hyperlink>
        </w:p>
        <w:p>
          <w:pPr>
            <w:pStyle w:val="Contents5"/>
            <w:tabs>
              <w:tab w:val="clear" w:pos="7892"/>
              <w:tab w:val="right" w:pos="9026" w:leader="dot"/>
            </w:tabs>
            <w:rPr/>
          </w:pPr>
          <w:hyperlink w:anchor="__RefHeading___Toc4697624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4697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4697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4697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4697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312</w:t>
            </w:r>
          </w:hyperlink>
        </w:p>
        <w:p>
          <w:pPr>
            <w:pStyle w:val="Contents5"/>
            <w:tabs>
              <w:tab w:val="clear" w:pos="7892"/>
              <w:tab w:val="right" w:pos="9026" w:leader="dot"/>
            </w:tabs>
            <w:rPr/>
          </w:pPr>
          <w:hyperlink w:anchor="__RefHeading___Toc4697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4697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313</w:t>
            </w:r>
          </w:hyperlink>
        </w:p>
        <w:p>
          <w:pPr>
            <w:pStyle w:val="Contents4"/>
            <w:tabs>
              <w:tab w:val="clear" w:pos="8176"/>
              <w:tab w:val="right" w:pos="9026" w:leader="dot"/>
            </w:tabs>
            <w:rPr/>
          </w:pPr>
          <w:hyperlink w:anchor="__RefHeading___Toc4697638_417432637">
            <w:r>
              <w:rPr>
                <w:webHidden/>
                <w:rStyle w:val="IndexLink"/>
              </w:rPr>
              <w:t>32</w:t>
            </w:r>
            <w:r>
              <w:rPr>
                <w:rStyle w:val="IndexLink"/>
                <w:rtl w:val="true"/>
              </w:rPr>
              <w:t xml:space="preserve">- </w:t>
            </w:r>
            <w:r>
              <w:rPr>
                <w:rStyle w:val="IndexLink"/>
                <w:rtl w:val="true"/>
              </w:rPr>
              <w:t>بَابُ أَنَّهُ یُکْرَهُ أَنْ یُعَلَّقَ لِدُورِ مَکَّةَ أَبْوَابٌ وَ أَنْ یُمْنَعَ الْحَاجُّ مِنْ نُزُولِ دُورِهَا وَ أَنْ یُؤْخَذَ لَهَا أُجْرَةٌ</w:t>
            </w:r>
            <w:r>
              <w:rPr>
                <w:rStyle w:val="IndexLink"/>
                <w:rtl w:val="true"/>
              </w:rPr>
              <w:tab/>
            </w:r>
            <w:r>
              <w:rPr>
                <w:rStyle w:val="IndexLink"/>
              </w:rPr>
              <w:t>313</w:t>
            </w:r>
          </w:hyperlink>
        </w:p>
        <w:p>
          <w:pPr>
            <w:pStyle w:val="Contents5"/>
            <w:tabs>
              <w:tab w:val="clear" w:pos="7892"/>
              <w:tab w:val="right" w:pos="9026" w:leader="dot"/>
            </w:tabs>
            <w:rPr/>
          </w:pPr>
          <w:hyperlink w:anchor="__RefHeading___Toc4697640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4697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4697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4697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4697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4697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4697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4697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315</w:t>
            </w:r>
          </w:hyperlink>
        </w:p>
        <w:p>
          <w:pPr>
            <w:pStyle w:val="Contents5"/>
            <w:tabs>
              <w:tab w:val="clear" w:pos="7892"/>
              <w:tab w:val="right" w:pos="9026" w:leader="dot"/>
            </w:tabs>
            <w:rPr/>
          </w:pPr>
          <w:hyperlink w:anchor="__RefHeading___Toc4697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316</w:t>
            </w:r>
          </w:hyperlink>
        </w:p>
        <w:p>
          <w:pPr>
            <w:pStyle w:val="Contents4"/>
            <w:tabs>
              <w:tab w:val="clear" w:pos="8176"/>
              <w:tab w:val="right" w:pos="9026" w:leader="dot"/>
            </w:tabs>
            <w:rPr/>
          </w:pPr>
          <w:hyperlink w:anchor="__RefHeading___Toc4697658_417432637">
            <w:r>
              <w:rPr>
                <w:webHidden/>
                <w:rStyle w:val="IndexLink"/>
              </w:rPr>
              <w:t>33</w:t>
            </w:r>
            <w:r>
              <w:rPr>
                <w:rStyle w:val="IndexLink"/>
                <w:rtl w:val="true"/>
              </w:rPr>
              <w:t xml:space="preserve">- </w:t>
            </w:r>
            <w:r>
              <w:rPr>
                <w:rStyle w:val="IndexLink"/>
                <w:rtl w:val="true"/>
              </w:rPr>
              <w:t>بَابُ اشْتِرَاطِ طَوَافِ الرَّجُلِ بِالْخِتَانِ وَ عَدَمِ اشْتِرَاطِ طَوَافِ الْمَرْأَةِ بِالْخَفْضِ‌</w:t>
            </w:r>
            <w:r>
              <w:rPr>
                <w:rStyle w:val="IndexLink"/>
                <w:rtl w:val="true"/>
              </w:rPr>
              <w:tab/>
            </w:r>
            <w:r>
              <w:rPr>
                <w:rStyle w:val="IndexLink"/>
              </w:rPr>
              <w:t>316</w:t>
            </w:r>
          </w:hyperlink>
        </w:p>
        <w:p>
          <w:pPr>
            <w:pStyle w:val="Contents5"/>
            <w:tabs>
              <w:tab w:val="clear" w:pos="7892"/>
              <w:tab w:val="right" w:pos="9026" w:leader="dot"/>
            </w:tabs>
            <w:rPr/>
          </w:pPr>
          <w:hyperlink w:anchor="__RefHeading___Toc4697660_41743263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4697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5"/>
            <w:tabs>
              <w:tab w:val="clear" w:pos="7892"/>
              <w:tab w:val="right" w:pos="9026" w:leader="dot"/>
            </w:tabs>
            <w:rPr/>
          </w:pPr>
          <w:hyperlink w:anchor="__RefHeading___Toc4697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316</w:t>
            </w:r>
          </w:hyperlink>
        </w:p>
        <w:p>
          <w:pPr>
            <w:pStyle w:val="Contents5"/>
            <w:tabs>
              <w:tab w:val="clear" w:pos="7892"/>
              <w:tab w:val="right" w:pos="9026" w:leader="dot"/>
            </w:tabs>
            <w:rPr/>
          </w:pPr>
          <w:hyperlink w:anchor="__RefHeading___Toc4697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317</w:t>
            </w:r>
          </w:hyperlink>
        </w:p>
        <w:p>
          <w:pPr>
            <w:pStyle w:val="Contents5"/>
            <w:tabs>
              <w:tab w:val="clear" w:pos="7892"/>
              <w:tab w:val="right" w:pos="9026" w:leader="dot"/>
            </w:tabs>
            <w:rPr/>
          </w:pPr>
          <w:hyperlink w:anchor="__RefHeading___Toc4697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317</w:t>
            </w:r>
          </w:hyperlink>
        </w:p>
        <w:p>
          <w:pPr>
            <w:pStyle w:val="Contents4"/>
            <w:tabs>
              <w:tab w:val="clear" w:pos="8176"/>
              <w:tab w:val="right" w:pos="9026" w:leader="dot"/>
            </w:tabs>
            <w:rPr/>
          </w:pPr>
          <w:hyperlink w:anchor="__RefHeading___Toc4697670_417432637">
            <w:r>
              <w:rPr>
                <w:webHidden/>
                <w:rStyle w:val="IndexLink"/>
              </w:rPr>
              <w:t>34</w:t>
            </w:r>
            <w:r>
              <w:rPr>
                <w:rStyle w:val="IndexLink"/>
                <w:rtl w:val="true"/>
              </w:rPr>
              <w:t xml:space="preserve">- </w:t>
            </w:r>
            <w:r>
              <w:rPr>
                <w:rStyle w:val="IndexLink"/>
                <w:rtl w:val="true"/>
              </w:rPr>
              <w:t>بَابُ اسْتِحْبَابِ دُخُولِ الْکَعْبَةِ</w:t>
            </w:r>
            <w:r>
              <w:rPr>
                <w:rStyle w:val="IndexLink"/>
                <w:rtl w:val="true"/>
              </w:rPr>
              <w:tab/>
            </w:r>
            <w:r>
              <w:rPr>
                <w:rStyle w:val="IndexLink"/>
              </w:rPr>
              <w:t>317</w:t>
            </w:r>
          </w:hyperlink>
        </w:p>
        <w:p>
          <w:pPr>
            <w:pStyle w:val="Contents5"/>
            <w:tabs>
              <w:tab w:val="clear" w:pos="7892"/>
              <w:tab w:val="right" w:pos="9026" w:leader="dot"/>
            </w:tabs>
            <w:rPr/>
          </w:pPr>
          <w:hyperlink w:anchor="__RefHeading___Toc4697672_41743263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697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5"/>
            <w:tabs>
              <w:tab w:val="clear" w:pos="7892"/>
              <w:tab w:val="right" w:pos="9026" w:leader="dot"/>
            </w:tabs>
            <w:rPr/>
          </w:pPr>
          <w:hyperlink w:anchor="__RefHeading___Toc4697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318</w:t>
            </w:r>
          </w:hyperlink>
        </w:p>
        <w:p>
          <w:pPr>
            <w:pStyle w:val="Contents5"/>
            <w:tabs>
              <w:tab w:val="clear" w:pos="7892"/>
              <w:tab w:val="right" w:pos="9026" w:leader="dot"/>
            </w:tabs>
            <w:rPr/>
          </w:pPr>
          <w:hyperlink w:anchor="__RefHeading___Toc4697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318</w:t>
            </w:r>
          </w:hyperlink>
        </w:p>
        <w:p>
          <w:pPr>
            <w:pStyle w:val="Contents4"/>
            <w:tabs>
              <w:tab w:val="clear" w:pos="8176"/>
              <w:tab w:val="right" w:pos="9026" w:leader="dot"/>
            </w:tabs>
            <w:rPr/>
          </w:pPr>
          <w:hyperlink w:anchor="__RefHeading___Toc4697680_417432637">
            <w:r>
              <w:rPr>
                <w:webHidden/>
                <w:rStyle w:val="IndexLink"/>
              </w:rPr>
              <w:t>35</w:t>
            </w:r>
            <w:r>
              <w:rPr>
                <w:rStyle w:val="IndexLink"/>
                <w:rtl w:val="true"/>
              </w:rPr>
              <w:t xml:space="preserve">- </w:t>
            </w:r>
            <w:r>
              <w:rPr>
                <w:rStyle w:val="IndexLink"/>
                <w:rtl w:val="true"/>
              </w:rPr>
              <w:t>بَابُ تَأَکُّدِ اسْتِحْبَابِ دُخُولِ الْکَعْبَةِ لِلصَّرُورَةِ</w:t>
            </w:r>
            <w:r>
              <w:rPr>
                <w:rStyle w:val="IndexLink"/>
                <w:rtl w:val="true"/>
              </w:rPr>
              <w:tab/>
            </w:r>
            <w:r>
              <w:rPr>
                <w:rStyle w:val="IndexLink"/>
              </w:rPr>
              <w:t>319</w:t>
            </w:r>
          </w:hyperlink>
        </w:p>
        <w:p>
          <w:pPr>
            <w:pStyle w:val="Contents5"/>
            <w:tabs>
              <w:tab w:val="clear" w:pos="7892"/>
              <w:tab w:val="right" w:pos="9026" w:leader="dot"/>
            </w:tabs>
            <w:rPr/>
          </w:pPr>
          <w:hyperlink w:anchor="__RefHeading___Toc4697682_41743263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4697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4697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4697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4697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319</w:t>
            </w:r>
          </w:hyperlink>
        </w:p>
        <w:p>
          <w:pPr>
            <w:pStyle w:val="Contents5"/>
            <w:tabs>
              <w:tab w:val="clear" w:pos="7892"/>
              <w:tab w:val="right" w:pos="9026" w:leader="dot"/>
            </w:tabs>
            <w:rPr/>
          </w:pPr>
          <w:hyperlink w:anchor="__RefHeading___Toc4697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320</w:t>
            </w:r>
          </w:hyperlink>
        </w:p>
        <w:p>
          <w:pPr>
            <w:pStyle w:val="Contents5"/>
            <w:tabs>
              <w:tab w:val="clear" w:pos="7892"/>
              <w:tab w:val="right" w:pos="9026" w:leader="dot"/>
            </w:tabs>
            <w:rPr/>
          </w:pPr>
          <w:hyperlink w:anchor="__RefHeading___Toc4697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320</w:t>
            </w:r>
          </w:hyperlink>
        </w:p>
        <w:p>
          <w:pPr>
            <w:pStyle w:val="Contents4"/>
            <w:tabs>
              <w:tab w:val="clear" w:pos="8176"/>
              <w:tab w:val="right" w:pos="9026" w:leader="dot"/>
            </w:tabs>
            <w:rPr/>
          </w:pPr>
          <w:hyperlink w:anchor="__RefHeading___Toc4697696_417432637">
            <w:r>
              <w:rPr>
                <w:webHidden/>
                <w:rStyle w:val="IndexLink"/>
              </w:rPr>
              <w:t>36</w:t>
            </w:r>
            <w:r>
              <w:rPr>
                <w:rStyle w:val="IndexLink"/>
                <w:rtl w:val="true"/>
              </w:rPr>
              <w:t xml:space="preserve">- </w:t>
            </w:r>
            <w:r>
              <w:rPr>
                <w:rStyle w:val="IndexLink"/>
                <w:rtl w:val="true"/>
              </w:rPr>
              <w:t>بَابُ أَنَّهُ یُسْتَحَبُّ لِمَنْ أَرَادَ دُخُولَ الْکَعْبَةِ أَنْ یَغْتَسِلَ ثُمَّ یَدْخُلَهَا بِسَکِینَةٍ وَ وَقَارٍ بِغَیْرٍ حِذَاءٍ وَ لَا یَبْزُقَ وَ لَا یَمْتَخِطَ وَ یَدْعُوَ بِالْمَأْثُورِ وَ یُصَلِّیَ بَیْنَ الْأُسْطُوَانَتَیْنِ عَلَی الرُّخَ</w:t>
            </w:r>
            <w:r>
              <w:rPr>
                <w:rStyle w:val="IndexLink"/>
                <w:rtl w:val="true"/>
              </w:rPr>
              <w:tab/>
            </w:r>
            <w:r>
              <w:rPr>
                <w:rStyle w:val="IndexLink"/>
              </w:rPr>
              <w:t>321</w:t>
            </w:r>
          </w:hyperlink>
        </w:p>
        <w:p>
          <w:pPr>
            <w:pStyle w:val="Contents5"/>
            <w:tabs>
              <w:tab w:val="clear" w:pos="7892"/>
              <w:tab w:val="right" w:pos="9026" w:leader="dot"/>
            </w:tabs>
            <w:rPr/>
          </w:pPr>
          <w:hyperlink w:anchor="__RefHeading___Toc4697698_41743263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697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4697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322</w:t>
            </w:r>
          </w:hyperlink>
        </w:p>
        <w:p>
          <w:pPr>
            <w:pStyle w:val="Contents5"/>
            <w:tabs>
              <w:tab w:val="clear" w:pos="7892"/>
              <w:tab w:val="right" w:pos="9026" w:leader="dot"/>
            </w:tabs>
            <w:rPr/>
          </w:pPr>
          <w:hyperlink w:anchor="__RefHeading___Toc4697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322</w:t>
            </w:r>
          </w:hyperlink>
        </w:p>
        <w:p>
          <w:pPr>
            <w:pStyle w:val="Contents5"/>
            <w:tabs>
              <w:tab w:val="clear" w:pos="7892"/>
              <w:tab w:val="right" w:pos="9026" w:leader="dot"/>
            </w:tabs>
            <w:rPr/>
          </w:pPr>
          <w:hyperlink w:anchor="__RefHeading___Toc4697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323</w:t>
            </w:r>
          </w:hyperlink>
        </w:p>
        <w:p>
          <w:pPr>
            <w:pStyle w:val="Contents5"/>
            <w:tabs>
              <w:tab w:val="clear" w:pos="7892"/>
              <w:tab w:val="right" w:pos="9026" w:leader="dot"/>
            </w:tabs>
            <w:rPr/>
          </w:pPr>
          <w:hyperlink w:anchor="__RefHeading___Toc4697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323</w:t>
            </w:r>
          </w:hyperlink>
        </w:p>
        <w:p>
          <w:pPr>
            <w:pStyle w:val="Contents5"/>
            <w:tabs>
              <w:tab w:val="clear" w:pos="7892"/>
              <w:tab w:val="right" w:pos="9026" w:leader="dot"/>
            </w:tabs>
            <w:rPr/>
          </w:pPr>
          <w:hyperlink w:anchor="__RefHeading___Toc4697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4697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324</w:t>
            </w:r>
          </w:hyperlink>
        </w:p>
        <w:p>
          <w:pPr>
            <w:pStyle w:val="Contents5"/>
            <w:tabs>
              <w:tab w:val="clear" w:pos="7892"/>
              <w:tab w:val="right" w:pos="9026" w:leader="dot"/>
            </w:tabs>
            <w:rPr/>
          </w:pPr>
          <w:hyperlink w:anchor="__RefHeading___Toc4697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324</w:t>
            </w:r>
          </w:hyperlink>
        </w:p>
        <w:p>
          <w:pPr>
            <w:pStyle w:val="Contents5"/>
            <w:tabs>
              <w:tab w:val="clear" w:pos="7892"/>
              <w:tab w:val="right" w:pos="9026" w:leader="dot"/>
            </w:tabs>
            <w:rPr/>
          </w:pPr>
          <w:hyperlink w:anchor="__RefHeading___Toc4697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325</w:t>
            </w:r>
          </w:hyperlink>
        </w:p>
        <w:p>
          <w:pPr>
            <w:pStyle w:val="Contents4"/>
            <w:tabs>
              <w:tab w:val="clear" w:pos="8176"/>
              <w:tab w:val="right" w:pos="9026" w:leader="dot"/>
            </w:tabs>
            <w:rPr/>
          </w:pPr>
          <w:hyperlink w:anchor="__RefHeading___Toc4697718_417432637">
            <w:r>
              <w:rPr>
                <w:webHidden/>
                <w:rStyle w:val="IndexLink"/>
              </w:rPr>
              <w:t>37</w:t>
            </w:r>
            <w:r>
              <w:rPr>
                <w:rStyle w:val="IndexLink"/>
                <w:rtl w:val="true"/>
              </w:rPr>
              <w:t xml:space="preserve">- </w:t>
            </w:r>
            <w:r>
              <w:rPr>
                <w:rStyle w:val="IndexLink"/>
                <w:rtl w:val="true"/>
              </w:rPr>
              <w:t>بَابُ اسْتِحْبَابِ السُّجُودِ فِی الْکَعْبَةِ وَ الدُّعَاءِ بِالْمَأْثُورِ</w:t>
            </w:r>
            <w:r>
              <w:rPr>
                <w:rStyle w:val="IndexLink"/>
                <w:rtl w:val="true"/>
              </w:rPr>
              <w:tab/>
            </w:r>
            <w:r>
              <w:rPr>
                <w:rStyle w:val="IndexLink"/>
              </w:rPr>
              <w:t>325</w:t>
            </w:r>
          </w:hyperlink>
        </w:p>
        <w:p>
          <w:pPr>
            <w:pStyle w:val="Contents5"/>
            <w:tabs>
              <w:tab w:val="clear" w:pos="7892"/>
              <w:tab w:val="right" w:pos="9026" w:leader="dot"/>
            </w:tabs>
            <w:rPr/>
          </w:pPr>
          <w:hyperlink w:anchor="__RefHeading___Toc4697720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697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325</w:t>
            </w:r>
          </w:hyperlink>
        </w:p>
        <w:p>
          <w:pPr>
            <w:pStyle w:val="Contents4"/>
            <w:tabs>
              <w:tab w:val="clear" w:pos="8176"/>
              <w:tab w:val="right" w:pos="9026" w:leader="dot"/>
            </w:tabs>
            <w:rPr/>
          </w:pPr>
          <w:hyperlink w:anchor="__RefHeading___Toc4697724_417432637">
            <w:r>
              <w:rPr>
                <w:webHidden/>
                <w:rStyle w:val="IndexLink"/>
              </w:rPr>
              <w:t>38</w:t>
            </w:r>
            <w:r>
              <w:rPr>
                <w:rStyle w:val="IndexLink"/>
                <w:rtl w:val="true"/>
              </w:rPr>
              <w:t xml:space="preserve">- </w:t>
            </w:r>
            <w:r>
              <w:rPr>
                <w:rStyle w:val="IndexLink"/>
                <w:rtl w:val="true"/>
              </w:rPr>
              <w:t>بَابُ اسْتِحْبَابِ الْبُکَاءِ فِی الْکَعْبَةِ وَ حَوْلِهَا مِنْ خَشْیَةِ اللَّهِ‌</w:t>
            </w:r>
            <w:r>
              <w:rPr>
                <w:rStyle w:val="IndexLink"/>
                <w:rtl w:val="true"/>
              </w:rPr>
              <w:tab/>
            </w:r>
            <w:r>
              <w:rPr>
                <w:rStyle w:val="IndexLink"/>
              </w:rPr>
              <w:t>326</w:t>
            </w:r>
          </w:hyperlink>
        </w:p>
        <w:p>
          <w:pPr>
            <w:pStyle w:val="Contents5"/>
            <w:tabs>
              <w:tab w:val="clear" w:pos="7892"/>
              <w:tab w:val="right" w:pos="9026" w:leader="dot"/>
            </w:tabs>
            <w:rPr/>
          </w:pPr>
          <w:hyperlink w:anchor="__RefHeading___Toc4697726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697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4697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327</w:t>
            </w:r>
          </w:hyperlink>
        </w:p>
        <w:p>
          <w:pPr>
            <w:pStyle w:val="Contents4"/>
            <w:tabs>
              <w:tab w:val="clear" w:pos="8176"/>
              <w:tab w:val="right" w:pos="9026" w:leader="dot"/>
            </w:tabs>
            <w:rPr/>
          </w:pPr>
          <w:hyperlink w:anchor="__RefHeading___Toc4697732_417432637">
            <w:r>
              <w:rPr>
                <w:webHidden/>
                <w:rStyle w:val="IndexLink"/>
              </w:rPr>
              <w:t>39</w:t>
            </w:r>
            <w:r>
              <w:rPr>
                <w:rStyle w:val="IndexLink"/>
                <w:rtl w:val="true"/>
              </w:rPr>
              <w:t xml:space="preserve">- </w:t>
            </w:r>
            <w:r>
              <w:rPr>
                <w:rStyle w:val="IndexLink"/>
                <w:rtl w:val="true"/>
              </w:rPr>
              <w:t>بَابُ اسْتِحْبَابِ الْغُسْلِ لِدُخُولِ الْکَعْبَةِ لِلرَّجُلِ وَ الْمَرْأَةِ</w:t>
            </w:r>
            <w:r>
              <w:rPr>
                <w:rStyle w:val="IndexLink"/>
                <w:rtl w:val="true"/>
              </w:rPr>
              <w:tab/>
            </w:r>
            <w:r>
              <w:rPr>
                <w:rStyle w:val="IndexLink"/>
              </w:rPr>
              <w:t>327</w:t>
            </w:r>
          </w:hyperlink>
        </w:p>
        <w:p>
          <w:pPr>
            <w:pStyle w:val="Contents5"/>
            <w:tabs>
              <w:tab w:val="clear" w:pos="7892"/>
              <w:tab w:val="right" w:pos="9026" w:leader="dot"/>
            </w:tabs>
            <w:rPr/>
          </w:pPr>
          <w:hyperlink w:anchor="__RefHeading___Toc4697734_417432637">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4697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327</w:t>
            </w:r>
          </w:hyperlink>
        </w:p>
        <w:p>
          <w:pPr>
            <w:pStyle w:val="Contents4"/>
            <w:tabs>
              <w:tab w:val="clear" w:pos="8176"/>
              <w:tab w:val="right" w:pos="9026" w:leader="dot"/>
            </w:tabs>
            <w:rPr/>
          </w:pPr>
          <w:hyperlink w:anchor="__RefHeading___Toc4697738_417432637">
            <w:r>
              <w:rPr>
                <w:webHidden/>
                <w:rStyle w:val="IndexLink"/>
              </w:rPr>
              <w:t>40</w:t>
            </w:r>
            <w:r>
              <w:rPr>
                <w:rStyle w:val="IndexLink"/>
                <w:rtl w:val="true"/>
              </w:rPr>
              <w:t xml:space="preserve">- </w:t>
            </w:r>
            <w:r>
              <w:rPr>
                <w:rStyle w:val="IndexLink"/>
                <w:rtl w:val="true"/>
              </w:rPr>
              <w:t>بَابُ اسْتِحْبَابِ التَّکْبِیرِ ثَلَاثاً عِنْدَ الْخُرُوجِ مِنَ الْکَعْبَةِ وَ الدُّعَاءِ بِالْمَأْثُورِ وَ صَلَاةِ رَکْعَتَیْنِ عَنْ یَمِینِ الدَّرَجَةِ</w:t>
            </w:r>
            <w:r>
              <w:rPr>
                <w:rStyle w:val="IndexLink"/>
                <w:rtl w:val="true"/>
              </w:rPr>
              <w:tab/>
            </w:r>
            <w:r>
              <w:rPr>
                <w:rStyle w:val="IndexLink"/>
              </w:rPr>
              <w:t>328</w:t>
            </w:r>
          </w:hyperlink>
        </w:p>
        <w:p>
          <w:pPr>
            <w:pStyle w:val="Contents5"/>
            <w:tabs>
              <w:tab w:val="clear" w:pos="7892"/>
              <w:tab w:val="right" w:pos="9026" w:leader="dot"/>
            </w:tabs>
            <w:rPr/>
          </w:pPr>
          <w:hyperlink w:anchor="__RefHeading___Toc4697740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697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4697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328</w:t>
            </w:r>
          </w:hyperlink>
        </w:p>
        <w:p>
          <w:pPr>
            <w:pStyle w:val="Contents4"/>
            <w:tabs>
              <w:tab w:val="clear" w:pos="8176"/>
              <w:tab w:val="right" w:pos="9026" w:leader="dot"/>
            </w:tabs>
            <w:rPr/>
          </w:pPr>
          <w:hyperlink w:anchor="__RefHeading___Toc4697746_417432637">
            <w:r>
              <w:rPr>
                <w:webHidden/>
                <w:rStyle w:val="IndexLink"/>
              </w:rPr>
              <w:t>41</w:t>
            </w:r>
            <w:r>
              <w:rPr>
                <w:rStyle w:val="IndexLink"/>
                <w:rtl w:val="true"/>
              </w:rPr>
              <w:t xml:space="preserve">- </w:t>
            </w:r>
            <w:r>
              <w:rPr>
                <w:rStyle w:val="IndexLink"/>
                <w:rtl w:val="true"/>
              </w:rPr>
              <w:t>بَابُ اسْتِحْبَابِ دُخُولِ النِّسَاءِ الْکَعْبَةَ وَ عَدَمِ تَأَکُّدِ الِاسْتِحْبَابِ لَهُنَ‌</w:t>
            </w:r>
            <w:r>
              <w:rPr>
                <w:rStyle w:val="IndexLink"/>
                <w:rtl w:val="true"/>
              </w:rPr>
              <w:tab/>
            </w:r>
            <w:r>
              <w:rPr>
                <w:rStyle w:val="IndexLink"/>
              </w:rPr>
              <w:t>329</w:t>
            </w:r>
          </w:hyperlink>
        </w:p>
        <w:p>
          <w:pPr>
            <w:pStyle w:val="Contents5"/>
            <w:tabs>
              <w:tab w:val="clear" w:pos="7892"/>
              <w:tab w:val="right" w:pos="9026" w:leader="dot"/>
            </w:tabs>
            <w:rPr/>
          </w:pPr>
          <w:hyperlink w:anchor="__RefHeading___Toc4697748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4697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4697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5"/>
            <w:tabs>
              <w:tab w:val="clear" w:pos="7892"/>
              <w:tab w:val="right" w:pos="9026" w:leader="dot"/>
            </w:tabs>
            <w:rPr/>
          </w:pPr>
          <w:hyperlink w:anchor="__RefHeading___Toc4697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329</w:t>
            </w:r>
          </w:hyperlink>
        </w:p>
        <w:p>
          <w:pPr>
            <w:pStyle w:val="Contents5"/>
            <w:tabs>
              <w:tab w:val="clear" w:pos="7892"/>
              <w:tab w:val="right" w:pos="9026" w:leader="dot"/>
            </w:tabs>
            <w:rPr/>
          </w:pPr>
          <w:hyperlink w:anchor="__RefHeading___Toc4697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330</w:t>
            </w:r>
          </w:hyperlink>
        </w:p>
        <w:p>
          <w:pPr>
            <w:pStyle w:val="Contents5"/>
            <w:tabs>
              <w:tab w:val="clear" w:pos="7892"/>
              <w:tab w:val="right" w:pos="9026" w:leader="dot"/>
            </w:tabs>
            <w:rPr/>
          </w:pPr>
          <w:hyperlink w:anchor="__RefHeading___Toc4697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330</w:t>
            </w:r>
          </w:hyperlink>
        </w:p>
        <w:p>
          <w:pPr>
            <w:pStyle w:val="Contents4"/>
            <w:tabs>
              <w:tab w:val="clear" w:pos="8176"/>
              <w:tab w:val="right" w:pos="9026" w:leader="dot"/>
            </w:tabs>
            <w:rPr/>
          </w:pPr>
          <w:hyperlink w:anchor="__RefHeading___Toc4697760_417432637">
            <w:r>
              <w:rPr>
                <w:webHidden/>
                <w:rStyle w:val="IndexLink"/>
              </w:rPr>
              <w:t>42</w:t>
            </w:r>
            <w:r>
              <w:rPr>
                <w:rStyle w:val="IndexLink"/>
                <w:rtl w:val="true"/>
              </w:rPr>
              <w:t xml:space="preserve">- </w:t>
            </w:r>
            <w:r>
              <w:rPr>
                <w:rStyle w:val="IndexLink"/>
                <w:rtl w:val="true"/>
              </w:rPr>
              <w:t>بَابُ عَدَمِ وُجُوبِ دُخُولِ الْحَاجِّ وَ الْمُعْتَمِرِ الْکَعْبَةَ وَ إِنْ کَانَ صَرُورَةً وَ کَرَاهَةِ صَلَاةِ الْفَرِیضَةِ فِیهَا مَعَ الِاخْتِیَارِ</w:t>
            </w:r>
            <w:r>
              <w:rPr>
                <w:rStyle w:val="IndexLink"/>
                <w:rtl w:val="true"/>
              </w:rPr>
              <w:tab/>
            </w:r>
            <w:r>
              <w:rPr>
                <w:rStyle w:val="IndexLink"/>
              </w:rPr>
              <w:t>330</w:t>
            </w:r>
          </w:hyperlink>
        </w:p>
        <w:p>
          <w:pPr>
            <w:pStyle w:val="Contents5"/>
            <w:tabs>
              <w:tab w:val="clear" w:pos="7892"/>
              <w:tab w:val="right" w:pos="9026" w:leader="dot"/>
            </w:tabs>
            <w:rPr/>
          </w:pPr>
          <w:hyperlink w:anchor="__RefHeading___Toc4697762_41743263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4697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4697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5"/>
            <w:tabs>
              <w:tab w:val="clear" w:pos="7892"/>
              <w:tab w:val="right" w:pos="9026" w:leader="dot"/>
            </w:tabs>
            <w:rPr/>
          </w:pPr>
          <w:hyperlink w:anchor="__RefHeading___Toc4697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331</w:t>
            </w:r>
          </w:hyperlink>
        </w:p>
        <w:p>
          <w:pPr>
            <w:pStyle w:val="Contents5"/>
            <w:tabs>
              <w:tab w:val="clear" w:pos="7892"/>
              <w:tab w:val="right" w:pos="9026" w:leader="dot"/>
            </w:tabs>
            <w:rPr/>
          </w:pPr>
          <w:hyperlink w:anchor="__RefHeading___Toc4697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331</w:t>
            </w:r>
          </w:hyperlink>
        </w:p>
        <w:p>
          <w:pPr>
            <w:pStyle w:val="Contents4"/>
            <w:tabs>
              <w:tab w:val="clear" w:pos="8176"/>
              <w:tab w:val="right" w:pos="9026" w:leader="dot"/>
            </w:tabs>
            <w:rPr/>
          </w:pPr>
          <w:hyperlink w:anchor="__RefHeading___Toc4697772_417432637">
            <w:r>
              <w:rPr>
                <w:webHidden/>
                <w:rStyle w:val="IndexLink"/>
              </w:rPr>
              <w:t>43</w:t>
            </w:r>
            <w:r>
              <w:rPr>
                <w:rStyle w:val="IndexLink"/>
                <w:rtl w:val="true"/>
              </w:rPr>
              <w:t xml:space="preserve">- </w:t>
            </w:r>
            <w:r>
              <w:rPr>
                <w:rStyle w:val="IndexLink"/>
                <w:rtl w:val="true"/>
              </w:rPr>
              <w:t>بَابُ کَرَاهَةِ الْخُرُوجِ مِنَ الْحَرَمَیْنِ بَعْدَ ارْتِفَاعِ النَّهَارِ قَبْلَ أَنْ یُصَلِّیَ الظُّهْرَیْنِ وَ اسْتِحْبَابِ کَثْرَةِ الصَّلَاةِ فِیهِمَا وَ إِتْمَامِ الْمُسَافِرِ بِهِمَا وَ مَا یُسْتَحَبُّ اخْتِیَارُ الصَّلَاةِ فِیهِ مِنْهُمَا</w:t>
            </w:r>
            <w:r>
              <w:rPr>
                <w:rStyle w:val="IndexLink"/>
                <w:rtl w:val="true"/>
              </w:rPr>
              <w:tab/>
            </w:r>
            <w:r>
              <w:rPr>
                <w:rStyle w:val="IndexLink"/>
              </w:rPr>
              <w:t>332</w:t>
            </w:r>
          </w:hyperlink>
        </w:p>
        <w:p>
          <w:pPr>
            <w:pStyle w:val="Contents5"/>
            <w:tabs>
              <w:tab w:val="clear" w:pos="7892"/>
              <w:tab w:val="right" w:pos="9026" w:leader="dot"/>
            </w:tabs>
            <w:rPr/>
          </w:pPr>
          <w:hyperlink w:anchor="__RefHeading___Toc4697774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4697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4"/>
            <w:tabs>
              <w:tab w:val="clear" w:pos="8176"/>
              <w:tab w:val="right" w:pos="9026" w:leader="dot"/>
            </w:tabs>
            <w:rPr/>
          </w:pPr>
          <w:hyperlink w:anchor="__RefHeading___Toc4697778_417432637">
            <w:r>
              <w:rPr>
                <w:webHidden/>
                <w:rStyle w:val="IndexLink"/>
              </w:rPr>
              <w:t>44</w:t>
            </w:r>
            <w:r>
              <w:rPr>
                <w:rStyle w:val="IndexLink"/>
                <w:rtl w:val="true"/>
              </w:rPr>
              <w:t xml:space="preserve">- </w:t>
            </w:r>
            <w:r>
              <w:rPr>
                <w:rStyle w:val="IndexLink"/>
                <w:rtl w:val="true"/>
              </w:rPr>
              <w:t>بَابُ اسْتِحْبَابِ دَفْنِ الْمَیِّتِ فِی الْحَرَمِ وَ إِنْ مَاتَ فِی غَیْرِهِ وَ اخْتِیَارِهِ عَلَی الدَّفْنِ بِعَرَفَاتٍ‌</w:t>
            </w:r>
            <w:r>
              <w:rPr>
                <w:rStyle w:val="IndexLink"/>
                <w:rtl w:val="true"/>
              </w:rPr>
              <w:tab/>
            </w:r>
            <w:r>
              <w:rPr>
                <w:rStyle w:val="IndexLink"/>
              </w:rPr>
              <w:t>333</w:t>
            </w:r>
          </w:hyperlink>
        </w:p>
        <w:p>
          <w:pPr>
            <w:pStyle w:val="Contents5"/>
            <w:tabs>
              <w:tab w:val="clear" w:pos="7892"/>
              <w:tab w:val="right" w:pos="9026" w:leader="dot"/>
            </w:tabs>
            <w:rPr/>
          </w:pPr>
          <w:hyperlink w:anchor="__RefHeading___Toc4697780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4697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4697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4697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334</w:t>
            </w:r>
          </w:hyperlink>
        </w:p>
        <w:p>
          <w:pPr>
            <w:pStyle w:val="Contents4"/>
            <w:tabs>
              <w:tab w:val="clear" w:pos="8176"/>
              <w:tab w:val="right" w:pos="9026" w:leader="dot"/>
            </w:tabs>
            <w:rPr/>
          </w:pPr>
          <w:hyperlink w:anchor="__RefHeading___Toc4697788_417432637">
            <w:r>
              <w:rPr>
                <w:webHidden/>
                <w:rStyle w:val="IndexLink"/>
              </w:rPr>
              <w:t>45</w:t>
            </w:r>
            <w:r>
              <w:rPr>
                <w:rStyle w:val="IndexLink"/>
                <w:rtl w:val="true"/>
              </w:rPr>
              <w:t xml:space="preserve">- </w:t>
            </w:r>
            <w:r>
              <w:rPr>
                <w:rStyle w:val="IndexLink"/>
                <w:rtl w:val="true"/>
              </w:rPr>
              <w:t>بَابُ اسْتِحْبَابِ الْإِکْثَارِ مِنْ ذِکْرِ اللَّهِ وَ قِرَاءَةِ الْقُرْآنِ وَ الْعِبَادَةِ وَ خُصُوصاً الصَّلَاةَ بِمَکَّةَ</w:t>
            </w:r>
            <w:r>
              <w:rPr>
                <w:rStyle w:val="IndexLink"/>
                <w:rtl w:val="true"/>
              </w:rPr>
              <w:tab/>
            </w:r>
            <w:r>
              <w:rPr>
                <w:rStyle w:val="IndexLink"/>
              </w:rPr>
              <w:t>334</w:t>
            </w:r>
          </w:hyperlink>
        </w:p>
        <w:p>
          <w:pPr>
            <w:pStyle w:val="Contents5"/>
            <w:tabs>
              <w:tab w:val="clear" w:pos="7892"/>
              <w:tab w:val="right" w:pos="9026" w:leader="dot"/>
            </w:tabs>
            <w:rPr/>
          </w:pPr>
          <w:hyperlink w:anchor="__RefHeading___Toc4697790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697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4697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4697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335</w:t>
            </w:r>
          </w:hyperlink>
        </w:p>
        <w:p>
          <w:pPr>
            <w:pStyle w:val="Contents5"/>
            <w:tabs>
              <w:tab w:val="clear" w:pos="7892"/>
              <w:tab w:val="right" w:pos="9026" w:leader="dot"/>
            </w:tabs>
            <w:rPr/>
          </w:pPr>
          <w:hyperlink w:anchor="__RefHeading___Toc4697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335</w:t>
            </w:r>
          </w:hyperlink>
        </w:p>
        <w:p>
          <w:pPr>
            <w:pStyle w:val="Contents5"/>
            <w:tabs>
              <w:tab w:val="clear" w:pos="7892"/>
              <w:tab w:val="right" w:pos="9026" w:leader="dot"/>
            </w:tabs>
            <w:rPr/>
          </w:pPr>
          <w:hyperlink w:anchor="__RefHeading___Toc4697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335</w:t>
            </w:r>
          </w:hyperlink>
        </w:p>
        <w:p>
          <w:pPr>
            <w:pStyle w:val="Contents5"/>
            <w:tabs>
              <w:tab w:val="clear" w:pos="7892"/>
              <w:tab w:val="right" w:pos="9026" w:leader="dot"/>
            </w:tabs>
            <w:rPr/>
          </w:pPr>
          <w:hyperlink w:anchor="__RefHeading___Toc4697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335</w:t>
            </w:r>
          </w:hyperlink>
        </w:p>
        <w:p>
          <w:pPr>
            <w:pStyle w:val="Contents5"/>
            <w:tabs>
              <w:tab w:val="clear" w:pos="7892"/>
              <w:tab w:val="right" w:pos="9026" w:leader="dot"/>
            </w:tabs>
            <w:rPr/>
          </w:pPr>
          <w:hyperlink w:anchor="__RefHeading___Toc4697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336</w:t>
            </w:r>
          </w:hyperlink>
        </w:p>
        <w:p>
          <w:pPr>
            <w:pStyle w:val="Contents4"/>
            <w:tabs>
              <w:tab w:val="clear" w:pos="8176"/>
              <w:tab w:val="right" w:pos="9026" w:leader="dot"/>
            </w:tabs>
            <w:rPr/>
          </w:pPr>
          <w:hyperlink w:anchor="__RefHeading___Toc4697806_417432637">
            <w:r>
              <w:rPr>
                <w:webHidden/>
                <w:rStyle w:val="IndexLink"/>
              </w:rPr>
              <w:t>46</w:t>
            </w:r>
            <w:r>
              <w:rPr>
                <w:rStyle w:val="IndexLink"/>
                <w:rtl w:val="true"/>
              </w:rPr>
              <w:t xml:space="preserve">- </w:t>
            </w:r>
            <w:r>
              <w:rPr>
                <w:rStyle w:val="IndexLink"/>
                <w:rtl w:val="true"/>
              </w:rPr>
              <w:t>بَابُ وُجُوبِ تَعْزِیرِ مَنْ أَحْدَثَ فِی الْمَسْجِدِ الْحَرَامِ مُتَعَمِّداً وَ قَتْلِ مَنْ أَحْدَثَ فِی الْکَعْبَةِ مُتَعَمِّداً</w:t>
            </w:r>
            <w:r>
              <w:rPr>
                <w:rStyle w:val="IndexLink"/>
                <w:rtl w:val="true"/>
              </w:rPr>
              <w:tab/>
            </w:r>
            <w:r>
              <w:rPr>
                <w:rStyle w:val="IndexLink"/>
              </w:rPr>
              <w:t>336</w:t>
            </w:r>
          </w:hyperlink>
        </w:p>
        <w:p>
          <w:pPr>
            <w:pStyle w:val="Contents5"/>
            <w:tabs>
              <w:tab w:val="clear" w:pos="7892"/>
              <w:tab w:val="right" w:pos="9026" w:leader="dot"/>
            </w:tabs>
            <w:rPr/>
          </w:pPr>
          <w:hyperlink w:anchor="__RefHeading___Toc4697808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4697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4697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337</w:t>
            </w:r>
          </w:hyperlink>
        </w:p>
        <w:p>
          <w:pPr>
            <w:pStyle w:val="Contents5"/>
            <w:tabs>
              <w:tab w:val="clear" w:pos="7892"/>
              <w:tab w:val="right" w:pos="9026" w:leader="dot"/>
            </w:tabs>
            <w:rPr/>
          </w:pPr>
          <w:hyperlink w:anchor="__RefHeading___Toc4697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337</w:t>
            </w:r>
          </w:hyperlink>
        </w:p>
        <w:p>
          <w:pPr>
            <w:pStyle w:val="Contents5"/>
            <w:tabs>
              <w:tab w:val="clear" w:pos="7892"/>
              <w:tab w:val="right" w:pos="9026" w:leader="dot"/>
            </w:tabs>
            <w:rPr/>
          </w:pPr>
          <w:hyperlink w:anchor="__RefHeading___Toc4697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337</w:t>
            </w:r>
          </w:hyperlink>
        </w:p>
        <w:p>
          <w:pPr>
            <w:pStyle w:val="Contents4"/>
            <w:tabs>
              <w:tab w:val="clear" w:pos="8176"/>
              <w:tab w:val="right" w:pos="9026" w:leader="dot"/>
            </w:tabs>
            <w:rPr/>
          </w:pPr>
          <w:hyperlink w:anchor="__RefHeading___Toc4697818_417432637">
            <w:r>
              <w:rPr>
                <w:webHidden/>
                <w:rStyle w:val="IndexLink"/>
              </w:rPr>
              <w:t>47</w:t>
            </w:r>
            <w:r>
              <w:rPr>
                <w:rStyle w:val="IndexLink"/>
                <w:rtl w:val="true"/>
              </w:rPr>
              <w:t xml:space="preserve">- </w:t>
            </w:r>
            <w:r>
              <w:rPr>
                <w:rStyle w:val="IndexLink"/>
                <w:rtl w:val="true"/>
              </w:rPr>
              <w:t>بَابُ اسْتِحْبَابِ إِمَاطَةِ الْأَذَی عَنْ طَرِیقِ مَکَّةَ وَ کَرَاهَةِ إِنْشَادِ الشِّعْرِ فِی الْحَرَمِ‌</w:t>
            </w:r>
            <w:r>
              <w:rPr>
                <w:rStyle w:val="IndexLink"/>
                <w:rtl w:val="true"/>
              </w:rPr>
              <w:tab/>
            </w:r>
            <w:r>
              <w:rPr>
                <w:rStyle w:val="IndexLink"/>
              </w:rPr>
              <w:t>338</w:t>
            </w:r>
          </w:hyperlink>
        </w:p>
        <w:p>
          <w:pPr>
            <w:pStyle w:val="Contents5"/>
            <w:tabs>
              <w:tab w:val="clear" w:pos="7892"/>
              <w:tab w:val="right" w:pos="9026" w:leader="dot"/>
            </w:tabs>
            <w:rPr/>
          </w:pPr>
          <w:hyperlink w:anchor="__RefHeading___Toc4697820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4697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3"/>
            <w:tabs>
              <w:tab w:val="clear" w:pos="8459"/>
              <w:tab w:val="right" w:pos="9026" w:leader="dot"/>
            </w:tabs>
            <w:rPr/>
          </w:pPr>
          <w:hyperlink w:anchor="__RefHeading___Toc4697824_417432637">
            <w:r>
              <w:rPr>
                <w:webHidden/>
                <w:rStyle w:val="IndexLink"/>
                <w:rtl w:val="true"/>
              </w:rPr>
              <w:t>أَبْوَابُ الطَّوَافِ‌</w:t>
            </w:r>
            <w:r>
              <w:rPr>
                <w:rStyle w:val="IndexLink"/>
                <w:rtl w:val="true"/>
              </w:rPr>
              <w:tab/>
            </w:r>
            <w:r>
              <w:rPr>
                <w:rStyle w:val="IndexLink"/>
              </w:rPr>
              <w:t>339</w:t>
            </w:r>
          </w:hyperlink>
        </w:p>
        <w:p>
          <w:pPr>
            <w:pStyle w:val="Contents4"/>
            <w:tabs>
              <w:tab w:val="clear" w:pos="8176"/>
              <w:tab w:val="right" w:pos="9026" w:leader="dot"/>
            </w:tabs>
            <w:rPr/>
          </w:pPr>
          <w:hyperlink w:anchor="__RefHeading___Toc4697826_417432637">
            <w:r>
              <w:rPr>
                <w:webHidden/>
                <w:rStyle w:val="IndexLink"/>
              </w:rPr>
              <w:t>1</w:t>
            </w:r>
            <w:r>
              <w:rPr>
                <w:rStyle w:val="IndexLink"/>
                <w:rtl w:val="true"/>
              </w:rPr>
              <w:t xml:space="preserve">- </w:t>
            </w:r>
            <w:r>
              <w:rPr>
                <w:rStyle w:val="IndexLink"/>
                <w:rtl w:val="true"/>
              </w:rPr>
              <w:t>بَابُ وُجُوبِ طَوَافِ الْحَجِّ وَ الْعُمْرَةِ</w:t>
            </w:r>
            <w:r>
              <w:rPr>
                <w:rStyle w:val="IndexLink"/>
                <w:rtl w:val="true"/>
              </w:rPr>
              <w:tab/>
            </w:r>
            <w:r>
              <w:rPr>
                <w:rStyle w:val="IndexLink"/>
              </w:rPr>
              <w:t>339</w:t>
            </w:r>
          </w:hyperlink>
        </w:p>
        <w:p>
          <w:pPr>
            <w:pStyle w:val="Contents5"/>
            <w:tabs>
              <w:tab w:val="clear" w:pos="7892"/>
              <w:tab w:val="right" w:pos="9026" w:leader="dot"/>
            </w:tabs>
            <w:rPr/>
          </w:pPr>
          <w:hyperlink w:anchor="__RefHeading___Toc4697828_41743263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697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339</w:t>
            </w:r>
          </w:hyperlink>
        </w:p>
        <w:p>
          <w:pPr>
            <w:pStyle w:val="Contents5"/>
            <w:tabs>
              <w:tab w:val="clear" w:pos="7892"/>
              <w:tab w:val="right" w:pos="9026" w:leader="dot"/>
            </w:tabs>
            <w:rPr/>
          </w:pPr>
          <w:hyperlink w:anchor="__RefHeading___Toc4697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339</w:t>
            </w:r>
          </w:hyperlink>
        </w:p>
        <w:p>
          <w:pPr>
            <w:pStyle w:val="Contents5"/>
            <w:tabs>
              <w:tab w:val="clear" w:pos="7892"/>
              <w:tab w:val="right" w:pos="9026" w:leader="dot"/>
            </w:tabs>
            <w:rPr/>
          </w:pPr>
          <w:hyperlink w:anchor="__RefHeading___Toc4697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340</w:t>
            </w:r>
          </w:hyperlink>
        </w:p>
        <w:p>
          <w:pPr>
            <w:pStyle w:val="Contents5"/>
            <w:tabs>
              <w:tab w:val="clear" w:pos="7892"/>
              <w:tab w:val="right" w:pos="9026" w:leader="dot"/>
            </w:tabs>
            <w:rPr/>
          </w:pPr>
          <w:hyperlink w:anchor="__RefHeading___Toc4697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340</w:t>
            </w:r>
          </w:hyperlink>
        </w:p>
        <w:p>
          <w:pPr>
            <w:pStyle w:val="Contents5"/>
            <w:tabs>
              <w:tab w:val="clear" w:pos="7892"/>
              <w:tab w:val="right" w:pos="9026" w:leader="dot"/>
            </w:tabs>
            <w:rPr/>
          </w:pPr>
          <w:hyperlink w:anchor="__RefHeading___Toc4697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340</w:t>
            </w:r>
          </w:hyperlink>
        </w:p>
        <w:p>
          <w:pPr>
            <w:pStyle w:val="Contents5"/>
            <w:tabs>
              <w:tab w:val="clear" w:pos="7892"/>
              <w:tab w:val="right" w:pos="9026" w:leader="dot"/>
            </w:tabs>
            <w:rPr/>
          </w:pPr>
          <w:hyperlink w:anchor="__RefHeading___Toc4697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4697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341</w:t>
            </w:r>
          </w:hyperlink>
        </w:p>
        <w:p>
          <w:pPr>
            <w:pStyle w:val="Contents5"/>
            <w:tabs>
              <w:tab w:val="clear" w:pos="7892"/>
              <w:tab w:val="right" w:pos="9026" w:leader="dot"/>
            </w:tabs>
            <w:rPr/>
          </w:pPr>
          <w:hyperlink w:anchor="__RefHeading___Toc4697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341</w:t>
            </w:r>
          </w:hyperlink>
        </w:p>
        <w:p>
          <w:pPr>
            <w:pStyle w:val="Contents5"/>
            <w:tabs>
              <w:tab w:val="clear" w:pos="7892"/>
              <w:tab w:val="right" w:pos="9026" w:leader="dot"/>
            </w:tabs>
            <w:rPr/>
          </w:pPr>
          <w:hyperlink w:anchor="__RefHeading___Toc4697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341</w:t>
            </w:r>
          </w:hyperlink>
        </w:p>
        <w:p>
          <w:pPr>
            <w:pStyle w:val="Contents5"/>
            <w:tabs>
              <w:tab w:val="clear" w:pos="7892"/>
              <w:tab w:val="right" w:pos="9026" w:leader="dot"/>
            </w:tabs>
            <w:rPr/>
          </w:pPr>
          <w:hyperlink w:anchor="__RefHeading___Toc4697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342</w:t>
            </w:r>
          </w:hyperlink>
        </w:p>
        <w:p>
          <w:pPr>
            <w:pStyle w:val="Contents5"/>
            <w:tabs>
              <w:tab w:val="clear" w:pos="7892"/>
              <w:tab w:val="right" w:pos="9026" w:leader="dot"/>
            </w:tabs>
            <w:rPr/>
          </w:pPr>
          <w:hyperlink w:anchor="__RefHeading___Toc4697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342</w:t>
            </w:r>
          </w:hyperlink>
        </w:p>
        <w:p>
          <w:pPr>
            <w:pStyle w:val="Contents5"/>
            <w:tabs>
              <w:tab w:val="clear" w:pos="7892"/>
              <w:tab w:val="right" w:pos="9026" w:leader="dot"/>
            </w:tabs>
            <w:rPr/>
          </w:pPr>
          <w:hyperlink w:anchor="__RefHeading___Toc4697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342</w:t>
            </w:r>
          </w:hyperlink>
        </w:p>
        <w:p>
          <w:pPr>
            <w:pStyle w:val="Contents5"/>
            <w:tabs>
              <w:tab w:val="clear" w:pos="7892"/>
              <w:tab w:val="right" w:pos="9026" w:leader="dot"/>
            </w:tabs>
            <w:rPr/>
          </w:pPr>
          <w:hyperlink w:anchor="__RefHeading___Toc4697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343</w:t>
            </w:r>
          </w:hyperlink>
        </w:p>
        <w:p>
          <w:pPr>
            <w:pStyle w:val="Contents4"/>
            <w:tabs>
              <w:tab w:val="clear" w:pos="8176"/>
              <w:tab w:val="right" w:pos="9026" w:leader="dot"/>
            </w:tabs>
            <w:rPr/>
          </w:pPr>
          <w:hyperlink w:anchor="__RefHeading___Toc4697856_417432637">
            <w:r>
              <w:rPr>
                <w:webHidden/>
                <w:rStyle w:val="IndexLink"/>
              </w:rPr>
              <w:t>2</w:t>
            </w:r>
            <w:r>
              <w:rPr>
                <w:rStyle w:val="IndexLink"/>
                <w:rtl w:val="true"/>
              </w:rPr>
              <w:t xml:space="preserve">- </w:t>
            </w:r>
            <w:r>
              <w:rPr>
                <w:rStyle w:val="IndexLink"/>
                <w:rtl w:val="true"/>
              </w:rPr>
              <w:t>بَابُ وُجُوبِ طَوَافِ النِّسَاءِ عَلَی الرَّجُلِ وَ الْمَرْأَةِ وَ الْخَصِیِّ وَ غَیْرِهِمْ إِلَّا فِی عُمْرَةِ التَّمَتُّعِ وَ تَحْرِیمِ الِاسْتِمْتَاعِ عَلَی الْمُحْرِمِ قَبْلَهُ‌</w:t>
            </w:r>
            <w:r>
              <w:rPr>
                <w:rStyle w:val="IndexLink"/>
                <w:rtl w:val="true"/>
              </w:rPr>
              <w:tab/>
            </w:r>
            <w:r>
              <w:rPr>
                <w:rStyle w:val="IndexLink"/>
              </w:rPr>
              <w:t>344</w:t>
            </w:r>
          </w:hyperlink>
        </w:p>
        <w:p>
          <w:pPr>
            <w:pStyle w:val="Contents5"/>
            <w:tabs>
              <w:tab w:val="clear" w:pos="7892"/>
              <w:tab w:val="right" w:pos="9026" w:leader="dot"/>
            </w:tabs>
            <w:rPr/>
          </w:pPr>
          <w:hyperlink w:anchor="__RefHeading___Toc4697858_41743263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4697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4697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4697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345</w:t>
            </w:r>
          </w:hyperlink>
        </w:p>
        <w:p>
          <w:pPr>
            <w:pStyle w:val="Contents5"/>
            <w:tabs>
              <w:tab w:val="clear" w:pos="7892"/>
              <w:tab w:val="right" w:pos="9026" w:leader="dot"/>
            </w:tabs>
            <w:rPr/>
          </w:pPr>
          <w:hyperlink w:anchor="__RefHeading___Toc4697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345</w:t>
            </w:r>
          </w:hyperlink>
        </w:p>
        <w:p>
          <w:pPr>
            <w:pStyle w:val="Contents5"/>
            <w:tabs>
              <w:tab w:val="clear" w:pos="7892"/>
              <w:tab w:val="right" w:pos="9026" w:leader="dot"/>
            </w:tabs>
            <w:rPr/>
          </w:pPr>
          <w:hyperlink w:anchor="__RefHeading___Toc4697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345</w:t>
            </w:r>
          </w:hyperlink>
        </w:p>
        <w:p>
          <w:pPr>
            <w:pStyle w:val="Contents5"/>
            <w:tabs>
              <w:tab w:val="clear" w:pos="7892"/>
              <w:tab w:val="right" w:pos="9026" w:leader="dot"/>
            </w:tabs>
            <w:rPr/>
          </w:pPr>
          <w:hyperlink w:anchor="__RefHeading___Toc4697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346</w:t>
            </w:r>
          </w:hyperlink>
        </w:p>
        <w:p>
          <w:pPr>
            <w:pStyle w:val="Contents4"/>
            <w:tabs>
              <w:tab w:val="clear" w:pos="8176"/>
              <w:tab w:val="right" w:pos="9026" w:leader="dot"/>
            </w:tabs>
            <w:rPr/>
          </w:pPr>
          <w:hyperlink w:anchor="__RefHeading___Toc4697872_417432637">
            <w:r>
              <w:rPr>
                <w:webHidden/>
                <w:rStyle w:val="IndexLink"/>
              </w:rPr>
              <w:t>3</w:t>
            </w:r>
            <w:r>
              <w:rPr>
                <w:rStyle w:val="IndexLink"/>
                <w:rtl w:val="true"/>
              </w:rPr>
              <w:t xml:space="preserve">- </w:t>
            </w:r>
            <w:r>
              <w:rPr>
                <w:rStyle w:val="IndexLink"/>
                <w:rtl w:val="true"/>
              </w:rPr>
              <w:t>بَابُ وُجُوبِ رَکْعَتَیِ الطَّوَافِ الْوَاجِبِ‌</w:t>
            </w:r>
            <w:r>
              <w:rPr>
                <w:rStyle w:val="IndexLink"/>
                <w:rtl w:val="true"/>
              </w:rPr>
              <w:tab/>
            </w:r>
            <w:r>
              <w:rPr>
                <w:rStyle w:val="IndexLink"/>
              </w:rPr>
              <w:t>346</w:t>
            </w:r>
          </w:hyperlink>
        </w:p>
        <w:p>
          <w:pPr>
            <w:pStyle w:val="Contents5"/>
            <w:tabs>
              <w:tab w:val="clear" w:pos="7892"/>
              <w:tab w:val="right" w:pos="9026" w:leader="dot"/>
            </w:tabs>
            <w:rPr/>
          </w:pPr>
          <w:hyperlink w:anchor="__RefHeading___Toc4697874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4697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4697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4"/>
            <w:tabs>
              <w:tab w:val="clear" w:pos="8176"/>
              <w:tab w:val="right" w:pos="9026" w:leader="dot"/>
            </w:tabs>
            <w:rPr/>
          </w:pPr>
          <w:hyperlink w:anchor="__RefHeading___Toc4697880_417432637">
            <w:r>
              <w:rPr>
                <w:webHidden/>
                <w:rStyle w:val="IndexLink"/>
              </w:rPr>
              <w:t>4</w:t>
            </w:r>
            <w:r>
              <w:rPr>
                <w:rStyle w:val="IndexLink"/>
                <w:rtl w:val="true"/>
              </w:rPr>
              <w:t xml:space="preserve">- </w:t>
            </w:r>
            <w:r>
              <w:rPr>
                <w:rStyle w:val="IndexLink"/>
                <w:rtl w:val="true"/>
              </w:rPr>
              <w:t>بَابُ اسْتِحْبَابِ التَّطَوُّعِ بِالطَّوَافِ وَ تَکْرَارِهِ وَ اخْتِیَارِهِ عَلَی الْعِتْقِ الْمَنْدُوبِ‌</w:t>
            </w:r>
            <w:r>
              <w:rPr>
                <w:rStyle w:val="IndexLink"/>
                <w:rtl w:val="true"/>
              </w:rPr>
              <w:tab/>
            </w:r>
            <w:r>
              <w:rPr>
                <w:rStyle w:val="IndexLink"/>
              </w:rPr>
              <w:t>348</w:t>
            </w:r>
          </w:hyperlink>
        </w:p>
        <w:p>
          <w:pPr>
            <w:pStyle w:val="Contents5"/>
            <w:tabs>
              <w:tab w:val="clear" w:pos="7892"/>
              <w:tab w:val="right" w:pos="9026" w:leader="dot"/>
            </w:tabs>
            <w:rPr/>
          </w:pPr>
          <w:hyperlink w:anchor="__RefHeading___Toc4697882_41743263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4697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4697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4697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348</w:t>
            </w:r>
          </w:hyperlink>
        </w:p>
        <w:p>
          <w:pPr>
            <w:pStyle w:val="Contents5"/>
            <w:tabs>
              <w:tab w:val="clear" w:pos="7892"/>
              <w:tab w:val="right" w:pos="9026" w:leader="dot"/>
            </w:tabs>
            <w:rPr/>
          </w:pPr>
          <w:hyperlink w:anchor="__RefHeading___Toc4697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348</w:t>
            </w:r>
          </w:hyperlink>
        </w:p>
        <w:p>
          <w:pPr>
            <w:pStyle w:val="Contents5"/>
            <w:tabs>
              <w:tab w:val="clear" w:pos="7892"/>
              <w:tab w:val="right" w:pos="9026" w:leader="dot"/>
            </w:tabs>
            <w:rPr/>
          </w:pPr>
          <w:hyperlink w:anchor="__RefHeading___Toc4697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349</w:t>
            </w:r>
          </w:hyperlink>
        </w:p>
        <w:p>
          <w:pPr>
            <w:pStyle w:val="Contents5"/>
            <w:tabs>
              <w:tab w:val="clear" w:pos="7892"/>
              <w:tab w:val="right" w:pos="9026" w:leader="dot"/>
            </w:tabs>
            <w:rPr/>
          </w:pPr>
          <w:hyperlink w:anchor="__RefHeading___Toc4697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349</w:t>
            </w:r>
          </w:hyperlink>
        </w:p>
        <w:p>
          <w:pPr>
            <w:pStyle w:val="Contents5"/>
            <w:tabs>
              <w:tab w:val="clear" w:pos="7892"/>
              <w:tab w:val="right" w:pos="9026" w:leader="dot"/>
            </w:tabs>
            <w:rPr/>
          </w:pPr>
          <w:hyperlink w:anchor="__RefHeading___Toc4697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349</w:t>
            </w:r>
          </w:hyperlink>
        </w:p>
        <w:p>
          <w:pPr>
            <w:pStyle w:val="Contents5"/>
            <w:tabs>
              <w:tab w:val="clear" w:pos="7892"/>
              <w:tab w:val="right" w:pos="9026" w:leader="dot"/>
            </w:tabs>
            <w:rPr/>
          </w:pPr>
          <w:hyperlink w:anchor="__RefHeading___Toc4697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350</w:t>
            </w:r>
          </w:hyperlink>
        </w:p>
        <w:p>
          <w:pPr>
            <w:pStyle w:val="Contents5"/>
            <w:tabs>
              <w:tab w:val="clear" w:pos="7892"/>
              <w:tab w:val="right" w:pos="9026" w:leader="dot"/>
            </w:tabs>
            <w:rPr/>
          </w:pPr>
          <w:hyperlink w:anchor="__RefHeading___Toc4697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350</w:t>
            </w:r>
          </w:hyperlink>
        </w:p>
        <w:p>
          <w:pPr>
            <w:pStyle w:val="Contents5"/>
            <w:tabs>
              <w:tab w:val="clear" w:pos="7892"/>
              <w:tab w:val="right" w:pos="9026" w:leader="dot"/>
            </w:tabs>
            <w:rPr/>
          </w:pPr>
          <w:hyperlink w:anchor="__RefHeading___Toc4697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350</w:t>
            </w:r>
          </w:hyperlink>
        </w:p>
        <w:p>
          <w:pPr>
            <w:pStyle w:val="Contents5"/>
            <w:tabs>
              <w:tab w:val="clear" w:pos="7892"/>
              <w:tab w:val="right" w:pos="9026" w:leader="dot"/>
            </w:tabs>
            <w:rPr/>
          </w:pPr>
          <w:hyperlink w:anchor="__RefHeading___Toc4697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351</w:t>
            </w:r>
          </w:hyperlink>
        </w:p>
        <w:p>
          <w:pPr>
            <w:pStyle w:val="Contents4"/>
            <w:tabs>
              <w:tab w:val="clear" w:pos="8176"/>
              <w:tab w:val="right" w:pos="9026" w:leader="dot"/>
            </w:tabs>
            <w:rPr/>
          </w:pPr>
          <w:hyperlink w:anchor="__RefHeading___Toc4697906_417432637">
            <w:r>
              <w:rPr>
                <w:webHidden/>
                <w:rStyle w:val="IndexLink"/>
              </w:rPr>
              <w:t>5</w:t>
            </w:r>
            <w:r>
              <w:rPr>
                <w:rStyle w:val="IndexLink"/>
                <w:rtl w:val="true"/>
              </w:rPr>
              <w:t xml:space="preserve">- </w:t>
            </w:r>
            <w:r>
              <w:rPr>
                <w:rStyle w:val="IndexLink"/>
                <w:rtl w:val="true"/>
              </w:rPr>
              <w:t>بَابُ اسْتِحْبَابِ الطَّوَافِ عِنْدَ الزَّوَالِ حَاسِراً عَنْ رَأْسِهِ حَافِیاً یُقَارِبُ بَیْنَ خُطَاهُ وَ یَغُضُّ بَصَرَهُ وَ یَسْتَلِمُ الْحَجَرَ فِی کُلِّ شَوْطٍ مِنْ غَیْرِ أَنْ یُؤْذِیَ أَحَداً وَ لَا یَقْطَعُ ذِکْرَ اللَّهِ‌</w:t>
            </w:r>
            <w:r>
              <w:rPr>
                <w:rStyle w:val="IndexLink"/>
                <w:rtl w:val="true"/>
              </w:rPr>
              <w:tab/>
            </w:r>
            <w:r>
              <w:rPr>
                <w:rStyle w:val="IndexLink"/>
              </w:rPr>
              <w:t>352</w:t>
            </w:r>
          </w:hyperlink>
        </w:p>
        <w:p>
          <w:pPr>
            <w:pStyle w:val="Contents5"/>
            <w:tabs>
              <w:tab w:val="clear" w:pos="7892"/>
              <w:tab w:val="right" w:pos="9026" w:leader="dot"/>
            </w:tabs>
            <w:rPr/>
          </w:pPr>
          <w:hyperlink w:anchor="__RefHeading___Toc4697908_41743263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4697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352</w:t>
            </w:r>
          </w:hyperlink>
        </w:p>
        <w:p>
          <w:pPr>
            <w:pStyle w:val="Contents4"/>
            <w:tabs>
              <w:tab w:val="clear" w:pos="8176"/>
              <w:tab w:val="right" w:pos="9026" w:leader="dot"/>
            </w:tabs>
            <w:rPr/>
          </w:pPr>
          <w:hyperlink w:anchor="__RefHeading___Toc4697912_417432637">
            <w:r>
              <w:rPr>
                <w:webHidden/>
                <w:rStyle w:val="IndexLink"/>
              </w:rPr>
              <w:t>6</w:t>
            </w:r>
            <w:r>
              <w:rPr>
                <w:rStyle w:val="IndexLink"/>
                <w:rtl w:val="true"/>
              </w:rPr>
              <w:t xml:space="preserve">- </w:t>
            </w:r>
            <w:r>
              <w:rPr>
                <w:rStyle w:val="IndexLink"/>
                <w:rtl w:val="true"/>
              </w:rPr>
              <w:t>بَابُ اسْتِحْبَابِ طَوَافِ عَشَرَةِ أَسَابِیعَ کُلَّ یَوْمٍ وَ لَیْلَةٍ ثَلَاثَةٌ فِی أَوَّلِ اللَّیْلِ وَ ثَلَاثَةٌ فِی آخِرِهِ وَ اثْنَانِ إِذَا أَصْبَحَ وَ اثْنَانِ بَعْدَ الظُّهْرِ وَ اسْتِحْبَابِ إِحْصَاءِ الْأَسَابِیعِ‌</w:t>
            </w:r>
            <w:r>
              <w:rPr>
                <w:rStyle w:val="IndexLink"/>
                <w:rtl w:val="true"/>
              </w:rPr>
              <w:tab/>
            </w:r>
            <w:r>
              <w:rPr>
                <w:rStyle w:val="IndexLink"/>
              </w:rPr>
              <w:t>353</w:t>
            </w:r>
          </w:hyperlink>
        </w:p>
        <w:p>
          <w:pPr>
            <w:pStyle w:val="Contents5"/>
            <w:tabs>
              <w:tab w:val="clear" w:pos="7892"/>
              <w:tab w:val="right" w:pos="9026" w:leader="dot"/>
            </w:tabs>
            <w:rPr/>
          </w:pPr>
          <w:hyperlink w:anchor="__RefHeading___Toc4697914_41743263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4697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353</w:t>
            </w:r>
          </w:hyperlink>
        </w:p>
        <w:p>
          <w:pPr>
            <w:pStyle w:val="Contents5"/>
            <w:tabs>
              <w:tab w:val="clear" w:pos="7892"/>
              <w:tab w:val="right" w:pos="9026" w:leader="dot"/>
            </w:tabs>
            <w:rPr/>
          </w:pPr>
          <w:hyperlink w:anchor="__RefHeading___Toc4697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353</w:t>
            </w:r>
          </w:hyperlink>
        </w:p>
        <w:p>
          <w:pPr>
            <w:pStyle w:val="Contents4"/>
            <w:tabs>
              <w:tab w:val="clear" w:pos="8176"/>
              <w:tab w:val="right" w:pos="9026" w:leader="dot"/>
            </w:tabs>
            <w:rPr/>
          </w:pPr>
          <w:hyperlink w:anchor="__RefHeading___Toc4697920_417432637">
            <w:r>
              <w:rPr>
                <w:webHidden/>
                <w:rStyle w:val="IndexLink"/>
              </w:rPr>
              <w:t>7</w:t>
            </w:r>
            <w:r>
              <w:rPr>
                <w:rStyle w:val="IndexLink"/>
                <w:rtl w:val="true"/>
              </w:rPr>
              <w:t xml:space="preserve">- </w:t>
            </w:r>
            <w:r>
              <w:rPr>
                <w:rStyle w:val="IndexLink"/>
                <w:rtl w:val="true"/>
              </w:rPr>
              <w:t>بَابُ أَنَّهُ یُسْتَحَبُّ لِلْحَاجِّ أَنْ یَطُوفَ ثَلَاثَمِائَةٍ وَ سِتِّینَ أُسْبُوعاً فَإِنْ لَمْ یَقْدِرْ فَثَلَاثَمِائَةٍ وَ سِتِّینَ شَوْطاً وَ یُتِمَّ الْأُسْبُوعَ الْأَخِیرَ فَإِنْ لَمْ یَقْدِرْ فَمَا قَدَرَ</w:t>
            </w:r>
            <w:r>
              <w:rPr>
                <w:rStyle w:val="IndexLink"/>
                <w:rtl w:val="true"/>
              </w:rPr>
              <w:tab/>
            </w:r>
            <w:r>
              <w:rPr>
                <w:rStyle w:val="IndexLink"/>
              </w:rPr>
              <w:t>354</w:t>
            </w:r>
          </w:hyperlink>
        </w:p>
        <w:p>
          <w:pPr>
            <w:pStyle w:val="Contents5"/>
            <w:tabs>
              <w:tab w:val="clear" w:pos="7892"/>
              <w:tab w:val="right" w:pos="9026" w:leader="dot"/>
            </w:tabs>
            <w:rPr/>
          </w:pPr>
          <w:hyperlink w:anchor="__RefHeading___Toc4697922_41743263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4697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4697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354</w:t>
            </w:r>
          </w:hyperlink>
        </w:p>
        <w:p>
          <w:pPr>
            <w:pStyle w:val="Contents4"/>
            <w:tabs>
              <w:tab w:val="clear" w:pos="8176"/>
              <w:tab w:val="right" w:pos="9026" w:leader="dot"/>
            </w:tabs>
            <w:rPr/>
          </w:pPr>
          <w:hyperlink w:anchor="__RefHeading___Toc4697928_417432637">
            <w:r>
              <w:rPr>
                <w:webHidden/>
                <w:rStyle w:val="IndexLink"/>
              </w:rPr>
              <w:t>8</w:t>
            </w:r>
            <w:r>
              <w:rPr>
                <w:rStyle w:val="IndexLink"/>
                <w:rtl w:val="true"/>
              </w:rPr>
              <w:t xml:space="preserve">- </w:t>
            </w:r>
            <w:r>
              <w:rPr>
                <w:rStyle w:val="IndexLink"/>
                <w:rtl w:val="true"/>
              </w:rPr>
              <w:t>بَابُ اسْتِحْبَابِ کَثْرَةِ الطَّوَافِ فِی الْعَشْرِ وَ الْإِقَامَةِ قَبْلَ الْحَجِ‌</w:t>
            </w:r>
            <w:r>
              <w:rPr>
                <w:rStyle w:val="IndexLink"/>
                <w:rtl w:val="true"/>
              </w:rPr>
              <w:tab/>
            </w:r>
            <w:r>
              <w:rPr>
                <w:rStyle w:val="IndexLink"/>
              </w:rPr>
              <w:t>355</w:t>
            </w:r>
          </w:hyperlink>
        </w:p>
        <w:p>
          <w:pPr>
            <w:pStyle w:val="Contents5"/>
            <w:tabs>
              <w:tab w:val="clear" w:pos="7892"/>
              <w:tab w:val="right" w:pos="9026" w:leader="dot"/>
            </w:tabs>
            <w:rPr/>
          </w:pPr>
          <w:hyperlink w:anchor="__RefHeading___Toc4697930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4697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4697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355</w:t>
            </w:r>
          </w:hyperlink>
        </w:p>
        <w:p>
          <w:pPr>
            <w:pStyle w:val="Contents4"/>
            <w:tabs>
              <w:tab w:val="clear" w:pos="8176"/>
              <w:tab w:val="right" w:pos="9026" w:leader="dot"/>
            </w:tabs>
            <w:rPr/>
          </w:pPr>
          <w:hyperlink w:anchor="__RefHeading___Toc4697936_417432637">
            <w:r>
              <w:rPr>
                <w:webHidden/>
                <w:rStyle w:val="IndexLink"/>
              </w:rPr>
              <w:t>9</w:t>
            </w:r>
            <w:r>
              <w:rPr>
                <w:rStyle w:val="IndexLink"/>
                <w:rtl w:val="true"/>
              </w:rPr>
              <w:t xml:space="preserve">- </w:t>
            </w:r>
            <w:r>
              <w:rPr>
                <w:rStyle w:val="IndexLink"/>
                <w:rtl w:val="true"/>
              </w:rPr>
              <w:t>بَابُ أَنَّ مَنْ أَقَامَ بِمَکَّةَ سَنَةً اسْتُحِبَّ لَهُ اخْتِیَارُ الطَّوَافِ الْمَنْدُوبِ عَلَی الصَّلَاةِ الْمَنْدُوبَةِ وَ مَنْ أَقَامَ سَنَتَیْنِ تَخَیَّرَ وَ اسْتُحِبَّ لَهُ الْمُسَاوَاةُ وَ مَنْ أَقَامَ ثَلَاثاً اسْتُحِبَّ لَهُ اخْتِیَارُ الصّ</w:t>
            </w:r>
            <w:r>
              <w:rPr>
                <w:rStyle w:val="IndexLink"/>
                <w:rtl w:val="true"/>
              </w:rPr>
              <w:tab/>
            </w:r>
            <w:r>
              <w:rPr>
                <w:rStyle w:val="IndexLink"/>
              </w:rPr>
              <w:t>356</w:t>
            </w:r>
          </w:hyperlink>
        </w:p>
        <w:p>
          <w:pPr>
            <w:pStyle w:val="Contents5"/>
            <w:tabs>
              <w:tab w:val="clear" w:pos="7892"/>
              <w:tab w:val="right" w:pos="9026" w:leader="dot"/>
            </w:tabs>
            <w:rPr/>
          </w:pPr>
          <w:hyperlink w:anchor="__RefHeading___Toc4697938_41743263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697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356</w:t>
            </w:r>
          </w:hyperlink>
        </w:p>
        <w:p>
          <w:pPr>
            <w:pStyle w:val="Contents5"/>
            <w:tabs>
              <w:tab w:val="clear" w:pos="7892"/>
              <w:tab w:val="right" w:pos="9026" w:leader="dot"/>
            </w:tabs>
            <w:rPr/>
          </w:pPr>
          <w:hyperlink w:anchor="__RefHeading___Toc4697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4697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357</w:t>
            </w:r>
          </w:hyperlink>
        </w:p>
        <w:p>
          <w:pPr>
            <w:pStyle w:val="Contents5"/>
            <w:tabs>
              <w:tab w:val="clear" w:pos="7892"/>
              <w:tab w:val="right" w:pos="9026" w:leader="dot"/>
            </w:tabs>
            <w:rPr/>
          </w:pPr>
          <w:hyperlink w:anchor="__RefHeading___Toc4697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357</w:t>
            </w:r>
          </w:hyperlink>
        </w:p>
        <w:p>
          <w:pPr>
            <w:pStyle w:val="Contents5"/>
            <w:tabs>
              <w:tab w:val="clear" w:pos="7892"/>
              <w:tab w:val="right" w:pos="9026" w:leader="dot"/>
            </w:tabs>
            <w:rPr/>
          </w:pPr>
          <w:hyperlink w:anchor="__RefHeading___Toc4697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4697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357</w:t>
            </w:r>
          </w:hyperlink>
        </w:p>
        <w:p>
          <w:pPr>
            <w:pStyle w:val="Contents4"/>
            <w:tabs>
              <w:tab w:val="clear" w:pos="8176"/>
              <w:tab w:val="right" w:pos="9026" w:leader="dot"/>
            </w:tabs>
            <w:rPr/>
          </w:pPr>
          <w:hyperlink w:anchor="__RefHeading___Toc4697952_417432637">
            <w:r>
              <w:rPr>
                <w:webHidden/>
                <w:rStyle w:val="IndexLink"/>
              </w:rPr>
              <w:t>10</w:t>
            </w:r>
            <w:r>
              <w:rPr>
                <w:rStyle w:val="IndexLink"/>
                <w:rtl w:val="true"/>
              </w:rPr>
              <w:t xml:space="preserve">- </w:t>
            </w:r>
            <w:r>
              <w:rPr>
                <w:rStyle w:val="IndexLink"/>
                <w:rtl w:val="true"/>
              </w:rPr>
              <w:t>بَابُ اسْتِحْبَابِ اخْتِیَارِ الطَّوَافِ قَبْلَ الْحَجِّ عَلَی الطَّوَافِ بَعْدَهُ‌</w:t>
            </w:r>
            <w:r>
              <w:rPr>
                <w:rStyle w:val="IndexLink"/>
                <w:rtl w:val="true"/>
              </w:rPr>
              <w:tab/>
            </w:r>
            <w:r>
              <w:rPr>
                <w:rStyle w:val="IndexLink"/>
              </w:rPr>
              <w:t>358</w:t>
            </w:r>
          </w:hyperlink>
        </w:p>
        <w:p>
          <w:pPr>
            <w:pStyle w:val="Contents5"/>
            <w:tabs>
              <w:tab w:val="clear" w:pos="7892"/>
              <w:tab w:val="right" w:pos="9026" w:leader="dot"/>
            </w:tabs>
            <w:rPr/>
          </w:pPr>
          <w:hyperlink w:anchor="__RefHeading___Toc4697954_41743263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697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4697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4"/>
            <w:tabs>
              <w:tab w:val="clear" w:pos="8176"/>
              <w:tab w:val="right" w:pos="9026" w:leader="dot"/>
            </w:tabs>
            <w:rPr/>
          </w:pPr>
          <w:hyperlink w:anchor="__RefHeading___Toc4697960_417432637">
            <w:r>
              <w:rPr>
                <w:webHidden/>
                <w:rStyle w:val="IndexLink"/>
              </w:rPr>
              <w:t>11</w:t>
            </w:r>
            <w:r>
              <w:rPr>
                <w:rStyle w:val="IndexLink"/>
                <w:rtl w:val="true"/>
              </w:rPr>
              <w:t xml:space="preserve"> </w:t>
            </w:r>
            <w:r>
              <w:rPr>
                <w:rStyle w:val="IndexLink"/>
                <w:rtl w:val="true"/>
              </w:rPr>
              <w:t>بَابُ اسْتِحْبَابِ حِفْظِ مَتَاعِ مَنْ ذَهَبَ لِیَطُوفَ وَ الْقُعُودِ عِنْدَ الْمَرِیضِ وَ اخْتِیَارِهِمَا عَلَی الطَّوَافِ وَ الصَّلَاةِ فِی الْمَسْجِدِ</w:t>
            </w:r>
            <w:r>
              <w:rPr>
                <w:rStyle w:val="IndexLink"/>
                <w:rtl w:val="true"/>
              </w:rPr>
              <w:tab/>
            </w:r>
            <w:r>
              <w:rPr>
                <w:rStyle w:val="IndexLink"/>
              </w:rPr>
              <w:t>359</w:t>
            </w:r>
          </w:hyperlink>
        </w:p>
        <w:p>
          <w:pPr>
            <w:pStyle w:val="Contents5"/>
            <w:tabs>
              <w:tab w:val="clear" w:pos="7892"/>
              <w:tab w:val="right" w:pos="9026" w:leader="dot"/>
            </w:tabs>
            <w:rPr/>
          </w:pPr>
          <w:hyperlink w:anchor="__RefHeading___Toc4697962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697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4697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4"/>
            <w:tabs>
              <w:tab w:val="clear" w:pos="8176"/>
              <w:tab w:val="right" w:pos="9026" w:leader="dot"/>
            </w:tabs>
            <w:rPr/>
          </w:pPr>
          <w:hyperlink w:anchor="__RefHeading___Toc4697968_417432637">
            <w:r>
              <w:rPr>
                <w:webHidden/>
                <w:rStyle w:val="IndexLink"/>
              </w:rPr>
              <w:t>12</w:t>
            </w:r>
            <w:r>
              <w:rPr>
                <w:rStyle w:val="IndexLink"/>
                <w:rtl w:val="true"/>
              </w:rPr>
              <w:t xml:space="preserve">- </w:t>
            </w:r>
            <w:r>
              <w:rPr>
                <w:rStyle w:val="IndexLink"/>
                <w:rtl w:val="true"/>
              </w:rPr>
              <w:t>بَابُ اسْتِحْبَابِ الدُّعَاءِ بِالْمَأْثُورِ عِنْدَ الْحَجَرِ الْأَسْوَدِ وَ وُجُوبِ ابْتِدَاءِ الطَّوَافِ مِنْهُ‌</w:t>
            </w:r>
            <w:r>
              <w:rPr>
                <w:rStyle w:val="IndexLink"/>
                <w:rtl w:val="true"/>
              </w:rPr>
              <w:tab/>
            </w:r>
            <w:r>
              <w:rPr>
                <w:rStyle w:val="IndexLink"/>
              </w:rPr>
              <w:t>359</w:t>
            </w:r>
          </w:hyperlink>
        </w:p>
        <w:p>
          <w:pPr>
            <w:pStyle w:val="Contents5"/>
            <w:tabs>
              <w:tab w:val="clear" w:pos="7892"/>
              <w:tab w:val="right" w:pos="9026" w:leader="dot"/>
            </w:tabs>
            <w:rPr/>
          </w:pPr>
          <w:hyperlink w:anchor="__RefHeading___Toc4697970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697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4697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4697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4697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4697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361</w:t>
            </w:r>
          </w:hyperlink>
        </w:p>
        <w:p>
          <w:pPr>
            <w:pStyle w:val="Contents4"/>
            <w:tabs>
              <w:tab w:val="clear" w:pos="8176"/>
              <w:tab w:val="right" w:pos="9026" w:leader="dot"/>
            </w:tabs>
            <w:rPr/>
          </w:pPr>
          <w:hyperlink w:anchor="__RefHeading___Toc4697982_417432637">
            <w:r>
              <w:rPr>
                <w:webHidden/>
                <w:rStyle w:val="IndexLink"/>
              </w:rPr>
              <w:t>13</w:t>
            </w:r>
            <w:r>
              <w:rPr>
                <w:rStyle w:val="IndexLink"/>
                <w:rtl w:val="true"/>
              </w:rPr>
              <w:t xml:space="preserve">- </w:t>
            </w:r>
            <w:r>
              <w:rPr>
                <w:rStyle w:val="IndexLink"/>
                <w:rtl w:val="true"/>
              </w:rPr>
              <w:t>بَابُ اسْتِحْبَابِ اسْتِلَامِ الْحَجَرِ الْأَسْوَدِ فِی الطَّوَافِ الْوَاجِبِ وَ النَّدْبِ بِالْیَدِ الْیُمْنَی وَ تَقْبِیلِهِ فَإِنْ لَمْ یُمْکِنِ اسْتُحِبَّ أَنْ یُشِیرَ إِلَیْهِ وَ یُجَدِّدَ الْإِقْرَارَ بِالْعَهْدِ وَ الْمِیثَاقِ‌</w:t>
            </w:r>
            <w:r>
              <w:rPr>
                <w:rStyle w:val="IndexLink"/>
                <w:rtl w:val="true"/>
              </w:rPr>
              <w:tab/>
            </w:r>
            <w:r>
              <w:rPr>
                <w:rStyle w:val="IndexLink"/>
              </w:rPr>
              <w:t>362</w:t>
            </w:r>
          </w:hyperlink>
        </w:p>
        <w:p>
          <w:pPr>
            <w:pStyle w:val="Contents5"/>
            <w:tabs>
              <w:tab w:val="clear" w:pos="7892"/>
              <w:tab w:val="right" w:pos="9026" w:leader="dot"/>
            </w:tabs>
            <w:rPr/>
          </w:pPr>
          <w:hyperlink w:anchor="__RefHeading___Toc4697984_41743263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4697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362</w:t>
            </w:r>
          </w:hyperlink>
        </w:p>
        <w:p>
          <w:pPr>
            <w:pStyle w:val="Contents5"/>
            <w:tabs>
              <w:tab w:val="clear" w:pos="7892"/>
              <w:tab w:val="right" w:pos="9026" w:leader="dot"/>
            </w:tabs>
            <w:rPr/>
          </w:pPr>
          <w:hyperlink w:anchor="__RefHeading___Toc4697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362</w:t>
            </w:r>
          </w:hyperlink>
        </w:p>
        <w:p>
          <w:pPr>
            <w:pStyle w:val="Contents5"/>
            <w:tabs>
              <w:tab w:val="clear" w:pos="7892"/>
              <w:tab w:val="right" w:pos="9026" w:leader="dot"/>
            </w:tabs>
            <w:rPr/>
          </w:pPr>
          <w:hyperlink w:anchor="__RefHeading___Toc4697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362</w:t>
            </w:r>
          </w:hyperlink>
        </w:p>
        <w:p>
          <w:pPr>
            <w:pStyle w:val="Contents5"/>
            <w:tabs>
              <w:tab w:val="clear" w:pos="7892"/>
              <w:tab w:val="right" w:pos="9026" w:leader="dot"/>
            </w:tabs>
            <w:rPr/>
          </w:pPr>
          <w:hyperlink w:anchor="__RefHeading___Toc4697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363</w:t>
            </w:r>
          </w:hyperlink>
        </w:p>
        <w:p>
          <w:pPr>
            <w:pStyle w:val="Contents5"/>
            <w:tabs>
              <w:tab w:val="clear" w:pos="7892"/>
              <w:tab w:val="right" w:pos="9026" w:leader="dot"/>
            </w:tabs>
            <w:rPr/>
          </w:pPr>
          <w:hyperlink w:anchor="__RefHeading___Toc4697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363</w:t>
            </w:r>
          </w:hyperlink>
        </w:p>
        <w:p>
          <w:pPr>
            <w:pStyle w:val="Contents5"/>
            <w:tabs>
              <w:tab w:val="clear" w:pos="7892"/>
              <w:tab w:val="right" w:pos="9026" w:leader="dot"/>
            </w:tabs>
            <w:rPr/>
          </w:pPr>
          <w:hyperlink w:anchor="__RefHeading___Toc4697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364</w:t>
            </w:r>
          </w:hyperlink>
        </w:p>
        <w:p>
          <w:pPr>
            <w:pStyle w:val="Contents5"/>
            <w:tabs>
              <w:tab w:val="clear" w:pos="7892"/>
              <w:tab w:val="right" w:pos="9026" w:leader="dot"/>
            </w:tabs>
            <w:rPr/>
          </w:pPr>
          <w:hyperlink w:anchor="__RefHeading___Toc4697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364</w:t>
            </w:r>
          </w:hyperlink>
        </w:p>
        <w:p>
          <w:pPr>
            <w:pStyle w:val="Contents5"/>
            <w:tabs>
              <w:tab w:val="clear" w:pos="7892"/>
              <w:tab w:val="right" w:pos="9026" w:leader="dot"/>
            </w:tabs>
            <w:rPr/>
          </w:pPr>
          <w:hyperlink w:anchor="__RefHeading___Toc4698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365</w:t>
            </w:r>
          </w:hyperlink>
        </w:p>
        <w:p>
          <w:pPr>
            <w:pStyle w:val="Contents5"/>
            <w:tabs>
              <w:tab w:val="clear" w:pos="7892"/>
              <w:tab w:val="right" w:pos="9026" w:leader="dot"/>
            </w:tabs>
            <w:rPr/>
          </w:pPr>
          <w:hyperlink w:anchor="__RefHeading___Toc4698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365</w:t>
            </w:r>
          </w:hyperlink>
        </w:p>
        <w:p>
          <w:pPr>
            <w:pStyle w:val="Contents5"/>
            <w:tabs>
              <w:tab w:val="clear" w:pos="7892"/>
              <w:tab w:val="right" w:pos="9026" w:leader="dot"/>
            </w:tabs>
            <w:rPr/>
          </w:pPr>
          <w:hyperlink w:anchor="__RefHeading___Toc4698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365</w:t>
            </w:r>
          </w:hyperlink>
        </w:p>
        <w:p>
          <w:pPr>
            <w:pStyle w:val="Contents5"/>
            <w:tabs>
              <w:tab w:val="clear" w:pos="7892"/>
              <w:tab w:val="right" w:pos="9026" w:leader="dot"/>
            </w:tabs>
            <w:rPr/>
          </w:pPr>
          <w:hyperlink w:anchor="__RefHeading___Toc4698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365</w:t>
            </w:r>
          </w:hyperlink>
        </w:p>
        <w:p>
          <w:pPr>
            <w:pStyle w:val="Contents5"/>
            <w:tabs>
              <w:tab w:val="clear" w:pos="7892"/>
              <w:tab w:val="right" w:pos="9026" w:leader="dot"/>
            </w:tabs>
            <w:rPr/>
          </w:pPr>
          <w:hyperlink w:anchor="__RefHeading___Toc4698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366</w:t>
            </w:r>
          </w:hyperlink>
        </w:p>
        <w:p>
          <w:pPr>
            <w:pStyle w:val="Contents5"/>
            <w:tabs>
              <w:tab w:val="clear" w:pos="7892"/>
              <w:tab w:val="right" w:pos="9026" w:leader="dot"/>
            </w:tabs>
            <w:rPr/>
          </w:pPr>
          <w:hyperlink w:anchor="__RefHeading___Toc4698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366</w:t>
            </w:r>
          </w:hyperlink>
        </w:p>
        <w:p>
          <w:pPr>
            <w:pStyle w:val="Contents5"/>
            <w:tabs>
              <w:tab w:val="clear" w:pos="7892"/>
              <w:tab w:val="right" w:pos="9026" w:leader="dot"/>
            </w:tabs>
            <w:rPr/>
          </w:pPr>
          <w:hyperlink w:anchor="__RefHeading___Toc4698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367</w:t>
            </w:r>
          </w:hyperlink>
        </w:p>
        <w:p>
          <w:pPr>
            <w:pStyle w:val="Contents5"/>
            <w:tabs>
              <w:tab w:val="clear" w:pos="7892"/>
              <w:tab w:val="right" w:pos="9026" w:leader="dot"/>
            </w:tabs>
            <w:rPr/>
          </w:pPr>
          <w:hyperlink w:anchor="__RefHeading___Toc4698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367</w:t>
            </w:r>
          </w:hyperlink>
        </w:p>
        <w:p>
          <w:pPr>
            <w:pStyle w:val="Contents5"/>
            <w:tabs>
              <w:tab w:val="clear" w:pos="7892"/>
              <w:tab w:val="right" w:pos="9026" w:leader="dot"/>
            </w:tabs>
            <w:rPr/>
          </w:pPr>
          <w:hyperlink w:anchor="__RefHeading___Toc4698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368</w:t>
            </w:r>
          </w:hyperlink>
        </w:p>
        <w:p>
          <w:pPr>
            <w:pStyle w:val="Contents5"/>
            <w:tabs>
              <w:tab w:val="clear" w:pos="7892"/>
              <w:tab w:val="right" w:pos="9026" w:leader="dot"/>
            </w:tabs>
            <w:rPr/>
          </w:pPr>
          <w:hyperlink w:anchor="__RefHeading___Toc4698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368</w:t>
            </w:r>
          </w:hyperlink>
        </w:p>
        <w:p>
          <w:pPr>
            <w:pStyle w:val="Contents5"/>
            <w:tabs>
              <w:tab w:val="clear" w:pos="7892"/>
              <w:tab w:val="right" w:pos="9026" w:leader="dot"/>
            </w:tabs>
            <w:rPr/>
          </w:pPr>
          <w:hyperlink w:anchor="__RefHeading___Toc4698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368</w:t>
            </w:r>
          </w:hyperlink>
        </w:p>
        <w:p>
          <w:pPr>
            <w:pStyle w:val="Contents4"/>
            <w:tabs>
              <w:tab w:val="clear" w:pos="8176"/>
              <w:tab w:val="right" w:pos="9026" w:leader="dot"/>
            </w:tabs>
            <w:rPr/>
          </w:pPr>
          <w:hyperlink w:anchor="__RefHeading___Toc4698022_417432637">
            <w:r>
              <w:rPr>
                <w:webHidden/>
                <w:rStyle w:val="IndexLink"/>
              </w:rPr>
              <w:t>14</w:t>
            </w:r>
            <w:r>
              <w:rPr>
                <w:rStyle w:val="IndexLink"/>
                <w:rtl w:val="true"/>
              </w:rPr>
              <w:t xml:space="preserve">- </w:t>
            </w:r>
            <w:r>
              <w:rPr>
                <w:rStyle w:val="IndexLink"/>
                <w:rtl w:val="true"/>
              </w:rPr>
              <w:t>بَابُ جَوَازِ اسْتِلَامِ الْحَجَرِ بِالْیَدِ الْیُسْرَی وَ اسْتِحْبَابِ السِّوَاکِ قَبْلَ الطَّوَافِ وَ الِاسْتِلَامِ‌</w:t>
            </w:r>
            <w:r>
              <w:rPr>
                <w:rStyle w:val="IndexLink"/>
                <w:rtl w:val="true"/>
              </w:rPr>
              <w:tab/>
            </w:r>
            <w:r>
              <w:rPr>
                <w:rStyle w:val="IndexLink"/>
              </w:rPr>
              <w:t>369</w:t>
            </w:r>
          </w:hyperlink>
        </w:p>
        <w:p>
          <w:pPr>
            <w:pStyle w:val="Contents5"/>
            <w:tabs>
              <w:tab w:val="clear" w:pos="7892"/>
              <w:tab w:val="right" w:pos="9026" w:leader="dot"/>
            </w:tabs>
            <w:rPr/>
          </w:pPr>
          <w:hyperlink w:anchor="__RefHeading___Toc4698024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4698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4"/>
            <w:tabs>
              <w:tab w:val="clear" w:pos="8176"/>
              <w:tab w:val="right" w:pos="9026" w:leader="dot"/>
            </w:tabs>
            <w:rPr/>
          </w:pPr>
          <w:hyperlink w:anchor="__RefHeading___Toc4698028_417432637">
            <w:r>
              <w:rPr>
                <w:webHidden/>
                <w:rStyle w:val="IndexLink"/>
              </w:rPr>
              <w:t>15</w:t>
            </w:r>
            <w:r>
              <w:rPr>
                <w:rStyle w:val="IndexLink"/>
                <w:rtl w:val="true"/>
              </w:rPr>
              <w:t xml:space="preserve">- </w:t>
            </w:r>
            <w:r>
              <w:rPr>
                <w:rStyle w:val="IndexLink"/>
                <w:rtl w:val="true"/>
              </w:rPr>
              <w:t>بَابُ اسْتِحْبَابِ اسْتِلَامِ الرُّکْنِ الَّذِی فِیهِ الْحَجَرُ وَ إِلْصَاقِ الْبَطْنِ بِهِ وَ مَسْحِهِ بِالْیَدِ</w:t>
            </w:r>
            <w:r>
              <w:rPr>
                <w:rStyle w:val="IndexLink"/>
                <w:rtl w:val="true"/>
              </w:rPr>
              <w:tab/>
            </w:r>
            <w:r>
              <w:rPr>
                <w:rStyle w:val="IndexLink"/>
              </w:rPr>
              <w:t>369</w:t>
            </w:r>
          </w:hyperlink>
        </w:p>
        <w:p>
          <w:pPr>
            <w:pStyle w:val="Contents5"/>
            <w:tabs>
              <w:tab w:val="clear" w:pos="7892"/>
              <w:tab w:val="right" w:pos="9026" w:leader="dot"/>
            </w:tabs>
            <w:rPr/>
          </w:pPr>
          <w:hyperlink w:anchor="__RefHeading___Toc4698030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4698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4698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4698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370</w:t>
            </w:r>
          </w:hyperlink>
        </w:p>
        <w:p>
          <w:pPr>
            <w:pStyle w:val="Contents4"/>
            <w:tabs>
              <w:tab w:val="clear" w:pos="8176"/>
              <w:tab w:val="right" w:pos="9026" w:leader="dot"/>
            </w:tabs>
            <w:rPr/>
          </w:pPr>
          <w:hyperlink w:anchor="__RefHeading___Toc4698038_417432637">
            <w:r>
              <w:rPr>
                <w:webHidden/>
                <w:rStyle w:val="IndexLink"/>
              </w:rPr>
              <w:t>16</w:t>
            </w:r>
            <w:r>
              <w:rPr>
                <w:rStyle w:val="IndexLink"/>
                <w:rtl w:val="true"/>
              </w:rPr>
              <w:t xml:space="preserve">- </w:t>
            </w:r>
            <w:r>
              <w:rPr>
                <w:rStyle w:val="IndexLink"/>
                <w:rtl w:val="true"/>
              </w:rPr>
              <w:t>بَابُ عَدَمِ وُجُوبِ اسْتِلَامِ الْحَجَرِ وَ تَقْبِیلِهِ وَ عَدَمِ تَأَکُّدِ اسْتِحْبَابِ الْمُزَاحَمَةِ عَلَیْهِ وَ إِجْزَاءِ الْإِشَارَةِ وَ الْإِیمَاءِ</w:t>
            </w:r>
            <w:r>
              <w:rPr>
                <w:rStyle w:val="IndexLink"/>
                <w:rtl w:val="true"/>
              </w:rPr>
              <w:tab/>
            </w:r>
            <w:r>
              <w:rPr>
                <w:rStyle w:val="IndexLink"/>
              </w:rPr>
              <w:t>370</w:t>
            </w:r>
          </w:hyperlink>
        </w:p>
        <w:p>
          <w:pPr>
            <w:pStyle w:val="Contents5"/>
            <w:tabs>
              <w:tab w:val="clear" w:pos="7892"/>
              <w:tab w:val="right" w:pos="9026" w:leader="dot"/>
            </w:tabs>
            <w:rPr/>
          </w:pPr>
          <w:hyperlink w:anchor="__RefHeading___Toc4698040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4698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5"/>
            <w:tabs>
              <w:tab w:val="clear" w:pos="7892"/>
              <w:tab w:val="right" w:pos="9026" w:leader="dot"/>
            </w:tabs>
            <w:rPr/>
          </w:pPr>
          <w:hyperlink w:anchor="__RefHeading___Toc4698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4698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4698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371</w:t>
            </w:r>
          </w:hyperlink>
        </w:p>
        <w:p>
          <w:pPr>
            <w:pStyle w:val="Contents5"/>
            <w:tabs>
              <w:tab w:val="clear" w:pos="7892"/>
              <w:tab w:val="right" w:pos="9026" w:leader="dot"/>
            </w:tabs>
            <w:rPr/>
          </w:pPr>
          <w:hyperlink w:anchor="__RefHeading___Toc4698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372</w:t>
            </w:r>
          </w:hyperlink>
        </w:p>
        <w:p>
          <w:pPr>
            <w:pStyle w:val="Contents5"/>
            <w:tabs>
              <w:tab w:val="clear" w:pos="7892"/>
              <w:tab w:val="right" w:pos="9026" w:leader="dot"/>
            </w:tabs>
            <w:rPr/>
          </w:pPr>
          <w:hyperlink w:anchor="__RefHeading___Toc4698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372</w:t>
            </w:r>
          </w:hyperlink>
        </w:p>
        <w:p>
          <w:pPr>
            <w:pStyle w:val="Contents5"/>
            <w:tabs>
              <w:tab w:val="clear" w:pos="7892"/>
              <w:tab w:val="right" w:pos="9026" w:leader="dot"/>
            </w:tabs>
            <w:rPr/>
          </w:pPr>
          <w:hyperlink w:anchor="__RefHeading___Toc4698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372</w:t>
            </w:r>
          </w:hyperlink>
        </w:p>
        <w:p>
          <w:pPr>
            <w:pStyle w:val="Contents5"/>
            <w:tabs>
              <w:tab w:val="clear" w:pos="7892"/>
              <w:tab w:val="right" w:pos="9026" w:leader="dot"/>
            </w:tabs>
            <w:rPr/>
          </w:pPr>
          <w:hyperlink w:anchor="__RefHeading___Toc4698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373</w:t>
            </w:r>
          </w:hyperlink>
        </w:p>
        <w:p>
          <w:pPr>
            <w:pStyle w:val="Contents5"/>
            <w:tabs>
              <w:tab w:val="clear" w:pos="7892"/>
              <w:tab w:val="right" w:pos="9026" w:leader="dot"/>
            </w:tabs>
            <w:rPr/>
          </w:pPr>
          <w:hyperlink w:anchor="__RefHeading___Toc4698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373</w:t>
            </w:r>
          </w:hyperlink>
        </w:p>
        <w:p>
          <w:pPr>
            <w:pStyle w:val="Contents5"/>
            <w:tabs>
              <w:tab w:val="clear" w:pos="7892"/>
              <w:tab w:val="right" w:pos="9026" w:leader="dot"/>
            </w:tabs>
            <w:rPr/>
          </w:pPr>
          <w:hyperlink w:anchor="__RefHeading___Toc4698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373</w:t>
            </w:r>
          </w:hyperlink>
        </w:p>
        <w:p>
          <w:pPr>
            <w:pStyle w:val="Contents5"/>
            <w:tabs>
              <w:tab w:val="clear" w:pos="7892"/>
              <w:tab w:val="right" w:pos="9026" w:leader="dot"/>
            </w:tabs>
            <w:rPr/>
          </w:pPr>
          <w:hyperlink w:anchor="__RefHeading___Toc4698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373</w:t>
            </w:r>
          </w:hyperlink>
        </w:p>
        <w:p>
          <w:pPr>
            <w:pStyle w:val="Contents5"/>
            <w:tabs>
              <w:tab w:val="clear" w:pos="7892"/>
              <w:tab w:val="right" w:pos="9026" w:leader="dot"/>
            </w:tabs>
            <w:rPr/>
          </w:pPr>
          <w:hyperlink w:anchor="__RefHeading___Toc4698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374</w:t>
            </w:r>
          </w:hyperlink>
        </w:p>
        <w:p>
          <w:pPr>
            <w:pStyle w:val="Contents4"/>
            <w:tabs>
              <w:tab w:val="clear" w:pos="8176"/>
              <w:tab w:val="right" w:pos="9026" w:leader="dot"/>
            </w:tabs>
            <w:rPr/>
          </w:pPr>
          <w:hyperlink w:anchor="__RefHeading___Toc4698066_417432637">
            <w:r>
              <w:rPr>
                <w:webHidden/>
                <w:rStyle w:val="IndexLink"/>
              </w:rPr>
              <w:t>17</w:t>
            </w:r>
            <w:r>
              <w:rPr>
                <w:rStyle w:val="IndexLink"/>
                <w:rtl w:val="true"/>
              </w:rPr>
              <w:t xml:space="preserve">- </w:t>
            </w:r>
            <w:r>
              <w:rPr>
                <w:rStyle w:val="IndexLink"/>
                <w:rtl w:val="true"/>
              </w:rPr>
              <w:t>بَابُ أَنَّهُ یَنْبَغِی لِمَنْ یَطُوفُ نَدْباً أَنْ لَا یُزَاحِمَ مَنْ یَطُوفُ وَاجِباً وَ تَأَکُّدِ اسْتِحْبَابِ اسْتِلَامِ الْحَجَرِ فِی الطَّوَافِ الْوَاجِبِ دُونَ الْمَنْدُوبِ‌</w:t>
            </w:r>
            <w:r>
              <w:rPr>
                <w:rStyle w:val="IndexLink"/>
                <w:rtl w:val="true"/>
              </w:rPr>
              <w:tab/>
            </w:r>
            <w:r>
              <w:rPr>
                <w:rStyle w:val="IndexLink"/>
              </w:rPr>
              <w:t>374</w:t>
            </w:r>
          </w:hyperlink>
        </w:p>
        <w:p>
          <w:pPr>
            <w:pStyle w:val="Contents5"/>
            <w:tabs>
              <w:tab w:val="clear" w:pos="7892"/>
              <w:tab w:val="right" w:pos="9026" w:leader="dot"/>
            </w:tabs>
            <w:rPr/>
          </w:pPr>
          <w:hyperlink w:anchor="__RefHeading___Toc4698068_41743263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4698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374</w:t>
            </w:r>
          </w:hyperlink>
        </w:p>
        <w:p>
          <w:pPr>
            <w:pStyle w:val="Contents5"/>
            <w:tabs>
              <w:tab w:val="clear" w:pos="7892"/>
              <w:tab w:val="right" w:pos="9026" w:leader="dot"/>
            </w:tabs>
            <w:rPr/>
          </w:pPr>
          <w:hyperlink w:anchor="__RefHeading___Toc4698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375</w:t>
            </w:r>
          </w:hyperlink>
        </w:p>
        <w:p>
          <w:pPr>
            <w:pStyle w:val="Contents4"/>
            <w:tabs>
              <w:tab w:val="clear" w:pos="8176"/>
              <w:tab w:val="right" w:pos="9026" w:leader="dot"/>
            </w:tabs>
            <w:rPr/>
          </w:pPr>
          <w:hyperlink w:anchor="__RefHeading___Toc4698074_417432637">
            <w:r>
              <w:rPr>
                <w:webHidden/>
                <w:rStyle w:val="IndexLink"/>
              </w:rPr>
              <w:t>18</w:t>
            </w:r>
            <w:r>
              <w:rPr>
                <w:rStyle w:val="IndexLink"/>
                <w:rtl w:val="true"/>
              </w:rPr>
              <w:t xml:space="preserve">- </w:t>
            </w:r>
            <w:r>
              <w:rPr>
                <w:rStyle w:val="IndexLink"/>
                <w:rtl w:val="true"/>
              </w:rPr>
              <w:t>بَابُ عَدَمِ تَأَکُّدِ اسْتِحْبَابِ اسْتِلَامِ الْحَجَرِ لِلنِّسَاءِ</w:t>
            </w:r>
            <w:r>
              <w:rPr>
                <w:rStyle w:val="IndexLink"/>
                <w:rtl w:val="true"/>
              </w:rPr>
              <w:tab/>
            </w:r>
            <w:r>
              <w:rPr>
                <w:rStyle w:val="IndexLink"/>
              </w:rPr>
              <w:t>375</w:t>
            </w:r>
          </w:hyperlink>
        </w:p>
        <w:p>
          <w:pPr>
            <w:pStyle w:val="Contents5"/>
            <w:tabs>
              <w:tab w:val="clear" w:pos="7892"/>
              <w:tab w:val="right" w:pos="9026" w:leader="dot"/>
            </w:tabs>
            <w:rPr/>
          </w:pPr>
          <w:hyperlink w:anchor="__RefHeading___Toc4698076_41743263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4698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4698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375</w:t>
            </w:r>
          </w:hyperlink>
        </w:p>
        <w:p>
          <w:pPr>
            <w:pStyle w:val="Contents5"/>
            <w:tabs>
              <w:tab w:val="clear" w:pos="7892"/>
              <w:tab w:val="right" w:pos="9026" w:leader="dot"/>
            </w:tabs>
            <w:rPr/>
          </w:pPr>
          <w:hyperlink w:anchor="__RefHeading___Toc4698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376</w:t>
            </w:r>
          </w:hyperlink>
        </w:p>
        <w:p>
          <w:pPr>
            <w:pStyle w:val="Contents5"/>
            <w:tabs>
              <w:tab w:val="clear" w:pos="7892"/>
              <w:tab w:val="right" w:pos="9026" w:leader="dot"/>
            </w:tabs>
            <w:rPr/>
          </w:pPr>
          <w:hyperlink w:anchor="__RefHeading___Toc4698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376</w:t>
            </w:r>
          </w:hyperlink>
        </w:p>
        <w:p>
          <w:pPr>
            <w:pStyle w:val="Contents5"/>
            <w:tabs>
              <w:tab w:val="clear" w:pos="7892"/>
              <w:tab w:val="right" w:pos="9026" w:leader="dot"/>
            </w:tabs>
            <w:rPr/>
          </w:pPr>
          <w:hyperlink w:anchor="__RefHeading___Toc4698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4698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376</w:t>
            </w:r>
          </w:hyperlink>
        </w:p>
        <w:p>
          <w:pPr>
            <w:pStyle w:val="Contents4"/>
            <w:tabs>
              <w:tab w:val="clear" w:pos="8176"/>
              <w:tab w:val="right" w:pos="9026" w:leader="dot"/>
            </w:tabs>
            <w:rPr/>
          </w:pPr>
          <w:hyperlink w:anchor="__RefHeading___Toc4698090_417432637">
            <w:r>
              <w:rPr>
                <w:webHidden/>
                <w:rStyle w:val="IndexLink"/>
              </w:rPr>
              <w:t>19</w:t>
            </w:r>
            <w:r>
              <w:rPr>
                <w:rStyle w:val="IndexLink"/>
                <w:rtl w:val="true"/>
              </w:rPr>
              <w:t xml:space="preserve">- </w:t>
            </w:r>
            <w:r>
              <w:rPr>
                <w:rStyle w:val="IndexLink"/>
                <w:rtl w:val="true"/>
              </w:rPr>
              <w:t>بَابُ وُجُوبِ کَوْنِ الطَّوَافِ سَبْعَةَ أَشْوَاطٍ</w:t>
            </w:r>
            <w:r>
              <w:rPr>
                <w:rStyle w:val="IndexLink"/>
                <w:rtl w:val="true"/>
              </w:rPr>
              <w:tab/>
            </w:r>
            <w:r>
              <w:rPr>
                <w:rStyle w:val="IndexLink"/>
              </w:rPr>
              <w:t>377</w:t>
            </w:r>
          </w:hyperlink>
        </w:p>
        <w:p>
          <w:pPr>
            <w:pStyle w:val="Contents5"/>
            <w:tabs>
              <w:tab w:val="clear" w:pos="7892"/>
              <w:tab w:val="right" w:pos="9026" w:leader="dot"/>
            </w:tabs>
            <w:rPr/>
          </w:pPr>
          <w:hyperlink w:anchor="__RefHeading___Toc4698092_41743263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698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4698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4698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378</w:t>
            </w:r>
          </w:hyperlink>
        </w:p>
        <w:p>
          <w:pPr>
            <w:pStyle w:val="Contents4"/>
            <w:tabs>
              <w:tab w:val="clear" w:pos="8176"/>
              <w:tab w:val="right" w:pos="9026" w:leader="dot"/>
            </w:tabs>
            <w:rPr/>
          </w:pPr>
          <w:hyperlink w:anchor="__RefHeading___Toc4698100_417432637">
            <w:r>
              <w:rPr>
                <w:webHidden/>
                <w:rStyle w:val="IndexLink"/>
              </w:rPr>
              <w:t>20</w:t>
            </w:r>
            <w:r>
              <w:rPr>
                <w:rStyle w:val="IndexLink"/>
                <w:rtl w:val="true"/>
              </w:rPr>
              <w:t xml:space="preserve">- </w:t>
            </w:r>
            <w:r>
              <w:rPr>
                <w:rStyle w:val="IndexLink"/>
                <w:rtl w:val="true"/>
              </w:rPr>
              <w:t>بَابُ اسْتِحْبَابِ الدُّعَاءِ فِی الطَّوَافِ بِالْمَأْثُورِ وَ غَیْرِهِ‌</w:t>
            </w:r>
            <w:r>
              <w:rPr>
                <w:rStyle w:val="IndexLink"/>
                <w:rtl w:val="true"/>
              </w:rPr>
              <w:tab/>
            </w:r>
            <w:r>
              <w:rPr>
                <w:rStyle w:val="IndexLink"/>
              </w:rPr>
              <w:t>379</w:t>
            </w:r>
          </w:hyperlink>
        </w:p>
        <w:p>
          <w:pPr>
            <w:pStyle w:val="Contents5"/>
            <w:tabs>
              <w:tab w:val="clear" w:pos="7892"/>
              <w:tab w:val="right" w:pos="9026" w:leader="dot"/>
            </w:tabs>
            <w:rPr/>
          </w:pPr>
          <w:hyperlink w:anchor="__RefHeading___Toc4698102_41743263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4698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379</w:t>
            </w:r>
          </w:hyperlink>
        </w:p>
        <w:p>
          <w:pPr>
            <w:pStyle w:val="Contents5"/>
            <w:tabs>
              <w:tab w:val="clear" w:pos="7892"/>
              <w:tab w:val="right" w:pos="9026" w:leader="dot"/>
            </w:tabs>
            <w:rPr/>
          </w:pPr>
          <w:hyperlink w:anchor="__RefHeading___Toc4698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380</w:t>
            </w:r>
          </w:hyperlink>
        </w:p>
        <w:p>
          <w:pPr>
            <w:pStyle w:val="Contents5"/>
            <w:tabs>
              <w:tab w:val="clear" w:pos="7892"/>
              <w:tab w:val="right" w:pos="9026" w:leader="dot"/>
            </w:tabs>
            <w:rPr/>
          </w:pPr>
          <w:hyperlink w:anchor="__RefHeading___Toc4698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380</w:t>
            </w:r>
          </w:hyperlink>
        </w:p>
        <w:p>
          <w:pPr>
            <w:pStyle w:val="Contents5"/>
            <w:tabs>
              <w:tab w:val="clear" w:pos="7892"/>
              <w:tab w:val="right" w:pos="9026" w:leader="dot"/>
            </w:tabs>
            <w:rPr/>
          </w:pPr>
          <w:hyperlink w:anchor="__RefHeading___Toc4698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380</w:t>
            </w:r>
          </w:hyperlink>
        </w:p>
        <w:p>
          <w:pPr>
            <w:pStyle w:val="Contents5"/>
            <w:tabs>
              <w:tab w:val="clear" w:pos="7892"/>
              <w:tab w:val="right" w:pos="9026" w:leader="dot"/>
            </w:tabs>
            <w:rPr/>
          </w:pPr>
          <w:hyperlink w:anchor="__RefHeading___Toc4698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380</w:t>
            </w:r>
          </w:hyperlink>
        </w:p>
        <w:p>
          <w:pPr>
            <w:pStyle w:val="Contents5"/>
            <w:tabs>
              <w:tab w:val="clear" w:pos="7892"/>
              <w:tab w:val="right" w:pos="9026" w:leader="dot"/>
            </w:tabs>
            <w:rPr/>
          </w:pPr>
          <w:hyperlink w:anchor="__RefHeading___Toc4698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381</w:t>
            </w:r>
          </w:hyperlink>
        </w:p>
        <w:p>
          <w:pPr>
            <w:pStyle w:val="Contents5"/>
            <w:tabs>
              <w:tab w:val="clear" w:pos="7892"/>
              <w:tab w:val="right" w:pos="9026" w:leader="dot"/>
            </w:tabs>
            <w:rPr/>
          </w:pPr>
          <w:hyperlink w:anchor="__RefHeading___Toc4698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381</w:t>
            </w:r>
          </w:hyperlink>
        </w:p>
        <w:p>
          <w:pPr>
            <w:pStyle w:val="Contents4"/>
            <w:tabs>
              <w:tab w:val="clear" w:pos="8176"/>
              <w:tab w:val="right" w:pos="9026" w:leader="dot"/>
            </w:tabs>
            <w:rPr/>
          </w:pPr>
          <w:hyperlink w:anchor="__RefHeading___Toc4698118_417432637">
            <w:r>
              <w:rPr>
                <w:webHidden/>
                <w:rStyle w:val="IndexLink"/>
              </w:rPr>
              <w:t>21</w:t>
            </w:r>
            <w:r>
              <w:rPr>
                <w:rStyle w:val="IndexLink"/>
                <w:rtl w:val="true"/>
              </w:rPr>
              <w:t xml:space="preserve">- </w:t>
            </w:r>
            <w:r>
              <w:rPr>
                <w:rStyle w:val="IndexLink"/>
                <w:rtl w:val="true"/>
              </w:rPr>
              <w:t>بَابُ اسْتِحْبَابِ الصَّلَاةِ عَلَی مُحَمَّدٍ وَ آلِهِ فِی أَثْنَاءِ الطَّوَافِ وَ السَّعْیِ خُصُوصاً عِنْدَ الْحَجَرِ وَ بَیْنَهُ وَ بَیْنَ الرُّکْنِ الْیَمَانِیِ‌</w:t>
            </w:r>
            <w:r>
              <w:rPr>
                <w:rStyle w:val="IndexLink"/>
                <w:rtl w:val="true"/>
              </w:rPr>
              <w:tab/>
            </w:r>
            <w:r>
              <w:rPr>
                <w:rStyle w:val="IndexLink"/>
              </w:rPr>
              <w:t>382</w:t>
            </w:r>
          </w:hyperlink>
        </w:p>
        <w:p>
          <w:pPr>
            <w:pStyle w:val="Contents5"/>
            <w:tabs>
              <w:tab w:val="clear" w:pos="7892"/>
              <w:tab w:val="right" w:pos="9026" w:leader="dot"/>
            </w:tabs>
            <w:rPr/>
          </w:pPr>
          <w:hyperlink w:anchor="__RefHeading___Toc4698120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4698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4698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4698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383</w:t>
            </w:r>
          </w:hyperlink>
        </w:p>
        <w:p>
          <w:pPr>
            <w:pStyle w:val="Contents4"/>
            <w:tabs>
              <w:tab w:val="clear" w:pos="8176"/>
              <w:tab w:val="right" w:pos="9026" w:leader="dot"/>
            </w:tabs>
            <w:rPr/>
          </w:pPr>
          <w:hyperlink w:anchor="__RefHeading___Toc4698128_417432637">
            <w:r>
              <w:rPr>
                <w:webHidden/>
                <w:rStyle w:val="IndexLink"/>
              </w:rPr>
              <w:t>22</w:t>
            </w:r>
            <w:r>
              <w:rPr>
                <w:rStyle w:val="IndexLink"/>
                <w:rtl w:val="true"/>
              </w:rPr>
              <w:t xml:space="preserve">- </w:t>
            </w:r>
            <w:r>
              <w:rPr>
                <w:rStyle w:val="IndexLink"/>
                <w:rtl w:val="true"/>
              </w:rPr>
              <w:t>بَابُ تَأَکُّدِ اسْتِحْبَابِ اسْتِلَامِ الرُّکْنِ الْیَمَانِیِّ وَ الرُّکْنِ الَّذِی فِیهِ الْحَجَرُ وَ تَقْبِیلِهِمَا وَ وَضْعِ الْخَدِّ عَلَیْهِمَا وَ الْتِزَامِهِمَا وَ عَدَمِ تَأَکُّدِ اسْتِحْبَابِ اسْتِلَامِ الرُّکْنَیْنِ الْآخَرَیْنِ‌</w:t>
            </w:r>
            <w:r>
              <w:rPr>
                <w:rStyle w:val="IndexLink"/>
                <w:rtl w:val="true"/>
              </w:rPr>
              <w:tab/>
            </w:r>
            <w:r>
              <w:rPr>
                <w:rStyle w:val="IndexLink"/>
              </w:rPr>
              <w:t>383</w:t>
            </w:r>
          </w:hyperlink>
        </w:p>
        <w:p>
          <w:pPr>
            <w:pStyle w:val="Contents5"/>
            <w:tabs>
              <w:tab w:val="clear" w:pos="7892"/>
              <w:tab w:val="right" w:pos="9026" w:leader="dot"/>
            </w:tabs>
            <w:rPr/>
          </w:pPr>
          <w:hyperlink w:anchor="__RefHeading___Toc4698130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4698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4698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4698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384</w:t>
            </w:r>
          </w:hyperlink>
        </w:p>
        <w:p>
          <w:pPr>
            <w:pStyle w:val="Contents5"/>
            <w:tabs>
              <w:tab w:val="clear" w:pos="7892"/>
              <w:tab w:val="right" w:pos="9026" w:leader="dot"/>
            </w:tabs>
            <w:rPr/>
          </w:pPr>
          <w:hyperlink w:anchor="__RefHeading___Toc4698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384</w:t>
            </w:r>
          </w:hyperlink>
        </w:p>
        <w:p>
          <w:pPr>
            <w:pStyle w:val="Contents5"/>
            <w:tabs>
              <w:tab w:val="clear" w:pos="7892"/>
              <w:tab w:val="right" w:pos="9026" w:leader="dot"/>
            </w:tabs>
            <w:rPr/>
          </w:pPr>
          <w:hyperlink w:anchor="__RefHeading___Toc4698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384</w:t>
            </w:r>
          </w:hyperlink>
        </w:p>
        <w:p>
          <w:pPr>
            <w:pStyle w:val="Contents5"/>
            <w:tabs>
              <w:tab w:val="clear" w:pos="7892"/>
              <w:tab w:val="right" w:pos="9026" w:leader="dot"/>
            </w:tabs>
            <w:rPr/>
          </w:pPr>
          <w:hyperlink w:anchor="__RefHeading___Toc4698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4698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385</w:t>
            </w:r>
          </w:hyperlink>
        </w:p>
        <w:p>
          <w:pPr>
            <w:pStyle w:val="Contents5"/>
            <w:tabs>
              <w:tab w:val="clear" w:pos="7892"/>
              <w:tab w:val="right" w:pos="9026" w:leader="dot"/>
            </w:tabs>
            <w:rPr/>
          </w:pPr>
          <w:hyperlink w:anchor="__RefHeading___Toc4698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385</w:t>
            </w:r>
          </w:hyperlink>
        </w:p>
        <w:p>
          <w:pPr>
            <w:pStyle w:val="Contents5"/>
            <w:tabs>
              <w:tab w:val="clear" w:pos="7892"/>
              <w:tab w:val="right" w:pos="9026" w:leader="dot"/>
            </w:tabs>
            <w:rPr/>
          </w:pPr>
          <w:hyperlink w:anchor="__RefHeading___Toc4698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4698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385</w:t>
            </w:r>
          </w:hyperlink>
        </w:p>
        <w:p>
          <w:pPr>
            <w:pStyle w:val="Contents5"/>
            <w:tabs>
              <w:tab w:val="clear" w:pos="7892"/>
              <w:tab w:val="right" w:pos="9026" w:leader="dot"/>
            </w:tabs>
            <w:rPr/>
          </w:pPr>
          <w:hyperlink w:anchor="__RefHeading___Toc4698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385</w:t>
            </w:r>
          </w:hyperlink>
        </w:p>
        <w:p>
          <w:pPr>
            <w:pStyle w:val="Contents5"/>
            <w:tabs>
              <w:tab w:val="clear" w:pos="7892"/>
              <w:tab w:val="right" w:pos="9026" w:leader="dot"/>
            </w:tabs>
            <w:rPr/>
          </w:pPr>
          <w:hyperlink w:anchor="__RefHeading___Toc4698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386</w:t>
            </w:r>
          </w:hyperlink>
        </w:p>
        <w:p>
          <w:pPr>
            <w:pStyle w:val="Contents5"/>
            <w:tabs>
              <w:tab w:val="clear" w:pos="7892"/>
              <w:tab w:val="right" w:pos="9026" w:leader="dot"/>
            </w:tabs>
            <w:rPr/>
          </w:pPr>
          <w:hyperlink w:anchor="__RefHeading___Toc4698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386</w:t>
            </w:r>
          </w:hyperlink>
        </w:p>
        <w:p>
          <w:pPr>
            <w:pStyle w:val="Contents5"/>
            <w:tabs>
              <w:tab w:val="clear" w:pos="7892"/>
              <w:tab w:val="right" w:pos="9026" w:leader="dot"/>
            </w:tabs>
            <w:rPr/>
          </w:pPr>
          <w:hyperlink w:anchor="__RefHeading___Toc4698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387</w:t>
            </w:r>
          </w:hyperlink>
        </w:p>
        <w:p>
          <w:pPr>
            <w:pStyle w:val="Contents4"/>
            <w:tabs>
              <w:tab w:val="clear" w:pos="8176"/>
              <w:tab w:val="right" w:pos="9026" w:leader="dot"/>
            </w:tabs>
            <w:rPr/>
          </w:pPr>
          <w:hyperlink w:anchor="__RefHeading___Toc4698160_417432637">
            <w:r>
              <w:rPr>
                <w:webHidden/>
                <w:rStyle w:val="IndexLink"/>
              </w:rPr>
              <w:t>23</w:t>
            </w:r>
            <w:r>
              <w:rPr>
                <w:rStyle w:val="IndexLink"/>
                <w:rtl w:val="true"/>
              </w:rPr>
              <w:t xml:space="preserve">- </w:t>
            </w:r>
            <w:r>
              <w:rPr>
                <w:rStyle w:val="IndexLink"/>
                <w:rtl w:val="true"/>
              </w:rPr>
              <w:t>بَابُ تَأَکُّدِ اسْتِحْبَابِ الدُّعَاءِ عِنْدَ الرُّکْنِ الْیَمَانِیِّ بَیْنَهُ وَ بَیْنَ الْحَجَرِ</w:t>
            </w:r>
            <w:r>
              <w:rPr>
                <w:rStyle w:val="IndexLink"/>
                <w:rtl w:val="true"/>
              </w:rPr>
              <w:tab/>
            </w:r>
            <w:r>
              <w:rPr>
                <w:rStyle w:val="IndexLink"/>
              </w:rPr>
              <w:t>387</w:t>
            </w:r>
          </w:hyperlink>
        </w:p>
        <w:p>
          <w:pPr>
            <w:pStyle w:val="Contents5"/>
            <w:tabs>
              <w:tab w:val="clear" w:pos="7892"/>
              <w:tab w:val="right" w:pos="9026" w:leader="dot"/>
            </w:tabs>
            <w:rPr/>
          </w:pPr>
          <w:hyperlink w:anchor="__RefHeading___Toc4698162_41743263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4698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4698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388</w:t>
            </w:r>
          </w:hyperlink>
        </w:p>
        <w:p>
          <w:pPr>
            <w:pStyle w:val="Contents5"/>
            <w:tabs>
              <w:tab w:val="clear" w:pos="7892"/>
              <w:tab w:val="right" w:pos="9026" w:leader="dot"/>
            </w:tabs>
            <w:rPr/>
          </w:pPr>
          <w:hyperlink w:anchor="__RefHeading___Toc4698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388</w:t>
            </w:r>
          </w:hyperlink>
        </w:p>
        <w:p>
          <w:pPr>
            <w:pStyle w:val="Contents5"/>
            <w:tabs>
              <w:tab w:val="clear" w:pos="7892"/>
              <w:tab w:val="right" w:pos="9026" w:leader="dot"/>
            </w:tabs>
            <w:rPr/>
          </w:pPr>
          <w:hyperlink w:anchor="__RefHeading___Toc4698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388</w:t>
            </w:r>
          </w:hyperlink>
        </w:p>
        <w:p>
          <w:pPr>
            <w:pStyle w:val="Contents5"/>
            <w:tabs>
              <w:tab w:val="clear" w:pos="7892"/>
              <w:tab w:val="right" w:pos="9026" w:leader="dot"/>
            </w:tabs>
            <w:rPr/>
          </w:pPr>
          <w:hyperlink w:anchor="__RefHeading___Toc4698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4698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4"/>
            <w:tabs>
              <w:tab w:val="clear" w:pos="8176"/>
              <w:tab w:val="right" w:pos="9026" w:leader="dot"/>
            </w:tabs>
            <w:rPr/>
          </w:pPr>
          <w:hyperlink w:anchor="__RefHeading___Toc4698176_417432637">
            <w:r>
              <w:rPr>
                <w:webHidden/>
                <w:rStyle w:val="IndexLink"/>
              </w:rPr>
              <w:t>24</w:t>
            </w:r>
            <w:r>
              <w:rPr>
                <w:rStyle w:val="IndexLink"/>
                <w:rtl w:val="true"/>
              </w:rPr>
              <w:t xml:space="preserve">- </w:t>
            </w:r>
            <w:r>
              <w:rPr>
                <w:rStyle w:val="IndexLink"/>
                <w:rtl w:val="true"/>
              </w:rPr>
              <w:t>بَابُ أَنَّ مَنْ کَانَتْ یَمِینُهُ مَقْطُوعَةً اسْتُحِبَّ لَهُ اسْتِلَامُ الْحَجَرِ مِنْ مَوْضِعِ الْقَطْعِ فَإِنْ کَانَ مِنَ الْمِرْفَقِ فَبِشِمَالِهِ‌</w:t>
            </w:r>
            <w:r>
              <w:rPr>
                <w:rStyle w:val="IndexLink"/>
                <w:rtl w:val="true"/>
              </w:rPr>
              <w:tab/>
            </w:r>
            <w:r>
              <w:rPr>
                <w:rStyle w:val="IndexLink"/>
              </w:rPr>
              <w:t>389</w:t>
            </w:r>
          </w:hyperlink>
        </w:p>
        <w:p>
          <w:pPr>
            <w:pStyle w:val="Contents5"/>
            <w:tabs>
              <w:tab w:val="clear" w:pos="7892"/>
              <w:tab w:val="right" w:pos="9026" w:leader="dot"/>
            </w:tabs>
            <w:rPr/>
          </w:pPr>
          <w:hyperlink w:anchor="__RefHeading___Toc4698178_41743263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4698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389</w:t>
            </w:r>
          </w:hyperlink>
        </w:p>
        <w:p>
          <w:pPr>
            <w:pStyle w:val="Contents4"/>
            <w:tabs>
              <w:tab w:val="clear" w:pos="8176"/>
              <w:tab w:val="right" w:pos="9026" w:leader="dot"/>
            </w:tabs>
            <w:rPr/>
          </w:pPr>
          <w:hyperlink w:anchor="__RefHeading___Toc4698182_417432637">
            <w:r>
              <w:rPr>
                <w:webHidden/>
                <w:rStyle w:val="IndexLink"/>
              </w:rPr>
              <w:t>25</w:t>
            </w:r>
            <w:r>
              <w:rPr>
                <w:rStyle w:val="IndexLink"/>
                <w:rtl w:val="true"/>
              </w:rPr>
              <w:t xml:space="preserve">- </w:t>
            </w:r>
            <w:r>
              <w:rPr>
                <w:rStyle w:val="IndexLink"/>
                <w:rtl w:val="true"/>
              </w:rPr>
              <w:t>بَابُ اسْتِحْبَابِ اسْتِلَامِ الْأَرْکَانِ کُلِّهَا</w:t>
            </w:r>
            <w:r>
              <w:rPr>
                <w:rStyle w:val="IndexLink"/>
                <w:rtl w:val="true"/>
              </w:rPr>
              <w:tab/>
            </w:r>
            <w:r>
              <w:rPr>
                <w:rStyle w:val="IndexLink"/>
              </w:rPr>
              <w:t>390</w:t>
            </w:r>
          </w:hyperlink>
        </w:p>
        <w:p>
          <w:pPr>
            <w:pStyle w:val="Contents5"/>
            <w:tabs>
              <w:tab w:val="clear" w:pos="7892"/>
              <w:tab w:val="right" w:pos="9026" w:leader="dot"/>
            </w:tabs>
            <w:rPr/>
          </w:pPr>
          <w:hyperlink w:anchor="__RefHeading___Toc4698184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4698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4698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390</w:t>
            </w:r>
          </w:hyperlink>
        </w:p>
        <w:p>
          <w:pPr>
            <w:pStyle w:val="Contents4"/>
            <w:tabs>
              <w:tab w:val="clear" w:pos="8176"/>
              <w:tab w:val="right" w:pos="9026" w:leader="dot"/>
            </w:tabs>
            <w:rPr/>
          </w:pPr>
          <w:hyperlink w:anchor="__RefHeading___Toc4698190_417432637">
            <w:r>
              <w:rPr>
                <w:webHidden/>
                <w:rStyle w:val="IndexLink"/>
              </w:rPr>
              <w:t>26</w:t>
            </w:r>
            <w:r>
              <w:rPr>
                <w:rStyle w:val="IndexLink"/>
                <w:rtl w:val="true"/>
              </w:rPr>
              <w:t xml:space="preserve"> </w:t>
            </w:r>
            <w:r>
              <w:rPr>
                <w:rStyle w:val="IndexLink"/>
                <w:rtl w:val="true"/>
              </w:rPr>
              <w:t>بَابُ اسْتِحْبَابِ الْتِزَامِ الْمُسْتَجَارِ فِی الشَّوْطِ السَّابِعِ وَ إِلْصَاقِ الْبَطْنِ وَ الْیَدَیْنِ وَ الْخَدِّ بِهِ وَ الْإِقْرَارِ بِالذُّنُوبِ وَ الدُّعَاءِ بِالْمَأْثُورِ وَ غَیْرِهِ وَ وُجُوبِ الْخَتْمِ بِالْحَجَرِ وَ جَعْلِ الْکَعْبَةِ عَنْ ی</w:t>
            </w:r>
            <w:r>
              <w:rPr>
                <w:rStyle w:val="IndexLink"/>
                <w:rtl w:val="true"/>
              </w:rPr>
              <w:tab/>
            </w:r>
            <w:r>
              <w:rPr>
                <w:rStyle w:val="IndexLink"/>
              </w:rPr>
              <w:t>390</w:t>
            </w:r>
          </w:hyperlink>
        </w:p>
        <w:p>
          <w:pPr>
            <w:pStyle w:val="Contents5"/>
            <w:tabs>
              <w:tab w:val="clear" w:pos="7892"/>
              <w:tab w:val="right" w:pos="9026" w:leader="dot"/>
            </w:tabs>
            <w:rPr/>
          </w:pPr>
          <w:hyperlink w:anchor="__RefHeading___Toc4698192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4698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4698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4698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4698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4698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392</w:t>
            </w:r>
          </w:hyperlink>
        </w:p>
        <w:p>
          <w:pPr>
            <w:pStyle w:val="Contents5"/>
            <w:tabs>
              <w:tab w:val="clear" w:pos="7892"/>
              <w:tab w:val="right" w:pos="9026" w:leader="dot"/>
            </w:tabs>
            <w:rPr/>
          </w:pPr>
          <w:hyperlink w:anchor="__RefHeading___Toc4698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392</w:t>
            </w:r>
          </w:hyperlink>
        </w:p>
        <w:p>
          <w:pPr>
            <w:pStyle w:val="Contents5"/>
            <w:tabs>
              <w:tab w:val="clear" w:pos="7892"/>
              <w:tab w:val="right" w:pos="9026" w:leader="dot"/>
            </w:tabs>
            <w:rPr/>
          </w:pPr>
          <w:hyperlink w:anchor="__RefHeading___Toc4698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393</w:t>
            </w:r>
          </w:hyperlink>
        </w:p>
        <w:p>
          <w:pPr>
            <w:pStyle w:val="Contents5"/>
            <w:tabs>
              <w:tab w:val="clear" w:pos="7892"/>
              <w:tab w:val="right" w:pos="9026" w:leader="dot"/>
            </w:tabs>
            <w:rPr/>
          </w:pPr>
          <w:hyperlink w:anchor="__RefHeading___Toc4698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393</w:t>
            </w:r>
          </w:hyperlink>
        </w:p>
        <w:p>
          <w:pPr>
            <w:pStyle w:val="Contents5"/>
            <w:tabs>
              <w:tab w:val="clear" w:pos="7892"/>
              <w:tab w:val="right" w:pos="9026" w:leader="dot"/>
            </w:tabs>
            <w:rPr/>
          </w:pPr>
          <w:hyperlink w:anchor="__RefHeading___Toc4698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393</w:t>
            </w:r>
          </w:hyperlink>
        </w:p>
        <w:p>
          <w:pPr>
            <w:pStyle w:val="Contents5"/>
            <w:tabs>
              <w:tab w:val="clear" w:pos="7892"/>
              <w:tab w:val="right" w:pos="9026" w:leader="dot"/>
            </w:tabs>
            <w:rPr/>
          </w:pPr>
          <w:hyperlink w:anchor="__RefHeading___Toc4698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394</w:t>
            </w:r>
          </w:hyperlink>
        </w:p>
        <w:p>
          <w:pPr>
            <w:pStyle w:val="Contents4"/>
            <w:tabs>
              <w:tab w:val="clear" w:pos="8176"/>
              <w:tab w:val="right" w:pos="9026" w:leader="dot"/>
            </w:tabs>
            <w:rPr/>
          </w:pPr>
          <w:hyperlink w:anchor="__RefHeading___Toc4698214_417432637">
            <w:r>
              <w:rPr>
                <w:webHidden/>
                <w:rStyle w:val="IndexLink"/>
              </w:rPr>
              <w:t>27</w:t>
            </w:r>
            <w:r>
              <w:rPr>
                <w:rStyle w:val="IndexLink"/>
                <w:rtl w:val="true"/>
              </w:rPr>
              <w:t xml:space="preserve">- </w:t>
            </w:r>
            <w:r>
              <w:rPr>
                <w:rStyle w:val="IndexLink"/>
                <w:rtl w:val="true"/>
              </w:rPr>
              <w:t>بَابُ أَنَّ مَنْ نَسِیَ الِالْتِزَامَ حَتَّی تَجَاوَزَ الرُّکْنَ الْیَمَانِیَّ لَمْ یُسْتَحَبَّ لَهُ الْعَوْدُ وَ لَا الِالْتِزَامُ هُنَاکَ وَ مَنْ قَرَنَ أُسْبُوعَیْنِ فَصَاعِداً کُرِهَ لَهُ الِاکْتِفَاءُ بِالْتِزَامٍ وَاحِدٍ</w:t>
            </w:r>
            <w:r>
              <w:rPr>
                <w:rStyle w:val="IndexLink"/>
                <w:rtl w:val="true"/>
              </w:rPr>
              <w:tab/>
            </w:r>
            <w:r>
              <w:rPr>
                <w:rStyle w:val="IndexLink"/>
              </w:rPr>
              <w:t>395</w:t>
            </w:r>
          </w:hyperlink>
        </w:p>
        <w:p>
          <w:pPr>
            <w:pStyle w:val="Contents5"/>
            <w:tabs>
              <w:tab w:val="clear" w:pos="7892"/>
              <w:tab w:val="right" w:pos="9026" w:leader="dot"/>
            </w:tabs>
            <w:rPr/>
          </w:pPr>
          <w:hyperlink w:anchor="__RefHeading___Toc4698216_41743263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4698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395</w:t>
            </w:r>
          </w:hyperlink>
        </w:p>
        <w:p>
          <w:pPr>
            <w:pStyle w:val="Contents4"/>
            <w:tabs>
              <w:tab w:val="clear" w:pos="8176"/>
              <w:tab w:val="right" w:pos="9026" w:leader="dot"/>
            </w:tabs>
            <w:rPr/>
          </w:pPr>
          <w:hyperlink w:anchor="__RefHeading___Toc4698220_417432637">
            <w:r>
              <w:rPr>
                <w:webHidden/>
                <w:rStyle w:val="IndexLink"/>
              </w:rPr>
              <w:t>28</w:t>
            </w:r>
            <w:r>
              <w:rPr>
                <w:rStyle w:val="IndexLink"/>
                <w:rtl w:val="true"/>
              </w:rPr>
              <w:t xml:space="preserve">- </w:t>
            </w:r>
            <w:r>
              <w:rPr>
                <w:rStyle w:val="IndexLink"/>
                <w:rtl w:val="true"/>
              </w:rPr>
              <w:t>بَابُ وُجُوبِ کَوْنِ الطَّوَافِ بَیْنَ الْکَعْبَةِ وَ الْمَقَامِ وَ عَدَمِ جَوَازِ التَّبَاعُدِ عَنْهَا بِأَکْثَرَ مِنْ ذَلِکَ مِنْ جَمِیعِ الْجِهَاتِ وَ بُطْلَانِ الطَّوَافِ لَوْ خَرَجَ عَنْ هَذَا الْقَدْرِ اخْتِیَاراً وَ یَجُوزُ فِی الضَّرُورَةِ</w:t>
            </w:r>
            <w:r>
              <w:rPr>
                <w:rStyle w:val="IndexLink"/>
                <w:rtl w:val="true"/>
              </w:rPr>
              <w:tab/>
            </w:r>
            <w:r>
              <w:rPr>
                <w:rStyle w:val="IndexLink"/>
              </w:rPr>
              <w:t>396</w:t>
            </w:r>
          </w:hyperlink>
        </w:p>
        <w:p>
          <w:pPr>
            <w:pStyle w:val="Contents5"/>
            <w:tabs>
              <w:tab w:val="clear" w:pos="7892"/>
              <w:tab w:val="right" w:pos="9026" w:leader="dot"/>
            </w:tabs>
            <w:rPr/>
          </w:pPr>
          <w:hyperlink w:anchor="__RefHeading___Toc4698222_41743263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4698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4698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4"/>
            <w:tabs>
              <w:tab w:val="clear" w:pos="8176"/>
              <w:tab w:val="right" w:pos="9026" w:leader="dot"/>
            </w:tabs>
            <w:rPr/>
          </w:pPr>
          <w:hyperlink w:anchor="__RefHeading___Toc4698228_417432637">
            <w:r>
              <w:rPr>
                <w:webHidden/>
                <w:rStyle w:val="IndexLink"/>
              </w:rPr>
              <w:t>29</w:t>
            </w:r>
            <w:r>
              <w:rPr>
                <w:rStyle w:val="IndexLink"/>
                <w:rtl w:val="true"/>
              </w:rPr>
              <w:t xml:space="preserve">- </w:t>
            </w:r>
            <w:r>
              <w:rPr>
                <w:rStyle w:val="IndexLink"/>
                <w:rtl w:val="true"/>
              </w:rPr>
              <w:t>بَابُ جَوَازِ الْإِسْرَاعِ وَ الْإِبْطَاءِ فِی الطَّوَافِ وَ اسْتِحْبَابِ الِاقْتِصَادِ لَا الرَّمَلِ</w:t>
            </w:r>
            <w:r>
              <w:rPr>
                <w:rStyle w:val="IndexLink"/>
              </w:rPr>
              <w:t>‌</w:t>
            </w:r>
            <w:r>
              <w:rPr>
                <w:rStyle w:val="IndexLink"/>
              </w:rPr>
              <w:t>9125</w:t>
            </w:r>
            <w:r>
              <w:rPr>
                <w:rStyle w:val="IndexLink"/>
                <w:rtl w:val="true"/>
              </w:rPr>
              <w:tab/>
            </w:r>
            <w:r>
              <w:rPr>
                <w:rStyle w:val="IndexLink"/>
              </w:rPr>
              <w:t>397</w:t>
            </w:r>
          </w:hyperlink>
        </w:p>
        <w:p>
          <w:pPr>
            <w:pStyle w:val="Contents5"/>
            <w:tabs>
              <w:tab w:val="clear" w:pos="7892"/>
              <w:tab w:val="right" w:pos="9026" w:leader="dot"/>
            </w:tabs>
            <w:rPr/>
          </w:pPr>
          <w:hyperlink w:anchor="__RefHeading___Toc4698230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4698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4698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4698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398</w:t>
            </w:r>
          </w:hyperlink>
        </w:p>
        <w:p>
          <w:pPr>
            <w:pStyle w:val="Contents5"/>
            <w:tabs>
              <w:tab w:val="clear" w:pos="7892"/>
              <w:tab w:val="right" w:pos="9026" w:leader="dot"/>
            </w:tabs>
            <w:rPr/>
          </w:pPr>
          <w:hyperlink w:anchor="__RefHeading___Toc4698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4698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398</w:t>
            </w:r>
          </w:hyperlink>
        </w:p>
        <w:p>
          <w:pPr>
            <w:pStyle w:val="Contents5"/>
            <w:tabs>
              <w:tab w:val="clear" w:pos="7892"/>
              <w:tab w:val="right" w:pos="9026" w:leader="dot"/>
            </w:tabs>
            <w:rPr/>
          </w:pPr>
          <w:hyperlink w:anchor="__RefHeading___Toc4698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399</w:t>
            </w:r>
          </w:hyperlink>
        </w:p>
        <w:p>
          <w:pPr>
            <w:pStyle w:val="Contents4"/>
            <w:tabs>
              <w:tab w:val="clear" w:pos="8176"/>
              <w:tab w:val="right" w:pos="9026" w:leader="dot"/>
            </w:tabs>
            <w:rPr/>
          </w:pPr>
          <w:hyperlink w:anchor="__RefHeading___Toc4698244_417432637">
            <w:r>
              <w:rPr>
                <w:webHidden/>
                <w:rStyle w:val="IndexLink"/>
              </w:rPr>
              <w:t>30</w:t>
            </w:r>
            <w:r>
              <w:rPr>
                <w:rStyle w:val="IndexLink"/>
                <w:rtl w:val="true"/>
              </w:rPr>
              <w:t xml:space="preserve">- </w:t>
            </w:r>
            <w:r>
              <w:rPr>
                <w:rStyle w:val="IndexLink"/>
                <w:rtl w:val="true"/>
              </w:rPr>
              <w:t>بَابُ وُجُوبِ إِدْخَالِ الْحِجْرِ فِی الطَّوَافِ بِأَنْ یَمْشِیَ خَارِجَهُ لَا فِیهِ وَ کَذَا الشَّاذَرْوَانُ‌</w:t>
            </w:r>
            <w:r>
              <w:rPr>
                <w:rStyle w:val="IndexLink"/>
                <w:rtl w:val="true"/>
              </w:rPr>
              <w:tab/>
            </w:r>
            <w:r>
              <w:rPr>
                <w:rStyle w:val="IndexLink"/>
              </w:rPr>
              <w:t>399</w:t>
            </w:r>
          </w:hyperlink>
        </w:p>
        <w:p>
          <w:pPr>
            <w:pStyle w:val="Contents5"/>
            <w:tabs>
              <w:tab w:val="clear" w:pos="7892"/>
              <w:tab w:val="right" w:pos="9026" w:leader="dot"/>
            </w:tabs>
            <w:rPr/>
          </w:pPr>
          <w:hyperlink w:anchor="__RefHeading___Toc4698246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4698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4698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4698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400</w:t>
            </w:r>
          </w:hyperlink>
        </w:p>
        <w:p>
          <w:pPr>
            <w:pStyle w:val="Contents5"/>
            <w:tabs>
              <w:tab w:val="clear" w:pos="7892"/>
              <w:tab w:val="right" w:pos="9026" w:leader="dot"/>
            </w:tabs>
            <w:rPr/>
          </w:pPr>
          <w:hyperlink w:anchor="__RefHeading___Toc4698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400</w:t>
            </w:r>
          </w:hyperlink>
        </w:p>
        <w:p>
          <w:pPr>
            <w:pStyle w:val="Contents5"/>
            <w:tabs>
              <w:tab w:val="clear" w:pos="7892"/>
              <w:tab w:val="right" w:pos="9026" w:leader="dot"/>
            </w:tabs>
            <w:rPr/>
          </w:pPr>
          <w:hyperlink w:anchor="__RefHeading___Toc4698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400</w:t>
            </w:r>
          </w:hyperlink>
        </w:p>
        <w:p>
          <w:pPr>
            <w:pStyle w:val="Contents5"/>
            <w:tabs>
              <w:tab w:val="clear" w:pos="7892"/>
              <w:tab w:val="right" w:pos="9026" w:leader="dot"/>
            </w:tabs>
            <w:rPr/>
          </w:pPr>
          <w:hyperlink w:anchor="__RefHeading___Toc4698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401</w:t>
            </w:r>
          </w:hyperlink>
        </w:p>
        <w:p>
          <w:pPr>
            <w:pStyle w:val="Contents5"/>
            <w:tabs>
              <w:tab w:val="clear" w:pos="7892"/>
              <w:tab w:val="right" w:pos="9026" w:leader="dot"/>
            </w:tabs>
            <w:rPr/>
          </w:pPr>
          <w:hyperlink w:anchor="__RefHeading___Toc4698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401</w:t>
            </w:r>
          </w:hyperlink>
        </w:p>
        <w:p>
          <w:pPr>
            <w:pStyle w:val="Contents5"/>
            <w:tabs>
              <w:tab w:val="clear" w:pos="7892"/>
              <w:tab w:val="right" w:pos="9026" w:leader="dot"/>
            </w:tabs>
            <w:rPr/>
          </w:pPr>
          <w:hyperlink w:anchor="__RefHeading___Toc4698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401</w:t>
            </w:r>
          </w:hyperlink>
        </w:p>
        <w:p>
          <w:pPr>
            <w:pStyle w:val="Contents5"/>
            <w:tabs>
              <w:tab w:val="clear" w:pos="7892"/>
              <w:tab w:val="right" w:pos="9026" w:leader="dot"/>
            </w:tabs>
            <w:rPr/>
          </w:pPr>
          <w:hyperlink w:anchor="__RefHeading___Toc4698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401</w:t>
            </w:r>
          </w:hyperlink>
        </w:p>
        <w:p>
          <w:pPr>
            <w:pStyle w:val="Contents5"/>
            <w:tabs>
              <w:tab w:val="clear" w:pos="7892"/>
              <w:tab w:val="right" w:pos="9026" w:leader="dot"/>
            </w:tabs>
            <w:rPr/>
          </w:pPr>
          <w:hyperlink w:anchor="__RefHeading___Toc4698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401</w:t>
            </w:r>
          </w:hyperlink>
        </w:p>
        <w:p>
          <w:pPr>
            <w:pStyle w:val="Contents4"/>
            <w:tabs>
              <w:tab w:val="clear" w:pos="8176"/>
              <w:tab w:val="right" w:pos="9026" w:leader="dot"/>
            </w:tabs>
            <w:rPr/>
          </w:pPr>
          <w:hyperlink w:anchor="__RefHeading___Toc4698268_417432637">
            <w:r>
              <w:rPr>
                <w:webHidden/>
                <w:rStyle w:val="IndexLink"/>
              </w:rPr>
              <w:t>31</w:t>
            </w:r>
            <w:r>
              <w:rPr>
                <w:rStyle w:val="IndexLink"/>
                <w:rtl w:val="true"/>
              </w:rPr>
              <w:t xml:space="preserve">- </w:t>
            </w:r>
            <w:r>
              <w:rPr>
                <w:rStyle w:val="IndexLink"/>
                <w:rtl w:val="true"/>
              </w:rPr>
              <w:t>بَابُ أَنَّ مَنْ طَافَ وَاجِباً فَاخْتَصَرَ فِی الْحِجْرِ وَجَبَ أَنْ یُعِیدَ الطَّوَافَ فَإِنِ اخْتَصَرَ شَوْطاً وَاحِداً أَعَادَهُ وَ کَذَا مَا زَادَ وَ وُجُوبِ الِابْتِدَاءِ فِی کُلِّ شَوْطٍ بِالْحَجَرِ الْأَسْوَدِ وَ الْخَتْمِ بِهِ‌</w:t>
            </w:r>
            <w:r>
              <w:rPr>
                <w:rStyle w:val="IndexLink"/>
                <w:rtl w:val="true"/>
              </w:rPr>
              <w:tab/>
            </w:r>
            <w:r>
              <w:rPr>
                <w:rStyle w:val="IndexLink"/>
              </w:rPr>
              <w:t>402</w:t>
            </w:r>
          </w:hyperlink>
        </w:p>
        <w:p>
          <w:pPr>
            <w:pStyle w:val="Contents5"/>
            <w:tabs>
              <w:tab w:val="clear" w:pos="7892"/>
              <w:tab w:val="right" w:pos="9026" w:leader="dot"/>
            </w:tabs>
            <w:rPr/>
          </w:pPr>
          <w:hyperlink w:anchor="__RefHeading___Toc4698270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4698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4698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4698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403</w:t>
            </w:r>
          </w:hyperlink>
        </w:p>
        <w:p>
          <w:pPr>
            <w:pStyle w:val="Contents5"/>
            <w:tabs>
              <w:tab w:val="clear" w:pos="7892"/>
              <w:tab w:val="right" w:pos="9026" w:leader="dot"/>
            </w:tabs>
            <w:rPr/>
          </w:pPr>
          <w:hyperlink w:anchor="__RefHeading___Toc4698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403</w:t>
            </w:r>
          </w:hyperlink>
        </w:p>
        <w:p>
          <w:pPr>
            <w:pStyle w:val="Contents4"/>
            <w:tabs>
              <w:tab w:val="clear" w:pos="8176"/>
              <w:tab w:val="right" w:pos="9026" w:leader="dot"/>
            </w:tabs>
            <w:rPr/>
          </w:pPr>
          <w:hyperlink w:anchor="__RefHeading___Toc4698280_417432637">
            <w:r>
              <w:rPr>
                <w:webHidden/>
                <w:rStyle w:val="IndexLink"/>
              </w:rPr>
              <w:t>32</w:t>
            </w:r>
            <w:r>
              <w:rPr>
                <w:rStyle w:val="IndexLink"/>
                <w:rtl w:val="true"/>
              </w:rPr>
              <w:t xml:space="preserve">- </w:t>
            </w:r>
            <w:r>
              <w:rPr>
                <w:rStyle w:val="IndexLink"/>
                <w:rtl w:val="true"/>
              </w:rPr>
              <w:t>بَابُ أَنَّ مَنْ نَسِیَ مِنَ الطَّوَافِ الْوَاجِبِ شَوْطاً وَجَبَ عَلَیْهِ الْإِتْیَانُ بِهِ فَإِنْ تَعَذَّرَ وَجَبَ أَنْ یَسْتَنِیبَ فِیهِ وَ إِنْ ذَکَرَ فِی السَّعْیِ وَجَبَ عَلَیْهِ إِکْمَالُ الطَّوَافِ ثُمَّ السَّعْیُ‌</w:t>
            </w:r>
            <w:r>
              <w:rPr>
                <w:rStyle w:val="IndexLink"/>
                <w:rtl w:val="true"/>
              </w:rPr>
              <w:tab/>
            </w:r>
            <w:r>
              <w:rPr>
                <w:rStyle w:val="IndexLink"/>
              </w:rPr>
              <w:t>403</w:t>
            </w:r>
          </w:hyperlink>
        </w:p>
        <w:p>
          <w:pPr>
            <w:pStyle w:val="Contents5"/>
            <w:tabs>
              <w:tab w:val="clear" w:pos="7892"/>
              <w:tab w:val="right" w:pos="9026" w:leader="dot"/>
            </w:tabs>
            <w:rPr/>
          </w:pPr>
          <w:hyperlink w:anchor="__RefHeading___Toc4698282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4698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4698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4"/>
            <w:tabs>
              <w:tab w:val="clear" w:pos="8176"/>
              <w:tab w:val="right" w:pos="9026" w:leader="dot"/>
            </w:tabs>
            <w:rPr/>
          </w:pPr>
          <w:hyperlink w:anchor="__RefHeading___Toc4698288_417432637">
            <w:r>
              <w:rPr>
                <w:webHidden/>
                <w:rStyle w:val="IndexLink"/>
              </w:rPr>
              <w:t>33</w:t>
            </w:r>
            <w:r>
              <w:rPr>
                <w:rStyle w:val="IndexLink"/>
                <w:rtl w:val="true"/>
              </w:rPr>
              <w:t xml:space="preserve">- </w:t>
            </w:r>
            <w:r>
              <w:rPr>
                <w:rStyle w:val="IndexLink"/>
                <w:rtl w:val="true"/>
              </w:rPr>
              <w:t>بَابُ أَنَّ مَنْ شَکَّ فِی عَدَدِ أَشْوَاطِ الطَّوَافِ الْوَاجِبِ فِی السَّبْعَةِ وَ مَا دُونَهَا وَجَبَ عَلَیْهِ الِاسْتِئْنَافُ فَإِنْ خَرَجَ وَ تَعَذَّرَ فَلَا شَیْ‌ءَ عَلَیْهِ وَ فِی الْمَنْدُوبِ یَبْنِی عَلَی الْأَقَلِّ وَ یُتِمُّ فَإِنْ شَکَّ ب</w:t>
            </w:r>
            <w:r>
              <w:rPr>
                <w:rStyle w:val="IndexLink"/>
                <w:rtl w:val="true"/>
              </w:rPr>
              <w:tab/>
            </w:r>
            <w:r>
              <w:rPr>
                <w:rStyle w:val="IndexLink"/>
              </w:rPr>
              <w:t>405</w:t>
            </w:r>
          </w:hyperlink>
        </w:p>
        <w:p>
          <w:pPr>
            <w:pStyle w:val="Contents5"/>
            <w:tabs>
              <w:tab w:val="clear" w:pos="7892"/>
              <w:tab w:val="right" w:pos="9026" w:leader="dot"/>
            </w:tabs>
            <w:rPr/>
          </w:pPr>
          <w:hyperlink w:anchor="__RefHeading___Toc4698290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4698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4698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5"/>
            <w:tabs>
              <w:tab w:val="clear" w:pos="7892"/>
              <w:tab w:val="right" w:pos="9026" w:leader="dot"/>
            </w:tabs>
            <w:rPr/>
          </w:pPr>
          <w:hyperlink w:anchor="__RefHeading___Toc4698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405</w:t>
            </w:r>
          </w:hyperlink>
        </w:p>
        <w:p>
          <w:pPr>
            <w:pStyle w:val="Contents5"/>
            <w:tabs>
              <w:tab w:val="clear" w:pos="7892"/>
              <w:tab w:val="right" w:pos="9026" w:leader="dot"/>
            </w:tabs>
            <w:rPr/>
          </w:pPr>
          <w:hyperlink w:anchor="__RefHeading___Toc4698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406</w:t>
            </w:r>
          </w:hyperlink>
        </w:p>
        <w:p>
          <w:pPr>
            <w:pStyle w:val="Contents5"/>
            <w:tabs>
              <w:tab w:val="clear" w:pos="7892"/>
              <w:tab w:val="right" w:pos="9026" w:leader="dot"/>
            </w:tabs>
            <w:rPr/>
          </w:pPr>
          <w:hyperlink w:anchor="__RefHeading___Toc4698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406</w:t>
            </w:r>
          </w:hyperlink>
        </w:p>
        <w:p>
          <w:pPr>
            <w:pStyle w:val="Contents5"/>
            <w:tabs>
              <w:tab w:val="clear" w:pos="7892"/>
              <w:tab w:val="right" w:pos="9026" w:leader="dot"/>
            </w:tabs>
            <w:rPr/>
          </w:pPr>
          <w:hyperlink w:anchor="__RefHeading___Toc4698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406</w:t>
            </w:r>
          </w:hyperlink>
        </w:p>
        <w:p>
          <w:pPr>
            <w:pStyle w:val="Contents5"/>
            <w:tabs>
              <w:tab w:val="clear" w:pos="7892"/>
              <w:tab w:val="right" w:pos="9026" w:leader="dot"/>
            </w:tabs>
            <w:rPr/>
          </w:pPr>
          <w:hyperlink w:anchor="__RefHeading___Toc4698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406</w:t>
            </w:r>
          </w:hyperlink>
        </w:p>
        <w:p>
          <w:pPr>
            <w:pStyle w:val="Contents5"/>
            <w:tabs>
              <w:tab w:val="clear" w:pos="7892"/>
              <w:tab w:val="right" w:pos="9026" w:leader="dot"/>
            </w:tabs>
            <w:rPr/>
          </w:pPr>
          <w:hyperlink w:anchor="__RefHeading___Toc4698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407</w:t>
            </w:r>
          </w:hyperlink>
        </w:p>
        <w:p>
          <w:pPr>
            <w:pStyle w:val="Contents5"/>
            <w:tabs>
              <w:tab w:val="clear" w:pos="7892"/>
              <w:tab w:val="right" w:pos="9026" w:leader="dot"/>
            </w:tabs>
            <w:rPr/>
          </w:pPr>
          <w:hyperlink w:anchor="__RefHeading___Toc4698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407</w:t>
            </w:r>
          </w:hyperlink>
        </w:p>
        <w:p>
          <w:pPr>
            <w:pStyle w:val="Contents5"/>
            <w:tabs>
              <w:tab w:val="clear" w:pos="7892"/>
              <w:tab w:val="right" w:pos="9026" w:leader="dot"/>
            </w:tabs>
            <w:rPr/>
          </w:pPr>
          <w:hyperlink w:anchor="__RefHeading___Toc4698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407</w:t>
            </w:r>
          </w:hyperlink>
        </w:p>
        <w:p>
          <w:pPr>
            <w:pStyle w:val="Contents5"/>
            <w:tabs>
              <w:tab w:val="clear" w:pos="7892"/>
              <w:tab w:val="right" w:pos="9026" w:leader="dot"/>
            </w:tabs>
            <w:rPr/>
          </w:pPr>
          <w:hyperlink w:anchor="__RefHeading___Toc4698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408</w:t>
            </w:r>
          </w:hyperlink>
        </w:p>
        <w:p>
          <w:pPr>
            <w:pStyle w:val="Contents5"/>
            <w:tabs>
              <w:tab w:val="clear" w:pos="7892"/>
              <w:tab w:val="right" w:pos="9026" w:leader="dot"/>
            </w:tabs>
            <w:rPr/>
          </w:pPr>
          <w:hyperlink w:anchor="__RefHeading___Toc4698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408</w:t>
            </w:r>
          </w:hyperlink>
        </w:p>
        <w:p>
          <w:pPr>
            <w:pStyle w:val="Contents5"/>
            <w:tabs>
              <w:tab w:val="clear" w:pos="7892"/>
              <w:tab w:val="right" w:pos="9026" w:leader="dot"/>
            </w:tabs>
            <w:rPr/>
          </w:pPr>
          <w:hyperlink w:anchor="__RefHeading___Toc4698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408</w:t>
            </w:r>
          </w:hyperlink>
        </w:p>
        <w:p>
          <w:pPr>
            <w:pStyle w:val="Contents4"/>
            <w:tabs>
              <w:tab w:val="clear" w:pos="8176"/>
              <w:tab w:val="right" w:pos="9026" w:leader="dot"/>
            </w:tabs>
            <w:rPr/>
          </w:pPr>
          <w:hyperlink w:anchor="__RefHeading___Toc4698318_417432637">
            <w:r>
              <w:rPr>
                <w:webHidden/>
                <w:rStyle w:val="IndexLink"/>
              </w:rPr>
              <w:t>34</w:t>
            </w:r>
            <w:r>
              <w:rPr>
                <w:rStyle w:val="IndexLink"/>
                <w:rtl w:val="true"/>
              </w:rPr>
              <w:t xml:space="preserve">- </w:t>
            </w:r>
            <w:r>
              <w:rPr>
                <w:rStyle w:val="IndexLink"/>
                <w:rtl w:val="true"/>
              </w:rPr>
              <w:t>بَابُ أَنَّ مَنْ زَادَ شَوْطاً عَلَی الطَّوَافِ الْوَاجِبِ عَمْداً لَزِمَهُ الْإِعَادَةُ وَ إِنْ کَانَ سَهْواً أَوْ کَانَ فِی الْمَنْدُوبِ اسْتُحِبَّ لَهُ إِکْمَالُ أُسْبُوعَیْنِ ثُمَّ صَلَاةُ أَرْبَعِ رَکَعَاتٍ وَ إِنْ ذَکَرَ قَبْلَ بُلُوغِ الرُّکْن</w:t>
            </w:r>
            <w:r>
              <w:rPr>
                <w:rStyle w:val="IndexLink"/>
                <w:rtl w:val="true"/>
              </w:rPr>
              <w:tab/>
            </w:r>
            <w:r>
              <w:rPr>
                <w:rStyle w:val="IndexLink"/>
              </w:rPr>
              <w:t>409</w:t>
            </w:r>
          </w:hyperlink>
        </w:p>
        <w:p>
          <w:pPr>
            <w:pStyle w:val="Contents5"/>
            <w:tabs>
              <w:tab w:val="clear" w:pos="7892"/>
              <w:tab w:val="right" w:pos="9026" w:leader="dot"/>
            </w:tabs>
            <w:rPr/>
          </w:pPr>
          <w:hyperlink w:anchor="__RefHeading___Toc4698320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4698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4698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4698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4698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410</w:t>
            </w:r>
          </w:hyperlink>
        </w:p>
        <w:p>
          <w:pPr>
            <w:pStyle w:val="Contents5"/>
            <w:tabs>
              <w:tab w:val="clear" w:pos="7892"/>
              <w:tab w:val="right" w:pos="9026" w:leader="dot"/>
            </w:tabs>
            <w:rPr/>
          </w:pPr>
          <w:hyperlink w:anchor="__RefHeading___Toc4698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410</w:t>
            </w:r>
          </w:hyperlink>
        </w:p>
        <w:p>
          <w:pPr>
            <w:pStyle w:val="Contents5"/>
            <w:tabs>
              <w:tab w:val="clear" w:pos="7892"/>
              <w:tab w:val="right" w:pos="9026" w:leader="dot"/>
            </w:tabs>
            <w:rPr/>
          </w:pPr>
          <w:hyperlink w:anchor="__RefHeading___Toc4698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411</w:t>
            </w:r>
          </w:hyperlink>
        </w:p>
        <w:p>
          <w:pPr>
            <w:pStyle w:val="Contents5"/>
            <w:tabs>
              <w:tab w:val="clear" w:pos="7892"/>
              <w:tab w:val="right" w:pos="9026" w:leader="dot"/>
            </w:tabs>
            <w:rPr/>
          </w:pPr>
          <w:hyperlink w:anchor="__RefHeading___Toc4698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411</w:t>
            </w:r>
          </w:hyperlink>
        </w:p>
        <w:p>
          <w:pPr>
            <w:pStyle w:val="Contents5"/>
            <w:tabs>
              <w:tab w:val="clear" w:pos="7892"/>
              <w:tab w:val="right" w:pos="9026" w:leader="dot"/>
            </w:tabs>
            <w:rPr/>
          </w:pPr>
          <w:hyperlink w:anchor="__RefHeading___Toc4698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411</w:t>
            </w:r>
          </w:hyperlink>
        </w:p>
        <w:p>
          <w:pPr>
            <w:pStyle w:val="Contents5"/>
            <w:tabs>
              <w:tab w:val="clear" w:pos="7892"/>
              <w:tab w:val="right" w:pos="9026" w:leader="dot"/>
            </w:tabs>
            <w:rPr/>
          </w:pPr>
          <w:hyperlink w:anchor="__RefHeading___Toc4698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411</w:t>
            </w:r>
          </w:hyperlink>
        </w:p>
        <w:p>
          <w:pPr>
            <w:pStyle w:val="Contents5"/>
            <w:tabs>
              <w:tab w:val="clear" w:pos="7892"/>
              <w:tab w:val="right" w:pos="9026" w:leader="dot"/>
            </w:tabs>
            <w:rPr/>
          </w:pPr>
          <w:hyperlink w:anchor="__RefHeading___Toc4698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412</w:t>
            </w:r>
          </w:hyperlink>
        </w:p>
        <w:p>
          <w:pPr>
            <w:pStyle w:val="Contents5"/>
            <w:tabs>
              <w:tab w:val="clear" w:pos="7892"/>
              <w:tab w:val="right" w:pos="9026" w:leader="dot"/>
            </w:tabs>
            <w:rPr/>
          </w:pPr>
          <w:hyperlink w:anchor="__RefHeading___Toc4698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412</w:t>
            </w:r>
          </w:hyperlink>
        </w:p>
        <w:p>
          <w:pPr>
            <w:pStyle w:val="Contents5"/>
            <w:tabs>
              <w:tab w:val="clear" w:pos="7892"/>
              <w:tab w:val="right" w:pos="9026" w:leader="dot"/>
            </w:tabs>
            <w:rPr/>
          </w:pPr>
          <w:hyperlink w:anchor="__RefHeading___Toc4698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412</w:t>
            </w:r>
          </w:hyperlink>
        </w:p>
        <w:p>
          <w:pPr>
            <w:pStyle w:val="Contents5"/>
            <w:tabs>
              <w:tab w:val="clear" w:pos="7892"/>
              <w:tab w:val="right" w:pos="9026" w:leader="dot"/>
            </w:tabs>
            <w:rPr/>
          </w:pPr>
          <w:hyperlink w:anchor="__RefHeading___Toc4698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413</w:t>
            </w:r>
          </w:hyperlink>
        </w:p>
        <w:p>
          <w:pPr>
            <w:pStyle w:val="Contents5"/>
            <w:tabs>
              <w:tab w:val="clear" w:pos="7892"/>
              <w:tab w:val="right" w:pos="9026" w:leader="dot"/>
            </w:tabs>
            <w:rPr/>
          </w:pPr>
          <w:hyperlink w:anchor="__RefHeading___Toc4698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413</w:t>
            </w:r>
          </w:hyperlink>
        </w:p>
        <w:p>
          <w:pPr>
            <w:pStyle w:val="Contents5"/>
            <w:tabs>
              <w:tab w:val="clear" w:pos="7892"/>
              <w:tab w:val="right" w:pos="9026" w:leader="dot"/>
            </w:tabs>
            <w:rPr/>
          </w:pPr>
          <w:hyperlink w:anchor="__RefHeading___Toc4698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413</w:t>
            </w:r>
          </w:hyperlink>
        </w:p>
        <w:p>
          <w:pPr>
            <w:pStyle w:val="Contents5"/>
            <w:tabs>
              <w:tab w:val="clear" w:pos="7892"/>
              <w:tab w:val="right" w:pos="9026" w:leader="dot"/>
            </w:tabs>
            <w:rPr/>
          </w:pPr>
          <w:hyperlink w:anchor="__RefHeading___Toc4698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413</w:t>
            </w:r>
          </w:hyperlink>
        </w:p>
        <w:p>
          <w:pPr>
            <w:pStyle w:val="Contents5"/>
            <w:tabs>
              <w:tab w:val="clear" w:pos="7892"/>
              <w:tab w:val="right" w:pos="9026" w:leader="dot"/>
            </w:tabs>
            <w:rPr/>
          </w:pPr>
          <w:hyperlink w:anchor="__RefHeading___Toc4698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414</w:t>
            </w:r>
          </w:hyperlink>
        </w:p>
        <w:p>
          <w:pPr>
            <w:pStyle w:val="Contents4"/>
            <w:tabs>
              <w:tab w:val="clear" w:pos="8176"/>
              <w:tab w:val="right" w:pos="9026" w:leader="dot"/>
            </w:tabs>
            <w:rPr/>
          </w:pPr>
          <w:hyperlink w:anchor="__RefHeading___Toc4698356_417432637">
            <w:r>
              <w:rPr>
                <w:webHidden/>
                <w:rStyle w:val="IndexLink"/>
              </w:rPr>
              <w:t>35</w:t>
            </w:r>
            <w:r>
              <w:rPr>
                <w:rStyle w:val="IndexLink"/>
                <w:rtl w:val="true"/>
              </w:rPr>
              <w:t xml:space="preserve">- </w:t>
            </w:r>
            <w:r>
              <w:rPr>
                <w:rStyle w:val="IndexLink"/>
                <w:rtl w:val="true"/>
              </w:rPr>
              <w:t>بَابُ أَنَّ مَنْ شَکَّ بَیْنَ السَّبْعَةِ وَ مَا زَادَ فِی الطَّوَافِ وَجَبَ أَنْ یَبْنِیَ عَلَی السَّبْعَةِ</w:t>
            </w:r>
            <w:r>
              <w:rPr>
                <w:rStyle w:val="IndexLink"/>
                <w:rtl w:val="true"/>
              </w:rPr>
              <w:tab/>
            </w:r>
            <w:r>
              <w:rPr>
                <w:rStyle w:val="IndexLink"/>
              </w:rPr>
              <w:t>414</w:t>
            </w:r>
          </w:hyperlink>
        </w:p>
        <w:p>
          <w:pPr>
            <w:pStyle w:val="Contents5"/>
            <w:tabs>
              <w:tab w:val="clear" w:pos="7892"/>
              <w:tab w:val="right" w:pos="9026" w:leader="dot"/>
            </w:tabs>
            <w:rPr/>
          </w:pPr>
          <w:hyperlink w:anchor="__RefHeading___Toc4698358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4698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4698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4698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415</w:t>
            </w:r>
          </w:hyperlink>
        </w:p>
        <w:p>
          <w:pPr>
            <w:pStyle w:val="Contents4"/>
            <w:tabs>
              <w:tab w:val="clear" w:pos="8176"/>
              <w:tab w:val="right" w:pos="9026" w:leader="dot"/>
            </w:tabs>
            <w:rPr/>
          </w:pPr>
          <w:hyperlink w:anchor="__RefHeading___Toc4698366_417432637">
            <w:r>
              <w:rPr>
                <w:webHidden/>
                <w:rStyle w:val="IndexLink"/>
              </w:rPr>
              <w:t>36</w:t>
            </w:r>
            <w:r>
              <w:rPr>
                <w:rStyle w:val="IndexLink"/>
                <w:rtl w:val="true"/>
              </w:rPr>
              <w:t xml:space="preserve">- </w:t>
            </w:r>
            <w:r>
              <w:rPr>
                <w:rStyle w:val="IndexLink"/>
                <w:rtl w:val="true"/>
              </w:rPr>
              <w:t>بَابُ کَرَاهَةِ الْقِرَانِ بَیْنَ الْأَسَابِیعِ فِی الْوَاجِبِ وَ جَوَازِهِ فِی النَّدْبِ وَ فِی التَّقِیَّةِ ثُمَّ یُصَلِّی لِکُلِّ أُسْبُوعٍ رَکْعَتَیْنِ‌</w:t>
            </w:r>
            <w:r>
              <w:rPr>
                <w:rStyle w:val="IndexLink"/>
                <w:rtl w:val="true"/>
              </w:rPr>
              <w:tab/>
            </w:r>
            <w:r>
              <w:rPr>
                <w:rStyle w:val="IndexLink"/>
              </w:rPr>
              <w:t>415</w:t>
            </w:r>
          </w:hyperlink>
        </w:p>
        <w:p>
          <w:pPr>
            <w:pStyle w:val="Contents5"/>
            <w:tabs>
              <w:tab w:val="clear" w:pos="7892"/>
              <w:tab w:val="right" w:pos="9026" w:leader="dot"/>
            </w:tabs>
            <w:rPr/>
          </w:pPr>
          <w:hyperlink w:anchor="__RefHeading___Toc4698368_417432637">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4698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4698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416</w:t>
            </w:r>
          </w:hyperlink>
        </w:p>
        <w:p>
          <w:pPr>
            <w:pStyle w:val="Contents5"/>
            <w:tabs>
              <w:tab w:val="clear" w:pos="7892"/>
              <w:tab w:val="right" w:pos="9026" w:leader="dot"/>
            </w:tabs>
            <w:rPr/>
          </w:pPr>
          <w:hyperlink w:anchor="__RefHeading___Toc4698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416</w:t>
            </w:r>
          </w:hyperlink>
        </w:p>
        <w:p>
          <w:pPr>
            <w:pStyle w:val="Contents5"/>
            <w:tabs>
              <w:tab w:val="clear" w:pos="7892"/>
              <w:tab w:val="right" w:pos="9026" w:leader="dot"/>
            </w:tabs>
            <w:rPr/>
          </w:pPr>
          <w:hyperlink w:anchor="__RefHeading___Toc4698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416</w:t>
            </w:r>
          </w:hyperlink>
        </w:p>
        <w:p>
          <w:pPr>
            <w:pStyle w:val="Contents5"/>
            <w:tabs>
              <w:tab w:val="clear" w:pos="7892"/>
              <w:tab w:val="right" w:pos="9026" w:leader="dot"/>
            </w:tabs>
            <w:rPr/>
          </w:pPr>
          <w:hyperlink w:anchor="__RefHeading___Toc4698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417</w:t>
            </w:r>
          </w:hyperlink>
        </w:p>
        <w:p>
          <w:pPr>
            <w:pStyle w:val="Contents5"/>
            <w:tabs>
              <w:tab w:val="clear" w:pos="7892"/>
              <w:tab w:val="right" w:pos="9026" w:leader="dot"/>
            </w:tabs>
            <w:rPr/>
          </w:pPr>
          <w:hyperlink w:anchor="__RefHeading___Toc4698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417</w:t>
            </w:r>
          </w:hyperlink>
        </w:p>
        <w:p>
          <w:pPr>
            <w:pStyle w:val="Contents5"/>
            <w:tabs>
              <w:tab w:val="clear" w:pos="7892"/>
              <w:tab w:val="right" w:pos="9026" w:leader="dot"/>
            </w:tabs>
            <w:rPr/>
          </w:pPr>
          <w:hyperlink w:anchor="__RefHeading___Toc4698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417</w:t>
            </w:r>
          </w:hyperlink>
        </w:p>
        <w:p>
          <w:pPr>
            <w:pStyle w:val="Contents5"/>
            <w:tabs>
              <w:tab w:val="clear" w:pos="7892"/>
              <w:tab w:val="right" w:pos="9026" w:leader="dot"/>
            </w:tabs>
            <w:rPr/>
          </w:pPr>
          <w:hyperlink w:anchor="__RefHeading___Toc4698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417</w:t>
            </w:r>
          </w:hyperlink>
        </w:p>
        <w:p>
          <w:pPr>
            <w:pStyle w:val="Contents5"/>
            <w:tabs>
              <w:tab w:val="clear" w:pos="7892"/>
              <w:tab w:val="right" w:pos="9026" w:leader="dot"/>
            </w:tabs>
            <w:rPr/>
          </w:pPr>
          <w:hyperlink w:anchor="__RefHeading___Toc4698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418</w:t>
            </w:r>
          </w:hyperlink>
        </w:p>
        <w:p>
          <w:pPr>
            <w:pStyle w:val="Contents5"/>
            <w:tabs>
              <w:tab w:val="clear" w:pos="7892"/>
              <w:tab w:val="right" w:pos="9026" w:leader="dot"/>
            </w:tabs>
            <w:rPr/>
          </w:pPr>
          <w:hyperlink w:anchor="__RefHeading___Toc4698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418</w:t>
            </w:r>
          </w:hyperlink>
        </w:p>
        <w:p>
          <w:pPr>
            <w:pStyle w:val="Contents5"/>
            <w:tabs>
              <w:tab w:val="clear" w:pos="7892"/>
              <w:tab w:val="right" w:pos="9026" w:leader="dot"/>
            </w:tabs>
            <w:rPr/>
          </w:pPr>
          <w:hyperlink w:anchor="__RefHeading___Toc4698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418</w:t>
            </w:r>
          </w:hyperlink>
        </w:p>
        <w:p>
          <w:pPr>
            <w:pStyle w:val="Contents5"/>
            <w:tabs>
              <w:tab w:val="clear" w:pos="7892"/>
              <w:tab w:val="right" w:pos="9026" w:leader="dot"/>
            </w:tabs>
            <w:rPr/>
          </w:pPr>
          <w:hyperlink w:anchor="__RefHeading___Toc4698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418</w:t>
            </w:r>
          </w:hyperlink>
        </w:p>
        <w:p>
          <w:pPr>
            <w:pStyle w:val="Contents5"/>
            <w:tabs>
              <w:tab w:val="clear" w:pos="7892"/>
              <w:tab w:val="right" w:pos="9026" w:leader="dot"/>
            </w:tabs>
            <w:rPr/>
          </w:pPr>
          <w:hyperlink w:anchor="__RefHeading___Toc4698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419</w:t>
            </w:r>
          </w:hyperlink>
        </w:p>
        <w:p>
          <w:pPr>
            <w:pStyle w:val="Contents5"/>
            <w:tabs>
              <w:tab w:val="clear" w:pos="7892"/>
              <w:tab w:val="right" w:pos="9026" w:leader="dot"/>
            </w:tabs>
            <w:rPr/>
          </w:pPr>
          <w:hyperlink w:anchor="__RefHeading___Toc4698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419</w:t>
            </w:r>
          </w:hyperlink>
        </w:p>
        <w:p>
          <w:pPr>
            <w:pStyle w:val="Contents4"/>
            <w:tabs>
              <w:tab w:val="clear" w:pos="8176"/>
              <w:tab w:val="right" w:pos="9026" w:leader="dot"/>
            </w:tabs>
            <w:rPr/>
          </w:pPr>
          <w:hyperlink w:anchor="__RefHeading___Toc4698398_417432637">
            <w:r>
              <w:rPr>
                <w:webHidden/>
                <w:rStyle w:val="IndexLink"/>
              </w:rPr>
              <w:t>37</w:t>
            </w:r>
            <w:r>
              <w:rPr>
                <w:rStyle w:val="IndexLink"/>
                <w:rtl w:val="true"/>
              </w:rPr>
              <w:t xml:space="preserve">- </w:t>
            </w:r>
            <w:r>
              <w:rPr>
                <w:rStyle w:val="IndexLink"/>
                <w:rtl w:val="true"/>
              </w:rPr>
              <w:t>بَابُ أَنَّهُ یُکْرَهُ لَهُ أَنْ یَنْصَرِفَ فِی الطَّوَافِ عَلَی غَیْرِ وَتْرٍ</w:t>
            </w:r>
            <w:r>
              <w:rPr>
                <w:rStyle w:val="IndexLink"/>
                <w:rtl w:val="true"/>
              </w:rPr>
              <w:tab/>
            </w:r>
            <w:r>
              <w:rPr>
                <w:rStyle w:val="IndexLink"/>
              </w:rPr>
              <w:t>419</w:t>
            </w:r>
          </w:hyperlink>
        </w:p>
        <w:p>
          <w:pPr>
            <w:pStyle w:val="Contents5"/>
            <w:tabs>
              <w:tab w:val="clear" w:pos="7892"/>
              <w:tab w:val="right" w:pos="9026" w:leader="dot"/>
            </w:tabs>
            <w:rPr/>
          </w:pPr>
          <w:hyperlink w:anchor="__RefHeading___Toc4698400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4698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4"/>
            <w:tabs>
              <w:tab w:val="clear" w:pos="8176"/>
              <w:tab w:val="right" w:pos="9026" w:leader="dot"/>
            </w:tabs>
            <w:rPr/>
          </w:pPr>
          <w:hyperlink w:anchor="__RefHeading___Toc4698404_417432637">
            <w:r>
              <w:rPr>
                <w:webHidden/>
                <w:rStyle w:val="IndexLink"/>
              </w:rPr>
              <w:t>38</w:t>
            </w:r>
            <w:r>
              <w:rPr>
                <w:rStyle w:val="IndexLink"/>
                <w:rtl w:val="true"/>
              </w:rPr>
              <w:t xml:space="preserve">- </w:t>
            </w:r>
            <w:r>
              <w:rPr>
                <w:rStyle w:val="IndexLink"/>
                <w:rtl w:val="true"/>
              </w:rPr>
              <w:t>بَابُ اشْتِرَاطِ الطَّهَارَةِ فِی صِحَّةِ الطَّوَافِ الْوَاجِبِ دُونَ الْمَنْدُوبِ وَ اشْتِرَاطِهَا فِی رَکْعَتَیِ الطَّوَافِ مُطْلَقاً فَإِنْ طَافَ وَاجِباً بِغَیْرِ طَهَارَةٍ أَعَادَ</w:t>
            </w:r>
            <w:r>
              <w:rPr>
                <w:rStyle w:val="IndexLink"/>
                <w:rtl w:val="true"/>
              </w:rPr>
              <w:tab/>
            </w:r>
            <w:r>
              <w:rPr>
                <w:rStyle w:val="IndexLink"/>
              </w:rPr>
              <w:t>420</w:t>
            </w:r>
          </w:hyperlink>
        </w:p>
        <w:p>
          <w:pPr>
            <w:pStyle w:val="Contents5"/>
            <w:tabs>
              <w:tab w:val="clear" w:pos="7892"/>
              <w:tab w:val="right" w:pos="9026" w:leader="dot"/>
            </w:tabs>
            <w:rPr/>
          </w:pPr>
          <w:hyperlink w:anchor="__RefHeading___Toc4698406_41743263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4698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4698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4698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420</w:t>
            </w:r>
          </w:hyperlink>
        </w:p>
        <w:p>
          <w:pPr>
            <w:pStyle w:val="Contents5"/>
            <w:tabs>
              <w:tab w:val="clear" w:pos="7892"/>
              <w:tab w:val="right" w:pos="9026" w:leader="dot"/>
            </w:tabs>
            <w:rPr/>
          </w:pPr>
          <w:hyperlink w:anchor="__RefHeading___Toc4698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421</w:t>
            </w:r>
          </w:hyperlink>
        </w:p>
        <w:p>
          <w:pPr>
            <w:pStyle w:val="Contents5"/>
            <w:tabs>
              <w:tab w:val="clear" w:pos="7892"/>
              <w:tab w:val="right" w:pos="9026" w:leader="dot"/>
            </w:tabs>
            <w:rPr/>
          </w:pPr>
          <w:hyperlink w:anchor="__RefHeading___Toc4698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421</w:t>
            </w:r>
          </w:hyperlink>
        </w:p>
        <w:p>
          <w:pPr>
            <w:pStyle w:val="Contents5"/>
            <w:tabs>
              <w:tab w:val="clear" w:pos="7892"/>
              <w:tab w:val="right" w:pos="9026" w:leader="dot"/>
            </w:tabs>
            <w:rPr/>
          </w:pPr>
          <w:hyperlink w:anchor="__RefHeading___Toc4698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422</w:t>
            </w:r>
          </w:hyperlink>
        </w:p>
        <w:p>
          <w:pPr>
            <w:pStyle w:val="Contents5"/>
            <w:tabs>
              <w:tab w:val="clear" w:pos="7892"/>
              <w:tab w:val="right" w:pos="9026" w:leader="dot"/>
            </w:tabs>
            <w:rPr/>
          </w:pPr>
          <w:hyperlink w:anchor="__RefHeading___Toc4698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422</w:t>
            </w:r>
          </w:hyperlink>
        </w:p>
        <w:p>
          <w:pPr>
            <w:pStyle w:val="Contents5"/>
            <w:tabs>
              <w:tab w:val="clear" w:pos="7892"/>
              <w:tab w:val="right" w:pos="9026" w:leader="dot"/>
            </w:tabs>
            <w:rPr/>
          </w:pPr>
          <w:hyperlink w:anchor="__RefHeading___Toc4698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422</w:t>
            </w:r>
          </w:hyperlink>
        </w:p>
        <w:p>
          <w:pPr>
            <w:pStyle w:val="Contents5"/>
            <w:tabs>
              <w:tab w:val="clear" w:pos="7892"/>
              <w:tab w:val="right" w:pos="9026" w:leader="dot"/>
            </w:tabs>
            <w:rPr/>
          </w:pPr>
          <w:hyperlink w:anchor="__RefHeading___Toc4698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422</w:t>
            </w:r>
          </w:hyperlink>
        </w:p>
        <w:p>
          <w:pPr>
            <w:pStyle w:val="Contents5"/>
            <w:tabs>
              <w:tab w:val="clear" w:pos="7892"/>
              <w:tab w:val="right" w:pos="9026" w:leader="dot"/>
            </w:tabs>
            <w:rPr/>
          </w:pPr>
          <w:hyperlink w:anchor="__RefHeading___Toc4698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423</w:t>
            </w:r>
          </w:hyperlink>
        </w:p>
        <w:p>
          <w:pPr>
            <w:pStyle w:val="Contents5"/>
            <w:tabs>
              <w:tab w:val="clear" w:pos="7892"/>
              <w:tab w:val="right" w:pos="9026" w:leader="dot"/>
            </w:tabs>
            <w:rPr/>
          </w:pPr>
          <w:hyperlink w:anchor="__RefHeading___Toc4698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423</w:t>
            </w:r>
          </w:hyperlink>
        </w:p>
        <w:p>
          <w:pPr>
            <w:pStyle w:val="Contents4"/>
            <w:tabs>
              <w:tab w:val="clear" w:pos="8176"/>
              <w:tab w:val="right" w:pos="9026" w:leader="dot"/>
            </w:tabs>
            <w:rPr/>
          </w:pPr>
          <w:hyperlink w:anchor="__RefHeading___Toc4698430_417432637">
            <w:r>
              <w:rPr>
                <w:webHidden/>
                <w:rStyle w:val="IndexLink"/>
              </w:rPr>
              <w:t>39</w:t>
            </w:r>
            <w:r>
              <w:rPr>
                <w:rStyle w:val="IndexLink"/>
                <w:rtl w:val="true"/>
              </w:rPr>
              <w:t xml:space="preserve">- </w:t>
            </w:r>
            <w:r>
              <w:rPr>
                <w:rStyle w:val="IndexLink"/>
                <w:rtl w:val="true"/>
              </w:rPr>
              <w:t>بَابُ اشْتِرَاطِ الطَّوَافِ بِالْخِتَانِ دُونَ الْخَفْضِ‌</w:t>
            </w:r>
            <w:r>
              <w:rPr>
                <w:rStyle w:val="IndexLink"/>
                <w:rtl w:val="true"/>
              </w:rPr>
              <w:tab/>
            </w:r>
            <w:r>
              <w:rPr>
                <w:rStyle w:val="IndexLink"/>
              </w:rPr>
              <w:t>423</w:t>
            </w:r>
          </w:hyperlink>
        </w:p>
        <w:p>
          <w:pPr>
            <w:pStyle w:val="Contents5"/>
            <w:tabs>
              <w:tab w:val="clear" w:pos="7892"/>
              <w:tab w:val="right" w:pos="9026" w:leader="dot"/>
            </w:tabs>
            <w:rPr/>
          </w:pPr>
          <w:hyperlink w:anchor="__RefHeading___Toc4698432_41743263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4698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423</w:t>
            </w:r>
          </w:hyperlink>
        </w:p>
        <w:p>
          <w:pPr>
            <w:pStyle w:val="Contents4"/>
            <w:tabs>
              <w:tab w:val="clear" w:pos="8176"/>
              <w:tab w:val="right" w:pos="9026" w:leader="dot"/>
            </w:tabs>
            <w:rPr/>
          </w:pPr>
          <w:hyperlink w:anchor="__RefHeading___Toc4698436_417432637">
            <w:r>
              <w:rPr>
                <w:webHidden/>
                <w:rStyle w:val="IndexLink"/>
              </w:rPr>
              <w:t>40</w:t>
            </w:r>
            <w:r>
              <w:rPr>
                <w:rStyle w:val="IndexLink"/>
                <w:rtl w:val="true"/>
              </w:rPr>
              <w:t xml:space="preserve">- </w:t>
            </w:r>
            <w:r>
              <w:rPr>
                <w:rStyle w:val="IndexLink"/>
                <w:rtl w:val="true"/>
              </w:rPr>
              <w:t>بَابُ أَنَّ مَنْ أَحْدَثَ فِی طَوَافِ الْفَرِیضَةِ قَبْلَ تَجَاوُزِ النِّصْفِ وَجَبَ عَلَیْهِ الْإِعَادَةُ وَ بَعْدَ تَجَاوُزِهِ یَتَطَهَّرُ وَ یَبْنِی وَ یُتِمُ‌</w:t>
            </w:r>
            <w:r>
              <w:rPr>
                <w:rStyle w:val="IndexLink"/>
                <w:rtl w:val="true"/>
              </w:rPr>
              <w:tab/>
            </w:r>
            <w:r>
              <w:rPr>
                <w:rStyle w:val="IndexLink"/>
              </w:rPr>
              <w:t>424</w:t>
            </w:r>
          </w:hyperlink>
        </w:p>
        <w:p>
          <w:pPr>
            <w:pStyle w:val="Contents5"/>
            <w:tabs>
              <w:tab w:val="clear" w:pos="7892"/>
              <w:tab w:val="right" w:pos="9026" w:leader="dot"/>
            </w:tabs>
            <w:rPr/>
          </w:pPr>
          <w:hyperlink w:anchor="__RefHeading___Toc4698438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4698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4"/>
            <w:tabs>
              <w:tab w:val="clear" w:pos="8176"/>
              <w:tab w:val="right" w:pos="9026" w:leader="dot"/>
            </w:tabs>
            <w:rPr/>
          </w:pPr>
          <w:hyperlink w:anchor="__RefHeading___Toc4698442_417432637">
            <w:r>
              <w:rPr>
                <w:webHidden/>
                <w:rStyle w:val="IndexLink"/>
              </w:rPr>
              <w:t>41</w:t>
            </w:r>
            <w:r>
              <w:rPr>
                <w:rStyle w:val="IndexLink"/>
                <w:rtl w:val="true"/>
              </w:rPr>
              <w:t xml:space="preserve"> </w:t>
            </w:r>
            <w:r>
              <w:rPr>
                <w:rStyle w:val="IndexLink"/>
                <w:rtl w:val="true"/>
              </w:rPr>
              <w:t>بَابُ أَنَّ مَنْ قَطَعَ الطَّوَافَ الْوَاجِبَ وَ لَوْ بِدُخُولِ الْکَعْبَةِ أَوْ بِخُرُوجٍ لِحَاجَةٍ قَبْلَ تَجَاوُزِ النِّصْفِ وَجَبَ عَلَیْهِ الِاسْتِئْنَافُ لَا بَعْدَهُ بَلْ یَجِبُ عَلَیْهِ الْبِنَاءُ وَ الْإِتْمَامُ وَ فِی النَّدْبِ یَبْنِی وَ یُتِمُّ</w:t>
            </w:r>
            <w:r>
              <w:rPr>
                <w:rStyle w:val="IndexLink"/>
                <w:rtl w:val="true"/>
              </w:rPr>
              <w:tab/>
            </w:r>
            <w:r>
              <w:rPr>
                <w:rStyle w:val="IndexLink"/>
              </w:rPr>
              <w:t>424</w:t>
            </w:r>
          </w:hyperlink>
        </w:p>
        <w:p>
          <w:pPr>
            <w:pStyle w:val="Contents5"/>
            <w:tabs>
              <w:tab w:val="clear" w:pos="7892"/>
              <w:tab w:val="right" w:pos="9026" w:leader="dot"/>
            </w:tabs>
            <w:rPr/>
          </w:pPr>
          <w:hyperlink w:anchor="__RefHeading___Toc4698444_41743263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4698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5"/>
            <w:tabs>
              <w:tab w:val="clear" w:pos="7892"/>
              <w:tab w:val="right" w:pos="9026" w:leader="dot"/>
            </w:tabs>
            <w:rPr/>
          </w:pPr>
          <w:hyperlink w:anchor="__RefHeading___Toc4698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425</w:t>
            </w:r>
          </w:hyperlink>
        </w:p>
        <w:p>
          <w:pPr>
            <w:pStyle w:val="Contents5"/>
            <w:tabs>
              <w:tab w:val="clear" w:pos="7892"/>
              <w:tab w:val="right" w:pos="9026" w:leader="dot"/>
            </w:tabs>
            <w:rPr/>
          </w:pPr>
          <w:hyperlink w:anchor="__RefHeading___Toc4698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425</w:t>
            </w:r>
          </w:hyperlink>
        </w:p>
        <w:p>
          <w:pPr>
            <w:pStyle w:val="Contents5"/>
            <w:tabs>
              <w:tab w:val="clear" w:pos="7892"/>
              <w:tab w:val="right" w:pos="9026" w:leader="dot"/>
            </w:tabs>
            <w:rPr/>
          </w:pPr>
          <w:hyperlink w:anchor="__RefHeading___Toc4698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425</w:t>
            </w:r>
          </w:hyperlink>
        </w:p>
        <w:p>
          <w:pPr>
            <w:pStyle w:val="Contents5"/>
            <w:tabs>
              <w:tab w:val="clear" w:pos="7892"/>
              <w:tab w:val="right" w:pos="9026" w:leader="dot"/>
            </w:tabs>
            <w:rPr/>
          </w:pPr>
          <w:hyperlink w:anchor="__RefHeading___Toc4698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426</w:t>
            </w:r>
          </w:hyperlink>
        </w:p>
        <w:p>
          <w:pPr>
            <w:pStyle w:val="Contents5"/>
            <w:tabs>
              <w:tab w:val="clear" w:pos="7892"/>
              <w:tab w:val="right" w:pos="9026" w:leader="dot"/>
            </w:tabs>
            <w:rPr/>
          </w:pPr>
          <w:hyperlink w:anchor="__RefHeading___Toc4698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426</w:t>
            </w:r>
          </w:hyperlink>
        </w:p>
        <w:p>
          <w:pPr>
            <w:pStyle w:val="Contents5"/>
            <w:tabs>
              <w:tab w:val="clear" w:pos="7892"/>
              <w:tab w:val="right" w:pos="9026" w:leader="dot"/>
            </w:tabs>
            <w:rPr/>
          </w:pPr>
          <w:hyperlink w:anchor="__RefHeading___Toc4698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426</w:t>
            </w:r>
          </w:hyperlink>
        </w:p>
        <w:p>
          <w:pPr>
            <w:pStyle w:val="Contents5"/>
            <w:tabs>
              <w:tab w:val="clear" w:pos="7892"/>
              <w:tab w:val="right" w:pos="9026" w:leader="dot"/>
            </w:tabs>
            <w:rPr/>
          </w:pPr>
          <w:hyperlink w:anchor="__RefHeading___Toc4698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427</w:t>
            </w:r>
          </w:hyperlink>
        </w:p>
        <w:p>
          <w:pPr>
            <w:pStyle w:val="Contents5"/>
            <w:tabs>
              <w:tab w:val="clear" w:pos="7892"/>
              <w:tab w:val="right" w:pos="9026" w:leader="dot"/>
            </w:tabs>
            <w:rPr/>
          </w:pPr>
          <w:hyperlink w:anchor="__RefHeading___Toc4698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427</w:t>
            </w:r>
          </w:hyperlink>
        </w:p>
        <w:p>
          <w:pPr>
            <w:pStyle w:val="Contents5"/>
            <w:tabs>
              <w:tab w:val="clear" w:pos="7892"/>
              <w:tab w:val="right" w:pos="9026" w:leader="dot"/>
            </w:tabs>
            <w:rPr/>
          </w:pPr>
          <w:hyperlink w:anchor="__RefHeading___Toc4698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428</w:t>
            </w:r>
          </w:hyperlink>
        </w:p>
        <w:p>
          <w:pPr>
            <w:pStyle w:val="Contents4"/>
            <w:tabs>
              <w:tab w:val="clear" w:pos="8176"/>
              <w:tab w:val="right" w:pos="9026" w:leader="dot"/>
            </w:tabs>
            <w:rPr/>
          </w:pPr>
          <w:hyperlink w:anchor="__RefHeading___Toc4698466_417432637">
            <w:r>
              <w:rPr>
                <w:webHidden/>
                <w:rStyle w:val="IndexLink"/>
              </w:rPr>
              <w:t>42</w:t>
            </w:r>
            <w:r>
              <w:rPr>
                <w:rStyle w:val="IndexLink"/>
                <w:rtl w:val="true"/>
              </w:rPr>
              <w:t xml:space="preserve">- </w:t>
            </w:r>
            <w:r>
              <w:rPr>
                <w:rStyle w:val="IndexLink"/>
                <w:rtl w:val="true"/>
              </w:rPr>
              <w:t>بَابُ جَوَازِ قَطْعِ الطَّوَافِ الْمَنْدُوبِ مُطْلَقاً وَ الْوَاجِبِ بَعْدَ تَجَاوُزِ النِّصْفِ لِحَاجَةٍ وَ اسْتِحْبَابِ الْقَطْعِ لِقَضَاءِ حَاجَةِ الْمُؤْمِنِ وَ نَحْوِهَا</w:t>
            </w:r>
            <w:r>
              <w:rPr>
                <w:rStyle w:val="IndexLink"/>
                <w:rtl w:val="true"/>
              </w:rPr>
              <w:tab/>
            </w:r>
            <w:r>
              <w:rPr>
                <w:rStyle w:val="IndexLink"/>
              </w:rPr>
              <w:t>428</w:t>
            </w:r>
          </w:hyperlink>
        </w:p>
        <w:p>
          <w:pPr>
            <w:pStyle w:val="Contents5"/>
            <w:tabs>
              <w:tab w:val="clear" w:pos="7892"/>
              <w:tab w:val="right" w:pos="9026" w:leader="dot"/>
            </w:tabs>
            <w:rPr/>
          </w:pPr>
          <w:hyperlink w:anchor="__RefHeading___Toc4698468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4698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4698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4698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4698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429</w:t>
            </w:r>
          </w:hyperlink>
        </w:p>
        <w:p>
          <w:pPr>
            <w:pStyle w:val="Contents4"/>
            <w:tabs>
              <w:tab w:val="clear" w:pos="8176"/>
              <w:tab w:val="right" w:pos="9026" w:leader="dot"/>
            </w:tabs>
            <w:rPr/>
          </w:pPr>
          <w:hyperlink w:anchor="__RefHeading___Toc4698478_417432637">
            <w:r>
              <w:rPr>
                <w:webHidden/>
                <w:rStyle w:val="IndexLink"/>
              </w:rPr>
              <w:t>43</w:t>
            </w:r>
            <w:r>
              <w:rPr>
                <w:rStyle w:val="IndexLink"/>
                <w:rtl w:val="true"/>
              </w:rPr>
              <w:t xml:space="preserve">- </w:t>
            </w:r>
            <w:r>
              <w:rPr>
                <w:rStyle w:val="IndexLink"/>
                <w:rtl w:val="true"/>
              </w:rPr>
              <w:t>بَابُ وُجُوبِ قَطْعِ الطَّوَافِ مُطْلَقاً لِصَلَاةِ فَرِیضَةٍ تَضِیقُ وَقْتُهَا وَ اسْتِحْبَابِهِ إِذَا أُقِیمَتِ الصَّلَاةُ ثُمَّ یُتِمُّ الطَّوَافَ وَ اسْتِحْبَابِ تَقْدِیمِهَا عَلَی الْمَشْرُوعِ فِیهِ إِنْ کَانَ وَقْتُهَا دَخَلَ‌</w:t>
            </w:r>
            <w:r>
              <w:rPr>
                <w:rStyle w:val="IndexLink"/>
                <w:rtl w:val="true"/>
              </w:rPr>
              <w:tab/>
            </w:r>
            <w:r>
              <w:rPr>
                <w:rStyle w:val="IndexLink"/>
              </w:rPr>
              <w:t>430</w:t>
            </w:r>
          </w:hyperlink>
        </w:p>
        <w:p>
          <w:pPr>
            <w:pStyle w:val="Contents5"/>
            <w:tabs>
              <w:tab w:val="clear" w:pos="7892"/>
              <w:tab w:val="right" w:pos="9026" w:leader="dot"/>
            </w:tabs>
            <w:rPr/>
          </w:pPr>
          <w:hyperlink w:anchor="__RefHeading___Toc4698480_41743263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4698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5"/>
            <w:tabs>
              <w:tab w:val="clear" w:pos="7892"/>
              <w:tab w:val="right" w:pos="9026" w:leader="dot"/>
            </w:tabs>
            <w:rPr/>
          </w:pPr>
          <w:hyperlink w:anchor="__RefHeading___Toc4698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430</w:t>
            </w:r>
          </w:hyperlink>
        </w:p>
        <w:p>
          <w:pPr>
            <w:pStyle w:val="Contents5"/>
            <w:tabs>
              <w:tab w:val="clear" w:pos="7892"/>
              <w:tab w:val="right" w:pos="9026" w:leader="dot"/>
            </w:tabs>
            <w:rPr/>
          </w:pPr>
          <w:hyperlink w:anchor="__RefHeading___Toc4698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431</w:t>
            </w:r>
          </w:hyperlink>
        </w:p>
        <w:p>
          <w:pPr>
            <w:pStyle w:val="Contents4"/>
            <w:tabs>
              <w:tab w:val="clear" w:pos="8176"/>
              <w:tab w:val="right" w:pos="9026" w:leader="dot"/>
            </w:tabs>
            <w:rPr/>
          </w:pPr>
          <w:hyperlink w:anchor="__RefHeading___Toc4698488_417432637">
            <w:r>
              <w:rPr>
                <w:webHidden/>
                <w:rStyle w:val="IndexLink"/>
              </w:rPr>
              <w:t>44</w:t>
            </w:r>
            <w:r>
              <w:rPr>
                <w:rStyle w:val="IndexLink"/>
                <w:rtl w:val="true"/>
              </w:rPr>
              <w:t xml:space="preserve">- </w:t>
            </w:r>
            <w:r>
              <w:rPr>
                <w:rStyle w:val="IndexLink"/>
                <w:rtl w:val="true"/>
              </w:rPr>
              <w:t>بَابُ اسْتِحْبَابِ قَطْعِ الطَّوَافِ لِلْوَتْرِ مَعَ ضِیقِ وَقْتِهَا حَتَّی یُصَلِّیَهَا ثُمَّ یُتِمَّ طَوَافَهُ‌</w:t>
            </w:r>
            <w:r>
              <w:rPr>
                <w:rStyle w:val="IndexLink"/>
                <w:rtl w:val="true"/>
              </w:rPr>
              <w:tab/>
            </w:r>
            <w:r>
              <w:rPr>
                <w:rStyle w:val="IndexLink"/>
              </w:rPr>
              <w:t>431</w:t>
            </w:r>
          </w:hyperlink>
        </w:p>
        <w:p>
          <w:pPr>
            <w:pStyle w:val="Contents5"/>
            <w:tabs>
              <w:tab w:val="clear" w:pos="7892"/>
              <w:tab w:val="right" w:pos="9026" w:leader="dot"/>
            </w:tabs>
            <w:rPr/>
          </w:pPr>
          <w:hyperlink w:anchor="__RefHeading___Toc4698490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4698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4"/>
            <w:tabs>
              <w:tab w:val="clear" w:pos="8176"/>
              <w:tab w:val="right" w:pos="9026" w:leader="dot"/>
            </w:tabs>
            <w:rPr/>
          </w:pPr>
          <w:hyperlink w:anchor="__RefHeading___Toc4698494_417432637">
            <w:r>
              <w:rPr>
                <w:webHidden/>
                <w:rStyle w:val="IndexLink"/>
              </w:rPr>
              <w:t>45</w:t>
            </w:r>
            <w:r>
              <w:rPr>
                <w:rStyle w:val="IndexLink"/>
                <w:rtl w:val="true"/>
              </w:rPr>
              <w:t xml:space="preserve">- </w:t>
            </w:r>
            <w:r>
              <w:rPr>
                <w:rStyle w:val="IndexLink"/>
                <w:rtl w:val="true"/>
              </w:rPr>
              <w:t>بَابُ أَنَّ مَنْ مَرِضَ قَبْلَ تَجَاوُزِ النِّصْفِ فِی طَوَافٍ وَاجِبٍ فَقَطَعَ لَزِمَهُ الِاسْتِئْنَافُ إِذَا بَرَأَ وَ إِنْ کَانَ بَعْدَهُ جَازَ لَهُ الْبِنَاءُ فَإِنْ ضَاقَ الْوَقْتُ طِیفَ بِهِ أَوْ عَنْهُ وَ صَلَّی هُوَ</w:t>
            </w:r>
            <w:r>
              <w:rPr>
                <w:rStyle w:val="IndexLink"/>
                <w:rtl w:val="true"/>
              </w:rPr>
              <w:tab/>
            </w:r>
            <w:r>
              <w:rPr>
                <w:rStyle w:val="IndexLink"/>
              </w:rPr>
              <w:t>432</w:t>
            </w:r>
          </w:hyperlink>
        </w:p>
        <w:p>
          <w:pPr>
            <w:pStyle w:val="Contents5"/>
            <w:tabs>
              <w:tab w:val="clear" w:pos="7892"/>
              <w:tab w:val="right" w:pos="9026" w:leader="dot"/>
            </w:tabs>
            <w:rPr/>
          </w:pPr>
          <w:hyperlink w:anchor="__RefHeading___Toc4698496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4698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4698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5"/>
            <w:tabs>
              <w:tab w:val="clear" w:pos="7892"/>
              <w:tab w:val="right" w:pos="9026" w:leader="dot"/>
            </w:tabs>
            <w:rPr/>
          </w:pPr>
          <w:hyperlink w:anchor="__RefHeading___Toc4698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433</w:t>
            </w:r>
          </w:hyperlink>
        </w:p>
        <w:p>
          <w:pPr>
            <w:pStyle w:val="Contents4"/>
            <w:tabs>
              <w:tab w:val="clear" w:pos="8176"/>
              <w:tab w:val="right" w:pos="9026" w:leader="dot"/>
            </w:tabs>
            <w:rPr/>
          </w:pPr>
          <w:hyperlink w:anchor="__RefHeading___Toc4698504_417432637">
            <w:r>
              <w:rPr>
                <w:webHidden/>
                <w:rStyle w:val="IndexLink"/>
              </w:rPr>
              <w:t>46</w:t>
            </w:r>
            <w:r>
              <w:rPr>
                <w:rStyle w:val="IndexLink"/>
                <w:rtl w:val="true"/>
              </w:rPr>
              <w:t xml:space="preserve">- </w:t>
            </w:r>
            <w:r>
              <w:rPr>
                <w:rStyle w:val="IndexLink"/>
                <w:rtl w:val="true"/>
              </w:rPr>
              <w:t>بَابُ جَوَازِ الِاسْتِرَاحَةِ فِی الطَّوَافِ وَ السَّعْیِ وَ سَائِرِ الْمَنَاسِکِ لِمَنْ أَعْیَا ثُمَّ یَبْنِی وَ اسْتِحْبَابِ تَرْکِ الطَّوَافِ عِنْدَ خَوْفِ الْمَلَلِ‌</w:t>
            </w:r>
            <w:r>
              <w:rPr>
                <w:rStyle w:val="IndexLink"/>
                <w:rtl w:val="true"/>
              </w:rPr>
              <w:tab/>
            </w:r>
            <w:r>
              <w:rPr>
                <w:rStyle w:val="IndexLink"/>
              </w:rPr>
              <w:t>434</w:t>
            </w:r>
          </w:hyperlink>
        </w:p>
        <w:p>
          <w:pPr>
            <w:pStyle w:val="Contents5"/>
            <w:tabs>
              <w:tab w:val="clear" w:pos="7892"/>
              <w:tab w:val="right" w:pos="9026" w:leader="dot"/>
            </w:tabs>
            <w:rPr/>
          </w:pPr>
          <w:hyperlink w:anchor="__RefHeading___Toc4698506_41743263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4698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5"/>
            <w:tabs>
              <w:tab w:val="clear" w:pos="7892"/>
              <w:tab w:val="right" w:pos="9026" w:leader="dot"/>
            </w:tabs>
            <w:rPr/>
          </w:pPr>
          <w:hyperlink w:anchor="__RefHeading___Toc4698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5"/>
            <w:tabs>
              <w:tab w:val="clear" w:pos="7892"/>
              <w:tab w:val="right" w:pos="9026" w:leader="dot"/>
            </w:tabs>
            <w:rPr/>
          </w:pPr>
          <w:hyperlink w:anchor="__RefHeading___Toc4698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434</w:t>
            </w:r>
          </w:hyperlink>
        </w:p>
        <w:p>
          <w:pPr>
            <w:pStyle w:val="Contents4"/>
            <w:tabs>
              <w:tab w:val="clear" w:pos="8176"/>
              <w:tab w:val="right" w:pos="9026" w:leader="dot"/>
            </w:tabs>
            <w:rPr/>
          </w:pPr>
          <w:hyperlink w:anchor="__RefHeading___Toc4698514_417432637">
            <w:r>
              <w:rPr>
                <w:webHidden/>
                <w:rStyle w:val="IndexLink"/>
              </w:rPr>
              <w:t>47</w:t>
            </w:r>
            <w:r>
              <w:rPr>
                <w:rStyle w:val="IndexLink"/>
                <w:rtl w:val="true"/>
              </w:rPr>
              <w:t xml:space="preserve">- </w:t>
            </w:r>
            <w:r>
              <w:rPr>
                <w:rStyle w:val="IndexLink"/>
                <w:rtl w:val="true"/>
              </w:rPr>
              <w:t>بَابُ أَنَّ الْمَرِیضَ یُطَافُ بِهِ مَعَ عَجْزِهِ وَ یُصَلِّی هُوَ الرَّکْعَتَیْنِ وَ کَذَا الْمُغْمَی عَلَیْهِ وَ الصَّبِیُّ وَ یُسْتَحَبُّ أَنْ یَمَسَّ الْمَحْمُولُ الْأَرْضَ بِقَدَمَیْهِ إِنْ أَمْکَنَ فِی الطَّوَافِ‌</w:t>
            </w:r>
            <w:r>
              <w:rPr>
                <w:rStyle w:val="IndexLink"/>
                <w:rtl w:val="true"/>
              </w:rPr>
              <w:tab/>
            </w:r>
            <w:r>
              <w:rPr>
                <w:rStyle w:val="IndexLink"/>
              </w:rPr>
              <w:t>435</w:t>
            </w:r>
          </w:hyperlink>
        </w:p>
        <w:p>
          <w:pPr>
            <w:pStyle w:val="Contents5"/>
            <w:tabs>
              <w:tab w:val="clear" w:pos="7892"/>
              <w:tab w:val="right" w:pos="9026" w:leader="dot"/>
            </w:tabs>
            <w:rPr/>
          </w:pPr>
          <w:hyperlink w:anchor="__RefHeading___Toc4698516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4698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4698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4698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435</w:t>
            </w:r>
          </w:hyperlink>
        </w:p>
        <w:p>
          <w:pPr>
            <w:pStyle w:val="Contents5"/>
            <w:tabs>
              <w:tab w:val="clear" w:pos="7892"/>
              <w:tab w:val="right" w:pos="9026" w:leader="dot"/>
            </w:tabs>
            <w:rPr/>
          </w:pPr>
          <w:hyperlink w:anchor="__RefHeading___Toc4698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436</w:t>
            </w:r>
          </w:hyperlink>
        </w:p>
        <w:p>
          <w:pPr>
            <w:pStyle w:val="Contents5"/>
            <w:tabs>
              <w:tab w:val="clear" w:pos="7892"/>
              <w:tab w:val="right" w:pos="9026" w:leader="dot"/>
            </w:tabs>
            <w:rPr/>
          </w:pPr>
          <w:hyperlink w:anchor="__RefHeading___Toc4698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436</w:t>
            </w:r>
          </w:hyperlink>
        </w:p>
        <w:p>
          <w:pPr>
            <w:pStyle w:val="Contents5"/>
            <w:tabs>
              <w:tab w:val="clear" w:pos="7892"/>
              <w:tab w:val="right" w:pos="9026" w:leader="dot"/>
            </w:tabs>
            <w:rPr/>
          </w:pPr>
          <w:hyperlink w:anchor="__RefHeading___Toc4698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436</w:t>
            </w:r>
          </w:hyperlink>
        </w:p>
        <w:p>
          <w:pPr>
            <w:pStyle w:val="Contents5"/>
            <w:tabs>
              <w:tab w:val="clear" w:pos="7892"/>
              <w:tab w:val="right" w:pos="9026" w:leader="dot"/>
            </w:tabs>
            <w:rPr/>
          </w:pPr>
          <w:hyperlink w:anchor="__RefHeading___Toc4698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436</w:t>
            </w:r>
          </w:hyperlink>
        </w:p>
        <w:p>
          <w:pPr>
            <w:pStyle w:val="Contents5"/>
            <w:tabs>
              <w:tab w:val="clear" w:pos="7892"/>
              <w:tab w:val="right" w:pos="9026" w:leader="dot"/>
            </w:tabs>
            <w:rPr/>
          </w:pPr>
          <w:hyperlink w:anchor="__RefHeading___Toc4698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437</w:t>
            </w:r>
          </w:hyperlink>
        </w:p>
        <w:p>
          <w:pPr>
            <w:pStyle w:val="Contents5"/>
            <w:tabs>
              <w:tab w:val="clear" w:pos="7892"/>
              <w:tab w:val="right" w:pos="9026" w:leader="dot"/>
            </w:tabs>
            <w:rPr/>
          </w:pPr>
          <w:hyperlink w:anchor="__RefHeading___Toc4698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437</w:t>
            </w:r>
          </w:hyperlink>
        </w:p>
        <w:p>
          <w:pPr>
            <w:pStyle w:val="Contents5"/>
            <w:tabs>
              <w:tab w:val="clear" w:pos="7892"/>
              <w:tab w:val="right" w:pos="9026" w:leader="dot"/>
            </w:tabs>
            <w:rPr/>
          </w:pPr>
          <w:hyperlink w:anchor="__RefHeading___Toc4698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438</w:t>
            </w:r>
          </w:hyperlink>
        </w:p>
        <w:p>
          <w:pPr>
            <w:pStyle w:val="Contents5"/>
            <w:tabs>
              <w:tab w:val="clear" w:pos="7892"/>
              <w:tab w:val="right" w:pos="9026" w:leader="dot"/>
            </w:tabs>
            <w:rPr/>
          </w:pPr>
          <w:hyperlink w:anchor="__RefHeading___Toc4698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438</w:t>
            </w:r>
          </w:hyperlink>
        </w:p>
        <w:p>
          <w:pPr>
            <w:pStyle w:val="Contents5"/>
            <w:tabs>
              <w:tab w:val="clear" w:pos="7892"/>
              <w:tab w:val="right" w:pos="9026" w:leader="dot"/>
            </w:tabs>
            <w:rPr/>
          </w:pPr>
          <w:hyperlink w:anchor="__RefHeading___Toc4698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438</w:t>
            </w:r>
          </w:hyperlink>
        </w:p>
        <w:p>
          <w:pPr>
            <w:pStyle w:val="Contents4"/>
            <w:tabs>
              <w:tab w:val="clear" w:pos="8176"/>
              <w:tab w:val="right" w:pos="9026" w:leader="dot"/>
            </w:tabs>
            <w:rPr/>
          </w:pPr>
          <w:hyperlink w:anchor="__RefHeading___Toc4698542_417432637">
            <w:r>
              <w:rPr>
                <w:webHidden/>
                <w:rStyle w:val="IndexLink"/>
              </w:rPr>
              <w:t>48</w:t>
            </w:r>
            <w:r>
              <w:rPr>
                <w:rStyle w:val="IndexLink"/>
                <w:rtl w:val="true"/>
              </w:rPr>
              <w:t xml:space="preserve">- </w:t>
            </w:r>
            <w:r>
              <w:rPr>
                <w:rStyle w:val="IndexLink"/>
                <w:rtl w:val="true"/>
              </w:rPr>
              <w:t>بَابُ أَنَّ الْمَرْأَةَ إِذَا وَلَدَتْ یَوْمَ عَرَفَةَ لَمْ یَجِبِ الطَّوَافُ بِوَلَدِهَا وَ لَا عَنْهُ‌</w:t>
            </w:r>
            <w:r>
              <w:rPr>
                <w:rStyle w:val="IndexLink"/>
                <w:rtl w:val="true"/>
              </w:rPr>
              <w:tab/>
            </w:r>
            <w:r>
              <w:rPr>
                <w:rStyle w:val="IndexLink"/>
              </w:rPr>
              <w:t>438</w:t>
            </w:r>
          </w:hyperlink>
        </w:p>
        <w:p>
          <w:pPr>
            <w:pStyle w:val="Contents5"/>
            <w:tabs>
              <w:tab w:val="clear" w:pos="7892"/>
              <w:tab w:val="right" w:pos="9026" w:leader="dot"/>
            </w:tabs>
            <w:rPr/>
          </w:pPr>
          <w:hyperlink w:anchor="__RefHeading___Toc4698544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4698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4"/>
            <w:tabs>
              <w:tab w:val="clear" w:pos="8176"/>
              <w:tab w:val="right" w:pos="9026" w:leader="dot"/>
            </w:tabs>
            <w:rPr/>
          </w:pPr>
          <w:hyperlink w:anchor="__RefHeading___Toc4698548_417432637">
            <w:r>
              <w:rPr>
                <w:webHidden/>
                <w:rStyle w:val="IndexLink"/>
              </w:rPr>
              <w:t>49</w:t>
            </w:r>
            <w:r>
              <w:rPr>
                <w:rStyle w:val="IndexLink"/>
                <w:rtl w:val="true"/>
              </w:rPr>
              <w:t xml:space="preserve">- </w:t>
            </w:r>
            <w:r>
              <w:rPr>
                <w:rStyle w:val="IndexLink"/>
                <w:rtl w:val="true"/>
              </w:rPr>
              <w:t>بَابُ جَوَازِ الطَّوَافِ عَنِ الْمَرِیضِ الَّذِی لَا یُمْکِنُ أَنْ یُطَافَ بِهِ کَالْمَبْطُونِ‌</w:t>
            </w:r>
            <w:r>
              <w:rPr>
                <w:rStyle w:val="IndexLink"/>
                <w:rtl w:val="true"/>
              </w:rPr>
              <w:tab/>
            </w:r>
            <w:r>
              <w:rPr>
                <w:rStyle w:val="IndexLink"/>
              </w:rPr>
              <w:t>439</w:t>
            </w:r>
          </w:hyperlink>
        </w:p>
        <w:p>
          <w:pPr>
            <w:pStyle w:val="Contents5"/>
            <w:tabs>
              <w:tab w:val="clear" w:pos="7892"/>
              <w:tab w:val="right" w:pos="9026" w:leader="dot"/>
            </w:tabs>
            <w:rPr/>
          </w:pPr>
          <w:hyperlink w:anchor="__RefHeading___Toc4698550_417432637">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4698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439</w:t>
            </w:r>
          </w:hyperlink>
        </w:p>
        <w:p>
          <w:pPr>
            <w:pStyle w:val="Contents5"/>
            <w:tabs>
              <w:tab w:val="clear" w:pos="7892"/>
              <w:tab w:val="right" w:pos="9026" w:leader="dot"/>
            </w:tabs>
            <w:rPr/>
          </w:pPr>
          <w:hyperlink w:anchor="__RefHeading___Toc4698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439</w:t>
            </w:r>
          </w:hyperlink>
        </w:p>
        <w:p>
          <w:pPr>
            <w:pStyle w:val="Contents5"/>
            <w:tabs>
              <w:tab w:val="clear" w:pos="7892"/>
              <w:tab w:val="right" w:pos="9026" w:leader="dot"/>
            </w:tabs>
            <w:rPr/>
          </w:pPr>
          <w:hyperlink w:anchor="__RefHeading___Toc4698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439</w:t>
            </w:r>
          </w:hyperlink>
        </w:p>
        <w:p>
          <w:pPr>
            <w:pStyle w:val="Contents5"/>
            <w:tabs>
              <w:tab w:val="clear" w:pos="7892"/>
              <w:tab w:val="right" w:pos="9026" w:leader="dot"/>
            </w:tabs>
            <w:rPr/>
          </w:pPr>
          <w:hyperlink w:anchor="__RefHeading___Toc4698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440</w:t>
            </w:r>
          </w:hyperlink>
        </w:p>
        <w:p>
          <w:pPr>
            <w:pStyle w:val="Contents5"/>
            <w:tabs>
              <w:tab w:val="clear" w:pos="7892"/>
              <w:tab w:val="right" w:pos="9026" w:leader="dot"/>
            </w:tabs>
            <w:rPr/>
          </w:pPr>
          <w:hyperlink w:anchor="__RefHeading___Toc4698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440</w:t>
            </w:r>
          </w:hyperlink>
        </w:p>
        <w:p>
          <w:pPr>
            <w:pStyle w:val="Contents5"/>
            <w:tabs>
              <w:tab w:val="clear" w:pos="7892"/>
              <w:tab w:val="right" w:pos="9026" w:leader="dot"/>
            </w:tabs>
            <w:rPr/>
          </w:pPr>
          <w:hyperlink w:anchor="__RefHeading___Toc4698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440</w:t>
            </w:r>
          </w:hyperlink>
        </w:p>
        <w:p>
          <w:pPr>
            <w:pStyle w:val="Contents5"/>
            <w:tabs>
              <w:tab w:val="clear" w:pos="7892"/>
              <w:tab w:val="right" w:pos="9026" w:leader="dot"/>
            </w:tabs>
            <w:rPr/>
          </w:pPr>
          <w:hyperlink w:anchor="__RefHeading___Toc4698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440</w:t>
            </w:r>
          </w:hyperlink>
        </w:p>
        <w:p>
          <w:pPr>
            <w:pStyle w:val="Contents5"/>
            <w:tabs>
              <w:tab w:val="clear" w:pos="7892"/>
              <w:tab w:val="right" w:pos="9026" w:leader="dot"/>
            </w:tabs>
            <w:rPr/>
          </w:pPr>
          <w:hyperlink w:anchor="__RefHeading___Toc4698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440</w:t>
            </w:r>
          </w:hyperlink>
        </w:p>
        <w:p>
          <w:pPr>
            <w:pStyle w:val="Contents4"/>
            <w:tabs>
              <w:tab w:val="clear" w:pos="8176"/>
              <w:tab w:val="right" w:pos="9026" w:leader="dot"/>
            </w:tabs>
            <w:rPr/>
          </w:pPr>
          <w:hyperlink w:anchor="__RefHeading___Toc4698568_417432637">
            <w:r>
              <w:rPr>
                <w:webHidden/>
                <w:rStyle w:val="IndexLink"/>
              </w:rPr>
              <w:t>50</w:t>
            </w:r>
            <w:r>
              <w:rPr>
                <w:rStyle w:val="IndexLink"/>
                <w:rtl w:val="true"/>
              </w:rPr>
              <w:t xml:space="preserve">- </w:t>
            </w:r>
            <w:r>
              <w:rPr>
                <w:rStyle w:val="IndexLink"/>
                <w:rtl w:val="true"/>
              </w:rPr>
              <w:t>بَابُ أَنَّ مَنْ حَمَلَ إِنْسَاناً فَطَافَ بِهِ وَ سَعَی بِهِ أَجْزَأَ عَنْهُمَا مَعَ نِیَّتِهِمَا</w:t>
            </w:r>
            <w:r>
              <w:rPr>
                <w:rStyle w:val="IndexLink"/>
                <w:rtl w:val="true"/>
              </w:rPr>
              <w:tab/>
            </w:r>
            <w:r>
              <w:rPr>
                <w:rStyle w:val="IndexLink"/>
              </w:rPr>
              <w:t>441</w:t>
            </w:r>
          </w:hyperlink>
        </w:p>
        <w:p>
          <w:pPr>
            <w:pStyle w:val="Contents5"/>
            <w:tabs>
              <w:tab w:val="clear" w:pos="7892"/>
              <w:tab w:val="right" w:pos="9026" w:leader="dot"/>
            </w:tabs>
            <w:rPr/>
          </w:pPr>
          <w:hyperlink w:anchor="__RefHeading___Toc4698570_41743263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4698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5"/>
            <w:tabs>
              <w:tab w:val="clear" w:pos="7892"/>
              <w:tab w:val="right" w:pos="9026" w:leader="dot"/>
            </w:tabs>
            <w:rPr/>
          </w:pPr>
          <w:hyperlink w:anchor="__RefHeading___Toc4698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4698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4698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442</w:t>
            </w:r>
          </w:hyperlink>
        </w:p>
        <w:p>
          <w:pPr>
            <w:pStyle w:val="Contents4"/>
            <w:tabs>
              <w:tab w:val="clear" w:pos="8176"/>
              <w:tab w:val="right" w:pos="9026" w:leader="dot"/>
            </w:tabs>
            <w:rPr/>
          </w:pPr>
          <w:hyperlink w:anchor="__RefHeading___Toc4698580_417432637">
            <w:r>
              <w:rPr>
                <w:webHidden/>
                <w:rStyle w:val="IndexLink"/>
              </w:rPr>
              <w:t>51</w:t>
            </w:r>
            <w:r>
              <w:rPr>
                <w:rStyle w:val="IndexLink"/>
                <w:rtl w:val="true"/>
              </w:rPr>
              <w:t xml:space="preserve">- </w:t>
            </w:r>
            <w:r>
              <w:rPr>
                <w:rStyle w:val="IndexLink"/>
                <w:rtl w:val="true"/>
              </w:rPr>
              <w:t>بَابُ عَدَمِ جَوَازِ الطَّوَافِ عَنِ الْحَاضِرِ بِمَکَّةَ إِذَا لَمْ یَکُنْ بِهِ عِلَّةٌ وَ اسْتِحْبَابِ الطَّوَافِ عَنِ الْغَائِبِ عَنْهَا حَیّاً وَ مَیِّتاً وَ صَلَاةِ الطَّوَافِ عَنْهُمَا حَتَّی الْمَعْصُومِینَ ع‌</w:t>
            </w:r>
            <w:r>
              <w:rPr>
                <w:rStyle w:val="IndexLink"/>
                <w:rtl w:val="true"/>
              </w:rPr>
              <w:tab/>
            </w:r>
            <w:r>
              <w:rPr>
                <w:rStyle w:val="IndexLink"/>
              </w:rPr>
              <w:t>443</w:t>
            </w:r>
          </w:hyperlink>
        </w:p>
        <w:p>
          <w:pPr>
            <w:pStyle w:val="Contents5"/>
            <w:tabs>
              <w:tab w:val="clear" w:pos="7892"/>
              <w:tab w:val="right" w:pos="9026" w:leader="dot"/>
            </w:tabs>
            <w:rPr/>
          </w:pPr>
          <w:hyperlink w:anchor="__RefHeading___Toc4698582_41743263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4698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5"/>
            <w:tabs>
              <w:tab w:val="clear" w:pos="7892"/>
              <w:tab w:val="right" w:pos="9026" w:leader="dot"/>
            </w:tabs>
            <w:rPr/>
          </w:pPr>
          <w:hyperlink w:anchor="__RefHeading___Toc4698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443</w:t>
            </w:r>
          </w:hyperlink>
        </w:p>
        <w:p>
          <w:pPr>
            <w:pStyle w:val="Contents5"/>
            <w:tabs>
              <w:tab w:val="clear" w:pos="7892"/>
              <w:tab w:val="right" w:pos="9026" w:leader="dot"/>
            </w:tabs>
            <w:rPr/>
          </w:pPr>
          <w:hyperlink w:anchor="__RefHeading___Toc4698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443</w:t>
            </w:r>
          </w:hyperlink>
        </w:p>
        <w:p>
          <w:pPr>
            <w:pStyle w:val="Contents5"/>
            <w:tabs>
              <w:tab w:val="clear" w:pos="7892"/>
              <w:tab w:val="right" w:pos="9026" w:leader="dot"/>
            </w:tabs>
            <w:rPr/>
          </w:pPr>
          <w:hyperlink w:anchor="__RefHeading___Toc4698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444</w:t>
            </w:r>
          </w:hyperlink>
        </w:p>
        <w:p>
          <w:pPr>
            <w:pStyle w:val="Contents5"/>
            <w:tabs>
              <w:tab w:val="clear" w:pos="7892"/>
              <w:tab w:val="right" w:pos="9026" w:leader="dot"/>
            </w:tabs>
            <w:rPr/>
          </w:pPr>
          <w:hyperlink w:anchor="__RefHeading___Toc4698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444</w:t>
            </w:r>
          </w:hyperlink>
        </w:p>
        <w:p>
          <w:pPr>
            <w:pStyle w:val="Contents4"/>
            <w:tabs>
              <w:tab w:val="clear" w:pos="8176"/>
              <w:tab w:val="right" w:pos="9026" w:leader="dot"/>
            </w:tabs>
            <w:rPr/>
          </w:pPr>
          <w:hyperlink w:anchor="__RefHeading___Toc4698594_417432637">
            <w:r>
              <w:rPr>
                <w:webHidden/>
                <w:rStyle w:val="IndexLink"/>
              </w:rPr>
              <w:t>52</w:t>
            </w:r>
            <w:r>
              <w:rPr>
                <w:rStyle w:val="IndexLink"/>
                <w:rtl w:val="true"/>
              </w:rPr>
              <w:t xml:space="preserve">- </w:t>
            </w:r>
            <w:r>
              <w:rPr>
                <w:rStyle w:val="IndexLink"/>
                <w:rtl w:val="true"/>
              </w:rPr>
              <w:t>بَابُ اشْتِرَاطِ الطَّوَافِ بِطَهَارَةِ الثَّوْبِ وَ الْبَدَنِ وَ حُکْمِ مَنْ رَأَی نَجَاسَةً فِی أَثْنَائِهِ أَوْ طَافَ فِی ثَوْبٍ نَجِسٍ نَاسِیاً</w:t>
            </w:r>
            <w:r>
              <w:rPr>
                <w:rStyle w:val="IndexLink"/>
                <w:rtl w:val="true"/>
              </w:rPr>
              <w:tab/>
            </w:r>
            <w:r>
              <w:rPr>
                <w:rStyle w:val="IndexLink"/>
              </w:rPr>
              <w:t>445</w:t>
            </w:r>
          </w:hyperlink>
        </w:p>
        <w:p>
          <w:pPr>
            <w:pStyle w:val="Contents5"/>
            <w:tabs>
              <w:tab w:val="clear" w:pos="7892"/>
              <w:tab w:val="right" w:pos="9026" w:leader="dot"/>
            </w:tabs>
            <w:rPr/>
          </w:pPr>
          <w:hyperlink w:anchor="__RefHeading___Toc4698596_417432637">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4698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445</w:t>
            </w:r>
          </w:hyperlink>
        </w:p>
        <w:p>
          <w:pPr>
            <w:pStyle w:val="Contents5"/>
            <w:tabs>
              <w:tab w:val="clear" w:pos="7892"/>
              <w:tab w:val="right" w:pos="9026" w:leader="dot"/>
            </w:tabs>
            <w:rPr/>
          </w:pPr>
          <w:hyperlink w:anchor="__RefHeading___Toc4698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4698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445</w:t>
            </w:r>
          </w:hyperlink>
        </w:p>
        <w:p>
          <w:pPr>
            <w:pStyle w:val="Contents4"/>
            <w:tabs>
              <w:tab w:val="clear" w:pos="8176"/>
              <w:tab w:val="right" w:pos="9026" w:leader="dot"/>
            </w:tabs>
            <w:rPr/>
          </w:pPr>
          <w:hyperlink w:anchor="__RefHeading___Toc4698604_417432637">
            <w:r>
              <w:rPr>
                <w:webHidden/>
                <w:rStyle w:val="IndexLink"/>
              </w:rPr>
              <w:t>53</w:t>
            </w:r>
            <w:r>
              <w:rPr>
                <w:rStyle w:val="IndexLink"/>
                <w:rtl w:val="true"/>
              </w:rPr>
              <w:t xml:space="preserve">- </w:t>
            </w:r>
            <w:r>
              <w:rPr>
                <w:rStyle w:val="IndexLink"/>
                <w:rtl w:val="true"/>
              </w:rPr>
              <w:t>بَابُ وُجُوبِ سَتْرِ الْعَوْرَةِ فِی الطَّوَافِ‌</w:t>
            </w:r>
            <w:r>
              <w:rPr>
                <w:rStyle w:val="IndexLink"/>
                <w:rtl w:val="true"/>
              </w:rPr>
              <w:tab/>
            </w:r>
            <w:r>
              <w:rPr>
                <w:rStyle w:val="IndexLink"/>
              </w:rPr>
              <w:t>446</w:t>
            </w:r>
          </w:hyperlink>
        </w:p>
        <w:p>
          <w:pPr>
            <w:pStyle w:val="Contents5"/>
            <w:tabs>
              <w:tab w:val="clear" w:pos="7892"/>
              <w:tab w:val="right" w:pos="9026" w:leader="dot"/>
            </w:tabs>
            <w:rPr/>
          </w:pPr>
          <w:hyperlink w:anchor="__RefHeading___Toc4698606_41743263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4698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5"/>
            <w:tabs>
              <w:tab w:val="clear" w:pos="7892"/>
              <w:tab w:val="right" w:pos="9026" w:leader="dot"/>
            </w:tabs>
            <w:rPr/>
          </w:pPr>
          <w:hyperlink w:anchor="__RefHeading___Toc4698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446</w:t>
            </w:r>
          </w:hyperlink>
        </w:p>
        <w:p>
          <w:pPr>
            <w:pStyle w:val="Contents5"/>
            <w:tabs>
              <w:tab w:val="clear" w:pos="7892"/>
              <w:tab w:val="right" w:pos="9026" w:leader="dot"/>
            </w:tabs>
            <w:rPr/>
          </w:pPr>
          <w:hyperlink w:anchor="__RefHeading___Toc4698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446</w:t>
            </w:r>
          </w:hyperlink>
        </w:p>
        <w:p>
          <w:pPr>
            <w:pStyle w:val="Contents5"/>
            <w:tabs>
              <w:tab w:val="clear" w:pos="7892"/>
              <w:tab w:val="right" w:pos="9026" w:leader="dot"/>
            </w:tabs>
            <w:rPr/>
          </w:pPr>
          <w:hyperlink w:anchor="__RefHeading___Toc4698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447</w:t>
            </w:r>
          </w:hyperlink>
        </w:p>
        <w:p>
          <w:pPr>
            <w:pStyle w:val="Contents5"/>
            <w:tabs>
              <w:tab w:val="clear" w:pos="7892"/>
              <w:tab w:val="right" w:pos="9026" w:leader="dot"/>
            </w:tabs>
            <w:rPr/>
          </w:pPr>
          <w:hyperlink w:anchor="__RefHeading___Toc4698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447</w:t>
            </w:r>
          </w:hyperlink>
        </w:p>
        <w:p>
          <w:pPr>
            <w:pStyle w:val="Contents5"/>
            <w:tabs>
              <w:tab w:val="clear" w:pos="7892"/>
              <w:tab w:val="right" w:pos="9026" w:leader="dot"/>
            </w:tabs>
            <w:rPr/>
          </w:pPr>
          <w:hyperlink w:anchor="__RefHeading___Toc4698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447</w:t>
            </w:r>
          </w:hyperlink>
        </w:p>
        <w:p>
          <w:pPr>
            <w:pStyle w:val="Contents5"/>
            <w:tabs>
              <w:tab w:val="clear" w:pos="7892"/>
              <w:tab w:val="right" w:pos="9026" w:leader="dot"/>
            </w:tabs>
            <w:rPr/>
          </w:pPr>
          <w:hyperlink w:anchor="__RefHeading___Toc4698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447</w:t>
            </w:r>
          </w:hyperlink>
        </w:p>
        <w:p>
          <w:pPr>
            <w:pStyle w:val="Contents5"/>
            <w:tabs>
              <w:tab w:val="clear" w:pos="7892"/>
              <w:tab w:val="right" w:pos="9026" w:leader="dot"/>
            </w:tabs>
            <w:rPr/>
          </w:pPr>
          <w:hyperlink w:anchor="__RefHeading___Toc4698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448</w:t>
            </w:r>
          </w:hyperlink>
        </w:p>
        <w:p>
          <w:pPr>
            <w:pStyle w:val="Contents4"/>
            <w:tabs>
              <w:tab w:val="clear" w:pos="8176"/>
              <w:tab w:val="right" w:pos="9026" w:leader="dot"/>
            </w:tabs>
            <w:rPr/>
          </w:pPr>
          <w:hyperlink w:anchor="__RefHeading___Toc4698624_417432637">
            <w:r>
              <w:rPr>
                <w:webHidden/>
                <w:rStyle w:val="IndexLink"/>
              </w:rPr>
              <w:t>54</w:t>
            </w:r>
            <w:r>
              <w:rPr>
                <w:rStyle w:val="IndexLink"/>
                <w:rtl w:val="true"/>
              </w:rPr>
              <w:t xml:space="preserve">- </w:t>
            </w:r>
            <w:r>
              <w:rPr>
                <w:rStyle w:val="IndexLink"/>
                <w:rtl w:val="true"/>
              </w:rPr>
              <w:t>بَابُ جَوَازِ الْکَلَامِ فِی الطَّوَافِ الْوَاجِبِ وَ غَیْرِهِ وَ إِنْشَادِ الشِّعْرِ وَ الضَّحِکِ وَ کَرَاهِیَةِ ذَلِکَ بَلْ کُلِّ مَا سِوَی الدُّعَاءِ وَ الذِّکْرِ وَ الْقِرَاءَةِ وَ خُصُوصاً فِی طَوَافِ الْفَرِیضَةِ</w:t>
            </w:r>
            <w:r>
              <w:rPr>
                <w:rStyle w:val="IndexLink"/>
                <w:rtl w:val="true"/>
              </w:rPr>
              <w:tab/>
            </w:r>
            <w:r>
              <w:rPr>
                <w:rStyle w:val="IndexLink"/>
              </w:rPr>
              <w:t>448</w:t>
            </w:r>
          </w:hyperlink>
        </w:p>
        <w:p>
          <w:pPr>
            <w:pStyle w:val="Contents5"/>
            <w:tabs>
              <w:tab w:val="clear" w:pos="7892"/>
              <w:tab w:val="right" w:pos="9026" w:leader="dot"/>
            </w:tabs>
            <w:rPr/>
          </w:pPr>
          <w:hyperlink w:anchor="__RefHeading___Toc4698626_41743263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4698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5"/>
            <w:tabs>
              <w:tab w:val="clear" w:pos="7892"/>
              <w:tab w:val="right" w:pos="9026" w:leader="dot"/>
            </w:tabs>
            <w:rPr/>
          </w:pPr>
          <w:hyperlink w:anchor="__RefHeading___Toc4698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449</w:t>
            </w:r>
          </w:hyperlink>
        </w:p>
        <w:p>
          <w:pPr>
            <w:pStyle w:val="Contents4"/>
            <w:tabs>
              <w:tab w:val="clear" w:pos="8176"/>
              <w:tab w:val="right" w:pos="9026" w:leader="dot"/>
            </w:tabs>
            <w:rPr/>
          </w:pPr>
          <w:hyperlink w:anchor="__RefHeading___Toc4698632_417432637">
            <w:r>
              <w:rPr>
                <w:webHidden/>
                <w:rStyle w:val="IndexLink"/>
              </w:rPr>
              <w:t>55</w:t>
            </w:r>
            <w:r>
              <w:rPr>
                <w:rStyle w:val="IndexLink"/>
                <w:rtl w:val="true"/>
              </w:rPr>
              <w:t xml:space="preserve">- </w:t>
            </w:r>
            <w:r>
              <w:rPr>
                <w:rStyle w:val="IndexLink"/>
                <w:rtl w:val="true"/>
              </w:rPr>
              <w:t>بَابُ اسْتِحْبَابِ اخْتِیَارِ الْقِرَاءَةِ فِی الطَّوَافِ عَلَی الذِّکْرِ فَإِنْ مَرَّ بِسَجْدَةٍ أَوْمَأَ إِلَی الْکَعْبَةِ إِنْ عَجَزَ عَنِ السُّجُودِ</w:t>
            </w:r>
            <w:r>
              <w:rPr>
                <w:rStyle w:val="IndexLink"/>
                <w:rtl w:val="true"/>
              </w:rPr>
              <w:tab/>
            </w:r>
            <w:r>
              <w:rPr>
                <w:rStyle w:val="IndexLink"/>
              </w:rPr>
              <w:t>449</w:t>
            </w:r>
          </w:hyperlink>
        </w:p>
        <w:p>
          <w:pPr>
            <w:pStyle w:val="Contents5"/>
            <w:tabs>
              <w:tab w:val="clear" w:pos="7892"/>
              <w:tab w:val="right" w:pos="9026" w:leader="dot"/>
            </w:tabs>
            <w:rPr/>
          </w:pPr>
          <w:hyperlink w:anchor="__RefHeading___Toc4698634_41743263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4698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4"/>
            <w:tabs>
              <w:tab w:val="clear" w:pos="8176"/>
              <w:tab w:val="right" w:pos="9026" w:leader="dot"/>
            </w:tabs>
            <w:rPr/>
          </w:pPr>
          <w:hyperlink w:anchor="__RefHeading___Toc4698638_417432637">
            <w:r>
              <w:rPr>
                <w:webHidden/>
                <w:rStyle w:val="IndexLink"/>
              </w:rPr>
              <w:t>56</w:t>
            </w:r>
            <w:r>
              <w:rPr>
                <w:rStyle w:val="IndexLink"/>
                <w:rtl w:val="true"/>
              </w:rPr>
              <w:t xml:space="preserve">- </w:t>
            </w:r>
            <w:r>
              <w:rPr>
                <w:rStyle w:val="IndexLink"/>
                <w:rtl w:val="true"/>
              </w:rPr>
              <w:t>بَابُ أَنَّ مَنْ تَرَکَ الطَّوَافَ عَمْداً بَطَلَ حَجُّهُ وَ لَزِمَهُ بَدَنَةٌ وَ الْإِعَادَةُ وَ لَوْ کَانَ جَاهِلًا</w:t>
            </w:r>
            <w:r>
              <w:rPr>
                <w:rStyle w:val="IndexLink"/>
                <w:rtl w:val="true"/>
              </w:rPr>
              <w:tab/>
            </w:r>
            <w:r>
              <w:rPr>
                <w:rStyle w:val="IndexLink"/>
              </w:rPr>
              <w:t>450</w:t>
            </w:r>
          </w:hyperlink>
        </w:p>
        <w:p>
          <w:pPr>
            <w:pStyle w:val="Contents5"/>
            <w:tabs>
              <w:tab w:val="clear" w:pos="7892"/>
              <w:tab w:val="right" w:pos="9026" w:leader="dot"/>
            </w:tabs>
            <w:rPr/>
          </w:pPr>
          <w:hyperlink w:anchor="__RefHeading___Toc4698640_41743263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4698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4698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450</w:t>
            </w:r>
          </w:hyperlink>
        </w:p>
        <w:p>
          <w:pPr>
            <w:pStyle w:val="Contents4"/>
            <w:tabs>
              <w:tab w:val="clear" w:pos="8176"/>
              <w:tab w:val="right" w:pos="9026" w:leader="dot"/>
            </w:tabs>
            <w:rPr/>
          </w:pPr>
          <w:hyperlink w:anchor="__RefHeading___Toc4698646_417432637">
            <w:r>
              <w:rPr>
                <w:webHidden/>
                <w:rStyle w:val="IndexLink"/>
              </w:rPr>
              <w:t>57</w:t>
            </w:r>
            <w:r>
              <w:rPr>
                <w:rStyle w:val="IndexLink"/>
                <w:rtl w:val="true"/>
              </w:rPr>
              <w:t xml:space="preserve">- </w:t>
            </w:r>
            <w:r>
              <w:rPr>
                <w:rStyle w:val="IndexLink"/>
                <w:rtl w:val="true"/>
              </w:rPr>
              <w:t>بَابُ أَنَّ الْمَرْأَةَ إِذَا قَضَتِ الْمَنَاسِکَ وَ هِیَ حَائِضٌ ثُمَّ جَامَعَهَا زَوْجُهَا لَزِمَهَا بَدَنَةٌ وَ الْحَجُّ مِنْ قَابِلٍ‌</w:t>
            </w:r>
            <w:r>
              <w:rPr>
                <w:rStyle w:val="IndexLink"/>
                <w:rtl w:val="true"/>
              </w:rPr>
              <w:tab/>
            </w:r>
            <w:r>
              <w:rPr>
                <w:rStyle w:val="IndexLink"/>
              </w:rPr>
              <w:t>451</w:t>
            </w:r>
          </w:hyperlink>
        </w:p>
        <w:p>
          <w:pPr>
            <w:pStyle w:val="Contents5"/>
            <w:tabs>
              <w:tab w:val="clear" w:pos="7892"/>
              <w:tab w:val="right" w:pos="9026" w:leader="dot"/>
            </w:tabs>
            <w:rPr/>
          </w:pPr>
          <w:hyperlink w:anchor="__RefHeading___Toc4698648_41743263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4698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451</w:t>
            </w:r>
          </w:hyperlink>
        </w:p>
        <w:p>
          <w:pPr>
            <w:pStyle w:val="Contents4"/>
            <w:tabs>
              <w:tab w:val="clear" w:pos="8176"/>
              <w:tab w:val="right" w:pos="9026" w:leader="dot"/>
            </w:tabs>
            <w:rPr/>
          </w:pPr>
          <w:hyperlink w:anchor="__RefHeading___Toc4698652_417432637">
            <w:r>
              <w:rPr>
                <w:webHidden/>
                <w:rStyle w:val="IndexLink"/>
              </w:rPr>
              <w:t>58</w:t>
            </w:r>
            <w:r>
              <w:rPr>
                <w:rStyle w:val="IndexLink"/>
                <w:rtl w:val="true"/>
              </w:rPr>
              <w:t xml:space="preserve">- </w:t>
            </w:r>
            <w:r>
              <w:rPr>
                <w:rStyle w:val="IndexLink"/>
                <w:rtl w:val="true"/>
              </w:rPr>
              <w:t>بَابُ أَنَّ مَنْ نَسِیَ الطَّوَافَ حَتَّی أَتَی أَهْلَهُ وَ وَاقَعَ لَزِمَهُ أَنْ یَبْعَثَ هَدْیاً إِلَّا أَنْ یَکُونَ تَجَاوَزَ النِّصْفَ وَ یُوَکِّلَ مَنْ یَطُوفُ عَنْهُ إِنْ عَجَزَ عَنِ الرُّجُوعِ وَ إِنْ مَاتَ طَافَ عَنْهُ وَلِیُّهُ أَوْ غَیْرُهُ</w:t>
            </w:r>
            <w:r>
              <w:rPr>
                <w:rStyle w:val="IndexLink"/>
                <w:rtl w:val="true"/>
              </w:rPr>
              <w:tab/>
            </w:r>
            <w:r>
              <w:rPr>
                <w:rStyle w:val="IndexLink"/>
              </w:rPr>
              <w:t>451</w:t>
            </w:r>
          </w:hyperlink>
        </w:p>
        <w:p>
          <w:pPr>
            <w:pStyle w:val="Contents5"/>
            <w:tabs>
              <w:tab w:val="clear" w:pos="7892"/>
              <w:tab w:val="right" w:pos="9026" w:leader="dot"/>
            </w:tabs>
            <w:rPr/>
          </w:pPr>
          <w:hyperlink w:anchor="__RefHeading___Toc4698654_41743263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4698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4698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4698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4698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4698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453</w:t>
            </w:r>
          </w:hyperlink>
        </w:p>
        <w:p>
          <w:pPr>
            <w:pStyle w:val="Contents5"/>
            <w:tabs>
              <w:tab w:val="clear" w:pos="7892"/>
              <w:tab w:val="right" w:pos="9026" w:leader="dot"/>
            </w:tabs>
            <w:rPr/>
          </w:pPr>
          <w:hyperlink w:anchor="__RefHeading___Toc4698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453</w:t>
            </w:r>
          </w:hyperlink>
        </w:p>
        <w:p>
          <w:pPr>
            <w:pStyle w:val="Contents5"/>
            <w:tabs>
              <w:tab w:val="clear" w:pos="7892"/>
              <w:tab w:val="right" w:pos="9026" w:leader="dot"/>
            </w:tabs>
            <w:rPr/>
          </w:pPr>
          <w:hyperlink w:anchor="__RefHeading___Toc4698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454</w:t>
            </w:r>
          </w:hyperlink>
        </w:p>
        <w:p>
          <w:pPr>
            <w:pStyle w:val="Contents5"/>
            <w:tabs>
              <w:tab w:val="clear" w:pos="7892"/>
              <w:tab w:val="right" w:pos="9026" w:leader="dot"/>
            </w:tabs>
            <w:rPr/>
          </w:pPr>
          <w:hyperlink w:anchor="__RefHeading___Toc4698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454</w:t>
            </w:r>
          </w:hyperlink>
        </w:p>
        <w:p>
          <w:pPr>
            <w:pStyle w:val="Contents5"/>
            <w:tabs>
              <w:tab w:val="clear" w:pos="7892"/>
              <w:tab w:val="right" w:pos="9026" w:leader="dot"/>
            </w:tabs>
            <w:rPr/>
          </w:pPr>
          <w:hyperlink w:anchor="__RefHeading___Toc4698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454</w:t>
            </w:r>
          </w:hyperlink>
        </w:p>
        <w:p>
          <w:pPr>
            <w:pStyle w:val="Contents5"/>
            <w:tabs>
              <w:tab w:val="clear" w:pos="7892"/>
              <w:tab w:val="right" w:pos="9026" w:leader="dot"/>
            </w:tabs>
            <w:rPr/>
          </w:pPr>
          <w:hyperlink w:anchor="__RefHeading___Toc4698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455</w:t>
            </w:r>
          </w:hyperlink>
        </w:p>
        <w:p>
          <w:pPr>
            <w:pStyle w:val="Contents5"/>
            <w:tabs>
              <w:tab w:val="clear" w:pos="7892"/>
              <w:tab w:val="right" w:pos="9026" w:leader="dot"/>
            </w:tabs>
            <w:rPr/>
          </w:pPr>
          <w:hyperlink w:anchor="__RefHeading___Toc4698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455</w:t>
            </w:r>
          </w:hyperlink>
        </w:p>
        <w:p>
          <w:pPr>
            <w:pStyle w:val="Contents4"/>
            <w:tabs>
              <w:tab w:val="clear" w:pos="8176"/>
              <w:tab w:val="right" w:pos="9026" w:leader="dot"/>
            </w:tabs>
            <w:rPr/>
          </w:pPr>
          <w:hyperlink w:anchor="__RefHeading___Toc4698678_417432637">
            <w:r>
              <w:rPr>
                <w:webHidden/>
                <w:rStyle w:val="IndexLink"/>
              </w:rPr>
              <w:t>59</w:t>
            </w:r>
            <w:r>
              <w:rPr>
                <w:rStyle w:val="IndexLink"/>
                <w:rtl w:val="true"/>
              </w:rPr>
              <w:t xml:space="preserve">- </w:t>
            </w:r>
            <w:r>
              <w:rPr>
                <w:rStyle w:val="IndexLink"/>
                <w:rtl w:val="true"/>
              </w:rPr>
              <w:t>بَابُ حُکْمِ الْمَرْأَةِ إِذَا حَاضَتْ قَبْلَ طَوَافِ النِّسَاءِ وَ لَمْ تَقْدِرْ عَلَی الْإِقَامَةِ حَتَّی تَطْهُرَ</w:t>
            </w:r>
            <w:r>
              <w:rPr>
                <w:rStyle w:val="IndexLink"/>
                <w:rtl w:val="true"/>
              </w:rPr>
              <w:tab/>
            </w:r>
            <w:r>
              <w:rPr>
                <w:rStyle w:val="IndexLink"/>
              </w:rPr>
              <w:t>455</w:t>
            </w:r>
          </w:hyperlink>
        </w:p>
        <w:p>
          <w:pPr>
            <w:pStyle w:val="Contents5"/>
            <w:tabs>
              <w:tab w:val="clear" w:pos="7892"/>
              <w:tab w:val="right" w:pos="9026" w:leader="dot"/>
            </w:tabs>
            <w:rPr/>
          </w:pPr>
          <w:hyperlink w:anchor="__RefHeading___Toc4698680_41743263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4698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455</w:t>
            </w:r>
          </w:hyperlink>
        </w:p>
        <w:p>
          <w:pPr>
            <w:pStyle w:val="Contents4"/>
            <w:tabs>
              <w:tab w:val="clear" w:pos="8176"/>
              <w:tab w:val="right" w:pos="9026" w:leader="dot"/>
            </w:tabs>
            <w:rPr/>
          </w:pPr>
          <w:hyperlink w:anchor="__RefHeading___Toc4698684_417432637">
            <w:r>
              <w:rPr>
                <w:webHidden/>
                <w:rStyle w:val="IndexLink"/>
              </w:rPr>
              <w:t>60</w:t>
            </w:r>
            <w:r>
              <w:rPr>
                <w:rStyle w:val="IndexLink"/>
                <w:rtl w:val="true"/>
              </w:rPr>
              <w:t xml:space="preserve">- </w:t>
            </w:r>
            <w:r>
              <w:rPr>
                <w:rStyle w:val="IndexLink"/>
                <w:rtl w:val="true"/>
              </w:rPr>
              <w:t>بَابُ اسْتِحْبَابِ تَعْجِیلِ السَّعْیِ بَعْدَ الطَّوَافِ وَ جَوَازِ تَأْخِیرِهِ مَعَ الْعُذْرِ إِلَی اللَّیْلِ لَا إِلَی غَدٍ</w:t>
            </w:r>
            <w:r>
              <w:rPr>
                <w:rStyle w:val="IndexLink"/>
                <w:rtl w:val="true"/>
              </w:rPr>
              <w:tab/>
            </w:r>
            <w:r>
              <w:rPr>
                <w:rStyle w:val="IndexLink"/>
              </w:rPr>
              <w:t>456</w:t>
            </w:r>
          </w:hyperlink>
        </w:p>
        <w:p>
          <w:pPr>
            <w:pStyle w:val="Contents5"/>
            <w:tabs>
              <w:tab w:val="clear" w:pos="7892"/>
              <w:tab w:val="right" w:pos="9026" w:leader="dot"/>
            </w:tabs>
            <w:rPr/>
          </w:pPr>
          <w:hyperlink w:anchor="__RefHeading___Toc4698686_41743263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4698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456</w:t>
            </w:r>
          </w:hyperlink>
        </w:p>
        <w:p>
          <w:pPr>
            <w:pStyle w:val="Contents5"/>
            <w:tabs>
              <w:tab w:val="clear" w:pos="7892"/>
              <w:tab w:val="right" w:pos="9026" w:leader="dot"/>
            </w:tabs>
            <w:rPr/>
          </w:pPr>
          <w:hyperlink w:anchor="__RefHeading___Toc4698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457</w:t>
            </w:r>
          </w:hyperlink>
        </w:p>
        <w:p>
          <w:pPr>
            <w:pStyle w:val="Contents5"/>
            <w:tabs>
              <w:tab w:val="clear" w:pos="7892"/>
              <w:tab w:val="right" w:pos="9026" w:leader="dot"/>
            </w:tabs>
            <w:rPr/>
          </w:pPr>
          <w:hyperlink w:anchor="__RefHeading___Toc4698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457</w:t>
            </w:r>
          </w:hyperlink>
        </w:p>
        <w:p>
          <w:pPr>
            <w:pStyle w:val="Contents4"/>
            <w:tabs>
              <w:tab w:val="clear" w:pos="8176"/>
              <w:tab w:val="right" w:pos="9026" w:leader="dot"/>
            </w:tabs>
            <w:rPr/>
          </w:pPr>
          <w:hyperlink w:anchor="__RefHeading___Toc4698694_417432637">
            <w:r>
              <w:rPr>
                <w:webHidden/>
                <w:rStyle w:val="IndexLink"/>
              </w:rPr>
              <w:t>61</w:t>
            </w:r>
            <w:r>
              <w:rPr>
                <w:rStyle w:val="IndexLink"/>
                <w:rtl w:val="true"/>
              </w:rPr>
              <w:t xml:space="preserve">- </w:t>
            </w:r>
            <w:r>
              <w:rPr>
                <w:rStyle w:val="IndexLink"/>
                <w:rtl w:val="true"/>
              </w:rPr>
              <w:t>بَابُ أَنَّ مَنْ نَسِیَ السَّعْیَ حَتَّی عَادَ مِنْ عَرَفَاتٍ لَمْ یَلْزَمْهُ إِعَادَةُ الطَّوَافِ‌</w:t>
            </w:r>
            <w:r>
              <w:rPr>
                <w:rStyle w:val="IndexLink"/>
                <w:rtl w:val="true"/>
              </w:rPr>
              <w:tab/>
            </w:r>
            <w:r>
              <w:rPr>
                <w:rStyle w:val="IndexLink"/>
              </w:rPr>
              <w:t>457</w:t>
            </w:r>
          </w:hyperlink>
        </w:p>
        <w:p>
          <w:pPr>
            <w:pStyle w:val="Contents5"/>
            <w:tabs>
              <w:tab w:val="clear" w:pos="7892"/>
              <w:tab w:val="right" w:pos="9026" w:leader="dot"/>
            </w:tabs>
            <w:rPr/>
          </w:pPr>
          <w:hyperlink w:anchor="__RefHeading___Toc4698696_41743263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4698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457</w:t>
            </w:r>
          </w:hyperlink>
        </w:p>
        <w:p>
          <w:pPr>
            <w:pStyle w:val="Contents4"/>
            <w:tabs>
              <w:tab w:val="clear" w:pos="8176"/>
              <w:tab w:val="right" w:pos="9026" w:leader="dot"/>
            </w:tabs>
            <w:rPr/>
          </w:pPr>
          <w:hyperlink w:anchor="__RefHeading___Toc4698700_417432637">
            <w:r>
              <w:rPr>
                <w:webHidden/>
                <w:rStyle w:val="IndexLink"/>
              </w:rPr>
              <w:t>62</w:t>
            </w:r>
            <w:r>
              <w:rPr>
                <w:rStyle w:val="IndexLink"/>
                <w:rtl w:val="true"/>
              </w:rPr>
              <w:t xml:space="preserve">- </w:t>
            </w:r>
            <w:r>
              <w:rPr>
                <w:rStyle w:val="IndexLink"/>
                <w:rtl w:val="true"/>
              </w:rPr>
              <w:t>بَابُ اسْتِحْبَابِ تَقْدِیمِ الْفَرِیضَةِ الْحَاضِرَةِ عَلَی السَّعْیِ لِمَنْ فَرَغَ مِنَ الطَّوَافِ‌</w:t>
            </w:r>
            <w:r>
              <w:rPr>
                <w:rStyle w:val="IndexLink"/>
                <w:rtl w:val="true"/>
              </w:rPr>
              <w:tab/>
            </w:r>
            <w:r>
              <w:rPr>
                <w:rStyle w:val="IndexLink"/>
              </w:rPr>
              <w:t>458</w:t>
            </w:r>
          </w:hyperlink>
        </w:p>
        <w:p>
          <w:pPr>
            <w:pStyle w:val="Contents5"/>
            <w:tabs>
              <w:tab w:val="clear" w:pos="7892"/>
              <w:tab w:val="right" w:pos="9026" w:leader="dot"/>
            </w:tabs>
            <w:rPr/>
          </w:pPr>
          <w:hyperlink w:anchor="__RefHeading___Toc4698702_41743263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4698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4"/>
            <w:tabs>
              <w:tab w:val="clear" w:pos="8176"/>
              <w:tab w:val="right" w:pos="9026" w:leader="dot"/>
            </w:tabs>
            <w:rPr/>
          </w:pPr>
          <w:hyperlink w:anchor="__RefHeading___Toc4698706_417432637">
            <w:r>
              <w:rPr>
                <w:webHidden/>
                <w:rStyle w:val="IndexLink"/>
              </w:rPr>
              <w:t>63</w:t>
            </w:r>
            <w:r>
              <w:rPr>
                <w:rStyle w:val="IndexLink"/>
                <w:rtl w:val="true"/>
              </w:rPr>
              <w:t xml:space="preserve">- </w:t>
            </w:r>
            <w:r>
              <w:rPr>
                <w:rStyle w:val="IndexLink"/>
                <w:rtl w:val="true"/>
              </w:rPr>
              <w:t>بَابُ وُجُوبِ تَقْدِیمِ الطَّوَافِ عَلَی السَّعْیِ فَإِنْ سَعَی ثُمَّ طَافَ وَجَبَ عَلَیْهِ إِعَادَةُ السَّعْیِ فَإِنْ فَاتَهُ لَزِمَهُ دَمٌ فَإِنْ نَسِیَ بَعْضَ الطَّوَافِ ثُمَّ شَرَعَ فِی السَّعْیِ وَجَبَ أَنْ یُتِمَّ الطَّوَافَ ثُمَّ یُتِمَّ السَّ</w:t>
            </w:r>
            <w:r>
              <w:rPr>
                <w:rStyle w:val="IndexLink"/>
                <w:rtl w:val="true"/>
              </w:rPr>
              <w:tab/>
            </w:r>
            <w:r>
              <w:rPr>
                <w:rStyle w:val="IndexLink"/>
              </w:rPr>
              <w:t>459</w:t>
            </w:r>
          </w:hyperlink>
        </w:p>
        <w:p>
          <w:pPr>
            <w:pStyle w:val="Contents5"/>
            <w:tabs>
              <w:tab w:val="clear" w:pos="7892"/>
              <w:tab w:val="right" w:pos="9026" w:leader="dot"/>
            </w:tabs>
            <w:rPr/>
          </w:pPr>
          <w:hyperlink w:anchor="__RefHeading___Toc4698708_417432637">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4698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459</w:t>
            </w:r>
          </w:hyperlink>
        </w:p>
        <w:p>
          <w:pPr>
            <w:pStyle w:val="Contents5"/>
            <w:tabs>
              <w:tab w:val="clear" w:pos="7892"/>
              <w:tab w:val="right" w:pos="9026" w:leader="dot"/>
            </w:tabs>
            <w:rPr/>
          </w:pPr>
          <w:hyperlink w:anchor="__RefHeading___Toc4698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459</w:t>
            </w:r>
          </w:hyperlink>
        </w:p>
        <w:p>
          <w:pPr>
            <w:pStyle w:val="Contents5"/>
            <w:tabs>
              <w:tab w:val="clear" w:pos="7892"/>
              <w:tab w:val="right" w:pos="9026" w:leader="dot"/>
            </w:tabs>
            <w:rPr/>
          </w:pPr>
          <w:hyperlink w:anchor="__RefHeading___Toc4698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459</w:t>
            </w:r>
          </w:hyperlink>
        </w:p>
        <w:p>
          <w:pPr>
            <w:pStyle w:val="Contents4"/>
            <w:tabs>
              <w:tab w:val="clear" w:pos="8176"/>
              <w:tab w:val="right" w:pos="9026" w:leader="dot"/>
            </w:tabs>
            <w:rPr/>
          </w:pPr>
          <w:hyperlink w:anchor="__RefHeading___Toc4698716_417432637">
            <w:r>
              <w:rPr>
                <w:webHidden/>
                <w:rStyle w:val="IndexLink"/>
              </w:rPr>
              <w:t>64</w:t>
            </w:r>
            <w:r>
              <w:rPr>
                <w:rStyle w:val="IndexLink"/>
                <w:rtl w:val="true"/>
              </w:rPr>
              <w:t xml:space="preserve">- </w:t>
            </w:r>
            <w:r>
              <w:rPr>
                <w:rStyle w:val="IndexLink"/>
                <w:rtl w:val="true"/>
              </w:rPr>
              <w:t>بَابُ جَوَازِ تَقْدِیمِ الْمُتَمَتِّعِ الطَّوَافَ وَ السَّعْیَ وَ طَوَافَ النِّسَاءِ عَلَی الْوُقُوفِ بِعَرَفَةَ لِضَرُورَةٍ کَخَوْفِ الْحَیْضِ وَ نَحْوِهِ وَ عَدَمِ جَوَازِ رُجُوعِ جَمَّالِ الْحَائِضِ وَ رِفَاقِهَا حَتَّی تَطْهُرَ وَ تَقْضِیَ مَنَاس</w:t>
            </w:r>
            <w:r>
              <w:rPr>
                <w:rStyle w:val="IndexLink"/>
                <w:rtl w:val="true"/>
              </w:rPr>
              <w:tab/>
            </w:r>
            <w:r>
              <w:rPr>
                <w:rStyle w:val="IndexLink"/>
              </w:rPr>
              <w:t>461</w:t>
            </w:r>
          </w:hyperlink>
        </w:p>
        <w:p>
          <w:pPr>
            <w:pStyle w:val="Contents5"/>
            <w:tabs>
              <w:tab w:val="clear" w:pos="7892"/>
              <w:tab w:val="right" w:pos="9026" w:leader="dot"/>
            </w:tabs>
            <w:rPr/>
          </w:pPr>
          <w:hyperlink w:anchor="__RefHeading___Toc4698718_41743263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4698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461</w:t>
            </w:r>
          </w:hyperlink>
        </w:p>
        <w:p>
          <w:pPr>
            <w:pStyle w:val="Contents5"/>
            <w:tabs>
              <w:tab w:val="clear" w:pos="7892"/>
              <w:tab w:val="right" w:pos="9026" w:leader="dot"/>
            </w:tabs>
            <w:rPr/>
          </w:pPr>
          <w:hyperlink w:anchor="__RefHeading___Toc4698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461</w:t>
            </w:r>
          </w:hyperlink>
        </w:p>
        <w:p>
          <w:pPr>
            <w:pStyle w:val="Contents5"/>
            <w:tabs>
              <w:tab w:val="clear" w:pos="7892"/>
              <w:tab w:val="right" w:pos="9026" w:leader="dot"/>
            </w:tabs>
            <w:rPr/>
          </w:pPr>
          <w:hyperlink w:anchor="__RefHeading___Toc4698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462</w:t>
            </w:r>
          </w:hyperlink>
        </w:p>
        <w:p>
          <w:pPr>
            <w:pStyle w:val="Contents5"/>
            <w:tabs>
              <w:tab w:val="clear" w:pos="7892"/>
              <w:tab w:val="right" w:pos="9026" w:leader="dot"/>
            </w:tabs>
            <w:rPr/>
          </w:pPr>
          <w:hyperlink w:anchor="__RefHeading___Toc4698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462</w:t>
            </w:r>
          </w:hyperlink>
        </w:p>
        <w:p>
          <w:pPr>
            <w:pStyle w:val="Contents5"/>
            <w:tabs>
              <w:tab w:val="clear" w:pos="7892"/>
              <w:tab w:val="right" w:pos="9026" w:leader="dot"/>
            </w:tabs>
            <w:rPr/>
          </w:pPr>
          <w:hyperlink w:anchor="__RefHeading___Toc4698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462</w:t>
            </w:r>
          </w:hyperlink>
        </w:p>
        <w:p>
          <w:pPr>
            <w:pStyle w:val="Contents4"/>
            <w:tabs>
              <w:tab w:val="clear" w:pos="8176"/>
              <w:tab w:val="right" w:pos="9026" w:leader="dot"/>
            </w:tabs>
            <w:rPr/>
          </w:pPr>
          <w:hyperlink w:anchor="__RefHeading___Toc4698730_417432637">
            <w:r>
              <w:rPr>
                <w:webHidden/>
                <w:rStyle w:val="IndexLink"/>
              </w:rPr>
              <w:t>65</w:t>
            </w:r>
            <w:r>
              <w:rPr>
                <w:rStyle w:val="IndexLink"/>
                <w:rtl w:val="true"/>
              </w:rPr>
              <w:t xml:space="preserve">- </w:t>
            </w:r>
            <w:r>
              <w:rPr>
                <w:rStyle w:val="IndexLink"/>
                <w:rtl w:val="true"/>
              </w:rPr>
              <w:t>بَابُ وُجُوبِ تَأْخِیرِ طَوَافِ النِّسَاءِ عَنِ السَّعْیِ وَ حُکْمِ مَنْ قَدَّمَهُ عَلَیْهِ‌</w:t>
            </w:r>
            <w:r>
              <w:rPr>
                <w:rStyle w:val="IndexLink"/>
                <w:rtl w:val="true"/>
              </w:rPr>
              <w:tab/>
            </w:r>
            <w:r>
              <w:rPr>
                <w:rStyle w:val="IndexLink"/>
              </w:rPr>
              <w:t>463</w:t>
            </w:r>
          </w:hyperlink>
        </w:p>
        <w:p>
          <w:pPr>
            <w:pStyle w:val="Contents5"/>
            <w:tabs>
              <w:tab w:val="clear" w:pos="7892"/>
              <w:tab w:val="right" w:pos="9026" w:leader="dot"/>
            </w:tabs>
            <w:rPr/>
          </w:pPr>
          <w:hyperlink w:anchor="__RefHeading___Toc4698732_41743263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4698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5"/>
            <w:tabs>
              <w:tab w:val="clear" w:pos="7892"/>
              <w:tab w:val="right" w:pos="9026" w:leader="dot"/>
            </w:tabs>
            <w:rPr/>
          </w:pPr>
          <w:hyperlink w:anchor="__RefHeading___Toc4698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4"/>
            <w:tabs>
              <w:tab w:val="clear" w:pos="8176"/>
              <w:tab w:val="right" w:pos="9026" w:leader="dot"/>
            </w:tabs>
            <w:rPr/>
          </w:pPr>
          <w:hyperlink w:anchor="__RefHeading___Toc4698738_417432637">
            <w:r>
              <w:rPr>
                <w:webHidden/>
                <w:rStyle w:val="IndexLink"/>
              </w:rPr>
              <w:t>66</w:t>
            </w:r>
            <w:r>
              <w:rPr>
                <w:rStyle w:val="IndexLink"/>
                <w:rtl w:val="true"/>
              </w:rPr>
              <w:t xml:space="preserve">- </w:t>
            </w:r>
            <w:r>
              <w:rPr>
                <w:rStyle w:val="IndexLink"/>
                <w:rtl w:val="true"/>
              </w:rPr>
              <w:t>بَابُ جَوَازِ الِاکْتِفَاءِ فِی عَدَدِ الْأَشْوَاطِ بِإِحْصَاءِ الْغَیْرِ رَجُلًا کَانَ أَوِ امْرَأَةً وَ حُکْمِ اخْتِلَافِهِمَا</w:t>
            </w:r>
            <w:r>
              <w:rPr>
                <w:rStyle w:val="IndexLink"/>
                <w:rtl w:val="true"/>
              </w:rPr>
              <w:tab/>
            </w:r>
            <w:r>
              <w:rPr>
                <w:rStyle w:val="IndexLink"/>
              </w:rPr>
              <w:t>465</w:t>
            </w:r>
          </w:hyperlink>
        </w:p>
        <w:p>
          <w:pPr>
            <w:pStyle w:val="Contents5"/>
            <w:tabs>
              <w:tab w:val="clear" w:pos="7892"/>
              <w:tab w:val="right" w:pos="9026" w:leader="dot"/>
            </w:tabs>
            <w:rPr/>
          </w:pPr>
          <w:hyperlink w:anchor="__RefHeading___Toc4698740_41743263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4698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465</w:t>
            </w:r>
          </w:hyperlink>
        </w:p>
        <w:p>
          <w:pPr>
            <w:pStyle w:val="Contents5"/>
            <w:tabs>
              <w:tab w:val="clear" w:pos="7892"/>
              <w:tab w:val="right" w:pos="9026" w:leader="dot"/>
            </w:tabs>
            <w:rPr/>
          </w:pPr>
          <w:hyperlink w:anchor="__RefHeading___Toc4698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465</w:t>
            </w:r>
          </w:hyperlink>
        </w:p>
        <w:p>
          <w:pPr>
            <w:pStyle w:val="Contents5"/>
            <w:tabs>
              <w:tab w:val="clear" w:pos="7892"/>
              <w:tab w:val="right" w:pos="9026" w:leader="dot"/>
            </w:tabs>
            <w:rPr/>
          </w:pPr>
          <w:hyperlink w:anchor="__RefHeading___Toc4698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466</w:t>
            </w:r>
          </w:hyperlink>
        </w:p>
        <w:p>
          <w:pPr>
            <w:pStyle w:val="Contents4"/>
            <w:tabs>
              <w:tab w:val="clear" w:pos="8176"/>
              <w:tab w:val="right" w:pos="9026" w:leader="dot"/>
            </w:tabs>
            <w:rPr/>
          </w:pPr>
          <w:hyperlink w:anchor="__RefHeading___Toc4698748_417432637">
            <w:r>
              <w:rPr>
                <w:webHidden/>
                <w:rStyle w:val="IndexLink"/>
              </w:rPr>
              <w:t>67</w:t>
            </w:r>
            <w:r>
              <w:rPr>
                <w:rStyle w:val="IndexLink"/>
                <w:rtl w:val="true"/>
              </w:rPr>
              <w:t xml:space="preserve">- </w:t>
            </w:r>
            <w:r>
              <w:rPr>
                <w:rStyle w:val="IndexLink"/>
                <w:rtl w:val="true"/>
              </w:rPr>
              <w:t>بَابُ کَرَاهَةِ الطَّوَافِ وَ عَلَی الطَّائِفِ بُرْطُلَةٌ وَ تَحْرِیمِهِ عَلَی الْمُحْرِمِ وَ کَرَاهَةِ لُبْسِهَا حَوْلَ الْکَعْبَةِ</w:t>
            </w:r>
            <w:r>
              <w:rPr>
                <w:rStyle w:val="IndexLink"/>
                <w:rtl w:val="true"/>
              </w:rPr>
              <w:tab/>
            </w:r>
            <w:r>
              <w:rPr>
                <w:rStyle w:val="IndexLink"/>
              </w:rPr>
              <w:t>466</w:t>
            </w:r>
          </w:hyperlink>
        </w:p>
        <w:p>
          <w:pPr>
            <w:pStyle w:val="Contents5"/>
            <w:tabs>
              <w:tab w:val="clear" w:pos="7892"/>
              <w:tab w:val="right" w:pos="9026" w:leader="dot"/>
            </w:tabs>
            <w:rPr/>
          </w:pPr>
          <w:hyperlink w:anchor="__RefHeading___Toc4698750_41743263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4698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4698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466</w:t>
            </w:r>
          </w:hyperlink>
        </w:p>
        <w:p>
          <w:pPr>
            <w:pStyle w:val="Contents4"/>
            <w:tabs>
              <w:tab w:val="clear" w:pos="8176"/>
              <w:tab w:val="right" w:pos="9026" w:leader="dot"/>
            </w:tabs>
            <w:rPr/>
          </w:pPr>
          <w:hyperlink w:anchor="__RefHeading___Toc4698756_417432637">
            <w:r>
              <w:rPr>
                <w:webHidden/>
                <w:rStyle w:val="IndexLink"/>
              </w:rPr>
              <w:t>68</w:t>
            </w:r>
            <w:r>
              <w:rPr>
                <w:rStyle w:val="IndexLink"/>
                <w:rtl w:val="true"/>
              </w:rPr>
              <w:t xml:space="preserve">- </w:t>
            </w:r>
            <w:r>
              <w:rPr>
                <w:rStyle w:val="IndexLink"/>
                <w:rtl w:val="true"/>
              </w:rPr>
              <w:t>بَابُ حُکْمِ طَوَافِ الْمَرْأَةِ مُتَنَقِّبَةً</w:t>
            </w:r>
            <w:r>
              <w:rPr>
                <w:rStyle w:val="IndexLink"/>
                <w:rtl w:val="true"/>
              </w:rPr>
              <w:tab/>
            </w:r>
            <w:r>
              <w:rPr>
                <w:rStyle w:val="IndexLink"/>
              </w:rPr>
              <w:t>467</w:t>
            </w:r>
          </w:hyperlink>
        </w:p>
        <w:p>
          <w:pPr>
            <w:pStyle w:val="Contents5"/>
            <w:tabs>
              <w:tab w:val="clear" w:pos="7892"/>
              <w:tab w:val="right" w:pos="9026" w:leader="dot"/>
            </w:tabs>
            <w:rPr/>
          </w:pPr>
          <w:hyperlink w:anchor="__RefHeading___Toc4698758_41743263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4698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4"/>
            <w:tabs>
              <w:tab w:val="clear" w:pos="8176"/>
              <w:tab w:val="right" w:pos="9026" w:leader="dot"/>
            </w:tabs>
            <w:rPr/>
          </w:pPr>
          <w:hyperlink w:anchor="__RefHeading___Toc4698762_417432637">
            <w:r>
              <w:rPr>
                <w:webHidden/>
                <w:rStyle w:val="IndexLink"/>
              </w:rPr>
              <w:t>69</w:t>
            </w:r>
            <w:r>
              <w:rPr>
                <w:rStyle w:val="IndexLink"/>
                <w:rtl w:val="true"/>
              </w:rPr>
              <w:t xml:space="preserve">- </w:t>
            </w:r>
            <w:r>
              <w:rPr>
                <w:rStyle w:val="IndexLink"/>
                <w:rtl w:val="true"/>
              </w:rPr>
              <w:t>بَابُ جَوَازِ الشُّرْبِ فِی أَثْنَاءِ الطَّوَافِ‌</w:t>
            </w:r>
            <w:r>
              <w:rPr>
                <w:rStyle w:val="IndexLink"/>
                <w:rtl w:val="true"/>
              </w:rPr>
              <w:tab/>
            </w:r>
            <w:r>
              <w:rPr>
                <w:rStyle w:val="IndexLink"/>
              </w:rPr>
              <w:t>467</w:t>
            </w:r>
          </w:hyperlink>
        </w:p>
        <w:p>
          <w:pPr>
            <w:pStyle w:val="Contents5"/>
            <w:tabs>
              <w:tab w:val="clear" w:pos="7892"/>
              <w:tab w:val="right" w:pos="9026" w:leader="dot"/>
            </w:tabs>
            <w:rPr/>
          </w:pPr>
          <w:hyperlink w:anchor="__RefHeading___Toc4698764_41743263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4698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4"/>
            <w:tabs>
              <w:tab w:val="clear" w:pos="8176"/>
              <w:tab w:val="right" w:pos="9026" w:leader="dot"/>
            </w:tabs>
            <w:rPr/>
          </w:pPr>
          <w:hyperlink w:anchor="__RefHeading___Toc4698768_417432637">
            <w:r>
              <w:rPr>
                <w:webHidden/>
                <w:rStyle w:val="IndexLink"/>
              </w:rPr>
              <w:t>70</w:t>
            </w:r>
            <w:r>
              <w:rPr>
                <w:rStyle w:val="IndexLink"/>
                <w:rtl w:val="true"/>
              </w:rPr>
              <w:t xml:space="preserve">- </w:t>
            </w:r>
            <w:r>
              <w:rPr>
                <w:rStyle w:val="IndexLink"/>
                <w:rtl w:val="true"/>
              </w:rPr>
              <w:t>بَابُ حُکْمِ مَنْ نَذَرَ أَنْ یَطُوفَ عَلَی أَرْبَعٍ‌</w:t>
            </w:r>
            <w:r>
              <w:rPr>
                <w:rStyle w:val="IndexLink"/>
                <w:rtl w:val="true"/>
              </w:rPr>
              <w:tab/>
            </w:r>
            <w:r>
              <w:rPr>
                <w:rStyle w:val="IndexLink"/>
              </w:rPr>
              <w:t>467</w:t>
            </w:r>
          </w:hyperlink>
        </w:p>
        <w:p>
          <w:pPr>
            <w:pStyle w:val="Contents5"/>
            <w:tabs>
              <w:tab w:val="clear" w:pos="7892"/>
              <w:tab w:val="right" w:pos="9026" w:leader="dot"/>
            </w:tabs>
            <w:rPr/>
          </w:pPr>
          <w:hyperlink w:anchor="__RefHeading___Toc4698770_41743263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4698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5"/>
            <w:tabs>
              <w:tab w:val="clear" w:pos="7892"/>
              <w:tab w:val="right" w:pos="9026" w:leader="dot"/>
            </w:tabs>
            <w:rPr/>
          </w:pPr>
          <w:hyperlink w:anchor="__RefHeading___Toc4698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468</w:t>
            </w:r>
          </w:hyperlink>
        </w:p>
        <w:p>
          <w:pPr>
            <w:pStyle w:val="Contents4"/>
            <w:tabs>
              <w:tab w:val="clear" w:pos="8176"/>
              <w:tab w:val="right" w:pos="9026" w:leader="dot"/>
            </w:tabs>
            <w:rPr/>
          </w:pPr>
          <w:hyperlink w:anchor="__RefHeading___Toc4698776_417432637">
            <w:r>
              <w:rPr>
                <w:webHidden/>
                <w:rStyle w:val="IndexLink"/>
              </w:rPr>
              <w:t>71</w:t>
            </w:r>
            <w:r>
              <w:rPr>
                <w:rStyle w:val="IndexLink"/>
                <w:rtl w:val="true"/>
              </w:rPr>
              <w:t xml:space="preserve">- </w:t>
            </w:r>
            <w:r>
              <w:rPr>
                <w:rStyle w:val="IndexLink"/>
                <w:rtl w:val="true"/>
              </w:rPr>
              <w:t>بَابُ وُجُوبِ کَوْنِ رَکْعَتَیِ الطَّوَافِ الْوَاجِبِ خَلْفَ الْمَقَامِ حَیْثُ هُوَ الْآنَ وَ اسْتِحْبَابِ قِرَاءَةِ التَّوْحِیدِ وَ الْجَحْدِ فِیهِمَا وَ ذِکْرِ اللَّهِ بَعْدَهُمَا</w:t>
            </w:r>
            <w:r>
              <w:rPr>
                <w:rStyle w:val="IndexLink"/>
                <w:rtl w:val="true"/>
              </w:rPr>
              <w:tab/>
            </w:r>
            <w:r>
              <w:rPr>
                <w:rStyle w:val="IndexLink"/>
              </w:rPr>
              <w:t>468</w:t>
            </w:r>
          </w:hyperlink>
        </w:p>
        <w:p>
          <w:pPr>
            <w:pStyle w:val="Contents5"/>
            <w:tabs>
              <w:tab w:val="clear" w:pos="7892"/>
              <w:tab w:val="right" w:pos="9026" w:leader="dot"/>
            </w:tabs>
            <w:rPr/>
          </w:pPr>
          <w:hyperlink w:anchor="__RefHeading___Toc4698778_41743263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4698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468</w:t>
            </w:r>
          </w:hyperlink>
        </w:p>
        <w:p>
          <w:pPr>
            <w:pStyle w:val="Contents5"/>
            <w:tabs>
              <w:tab w:val="clear" w:pos="7892"/>
              <w:tab w:val="right" w:pos="9026" w:leader="dot"/>
            </w:tabs>
            <w:rPr/>
          </w:pPr>
          <w:hyperlink w:anchor="__RefHeading___Toc4698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4698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469</w:t>
            </w:r>
          </w:hyperlink>
        </w:p>
        <w:p>
          <w:pPr>
            <w:pStyle w:val="Contents5"/>
            <w:tabs>
              <w:tab w:val="clear" w:pos="7892"/>
              <w:tab w:val="right" w:pos="9026" w:leader="dot"/>
            </w:tabs>
            <w:rPr/>
          </w:pPr>
          <w:hyperlink w:anchor="__RefHeading___Toc4698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470</w:t>
            </w:r>
          </w:hyperlink>
        </w:p>
        <w:p>
          <w:pPr>
            <w:pStyle w:val="Contents5"/>
            <w:tabs>
              <w:tab w:val="clear" w:pos="7892"/>
              <w:tab w:val="right" w:pos="9026" w:leader="dot"/>
            </w:tabs>
            <w:rPr/>
          </w:pPr>
          <w:hyperlink w:anchor="__RefHeading___Toc4698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470</w:t>
            </w:r>
          </w:hyperlink>
        </w:p>
        <w:p>
          <w:pPr>
            <w:pStyle w:val="Contents4"/>
            <w:tabs>
              <w:tab w:val="clear" w:pos="8176"/>
              <w:tab w:val="right" w:pos="9026" w:leader="dot"/>
            </w:tabs>
            <w:rPr/>
          </w:pPr>
          <w:hyperlink w:anchor="__RefHeading___Toc4698790_417432637">
            <w:r>
              <w:rPr>
                <w:webHidden/>
                <w:rStyle w:val="IndexLink"/>
              </w:rPr>
              <w:t>72</w:t>
            </w:r>
            <w:r>
              <w:rPr>
                <w:rStyle w:val="IndexLink"/>
                <w:rtl w:val="true"/>
              </w:rPr>
              <w:t xml:space="preserve">- </w:t>
            </w:r>
            <w:r>
              <w:rPr>
                <w:rStyle w:val="IndexLink"/>
                <w:rtl w:val="true"/>
              </w:rPr>
              <w:t>بَابُ أَنَّ مَنْ صَلَّی رَکْعَتَیْ طَوَافِ الْفَرِیضَةِ فِی غَیْرِ الْمَقَامِ لَزِمَهُ أَنْ یُعِیدَ خَلْفَهُ الرَّکْعَتَیْنِ‌</w:t>
            </w:r>
            <w:r>
              <w:rPr>
                <w:rStyle w:val="IndexLink"/>
                <w:rtl w:val="true"/>
              </w:rPr>
              <w:tab/>
            </w:r>
            <w:r>
              <w:rPr>
                <w:rStyle w:val="IndexLink"/>
              </w:rPr>
              <w:t>471</w:t>
            </w:r>
          </w:hyperlink>
        </w:p>
        <w:p>
          <w:pPr>
            <w:pStyle w:val="Contents5"/>
            <w:tabs>
              <w:tab w:val="clear" w:pos="7892"/>
              <w:tab w:val="right" w:pos="9026" w:leader="dot"/>
            </w:tabs>
            <w:rPr/>
          </w:pPr>
          <w:hyperlink w:anchor="__RefHeading___Toc4698792_41743263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4698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5"/>
            <w:tabs>
              <w:tab w:val="clear" w:pos="7892"/>
              <w:tab w:val="right" w:pos="9026" w:leader="dot"/>
            </w:tabs>
            <w:rPr/>
          </w:pPr>
          <w:hyperlink w:anchor="__RefHeading___Toc4698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471</w:t>
            </w:r>
          </w:hyperlink>
        </w:p>
        <w:p>
          <w:pPr>
            <w:pStyle w:val="Contents4"/>
            <w:tabs>
              <w:tab w:val="clear" w:pos="8176"/>
              <w:tab w:val="right" w:pos="9026" w:leader="dot"/>
            </w:tabs>
            <w:rPr/>
          </w:pPr>
          <w:hyperlink w:anchor="__RefHeading___Toc4698798_417432637">
            <w:r>
              <w:rPr>
                <w:webHidden/>
                <w:rStyle w:val="IndexLink"/>
              </w:rPr>
              <w:t>73</w:t>
            </w:r>
            <w:r>
              <w:rPr>
                <w:rStyle w:val="IndexLink"/>
                <w:rtl w:val="true"/>
              </w:rPr>
              <w:t xml:space="preserve">- </w:t>
            </w:r>
            <w:r>
              <w:rPr>
                <w:rStyle w:val="IndexLink"/>
                <w:rtl w:val="true"/>
              </w:rPr>
              <w:t>بَابُ جَوَازِ صَلَاةِ رَکْعَتَیِ الطَّوَافِ الْمَنْدُوبِ حَیْثُ شَاءَ مِنَ الْمَسْجِدِ أَوْ بِمَکَّةَ</w:t>
            </w:r>
            <w:r>
              <w:rPr>
                <w:rStyle w:val="IndexLink"/>
                <w:rtl w:val="true"/>
              </w:rPr>
              <w:tab/>
            </w:r>
            <w:r>
              <w:rPr>
                <w:rStyle w:val="IndexLink"/>
              </w:rPr>
              <w:t>472</w:t>
            </w:r>
          </w:hyperlink>
        </w:p>
        <w:p>
          <w:pPr>
            <w:pStyle w:val="Contents5"/>
            <w:tabs>
              <w:tab w:val="clear" w:pos="7892"/>
              <w:tab w:val="right" w:pos="9026" w:leader="dot"/>
            </w:tabs>
            <w:rPr/>
          </w:pPr>
          <w:hyperlink w:anchor="__RefHeading___Toc4698800_41743263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4698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5"/>
            <w:tabs>
              <w:tab w:val="clear" w:pos="7892"/>
              <w:tab w:val="right" w:pos="9026" w:leader="dot"/>
            </w:tabs>
            <w:rPr/>
          </w:pPr>
          <w:hyperlink w:anchor="__RefHeading___Toc4698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472</w:t>
            </w:r>
          </w:hyperlink>
        </w:p>
        <w:p>
          <w:pPr>
            <w:pStyle w:val="Contents5"/>
            <w:tabs>
              <w:tab w:val="clear" w:pos="7892"/>
              <w:tab w:val="right" w:pos="9026" w:leader="dot"/>
            </w:tabs>
            <w:rPr/>
          </w:pPr>
          <w:hyperlink w:anchor="__RefHeading___Toc4698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472</w:t>
            </w:r>
          </w:hyperlink>
        </w:p>
        <w:p>
          <w:pPr>
            <w:pStyle w:val="Contents5"/>
            <w:tabs>
              <w:tab w:val="clear" w:pos="7892"/>
              <w:tab w:val="right" w:pos="9026" w:leader="dot"/>
            </w:tabs>
            <w:rPr/>
          </w:pPr>
          <w:hyperlink w:anchor="__RefHeading___Toc4698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473</w:t>
            </w:r>
          </w:hyperlink>
        </w:p>
        <w:p>
          <w:pPr>
            <w:pStyle w:val="Contents4"/>
            <w:tabs>
              <w:tab w:val="clear" w:pos="8176"/>
              <w:tab w:val="right" w:pos="9026" w:leader="dot"/>
            </w:tabs>
            <w:rPr/>
          </w:pPr>
          <w:hyperlink w:anchor="__RefHeading___Toc4698810_417432637">
            <w:r>
              <w:rPr>
                <w:webHidden/>
                <w:rStyle w:val="IndexLink"/>
              </w:rPr>
              <w:t>74</w:t>
            </w:r>
            <w:r>
              <w:rPr>
                <w:rStyle w:val="IndexLink"/>
                <w:rtl w:val="true"/>
              </w:rPr>
              <w:t xml:space="preserve">- </w:t>
            </w:r>
            <w:r>
              <w:rPr>
                <w:rStyle w:val="IndexLink"/>
                <w:rtl w:val="true"/>
              </w:rPr>
              <w:t>بَابُ أَنَّ مَنْ نَسِیَ رَکْعَتَیِ الطَّوَافِ الْوَاجِبِ حَتَّی خَرَجَ مِنْ مَکَّةَ لَزِمَهُ الْعَوْدُ وَ الصَّلَاةُ خَلْفَ الْمَقَامِ فَإِنْ شَقَّ عَلَیْهِ جَازَ أَنْ یُصَلِّیَ حَیْثُ ذَکَرَ وَ أَنْ یَسْتَنِیبَ مَنْ یُصَلِّی عَنْهُ خَلْفَ الْمَقَامِ</w:t>
            </w:r>
            <w:r>
              <w:rPr>
                <w:rStyle w:val="IndexLink"/>
                <w:rtl w:val="true"/>
              </w:rPr>
              <w:tab/>
            </w:r>
            <w:r>
              <w:rPr>
                <w:rStyle w:val="IndexLink"/>
              </w:rPr>
              <w:t>473</w:t>
            </w:r>
          </w:hyperlink>
        </w:p>
        <w:p>
          <w:pPr>
            <w:pStyle w:val="Contents5"/>
            <w:tabs>
              <w:tab w:val="clear" w:pos="7892"/>
              <w:tab w:val="right" w:pos="9026" w:leader="dot"/>
            </w:tabs>
            <w:rPr/>
          </w:pPr>
          <w:hyperlink w:anchor="__RefHeading___Toc4698812_41743263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4698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5"/>
            <w:tabs>
              <w:tab w:val="clear" w:pos="7892"/>
              <w:tab w:val="right" w:pos="9026" w:leader="dot"/>
            </w:tabs>
            <w:rPr/>
          </w:pPr>
          <w:hyperlink w:anchor="__RefHeading___Toc4698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5"/>
            <w:tabs>
              <w:tab w:val="clear" w:pos="7892"/>
              <w:tab w:val="right" w:pos="9026" w:leader="dot"/>
            </w:tabs>
            <w:rPr/>
          </w:pPr>
          <w:hyperlink w:anchor="__RefHeading___Toc4698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474</w:t>
            </w:r>
          </w:hyperlink>
        </w:p>
        <w:p>
          <w:pPr>
            <w:pStyle w:val="Contents5"/>
            <w:tabs>
              <w:tab w:val="clear" w:pos="7892"/>
              <w:tab w:val="right" w:pos="9026" w:leader="dot"/>
            </w:tabs>
            <w:rPr/>
          </w:pPr>
          <w:hyperlink w:anchor="__RefHeading___Toc4698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474</w:t>
            </w:r>
          </w:hyperlink>
        </w:p>
        <w:p>
          <w:pPr>
            <w:pStyle w:val="Contents5"/>
            <w:tabs>
              <w:tab w:val="clear" w:pos="7892"/>
              <w:tab w:val="right" w:pos="9026" w:leader="dot"/>
            </w:tabs>
            <w:rPr/>
          </w:pPr>
          <w:hyperlink w:anchor="__RefHeading___Toc4698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474</w:t>
            </w:r>
          </w:hyperlink>
        </w:p>
        <w:p>
          <w:pPr>
            <w:pStyle w:val="Contents5"/>
            <w:tabs>
              <w:tab w:val="clear" w:pos="7892"/>
              <w:tab w:val="right" w:pos="9026" w:leader="dot"/>
            </w:tabs>
            <w:rPr/>
          </w:pPr>
          <w:hyperlink w:anchor="__RefHeading___Toc46988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474</w:t>
            </w:r>
          </w:hyperlink>
        </w:p>
        <w:p>
          <w:pPr>
            <w:pStyle w:val="Contents5"/>
            <w:tabs>
              <w:tab w:val="clear" w:pos="7892"/>
              <w:tab w:val="right" w:pos="9026" w:leader="dot"/>
            </w:tabs>
            <w:rPr/>
          </w:pPr>
          <w:hyperlink w:anchor="__RefHeading___Toc4698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475</w:t>
            </w:r>
          </w:hyperlink>
        </w:p>
        <w:p>
          <w:pPr>
            <w:pStyle w:val="Contents5"/>
            <w:tabs>
              <w:tab w:val="clear" w:pos="7892"/>
              <w:tab w:val="right" w:pos="9026" w:leader="dot"/>
            </w:tabs>
            <w:rPr/>
          </w:pPr>
          <w:hyperlink w:anchor="__RefHeading___Toc4698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475</w:t>
            </w:r>
          </w:hyperlink>
        </w:p>
        <w:p>
          <w:pPr>
            <w:pStyle w:val="Contents5"/>
            <w:tabs>
              <w:tab w:val="clear" w:pos="7892"/>
              <w:tab w:val="right" w:pos="9026" w:leader="dot"/>
            </w:tabs>
            <w:rPr/>
          </w:pPr>
          <w:hyperlink w:anchor="__RefHeading___Toc4698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475</w:t>
            </w:r>
          </w:hyperlink>
        </w:p>
        <w:p>
          <w:pPr>
            <w:pStyle w:val="Contents5"/>
            <w:tabs>
              <w:tab w:val="clear" w:pos="7892"/>
              <w:tab w:val="right" w:pos="9026" w:leader="dot"/>
            </w:tabs>
            <w:rPr/>
          </w:pPr>
          <w:hyperlink w:anchor="__RefHeading___Toc4698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476</w:t>
            </w:r>
          </w:hyperlink>
        </w:p>
        <w:p>
          <w:pPr>
            <w:pStyle w:val="Contents5"/>
            <w:tabs>
              <w:tab w:val="clear" w:pos="7892"/>
              <w:tab w:val="right" w:pos="9026" w:leader="dot"/>
            </w:tabs>
            <w:rPr/>
          </w:pPr>
          <w:hyperlink w:anchor="__RefHeading___Toc4698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476</w:t>
            </w:r>
          </w:hyperlink>
        </w:p>
        <w:p>
          <w:pPr>
            <w:pStyle w:val="Contents5"/>
            <w:tabs>
              <w:tab w:val="clear" w:pos="7892"/>
              <w:tab w:val="right" w:pos="9026" w:leader="dot"/>
            </w:tabs>
            <w:rPr/>
          </w:pPr>
          <w:hyperlink w:anchor="__RefHeading___Toc4698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476</w:t>
            </w:r>
          </w:hyperlink>
        </w:p>
        <w:p>
          <w:pPr>
            <w:pStyle w:val="Contents5"/>
            <w:tabs>
              <w:tab w:val="clear" w:pos="7892"/>
              <w:tab w:val="right" w:pos="9026" w:leader="dot"/>
            </w:tabs>
            <w:rPr/>
          </w:pPr>
          <w:hyperlink w:anchor="__RefHeading___Toc4698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477</w:t>
            </w:r>
          </w:hyperlink>
        </w:p>
        <w:p>
          <w:pPr>
            <w:pStyle w:val="Contents5"/>
            <w:tabs>
              <w:tab w:val="clear" w:pos="7892"/>
              <w:tab w:val="right" w:pos="9026" w:leader="dot"/>
            </w:tabs>
            <w:rPr/>
          </w:pPr>
          <w:hyperlink w:anchor="__RefHeading___Toc4698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477</w:t>
            </w:r>
          </w:hyperlink>
        </w:p>
        <w:p>
          <w:pPr>
            <w:pStyle w:val="Contents5"/>
            <w:tabs>
              <w:tab w:val="clear" w:pos="7892"/>
              <w:tab w:val="right" w:pos="9026" w:leader="dot"/>
            </w:tabs>
            <w:rPr/>
          </w:pPr>
          <w:hyperlink w:anchor="__RefHeading___Toc4698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477</w:t>
            </w:r>
          </w:hyperlink>
        </w:p>
        <w:p>
          <w:pPr>
            <w:pStyle w:val="Contents5"/>
            <w:tabs>
              <w:tab w:val="clear" w:pos="7892"/>
              <w:tab w:val="right" w:pos="9026" w:leader="dot"/>
            </w:tabs>
            <w:rPr/>
          </w:pPr>
          <w:hyperlink w:anchor="__RefHeading___Toc4698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477</w:t>
            </w:r>
          </w:hyperlink>
        </w:p>
        <w:p>
          <w:pPr>
            <w:pStyle w:val="Contents5"/>
            <w:tabs>
              <w:tab w:val="clear" w:pos="7892"/>
              <w:tab w:val="right" w:pos="9026" w:leader="dot"/>
            </w:tabs>
            <w:rPr/>
          </w:pPr>
          <w:hyperlink w:anchor="__RefHeading___Toc4698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478</w:t>
            </w:r>
          </w:hyperlink>
        </w:p>
        <w:p>
          <w:pPr>
            <w:pStyle w:val="Contents5"/>
            <w:tabs>
              <w:tab w:val="clear" w:pos="7892"/>
              <w:tab w:val="right" w:pos="9026" w:leader="dot"/>
            </w:tabs>
            <w:rPr/>
          </w:pPr>
          <w:hyperlink w:anchor="__RefHeading___Toc4698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478</w:t>
            </w:r>
          </w:hyperlink>
        </w:p>
        <w:p>
          <w:pPr>
            <w:pStyle w:val="Contents5"/>
            <w:tabs>
              <w:tab w:val="clear" w:pos="7892"/>
              <w:tab w:val="right" w:pos="9026" w:leader="dot"/>
            </w:tabs>
            <w:rPr/>
          </w:pPr>
          <w:hyperlink w:anchor="__RefHeading___Toc4698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478</w:t>
            </w:r>
          </w:hyperlink>
        </w:p>
        <w:p>
          <w:pPr>
            <w:pStyle w:val="Contents5"/>
            <w:tabs>
              <w:tab w:val="clear" w:pos="7892"/>
              <w:tab w:val="right" w:pos="9026" w:leader="dot"/>
            </w:tabs>
            <w:rPr/>
          </w:pPr>
          <w:hyperlink w:anchor="__RefHeading___Toc4698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479</w:t>
            </w:r>
          </w:hyperlink>
        </w:p>
        <w:p>
          <w:pPr>
            <w:pStyle w:val="Contents4"/>
            <w:tabs>
              <w:tab w:val="clear" w:pos="8176"/>
              <w:tab w:val="right" w:pos="9026" w:leader="dot"/>
            </w:tabs>
            <w:rPr/>
          </w:pPr>
          <w:hyperlink w:anchor="__RefHeading___Toc4698854_417432637">
            <w:r>
              <w:rPr>
                <w:webHidden/>
                <w:rStyle w:val="IndexLink"/>
              </w:rPr>
              <w:t>75</w:t>
            </w:r>
            <w:r>
              <w:rPr>
                <w:rStyle w:val="IndexLink"/>
                <w:rtl w:val="true"/>
              </w:rPr>
              <w:t xml:space="preserve">- </w:t>
            </w:r>
            <w:r>
              <w:rPr>
                <w:rStyle w:val="IndexLink"/>
                <w:rtl w:val="true"/>
              </w:rPr>
              <w:t>بَابُ جَوَازِ صَلَاةِ رَکْعَتَیِ الطَّوَافِ بِحِیَالِ الْمَقَامِ بَعِیداً عَنْهُ مَعَ الزِّحَامِ‌</w:t>
            </w:r>
            <w:r>
              <w:rPr>
                <w:rStyle w:val="IndexLink"/>
                <w:rtl w:val="true"/>
              </w:rPr>
              <w:tab/>
            </w:r>
            <w:r>
              <w:rPr>
                <w:rStyle w:val="IndexLink"/>
              </w:rPr>
              <w:t>479</w:t>
            </w:r>
          </w:hyperlink>
        </w:p>
        <w:p>
          <w:pPr>
            <w:pStyle w:val="Contents5"/>
            <w:tabs>
              <w:tab w:val="clear" w:pos="7892"/>
              <w:tab w:val="right" w:pos="9026" w:leader="dot"/>
            </w:tabs>
            <w:rPr/>
          </w:pPr>
          <w:hyperlink w:anchor="__RefHeading___Toc4698856_41743263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4698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479</w:t>
            </w:r>
          </w:hyperlink>
        </w:p>
        <w:p>
          <w:pPr>
            <w:pStyle w:val="Contents5"/>
            <w:tabs>
              <w:tab w:val="clear" w:pos="7892"/>
              <w:tab w:val="right" w:pos="9026" w:leader="dot"/>
            </w:tabs>
            <w:rPr/>
          </w:pPr>
          <w:hyperlink w:anchor="__RefHeading___Toc4698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479</w:t>
            </w:r>
          </w:hyperlink>
        </w:p>
        <w:p>
          <w:pPr>
            <w:pStyle w:val="Contents4"/>
            <w:tabs>
              <w:tab w:val="clear" w:pos="8176"/>
              <w:tab w:val="right" w:pos="9026" w:leader="dot"/>
            </w:tabs>
            <w:rPr/>
          </w:pPr>
          <w:hyperlink w:anchor="__RefHeading___Toc4698862_417432637">
            <w:r>
              <w:rPr>
                <w:webHidden/>
                <w:rStyle w:val="IndexLink"/>
              </w:rPr>
              <w:t>76</w:t>
            </w:r>
            <w:r>
              <w:rPr>
                <w:rStyle w:val="IndexLink"/>
                <w:rtl w:val="true"/>
              </w:rPr>
              <w:t xml:space="preserve">- </w:t>
            </w:r>
            <w:r>
              <w:rPr>
                <w:rStyle w:val="IndexLink"/>
                <w:rtl w:val="true"/>
              </w:rPr>
              <w:t>بَابُ جَوَازِ صَلَاةِ رَکْعَتَیِ الطَّوَافِ فِی کُلِّ وَقْتٍ وَ کَذَا الطَّوَافُ وَ اسْتِحْبَابِ الْمُبَادَرَةِ بِهِمَا بَعْدَهُ وَ حُکْمِ إِیقَاعِهِمَا عِنْدَ طُلُوعِ الشَّمْسِ وَ عِنْدَ غُرُوبِهَا</w:t>
            </w:r>
            <w:r>
              <w:rPr>
                <w:rStyle w:val="IndexLink"/>
                <w:rtl w:val="true"/>
              </w:rPr>
              <w:tab/>
            </w:r>
            <w:r>
              <w:rPr>
                <w:rStyle w:val="IndexLink"/>
              </w:rPr>
              <w:t>480</w:t>
            </w:r>
          </w:hyperlink>
        </w:p>
        <w:p>
          <w:pPr>
            <w:pStyle w:val="Contents5"/>
            <w:tabs>
              <w:tab w:val="clear" w:pos="7892"/>
              <w:tab w:val="right" w:pos="9026" w:leader="dot"/>
            </w:tabs>
            <w:rPr/>
          </w:pPr>
          <w:hyperlink w:anchor="__RefHeading___Toc4698864_41743263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4698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480</w:t>
            </w:r>
          </w:hyperlink>
        </w:p>
        <w:p>
          <w:pPr>
            <w:pStyle w:val="Contents5"/>
            <w:tabs>
              <w:tab w:val="clear" w:pos="7892"/>
              <w:tab w:val="right" w:pos="9026" w:leader="dot"/>
            </w:tabs>
            <w:rPr/>
          </w:pPr>
          <w:hyperlink w:anchor="__RefHeading___Toc4698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4698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480</w:t>
            </w:r>
          </w:hyperlink>
        </w:p>
        <w:p>
          <w:pPr>
            <w:pStyle w:val="Contents5"/>
            <w:tabs>
              <w:tab w:val="clear" w:pos="7892"/>
              <w:tab w:val="right" w:pos="9026" w:leader="dot"/>
            </w:tabs>
            <w:rPr/>
          </w:pPr>
          <w:hyperlink w:anchor="__RefHeading___Toc4698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481</w:t>
            </w:r>
          </w:hyperlink>
        </w:p>
        <w:p>
          <w:pPr>
            <w:pStyle w:val="Contents5"/>
            <w:tabs>
              <w:tab w:val="clear" w:pos="7892"/>
              <w:tab w:val="right" w:pos="9026" w:leader="dot"/>
            </w:tabs>
            <w:rPr/>
          </w:pPr>
          <w:hyperlink w:anchor="__RefHeading___Toc4698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481</w:t>
            </w:r>
          </w:hyperlink>
        </w:p>
        <w:p>
          <w:pPr>
            <w:pStyle w:val="Contents5"/>
            <w:tabs>
              <w:tab w:val="clear" w:pos="7892"/>
              <w:tab w:val="right" w:pos="9026" w:leader="dot"/>
            </w:tabs>
            <w:rPr/>
          </w:pPr>
          <w:hyperlink w:anchor="__RefHeading___Toc4698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481</w:t>
            </w:r>
          </w:hyperlink>
        </w:p>
        <w:p>
          <w:pPr>
            <w:pStyle w:val="Contents5"/>
            <w:tabs>
              <w:tab w:val="clear" w:pos="7892"/>
              <w:tab w:val="right" w:pos="9026" w:leader="dot"/>
            </w:tabs>
            <w:rPr/>
          </w:pPr>
          <w:hyperlink w:anchor="__RefHeading___Toc4698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481</w:t>
            </w:r>
          </w:hyperlink>
        </w:p>
        <w:p>
          <w:pPr>
            <w:pStyle w:val="Contents5"/>
            <w:tabs>
              <w:tab w:val="clear" w:pos="7892"/>
              <w:tab w:val="right" w:pos="9026" w:leader="dot"/>
            </w:tabs>
            <w:rPr/>
          </w:pPr>
          <w:hyperlink w:anchor="__RefHeading___Toc4698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482</w:t>
            </w:r>
          </w:hyperlink>
        </w:p>
        <w:p>
          <w:pPr>
            <w:pStyle w:val="Contents5"/>
            <w:tabs>
              <w:tab w:val="clear" w:pos="7892"/>
              <w:tab w:val="right" w:pos="9026" w:leader="dot"/>
            </w:tabs>
            <w:rPr/>
          </w:pPr>
          <w:hyperlink w:anchor="__RefHeading___Toc4698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482</w:t>
            </w:r>
          </w:hyperlink>
        </w:p>
        <w:p>
          <w:pPr>
            <w:pStyle w:val="Contents5"/>
            <w:tabs>
              <w:tab w:val="clear" w:pos="7892"/>
              <w:tab w:val="right" w:pos="9026" w:leader="dot"/>
            </w:tabs>
            <w:rPr/>
          </w:pPr>
          <w:hyperlink w:anchor="__RefHeading___Toc4698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482</w:t>
            </w:r>
          </w:hyperlink>
        </w:p>
        <w:p>
          <w:pPr>
            <w:pStyle w:val="Contents5"/>
            <w:tabs>
              <w:tab w:val="clear" w:pos="7892"/>
              <w:tab w:val="right" w:pos="9026" w:leader="dot"/>
            </w:tabs>
            <w:rPr/>
          </w:pPr>
          <w:hyperlink w:anchor="__RefHeading___Toc4698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483</w:t>
            </w:r>
          </w:hyperlink>
        </w:p>
        <w:p>
          <w:pPr>
            <w:pStyle w:val="Contents5"/>
            <w:tabs>
              <w:tab w:val="clear" w:pos="7892"/>
              <w:tab w:val="right" w:pos="9026" w:leader="dot"/>
            </w:tabs>
            <w:rPr/>
          </w:pPr>
          <w:hyperlink w:anchor="__RefHeading___Toc4698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483</w:t>
            </w:r>
          </w:hyperlink>
        </w:p>
        <w:p>
          <w:pPr>
            <w:pStyle w:val="Contents5"/>
            <w:tabs>
              <w:tab w:val="clear" w:pos="7892"/>
              <w:tab w:val="right" w:pos="9026" w:leader="dot"/>
            </w:tabs>
            <w:rPr/>
          </w:pPr>
          <w:hyperlink w:anchor="__RefHeading___Toc4698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483</w:t>
            </w:r>
          </w:hyperlink>
        </w:p>
        <w:p>
          <w:pPr>
            <w:pStyle w:val="Contents4"/>
            <w:tabs>
              <w:tab w:val="clear" w:pos="8176"/>
              <w:tab w:val="right" w:pos="9026" w:leader="dot"/>
            </w:tabs>
            <w:rPr/>
          </w:pPr>
          <w:hyperlink w:anchor="__RefHeading___Toc4698892_417432637">
            <w:r>
              <w:rPr>
                <w:webHidden/>
                <w:rStyle w:val="IndexLink"/>
              </w:rPr>
              <w:t>77</w:t>
            </w:r>
            <w:r>
              <w:rPr>
                <w:rStyle w:val="IndexLink"/>
                <w:rtl w:val="true"/>
              </w:rPr>
              <w:t xml:space="preserve">- </w:t>
            </w:r>
            <w:r>
              <w:rPr>
                <w:rStyle w:val="IndexLink"/>
                <w:rtl w:val="true"/>
              </w:rPr>
              <w:t>بَابُ أَنَّ مَنْ نَسِیَ رَکْعَتَیِ الطَّوَافِ الْوَاجِبِ حَتَّی شَرَعَ فِی السَّعْیِ وَجَبَ عَلَیْهِ قَطْعُهُ وَ صَلَاةُ الرَّکْعَتَیْنِ ثُمَّ إِتْمَامُ السَّعْیِ أَوْ صَلَاةُ الرَّکْعَتَیْنِ بَعْدَ إِتْمَامِهِ‌</w:t>
            </w:r>
            <w:r>
              <w:rPr>
                <w:rStyle w:val="IndexLink"/>
                <w:rtl w:val="true"/>
              </w:rPr>
              <w:tab/>
            </w:r>
            <w:r>
              <w:rPr>
                <w:rStyle w:val="IndexLink"/>
              </w:rPr>
              <w:t>484</w:t>
            </w:r>
          </w:hyperlink>
        </w:p>
        <w:p>
          <w:pPr>
            <w:pStyle w:val="Contents5"/>
            <w:tabs>
              <w:tab w:val="clear" w:pos="7892"/>
              <w:tab w:val="right" w:pos="9026" w:leader="dot"/>
            </w:tabs>
            <w:rPr/>
          </w:pPr>
          <w:hyperlink w:anchor="__RefHeading___Toc4698894_417432637">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4698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484</w:t>
            </w:r>
          </w:hyperlink>
        </w:p>
        <w:p>
          <w:pPr>
            <w:pStyle w:val="Contents5"/>
            <w:tabs>
              <w:tab w:val="clear" w:pos="7892"/>
              <w:tab w:val="right" w:pos="9026" w:leader="dot"/>
            </w:tabs>
            <w:rPr/>
          </w:pPr>
          <w:hyperlink w:anchor="__RefHeading___Toc4698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484</w:t>
            </w:r>
          </w:hyperlink>
        </w:p>
        <w:p>
          <w:pPr>
            <w:pStyle w:val="Contents5"/>
            <w:tabs>
              <w:tab w:val="clear" w:pos="7892"/>
              <w:tab w:val="right" w:pos="9026" w:leader="dot"/>
            </w:tabs>
            <w:rPr/>
          </w:pPr>
          <w:hyperlink w:anchor="__RefHeading___Toc4698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484</w:t>
            </w:r>
          </w:hyperlink>
        </w:p>
        <w:p>
          <w:pPr>
            <w:pStyle w:val="Contents5"/>
            <w:tabs>
              <w:tab w:val="clear" w:pos="7892"/>
              <w:tab w:val="right" w:pos="9026" w:leader="dot"/>
            </w:tabs>
            <w:rPr/>
          </w:pPr>
          <w:hyperlink w:anchor="__RefHeading___Toc4698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484</w:t>
            </w:r>
          </w:hyperlink>
        </w:p>
        <w:p>
          <w:pPr>
            <w:pStyle w:val="Contents4"/>
            <w:tabs>
              <w:tab w:val="clear" w:pos="8176"/>
              <w:tab w:val="right" w:pos="9026" w:leader="dot"/>
            </w:tabs>
            <w:rPr/>
          </w:pPr>
          <w:hyperlink w:anchor="__RefHeading___Toc4698904_417432637">
            <w:r>
              <w:rPr>
                <w:webHidden/>
                <w:rStyle w:val="IndexLink"/>
              </w:rPr>
              <w:t>78</w:t>
            </w:r>
            <w:r>
              <w:rPr>
                <w:rStyle w:val="IndexLink"/>
                <w:rtl w:val="true"/>
              </w:rPr>
              <w:t xml:space="preserve">- </w:t>
            </w:r>
            <w:r>
              <w:rPr>
                <w:rStyle w:val="IndexLink"/>
                <w:rtl w:val="true"/>
              </w:rPr>
              <w:t>بَابُ اسْتِحْبَابِ الدُّعَاءِ بِالْمَأْثُورِ بَعْدَ رَکْعَتَیِ الطَّوَافِ‌</w:t>
            </w:r>
            <w:r>
              <w:rPr>
                <w:rStyle w:val="IndexLink"/>
                <w:rtl w:val="true"/>
              </w:rPr>
              <w:tab/>
            </w:r>
            <w:r>
              <w:rPr>
                <w:rStyle w:val="IndexLink"/>
              </w:rPr>
              <w:t>485</w:t>
            </w:r>
          </w:hyperlink>
        </w:p>
        <w:p>
          <w:pPr>
            <w:pStyle w:val="Contents5"/>
            <w:tabs>
              <w:tab w:val="clear" w:pos="7892"/>
              <w:tab w:val="right" w:pos="9026" w:leader="dot"/>
            </w:tabs>
            <w:rPr/>
          </w:pPr>
          <w:hyperlink w:anchor="__RefHeading___Toc4698906_41743263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4698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4698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485</w:t>
            </w:r>
          </w:hyperlink>
        </w:p>
        <w:p>
          <w:pPr>
            <w:pStyle w:val="Contents4"/>
            <w:tabs>
              <w:tab w:val="clear" w:pos="8176"/>
              <w:tab w:val="right" w:pos="9026" w:leader="dot"/>
            </w:tabs>
            <w:rPr/>
          </w:pPr>
          <w:hyperlink w:anchor="__RefHeading___Toc4698912_417432637">
            <w:r>
              <w:rPr>
                <w:webHidden/>
                <w:rStyle w:val="IndexLink"/>
              </w:rPr>
              <w:t>79</w:t>
            </w:r>
            <w:r>
              <w:rPr>
                <w:rStyle w:val="IndexLink"/>
                <w:rtl w:val="true"/>
              </w:rPr>
              <w:t xml:space="preserve">- </w:t>
            </w:r>
            <w:r>
              <w:rPr>
                <w:rStyle w:val="IndexLink"/>
                <w:rtl w:val="true"/>
              </w:rPr>
              <w:t>بَابُ حُکْمِ صَلَاةِ رَکْعَتَیِ الطَّوَافِ الْمَنْدُوبِ مِنْ جُلُوسٍ‌</w:t>
            </w:r>
            <w:r>
              <w:rPr>
                <w:rStyle w:val="IndexLink"/>
                <w:rtl w:val="true"/>
              </w:rPr>
              <w:tab/>
            </w:r>
            <w:r>
              <w:rPr>
                <w:rStyle w:val="IndexLink"/>
              </w:rPr>
              <w:t>486</w:t>
            </w:r>
          </w:hyperlink>
        </w:p>
        <w:p>
          <w:pPr>
            <w:pStyle w:val="Contents5"/>
            <w:tabs>
              <w:tab w:val="clear" w:pos="7892"/>
              <w:tab w:val="right" w:pos="9026" w:leader="dot"/>
            </w:tabs>
            <w:rPr/>
          </w:pPr>
          <w:hyperlink w:anchor="__RefHeading___Toc4698914_41743263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4698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486</w:t>
            </w:r>
          </w:hyperlink>
        </w:p>
        <w:p>
          <w:pPr>
            <w:pStyle w:val="Contents4"/>
            <w:tabs>
              <w:tab w:val="clear" w:pos="8176"/>
              <w:tab w:val="right" w:pos="9026" w:leader="dot"/>
            </w:tabs>
            <w:rPr/>
          </w:pPr>
          <w:hyperlink w:anchor="__RefHeading___Toc4698918_417432637">
            <w:r>
              <w:rPr>
                <w:webHidden/>
                <w:rStyle w:val="IndexLink"/>
              </w:rPr>
              <w:t>80</w:t>
            </w:r>
            <w:r>
              <w:rPr>
                <w:rStyle w:val="IndexLink"/>
                <w:rtl w:val="true"/>
              </w:rPr>
              <w:t xml:space="preserve">- </w:t>
            </w:r>
            <w:r>
              <w:rPr>
                <w:rStyle w:val="IndexLink"/>
                <w:rtl w:val="true"/>
              </w:rPr>
              <w:t>بَابُ أَنَّ مَنْ نَسِیَ رَکْعَتَیِ الطَّوَافِ الْوَاجِبِ حَتَّی طَافَ طَوَافاً آخَرَ جَاهِلًا صَلَّاهُمَا وَ لَیْسَ عَلَیْهِ شَیْ‌ءٌ</w:t>
            </w:r>
            <w:r>
              <w:rPr>
                <w:rStyle w:val="IndexLink"/>
                <w:rtl w:val="true"/>
              </w:rPr>
              <w:tab/>
            </w:r>
            <w:r>
              <w:rPr>
                <w:rStyle w:val="IndexLink"/>
              </w:rPr>
              <w:t>487</w:t>
            </w:r>
          </w:hyperlink>
        </w:p>
        <w:p>
          <w:pPr>
            <w:pStyle w:val="Contents5"/>
            <w:tabs>
              <w:tab w:val="clear" w:pos="7892"/>
              <w:tab w:val="right" w:pos="9026" w:leader="dot"/>
            </w:tabs>
            <w:rPr/>
          </w:pPr>
          <w:hyperlink w:anchor="__RefHeading___Toc4698920_41743263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4698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4"/>
            <w:tabs>
              <w:tab w:val="clear" w:pos="8176"/>
              <w:tab w:val="right" w:pos="9026" w:leader="dot"/>
            </w:tabs>
            <w:rPr/>
          </w:pPr>
          <w:hyperlink w:anchor="__RefHeading___Toc4698924_417432637">
            <w:r>
              <w:rPr>
                <w:webHidden/>
                <w:rStyle w:val="IndexLink"/>
              </w:rPr>
              <w:t>81</w:t>
            </w:r>
            <w:r>
              <w:rPr>
                <w:rStyle w:val="IndexLink"/>
                <w:rtl w:val="true"/>
              </w:rPr>
              <w:t xml:space="preserve">- </w:t>
            </w:r>
            <w:r>
              <w:rPr>
                <w:rStyle w:val="IndexLink"/>
                <w:rtl w:val="true"/>
              </w:rPr>
              <w:t>بَابُ جَوَازِ الطَّوَافِ رَاکِباً وَ مَحْمُولًا عَلَی کَرَاهِیَةٍ وَ جَوَازِ اسْتِلَامِ الرَّاکِبِ الْحَجَرَ بِمِحْجَنٍ</w:t>
            </w:r>
            <w:r>
              <w:rPr>
                <w:rStyle w:val="IndexLink"/>
              </w:rPr>
              <w:t>‌</w:t>
            </w:r>
            <w:r>
              <w:rPr>
                <w:rStyle w:val="IndexLink"/>
              </w:rPr>
              <w:t>9728</w:t>
            </w:r>
            <w:r>
              <w:rPr>
                <w:rStyle w:val="IndexLink"/>
                <w:rtl w:val="true"/>
              </w:rPr>
              <w:t xml:space="preserve"> </w:t>
            </w:r>
            <w:r>
              <w:rPr>
                <w:rStyle w:val="IndexLink"/>
                <w:rtl w:val="true"/>
              </w:rPr>
              <w:t>وَ تَقْبِیلِهِ وَ حَمْلِ مَنْ عَجَزَ عَنِ الِاسْتِلَامِ لِیَسْتَلِمَ‌</w:t>
            </w:r>
            <w:r>
              <w:rPr>
                <w:rStyle w:val="IndexLink"/>
                <w:rtl w:val="true"/>
              </w:rPr>
              <w:tab/>
            </w:r>
            <w:r>
              <w:rPr>
                <w:rStyle w:val="IndexLink"/>
              </w:rPr>
              <w:t>487</w:t>
            </w:r>
          </w:hyperlink>
        </w:p>
        <w:p>
          <w:pPr>
            <w:pStyle w:val="Contents5"/>
            <w:tabs>
              <w:tab w:val="clear" w:pos="7892"/>
              <w:tab w:val="right" w:pos="9026" w:leader="dot"/>
            </w:tabs>
            <w:rPr/>
          </w:pPr>
          <w:hyperlink w:anchor="__RefHeading___Toc4698926_41743263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4698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4698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4698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488</w:t>
            </w:r>
          </w:hyperlink>
        </w:p>
        <w:p>
          <w:pPr>
            <w:pStyle w:val="Contents5"/>
            <w:tabs>
              <w:tab w:val="clear" w:pos="7892"/>
              <w:tab w:val="right" w:pos="9026" w:leader="dot"/>
            </w:tabs>
            <w:rPr/>
          </w:pPr>
          <w:hyperlink w:anchor="__RefHeading___Toc4698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488</w:t>
            </w:r>
          </w:hyperlink>
        </w:p>
        <w:p>
          <w:pPr>
            <w:pStyle w:val="Contents4"/>
            <w:tabs>
              <w:tab w:val="clear" w:pos="8176"/>
              <w:tab w:val="right" w:pos="9026" w:leader="dot"/>
            </w:tabs>
            <w:rPr/>
          </w:pPr>
          <w:hyperlink w:anchor="__RefHeading___Toc4698936_417432637">
            <w:r>
              <w:rPr>
                <w:webHidden/>
                <w:rStyle w:val="IndexLink"/>
              </w:rPr>
              <w:t>82</w:t>
            </w:r>
            <w:r>
              <w:rPr>
                <w:rStyle w:val="IndexLink"/>
                <w:rtl w:val="true"/>
              </w:rPr>
              <w:t xml:space="preserve">- </w:t>
            </w:r>
            <w:r>
              <w:rPr>
                <w:rStyle w:val="IndexLink"/>
                <w:rtl w:val="true"/>
              </w:rPr>
              <w:t>بَابُ وُجُوبِ طَوَافِ النِّسَاءِ فِی الْحَجِّ مُطْلَقاً وَ فِی الْعُمْرَةِ الْمُفْرَدَةِ دُونَ عُمْرَةِ التَّمَتُّعِ‌</w:t>
            </w:r>
            <w:r>
              <w:rPr>
                <w:rStyle w:val="IndexLink"/>
                <w:rtl w:val="true"/>
              </w:rPr>
              <w:tab/>
            </w:r>
            <w:r>
              <w:rPr>
                <w:rStyle w:val="IndexLink"/>
              </w:rPr>
              <w:t>488</w:t>
            </w:r>
          </w:hyperlink>
        </w:p>
        <w:p>
          <w:pPr>
            <w:pStyle w:val="Contents5"/>
            <w:tabs>
              <w:tab w:val="clear" w:pos="7892"/>
              <w:tab w:val="right" w:pos="9026" w:leader="dot"/>
            </w:tabs>
            <w:rPr/>
          </w:pPr>
          <w:hyperlink w:anchor="__RefHeading___Toc4698938_41743263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4698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4698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4698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4698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489</w:t>
            </w:r>
          </w:hyperlink>
        </w:p>
        <w:p>
          <w:pPr>
            <w:pStyle w:val="Contents5"/>
            <w:tabs>
              <w:tab w:val="clear" w:pos="7892"/>
              <w:tab w:val="right" w:pos="9026" w:leader="dot"/>
            </w:tabs>
            <w:rPr/>
          </w:pPr>
          <w:hyperlink w:anchor="__RefHeading___Toc4698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490</w:t>
            </w:r>
          </w:hyperlink>
        </w:p>
        <w:p>
          <w:pPr>
            <w:pStyle w:val="Contents5"/>
            <w:tabs>
              <w:tab w:val="clear" w:pos="7892"/>
              <w:tab w:val="right" w:pos="9026" w:leader="dot"/>
            </w:tabs>
            <w:rPr/>
          </w:pPr>
          <w:hyperlink w:anchor="__RefHeading___Toc4698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490</w:t>
            </w:r>
          </w:hyperlink>
        </w:p>
        <w:p>
          <w:pPr>
            <w:pStyle w:val="Contents5"/>
            <w:tabs>
              <w:tab w:val="clear" w:pos="7892"/>
              <w:tab w:val="right" w:pos="9026" w:leader="dot"/>
            </w:tabs>
            <w:rPr/>
          </w:pPr>
          <w:hyperlink w:anchor="__RefHeading___Toc4698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490</w:t>
            </w:r>
          </w:hyperlink>
        </w:p>
        <w:p>
          <w:pPr>
            <w:pStyle w:val="Contents5"/>
            <w:tabs>
              <w:tab w:val="clear" w:pos="7892"/>
              <w:tab w:val="right" w:pos="9026" w:leader="dot"/>
            </w:tabs>
            <w:rPr/>
          </w:pPr>
          <w:hyperlink w:anchor="__RefHeading___Toc4698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491</w:t>
            </w:r>
          </w:hyperlink>
        </w:p>
        <w:p>
          <w:pPr>
            <w:pStyle w:val="Contents5"/>
            <w:tabs>
              <w:tab w:val="clear" w:pos="7892"/>
              <w:tab w:val="right" w:pos="9026" w:leader="dot"/>
            </w:tabs>
            <w:rPr/>
          </w:pPr>
          <w:hyperlink w:anchor="__RefHeading___Toc4698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491</w:t>
            </w:r>
          </w:hyperlink>
        </w:p>
        <w:p>
          <w:pPr>
            <w:pStyle w:val="Contents5"/>
            <w:tabs>
              <w:tab w:val="clear" w:pos="7892"/>
              <w:tab w:val="right" w:pos="9026" w:leader="dot"/>
            </w:tabs>
            <w:rPr/>
          </w:pPr>
          <w:hyperlink w:anchor="__RefHeading___Toc4698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492</w:t>
            </w:r>
          </w:hyperlink>
        </w:p>
        <w:p>
          <w:pPr>
            <w:pStyle w:val="Contents4"/>
            <w:tabs>
              <w:tab w:val="clear" w:pos="8176"/>
              <w:tab w:val="right" w:pos="9026" w:leader="dot"/>
            </w:tabs>
            <w:rPr/>
          </w:pPr>
          <w:hyperlink w:anchor="__RefHeading___Toc4698960_417432637">
            <w:r>
              <w:rPr>
                <w:webHidden/>
                <w:rStyle w:val="IndexLink"/>
              </w:rPr>
              <w:t>83</w:t>
            </w:r>
            <w:r>
              <w:rPr>
                <w:rStyle w:val="IndexLink"/>
                <w:rtl w:val="true"/>
              </w:rPr>
              <w:t xml:space="preserve">- </w:t>
            </w:r>
            <w:r>
              <w:rPr>
                <w:rStyle w:val="IndexLink"/>
                <w:rtl w:val="true"/>
              </w:rPr>
              <w:t>بَابُ کَرَاهَةِ التَّطَوُّعِ بِالطَّوَافِ بَعْدَ السَّعْیِ قَبْلَ التَّقْصِیرِ وَ جَوَازِهِ بَعْدَهُمَا قَبْلَ إِحْرَامِ الْحَجِّ وَ کَرَاهَتِهِ بَعْدَهُ حَتَّی یَعُودَ مِنْ عَرَفَاتٍ فَإِنْ فَعَلَ جَاهِلًا لَمْ یَلْزَمْهُ شَیْ‌ءٌ</w:t>
            </w:r>
            <w:r>
              <w:rPr>
                <w:rStyle w:val="IndexLink"/>
                <w:rtl w:val="true"/>
              </w:rPr>
              <w:tab/>
            </w:r>
            <w:r>
              <w:rPr>
                <w:rStyle w:val="IndexLink"/>
              </w:rPr>
              <w:t>492</w:t>
            </w:r>
          </w:hyperlink>
        </w:p>
        <w:p>
          <w:pPr>
            <w:pStyle w:val="Contents5"/>
            <w:tabs>
              <w:tab w:val="clear" w:pos="7892"/>
              <w:tab w:val="right" w:pos="9026" w:leader="dot"/>
            </w:tabs>
            <w:rPr/>
          </w:pPr>
          <w:hyperlink w:anchor="__RefHeading___Toc4698962_41743263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4698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4698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4698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493</w:t>
            </w:r>
          </w:hyperlink>
        </w:p>
        <w:p>
          <w:pPr>
            <w:pStyle w:val="Contents5"/>
            <w:tabs>
              <w:tab w:val="clear" w:pos="7892"/>
              <w:tab w:val="right" w:pos="9026" w:leader="dot"/>
            </w:tabs>
            <w:rPr/>
          </w:pPr>
          <w:hyperlink w:anchor="__RefHeading___Toc4698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493</w:t>
            </w:r>
          </w:hyperlink>
        </w:p>
        <w:p>
          <w:pPr>
            <w:pStyle w:val="Contents5"/>
            <w:tabs>
              <w:tab w:val="clear" w:pos="7892"/>
              <w:tab w:val="right" w:pos="9026" w:leader="dot"/>
            </w:tabs>
            <w:rPr/>
          </w:pPr>
          <w:hyperlink w:anchor="__RefHeading___Toc4698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493</w:t>
            </w:r>
          </w:hyperlink>
        </w:p>
        <w:p>
          <w:pPr>
            <w:pStyle w:val="Contents5"/>
            <w:tabs>
              <w:tab w:val="clear" w:pos="7892"/>
              <w:tab w:val="right" w:pos="9026" w:leader="dot"/>
            </w:tabs>
            <w:rPr/>
          </w:pPr>
          <w:hyperlink w:anchor="__RefHeading___Toc4698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493</w:t>
            </w:r>
          </w:hyperlink>
        </w:p>
        <w:p>
          <w:pPr>
            <w:pStyle w:val="Contents4"/>
            <w:tabs>
              <w:tab w:val="clear" w:pos="8176"/>
              <w:tab w:val="right" w:pos="9026" w:leader="dot"/>
            </w:tabs>
            <w:rPr/>
          </w:pPr>
          <w:hyperlink w:anchor="__RefHeading___Toc4698976_417432637">
            <w:r>
              <w:rPr>
                <w:webHidden/>
                <w:rStyle w:val="IndexLink"/>
              </w:rPr>
              <w:t>84</w:t>
            </w:r>
            <w:r>
              <w:rPr>
                <w:rStyle w:val="IndexLink"/>
                <w:rtl w:val="true"/>
              </w:rPr>
              <w:t xml:space="preserve">- </w:t>
            </w:r>
            <w:r>
              <w:rPr>
                <w:rStyle w:val="IndexLink"/>
                <w:rtl w:val="true"/>
              </w:rPr>
              <w:t>بَابُ أَحْکَامِ مَنْ مَنَعَهَا الْحَیْضُ مِنَ الطَّوَافِ‌</w:t>
            </w:r>
            <w:r>
              <w:rPr>
                <w:rStyle w:val="IndexLink"/>
                <w:rtl w:val="true"/>
              </w:rPr>
              <w:tab/>
            </w:r>
            <w:r>
              <w:rPr>
                <w:rStyle w:val="IndexLink"/>
              </w:rPr>
              <w:t>494</w:t>
            </w:r>
          </w:hyperlink>
        </w:p>
        <w:p>
          <w:pPr>
            <w:pStyle w:val="Contents5"/>
            <w:tabs>
              <w:tab w:val="clear" w:pos="7892"/>
              <w:tab w:val="right" w:pos="9026" w:leader="dot"/>
            </w:tabs>
            <w:rPr/>
          </w:pPr>
          <w:hyperlink w:anchor="__RefHeading___Toc4698978_41743263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4698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4698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495</w:t>
            </w:r>
          </w:hyperlink>
        </w:p>
        <w:p>
          <w:pPr>
            <w:pStyle w:val="Contents5"/>
            <w:tabs>
              <w:tab w:val="clear" w:pos="7892"/>
              <w:tab w:val="right" w:pos="9026" w:leader="dot"/>
            </w:tabs>
            <w:rPr/>
          </w:pPr>
          <w:hyperlink w:anchor="__RefHeading___Toc4698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495</w:t>
            </w:r>
          </w:hyperlink>
        </w:p>
        <w:p>
          <w:pPr>
            <w:pStyle w:val="Contents5"/>
            <w:tabs>
              <w:tab w:val="clear" w:pos="7892"/>
              <w:tab w:val="right" w:pos="9026" w:leader="dot"/>
            </w:tabs>
            <w:rPr/>
          </w:pPr>
          <w:hyperlink w:anchor="__RefHeading___Toc4698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495</w:t>
            </w:r>
          </w:hyperlink>
        </w:p>
        <w:p>
          <w:pPr>
            <w:pStyle w:val="Contents5"/>
            <w:tabs>
              <w:tab w:val="clear" w:pos="7892"/>
              <w:tab w:val="right" w:pos="9026" w:leader="dot"/>
            </w:tabs>
            <w:rPr/>
          </w:pPr>
          <w:hyperlink w:anchor="__RefHeading___Toc4698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496</w:t>
            </w:r>
          </w:hyperlink>
        </w:p>
        <w:p>
          <w:pPr>
            <w:pStyle w:val="Contents5"/>
            <w:tabs>
              <w:tab w:val="clear" w:pos="7892"/>
              <w:tab w:val="right" w:pos="9026" w:leader="dot"/>
            </w:tabs>
            <w:rPr/>
          </w:pPr>
          <w:hyperlink w:anchor="__RefHeading___Toc4698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496</w:t>
            </w:r>
          </w:hyperlink>
        </w:p>
        <w:p>
          <w:pPr>
            <w:pStyle w:val="Contents5"/>
            <w:tabs>
              <w:tab w:val="clear" w:pos="7892"/>
              <w:tab w:val="right" w:pos="9026" w:leader="dot"/>
            </w:tabs>
            <w:rPr/>
          </w:pPr>
          <w:hyperlink w:anchor="__RefHeading___Toc4698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497</w:t>
            </w:r>
          </w:hyperlink>
        </w:p>
        <w:p>
          <w:pPr>
            <w:pStyle w:val="Contents5"/>
            <w:tabs>
              <w:tab w:val="clear" w:pos="7892"/>
              <w:tab w:val="right" w:pos="9026" w:leader="dot"/>
            </w:tabs>
            <w:rPr/>
          </w:pPr>
          <w:hyperlink w:anchor="__RefHeading___Toc4698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497</w:t>
            </w:r>
          </w:hyperlink>
        </w:p>
        <w:p>
          <w:pPr>
            <w:pStyle w:val="Contents5"/>
            <w:tabs>
              <w:tab w:val="clear" w:pos="7892"/>
              <w:tab w:val="right" w:pos="9026" w:leader="dot"/>
            </w:tabs>
            <w:rPr/>
          </w:pPr>
          <w:hyperlink w:anchor="__RefHeading___Toc4698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497</w:t>
            </w:r>
          </w:hyperlink>
        </w:p>
        <w:p>
          <w:pPr>
            <w:pStyle w:val="Contents5"/>
            <w:tabs>
              <w:tab w:val="clear" w:pos="7892"/>
              <w:tab w:val="right" w:pos="9026" w:leader="dot"/>
            </w:tabs>
            <w:rPr/>
          </w:pPr>
          <w:hyperlink w:anchor="__RefHeading___Toc4698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498</w:t>
            </w:r>
          </w:hyperlink>
        </w:p>
        <w:p>
          <w:pPr>
            <w:pStyle w:val="Contents5"/>
            <w:tabs>
              <w:tab w:val="clear" w:pos="7892"/>
              <w:tab w:val="right" w:pos="9026" w:leader="dot"/>
            </w:tabs>
            <w:rPr/>
          </w:pPr>
          <w:hyperlink w:anchor="__RefHeading___Toc4699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498</w:t>
            </w:r>
          </w:hyperlink>
        </w:p>
        <w:p>
          <w:pPr>
            <w:pStyle w:val="Contents5"/>
            <w:tabs>
              <w:tab w:val="clear" w:pos="7892"/>
              <w:tab w:val="right" w:pos="9026" w:leader="dot"/>
            </w:tabs>
            <w:rPr/>
          </w:pPr>
          <w:hyperlink w:anchor="__RefHeading___Toc4699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498</w:t>
            </w:r>
          </w:hyperlink>
        </w:p>
        <w:p>
          <w:pPr>
            <w:pStyle w:val="Contents5"/>
            <w:tabs>
              <w:tab w:val="clear" w:pos="7892"/>
              <w:tab w:val="right" w:pos="9026" w:leader="dot"/>
            </w:tabs>
            <w:rPr/>
          </w:pPr>
          <w:hyperlink w:anchor="__RefHeading___Toc4699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498</w:t>
            </w:r>
          </w:hyperlink>
        </w:p>
        <w:p>
          <w:pPr>
            <w:pStyle w:val="Contents4"/>
            <w:tabs>
              <w:tab w:val="clear" w:pos="8176"/>
              <w:tab w:val="right" w:pos="9026" w:leader="dot"/>
            </w:tabs>
            <w:rPr/>
          </w:pPr>
          <w:hyperlink w:anchor="__RefHeading___Toc4699006_417432637">
            <w:r>
              <w:rPr>
                <w:webHidden/>
                <w:rStyle w:val="IndexLink"/>
              </w:rPr>
              <w:t>85</w:t>
            </w:r>
            <w:r>
              <w:rPr>
                <w:rStyle w:val="IndexLink"/>
                <w:rtl w:val="true"/>
              </w:rPr>
              <w:t xml:space="preserve">- </w:t>
            </w:r>
            <w:r>
              <w:rPr>
                <w:rStyle w:val="IndexLink"/>
                <w:rtl w:val="true"/>
              </w:rPr>
              <w:t>بَابُ أَنَّ الْمَرْأَةَ إِذَا حَاضَتْ فِی أَثْنَاءِ الطَّوَافِ الْوَاجِبِ قَبْلَ تَجَاوُزِ النِّصْفِ وَجَبَ عَلَیْهَا قَطْعُهُ وَ الِاسْتِئْنَافُ إِذَا طَهُرَتْ وَ بَعْدَ تَجَاوُزِهِ یُجْزِیهَا الْإِتْمَامُ وَ یُسْتَحَبُّ لَهَا أَنْ تَفْعَلَ فِی السّ</w:t>
            </w:r>
            <w:r>
              <w:rPr>
                <w:rStyle w:val="IndexLink"/>
                <w:rtl w:val="true"/>
              </w:rPr>
              <w:tab/>
            </w:r>
            <w:r>
              <w:rPr>
                <w:rStyle w:val="IndexLink"/>
              </w:rPr>
              <w:t>499</w:t>
            </w:r>
          </w:hyperlink>
        </w:p>
        <w:p>
          <w:pPr>
            <w:pStyle w:val="Contents5"/>
            <w:tabs>
              <w:tab w:val="clear" w:pos="7892"/>
              <w:tab w:val="right" w:pos="9026" w:leader="dot"/>
            </w:tabs>
            <w:rPr/>
          </w:pPr>
          <w:hyperlink w:anchor="__RefHeading___Toc4699008_41743263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4699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4699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4699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500</w:t>
            </w:r>
          </w:hyperlink>
        </w:p>
        <w:p>
          <w:pPr>
            <w:pStyle w:val="Contents5"/>
            <w:tabs>
              <w:tab w:val="clear" w:pos="7892"/>
              <w:tab w:val="right" w:pos="9026" w:leader="dot"/>
            </w:tabs>
            <w:rPr/>
          </w:pPr>
          <w:hyperlink w:anchor="__RefHeading___Toc4699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501</w:t>
            </w:r>
          </w:hyperlink>
        </w:p>
        <w:p>
          <w:pPr>
            <w:pStyle w:val="Contents4"/>
            <w:tabs>
              <w:tab w:val="clear" w:pos="8176"/>
              <w:tab w:val="right" w:pos="9026" w:leader="dot"/>
            </w:tabs>
            <w:rPr/>
          </w:pPr>
          <w:hyperlink w:anchor="__RefHeading___Toc4699018_417432637">
            <w:r>
              <w:rPr>
                <w:webHidden/>
                <w:rStyle w:val="IndexLink"/>
              </w:rPr>
              <w:t>86</w:t>
            </w:r>
            <w:r>
              <w:rPr>
                <w:rStyle w:val="IndexLink"/>
                <w:rtl w:val="true"/>
              </w:rPr>
              <w:t xml:space="preserve">- </w:t>
            </w:r>
            <w:r>
              <w:rPr>
                <w:rStyle w:val="IndexLink"/>
                <w:rtl w:val="true"/>
              </w:rPr>
              <w:t>بَابُ أَنَّ الْمَرْأَةَ إِذَا حَاضَتْ بَعْدَ تَجَاوُزِ النِّصْفِ مِنَ الطَّوَافِ جَازَ لَهَا السَّعْیُ وَ إِتْمَامُ الْمَنَاسِکِ ثُمَّ تَقْضِی بَقِیَّةَ الطَّوَافِ إِذَا طَهُرَتْ‌</w:t>
            </w:r>
            <w:r>
              <w:rPr>
                <w:rStyle w:val="IndexLink"/>
                <w:rtl w:val="true"/>
              </w:rPr>
              <w:tab/>
            </w:r>
            <w:r>
              <w:rPr>
                <w:rStyle w:val="IndexLink"/>
              </w:rPr>
              <w:t>502</w:t>
            </w:r>
          </w:hyperlink>
        </w:p>
        <w:p>
          <w:pPr>
            <w:pStyle w:val="Contents5"/>
            <w:tabs>
              <w:tab w:val="clear" w:pos="7892"/>
              <w:tab w:val="right" w:pos="9026" w:leader="dot"/>
            </w:tabs>
            <w:rPr/>
          </w:pPr>
          <w:hyperlink w:anchor="__RefHeading___Toc4699020_41743263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4699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4699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502</w:t>
            </w:r>
          </w:hyperlink>
        </w:p>
        <w:p>
          <w:pPr>
            <w:pStyle w:val="Contents4"/>
            <w:tabs>
              <w:tab w:val="clear" w:pos="8176"/>
              <w:tab w:val="right" w:pos="9026" w:leader="dot"/>
            </w:tabs>
            <w:rPr/>
          </w:pPr>
          <w:hyperlink w:anchor="__RefHeading___Toc4699026_417432637">
            <w:r>
              <w:rPr>
                <w:webHidden/>
                <w:rStyle w:val="IndexLink"/>
              </w:rPr>
              <w:t>87</w:t>
            </w:r>
            <w:r>
              <w:rPr>
                <w:rStyle w:val="IndexLink"/>
                <w:rtl w:val="true"/>
              </w:rPr>
              <w:t xml:space="preserve">- </w:t>
            </w:r>
            <w:r>
              <w:rPr>
                <w:rStyle w:val="IndexLink"/>
                <w:rtl w:val="true"/>
              </w:rPr>
              <w:t>بَابُ أَنَّ الْمَرْأَةَ إِذَا حَاضَتْ قَبْلَ تَجَاوُزِ النِّصْفِ مِنَ الطَّوَافِ لَمْ یَجُزْ لَهَا السَّعْیُ وَ کَذَا بَعْدَهُ مَعَ ضِیقِ الْوَقْتِ عَنِ السَّعْیِ بَلْ تَعْدِلُ إِلَی الْإِفْرَادِ وَ تَقِفُ الْمَوْقِفَیْنِ ثُمَّ تَطُوفُ إِذَا طَهُرَتْ</w:t>
            </w:r>
            <w:r>
              <w:rPr>
                <w:rStyle w:val="IndexLink"/>
                <w:rtl w:val="true"/>
              </w:rPr>
              <w:tab/>
            </w:r>
            <w:r>
              <w:rPr>
                <w:rStyle w:val="IndexLink"/>
              </w:rPr>
              <w:t>503</w:t>
            </w:r>
          </w:hyperlink>
        </w:p>
        <w:p>
          <w:pPr>
            <w:pStyle w:val="Contents5"/>
            <w:tabs>
              <w:tab w:val="clear" w:pos="7892"/>
              <w:tab w:val="right" w:pos="9026" w:leader="dot"/>
            </w:tabs>
            <w:rPr/>
          </w:pPr>
          <w:hyperlink w:anchor="__RefHeading___Toc4699028_41743263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4699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503</w:t>
            </w:r>
          </w:hyperlink>
        </w:p>
        <w:p>
          <w:pPr>
            <w:pStyle w:val="Contents5"/>
            <w:tabs>
              <w:tab w:val="clear" w:pos="7892"/>
              <w:tab w:val="right" w:pos="9026" w:leader="dot"/>
            </w:tabs>
            <w:rPr/>
          </w:pPr>
          <w:hyperlink w:anchor="__RefHeading___Toc4699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503</w:t>
            </w:r>
          </w:hyperlink>
        </w:p>
        <w:p>
          <w:pPr>
            <w:pStyle w:val="Contents4"/>
            <w:tabs>
              <w:tab w:val="clear" w:pos="8176"/>
              <w:tab w:val="right" w:pos="9026" w:leader="dot"/>
            </w:tabs>
            <w:rPr/>
          </w:pPr>
          <w:hyperlink w:anchor="__RefHeading___Toc4699034_417432637">
            <w:r>
              <w:rPr>
                <w:webHidden/>
                <w:rStyle w:val="IndexLink"/>
              </w:rPr>
              <w:t>88</w:t>
            </w:r>
            <w:r>
              <w:rPr>
                <w:rStyle w:val="IndexLink"/>
                <w:rtl w:val="true"/>
              </w:rPr>
              <w:t xml:space="preserve">- </w:t>
            </w:r>
            <w:r>
              <w:rPr>
                <w:rStyle w:val="IndexLink"/>
                <w:rtl w:val="true"/>
              </w:rPr>
              <w:t>بَابُ أَنَّ الْمَرْأَةَ إِذَا حَاضَتْ بَعْدَ الطَّوَافِ قَبْلَ الرَّکْعَتَیْنِ لَمْ یَلْزَمْهَا إِذَا طَهُرَتْ غَیْرُ الرَّکْعَتَیْنِ‌</w:t>
            </w:r>
            <w:r>
              <w:rPr>
                <w:rStyle w:val="IndexLink"/>
                <w:rtl w:val="true"/>
              </w:rPr>
              <w:tab/>
            </w:r>
            <w:r>
              <w:rPr>
                <w:rStyle w:val="IndexLink"/>
              </w:rPr>
              <w:t>504</w:t>
            </w:r>
          </w:hyperlink>
        </w:p>
        <w:p>
          <w:pPr>
            <w:pStyle w:val="Contents5"/>
            <w:tabs>
              <w:tab w:val="clear" w:pos="7892"/>
              <w:tab w:val="right" w:pos="9026" w:leader="dot"/>
            </w:tabs>
            <w:rPr/>
          </w:pPr>
          <w:hyperlink w:anchor="__RefHeading___Toc4699036_417432637">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4699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504</w:t>
            </w:r>
          </w:hyperlink>
        </w:p>
        <w:p>
          <w:pPr>
            <w:pStyle w:val="Contents5"/>
            <w:tabs>
              <w:tab w:val="clear" w:pos="7892"/>
              <w:tab w:val="right" w:pos="9026" w:leader="dot"/>
            </w:tabs>
            <w:rPr/>
          </w:pPr>
          <w:hyperlink w:anchor="__RefHeading___Toc4699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504</w:t>
            </w:r>
          </w:hyperlink>
        </w:p>
        <w:p>
          <w:pPr>
            <w:pStyle w:val="Contents4"/>
            <w:tabs>
              <w:tab w:val="clear" w:pos="8176"/>
              <w:tab w:val="right" w:pos="9026" w:leader="dot"/>
            </w:tabs>
            <w:rPr/>
          </w:pPr>
          <w:hyperlink w:anchor="__RefHeading___Toc4699042_417432637">
            <w:r>
              <w:rPr>
                <w:webHidden/>
                <w:rStyle w:val="IndexLink"/>
              </w:rPr>
              <w:t>89</w:t>
            </w:r>
            <w:r>
              <w:rPr>
                <w:rStyle w:val="IndexLink"/>
                <w:rtl w:val="true"/>
              </w:rPr>
              <w:t xml:space="preserve">- </w:t>
            </w:r>
            <w:r>
              <w:rPr>
                <w:rStyle w:val="IndexLink"/>
                <w:rtl w:val="true"/>
              </w:rPr>
              <w:t>بَابُ أَنَّ الْمَرْأَةَ إِذَا طَافَتْ ثُمَّ حَاضَتْ جَازَ لَهَا السَّعْیُ قَبْلَ أَنْ تَطْهُرَ وَ إِنْ حَاضَتْ فِی أَثْنَاءِ السَّعْیِ أَتَمَّتْهُ وَ یُسْتَحَبُّ لَهَا التَّأْخِیرُ حَتَّی تَطْهُرَ مَعَ سَعَةِ الْوَقْتِ‌</w:t>
            </w:r>
            <w:r>
              <w:rPr>
                <w:rStyle w:val="IndexLink"/>
                <w:rtl w:val="true"/>
              </w:rPr>
              <w:tab/>
            </w:r>
            <w:r>
              <w:rPr>
                <w:rStyle w:val="IndexLink"/>
              </w:rPr>
              <w:t>505</w:t>
            </w:r>
          </w:hyperlink>
        </w:p>
        <w:p>
          <w:pPr>
            <w:pStyle w:val="Contents5"/>
            <w:tabs>
              <w:tab w:val="clear" w:pos="7892"/>
              <w:tab w:val="right" w:pos="9026" w:leader="dot"/>
            </w:tabs>
            <w:rPr/>
          </w:pPr>
          <w:hyperlink w:anchor="__RefHeading___Toc4699044_417432637">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4699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505</w:t>
            </w:r>
          </w:hyperlink>
        </w:p>
        <w:p>
          <w:pPr>
            <w:pStyle w:val="Contents5"/>
            <w:tabs>
              <w:tab w:val="clear" w:pos="7892"/>
              <w:tab w:val="right" w:pos="9026" w:leader="dot"/>
            </w:tabs>
            <w:rPr/>
          </w:pPr>
          <w:hyperlink w:anchor="__RefHeading___Toc4699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505</w:t>
            </w:r>
          </w:hyperlink>
        </w:p>
        <w:p>
          <w:pPr>
            <w:pStyle w:val="Contents5"/>
            <w:tabs>
              <w:tab w:val="clear" w:pos="7892"/>
              <w:tab w:val="right" w:pos="9026" w:leader="dot"/>
            </w:tabs>
            <w:rPr/>
          </w:pPr>
          <w:hyperlink w:anchor="__RefHeading___Toc4699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506</w:t>
            </w:r>
          </w:hyperlink>
        </w:p>
        <w:p>
          <w:pPr>
            <w:pStyle w:val="Contents5"/>
            <w:tabs>
              <w:tab w:val="clear" w:pos="7892"/>
              <w:tab w:val="right" w:pos="9026" w:leader="dot"/>
            </w:tabs>
            <w:rPr/>
          </w:pPr>
          <w:hyperlink w:anchor="__RefHeading___Toc4699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506</w:t>
            </w:r>
          </w:hyperlink>
        </w:p>
        <w:p>
          <w:pPr>
            <w:pStyle w:val="Contents4"/>
            <w:tabs>
              <w:tab w:val="clear" w:pos="8176"/>
              <w:tab w:val="right" w:pos="9026" w:leader="dot"/>
            </w:tabs>
            <w:rPr/>
          </w:pPr>
          <w:hyperlink w:anchor="__RefHeading___Toc4699054_417432637">
            <w:r>
              <w:rPr>
                <w:webHidden/>
                <w:rStyle w:val="IndexLink"/>
              </w:rPr>
              <w:t>90</w:t>
            </w:r>
            <w:r>
              <w:rPr>
                <w:rStyle w:val="IndexLink"/>
                <w:rtl w:val="true"/>
              </w:rPr>
              <w:t xml:space="preserve">- </w:t>
            </w:r>
            <w:r>
              <w:rPr>
                <w:rStyle w:val="IndexLink"/>
                <w:rtl w:val="true"/>
              </w:rPr>
              <w:t>بَابُ أَنَّ الْمَرْأَةَ إِذَا طَافَتْ مِنْ طَوَافِ النِّسَاءِ أَکْثَرَ مِنَ النِّصْفِ ثُمَّ حَاضَتْ جَازَ لَهَا أَنْ تَنْفِرَ وَ تَسْتَنِیبَ فِی إِتْمَامِهِ وَ إِذَا أَرَادَتِ الْحَائِضُ وَدَاعَ الْبَیْتِ فَلْتُوَدِّعْهُ مِنْ بَابِ الْمَسْجِدِ مِنْ غ</w:t>
            </w:r>
            <w:r>
              <w:rPr>
                <w:rStyle w:val="IndexLink"/>
                <w:rtl w:val="true"/>
              </w:rPr>
              <w:tab/>
            </w:r>
            <w:r>
              <w:rPr>
                <w:rStyle w:val="IndexLink"/>
              </w:rPr>
              <w:t>507</w:t>
            </w:r>
          </w:hyperlink>
        </w:p>
        <w:p>
          <w:pPr>
            <w:pStyle w:val="Contents5"/>
            <w:tabs>
              <w:tab w:val="clear" w:pos="7892"/>
              <w:tab w:val="right" w:pos="9026" w:leader="dot"/>
            </w:tabs>
            <w:rPr/>
          </w:pPr>
          <w:hyperlink w:anchor="__RefHeading___Toc4699056_417432637">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4699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507</w:t>
            </w:r>
          </w:hyperlink>
        </w:p>
        <w:p>
          <w:pPr>
            <w:pStyle w:val="Contents5"/>
            <w:tabs>
              <w:tab w:val="clear" w:pos="7892"/>
              <w:tab w:val="right" w:pos="9026" w:leader="dot"/>
            </w:tabs>
            <w:rPr/>
          </w:pPr>
          <w:hyperlink w:anchor="__RefHeading___Toc4699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507</w:t>
            </w:r>
          </w:hyperlink>
        </w:p>
        <w:p>
          <w:pPr>
            <w:pStyle w:val="Contents4"/>
            <w:tabs>
              <w:tab w:val="clear" w:pos="8176"/>
              <w:tab w:val="right" w:pos="9026" w:leader="dot"/>
            </w:tabs>
            <w:rPr/>
          </w:pPr>
          <w:hyperlink w:anchor="__RefHeading___Toc4699062_417432637">
            <w:r>
              <w:rPr>
                <w:webHidden/>
                <w:rStyle w:val="IndexLink"/>
              </w:rPr>
              <w:t>91</w:t>
            </w:r>
            <w:r>
              <w:rPr>
                <w:rStyle w:val="IndexLink"/>
                <w:rtl w:val="true"/>
              </w:rPr>
              <w:t xml:space="preserve">- </w:t>
            </w:r>
            <w:r>
              <w:rPr>
                <w:rStyle w:val="IndexLink"/>
                <w:rtl w:val="true"/>
              </w:rPr>
              <w:t>بَابُ جَوَازِ طَوَافِ الْمُسْتَحَاضَةِ بِالْکَعْبَةِ وَ صَلَاتِهَا رَکْعَتَیِ الطَّوَافِ وَ کَرَاهَةِ دُخُولِهَا الْکَعْبَةَ</w:t>
            </w:r>
            <w:r>
              <w:rPr>
                <w:rStyle w:val="IndexLink"/>
                <w:rtl w:val="true"/>
              </w:rPr>
              <w:tab/>
            </w:r>
            <w:r>
              <w:rPr>
                <w:rStyle w:val="IndexLink"/>
              </w:rPr>
              <w:t>508</w:t>
            </w:r>
          </w:hyperlink>
        </w:p>
        <w:p>
          <w:pPr>
            <w:pStyle w:val="Contents5"/>
            <w:tabs>
              <w:tab w:val="clear" w:pos="7892"/>
              <w:tab w:val="right" w:pos="9026" w:leader="dot"/>
            </w:tabs>
            <w:rPr/>
          </w:pPr>
          <w:hyperlink w:anchor="__RefHeading___Toc4699064_417432637">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4699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508</w:t>
            </w:r>
          </w:hyperlink>
        </w:p>
        <w:p>
          <w:pPr>
            <w:pStyle w:val="Contents5"/>
            <w:tabs>
              <w:tab w:val="clear" w:pos="7892"/>
              <w:tab w:val="right" w:pos="9026" w:leader="dot"/>
            </w:tabs>
            <w:rPr/>
          </w:pPr>
          <w:hyperlink w:anchor="__RefHeading___Toc4699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508</w:t>
            </w:r>
          </w:hyperlink>
        </w:p>
        <w:p>
          <w:pPr>
            <w:pStyle w:val="Contents5"/>
            <w:tabs>
              <w:tab w:val="clear" w:pos="7892"/>
              <w:tab w:val="right" w:pos="9026" w:leader="dot"/>
            </w:tabs>
            <w:rPr/>
          </w:pPr>
          <w:hyperlink w:anchor="__RefHeading___Toc4699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508</w:t>
            </w:r>
          </w:hyperlink>
        </w:p>
        <w:p>
          <w:pPr>
            <w:pStyle w:val="Contents4"/>
            <w:tabs>
              <w:tab w:val="clear" w:pos="8176"/>
              <w:tab w:val="right" w:pos="9026" w:leader="dot"/>
            </w:tabs>
            <w:rPr/>
          </w:pPr>
          <w:hyperlink w:anchor="__RefHeading___Toc4699072_417432637">
            <w:r>
              <w:rPr>
                <w:webHidden/>
                <w:rStyle w:val="IndexLink"/>
              </w:rPr>
              <w:t>92</w:t>
            </w:r>
            <w:r>
              <w:rPr>
                <w:rStyle w:val="IndexLink"/>
                <w:rtl w:val="true"/>
              </w:rPr>
              <w:t xml:space="preserve">- </w:t>
            </w:r>
            <w:r>
              <w:rPr>
                <w:rStyle w:val="IndexLink"/>
                <w:rtl w:val="true"/>
              </w:rPr>
              <w:t>بَابُ مَا یُسْتَحَبُّ أَنْ تُعَالِجَ بِهِ الْحَائِضُ نَفْسَهَا لِقَطْعِ الدَّمِ‌</w:t>
            </w:r>
            <w:r>
              <w:rPr>
                <w:rStyle w:val="IndexLink"/>
                <w:rtl w:val="true"/>
              </w:rPr>
              <w:tab/>
            </w:r>
            <w:r>
              <w:rPr>
                <w:rStyle w:val="IndexLink"/>
              </w:rPr>
              <w:t>509</w:t>
            </w:r>
          </w:hyperlink>
        </w:p>
        <w:p>
          <w:pPr>
            <w:pStyle w:val="Contents5"/>
            <w:tabs>
              <w:tab w:val="clear" w:pos="7892"/>
              <w:tab w:val="right" w:pos="9026" w:leader="dot"/>
            </w:tabs>
            <w:rPr/>
          </w:pPr>
          <w:hyperlink w:anchor="__RefHeading___Toc4699074_41743263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4699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509</w:t>
            </w:r>
          </w:hyperlink>
        </w:p>
        <w:p>
          <w:pPr>
            <w:pStyle w:val="Contents4"/>
            <w:tabs>
              <w:tab w:val="clear" w:pos="8176"/>
              <w:tab w:val="right" w:pos="9026" w:leader="dot"/>
            </w:tabs>
            <w:rPr/>
          </w:pPr>
          <w:hyperlink w:anchor="__RefHeading___Toc4699078_417432637">
            <w:r>
              <w:rPr>
                <w:webHidden/>
                <w:rStyle w:val="IndexLink"/>
              </w:rPr>
              <w:t>93</w:t>
            </w:r>
            <w:r>
              <w:rPr>
                <w:rStyle w:val="IndexLink"/>
                <w:rtl w:val="true"/>
              </w:rPr>
              <w:t xml:space="preserve">- </w:t>
            </w:r>
            <w:r>
              <w:rPr>
                <w:rStyle w:val="IndexLink"/>
                <w:rtl w:val="true"/>
              </w:rPr>
              <w:t>بَابُ أَنَّهُ یُسْتَحَبُّ لِلْحَائِضِ أَنْ تَدْعُوَ لِقَطْعِ الدَّمِ بِالْمَأْثُورِ بِمَکَّةَ وَ الْمَدِینَةِ فِی مَقَامِ جَبْرَئِیلَ عَلَیْهِ السَّلَامُ وَ غَیْرِهِ‌</w:t>
            </w:r>
            <w:r>
              <w:rPr>
                <w:rStyle w:val="IndexLink"/>
                <w:rtl w:val="true"/>
              </w:rPr>
              <w:tab/>
            </w:r>
            <w:r>
              <w:rPr>
                <w:rStyle w:val="IndexLink"/>
              </w:rPr>
              <w:t>509</w:t>
            </w:r>
          </w:hyperlink>
        </w:p>
        <w:p>
          <w:pPr>
            <w:pStyle w:val="Contents5"/>
            <w:tabs>
              <w:tab w:val="clear" w:pos="7892"/>
              <w:tab w:val="right" w:pos="9026" w:leader="dot"/>
            </w:tabs>
            <w:rPr/>
          </w:pPr>
          <w:hyperlink w:anchor="__RefHeading___Toc4699080_41743263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4699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509</w:t>
            </w:r>
          </w:hyperlink>
        </w:p>
        <w:p>
          <w:pPr>
            <w:pStyle w:val="Contents5"/>
            <w:tabs>
              <w:tab w:val="clear" w:pos="7892"/>
              <w:tab w:val="right" w:pos="9026" w:leader="dot"/>
            </w:tabs>
            <w:rPr/>
          </w:pPr>
          <w:hyperlink w:anchor="__RefHeading___Toc4699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510</w:t>
            </w:r>
          </w:hyperlink>
        </w:p>
        <w:p>
          <w:pPr>
            <w:pStyle w:val="Contents5"/>
            <w:tabs>
              <w:tab w:val="clear" w:pos="7892"/>
              <w:tab w:val="right" w:pos="9026" w:leader="dot"/>
            </w:tabs>
            <w:rPr/>
          </w:pPr>
          <w:hyperlink w:anchor="__RefHeading___Toc4699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511</w:t>
            </w:r>
          </w:hyperlink>
        </w:p>
        <w:p>
          <w:pPr>
            <w:pStyle w:val="Contents3"/>
            <w:tabs>
              <w:tab w:val="clear" w:pos="8459"/>
              <w:tab w:val="right" w:pos="9026" w:leader="dot"/>
            </w:tabs>
            <w:rPr/>
          </w:pPr>
          <w:hyperlink w:anchor="__RefHeading___Toc4699088_417432637">
            <w:r>
              <w:rPr>
                <w:webHidden/>
                <w:rStyle w:val="IndexLink"/>
                <w:rtl w:val="true"/>
              </w:rPr>
              <w:t>أَبْوَابُ السَّعْیِ‌</w:t>
            </w:r>
            <w:r>
              <w:rPr>
                <w:rStyle w:val="IndexLink"/>
                <w:rtl w:val="true"/>
              </w:rPr>
              <w:tab/>
            </w:r>
            <w:r>
              <w:rPr>
                <w:rStyle w:val="IndexLink"/>
              </w:rPr>
              <w:t>513</w:t>
            </w:r>
          </w:hyperlink>
        </w:p>
        <w:p>
          <w:pPr>
            <w:pStyle w:val="Contents4"/>
            <w:tabs>
              <w:tab w:val="clear" w:pos="8176"/>
              <w:tab w:val="right" w:pos="9026" w:leader="dot"/>
            </w:tabs>
            <w:rPr/>
          </w:pPr>
          <w:hyperlink w:anchor="__RefHeading___Toc4699090_417432637">
            <w:r>
              <w:rPr>
                <w:webHidden/>
                <w:rStyle w:val="IndexLink"/>
              </w:rPr>
              <w:t>1</w:t>
            </w:r>
            <w:r>
              <w:rPr>
                <w:rStyle w:val="IndexLink"/>
                <w:rtl w:val="true"/>
              </w:rPr>
              <w:t xml:space="preserve">- </w:t>
            </w:r>
            <w:r>
              <w:rPr>
                <w:rStyle w:val="IndexLink"/>
                <w:rtl w:val="true"/>
              </w:rPr>
              <w:t>بَابُ وُجُوبِهِ‌</w:t>
            </w:r>
            <w:r>
              <w:rPr>
                <w:rStyle w:val="IndexLink"/>
                <w:rtl w:val="true"/>
              </w:rPr>
              <w:tab/>
            </w:r>
            <w:r>
              <w:rPr>
                <w:rStyle w:val="IndexLink"/>
              </w:rPr>
              <w:t>513</w:t>
            </w:r>
          </w:hyperlink>
        </w:p>
        <w:p>
          <w:pPr>
            <w:pStyle w:val="Contents5"/>
            <w:tabs>
              <w:tab w:val="clear" w:pos="7892"/>
              <w:tab w:val="right" w:pos="9026" w:leader="dot"/>
            </w:tabs>
            <w:rPr/>
          </w:pPr>
          <w:hyperlink w:anchor="__RefHeading___Toc4699092_417432637">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4699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513</w:t>
            </w:r>
          </w:hyperlink>
        </w:p>
        <w:p>
          <w:pPr>
            <w:pStyle w:val="Contents5"/>
            <w:tabs>
              <w:tab w:val="clear" w:pos="7892"/>
              <w:tab w:val="right" w:pos="9026" w:leader="dot"/>
            </w:tabs>
            <w:rPr/>
          </w:pPr>
          <w:hyperlink w:anchor="__RefHeading___Toc4699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513</w:t>
            </w:r>
          </w:hyperlink>
        </w:p>
        <w:p>
          <w:pPr>
            <w:pStyle w:val="Contents5"/>
            <w:tabs>
              <w:tab w:val="clear" w:pos="7892"/>
              <w:tab w:val="right" w:pos="9026" w:leader="dot"/>
            </w:tabs>
            <w:rPr/>
          </w:pPr>
          <w:hyperlink w:anchor="__RefHeading___Toc4699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514</w:t>
            </w:r>
          </w:hyperlink>
        </w:p>
        <w:p>
          <w:pPr>
            <w:pStyle w:val="Contents5"/>
            <w:tabs>
              <w:tab w:val="clear" w:pos="7892"/>
              <w:tab w:val="right" w:pos="9026" w:leader="dot"/>
            </w:tabs>
            <w:rPr/>
          </w:pPr>
          <w:hyperlink w:anchor="__RefHeading___Toc4699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514</w:t>
            </w:r>
          </w:hyperlink>
        </w:p>
        <w:p>
          <w:pPr>
            <w:pStyle w:val="Contents5"/>
            <w:tabs>
              <w:tab w:val="clear" w:pos="7892"/>
              <w:tab w:val="right" w:pos="9026" w:leader="dot"/>
            </w:tabs>
            <w:rPr/>
          </w:pPr>
          <w:hyperlink w:anchor="__RefHeading___Toc4699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514</w:t>
            </w:r>
          </w:hyperlink>
        </w:p>
        <w:p>
          <w:pPr>
            <w:pStyle w:val="Contents5"/>
            <w:tabs>
              <w:tab w:val="clear" w:pos="7892"/>
              <w:tab w:val="right" w:pos="9026" w:leader="dot"/>
            </w:tabs>
            <w:rPr/>
          </w:pPr>
          <w:hyperlink w:anchor="__RefHeading___Toc4699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514</w:t>
            </w:r>
          </w:hyperlink>
        </w:p>
        <w:p>
          <w:pPr>
            <w:pStyle w:val="Contents5"/>
            <w:tabs>
              <w:tab w:val="clear" w:pos="7892"/>
              <w:tab w:val="right" w:pos="9026" w:leader="dot"/>
            </w:tabs>
            <w:rPr/>
          </w:pPr>
          <w:hyperlink w:anchor="__RefHeading___Toc4699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515</w:t>
            </w:r>
          </w:hyperlink>
        </w:p>
        <w:p>
          <w:pPr>
            <w:pStyle w:val="Contents5"/>
            <w:tabs>
              <w:tab w:val="clear" w:pos="7892"/>
              <w:tab w:val="right" w:pos="9026" w:leader="dot"/>
            </w:tabs>
            <w:rPr/>
          </w:pPr>
          <w:hyperlink w:anchor="__RefHeading___Toc4699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515</w:t>
            </w:r>
          </w:hyperlink>
        </w:p>
        <w:p>
          <w:pPr>
            <w:pStyle w:val="Contents5"/>
            <w:tabs>
              <w:tab w:val="clear" w:pos="7892"/>
              <w:tab w:val="right" w:pos="9026" w:leader="dot"/>
            </w:tabs>
            <w:rPr/>
          </w:pPr>
          <w:hyperlink w:anchor="__RefHeading___Toc4699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515</w:t>
            </w:r>
          </w:hyperlink>
        </w:p>
        <w:p>
          <w:pPr>
            <w:pStyle w:val="Contents5"/>
            <w:tabs>
              <w:tab w:val="clear" w:pos="7892"/>
              <w:tab w:val="right" w:pos="9026" w:leader="dot"/>
            </w:tabs>
            <w:rPr/>
          </w:pPr>
          <w:hyperlink w:anchor="__RefHeading___Toc4699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516</w:t>
            </w:r>
          </w:hyperlink>
        </w:p>
        <w:p>
          <w:pPr>
            <w:pStyle w:val="Contents5"/>
            <w:tabs>
              <w:tab w:val="clear" w:pos="7892"/>
              <w:tab w:val="right" w:pos="9026" w:leader="dot"/>
            </w:tabs>
            <w:rPr/>
          </w:pPr>
          <w:hyperlink w:anchor="__RefHeading___Toc4699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516</w:t>
            </w:r>
          </w:hyperlink>
        </w:p>
        <w:p>
          <w:pPr>
            <w:pStyle w:val="Contents5"/>
            <w:tabs>
              <w:tab w:val="clear" w:pos="7892"/>
              <w:tab w:val="right" w:pos="9026" w:leader="dot"/>
            </w:tabs>
            <w:rPr/>
          </w:pPr>
          <w:hyperlink w:anchor="__RefHeading___Toc4699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516</w:t>
            </w:r>
          </w:hyperlink>
        </w:p>
        <w:p>
          <w:pPr>
            <w:pStyle w:val="Contents5"/>
            <w:tabs>
              <w:tab w:val="clear" w:pos="7892"/>
              <w:tab w:val="right" w:pos="9026" w:leader="dot"/>
            </w:tabs>
            <w:rPr/>
          </w:pPr>
          <w:hyperlink w:anchor="__RefHeading___Toc4699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517</w:t>
            </w:r>
          </w:hyperlink>
        </w:p>
        <w:p>
          <w:pPr>
            <w:pStyle w:val="Contents5"/>
            <w:tabs>
              <w:tab w:val="clear" w:pos="7892"/>
              <w:tab w:val="right" w:pos="9026" w:leader="dot"/>
            </w:tabs>
            <w:rPr/>
          </w:pPr>
          <w:hyperlink w:anchor="__RefHeading___Toc4699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517</w:t>
            </w:r>
          </w:hyperlink>
        </w:p>
        <w:p>
          <w:pPr>
            <w:pStyle w:val="Contents5"/>
            <w:tabs>
              <w:tab w:val="clear" w:pos="7892"/>
              <w:tab w:val="right" w:pos="9026" w:leader="dot"/>
            </w:tabs>
            <w:rPr/>
          </w:pPr>
          <w:hyperlink w:anchor="__RefHeading___Toc4699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517</w:t>
            </w:r>
          </w:hyperlink>
        </w:p>
        <w:p>
          <w:pPr>
            <w:pStyle w:val="Contents5"/>
            <w:tabs>
              <w:tab w:val="clear" w:pos="7892"/>
              <w:tab w:val="right" w:pos="9026" w:leader="dot"/>
            </w:tabs>
            <w:rPr/>
          </w:pPr>
          <w:hyperlink w:anchor="__RefHeading___Toc4699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517</w:t>
            </w:r>
          </w:hyperlink>
        </w:p>
        <w:p>
          <w:pPr>
            <w:pStyle w:val="Contents4"/>
            <w:tabs>
              <w:tab w:val="clear" w:pos="8176"/>
              <w:tab w:val="right" w:pos="9026" w:leader="dot"/>
            </w:tabs>
            <w:rPr/>
          </w:pPr>
          <w:hyperlink w:anchor="__RefHeading___Toc4699126_417432637">
            <w:r>
              <w:rPr>
                <w:webHidden/>
                <w:rStyle w:val="IndexLink"/>
              </w:rPr>
              <w:t>2</w:t>
            </w:r>
            <w:r>
              <w:rPr>
                <w:rStyle w:val="IndexLink"/>
                <w:rtl w:val="true"/>
              </w:rPr>
              <w:t xml:space="preserve">- </w:t>
            </w:r>
            <w:r>
              <w:rPr>
                <w:rStyle w:val="IndexLink"/>
                <w:rtl w:val="true"/>
              </w:rPr>
              <w:t>بَابُ اسْتِحْبَابِ الْمُبَادَرَةِ بِالسَّعْیِ عَقِیبَ رَکْعَتَیِ الطَّوَافِ وَ الِابْتِدَاءِ بِتَقْبِیلِ الْحَجَرِ وَ اسْتِلَامِهِ وَ الشُّرْبِ مِنْ مَاءِ زَمْزَمَ مِنَ الدَّلْوِ الْمُقَابِلِ لِلْحَجَرِ وَ الصَّبِّ مِنْهُ عَلَی الرَّأْسِ وَ الْبَدَنِ</w:t>
            </w:r>
            <w:r>
              <w:rPr>
                <w:rStyle w:val="IndexLink"/>
                <w:rtl w:val="true"/>
              </w:rPr>
              <w:tab/>
            </w:r>
            <w:r>
              <w:rPr>
                <w:rStyle w:val="IndexLink"/>
              </w:rPr>
              <w:t>518</w:t>
            </w:r>
          </w:hyperlink>
        </w:p>
        <w:p>
          <w:pPr>
            <w:pStyle w:val="Contents5"/>
            <w:tabs>
              <w:tab w:val="clear" w:pos="7892"/>
              <w:tab w:val="right" w:pos="9026" w:leader="dot"/>
            </w:tabs>
            <w:rPr/>
          </w:pPr>
          <w:hyperlink w:anchor="__RefHeading___Toc4699128_417432637">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4699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518</w:t>
            </w:r>
          </w:hyperlink>
        </w:p>
        <w:p>
          <w:pPr>
            <w:pStyle w:val="Contents5"/>
            <w:tabs>
              <w:tab w:val="clear" w:pos="7892"/>
              <w:tab w:val="right" w:pos="9026" w:leader="dot"/>
            </w:tabs>
            <w:rPr/>
          </w:pPr>
          <w:hyperlink w:anchor="__RefHeading___Toc4699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519</w:t>
            </w:r>
          </w:hyperlink>
        </w:p>
        <w:p>
          <w:pPr>
            <w:pStyle w:val="Contents5"/>
            <w:tabs>
              <w:tab w:val="clear" w:pos="7892"/>
              <w:tab w:val="right" w:pos="9026" w:leader="dot"/>
            </w:tabs>
            <w:rPr/>
          </w:pPr>
          <w:hyperlink w:anchor="__RefHeading___Toc4699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520</w:t>
            </w:r>
          </w:hyperlink>
        </w:p>
        <w:p>
          <w:pPr>
            <w:pStyle w:val="Contents5"/>
            <w:tabs>
              <w:tab w:val="clear" w:pos="7892"/>
              <w:tab w:val="right" w:pos="9026" w:leader="dot"/>
            </w:tabs>
            <w:rPr/>
          </w:pPr>
          <w:hyperlink w:anchor="__RefHeading___Toc4699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520</w:t>
            </w:r>
          </w:hyperlink>
        </w:p>
        <w:p>
          <w:pPr>
            <w:pStyle w:val="Contents5"/>
            <w:tabs>
              <w:tab w:val="clear" w:pos="7892"/>
              <w:tab w:val="right" w:pos="9026" w:leader="dot"/>
            </w:tabs>
            <w:rPr/>
          </w:pPr>
          <w:hyperlink w:anchor="__RefHeading___Toc4699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520</w:t>
            </w:r>
          </w:hyperlink>
        </w:p>
        <w:p>
          <w:pPr>
            <w:pStyle w:val="Contents4"/>
            <w:tabs>
              <w:tab w:val="clear" w:pos="8176"/>
              <w:tab w:val="right" w:pos="9026" w:leader="dot"/>
            </w:tabs>
            <w:rPr/>
          </w:pPr>
          <w:hyperlink w:anchor="__RefHeading___Toc4699140_417432637">
            <w:r>
              <w:rPr>
                <w:webHidden/>
                <w:rStyle w:val="IndexLink"/>
              </w:rPr>
              <w:t>3</w:t>
            </w:r>
            <w:r>
              <w:rPr>
                <w:rStyle w:val="IndexLink"/>
                <w:rtl w:val="true"/>
              </w:rPr>
              <w:t xml:space="preserve">- </w:t>
            </w:r>
            <w:r>
              <w:rPr>
                <w:rStyle w:val="IndexLink"/>
                <w:rtl w:val="true"/>
              </w:rPr>
              <w:t>بَابُ اسْتِحْبَابِ الْخُرُوجِ إِلَی الصَّفَا مِنَ الْبَابِ الْمُقَابِلِ لِلْحَجَرِ عَلَی سَکِینَةٍ وَ وَقَارٍ</w:t>
            </w:r>
            <w:r>
              <w:rPr>
                <w:rStyle w:val="IndexLink"/>
                <w:rtl w:val="true"/>
              </w:rPr>
              <w:tab/>
            </w:r>
            <w:r>
              <w:rPr>
                <w:rStyle w:val="IndexLink"/>
              </w:rPr>
              <w:t>521</w:t>
            </w:r>
          </w:hyperlink>
        </w:p>
        <w:p>
          <w:pPr>
            <w:pStyle w:val="Contents5"/>
            <w:tabs>
              <w:tab w:val="clear" w:pos="7892"/>
              <w:tab w:val="right" w:pos="9026" w:leader="dot"/>
            </w:tabs>
            <w:rPr/>
          </w:pPr>
          <w:hyperlink w:anchor="__RefHeading___Toc4699142_41743263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4699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521</w:t>
            </w:r>
          </w:hyperlink>
        </w:p>
        <w:p>
          <w:pPr>
            <w:pStyle w:val="Contents5"/>
            <w:tabs>
              <w:tab w:val="clear" w:pos="7892"/>
              <w:tab w:val="right" w:pos="9026" w:leader="dot"/>
            </w:tabs>
            <w:rPr/>
          </w:pPr>
          <w:hyperlink w:anchor="__RefHeading___Toc4699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521</w:t>
            </w:r>
          </w:hyperlink>
        </w:p>
        <w:p>
          <w:pPr>
            <w:pStyle w:val="Contents4"/>
            <w:tabs>
              <w:tab w:val="clear" w:pos="8176"/>
              <w:tab w:val="right" w:pos="9026" w:leader="dot"/>
            </w:tabs>
            <w:rPr/>
          </w:pPr>
          <w:hyperlink w:anchor="__RefHeading___Toc4699148_417432637">
            <w:r>
              <w:rPr>
                <w:webHidden/>
                <w:rStyle w:val="IndexLink"/>
              </w:rPr>
              <w:t>4</w:t>
            </w:r>
            <w:r>
              <w:rPr>
                <w:rStyle w:val="IndexLink"/>
                <w:rtl w:val="true"/>
              </w:rPr>
              <w:t xml:space="preserve">- </w:t>
            </w:r>
            <w:r>
              <w:rPr>
                <w:rStyle w:val="IndexLink"/>
                <w:rtl w:val="true"/>
              </w:rPr>
              <w:t>بَابُ اسْتِحْبَابِ الصُّعُودِ عَلَی الصَّفَا حَتَّی یَرَی الْبَیْتَ وَ اسْتِقْبَالِ الرُّکْنِ الَّذِی فِیهِ الْحَجَرُ وَ الدُّعَاءِ بِالْمَأْثُورِ وَ التَّکْبِیرِ وَ التَّهْلِیلِ وَ التَّحْمِیدِ وَ التَّسْبِیحِ مِائَةً مِائَةً وَ الْوُقُوفِ بِقَدْرِ ق</w:t>
            </w:r>
            <w:r>
              <w:rPr>
                <w:rStyle w:val="IndexLink"/>
                <w:rtl w:val="true"/>
              </w:rPr>
              <w:tab/>
            </w:r>
            <w:r>
              <w:rPr>
                <w:rStyle w:val="IndexLink"/>
              </w:rPr>
              <w:t>522</w:t>
            </w:r>
          </w:hyperlink>
        </w:p>
        <w:p>
          <w:pPr>
            <w:pStyle w:val="Contents5"/>
            <w:tabs>
              <w:tab w:val="clear" w:pos="7892"/>
              <w:tab w:val="right" w:pos="9026" w:leader="dot"/>
            </w:tabs>
            <w:rPr/>
          </w:pPr>
          <w:hyperlink w:anchor="__RefHeading___Toc4699150_41743263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4699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522</w:t>
            </w:r>
          </w:hyperlink>
        </w:p>
        <w:p>
          <w:pPr>
            <w:pStyle w:val="Contents5"/>
            <w:tabs>
              <w:tab w:val="clear" w:pos="7892"/>
              <w:tab w:val="right" w:pos="9026" w:leader="dot"/>
            </w:tabs>
            <w:rPr/>
          </w:pPr>
          <w:hyperlink w:anchor="__RefHeading___Toc4699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524</w:t>
            </w:r>
          </w:hyperlink>
        </w:p>
        <w:p>
          <w:pPr>
            <w:pStyle w:val="Contents5"/>
            <w:tabs>
              <w:tab w:val="clear" w:pos="7892"/>
              <w:tab w:val="right" w:pos="9026" w:leader="dot"/>
            </w:tabs>
            <w:rPr/>
          </w:pPr>
          <w:hyperlink w:anchor="__RefHeading___Toc4699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524</w:t>
            </w:r>
          </w:hyperlink>
        </w:p>
        <w:p>
          <w:pPr>
            <w:pStyle w:val="Contents5"/>
            <w:tabs>
              <w:tab w:val="clear" w:pos="7892"/>
              <w:tab w:val="right" w:pos="9026" w:leader="dot"/>
            </w:tabs>
            <w:rPr/>
          </w:pPr>
          <w:hyperlink w:anchor="__RefHeading___Toc4699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524</w:t>
            </w:r>
          </w:hyperlink>
        </w:p>
        <w:p>
          <w:pPr>
            <w:pStyle w:val="Contents4"/>
            <w:tabs>
              <w:tab w:val="clear" w:pos="8176"/>
              <w:tab w:val="right" w:pos="9026" w:leader="dot"/>
            </w:tabs>
            <w:rPr/>
          </w:pPr>
          <w:hyperlink w:anchor="__RefHeading___Toc4699160_417432637">
            <w:r>
              <w:rPr>
                <w:webHidden/>
                <w:rStyle w:val="IndexLink"/>
              </w:rPr>
              <w:t>5</w:t>
            </w:r>
            <w:r>
              <w:rPr>
                <w:rStyle w:val="IndexLink"/>
                <w:rtl w:val="true"/>
              </w:rPr>
              <w:t xml:space="preserve">- </w:t>
            </w:r>
            <w:r>
              <w:rPr>
                <w:rStyle w:val="IndexLink"/>
                <w:rtl w:val="true"/>
              </w:rPr>
              <w:t>بَابُ اسْتِحْبَابِ إِطَالَةِ الْوُقُوفِ عَلَی الصَّفَا وَ الْمَرْوَةِ وَ عَدَمِ وُجُوبِهِ وَ عَدَمِ وُجُوبِ دُعَاءٍ مُعَیَّنٍ‌</w:t>
            </w:r>
            <w:r>
              <w:rPr>
                <w:rStyle w:val="IndexLink"/>
                <w:rtl w:val="true"/>
              </w:rPr>
              <w:tab/>
            </w:r>
            <w:r>
              <w:rPr>
                <w:rStyle w:val="IndexLink"/>
              </w:rPr>
              <w:t>525</w:t>
            </w:r>
          </w:hyperlink>
        </w:p>
        <w:p>
          <w:pPr>
            <w:pStyle w:val="Contents5"/>
            <w:tabs>
              <w:tab w:val="clear" w:pos="7892"/>
              <w:tab w:val="right" w:pos="9026" w:leader="dot"/>
            </w:tabs>
            <w:rPr/>
          </w:pPr>
          <w:hyperlink w:anchor="__RefHeading___Toc4699162_417432637">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4699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525</w:t>
            </w:r>
          </w:hyperlink>
        </w:p>
        <w:p>
          <w:pPr>
            <w:pStyle w:val="Contents5"/>
            <w:tabs>
              <w:tab w:val="clear" w:pos="7892"/>
              <w:tab w:val="right" w:pos="9026" w:leader="dot"/>
            </w:tabs>
            <w:rPr/>
          </w:pPr>
          <w:hyperlink w:anchor="__RefHeading___Toc4699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525</w:t>
            </w:r>
          </w:hyperlink>
        </w:p>
        <w:p>
          <w:pPr>
            <w:pStyle w:val="Contents5"/>
            <w:tabs>
              <w:tab w:val="clear" w:pos="7892"/>
              <w:tab w:val="right" w:pos="9026" w:leader="dot"/>
            </w:tabs>
            <w:rPr/>
          </w:pPr>
          <w:hyperlink w:anchor="__RefHeading___Toc4699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526</w:t>
            </w:r>
          </w:hyperlink>
        </w:p>
        <w:p>
          <w:pPr>
            <w:pStyle w:val="Contents5"/>
            <w:tabs>
              <w:tab w:val="clear" w:pos="7892"/>
              <w:tab w:val="right" w:pos="9026" w:leader="dot"/>
            </w:tabs>
            <w:rPr/>
          </w:pPr>
          <w:hyperlink w:anchor="__RefHeading___Toc4699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526</w:t>
            </w:r>
          </w:hyperlink>
        </w:p>
        <w:p>
          <w:pPr>
            <w:pStyle w:val="Contents5"/>
            <w:tabs>
              <w:tab w:val="clear" w:pos="7892"/>
              <w:tab w:val="right" w:pos="9026" w:leader="dot"/>
            </w:tabs>
            <w:rPr/>
          </w:pPr>
          <w:hyperlink w:anchor="__RefHeading___Toc4699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526</w:t>
            </w:r>
          </w:hyperlink>
        </w:p>
        <w:p>
          <w:pPr>
            <w:pStyle w:val="Contents5"/>
            <w:tabs>
              <w:tab w:val="clear" w:pos="7892"/>
              <w:tab w:val="right" w:pos="9026" w:leader="dot"/>
            </w:tabs>
            <w:rPr/>
          </w:pPr>
          <w:hyperlink w:anchor="__RefHeading___Toc4699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527</w:t>
            </w:r>
          </w:hyperlink>
        </w:p>
        <w:p>
          <w:pPr>
            <w:pStyle w:val="Contents4"/>
            <w:tabs>
              <w:tab w:val="clear" w:pos="8176"/>
              <w:tab w:val="right" w:pos="9026" w:leader="dot"/>
            </w:tabs>
            <w:rPr/>
          </w:pPr>
          <w:hyperlink w:anchor="__RefHeading___Toc4699176_417432637">
            <w:r>
              <w:rPr>
                <w:webHidden/>
                <w:rStyle w:val="IndexLink"/>
              </w:rPr>
              <w:t>6</w:t>
            </w:r>
            <w:r>
              <w:rPr>
                <w:rStyle w:val="IndexLink"/>
                <w:rtl w:val="true"/>
              </w:rPr>
              <w:t xml:space="preserve">- </w:t>
            </w:r>
            <w:r>
              <w:rPr>
                <w:rStyle w:val="IndexLink"/>
                <w:rtl w:val="true"/>
              </w:rPr>
              <w:t>بَابُ وُجُوبِ السَّعْیِ سَبْعَةَ أَشْوَاطٍ وَ الِابْتِدَاءِ بِالصَّفَا وَ الْخَتْمِ بِالْمَرْوَةِ وَ اسْتِحْبَابِ الْهَرْوَلَةِ بَیْنَ الْمَنَارَتَیْنِ وَ الدُّعَاءِ فِیهِ بِالْمَأْثُورِ وَ کَثْرَةِ الصَّلَاةِ عَلَی مُحَمَّدٍ وَ آلِهِ ص‌</w:t>
            </w:r>
            <w:r>
              <w:rPr>
                <w:rStyle w:val="IndexLink"/>
                <w:rtl w:val="true"/>
              </w:rPr>
              <w:tab/>
            </w:r>
            <w:r>
              <w:rPr>
                <w:rStyle w:val="IndexLink"/>
              </w:rPr>
              <w:t>527</w:t>
            </w:r>
          </w:hyperlink>
        </w:p>
        <w:p>
          <w:pPr>
            <w:pStyle w:val="Contents5"/>
            <w:tabs>
              <w:tab w:val="clear" w:pos="7892"/>
              <w:tab w:val="right" w:pos="9026" w:leader="dot"/>
            </w:tabs>
            <w:rPr/>
          </w:pPr>
          <w:hyperlink w:anchor="__RefHeading___Toc4699178_41743263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4699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527</w:t>
            </w:r>
          </w:hyperlink>
        </w:p>
        <w:p>
          <w:pPr>
            <w:pStyle w:val="Contents5"/>
            <w:tabs>
              <w:tab w:val="clear" w:pos="7892"/>
              <w:tab w:val="right" w:pos="9026" w:leader="dot"/>
            </w:tabs>
            <w:rPr/>
          </w:pPr>
          <w:hyperlink w:anchor="__RefHeading___Toc4699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528</w:t>
            </w:r>
          </w:hyperlink>
        </w:p>
        <w:p>
          <w:pPr>
            <w:pStyle w:val="Contents5"/>
            <w:tabs>
              <w:tab w:val="clear" w:pos="7892"/>
              <w:tab w:val="right" w:pos="9026" w:leader="dot"/>
            </w:tabs>
            <w:rPr/>
          </w:pPr>
          <w:hyperlink w:anchor="__RefHeading___Toc4699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528</w:t>
            </w:r>
          </w:hyperlink>
        </w:p>
        <w:p>
          <w:pPr>
            <w:pStyle w:val="Contents5"/>
            <w:tabs>
              <w:tab w:val="clear" w:pos="7892"/>
              <w:tab w:val="right" w:pos="9026" w:leader="dot"/>
            </w:tabs>
            <w:rPr/>
          </w:pPr>
          <w:hyperlink w:anchor="__RefHeading___Toc4699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4699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529</w:t>
            </w:r>
          </w:hyperlink>
        </w:p>
        <w:p>
          <w:pPr>
            <w:pStyle w:val="Contents5"/>
            <w:tabs>
              <w:tab w:val="clear" w:pos="7892"/>
              <w:tab w:val="right" w:pos="9026" w:leader="dot"/>
            </w:tabs>
            <w:rPr/>
          </w:pPr>
          <w:hyperlink w:anchor="__RefHeading___Toc4699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529</w:t>
            </w:r>
          </w:hyperlink>
        </w:p>
        <w:p>
          <w:pPr>
            <w:pStyle w:val="Contents5"/>
            <w:tabs>
              <w:tab w:val="clear" w:pos="7892"/>
              <w:tab w:val="right" w:pos="9026" w:leader="dot"/>
            </w:tabs>
            <w:rPr/>
          </w:pPr>
          <w:hyperlink w:anchor="__RefHeading___Toc4699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529</w:t>
            </w:r>
          </w:hyperlink>
        </w:p>
        <w:p>
          <w:pPr>
            <w:pStyle w:val="Contents4"/>
            <w:tabs>
              <w:tab w:val="clear" w:pos="8176"/>
              <w:tab w:val="right" w:pos="9026" w:leader="dot"/>
            </w:tabs>
            <w:rPr/>
          </w:pPr>
          <w:hyperlink w:anchor="__RefHeading___Toc4699194_417432637">
            <w:r>
              <w:rPr>
                <w:webHidden/>
                <w:rStyle w:val="IndexLink"/>
              </w:rPr>
              <w:t>7</w:t>
            </w:r>
            <w:r>
              <w:rPr>
                <w:rStyle w:val="IndexLink"/>
                <w:rtl w:val="true"/>
              </w:rPr>
              <w:t xml:space="preserve">- </w:t>
            </w:r>
            <w:r>
              <w:rPr>
                <w:rStyle w:val="IndexLink"/>
                <w:rtl w:val="true"/>
              </w:rPr>
              <w:t>بَابُ أَنَّ مَنْ تَرَکَ السَّعْیَ عَامِداً بَطَلَ حَجُّهُ وَ لَزِمَهُ الْحَجُّ مِنْ قَابِلٍ‌</w:t>
            </w:r>
            <w:r>
              <w:rPr>
                <w:rStyle w:val="IndexLink"/>
                <w:rtl w:val="true"/>
              </w:rPr>
              <w:tab/>
            </w:r>
            <w:r>
              <w:rPr>
                <w:rStyle w:val="IndexLink"/>
              </w:rPr>
              <w:t>530</w:t>
            </w:r>
          </w:hyperlink>
        </w:p>
        <w:p>
          <w:pPr>
            <w:pStyle w:val="Contents5"/>
            <w:tabs>
              <w:tab w:val="clear" w:pos="7892"/>
              <w:tab w:val="right" w:pos="9026" w:leader="dot"/>
            </w:tabs>
            <w:rPr/>
          </w:pPr>
          <w:hyperlink w:anchor="__RefHeading___Toc4699196_41743263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4699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530</w:t>
            </w:r>
          </w:hyperlink>
        </w:p>
        <w:p>
          <w:pPr>
            <w:pStyle w:val="Contents5"/>
            <w:tabs>
              <w:tab w:val="clear" w:pos="7892"/>
              <w:tab w:val="right" w:pos="9026" w:leader="dot"/>
            </w:tabs>
            <w:rPr/>
          </w:pPr>
          <w:hyperlink w:anchor="__RefHeading___Toc4699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530</w:t>
            </w:r>
          </w:hyperlink>
        </w:p>
        <w:p>
          <w:pPr>
            <w:pStyle w:val="Contents5"/>
            <w:tabs>
              <w:tab w:val="clear" w:pos="7892"/>
              <w:tab w:val="right" w:pos="9026" w:leader="dot"/>
            </w:tabs>
            <w:rPr/>
          </w:pPr>
          <w:hyperlink w:anchor="__RefHeading___Toc4699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530</w:t>
            </w:r>
          </w:hyperlink>
        </w:p>
        <w:p>
          <w:pPr>
            <w:pStyle w:val="Contents4"/>
            <w:tabs>
              <w:tab w:val="clear" w:pos="8176"/>
              <w:tab w:val="right" w:pos="9026" w:leader="dot"/>
            </w:tabs>
            <w:rPr/>
          </w:pPr>
          <w:hyperlink w:anchor="__RefHeading___Toc4699204_417432637">
            <w:r>
              <w:rPr>
                <w:webHidden/>
                <w:rStyle w:val="IndexLink"/>
              </w:rPr>
              <w:t>8</w:t>
            </w:r>
            <w:r>
              <w:rPr>
                <w:rStyle w:val="IndexLink"/>
                <w:rtl w:val="true"/>
              </w:rPr>
              <w:t xml:space="preserve">- </w:t>
            </w:r>
            <w:r>
              <w:rPr>
                <w:rStyle w:val="IndexLink"/>
                <w:rtl w:val="true"/>
              </w:rPr>
              <w:t>بَابُ أَنَّ مَنْ تَرَکَ السَّعْیَ نَاسِیاً وَجَبَ عَلَیْهِ الْإِتْیَانُ بِهِ وَ إِنْ خَرَجَ لَزِمَهُ الْعَوْدُ لَهُ وَ إِنْ تَعَذَّرَ وَجَبَ أَنْ یَسْتَنِیبَ فِیهِ‌</w:t>
            </w:r>
            <w:r>
              <w:rPr>
                <w:rStyle w:val="IndexLink"/>
                <w:rtl w:val="true"/>
              </w:rPr>
              <w:tab/>
            </w:r>
            <w:r>
              <w:rPr>
                <w:rStyle w:val="IndexLink"/>
              </w:rPr>
              <w:t>531</w:t>
            </w:r>
          </w:hyperlink>
        </w:p>
        <w:p>
          <w:pPr>
            <w:pStyle w:val="Contents5"/>
            <w:tabs>
              <w:tab w:val="clear" w:pos="7892"/>
              <w:tab w:val="right" w:pos="9026" w:leader="dot"/>
            </w:tabs>
            <w:rPr/>
          </w:pPr>
          <w:hyperlink w:anchor="__RefHeading___Toc4699206_41743263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4699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531</w:t>
            </w:r>
          </w:hyperlink>
        </w:p>
        <w:p>
          <w:pPr>
            <w:pStyle w:val="Contents5"/>
            <w:tabs>
              <w:tab w:val="clear" w:pos="7892"/>
              <w:tab w:val="right" w:pos="9026" w:leader="dot"/>
            </w:tabs>
            <w:rPr/>
          </w:pPr>
          <w:hyperlink w:anchor="__RefHeading___Toc4699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532</w:t>
            </w:r>
          </w:hyperlink>
        </w:p>
        <w:p>
          <w:pPr>
            <w:pStyle w:val="Contents5"/>
            <w:tabs>
              <w:tab w:val="clear" w:pos="7892"/>
              <w:tab w:val="right" w:pos="9026" w:leader="dot"/>
            </w:tabs>
            <w:rPr/>
          </w:pPr>
          <w:hyperlink w:anchor="__RefHeading___Toc4699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532</w:t>
            </w:r>
          </w:hyperlink>
        </w:p>
        <w:p>
          <w:pPr>
            <w:pStyle w:val="Contents4"/>
            <w:tabs>
              <w:tab w:val="clear" w:pos="8176"/>
              <w:tab w:val="right" w:pos="9026" w:leader="dot"/>
            </w:tabs>
            <w:rPr/>
          </w:pPr>
          <w:hyperlink w:anchor="__RefHeading___Toc4699214_417432637">
            <w:r>
              <w:rPr>
                <w:webHidden/>
                <w:rStyle w:val="IndexLink"/>
              </w:rPr>
              <w:t>9</w:t>
            </w:r>
            <w:r>
              <w:rPr>
                <w:rStyle w:val="IndexLink"/>
                <w:rtl w:val="true"/>
              </w:rPr>
              <w:t xml:space="preserve">- </w:t>
            </w:r>
            <w:r>
              <w:rPr>
                <w:rStyle w:val="IndexLink"/>
                <w:rtl w:val="true"/>
              </w:rPr>
              <w:t>بَابُ أَنَّ مَنْ تَرَکَ الْهَرْوَلَةَ فِی السَّعْیِ لَمْ یَلْزَمْهُ شَیْ‌ءٌ وَ یُسْتَحَبُّ لَهُ أَنْ یَرْجِعَ الْقَهْقَرَی ثُمَّ یُهَرْوِلَ‌</w:t>
            </w:r>
            <w:r>
              <w:rPr>
                <w:rStyle w:val="IndexLink"/>
                <w:rtl w:val="true"/>
              </w:rPr>
              <w:tab/>
            </w:r>
            <w:r>
              <w:rPr>
                <w:rStyle w:val="IndexLink"/>
              </w:rPr>
              <w:t>532</w:t>
            </w:r>
          </w:hyperlink>
        </w:p>
        <w:p>
          <w:pPr>
            <w:pStyle w:val="Contents5"/>
            <w:tabs>
              <w:tab w:val="clear" w:pos="7892"/>
              <w:tab w:val="right" w:pos="9026" w:leader="dot"/>
            </w:tabs>
            <w:rPr/>
          </w:pPr>
          <w:hyperlink w:anchor="__RefHeading___Toc4699216_417432637">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4699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532</w:t>
            </w:r>
          </w:hyperlink>
        </w:p>
        <w:p>
          <w:pPr>
            <w:pStyle w:val="Contents5"/>
            <w:tabs>
              <w:tab w:val="clear" w:pos="7892"/>
              <w:tab w:val="right" w:pos="9026" w:leader="dot"/>
            </w:tabs>
            <w:rPr/>
          </w:pPr>
          <w:hyperlink w:anchor="__RefHeading___Toc4699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533</w:t>
            </w:r>
          </w:hyperlink>
        </w:p>
        <w:p>
          <w:pPr>
            <w:pStyle w:val="Contents4"/>
            <w:tabs>
              <w:tab w:val="clear" w:pos="8176"/>
              <w:tab w:val="right" w:pos="9026" w:leader="dot"/>
            </w:tabs>
            <w:rPr/>
          </w:pPr>
          <w:hyperlink w:anchor="__RefHeading___Toc4699222_417432637">
            <w:r>
              <w:rPr>
                <w:webHidden/>
                <w:rStyle w:val="IndexLink"/>
              </w:rPr>
              <w:t>10</w:t>
            </w:r>
            <w:r>
              <w:rPr>
                <w:rStyle w:val="IndexLink"/>
                <w:rtl w:val="true"/>
              </w:rPr>
              <w:t xml:space="preserve">- </w:t>
            </w:r>
            <w:r>
              <w:rPr>
                <w:rStyle w:val="IndexLink"/>
                <w:rtl w:val="true"/>
              </w:rPr>
              <w:t>بَابُ أَنَّ مَنْ بَدَأَ بِالْمَرْوَةِ قَبْلَ الصَّفَا لَزِمَهُ إِعَادَةُ السَّعْیِ وَ الِابْتِدَاءُ بِالصَّفَا</w:t>
            </w:r>
            <w:r>
              <w:rPr>
                <w:rStyle w:val="IndexLink"/>
                <w:rtl w:val="true"/>
              </w:rPr>
              <w:tab/>
            </w:r>
            <w:r>
              <w:rPr>
                <w:rStyle w:val="IndexLink"/>
              </w:rPr>
              <w:t>533</w:t>
            </w:r>
          </w:hyperlink>
        </w:p>
        <w:p>
          <w:pPr>
            <w:pStyle w:val="Contents5"/>
            <w:tabs>
              <w:tab w:val="clear" w:pos="7892"/>
              <w:tab w:val="right" w:pos="9026" w:leader="dot"/>
            </w:tabs>
            <w:rPr/>
          </w:pPr>
          <w:hyperlink w:anchor="__RefHeading___Toc4699224_417432637">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4699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533</w:t>
            </w:r>
          </w:hyperlink>
        </w:p>
        <w:p>
          <w:pPr>
            <w:pStyle w:val="Contents5"/>
            <w:tabs>
              <w:tab w:val="clear" w:pos="7892"/>
              <w:tab w:val="right" w:pos="9026" w:leader="dot"/>
            </w:tabs>
            <w:rPr/>
          </w:pPr>
          <w:hyperlink w:anchor="__RefHeading___Toc4699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533</w:t>
            </w:r>
          </w:hyperlink>
        </w:p>
        <w:p>
          <w:pPr>
            <w:pStyle w:val="Contents5"/>
            <w:tabs>
              <w:tab w:val="clear" w:pos="7892"/>
              <w:tab w:val="right" w:pos="9026" w:leader="dot"/>
            </w:tabs>
            <w:rPr/>
          </w:pPr>
          <w:hyperlink w:anchor="__RefHeading___Toc4699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534</w:t>
            </w:r>
          </w:hyperlink>
        </w:p>
        <w:p>
          <w:pPr>
            <w:pStyle w:val="Contents5"/>
            <w:tabs>
              <w:tab w:val="clear" w:pos="7892"/>
              <w:tab w:val="right" w:pos="9026" w:leader="dot"/>
            </w:tabs>
            <w:rPr/>
          </w:pPr>
          <w:hyperlink w:anchor="__RefHeading___Toc4699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534</w:t>
            </w:r>
          </w:hyperlink>
        </w:p>
        <w:p>
          <w:pPr>
            <w:pStyle w:val="Contents5"/>
            <w:tabs>
              <w:tab w:val="clear" w:pos="7892"/>
              <w:tab w:val="right" w:pos="9026" w:leader="dot"/>
            </w:tabs>
            <w:rPr/>
          </w:pPr>
          <w:hyperlink w:anchor="__RefHeading___Toc4699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534</w:t>
            </w:r>
          </w:hyperlink>
        </w:p>
        <w:p>
          <w:pPr>
            <w:pStyle w:val="Contents4"/>
            <w:tabs>
              <w:tab w:val="clear" w:pos="8176"/>
              <w:tab w:val="right" w:pos="9026" w:leader="dot"/>
            </w:tabs>
            <w:rPr/>
          </w:pPr>
          <w:hyperlink w:anchor="__RefHeading___Toc4699236_417432637">
            <w:r>
              <w:rPr>
                <w:webHidden/>
                <w:rStyle w:val="IndexLink"/>
              </w:rPr>
              <w:t>11</w:t>
            </w:r>
            <w:r>
              <w:rPr>
                <w:rStyle w:val="IndexLink"/>
                <w:rtl w:val="true"/>
              </w:rPr>
              <w:t xml:space="preserve">- </w:t>
            </w:r>
            <w:r>
              <w:rPr>
                <w:rStyle w:val="IndexLink"/>
                <w:rtl w:val="true"/>
              </w:rPr>
              <w:t>بَابُ أَنَّهُ یَجِبُ أَنْ یُعَدَّ الذَّهَابُ فِی السَّعْیِ شَوْطاً وَ الْعَوْدُ آخَرَ وَ حُکْمِ مَنْ عَدَّهُمَا شَوْطاً وَاحِداً</w:t>
            </w:r>
            <w:r>
              <w:rPr>
                <w:rStyle w:val="IndexLink"/>
                <w:rtl w:val="true"/>
              </w:rPr>
              <w:tab/>
            </w:r>
            <w:r>
              <w:rPr>
                <w:rStyle w:val="IndexLink"/>
              </w:rPr>
              <w:t>534</w:t>
            </w:r>
          </w:hyperlink>
        </w:p>
        <w:p>
          <w:pPr>
            <w:pStyle w:val="Contents5"/>
            <w:tabs>
              <w:tab w:val="clear" w:pos="7892"/>
              <w:tab w:val="right" w:pos="9026" w:leader="dot"/>
            </w:tabs>
            <w:rPr/>
          </w:pPr>
          <w:hyperlink w:anchor="__RefHeading___Toc4699238_41743263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4699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534</w:t>
            </w:r>
          </w:hyperlink>
        </w:p>
        <w:p>
          <w:pPr>
            <w:pStyle w:val="Contents4"/>
            <w:tabs>
              <w:tab w:val="clear" w:pos="8176"/>
              <w:tab w:val="right" w:pos="9026" w:leader="dot"/>
            </w:tabs>
            <w:rPr/>
          </w:pPr>
          <w:hyperlink w:anchor="__RefHeading___Toc4699242_417432637">
            <w:r>
              <w:rPr>
                <w:webHidden/>
                <w:rStyle w:val="IndexLink"/>
              </w:rPr>
              <w:t>12</w:t>
            </w:r>
            <w:r>
              <w:rPr>
                <w:rStyle w:val="IndexLink"/>
                <w:rtl w:val="true"/>
              </w:rPr>
              <w:t xml:space="preserve">- </w:t>
            </w:r>
            <w:r>
              <w:rPr>
                <w:rStyle w:val="IndexLink"/>
                <w:rtl w:val="true"/>
              </w:rPr>
              <w:t>بَابُ أَنَّ مَنْ زَادَ فِی السَّعْیِ عَلَی سَبْعَةِ أَشْوَاطٍ عَمْداً لَزِمَهُ الْإِعَادَةُ</w:t>
            </w:r>
            <w:r>
              <w:rPr>
                <w:rStyle w:val="IndexLink"/>
                <w:rtl w:val="true"/>
              </w:rPr>
              <w:tab/>
            </w:r>
            <w:r>
              <w:rPr>
                <w:rStyle w:val="IndexLink"/>
              </w:rPr>
              <w:t>535</w:t>
            </w:r>
          </w:hyperlink>
        </w:p>
        <w:p>
          <w:pPr>
            <w:pStyle w:val="Contents5"/>
            <w:tabs>
              <w:tab w:val="clear" w:pos="7892"/>
              <w:tab w:val="right" w:pos="9026" w:leader="dot"/>
            </w:tabs>
            <w:rPr/>
          </w:pPr>
          <w:hyperlink w:anchor="__RefHeading___Toc4699244_41743263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4699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4699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536</w:t>
            </w:r>
          </w:hyperlink>
        </w:p>
        <w:p>
          <w:pPr>
            <w:pStyle w:val="Contents4"/>
            <w:tabs>
              <w:tab w:val="clear" w:pos="8176"/>
              <w:tab w:val="right" w:pos="9026" w:leader="dot"/>
            </w:tabs>
            <w:rPr/>
          </w:pPr>
          <w:hyperlink w:anchor="__RefHeading___Toc4699250_417432637">
            <w:r>
              <w:rPr>
                <w:webHidden/>
                <w:rStyle w:val="IndexLink"/>
              </w:rPr>
              <w:t>13</w:t>
            </w:r>
            <w:r>
              <w:rPr>
                <w:rStyle w:val="IndexLink"/>
                <w:rtl w:val="true"/>
              </w:rPr>
              <w:t xml:space="preserve">- </w:t>
            </w:r>
            <w:r>
              <w:rPr>
                <w:rStyle w:val="IndexLink"/>
                <w:rtl w:val="true"/>
              </w:rPr>
              <w:t>بَابُ أَنَّ مَنْ زَادَ فِی السَّعْیِ عَلَی سَبْعَةِ أَشْوَاطٍ نَاسِیاً أَجْزَأَهُ وَ یُسْتَحَبُّ إِکْمَالُهُ أُسْبُوعَیْنِ‌</w:t>
            </w:r>
            <w:r>
              <w:rPr>
                <w:rStyle w:val="IndexLink"/>
                <w:rtl w:val="true"/>
              </w:rPr>
              <w:tab/>
            </w:r>
            <w:r>
              <w:rPr>
                <w:rStyle w:val="IndexLink"/>
              </w:rPr>
              <w:t>536</w:t>
            </w:r>
          </w:hyperlink>
        </w:p>
        <w:p>
          <w:pPr>
            <w:pStyle w:val="Contents5"/>
            <w:tabs>
              <w:tab w:val="clear" w:pos="7892"/>
              <w:tab w:val="right" w:pos="9026" w:leader="dot"/>
            </w:tabs>
            <w:rPr/>
          </w:pPr>
          <w:hyperlink w:anchor="__RefHeading___Toc4699252_417432637">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4699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536</w:t>
            </w:r>
          </w:hyperlink>
        </w:p>
        <w:p>
          <w:pPr>
            <w:pStyle w:val="Contents5"/>
            <w:tabs>
              <w:tab w:val="clear" w:pos="7892"/>
              <w:tab w:val="right" w:pos="9026" w:leader="dot"/>
            </w:tabs>
            <w:rPr/>
          </w:pPr>
          <w:hyperlink w:anchor="__RefHeading___Toc4699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537</w:t>
            </w:r>
          </w:hyperlink>
        </w:p>
        <w:p>
          <w:pPr>
            <w:pStyle w:val="Contents5"/>
            <w:tabs>
              <w:tab w:val="clear" w:pos="7892"/>
              <w:tab w:val="right" w:pos="9026" w:leader="dot"/>
            </w:tabs>
            <w:rPr/>
          </w:pPr>
          <w:hyperlink w:anchor="__RefHeading___Toc4699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537</w:t>
            </w:r>
          </w:hyperlink>
        </w:p>
        <w:p>
          <w:pPr>
            <w:pStyle w:val="Contents5"/>
            <w:tabs>
              <w:tab w:val="clear" w:pos="7892"/>
              <w:tab w:val="right" w:pos="9026" w:leader="dot"/>
            </w:tabs>
            <w:rPr/>
          </w:pPr>
          <w:hyperlink w:anchor="__RefHeading___Toc4699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537</w:t>
            </w:r>
          </w:hyperlink>
        </w:p>
        <w:p>
          <w:pPr>
            <w:pStyle w:val="Contents5"/>
            <w:tabs>
              <w:tab w:val="clear" w:pos="7892"/>
              <w:tab w:val="right" w:pos="9026" w:leader="dot"/>
            </w:tabs>
            <w:rPr/>
          </w:pPr>
          <w:hyperlink w:anchor="__RefHeading___Toc4699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538</w:t>
            </w:r>
          </w:hyperlink>
        </w:p>
        <w:p>
          <w:pPr>
            <w:pStyle w:val="Contents4"/>
            <w:tabs>
              <w:tab w:val="clear" w:pos="8176"/>
              <w:tab w:val="right" w:pos="9026" w:leader="dot"/>
            </w:tabs>
            <w:rPr/>
          </w:pPr>
          <w:hyperlink w:anchor="__RefHeading___Toc4699264_417432637">
            <w:r>
              <w:rPr>
                <w:webHidden/>
                <w:rStyle w:val="IndexLink"/>
              </w:rPr>
              <w:t>14</w:t>
            </w:r>
            <w:r>
              <w:rPr>
                <w:rStyle w:val="IndexLink"/>
                <w:rtl w:val="true"/>
              </w:rPr>
              <w:t xml:space="preserve">- </w:t>
            </w:r>
            <w:r>
              <w:rPr>
                <w:rStyle w:val="IndexLink"/>
                <w:rtl w:val="true"/>
              </w:rPr>
              <w:t>بَابُ أَنَّ مَنْ ظَنَّ تَمَامَ السَّعْیِ فَقَصَّرَ وَ جَامَعَ ثُمَّ ذَکَرَ النُّقْصَانَ وَ لَوْ شَوْطاً لَزِمَهُ دَمُ بَقَرَةٍ وَ إِکْمَالُ السَّعْیِ‌</w:t>
            </w:r>
            <w:r>
              <w:rPr>
                <w:rStyle w:val="IndexLink"/>
                <w:rtl w:val="true"/>
              </w:rPr>
              <w:tab/>
            </w:r>
            <w:r>
              <w:rPr>
                <w:rStyle w:val="IndexLink"/>
              </w:rPr>
              <w:t>538</w:t>
            </w:r>
          </w:hyperlink>
        </w:p>
        <w:p>
          <w:pPr>
            <w:pStyle w:val="Contents5"/>
            <w:tabs>
              <w:tab w:val="clear" w:pos="7892"/>
              <w:tab w:val="right" w:pos="9026" w:leader="dot"/>
            </w:tabs>
            <w:rPr/>
          </w:pPr>
          <w:hyperlink w:anchor="__RefHeading___Toc4699266_41743263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4699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538</w:t>
            </w:r>
          </w:hyperlink>
        </w:p>
        <w:p>
          <w:pPr>
            <w:pStyle w:val="Contents5"/>
            <w:tabs>
              <w:tab w:val="clear" w:pos="7892"/>
              <w:tab w:val="right" w:pos="9026" w:leader="dot"/>
            </w:tabs>
            <w:rPr/>
          </w:pPr>
          <w:hyperlink w:anchor="__RefHeading___Toc4699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539</w:t>
            </w:r>
          </w:hyperlink>
        </w:p>
        <w:p>
          <w:pPr>
            <w:pStyle w:val="Contents4"/>
            <w:tabs>
              <w:tab w:val="clear" w:pos="8176"/>
              <w:tab w:val="right" w:pos="9026" w:leader="dot"/>
            </w:tabs>
            <w:rPr/>
          </w:pPr>
          <w:hyperlink w:anchor="__RefHeading___Toc4699272_417432637">
            <w:r>
              <w:rPr>
                <w:webHidden/>
                <w:rStyle w:val="IndexLink"/>
              </w:rPr>
              <w:t>15</w:t>
            </w:r>
            <w:r>
              <w:rPr>
                <w:rStyle w:val="IndexLink"/>
                <w:rtl w:val="true"/>
              </w:rPr>
              <w:t xml:space="preserve">- </w:t>
            </w:r>
            <w:r>
              <w:rPr>
                <w:rStyle w:val="IndexLink"/>
                <w:rtl w:val="true"/>
              </w:rPr>
              <w:t>بَابُ جَوَازِ السَّعْیِ عَلَی غَیْرِ طَهَارَةٍ وَ کَذَا جَمِیعُ الْمَنَاسِکِ إِلَّا الطَّوَافَ فَتَجِبُ الطَّهَارَةُ لَهُ إِنْ وَجَبَ وَ تُسْتَحَبُّ لِغَیْرِهِ وَ جَوَازِ السَّعْیِ لِلْحَائِضِ‌</w:t>
            </w:r>
            <w:r>
              <w:rPr>
                <w:rStyle w:val="IndexLink"/>
                <w:rtl w:val="true"/>
              </w:rPr>
              <w:tab/>
            </w:r>
            <w:r>
              <w:rPr>
                <w:rStyle w:val="IndexLink"/>
              </w:rPr>
              <w:t>539</w:t>
            </w:r>
          </w:hyperlink>
        </w:p>
        <w:p>
          <w:pPr>
            <w:pStyle w:val="Contents5"/>
            <w:tabs>
              <w:tab w:val="clear" w:pos="7892"/>
              <w:tab w:val="right" w:pos="9026" w:leader="dot"/>
            </w:tabs>
            <w:rPr/>
          </w:pPr>
          <w:hyperlink w:anchor="__RefHeading___Toc4699274_417432637">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4699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539</w:t>
            </w:r>
          </w:hyperlink>
        </w:p>
        <w:p>
          <w:pPr>
            <w:pStyle w:val="Contents5"/>
            <w:tabs>
              <w:tab w:val="clear" w:pos="7892"/>
              <w:tab w:val="right" w:pos="9026" w:leader="dot"/>
            </w:tabs>
            <w:rPr/>
          </w:pPr>
          <w:hyperlink w:anchor="__RefHeading___Toc4699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539</w:t>
            </w:r>
          </w:hyperlink>
        </w:p>
        <w:p>
          <w:pPr>
            <w:pStyle w:val="Contents5"/>
            <w:tabs>
              <w:tab w:val="clear" w:pos="7892"/>
              <w:tab w:val="right" w:pos="9026" w:leader="dot"/>
            </w:tabs>
            <w:rPr/>
          </w:pPr>
          <w:hyperlink w:anchor="__RefHeading___Toc4699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540</w:t>
            </w:r>
          </w:hyperlink>
        </w:p>
        <w:p>
          <w:pPr>
            <w:pStyle w:val="Contents5"/>
            <w:tabs>
              <w:tab w:val="clear" w:pos="7892"/>
              <w:tab w:val="right" w:pos="9026" w:leader="dot"/>
            </w:tabs>
            <w:rPr/>
          </w:pPr>
          <w:hyperlink w:anchor="__RefHeading___Toc4699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540</w:t>
            </w:r>
          </w:hyperlink>
        </w:p>
        <w:p>
          <w:pPr>
            <w:pStyle w:val="Contents5"/>
            <w:tabs>
              <w:tab w:val="clear" w:pos="7892"/>
              <w:tab w:val="right" w:pos="9026" w:leader="dot"/>
            </w:tabs>
            <w:rPr/>
          </w:pPr>
          <w:hyperlink w:anchor="__RefHeading___Toc4699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540</w:t>
            </w:r>
          </w:hyperlink>
        </w:p>
        <w:p>
          <w:pPr>
            <w:pStyle w:val="Contents5"/>
            <w:tabs>
              <w:tab w:val="clear" w:pos="7892"/>
              <w:tab w:val="right" w:pos="9026" w:leader="dot"/>
            </w:tabs>
            <w:rPr/>
          </w:pPr>
          <w:hyperlink w:anchor="__RefHeading___Toc4699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540</w:t>
            </w:r>
          </w:hyperlink>
        </w:p>
        <w:p>
          <w:pPr>
            <w:pStyle w:val="Contents5"/>
            <w:tabs>
              <w:tab w:val="clear" w:pos="7892"/>
              <w:tab w:val="right" w:pos="9026" w:leader="dot"/>
            </w:tabs>
            <w:rPr/>
          </w:pPr>
          <w:hyperlink w:anchor="__RefHeading___Toc4699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541</w:t>
            </w:r>
          </w:hyperlink>
        </w:p>
        <w:p>
          <w:pPr>
            <w:pStyle w:val="Contents5"/>
            <w:tabs>
              <w:tab w:val="clear" w:pos="7892"/>
              <w:tab w:val="right" w:pos="9026" w:leader="dot"/>
            </w:tabs>
            <w:rPr/>
          </w:pPr>
          <w:hyperlink w:anchor="__RefHeading___Toc4699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541</w:t>
            </w:r>
          </w:hyperlink>
        </w:p>
        <w:p>
          <w:pPr>
            <w:pStyle w:val="Contents4"/>
            <w:tabs>
              <w:tab w:val="clear" w:pos="8176"/>
              <w:tab w:val="right" w:pos="9026" w:leader="dot"/>
            </w:tabs>
            <w:rPr/>
          </w:pPr>
          <w:hyperlink w:anchor="__RefHeading___Toc4699292_417432637">
            <w:r>
              <w:rPr>
                <w:webHidden/>
                <w:rStyle w:val="IndexLink"/>
              </w:rPr>
              <w:t>16</w:t>
            </w:r>
            <w:r>
              <w:rPr>
                <w:rStyle w:val="IndexLink"/>
                <w:rtl w:val="true"/>
              </w:rPr>
              <w:t xml:space="preserve">- </w:t>
            </w:r>
            <w:r>
              <w:rPr>
                <w:rStyle w:val="IndexLink"/>
                <w:rtl w:val="true"/>
              </w:rPr>
              <w:t>بَابُ جَوَازِ الرُّکُوبِ فِی السَّعْیِ وَ لَوْ فِی مَحْمِلٍ لِعُذْرٍ وَ غَیْرِهِ لِلْمَرْأَةِ وَ الرَّجُلِ وَ اسْتِحْبَابِ اخْتِیَارِ الْمَشْیِ فِیهِ وَ أَنَّ مَنْ حَمَلَ إِنْسَاناً وَ سَعَی بِهِ أَجْزَأَ عَنْهُمَا</w:t>
            </w:r>
            <w:r>
              <w:rPr>
                <w:rStyle w:val="IndexLink"/>
                <w:rtl w:val="true"/>
              </w:rPr>
              <w:tab/>
            </w:r>
            <w:r>
              <w:rPr>
                <w:rStyle w:val="IndexLink"/>
              </w:rPr>
              <w:t>542</w:t>
            </w:r>
          </w:hyperlink>
        </w:p>
        <w:p>
          <w:pPr>
            <w:pStyle w:val="Contents5"/>
            <w:tabs>
              <w:tab w:val="clear" w:pos="7892"/>
              <w:tab w:val="right" w:pos="9026" w:leader="dot"/>
            </w:tabs>
            <w:rPr/>
          </w:pPr>
          <w:hyperlink w:anchor="__RefHeading___Toc4699294_417432637">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4699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542</w:t>
            </w:r>
          </w:hyperlink>
        </w:p>
        <w:p>
          <w:pPr>
            <w:pStyle w:val="Contents5"/>
            <w:tabs>
              <w:tab w:val="clear" w:pos="7892"/>
              <w:tab w:val="right" w:pos="9026" w:leader="dot"/>
            </w:tabs>
            <w:rPr/>
          </w:pPr>
          <w:hyperlink w:anchor="__RefHeading___Toc4699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542</w:t>
            </w:r>
          </w:hyperlink>
        </w:p>
        <w:p>
          <w:pPr>
            <w:pStyle w:val="Contents5"/>
            <w:tabs>
              <w:tab w:val="clear" w:pos="7892"/>
              <w:tab w:val="right" w:pos="9026" w:leader="dot"/>
            </w:tabs>
            <w:rPr/>
          </w:pPr>
          <w:hyperlink w:anchor="__RefHeading___Toc4699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542</w:t>
            </w:r>
          </w:hyperlink>
        </w:p>
        <w:p>
          <w:pPr>
            <w:pStyle w:val="Contents5"/>
            <w:tabs>
              <w:tab w:val="clear" w:pos="7892"/>
              <w:tab w:val="right" w:pos="9026" w:leader="dot"/>
            </w:tabs>
            <w:rPr/>
          </w:pPr>
          <w:hyperlink w:anchor="__RefHeading___Toc4699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543</w:t>
            </w:r>
          </w:hyperlink>
        </w:p>
        <w:p>
          <w:pPr>
            <w:pStyle w:val="Contents5"/>
            <w:tabs>
              <w:tab w:val="clear" w:pos="7892"/>
              <w:tab w:val="right" w:pos="9026" w:leader="dot"/>
            </w:tabs>
            <w:rPr/>
          </w:pPr>
          <w:hyperlink w:anchor="__RefHeading___Toc4699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543</w:t>
            </w:r>
          </w:hyperlink>
        </w:p>
        <w:p>
          <w:pPr>
            <w:pStyle w:val="Contents5"/>
            <w:tabs>
              <w:tab w:val="clear" w:pos="7892"/>
              <w:tab w:val="right" w:pos="9026" w:leader="dot"/>
            </w:tabs>
            <w:rPr/>
          </w:pPr>
          <w:hyperlink w:anchor="__RefHeading___Toc4699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543</w:t>
            </w:r>
          </w:hyperlink>
        </w:p>
        <w:p>
          <w:pPr>
            <w:pStyle w:val="Contents4"/>
            <w:tabs>
              <w:tab w:val="clear" w:pos="8176"/>
              <w:tab w:val="right" w:pos="9026" w:leader="dot"/>
            </w:tabs>
            <w:rPr/>
          </w:pPr>
          <w:hyperlink w:anchor="__RefHeading___Toc4699308_417432637">
            <w:r>
              <w:rPr>
                <w:webHidden/>
                <w:rStyle w:val="IndexLink"/>
              </w:rPr>
              <w:t>17</w:t>
            </w:r>
            <w:r>
              <w:rPr>
                <w:rStyle w:val="IndexLink"/>
                <w:rtl w:val="true"/>
              </w:rPr>
              <w:t xml:space="preserve">- </w:t>
            </w:r>
            <w:r>
              <w:rPr>
                <w:rStyle w:val="IndexLink"/>
                <w:rtl w:val="true"/>
              </w:rPr>
              <w:t>بَابُ أَنَّ الرَّاکِبَ فِی السَّعْیِ لَا یَجِبُ عَلَیْهِ صُعُودُ الصَّفَا وَ الْمَرْوَةِ وَ یُسْتَحَبُّ لَهُ الْإِسْرَاعُ بِالدَّابَّةِ مَوْضِعَ الْهَرْوَلَةِ</w:t>
            </w:r>
            <w:r>
              <w:rPr>
                <w:rStyle w:val="IndexLink"/>
                <w:rtl w:val="true"/>
              </w:rPr>
              <w:tab/>
            </w:r>
            <w:r>
              <w:rPr>
                <w:rStyle w:val="IndexLink"/>
              </w:rPr>
              <w:t>544</w:t>
            </w:r>
          </w:hyperlink>
        </w:p>
        <w:p>
          <w:pPr>
            <w:pStyle w:val="Contents5"/>
            <w:tabs>
              <w:tab w:val="clear" w:pos="7892"/>
              <w:tab w:val="right" w:pos="9026" w:leader="dot"/>
            </w:tabs>
            <w:rPr/>
          </w:pPr>
          <w:hyperlink w:anchor="__RefHeading___Toc4699310_41743263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4699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544</w:t>
            </w:r>
          </w:hyperlink>
        </w:p>
        <w:p>
          <w:pPr>
            <w:pStyle w:val="Contents5"/>
            <w:tabs>
              <w:tab w:val="clear" w:pos="7892"/>
              <w:tab w:val="right" w:pos="9026" w:leader="dot"/>
            </w:tabs>
            <w:rPr/>
          </w:pPr>
          <w:hyperlink w:anchor="__RefHeading___Toc4699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544</w:t>
            </w:r>
          </w:hyperlink>
        </w:p>
        <w:p>
          <w:pPr>
            <w:pStyle w:val="Contents4"/>
            <w:tabs>
              <w:tab w:val="clear" w:pos="8176"/>
              <w:tab w:val="right" w:pos="9026" w:leader="dot"/>
            </w:tabs>
            <w:rPr/>
          </w:pPr>
          <w:hyperlink w:anchor="__RefHeading___Toc4699316_417432637">
            <w:r>
              <w:rPr>
                <w:webHidden/>
                <w:rStyle w:val="IndexLink"/>
              </w:rPr>
              <w:t>18</w:t>
            </w:r>
            <w:r>
              <w:rPr>
                <w:rStyle w:val="IndexLink"/>
                <w:rtl w:val="true"/>
              </w:rPr>
              <w:t xml:space="preserve">- </w:t>
            </w:r>
            <w:r>
              <w:rPr>
                <w:rStyle w:val="IndexLink"/>
                <w:rtl w:val="true"/>
              </w:rPr>
              <w:t>بَابُ أَنَّ مَنْ دَخَلَ عَلَیْهِ وَقْتُ فَرِیضَةٍ فِی أَثْنَاءِ السَّعْیِ اسْتُحِبَّ لَهُ قَطْعُهُ وَ الصَّلَاةُ ثُمَّ الْإِتْمَامُ وَ یَجِبُ ذَلِکَ مَعَ ضِیقِ وَقْتِهَا</w:t>
            </w:r>
            <w:r>
              <w:rPr>
                <w:rStyle w:val="IndexLink"/>
                <w:rtl w:val="true"/>
              </w:rPr>
              <w:tab/>
            </w:r>
            <w:r>
              <w:rPr>
                <w:rStyle w:val="IndexLink"/>
              </w:rPr>
              <w:t>545</w:t>
            </w:r>
          </w:hyperlink>
        </w:p>
        <w:p>
          <w:pPr>
            <w:pStyle w:val="Contents5"/>
            <w:tabs>
              <w:tab w:val="clear" w:pos="7892"/>
              <w:tab w:val="right" w:pos="9026" w:leader="dot"/>
            </w:tabs>
            <w:rPr/>
          </w:pPr>
          <w:hyperlink w:anchor="__RefHeading___Toc4699318_41743263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4699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545</w:t>
            </w:r>
          </w:hyperlink>
        </w:p>
        <w:p>
          <w:pPr>
            <w:pStyle w:val="Contents5"/>
            <w:tabs>
              <w:tab w:val="clear" w:pos="7892"/>
              <w:tab w:val="right" w:pos="9026" w:leader="dot"/>
            </w:tabs>
            <w:rPr/>
          </w:pPr>
          <w:hyperlink w:anchor="__RefHeading___Toc4699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4699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546</w:t>
            </w:r>
          </w:hyperlink>
        </w:p>
        <w:p>
          <w:pPr>
            <w:pStyle w:val="Contents4"/>
            <w:tabs>
              <w:tab w:val="clear" w:pos="8176"/>
              <w:tab w:val="right" w:pos="9026" w:leader="dot"/>
            </w:tabs>
            <w:rPr/>
          </w:pPr>
          <w:hyperlink w:anchor="__RefHeading___Toc4699326_417432637">
            <w:r>
              <w:rPr>
                <w:webHidden/>
                <w:rStyle w:val="IndexLink"/>
              </w:rPr>
              <w:t>19</w:t>
            </w:r>
            <w:r>
              <w:rPr>
                <w:rStyle w:val="IndexLink"/>
                <w:rtl w:val="true"/>
              </w:rPr>
              <w:t xml:space="preserve">- </w:t>
            </w:r>
            <w:r>
              <w:rPr>
                <w:rStyle w:val="IndexLink"/>
                <w:rtl w:val="true"/>
              </w:rPr>
              <w:t>بَابُ جَوَازِ قَطْعِ السَّعْیِ لِقَضَاءِ حَاجَةِ مُؤْمِنٍ وَ غَیْرِهَا ثُمَّ الْبِنَاءِ وَ الْإِتْمَامِ‌</w:t>
            </w:r>
            <w:r>
              <w:rPr>
                <w:rStyle w:val="IndexLink"/>
                <w:rtl w:val="true"/>
              </w:rPr>
              <w:tab/>
            </w:r>
            <w:r>
              <w:rPr>
                <w:rStyle w:val="IndexLink"/>
              </w:rPr>
              <w:t>546</w:t>
            </w:r>
          </w:hyperlink>
        </w:p>
        <w:p>
          <w:pPr>
            <w:pStyle w:val="Contents5"/>
            <w:tabs>
              <w:tab w:val="clear" w:pos="7892"/>
              <w:tab w:val="right" w:pos="9026" w:leader="dot"/>
            </w:tabs>
            <w:rPr/>
          </w:pPr>
          <w:hyperlink w:anchor="__RefHeading___Toc4699328_41743263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4699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546</w:t>
            </w:r>
          </w:hyperlink>
        </w:p>
        <w:p>
          <w:pPr>
            <w:pStyle w:val="Contents5"/>
            <w:tabs>
              <w:tab w:val="clear" w:pos="7892"/>
              <w:tab w:val="right" w:pos="9026" w:leader="dot"/>
            </w:tabs>
            <w:rPr/>
          </w:pPr>
          <w:hyperlink w:anchor="__RefHeading___Toc4699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546</w:t>
            </w:r>
          </w:hyperlink>
        </w:p>
        <w:p>
          <w:pPr>
            <w:pStyle w:val="Contents4"/>
            <w:tabs>
              <w:tab w:val="clear" w:pos="8176"/>
              <w:tab w:val="right" w:pos="9026" w:leader="dot"/>
            </w:tabs>
            <w:rPr/>
          </w:pPr>
          <w:hyperlink w:anchor="__RefHeading___Toc4699334_417432637">
            <w:r>
              <w:rPr>
                <w:webHidden/>
                <w:rStyle w:val="IndexLink"/>
              </w:rPr>
              <w:t>20</w:t>
            </w:r>
            <w:r>
              <w:rPr>
                <w:rStyle w:val="IndexLink"/>
                <w:rtl w:val="true"/>
              </w:rPr>
              <w:t xml:space="preserve">- </w:t>
            </w:r>
            <w:r>
              <w:rPr>
                <w:rStyle w:val="IndexLink"/>
                <w:rtl w:val="true"/>
              </w:rPr>
              <w:t>بَابُ جَوَازِ الْجُلُوسِ لِلِاسْتِرَاحَةِ فِی أَثْنَاءِ السَّعْیِ عَلَی الصَّفَا وَ الْمَرْوَةِ وَ بَیْنَهُمَا</w:t>
            </w:r>
            <w:r>
              <w:rPr>
                <w:rStyle w:val="IndexLink"/>
                <w:rtl w:val="true"/>
              </w:rPr>
              <w:tab/>
            </w:r>
            <w:r>
              <w:rPr>
                <w:rStyle w:val="IndexLink"/>
              </w:rPr>
              <w:t>547</w:t>
            </w:r>
          </w:hyperlink>
        </w:p>
        <w:p>
          <w:pPr>
            <w:pStyle w:val="Contents5"/>
            <w:tabs>
              <w:tab w:val="clear" w:pos="7892"/>
              <w:tab w:val="right" w:pos="9026" w:leader="dot"/>
            </w:tabs>
            <w:rPr/>
          </w:pPr>
          <w:hyperlink w:anchor="__RefHeading___Toc4699336_417432637">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4699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547</w:t>
            </w:r>
          </w:hyperlink>
        </w:p>
        <w:p>
          <w:pPr>
            <w:pStyle w:val="Contents5"/>
            <w:tabs>
              <w:tab w:val="clear" w:pos="7892"/>
              <w:tab w:val="right" w:pos="9026" w:leader="dot"/>
            </w:tabs>
            <w:rPr/>
          </w:pPr>
          <w:hyperlink w:anchor="__RefHeading___Toc4699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547</w:t>
            </w:r>
          </w:hyperlink>
        </w:p>
        <w:p>
          <w:pPr>
            <w:pStyle w:val="Contents5"/>
            <w:tabs>
              <w:tab w:val="clear" w:pos="7892"/>
              <w:tab w:val="right" w:pos="9026" w:leader="dot"/>
            </w:tabs>
            <w:rPr/>
          </w:pPr>
          <w:hyperlink w:anchor="__RefHeading___Toc4699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547</w:t>
            </w:r>
          </w:hyperlink>
        </w:p>
        <w:p>
          <w:pPr>
            <w:pStyle w:val="Contents5"/>
            <w:tabs>
              <w:tab w:val="clear" w:pos="7892"/>
              <w:tab w:val="right" w:pos="9026" w:leader="dot"/>
            </w:tabs>
            <w:rPr/>
          </w:pPr>
          <w:hyperlink w:anchor="__RefHeading___Toc4699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548</w:t>
            </w:r>
          </w:hyperlink>
        </w:p>
        <w:p>
          <w:pPr>
            <w:pStyle w:val="Contents4"/>
            <w:tabs>
              <w:tab w:val="clear" w:pos="8176"/>
              <w:tab w:val="right" w:pos="9026" w:leader="dot"/>
            </w:tabs>
            <w:rPr/>
          </w:pPr>
          <w:hyperlink w:anchor="__RefHeading___Toc4699346_417432637">
            <w:r>
              <w:rPr>
                <w:webHidden/>
                <w:rStyle w:val="IndexLink"/>
              </w:rPr>
              <w:t>21</w:t>
            </w:r>
            <w:r>
              <w:rPr>
                <w:rStyle w:val="IndexLink"/>
                <w:rtl w:val="true"/>
              </w:rPr>
              <w:t xml:space="preserve">- </w:t>
            </w:r>
            <w:r>
              <w:rPr>
                <w:rStyle w:val="IndexLink"/>
                <w:rtl w:val="true"/>
              </w:rPr>
              <w:t>بَابُ عَدَمِ اسْتِحْبَابِ الْهَرْوَلَةِ فِی السَّعْیِ لِلنِّسَاءِ وَ جُمْلَةٍ مِنْ أَحْکَامِ السَّعْیِ‌</w:t>
            </w:r>
            <w:r>
              <w:rPr>
                <w:rStyle w:val="IndexLink"/>
                <w:rtl w:val="true"/>
              </w:rPr>
              <w:tab/>
            </w:r>
            <w:r>
              <w:rPr>
                <w:rStyle w:val="IndexLink"/>
              </w:rPr>
              <w:t>548</w:t>
            </w:r>
          </w:hyperlink>
        </w:p>
        <w:p>
          <w:pPr>
            <w:pStyle w:val="Contents5"/>
            <w:tabs>
              <w:tab w:val="clear" w:pos="7892"/>
              <w:tab w:val="right" w:pos="9026" w:leader="dot"/>
            </w:tabs>
            <w:rPr/>
          </w:pPr>
          <w:hyperlink w:anchor="__RefHeading___Toc4699348_417432637">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4699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548</w:t>
            </w:r>
          </w:hyperlink>
        </w:p>
        <w:p>
          <w:pPr>
            <w:pStyle w:val="Contents5"/>
            <w:tabs>
              <w:tab w:val="clear" w:pos="7892"/>
              <w:tab w:val="right" w:pos="9026" w:leader="dot"/>
            </w:tabs>
            <w:rPr/>
          </w:pPr>
          <w:hyperlink w:anchor="__RefHeading___Toc4699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548</w:t>
            </w:r>
          </w:hyperlink>
        </w:p>
        <w:p>
          <w:pPr>
            <w:pStyle w:val="Contents5"/>
            <w:tabs>
              <w:tab w:val="clear" w:pos="7892"/>
              <w:tab w:val="right" w:pos="9026" w:leader="dot"/>
            </w:tabs>
            <w:rPr/>
          </w:pPr>
          <w:hyperlink w:anchor="__RefHeading___Toc4699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549</w:t>
            </w:r>
          </w:hyperlink>
        </w:p>
        <w:p>
          <w:pPr>
            <w:pStyle w:val="Contents5"/>
            <w:tabs>
              <w:tab w:val="clear" w:pos="7892"/>
              <w:tab w:val="right" w:pos="9026" w:leader="dot"/>
            </w:tabs>
            <w:rPr/>
          </w:pPr>
          <w:hyperlink w:anchor="__RefHeading___Toc4699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549</w:t>
            </w:r>
          </w:hyperlink>
        </w:p>
        <w:p>
          <w:pPr>
            <w:pStyle w:val="Contents5"/>
            <w:tabs>
              <w:tab w:val="clear" w:pos="7892"/>
              <w:tab w:val="right" w:pos="9026" w:leader="dot"/>
            </w:tabs>
            <w:rPr/>
          </w:pPr>
          <w:hyperlink w:anchor="__RefHeading___Toc4699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549</w:t>
            </w:r>
          </w:hyperlink>
        </w:p>
        <w:p>
          <w:pPr>
            <w:pStyle w:val="Contents5"/>
            <w:tabs>
              <w:tab w:val="clear" w:pos="7892"/>
              <w:tab w:val="right" w:pos="9026" w:leader="dot"/>
            </w:tabs>
            <w:rPr/>
          </w:pPr>
          <w:hyperlink w:anchor="__RefHeading___Toc4699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549</w:t>
            </w:r>
          </w:hyperlink>
        </w:p>
        <w:p>
          <w:pPr>
            <w:pStyle w:val="Contents4"/>
            <w:tabs>
              <w:tab w:val="clear" w:pos="8176"/>
              <w:tab w:val="right" w:pos="9026" w:leader="dot"/>
            </w:tabs>
            <w:rPr/>
          </w:pPr>
          <w:hyperlink w:anchor="__RefHeading___Toc4699362_417432637">
            <w:r>
              <w:rPr>
                <w:webHidden/>
                <w:rStyle w:val="IndexLink"/>
              </w:rPr>
              <w:t>22</w:t>
            </w:r>
            <w:r>
              <w:rPr>
                <w:rStyle w:val="IndexLink"/>
                <w:rtl w:val="true"/>
              </w:rPr>
              <w:t xml:space="preserve">- </w:t>
            </w:r>
            <w:r>
              <w:rPr>
                <w:rStyle w:val="IndexLink"/>
                <w:rtl w:val="true"/>
              </w:rPr>
              <w:t>بَابُ جَوَازِ السَّعْیِ بَلْ وُجُوبِهِ وَ إِنْ کَانَ عَلَی الصَّفَا وَ الْمَرْوَةِ أَصْنَامٌ أَوْ نَحْوُهَا</w:t>
            </w:r>
            <w:r>
              <w:rPr>
                <w:rStyle w:val="IndexLink"/>
                <w:rtl w:val="true"/>
              </w:rPr>
              <w:tab/>
            </w:r>
            <w:r>
              <w:rPr>
                <w:rStyle w:val="IndexLink"/>
              </w:rPr>
              <w:t>550</w:t>
            </w:r>
          </w:hyperlink>
        </w:p>
        <w:p>
          <w:pPr>
            <w:pStyle w:val="Contents5"/>
            <w:tabs>
              <w:tab w:val="clear" w:pos="7892"/>
              <w:tab w:val="right" w:pos="9026" w:leader="dot"/>
            </w:tabs>
            <w:rPr/>
          </w:pPr>
          <w:hyperlink w:anchor="__RefHeading___Toc4699364_41743263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4699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550</w:t>
            </w:r>
          </w:hyperlink>
        </w:p>
        <w:p>
          <w:pPr>
            <w:pStyle w:val="Contents3"/>
            <w:tabs>
              <w:tab w:val="clear" w:pos="8459"/>
              <w:tab w:val="right" w:pos="9026" w:leader="dot"/>
            </w:tabs>
            <w:rPr/>
          </w:pPr>
          <w:hyperlink w:anchor="__RefHeading___Toc4699368_417432637">
            <w:r>
              <w:rPr>
                <w:webHidden/>
                <w:rStyle w:val="IndexLink"/>
                <w:rtl w:val="true"/>
              </w:rPr>
              <w:t>أَبْوَابُ التَّقْصِیرِ</w:t>
            </w:r>
            <w:r>
              <w:rPr>
                <w:rStyle w:val="IndexLink"/>
                <w:rtl w:val="true"/>
              </w:rPr>
              <w:tab/>
            </w:r>
            <w:r>
              <w:rPr>
                <w:rStyle w:val="IndexLink"/>
              </w:rPr>
              <w:t>551</w:t>
            </w:r>
          </w:hyperlink>
        </w:p>
        <w:p>
          <w:pPr>
            <w:pStyle w:val="Contents4"/>
            <w:tabs>
              <w:tab w:val="clear" w:pos="8176"/>
              <w:tab w:val="right" w:pos="9026" w:leader="dot"/>
            </w:tabs>
            <w:rPr/>
          </w:pPr>
          <w:hyperlink w:anchor="__RefHeading___Toc4699370_417432637">
            <w:r>
              <w:rPr>
                <w:webHidden/>
                <w:rStyle w:val="IndexLink"/>
              </w:rPr>
              <w:t>1</w:t>
            </w:r>
            <w:r>
              <w:rPr>
                <w:rStyle w:val="IndexLink"/>
                <w:rtl w:val="true"/>
              </w:rPr>
              <w:t xml:space="preserve">- </w:t>
            </w:r>
            <w:r>
              <w:rPr>
                <w:rStyle w:val="IndexLink"/>
                <w:rtl w:val="true"/>
              </w:rPr>
              <w:t>بَابُ وُجُوبِهِ فِی عُمْرَةِ التَّمَتُّعِ عَقِیبَ السَّعْیِ وَ أَنَّهُ یَتَحَلَّلُ بِهِ مِنْ کُلِّ مَا حُرِّمَ عَلَیْهِ بِالْإِحْرَامِ إِلَّا الْحَلْقَ‌</w:t>
            </w:r>
            <w:r>
              <w:rPr>
                <w:rStyle w:val="IndexLink"/>
                <w:rtl w:val="true"/>
              </w:rPr>
              <w:tab/>
            </w:r>
            <w:r>
              <w:rPr>
                <w:rStyle w:val="IndexLink"/>
              </w:rPr>
              <w:t>551</w:t>
            </w:r>
          </w:hyperlink>
        </w:p>
        <w:p>
          <w:pPr>
            <w:pStyle w:val="Contents5"/>
            <w:tabs>
              <w:tab w:val="clear" w:pos="7892"/>
              <w:tab w:val="right" w:pos="9026" w:leader="dot"/>
            </w:tabs>
            <w:rPr/>
          </w:pPr>
          <w:hyperlink w:anchor="__RefHeading___Toc4699372_41743263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4699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551</w:t>
            </w:r>
          </w:hyperlink>
        </w:p>
        <w:p>
          <w:pPr>
            <w:pStyle w:val="Contents5"/>
            <w:tabs>
              <w:tab w:val="clear" w:pos="7892"/>
              <w:tab w:val="right" w:pos="9026" w:leader="dot"/>
            </w:tabs>
            <w:rPr/>
          </w:pPr>
          <w:hyperlink w:anchor="__RefHeading___Toc4699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551</w:t>
            </w:r>
          </w:hyperlink>
        </w:p>
        <w:p>
          <w:pPr>
            <w:pStyle w:val="Contents5"/>
            <w:tabs>
              <w:tab w:val="clear" w:pos="7892"/>
              <w:tab w:val="right" w:pos="9026" w:leader="dot"/>
            </w:tabs>
            <w:rPr/>
          </w:pPr>
          <w:hyperlink w:anchor="__RefHeading___Toc4699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552</w:t>
            </w:r>
          </w:hyperlink>
        </w:p>
        <w:p>
          <w:pPr>
            <w:pStyle w:val="Contents5"/>
            <w:tabs>
              <w:tab w:val="clear" w:pos="7892"/>
              <w:tab w:val="right" w:pos="9026" w:leader="dot"/>
            </w:tabs>
            <w:rPr/>
          </w:pPr>
          <w:hyperlink w:anchor="__RefHeading___Toc4699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552</w:t>
            </w:r>
          </w:hyperlink>
        </w:p>
        <w:p>
          <w:pPr>
            <w:pStyle w:val="Contents4"/>
            <w:tabs>
              <w:tab w:val="clear" w:pos="8176"/>
              <w:tab w:val="right" w:pos="9026" w:leader="dot"/>
            </w:tabs>
            <w:rPr/>
          </w:pPr>
          <w:hyperlink w:anchor="__RefHeading___Toc4699382_417432637">
            <w:r>
              <w:rPr>
                <w:webHidden/>
                <w:rStyle w:val="IndexLink"/>
              </w:rPr>
              <w:t>2</w:t>
            </w:r>
            <w:r>
              <w:rPr>
                <w:rStyle w:val="IndexLink"/>
                <w:rtl w:val="true"/>
              </w:rPr>
              <w:t xml:space="preserve">- </w:t>
            </w:r>
            <w:r>
              <w:rPr>
                <w:rStyle w:val="IndexLink"/>
                <w:rtl w:val="true"/>
              </w:rPr>
              <w:t>بَابُ أَنَّهُ یُجْزِی التَّقْصِیرُ بِمُطْلَقِ الْآلَةِ وَ بِغَیْرِ آلَةٍ</w:t>
            </w:r>
            <w:r>
              <w:rPr>
                <w:rStyle w:val="IndexLink"/>
                <w:rtl w:val="true"/>
              </w:rPr>
              <w:tab/>
            </w:r>
            <w:r>
              <w:rPr>
                <w:rStyle w:val="IndexLink"/>
              </w:rPr>
              <w:t>553</w:t>
            </w:r>
          </w:hyperlink>
        </w:p>
        <w:p>
          <w:pPr>
            <w:pStyle w:val="Contents5"/>
            <w:tabs>
              <w:tab w:val="clear" w:pos="7892"/>
              <w:tab w:val="right" w:pos="9026" w:leader="dot"/>
            </w:tabs>
            <w:rPr/>
          </w:pPr>
          <w:hyperlink w:anchor="__RefHeading___Toc4699384_41743263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4699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553</w:t>
            </w:r>
          </w:hyperlink>
        </w:p>
        <w:p>
          <w:pPr>
            <w:pStyle w:val="Contents4"/>
            <w:tabs>
              <w:tab w:val="clear" w:pos="8176"/>
              <w:tab w:val="right" w:pos="9026" w:leader="dot"/>
            </w:tabs>
            <w:rPr/>
          </w:pPr>
          <w:hyperlink w:anchor="__RefHeading___Toc4699388_417432637">
            <w:r>
              <w:rPr>
                <w:webHidden/>
                <w:rStyle w:val="IndexLink"/>
              </w:rPr>
              <w:t>3</w:t>
            </w:r>
            <w:r>
              <w:rPr>
                <w:rStyle w:val="IndexLink"/>
                <w:rtl w:val="true"/>
              </w:rPr>
              <w:t xml:space="preserve">- </w:t>
            </w:r>
            <w:r>
              <w:rPr>
                <w:rStyle w:val="IndexLink"/>
                <w:rtl w:val="true"/>
              </w:rPr>
              <w:t>بَابُ أَنَّهُ یُجْزِی إِبَانَةُ مُسَمَّی الظُّفُرِ أَوِ الشَّعْرِ</w:t>
            </w:r>
            <w:r>
              <w:rPr>
                <w:rStyle w:val="IndexLink"/>
                <w:rtl w:val="true"/>
              </w:rPr>
              <w:tab/>
            </w:r>
            <w:r>
              <w:rPr>
                <w:rStyle w:val="IndexLink"/>
              </w:rPr>
              <w:t>553</w:t>
            </w:r>
          </w:hyperlink>
        </w:p>
        <w:p>
          <w:pPr>
            <w:pStyle w:val="Contents5"/>
            <w:tabs>
              <w:tab w:val="clear" w:pos="7892"/>
              <w:tab w:val="right" w:pos="9026" w:leader="dot"/>
            </w:tabs>
            <w:rPr/>
          </w:pPr>
          <w:hyperlink w:anchor="__RefHeading___Toc4699390_41743263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4699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553</w:t>
            </w:r>
          </w:hyperlink>
        </w:p>
        <w:p>
          <w:pPr>
            <w:pStyle w:val="Contents5"/>
            <w:tabs>
              <w:tab w:val="clear" w:pos="7892"/>
              <w:tab w:val="right" w:pos="9026" w:leader="dot"/>
            </w:tabs>
            <w:rPr/>
          </w:pPr>
          <w:hyperlink w:anchor="__RefHeading___Toc4699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554</w:t>
            </w:r>
          </w:hyperlink>
        </w:p>
        <w:p>
          <w:pPr>
            <w:pStyle w:val="Contents5"/>
            <w:tabs>
              <w:tab w:val="clear" w:pos="7892"/>
              <w:tab w:val="right" w:pos="9026" w:leader="dot"/>
            </w:tabs>
            <w:rPr/>
          </w:pPr>
          <w:hyperlink w:anchor="__RefHeading___Toc4699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554</w:t>
            </w:r>
          </w:hyperlink>
        </w:p>
        <w:p>
          <w:pPr>
            <w:pStyle w:val="Contents5"/>
            <w:tabs>
              <w:tab w:val="clear" w:pos="7892"/>
              <w:tab w:val="right" w:pos="9026" w:leader="dot"/>
            </w:tabs>
            <w:rPr/>
          </w:pPr>
          <w:hyperlink w:anchor="__RefHeading___Toc4699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555</w:t>
            </w:r>
          </w:hyperlink>
        </w:p>
        <w:p>
          <w:pPr>
            <w:pStyle w:val="Contents4"/>
            <w:tabs>
              <w:tab w:val="clear" w:pos="8176"/>
              <w:tab w:val="right" w:pos="9026" w:leader="dot"/>
            </w:tabs>
            <w:rPr/>
          </w:pPr>
          <w:hyperlink w:anchor="__RefHeading___Toc4699400_417432637">
            <w:r>
              <w:rPr>
                <w:webHidden/>
                <w:rStyle w:val="IndexLink"/>
              </w:rPr>
              <w:t>4</w:t>
            </w:r>
            <w:r>
              <w:rPr>
                <w:rStyle w:val="IndexLink"/>
                <w:rtl w:val="true"/>
              </w:rPr>
              <w:t xml:space="preserve">- </w:t>
            </w:r>
            <w:r>
              <w:rPr>
                <w:rStyle w:val="IndexLink"/>
                <w:rtl w:val="true"/>
              </w:rPr>
              <w:t>بَابُ وُجُوبِ التَّقْصِیرِ فِی عُمْرَةِ التَّمَتُّعِ وَ عَدَمِ جَوَازِ الْحَلْقِ فَإِنْ حَلَقَ عَمْداً لَزِمَهُ دَمٌ وَ إِنْ کَانَ نَاسِیاً أَوْ جَاهِلًا لَمْ یَلْزَمْهُ شَیْ‌ءٌ</w:t>
            </w:r>
            <w:r>
              <w:rPr>
                <w:rStyle w:val="IndexLink"/>
                <w:rtl w:val="true"/>
              </w:rPr>
              <w:tab/>
            </w:r>
            <w:r>
              <w:rPr>
                <w:rStyle w:val="IndexLink"/>
              </w:rPr>
              <w:t>555</w:t>
            </w:r>
          </w:hyperlink>
        </w:p>
        <w:p>
          <w:pPr>
            <w:pStyle w:val="Contents5"/>
            <w:tabs>
              <w:tab w:val="clear" w:pos="7892"/>
              <w:tab w:val="right" w:pos="9026" w:leader="dot"/>
            </w:tabs>
            <w:rPr/>
          </w:pPr>
          <w:hyperlink w:anchor="__RefHeading___Toc4699402_417432637">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4699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555</w:t>
            </w:r>
          </w:hyperlink>
        </w:p>
        <w:p>
          <w:pPr>
            <w:pStyle w:val="Contents5"/>
            <w:tabs>
              <w:tab w:val="clear" w:pos="7892"/>
              <w:tab w:val="right" w:pos="9026" w:leader="dot"/>
            </w:tabs>
            <w:rPr/>
          </w:pPr>
          <w:hyperlink w:anchor="__RefHeading___Toc4699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556</w:t>
            </w:r>
          </w:hyperlink>
        </w:p>
        <w:p>
          <w:pPr>
            <w:pStyle w:val="Contents5"/>
            <w:tabs>
              <w:tab w:val="clear" w:pos="7892"/>
              <w:tab w:val="right" w:pos="9026" w:leader="dot"/>
            </w:tabs>
            <w:rPr/>
          </w:pPr>
          <w:hyperlink w:anchor="__RefHeading___Toc4699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556</w:t>
            </w:r>
          </w:hyperlink>
        </w:p>
        <w:p>
          <w:pPr>
            <w:pStyle w:val="Contents5"/>
            <w:tabs>
              <w:tab w:val="clear" w:pos="7892"/>
              <w:tab w:val="right" w:pos="9026" w:leader="dot"/>
            </w:tabs>
            <w:rPr/>
          </w:pPr>
          <w:hyperlink w:anchor="__RefHeading___Toc4699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556</w:t>
            </w:r>
          </w:hyperlink>
        </w:p>
        <w:p>
          <w:pPr>
            <w:pStyle w:val="Contents5"/>
            <w:tabs>
              <w:tab w:val="clear" w:pos="7892"/>
              <w:tab w:val="right" w:pos="9026" w:leader="dot"/>
            </w:tabs>
            <w:rPr/>
          </w:pPr>
          <w:hyperlink w:anchor="__RefHeading___Toc4699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556</w:t>
            </w:r>
          </w:hyperlink>
        </w:p>
        <w:p>
          <w:pPr>
            <w:pStyle w:val="Contents5"/>
            <w:tabs>
              <w:tab w:val="clear" w:pos="7892"/>
              <w:tab w:val="right" w:pos="9026" w:leader="dot"/>
            </w:tabs>
            <w:rPr/>
          </w:pPr>
          <w:hyperlink w:anchor="__RefHeading___Toc4699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557</w:t>
            </w:r>
          </w:hyperlink>
        </w:p>
        <w:p>
          <w:pPr>
            <w:pStyle w:val="Contents4"/>
            <w:tabs>
              <w:tab w:val="clear" w:pos="8176"/>
              <w:tab w:val="right" w:pos="9026" w:leader="dot"/>
            </w:tabs>
            <w:rPr/>
          </w:pPr>
          <w:hyperlink w:anchor="__RefHeading___Toc4699416_417432637">
            <w:r>
              <w:rPr>
                <w:webHidden/>
                <w:rStyle w:val="IndexLink"/>
              </w:rPr>
              <w:t>5</w:t>
            </w:r>
            <w:r>
              <w:rPr>
                <w:rStyle w:val="IndexLink"/>
                <w:rtl w:val="true"/>
              </w:rPr>
              <w:t xml:space="preserve">- </w:t>
            </w:r>
            <w:r>
              <w:rPr>
                <w:rStyle w:val="IndexLink"/>
                <w:rtl w:val="true"/>
              </w:rPr>
              <w:t>بَابُ أَنَّ الْمُعْتَمِرَ عُمْرَةً مُفْرَدَةً مُخَیَّرٌ بَیْنَ الْحَلْقِ وَ التَّقْصِیرِ إِنْ کَانَ رَجُلًا وَ یُسْتَحَبُّ لَهُ اخْتِیَارُ الْحَلْقِ وَ تَخْتَصُّ الْمَرْأَةُ بِالتَّقْصِیرِ</w:t>
            </w:r>
            <w:r>
              <w:rPr>
                <w:rStyle w:val="IndexLink"/>
                <w:rtl w:val="true"/>
              </w:rPr>
              <w:tab/>
            </w:r>
            <w:r>
              <w:rPr>
                <w:rStyle w:val="IndexLink"/>
              </w:rPr>
              <w:t>557</w:t>
            </w:r>
          </w:hyperlink>
        </w:p>
        <w:p>
          <w:pPr>
            <w:pStyle w:val="Contents5"/>
            <w:tabs>
              <w:tab w:val="clear" w:pos="7892"/>
              <w:tab w:val="right" w:pos="9026" w:leader="dot"/>
            </w:tabs>
            <w:rPr/>
          </w:pPr>
          <w:hyperlink w:anchor="__RefHeading___Toc4699418_417432637">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4699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557</w:t>
            </w:r>
          </w:hyperlink>
        </w:p>
        <w:p>
          <w:pPr>
            <w:pStyle w:val="Contents5"/>
            <w:tabs>
              <w:tab w:val="clear" w:pos="7892"/>
              <w:tab w:val="right" w:pos="9026" w:leader="dot"/>
            </w:tabs>
            <w:rPr/>
          </w:pPr>
          <w:hyperlink w:anchor="__RefHeading___Toc4699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557</w:t>
            </w:r>
          </w:hyperlink>
        </w:p>
        <w:p>
          <w:pPr>
            <w:pStyle w:val="Contents5"/>
            <w:tabs>
              <w:tab w:val="clear" w:pos="7892"/>
              <w:tab w:val="right" w:pos="9026" w:leader="dot"/>
            </w:tabs>
            <w:rPr/>
          </w:pPr>
          <w:hyperlink w:anchor="__RefHeading___Toc4699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558</w:t>
            </w:r>
          </w:hyperlink>
        </w:p>
        <w:p>
          <w:pPr>
            <w:pStyle w:val="Contents5"/>
            <w:tabs>
              <w:tab w:val="clear" w:pos="7892"/>
              <w:tab w:val="right" w:pos="9026" w:leader="dot"/>
            </w:tabs>
            <w:rPr/>
          </w:pPr>
          <w:hyperlink w:anchor="__RefHeading___Toc4699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558</w:t>
            </w:r>
          </w:hyperlink>
        </w:p>
        <w:p>
          <w:pPr>
            <w:pStyle w:val="Contents4"/>
            <w:tabs>
              <w:tab w:val="clear" w:pos="8176"/>
              <w:tab w:val="right" w:pos="9026" w:leader="dot"/>
            </w:tabs>
            <w:rPr/>
          </w:pPr>
          <w:hyperlink w:anchor="__RefHeading___Toc4699428_417432637">
            <w:r>
              <w:rPr>
                <w:webHidden/>
                <w:rStyle w:val="IndexLink"/>
              </w:rPr>
              <w:t>6</w:t>
            </w:r>
            <w:r>
              <w:rPr>
                <w:rStyle w:val="IndexLink"/>
                <w:rtl w:val="true"/>
              </w:rPr>
              <w:t xml:space="preserve">- </w:t>
            </w:r>
            <w:r>
              <w:rPr>
                <w:rStyle w:val="IndexLink"/>
                <w:rtl w:val="true"/>
              </w:rPr>
              <w:t>بَابُ أَنَّ مَنْ نَسِیَ التَّقْصِیرَ حَتَّی أَحْرَمَ بِالْحَجِّ لَمْ یَبْطُلْ إِحْرَامُهُ وَ لَمْ یَلْزَمْهُ دَمٌ بَلْ یُسْتَحَبُّ لَهُ وَ مَنْ تَعَمَّدَ ذَلِکَ بَطَلَتْ عُمْرَتُهُ وَ صَارَتْ حَجَّةً مُفْرَدَةً</w:t>
            </w:r>
            <w:r>
              <w:rPr>
                <w:rStyle w:val="IndexLink"/>
                <w:rtl w:val="true"/>
              </w:rPr>
              <w:tab/>
            </w:r>
            <w:r>
              <w:rPr>
                <w:rStyle w:val="IndexLink"/>
              </w:rPr>
              <w:t>558</w:t>
            </w:r>
          </w:hyperlink>
        </w:p>
        <w:p>
          <w:pPr>
            <w:pStyle w:val="Contents5"/>
            <w:tabs>
              <w:tab w:val="clear" w:pos="7892"/>
              <w:tab w:val="right" w:pos="9026" w:leader="dot"/>
            </w:tabs>
            <w:rPr/>
          </w:pPr>
          <w:hyperlink w:anchor="__RefHeading___Toc4699430_417432637">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4699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558</w:t>
            </w:r>
          </w:hyperlink>
        </w:p>
        <w:p>
          <w:pPr>
            <w:pStyle w:val="Contents5"/>
            <w:tabs>
              <w:tab w:val="clear" w:pos="7892"/>
              <w:tab w:val="right" w:pos="9026" w:leader="dot"/>
            </w:tabs>
            <w:rPr/>
          </w:pPr>
          <w:hyperlink w:anchor="__RefHeading___Toc4699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559</w:t>
            </w:r>
          </w:hyperlink>
        </w:p>
        <w:p>
          <w:pPr>
            <w:pStyle w:val="Contents5"/>
            <w:tabs>
              <w:tab w:val="clear" w:pos="7892"/>
              <w:tab w:val="right" w:pos="9026" w:leader="dot"/>
            </w:tabs>
            <w:rPr/>
          </w:pPr>
          <w:hyperlink w:anchor="__RefHeading___Toc4699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559</w:t>
            </w:r>
          </w:hyperlink>
        </w:p>
        <w:p>
          <w:pPr>
            <w:pStyle w:val="Contents5"/>
            <w:tabs>
              <w:tab w:val="clear" w:pos="7892"/>
              <w:tab w:val="right" w:pos="9026" w:leader="dot"/>
            </w:tabs>
            <w:rPr/>
          </w:pPr>
          <w:hyperlink w:anchor="__RefHeading___Toc4699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559</w:t>
            </w:r>
          </w:hyperlink>
        </w:p>
        <w:p>
          <w:pPr>
            <w:pStyle w:val="Contents4"/>
            <w:tabs>
              <w:tab w:val="clear" w:pos="8176"/>
              <w:tab w:val="right" w:pos="9026" w:leader="dot"/>
            </w:tabs>
            <w:rPr/>
          </w:pPr>
          <w:hyperlink w:anchor="__RefHeading___Toc4699440_417432637">
            <w:r>
              <w:rPr>
                <w:webHidden/>
                <w:rStyle w:val="IndexLink"/>
              </w:rPr>
              <w:t>7</w:t>
            </w:r>
            <w:r>
              <w:rPr>
                <w:rStyle w:val="IndexLink"/>
                <w:rtl w:val="true"/>
              </w:rPr>
              <w:t xml:space="preserve">- </w:t>
            </w:r>
            <w:r>
              <w:rPr>
                <w:rStyle w:val="IndexLink"/>
                <w:rtl w:val="true"/>
              </w:rPr>
              <w:t>بَابُ أَنَّ مَنْ قَصَّرَ مِنْ عُمْرَةِ التَّمَتُّعِ یُسْتَحَبُّ لَهُ أَنْ یَتَشَبَّهَ بِالْمُحْرِمِینَ فِی تَرْکِ الْقَمِیصِ وَ نَحْوِهِ وَ کَذَا أَهْلُ مَکَّةَ وَ أَنَّهُ لَا یَجُوزُ لِلْمُتَمَتِّعِ أَنْ یَخْرُجَ مِنْ مَکَّةَ حَتَّی یُحْرِمَ بِالْحَ</w:t>
            </w:r>
            <w:r>
              <w:rPr>
                <w:rStyle w:val="IndexLink"/>
                <w:rtl w:val="true"/>
              </w:rPr>
              <w:tab/>
            </w:r>
            <w:r>
              <w:rPr>
                <w:rStyle w:val="IndexLink"/>
              </w:rPr>
              <w:t>560</w:t>
            </w:r>
          </w:hyperlink>
        </w:p>
        <w:p>
          <w:pPr>
            <w:pStyle w:val="Contents5"/>
            <w:tabs>
              <w:tab w:val="clear" w:pos="7892"/>
              <w:tab w:val="right" w:pos="9026" w:leader="dot"/>
            </w:tabs>
            <w:rPr/>
          </w:pPr>
          <w:hyperlink w:anchor="__RefHeading___Toc4699442_417432637">
            <w:r>
              <w:rPr>
                <w:webHidden/>
                <w:rStyle w:val="IndexLink"/>
                <w:rtl w:val="true"/>
              </w:rPr>
              <w:t>اشارة</w:t>
            </w:r>
            <w:r>
              <w:rPr>
                <w:rStyle w:val="IndexLink"/>
                <w:rtl w:val="true"/>
              </w:rPr>
              <w:tab/>
            </w:r>
            <w:r>
              <w:rPr>
                <w:rStyle w:val="IndexLink"/>
              </w:rPr>
              <w:t>560</w:t>
            </w:r>
          </w:hyperlink>
        </w:p>
        <w:p>
          <w:pPr>
            <w:pStyle w:val="Contents5"/>
            <w:tabs>
              <w:tab w:val="clear" w:pos="7892"/>
              <w:tab w:val="right" w:pos="9026" w:leader="dot"/>
            </w:tabs>
            <w:rPr/>
          </w:pPr>
          <w:hyperlink w:anchor="__RefHeading___Toc4699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560</w:t>
            </w:r>
          </w:hyperlink>
        </w:p>
        <w:p>
          <w:pPr>
            <w:pStyle w:val="Contents5"/>
            <w:tabs>
              <w:tab w:val="clear" w:pos="7892"/>
              <w:tab w:val="right" w:pos="9026" w:leader="dot"/>
            </w:tabs>
            <w:rPr/>
          </w:pPr>
          <w:hyperlink w:anchor="__RefHeading___Toc4699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560</w:t>
            </w:r>
          </w:hyperlink>
        </w:p>
        <w:p>
          <w:pPr>
            <w:pStyle w:val="Contents5"/>
            <w:tabs>
              <w:tab w:val="clear" w:pos="7892"/>
              <w:tab w:val="right" w:pos="9026" w:leader="dot"/>
            </w:tabs>
            <w:rPr/>
          </w:pPr>
          <w:hyperlink w:anchor="__RefHeading___Toc4699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560</w:t>
            </w:r>
          </w:hyperlink>
        </w:p>
        <w:p>
          <w:pPr>
            <w:pStyle w:val="Contents4"/>
            <w:tabs>
              <w:tab w:val="clear" w:pos="8176"/>
              <w:tab w:val="right" w:pos="9026" w:leader="dot"/>
            </w:tabs>
            <w:rPr/>
          </w:pPr>
          <w:hyperlink w:anchor="__RefHeading___Toc4699450_417432637">
            <w:r>
              <w:rPr>
                <w:webHidden/>
                <w:rStyle w:val="IndexLink"/>
              </w:rPr>
              <w:t>8</w:t>
            </w:r>
            <w:r>
              <w:rPr>
                <w:rStyle w:val="IndexLink"/>
                <w:rtl w:val="true"/>
              </w:rPr>
              <w:t xml:space="preserve">- </w:t>
            </w:r>
            <w:r>
              <w:rPr>
                <w:rStyle w:val="IndexLink"/>
                <w:rtl w:val="true"/>
              </w:rPr>
              <w:t>بَابُ جَوَازِ إِتْیَانِ النِّسَاءِ بَعْدَ التَّقْصِیرِ مِنْ عُمْرَةِ التَّمَتُّعِ لَا قَبْلَهُ فَإِنْ فَعَلَهُ قَبْلَهُ لَزِمَتْهُ الْکَفَّارَةُ</w:t>
            </w:r>
            <w:r>
              <w:rPr>
                <w:rStyle w:val="IndexLink"/>
                <w:rtl w:val="true"/>
              </w:rPr>
              <w:tab/>
            </w:r>
            <w:r>
              <w:rPr>
                <w:rStyle w:val="IndexLink"/>
              </w:rPr>
              <w:t>561</w:t>
            </w:r>
          </w:hyperlink>
        </w:p>
        <w:p>
          <w:pPr>
            <w:pStyle w:val="Contents5"/>
            <w:tabs>
              <w:tab w:val="clear" w:pos="7892"/>
              <w:tab w:val="right" w:pos="9026" w:leader="dot"/>
            </w:tabs>
            <w:rPr/>
          </w:pPr>
          <w:hyperlink w:anchor="__RefHeading___Toc4699452_417432637">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4699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561</w:t>
            </w:r>
          </w:hyperlink>
        </w:p>
        <w:p>
          <w:pPr>
            <w:pStyle w:val="Contents4"/>
            <w:tabs>
              <w:tab w:val="clear" w:pos="8176"/>
              <w:tab w:val="right" w:pos="9026" w:leader="dot"/>
            </w:tabs>
            <w:rPr/>
          </w:pPr>
          <w:hyperlink w:anchor="__RefHeading___Toc4699456_417432637">
            <w:r>
              <w:rPr>
                <w:webHidden/>
                <w:rStyle w:val="IndexLink"/>
              </w:rPr>
              <w:t>9</w:t>
            </w:r>
            <w:r>
              <w:rPr>
                <w:rStyle w:val="IndexLink"/>
                <w:rtl w:val="true"/>
              </w:rPr>
              <w:t xml:space="preserve">- </w:t>
            </w:r>
            <w:r>
              <w:rPr>
                <w:rStyle w:val="IndexLink"/>
                <w:rtl w:val="true"/>
              </w:rPr>
              <w:t>بَابُ کَرَاهَةِ التَّطَوُّعِ بِالطَّوَافِ لِلْمُعْتَمِرِ قَبْلَ التَّقْصِیرِ مِنَ الْعُمْرَةِ بَعْدَ الطَّوَافِ الْوَاجِبِ‌</w:t>
            </w:r>
            <w:r>
              <w:rPr>
                <w:rStyle w:val="IndexLink"/>
                <w:rtl w:val="true"/>
              </w:rPr>
              <w:tab/>
            </w:r>
            <w:r>
              <w:rPr>
                <w:rStyle w:val="IndexLink"/>
              </w:rPr>
              <w:t>562</w:t>
            </w:r>
          </w:hyperlink>
        </w:p>
        <w:p>
          <w:pPr>
            <w:pStyle w:val="Contents5"/>
            <w:tabs>
              <w:tab w:val="clear" w:pos="7892"/>
              <w:tab w:val="right" w:pos="9026" w:leader="dot"/>
            </w:tabs>
            <w:rPr/>
          </w:pPr>
          <w:hyperlink w:anchor="__RefHeading___Toc4699458_41743263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4699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562</w:t>
            </w:r>
          </w:hyperlink>
        </w:p>
        <w:p>
          <w:pPr>
            <w:pStyle w:val="Contents4"/>
            <w:tabs>
              <w:tab w:val="clear" w:pos="8176"/>
              <w:tab w:val="right" w:pos="9026" w:leader="dot"/>
            </w:tabs>
            <w:rPr/>
          </w:pPr>
          <w:hyperlink w:anchor="__RefHeading___Toc4699462_417432637">
            <w:r>
              <w:rPr>
                <w:webHidden/>
                <w:rStyle w:val="IndexLink"/>
              </w:rPr>
              <w:t>10</w:t>
            </w:r>
            <w:r>
              <w:rPr>
                <w:rStyle w:val="IndexLink"/>
                <w:rtl w:val="true"/>
              </w:rPr>
              <w:t xml:space="preserve">- </w:t>
            </w:r>
            <w:r>
              <w:rPr>
                <w:rStyle w:val="IndexLink"/>
                <w:rtl w:val="true"/>
              </w:rPr>
              <w:t>بَابُ أَنَّهُ یَجُوزُ أَنْ یُوَلِّیَ التَّقْصِیرَ غَیْرَهُ وَ اسْتِحْبَابِ الِابْتِدَاءِ بِالنَّاصِیَةِ</w:t>
            </w:r>
            <w:r>
              <w:rPr>
                <w:rStyle w:val="IndexLink"/>
                <w:rtl w:val="true"/>
              </w:rPr>
              <w:tab/>
            </w:r>
            <w:r>
              <w:rPr>
                <w:rStyle w:val="IndexLink"/>
              </w:rPr>
              <w:t>562</w:t>
            </w:r>
          </w:hyperlink>
        </w:p>
        <w:p>
          <w:pPr>
            <w:pStyle w:val="Contents5"/>
            <w:tabs>
              <w:tab w:val="clear" w:pos="7892"/>
              <w:tab w:val="right" w:pos="9026" w:leader="dot"/>
            </w:tabs>
            <w:rPr/>
          </w:pPr>
          <w:hyperlink w:anchor="__RefHeading___Toc4699464_41743263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4699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562</w:t>
            </w:r>
          </w:hyperlink>
        </w:p>
        <w:p>
          <w:pPr>
            <w:pStyle w:val="Contents5"/>
            <w:tabs>
              <w:tab w:val="clear" w:pos="7892"/>
              <w:tab w:val="right" w:pos="9026" w:leader="dot"/>
            </w:tabs>
            <w:rPr/>
          </w:pPr>
          <w:hyperlink w:anchor="__RefHeading___Toc4699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562</w:t>
            </w:r>
          </w:hyperlink>
        </w:p>
        <w:p>
          <w:pPr>
            <w:pStyle w:val="Contents4"/>
            <w:tabs>
              <w:tab w:val="clear" w:pos="8176"/>
              <w:tab w:val="right" w:pos="9026" w:leader="dot"/>
            </w:tabs>
            <w:rPr/>
          </w:pPr>
          <w:hyperlink w:anchor="__RefHeading___Toc4699470_417432637">
            <w:r>
              <w:rPr>
                <w:webHidden/>
                <w:rStyle w:val="IndexLink"/>
              </w:rPr>
              <w:t>11</w:t>
            </w:r>
            <w:r>
              <w:rPr>
                <w:rStyle w:val="IndexLink"/>
                <w:rtl w:val="true"/>
              </w:rPr>
              <w:t xml:space="preserve">- </w:t>
            </w:r>
            <w:r>
              <w:rPr>
                <w:rStyle w:val="IndexLink"/>
                <w:rtl w:val="true"/>
              </w:rPr>
              <w:t>بَابُ حُکْمِ مَنْ قَصَّرَ قَبْلَ مَحَلِّ التَّقْصِیرِ سَهْواً أَوْ عَمْداً</w:t>
            </w:r>
            <w:r>
              <w:rPr>
                <w:rStyle w:val="IndexLink"/>
                <w:rtl w:val="true"/>
              </w:rPr>
              <w:tab/>
            </w:r>
            <w:r>
              <w:rPr>
                <w:rStyle w:val="IndexLink"/>
              </w:rPr>
              <w:t>563</w:t>
            </w:r>
          </w:hyperlink>
        </w:p>
        <w:p>
          <w:pPr>
            <w:pStyle w:val="Contents5"/>
            <w:tabs>
              <w:tab w:val="clear" w:pos="7892"/>
              <w:tab w:val="right" w:pos="9026" w:leader="dot"/>
            </w:tabs>
            <w:rPr/>
          </w:pPr>
          <w:hyperlink w:anchor="__RefHeading___Toc4699472_417432637">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4699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563</w:t>
            </w:r>
          </w:hyperlink>
        </w:p>
        <w:p>
          <w:pPr>
            <w:pStyle w:val="Contents3"/>
            <w:tabs>
              <w:tab w:val="clear" w:pos="8459"/>
              <w:tab w:val="right" w:pos="9026" w:leader="dot"/>
            </w:tabs>
            <w:rPr/>
          </w:pPr>
          <w:hyperlink w:anchor="__RefHeading___Toc4699476_417432637">
            <w:r>
              <w:rPr>
                <w:webHidden/>
                <w:rStyle w:val="IndexLink"/>
                <w:rtl w:val="true"/>
              </w:rPr>
              <w:t>أَبْوَابُ إِحْرَامِ الْحَجِّ وَ الْوُقُوفِ بِعَرَفَةَ</w:t>
            </w:r>
            <w:r>
              <w:rPr>
                <w:rStyle w:val="IndexLink"/>
                <w:rtl w:val="true"/>
              </w:rPr>
              <w:tab/>
            </w:r>
            <w:r>
              <w:rPr>
                <w:rStyle w:val="IndexLink"/>
              </w:rPr>
              <w:t>565</w:t>
            </w:r>
          </w:hyperlink>
        </w:p>
        <w:p>
          <w:pPr>
            <w:pStyle w:val="Contents4"/>
            <w:tabs>
              <w:tab w:val="clear" w:pos="8176"/>
              <w:tab w:val="right" w:pos="9026" w:leader="dot"/>
            </w:tabs>
            <w:rPr/>
          </w:pPr>
          <w:hyperlink w:anchor="__RefHeading___Toc4699478_417432637">
            <w:r>
              <w:rPr>
                <w:webHidden/>
                <w:rStyle w:val="IndexLink"/>
              </w:rPr>
              <w:t>1</w:t>
            </w:r>
            <w:r>
              <w:rPr>
                <w:rStyle w:val="IndexLink"/>
                <w:rtl w:val="true"/>
              </w:rPr>
              <w:t xml:space="preserve">- </w:t>
            </w:r>
            <w:r>
              <w:rPr>
                <w:rStyle w:val="IndexLink"/>
                <w:rtl w:val="true"/>
              </w:rPr>
              <w:t>بَابُ وُجُوبِ إِحْرَامِ الْحَجِّ وَ کَیْفِیَّتِهِ وَ أَحْکَامِهِ‌</w:t>
            </w:r>
            <w:r>
              <w:rPr>
                <w:rStyle w:val="IndexLink"/>
                <w:rtl w:val="true"/>
              </w:rPr>
              <w:tab/>
            </w:r>
            <w:r>
              <w:rPr>
                <w:rStyle w:val="IndexLink"/>
              </w:rPr>
              <w:t>565</w:t>
            </w:r>
          </w:hyperlink>
        </w:p>
        <w:p>
          <w:pPr>
            <w:pStyle w:val="Contents5"/>
            <w:tabs>
              <w:tab w:val="clear" w:pos="7892"/>
              <w:tab w:val="right" w:pos="9026" w:leader="dot"/>
            </w:tabs>
            <w:rPr/>
          </w:pPr>
          <w:hyperlink w:anchor="__RefHeading___Toc4699480_417432637">
            <w:r>
              <w:rPr>
                <w:webHidden/>
                <w:rStyle w:val="IndexLink"/>
                <w:rtl w:val="true"/>
              </w:rPr>
              <w:t>اشارة</w:t>
            </w:r>
            <w:r>
              <w:rPr>
                <w:rStyle w:val="IndexLink"/>
                <w:rtl w:val="true"/>
              </w:rPr>
              <w:tab/>
            </w:r>
            <w:r>
              <w:rPr>
                <w:rStyle w:val="IndexLink"/>
              </w:rPr>
              <w:t>565</w:t>
            </w:r>
          </w:hyperlink>
        </w:p>
        <w:p>
          <w:pPr>
            <w:pStyle w:val="Contents5"/>
            <w:tabs>
              <w:tab w:val="clear" w:pos="7892"/>
              <w:tab w:val="right" w:pos="9026" w:leader="dot"/>
            </w:tabs>
            <w:rPr/>
          </w:pPr>
          <w:hyperlink w:anchor="__RefHeading___Toc4699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565</w:t>
            </w:r>
          </w:hyperlink>
        </w:p>
        <w:p>
          <w:pPr>
            <w:pStyle w:val="Contents4"/>
            <w:tabs>
              <w:tab w:val="clear" w:pos="8176"/>
              <w:tab w:val="right" w:pos="9026" w:leader="dot"/>
            </w:tabs>
            <w:rPr/>
          </w:pPr>
          <w:hyperlink w:anchor="__RefHeading___Toc4699484_417432637">
            <w:r>
              <w:rPr>
                <w:webHidden/>
                <w:rStyle w:val="IndexLink"/>
              </w:rPr>
              <w:t>2</w:t>
            </w:r>
            <w:r>
              <w:rPr>
                <w:rStyle w:val="IndexLink"/>
                <w:rtl w:val="true"/>
              </w:rPr>
              <w:t xml:space="preserve">- </w:t>
            </w:r>
            <w:r>
              <w:rPr>
                <w:rStyle w:val="IndexLink"/>
                <w:rtl w:val="true"/>
              </w:rPr>
              <w:t>بَابُ اسْتِحْبَابِ کَوْنِ الْخُرُوجِ إِلَی مِنًی عِنْدَ الزَّوَالِ مِنْ یَوْمِ التَّرْوِیَةِ وَ صَلَاةِ الظُّهْرِ بِهَا إِنْ أَمْکَنَ وَ جَوَازِ التَّأْخِیرِ مَعَ الْعُذْرِ بِحَیْثُ یُصْبِحُ بِهَا</w:t>
            </w:r>
            <w:r>
              <w:rPr>
                <w:rStyle w:val="IndexLink"/>
                <w:rtl w:val="true"/>
              </w:rPr>
              <w:tab/>
            </w:r>
            <w:r>
              <w:rPr>
                <w:rStyle w:val="IndexLink"/>
              </w:rPr>
              <w:t>566</w:t>
            </w:r>
          </w:hyperlink>
        </w:p>
        <w:p>
          <w:pPr>
            <w:pStyle w:val="Contents5"/>
            <w:tabs>
              <w:tab w:val="clear" w:pos="7892"/>
              <w:tab w:val="right" w:pos="9026" w:leader="dot"/>
            </w:tabs>
            <w:rPr/>
          </w:pPr>
          <w:hyperlink w:anchor="__RefHeading___Toc4699486_417432637">
            <w:r>
              <w:rPr>
                <w:webHidden/>
                <w:rStyle w:val="IndexLink"/>
                <w:rtl w:val="true"/>
              </w:rPr>
              <w:t>اشارة</w:t>
            </w:r>
            <w:r>
              <w:rPr>
                <w:rStyle w:val="IndexLink"/>
                <w:rtl w:val="true"/>
              </w:rPr>
              <w:tab/>
            </w:r>
            <w:r>
              <w:rPr>
                <w:rStyle w:val="IndexLink"/>
              </w:rPr>
              <w:t>566</w:t>
            </w:r>
          </w:hyperlink>
        </w:p>
        <w:p>
          <w:pPr>
            <w:pStyle w:val="Contents5"/>
            <w:tabs>
              <w:tab w:val="clear" w:pos="7892"/>
              <w:tab w:val="right" w:pos="9026" w:leader="dot"/>
            </w:tabs>
            <w:rPr/>
          </w:pPr>
          <w:hyperlink w:anchor="__RefHeading___Toc4699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566</w:t>
            </w:r>
          </w:hyperlink>
        </w:p>
        <w:p>
          <w:pPr>
            <w:pStyle w:val="Contents5"/>
            <w:tabs>
              <w:tab w:val="clear" w:pos="7892"/>
              <w:tab w:val="right" w:pos="9026" w:leader="dot"/>
            </w:tabs>
            <w:rPr/>
          </w:pPr>
          <w:hyperlink w:anchor="__RefHeading___Toc4699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567</w:t>
            </w:r>
          </w:hyperlink>
        </w:p>
        <w:p>
          <w:pPr>
            <w:pStyle w:val="Contents5"/>
            <w:tabs>
              <w:tab w:val="clear" w:pos="7892"/>
              <w:tab w:val="right" w:pos="9026" w:leader="dot"/>
            </w:tabs>
            <w:rPr/>
          </w:pPr>
          <w:hyperlink w:anchor="__RefHeading___Toc4699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567</w:t>
            </w:r>
          </w:hyperlink>
        </w:p>
        <w:p>
          <w:pPr>
            <w:pStyle w:val="Contents4"/>
            <w:tabs>
              <w:tab w:val="clear" w:pos="8176"/>
              <w:tab w:val="right" w:pos="9026" w:leader="dot"/>
            </w:tabs>
            <w:rPr/>
          </w:pPr>
          <w:hyperlink w:anchor="__RefHeading___Toc4699494_417432637">
            <w:r>
              <w:rPr>
                <w:webHidden/>
                <w:rStyle w:val="IndexLink"/>
              </w:rPr>
              <w:t>3</w:t>
            </w:r>
            <w:r>
              <w:rPr>
                <w:rStyle w:val="IndexLink"/>
                <w:rtl w:val="true"/>
              </w:rPr>
              <w:t xml:space="preserve">- </w:t>
            </w:r>
            <w:r>
              <w:rPr>
                <w:rStyle w:val="IndexLink"/>
                <w:rtl w:val="true"/>
              </w:rPr>
              <w:t>بَابُ جَوَازِ خُرُوجِ الْحَاجِّ إِلَی مِنًی لِعُذْرٍ قَبْلَ الزَّوَالِ یَوْمَ التَّرْوِیَةِ بَلْ قَبْلَ التَّرْوِیَةِ بِثَلَاثَةِ أَیَّامٍ وَ یُکْرَهُ التَّقَدُّمُ بِأَکْثَرَ مِنْ ذَلِکَ‌</w:t>
            </w:r>
            <w:r>
              <w:rPr>
                <w:rStyle w:val="IndexLink"/>
                <w:rtl w:val="true"/>
              </w:rPr>
              <w:tab/>
            </w:r>
            <w:r>
              <w:rPr>
                <w:rStyle w:val="IndexLink"/>
              </w:rPr>
              <w:t>568</w:t>
            </w:r>
          </w:hyperlink>
        </w:p>
        <w:p>
          <w:pPr>
            <w:pStyle w:val="Contents5"/>
            <w:tabs>
              <w:tab w:val="clear" w:pos="7892"/>
              <w:tab w:val="right" w:pos="9026" w:leader="dot"/>
            </w:tabs>
            <w:rPr/>
          </w:pPr>
          <w:hyperlink w:anchor="__RefHeading___Toc4699496_417432637">
            <w:r>
              <w:rPr>
                <w:webHidden/>
                <w:rStyle w:val="IndexLink"/>
                <w:rtl w:val="true"/>
              </w:rPr>
              <w:t>اشارة</w:t>
            </w:r>
            <w:r>
              <w:rPr>
                <w:rStyle w:val="IndexLink"/>
                <w:rtl w:val="true"/>
              </w:rPr>
              <w:tab/>
            </w:r>
            <w:r>
              <w:rPr>
                <w:rStyle w:val="IndexLink"/>
              </w:rPr>
              <w:t>568</w:t>
            </w:r>
          </w:hyperlink>
        </w:p>
        <w:p>
          <w:pPr>
            <w:pStyle w:val="Contents5"/>
            <w:tabs>
              <w:tab w:val="clear" w:pos="7892"/>
              <w:tab w:val="right" w:pos="9026" w:leader="dot"/>
            </w:tabs>
            <w:rPr/>
          </w:pPr>
          <w:hyperlink w:anchor="__RefHeading___Toc4699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568</w:t>
            </w:r>
          </w:hyperlink>
        </w:p>
        <w:p>
          <w:pPr>
            <w:pStyle w:val="Contents5"/>
            <w:tabs>
              <w:tab w:val="clear" w:pos="7892"/>
              <w:tab w:val="right" w:pos="9026" w:leader="dot"/>
            </w:tabs>
            <w:rPr/>
          </w:pPr>
          <w:hyperlink w:anchor="__RefHeading___Toc4699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568</w:t>
            </w:r>
          </w:hyperlink>
        </w:p>
        <w:p>
          <w:pPr>
            <w:pStyle w:val="Contents5"/>
            <w:tabs>
              <w:tab w:val="clear" w:pos="7892"/>
              <w:tab w:val="right" w:pos="9026" w:leader="dot"/>
            </w:tabs>
            <w:rPr/>
          </w:pPr>
          <w:hyperlink w:anchor="__RefHeading___Toc4699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569</w:t>
            </w:r>
          </w:hyperlink>
        </w:p>
        <w:p>
          <w:pPr>
            <w:pStyle w:val="Contents5"/>
            <w:tabs>
              <w:tab w:val="clear" w:pos="7892"/>
              <w:tab w:val="right" w:pos="9026" w:leader="dot"/>
            </w:tabs>
            <w:rPr/>
          </w:pPr>
          <w:hyperlink w:anchor="__RefHeading___Toc4699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569</w:t>
            </w:r>
          </w:hyperlink>
        </w:p>
        <w:p>
          <w:pPr>
            <w:pStyle w:val="Contents4"/>
            <w:tabs>
              <w:tab w:val="clear" w:pos="8176"/>
              <w:tab w:val="right" w:pos="9026" w:leader="dot"/>
            </w:tabs>
            <w:rPr/>
          </w:pPr>
          <w:hyperlink w:anchor="__RefHeading___Toc4699506_417432637">
            <w:r>
              <w:rPr>
                <w:webHidden/>
                <w:rStyle w:val="IndexLink"/>
              </w:rPr>
              <w:t>4</w:t>
            </w:r>
            <w:r>
              <w:rPr>
                <w:rStyle w:val="IndexLink"/>
                <w:rtl w:val="true"/>
              </w:rPr>
              <w:t xml:space="preserve">- </w:t>
            </w:r>
            <w:r>
              <w:rPr>
                <w:rStyle w:val="IndexLink"/>
                <w:rtl w:val="true"/>
              </w:rPr>
              <w:t>بَابُ اسْتِحْبَابِ تَقَدُّمِ الْإِمَامِ لِیُصَلِّیَ الظُّهْرَ یَوْمَ التَّرْوِیَةِ بِمِنًی ثُمَّ یُقِیمَ بِهَا حَتَّی تَطْلُعَ الشَّمْسُ یَوْمَ عَرَفَةَ</w:t>
            </w:r>
            <w:r>
              <w:rPr>
                <w:rStyle w:val="IndexLink"/>
                <w:rtl w:val="true"/>
              </w:rPr>
              <w:tab/>
            </w:r>
            <w:r>
              <w:rPr>
                <w:rStyle w:val="IndexLink"/>
              </w:rPr>
              <w:t>569</w:t>
            </w:r>
          </w:hyperlink>
        </w:p>
        <w:p>
          <w:pPr>
            <w:pStyle w:val="Contents5"/>
            <w:tabs>
              <w:tab w:val="clear" w:pos="7892"/>
              <w:tab w:val="right" w:pos="9026" w:leader="dot"/>
            </w:tabs>
            <w:rPr/>
          </w:pPr>
          <w:hyperlink w:anchor="__RefHeading___Toc4699508_417432637">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4699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569</w:t>
            </w:r>
          </w:hyperlink>
        </w:p>
        <w:p>
          <w:pPr>
            <w:pStyle w:val="Contents5"/>
            <w:tabs>
              <w:tab w:val="clear" w:pos="7892"/>
              <w:tab w:val="right" w:pos="9026" w:leader="dot"/>
            </w:tabs>
            <w:rPr/>
          </w:pPr>
          <w:hyperlink w:anchor="__RefHeading___Toc4699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569</w:t>
            </w:r>
          </w:hyperlink>
        </w:p>
        <w:p>
          <w:pPr>
            <w:pStyle w:val="Contents5"/>
            <w:tabs>
              <w:tab w:val="clear" w:pos="7892"/>
              <w:tab w:val="right" w:pos="9026" w:leader="dot"/>
            </w:tabs>
            <w:rPr/>
          </w:pPr>
          <w:hyperlink w:anchor="__RefHeading___Toc4699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570</w:t>
            </w:r>
          </w:hyperlink>
        </w:p>
        <w:p>
          <w:pPr>
            <w:pStyle w:val="Contents5"/>
            <w:tabs>
              <w:tab w:val="clear" w:pos="7892"/>
              <w:tab w:val="right" w:pos="9026" w:leader="dot"/>
            </w:tabs>
            <w:rPr/>
          </w:pPr>
          <w:hyperlink w:anchor="__RefHeading___Toc4699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570</w:t>
            </w:r>
          </w:hyperlink>
        </w:p>
        <w:p>
          <w:pPr>
            <w:pStyle w:val="Contents5"/>
            <w:tabs>
              <w:tab w:val="clear" w:pos="7892"/>
              <w:tab w:val="right" w:pos="9026" w:leader="dot"/>
            </w:tabs>
            <w:rPr/>
          </w:pPr>
          <w:hyperlink w:anchor="__RefHeading___Toc4699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570</w:t>
            </w:r>
          </w:hyperlink>
        </w:p>
        <w:p>
          <w:pPr>
            <w:pStyle w:val="Contents5"/>
            <w:tabs>
              <w:tab w:val="clear" w:pos="7892"/>
              <w:tab w:val="right" w:pos="9026" w:leader="dot"/>
            </w:tabs>
            <w:rPr/>
          </w:pPr>
          <w:hyperlink w:anchor="__RefHeading___Toc4699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571</w:t>
            </w:r>
          </w:hyperlink>
        </w:p>
        <w:p>
          <w:pPr>
            <w:pStyle w:val="Contents4"/>
            <w:tabs>
              <w:tab w:val="clear" w:pos="8176"/>
              <w:tab w:val="right" w:pos="9026" w:leader="dot"/>
            </w:tabs>
            <w:rPr/>
          </w:pPr>
          <w:hyperlink w:anchor="__RefHeading___Toc4699522_417432637">
            <w:r>
              <w:rPr>
                <w:webHidden/>
                <w:rStyle w:val="IndexLink"/>
              </w:rPr>
              <w:t>5</w:t>
            </w:r>
            <w:r>
              <w:rPr>
                <w:rStyle w:val="IndexLink"/>
                <w:rtl w:val="true"/>
              </w:rPr>
              <w:t xml:space="preserve">- </w:t>
            </w:r>
            <w:r>
              <w:rPr>
                <w:rStyle w:val="IndexLink"/>
                <w:rtl w:val="true"/>
              </w:rPr>
              <w:t>بَابُ کَرَاهَةِ وُقُوفِ الْإِمَامِ وَ کَرَاهَةِ کَوْنِهِ مَکِّیّاً</w:t>
            </w:r>
            <w:r>
              <w:rPr>
                <w:rStyle w:val="IndexLink"/>
                <w:rtl w:val="true"/>
              </w:rPr>
              <w:tab/>
            </w:r>
            <w:r>
              <w:rPr>
                <w:rStyle w:val="IndexLink"/>
              </w:rPr>
              <w:t>571</w:t>
            </w:r>
          </w:hyperlink>
        </w:p>
        <w:p>
          <w:pPr>
            <w:pStyle w:val="Contents5"/>
            <w:tabs>
              <w:tab w:val="clear" w:pos="7892"/>
              <w:tab w:val="right" w:pos="9026" w:leader="dot"/>
            </w:tabs>
            <w:rPr/>
          </w:pPr>
          <w:hyperlink w:anchor="__RefHeading___Toc4699524_417432637">
            <w:r>
              <w:rPr>
                <w:webHidden/>
                <w:rStyle w:val="IndexLink"/>
                <w:rtl w:val="true"/>
              </w:rPr>
              <w:t>اشارة</w:t>
            </w:r>
            <w:r>
              <w:rPr>
                <w:rStyle w:val="IndexLink"/>
                <w:rtl w:val="true"/>
              </w:rPr>
              <w:tab/>
            </w:r>
            <w:r>
              <w:rPr>
                <w:rStyle w:val="IndexLink"/>
              </w:rPr>
              <w:t>571</w:t>
            </w:r>
          </w:hyperlink>
        </w:p>
        <w:p>
          <w:pPr>
            <w:pStyle w:val="Contents5"/>
            <w:tabs>
              <w:tab w:val="clear" w:pos="7892"/>
              <w:tab w:val="right" w:pos="9026" w:leader="dot"/>
            </w:tabs>
            <w:rPr/>
          </w:pPr>
          <w:hyperlink w:anchor="__RefHeading___Toc4699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571</w:t>
            </w:r>
          </w:hyperlink>
        </w:p>
        <w:p>
          <w:pPr>
            <w:pStyle w:val="Contents5"/>
            <w:tabs>
              <w:tab w:val="clear" w:pos="7892"/>
              <w:tab w:val="right" w:pos="9026" w:leader="dot"/>
            </w:tabs>
            <w:rPr/>
          </w:pPr>
          <w:hyperlink w:anchor="__RefHeading___Toc4699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572</w:t>
            </w:r>
          </w:hyperlink>
        </w:p>
        <w:p>
          <w:pPr>
            <w:pStyle w:val="Contents4"/>
            <w:tabs>
              <w:tab w:val="clear" w:pos="8176"/>
              <w:tab w:val="right" w:pos="9026" w:leader="dot"/>
            </w:tabs>
            <w:rPr/>
          </w:pPr>
          <w:hyperlink w:anchor="__RefHeading___Toc4699530_417432637">
            <w:r>
              <w:rPr>
                <w:webHidden/>
                <w:rStyle w:val="IndexLink"/>
              </w:rPr>
              <w:t>6</w:t>
            </w:r>
            <w:r>
              <w:rPr>
                <w:rStyle w:val="IndexLink"/>
                <w:rtl w:val="true"/>
              </w:rPr>
              <w:t xml:space="preserve">- </w:t>
            </w:r>
            <w:r>
              <w:rPr>
                <w:rStyle w:val="IndexLink"/>
                <w:rtl w:val="true"/>
              </w:rPr>
              <w:t>بَابُ اسْتِحْبَابِ الدُّعَاءِ بِالْمَأْثُورِ عِنْدَ التَّوَجُّهِ إِلَی مِنًی وَ عِنْدَ نُزُولِهَا وَ حُدُودِهَا</w:t>
            </w:r>
            <w:r>
              <w:rPr>
                <w:rStyle w:val="IndexLink"/>
                <w:rtl w:val="true"/>
              </w:rPr>
              <w:tab/>
            </w:r>
            <w:r>
              <w:rPr>
                <w:rStyle w:val="IndexLink"/>
              </w:rPr>
              <w:t>572</w:t>
            </w:r>
          </w:hyperlink>
        </w:p>
        <w:p>
          <w:pPr>
            <w:pStyle w:val="Contents5"/>
            <w:tabs>
              <w:tab w:val="clear" w:pos="7892"/>
              <w:tab w:val="right" w:pos="9026" w:leader="dot"/>
            </w:tabs>
            <w:rPr/>
          </w:pPr>
          <w:hyperlink w:anchor="__RefHeading___Toc4699532_417432637">
            <w:r>
              <w:rPr>
                <w:webHidden/>
                <w:rStyle w:val="IndexLink"/>
                <w:rtl w:val="true"/>
              </w:rPr>
              <w:t>اشارة</w:t>
            </w:r>
            <w:r>
              <w:rPr>
                <w:rStyle w:val="IndexLink"/>
                <w:rtl w:val="true"/>
              </w:rPr>
              <w:tab/>
            </w:r>
            <w:r>
              <w:rPr>
                <w:rStyle w:val="IndexLink"/>
              </w:rPr>
              <w:t>572</w:t>
            </w:r>
          </w:hyperlink>
        </w:p>
        <w:p>
          <w:pPr>
            <w:pStyle w:val="Contents5"/>
            <w:tabs>
              <w:tab w:val="clear" w:pos="7892"/>
              <w:tab w:val="right" w:pos="9026" w:leader="dot"/>
            </w:tabs>
            <w:rPr/>
          </w:pPr>
          <w:hyperlink w:anchor="__RefHeading___Toc4699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4699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572</w:t>
            </w:r>
          </w:hyperlink>
        </w:p>
        <w:p>
          <w:pPr>
            <w:pStyle w:val="Contents5"/>
            <w:tabs>
              <w:tab w:val="clear" w:pos="7892"/>
              <w:tab w:val="right" w:pos="9026" w:leader="dot"/>
            </w:tabs>
            <w:rPr/>
          </w:pPr>
          <w:hyperlink w:anchor="__RefHeading___Toc4699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573</w:t>
            </w:r>
          </w:hyperlink>
        </w:p>
        <w:p>
          <w:pPr>
            <w:pStyle w:val="Contents4"/>
            <w:tabs>
              <w:tab w:val="clear" w:pos="8176"/>
              <w:tab w:val="right" w:pos="9026" w:leader="dot"/>
            </w:tabs>
            <w:rPr/>
          </w:pPr>
          <w:hyperlink w:anchor="__RefHeading___Toc4699540_417432637">
            <w:r>
              <w:rPr>
                <w:webHidden/>
                <w:rStyle w:val="IndexLink"/>
              </w:rPr>
              <w:t>7</w:t>
            </w:r>
            <w:r>
              <w:rPr>
                <w:rStyle w:val="IndexLink"/>
                <w:rtl w:val="true"/>
              </w:rPr>
              <w:t xml:space="preserve">- </w:t>
            </w:r>
            <w:r>
              <w:rPr>
                <w:rStyle w:val="IndexLink"/>
                <w:rtl w:val="true"/>
              </w:rPr>
              <w:t>بَابُ جَوَازِ الْخُرُوجِ مِنْ مِنًی قَبْلَ طُلُوعِ الشَّمْسِ وَ لَا یَجُوزُ وَادِیَ مُحَسِّرٍ حَتَّی تَطْلُعَ الشَّمْسُ وَ اسْتِحْبَابِ کَوْنِ الْخُرُوجِ بَعْدَ طُلُوعِهَا وَ تَأَکُّدِهِ لِلْإِمَامِ‌</w:t>
            </w:r>
            <w:r>
              <w:rPr>
                <w:rStyle w:val="IndexLink"/>
                <w:rtl w:val="true"/>
              </w:rPr>
              <w:tab/>
            </w:r>
            <w:r>
              <w:rPr>
                <w:rStyle w:val="IndexLink"/>
              </w:rPr>
              <w:t>573</w:t>
            </w:r>
          </w:hyperlink>
        </w:p>
        <w:p>
          <w:pPr>
            <w:pStyle w:val="Contents5"/>
            <w:tabs>
              <w:tab w:val="clear" w:pos="7892"/>
              <w:tab w:val="right" w:pos="9026" w:leader="dot"/>
            </w:tabs>
            <w:rPr/>
          </w:pPr>
          <w:hyperlink w:anchor="__RefHeading___Toc4699542_417432637">
            <w:r>
              <w:rPr>
                <w:webHidden/>
                <w:rStyle w:val="IndexLink"/>
                <w:rtl w:val="true"/>
              </w:rPr>
              <w:t>اشارة</w:t>
            </w:r>
            <w:r>
              <w:rPr>
                <w:rStyle w:val="IndexLink"/>
                <w:rtl w:val="true"/>
              </w:rPr>
              <w:tab/>
            </w:r>
            <w:r>
              <w:rPr>
                <w:rStyle w:val="IndexLink"/>
              </w:rPr>
              <w:t>573</w:t>
            </w:r>
          </w:hyperlink>
        </w:p>
        <w:p>
          <w:pPr>
            <w:pStyle w:val="Contents5"/>
            <w:tabs>
              <w:tab w:val="clear" w:pos="7892"/>
              <w:tab w:val="right" w:pos="9026" w:leader="dot"/>
            </w:tabs>
            <w:rPr/>
          </w:pPr>
          <w:hyperlink w:anchor="__RefHeading___Toc4699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573</w:t>
            </w:r>
          </w:hyperlink>
        </w:p>
        <w:p>
          <w:pPr>
            <w:pStyle w:val="Contents5"/>
            <w:tabs>
              <w:tab w:val="clear" w:pos="7892"/>
              <w:tab w:val="right" w:pos="9026" w:leader="dot"/>
            </w:tabs>
            <w:rPr/>
          </w:pPr>
          <w:hyperlink w:anchor="__RefHeading___Toc4699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573</w:t>
            </w:r>
          </w:hyperlink>
        </w:p>
        <w:p>
          <w:pPr>
            <w:pStyle w:val="Contents5"/>
            <w:tabs>
              <w:tab w:val="clear" w:pos="7892"/>
              <w:tab w:val="right" w:pos="9026" w:leader="dot"/>
            </w:tabs>
            <w:rPr/>
          </w:pPr>
          <w:hyperlink w:anchor="__RefHeading___Toc4699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574</w:t>
            </w:r>
          </w:hyperlink>
        </w:p>
        <w:p>
          <w:pPr>
            <w:pStyle w:val="Contents5"/>
            <w:tabs>
              <w:tab w:val="clear" w:pos="7892"/>
              <w:tab w:val="right" w:pos="9026" w:leader="dot"/>
            </w:tabs>
            <w:rPr/>
          </w:pPr>
          <w:hyperlink w:anchor="__RefHeading___Toc4699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574</w:t>
            </w:r>
          </w:hyperlink>
        </w:p>
        <w:p>
          <w:pPr>
            <w:pStyle w:val="Contents4"/>
            <w:tabs>
              <w:tab w:val="clear" w:pos="8176"/>
              <w:tab w:val="right" w:pos="9026" w:leader="dot"/>
            </w:tabs>
            <w:rPr/>
          </w:pPr>
          <w:hyperlink w:anchor="__RefHeading___Toc4699552_417432637">
            <w:r>
              <w:rPr>
                <w:webHidden/>
                <w:rStyle w:val="IndexLink"/>
              </w:rPr>
              <w:t>8</w:t>
            </w:r>
            <w:r>
              <w:rPr>
                <w:rStyle w:val="IndexLink"/>
                <w:rtl w:val="true"/>
              </w:rPr>
              <w:t xml:space="preserve">- </w:t>
            </w:r>
            <w:r>
              <w:rPr>
                <w:rStyle w:val="IndexLink"/>
                <w:rtl w:val="true"/>
              </w:rPr>
              <w:t>بَابُ اسْتِحْبَابِ الدُّعَاءِ بِالْمَأْثُورِ عِنْدَ التَّوَجُّهِ إِلَی عَرَفَةَ وَ التَّلْبِیَةِ حَتَّی یَنْتَهِیَ إِلَیْهَا</w:t>
            </w:r>
            <w:r>
              <w:rPr>
                <w:rStyle w:val="IndexLink"/>
                <w:rtl w:val="true"/>
              </w:rPr>
              <w:tab/>
            </w:r>
            <w:r>
              <w:rPr>
                <w:rStyle w:val="IndexLink"/>
              </w:rPr>
              <w:t>574</w:t>
            </w:r>
          </w:hyperlink>
        </w:p>
        <w:p>
          <w:pPr>
            <w:pStyle w:val="Contents5"/>
            <w:tabs>
              <w:tab w:val="clear" w:pos="7892"/>
              <w:tab w:val="right" w:pos="9026" w:leader="dot"/>
            </w:tabs>
            <w:rPr/>
          </w:pPr>
          <w:hyperlink w:anchor="__RefHeading___Toc4699554_417432637">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4699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574</w:t>
            </w:r>
          </w:hyperlink>
        </w:p>
        <w:p>
          <w:pPr>
            <w:pStyle w:val="Contents4"/>
            <w:tabs>
              <w:tab w:val="clear" w:pos="8176"/>
              <w:tab w:val="right" w:pos="9026" w:leader="dot"/>
            </w:tabs>
            <w:rPr/>
          </w:pPr>
          <w:hyperlink w:anchor="__RefHeading___Toc4699558_417432637">
            <w:r>
              <w:rPr>
                <w:webHidden/>
                <w:rStyle w:val="IndexLink"/>
              </w:rPr>
              <w:t>9</w:t>
            </w:r>
            <w:r>
              <w:rPr>
                <w:rStyle w:val="IndexLink"/>
                <w:rtl w:val="true"/>
              </w:rPr>
              <w:t xml:space="preserve">- </w:t>
            </w:r>
            <w:r>
              <w:rPr>
                <w:rStyle w:val="IndexLink"/>
                <w:rtl w:val="true"/>
              </w:rPr>
              <w:t>بَابُ اسْتِحْبَابِ ضَرْبِ الْخِبَاءِ فِی عَرَفَةَ بِنَمِرَةَ وَ الِاغْتِسَالِ عِنْدَ الزَّوَالِ وَ الْجَمْعِ بَیْنَ الظُّهْرَیْنِ بِأَذَانٍ وَ إِقَامَتَیْنِ وَ قَطْعِ التَّلْبِیَةِ عِنْدَ الزَّوَالِ وَ کَثْرَةِ الدُّعَاءِ وَ ذِکْرِ اللَّهِ‌</w:t>
            </w:r>
            <w:r>
              <w:rPr>
                <w:rStyle w:val="IndexLink"/>
                <w:rtl w:val="true"/>
              </w:rPr>
              <w:tab/>
            </w:r>
            <w:r>
              <w:rPr>
                <w:rStyle w:val="IndexLink"/>
              </w:rPr>
              <w:t>575</w:t>
            </w:r>
          </w:hyperlink>
        </w:p>
        <w:p>
          <w:pPr>
            <w:pStyle w:val="Contents5"/>
            <w:tabs>
              <w:tab w:val="clear" w:pos="7892"/>
              <w:tab w:val="right" w:pos="9026" w:leader="dot"/>
            </w:tabs>
            <w:rPr/>
          </w:pPr>
          <w:hyperlink w:anchor="__RefHeading___Toc4699560_417432637">
            <w:r>
              <w:rPr>
                <w:webHidden/>
                <w:rStyle w:val="IndexLink"/>
                <w:rtl w:val="true"/>
              </w:rPr>
              <w:t>اشارة</w:t>
            </w:r>
            <w:r>
              <w:rPr>
                <w:rStyle w:val="IndexLink"/>
                <w:rtl w:val="true"/>
              </w:rPr>
              <w:tab/>
            </w:r>
            <w:r>
              <w:rPr>
                <w:rStyle w:val="IndexLink"/>
              </w:rPr>
              <w:t>575</w:t>
            </w:r>
          </w:hyperlink>
        </w:p>
        <w:p>
          <w:pPr>
            <w:pStyle w:val="Contents5"/>
            <w:tabs>
              <w:tab w:val="clear" w:pos="7892"/>
              <w:tab w:val="right" w:pos="9026" w:leader="dot"/>
            </w:tabs>
            <w:rPr/>
          </w:pPr>
          <w:hyperlink w:anchor="__RefHeading___Toc4699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575</w:t>
            </w:r>
          </w:hyperlink>
        </w:p>
        <w:p>
          <w:pPr>
            <w:pStyle w:val="Contents5"/>
            <w:tabs>
              <w:tab w:val="clear" w:pos="7892"/>
              <w:tab w:val="right" w:pos="9026" w:leader="dot"/>
            </w:tabs>
            <w:rPr/>
          </w:pPr>
          <w:hyperlink w:anchor="__RefHeading___Toc4699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576</w:t>
            </w:r>
          </w:hyperlink>
        </w:p>
        <w:p>
          <w:pPr>
            <w:pStyle w:val="Contents5"/>
            <w:tabs>
              <w:tab w:val="clear" w:pos="7892"/>
              <w:tab w:val="right" w:pos="9026" w:leader="dot"/>
            </w:tabs>
            <w:rPr/>
          </w:pPr>
          <w:hyperlink w:anchor="__RefHeading___Toc4699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576</w:t>
            </w:r>
          </w:hyperlink>
        </w:p>
        <w:p>
          <w:pPr>
            <w:pStyle w:val="Contents5"/>
            <w:tabs>
              <w:tab w:val="clear" w:pos="7892"/>
              <w:tab w:val="right" w:pos="9026" w:leader="dot"/>
            </w:tabs>
            <w:rPr/>
          </w:pPr>
          <w:hyperlink w:anchor="__RefHeading___Toc4699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576</w:t>
            </w:r>
          </w:hyperlink>
        </w:p>
        <w:p>
          <w:pPr>
            <w:pStyle w:val="Contents4"/>
            <w:tabs>
              <w:tab w:val="clear" w:pos="8176"/>
              <w:tab w:val="right" w:pos="9026" w:leader="dot"/>
            </w:tabs>
            <w:rPr/>
          </w:pPr>
          <w:hyperlink w:anchor="__RefHeading___Toc4699570_417432637">
            <w:r>
              <w:rPr>
                <w:webHidden/>
                <w:rStyle w:val="IndexLink"/>
              </w:rPr>
              <w:t>10</w:t>
            </w:r>
            <w:r>
              <w:rPr>
                <w:rStyle w:val="IndexLink"/>
                <w:rtl w:val="true"/>
              </w:rPr>
              <w:t xml:space="preserve">- </w:t>
            </w:r>
            <w:r>
              <w:rPr>
                <w:rStyle w:val="IndexLink"/>
                <w:rtl w:val="true"/>
              </w:rPr>
              <w:t>بَابُ حُدُودِ عَرَفَةَ الَّتِی یَجِبُ الْوُقُوفُ بِهَا یَوْمَ عَرَفَةَ</w:t>
            </w:r>
            <w:r>
              <w:rPr>
                <w:rStyle w:val="IndexLink"/>
                <w:rtl w:val="true"/>
              </w:rPr>
              <w:tab/>
            </w:r>
            <w:r>
              <w:rPr>
                <w:rStyle w:val="IndexLink"/>
              </w:rPr>
              <w:t>577</w:t>
            </w:r>
          </w:hyperlink>
        </w:p>
        <w:p>
          <w:pPr>
            <w:pStyle w:val="Contents5"/>
            <w:tabs>
              <w:tab w:val="clear" w:pos="7892"/>
              <w:tab w:val="right" w:pos="9026" w:leader="dot"/>
            </w:tabs>
            <w:rPr/>
          </w:pPr>
          <w:hyperlink w:anchor="__RefHeading___Toc4699572_417432637">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4699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577</w:t>
            </w:r>
          </w:hyperlink>
        </w:p>
        <w:p>
          <w:pPr>
            <w:pStyle w:val="Contents5"/>
            <w:tabs>
              <w:tab w:val="clear" w:pos="7892"/>
              <w:tab w:val="right" w:pos="9026" w:leader="dot"/>
            </w:tabs>
            <w:rPr/>
          </w:pPr>
          <w:hyperlink w:anchor="__RefHeading___Toc4699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577</w:t>
            </w:r>
          </w:hyperlink>
        </w:p>
        <w:p>
          <w:pPr>
            <w:pStyle w:val="Contents5"/>
            <w:tabs>
              <w:tab w:val="clear" w:pos="7892"/>
              <w:tab w:val="right" w:pos="9026" w:leader="dot"/>
            </w:tabs>
            <w:rPr/>
          </w:pPr>
          <w:hyperlink w:anchor="__RefHeading___Toc4699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578</w:t>
            </w:r>
          </w:hyperlink>
        </w:p>
        <w:p>
          <w:pPr>
            <w:pStyle w:val="Contents5"/>
            <w:tabs>
              <w:tab w:val="clear" w:pos="7892"/>
              <w:tab w:val="right" w:pos="9026" w:leader="dot"/>
            </w:tabs>
            <w:rPr/>
          </w:pPr>
          <w:hyperlink w:anchor="__RefHeading___Toc4699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578</w:t>
            </w:r>
          </w:hyperlink>
        </w:p>
        <w:p>
          <w:pPr>
            <w:pStyle w:val="Contents5"/>
            <w:tabs>
              <w:tab w:val="clear" w:pos="7892"/>
              <w:tab w:val="right" w:pos="9026" w:leader="dot"/>
            </w:tabs>
            <w:rPr/>
          </w:pPr>
          <w:hyperlink w:anchor="__RefHeading___Toc4699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578</w:t>
            </w:r>
          </w:hyperlink>
        </w:p>
        <w:p>
          <w:pPr>
            <w:pStyle w:val="Contents5"/>
            <w:tabs>
              <w:tab w:val="clear" w:pos="7892"/>
              <w:tab w:val="right" w:pos="9026" w:leader="dot"/>
            </w:tabs>
            <w:rPr/>
          </w:pPr>
          <w:hyperlink w:anchor="__RefHeading___Toc4699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578</w:t>
            </w:r>
          </w:hyperlink>
        </w:p>
        <w:p>
          <w:pPr>
            <w:pStyle w:val="Contents5"/>
            <w:tabs>
              <w:tab w:val="clear" w:pos="7892"/>
              <w:tab w:val="right" w:pos="9026" w:leader="dot"/>
            </w:tabs>
            <w:rPr/>
          </w:pPr>
          <w:hyperlink w:anchor="__RefHeading___Toc4699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579</w:t>
            </w:r>
          </w:hyperlink>
        </w:p>
        <w:p>
          <w:pPr>
            <w:pStyle w:val="Contents5"/>
            <w:tabs>
              <w:tab w:val="clear" w:pos="7892"/>
              <w:tab w:val="right" w:pos="9026" w:leader="dot"/>
            </w:tabs>
            <w:rPr/>
          </w:pPr>
          <w:hyperlink w:anchor="__RefHeading___Toc4699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579</w:t>
            </w:r>
          </w:hyperlink>
        </w:p>
        <w:p>
          <w:pPr>
            <w:pStyle w:val="Contents5"/>
            <w:tabs>
              <w:tab w:val="clear" w:pos="7892"/>
              <w:tab w:val="right" w:pos="9026" w:leader="dot"/>
            </w:tabs>
            <w:rPr/>
          </w:pPr>
          <w:hyperlink w:anchor="__RefHeading___Toc4699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579</w:t>
            </w:r>
          </w:hyperlink>
        </w:p>
        <w:p>
          <w:pPr>
            <w:pStyle w:val="Contents5"/>
            <w:tabs>
              <w:tab w:val="clear" w:pos="7892"/>
              <w:tab w:val="right" w:pos="9026" w:leader="dot"/>
            </w:tabs>
            <w:rPr/>
          </w:pPr>
          <w:hyperlink w:anchor="__RefHeading___Toc4699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579</w:t>
            </w:r>
          </w:hyperlink>
        </w:p>
        <w:p>
          <w:pPr>
            <w:pStyle w:val="Contents5"/>
            <w:tabs>
              <w:tab w:val="clear" w:pos="7892"/>
              <w:tab w:val="right" w:pos="9026" w:leader="dot"/>
            </w:tabs>
            <w:rPr/>
          </w:pPr>
          <w:hyperlink w:anchor="__RefHeading___Toc4699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579</w:t>
            </w:r>
          </w:hyperlink>
        </w:p>
        <w:p>
          <w:pPr>
            <w:pStyle w:val="Contents4"/>
            <w:tabs>
              <w:tab w:val="clear" w:pos="8176"/>
              <w:tab w:val="right" w:pos="9026" w:leader="dot"/>
            </w:tabs>
            <w:rPr/>
          </w:pPr>
          <w:hyperlink w:anchor="__RefHeading___Toc4699596_417432637">
            <w:r>
              <w:rPr>
                <w:webHidden/>
                <w:rStyle w:val="IndexLink"/>
              </w:rPr>
              <w:t>11</w:t>
            </w:r>
            <w:r>
              <w:rPr>
                <w:rStyle w:val="IndexLink"/>
                <w:rtl w:val="true"/>
              </w:rPr>
              <w:t xml:space="preserve">- </w:t>
            </w:r>
            <w:r>
              <w:rPr>
                <w:rStyle w:val="IndexLink"/>
                <w:rtl w:val="true"/>
              </w:rPr>
              <w:t>بَابُ اسْتِحْبَابِ الْوُقُوفِ فِی مَیْسَرَةِ الْجَبَلِ بِعَرَفَةَ وَ إِجْزَاءِ الْوُقُوفِ بِأَیِّ مَوْضِعٍ کَانَ مِنْهَا وَ جَوَازِ الِارْتِفَاعِ إِلَی الْجَبَلِ مَعَ الزِّحَامِ‌</w:t>
            </w:r>
            <w:r>
              <w:rPr>
                <w:rStyle w:val="IndexLink"/>
                <w:rtl w:val="true"/>
              </w:rPr>
              <w:tab/>
            </w:r>
            <w:r>
              <w:rPr>
                <w:rStyle w:val="IndexLink"/>
              </w:rPr>
              <w:t>580</w:t>
            </w:r>
          </w:hyperlink>
        </w:p>
        <w:p>
          <w:pPr>
            <w:pStyle w:val="Contents5"/>
            <w:tabs>
              <w:tab w:val="clear" w:pos="7892"/>
              <w:tab w:val="right" w:pos="9026" w:leader="dot"/>
            </w:tabs>
            <w:rPr/>
          </w:pPr>
          <w:hyperlink w:anchor="__RefHeading___Toc4699598_417432637">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4699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580</w:t>
            </w:r>
          </w:hyperlink>
        </w:p>
        <w:p>
          <w:pPr>
            <w:pStyle w:val="Contents5"/>
            <w:tabs>
              <w:tab w:val="clear" w:pos="7892"/>
              <w:tab w:val="right" w:pos="9026" w:leader="dot"/>
            </w:tabs>
            <w:rPr/>
          </w:pPr>
          <w:hyperlink w:anchor="__RefHeading___Toc4699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580</w:t>
            </w:r>
          </w:hyperlink>
        </w:p>
        <w:p>
          <w:pPr>
            <w:pStyle w:val="Contents5"/>
            <w:tabs>
              <w:tab w:val="clear" w:pos="7892"/>
              <w:tab w:val="right" w:pos="9026" w:leader="dot"/>
            </w:tabs>
            <w:rPr/>
          </w:pPr>
          <w:hyperlink w:anchor="__RefHeading___Toc4699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581</w:t>
            </w:r>
          </w:hyperlink>
        </w:p>
        <w:p>
          <w:pPr>
            <w:pStyle w:val="Contents5"/>
            <w:tabs>
              <w:tab w:val="clear" w:pos="7892"/>
              <w:tab w:val="right" w:pos="9026" w:leader="dot"/>
            </w:tabs>
            <w:rPr/>
          </w:pPr>
          <w:hyperlink w:anchor="__RefHeading___Toc4699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581</w:t>
            </w:r>
          </w:hyperlink>
        </w:p>
        <w:p>
          <w:pPr>
            <w:pStyle w:val="Contents4"/>
            <w:tabs>
              <w:tab w:val="clear" w:pos="8176"/>
              <w:tab w:val="right" w:pos="9026" w:leader="dot"/>
            </w:tabs>
            <w:rPr/>
          </w:pPr>
          <w:hyperlink w:anchor="__RefHeading___Toc4699608_417432637">
            <w:r>
              <w:rPr>
                <w:webHidden/>
                <w:rStyle w:val="IndexLink"/>
              </w:rPr>
              <w:t>12</w:t>
            </w:r>
            <w:r>
              <w:rPr>
                <w:rStyle w:val="IndexLink"/>
                <w:rtl w:val="true"/>
              </w:rPr>
              <w:t xml:space="preserve">- </w:t>
            </w:r>
            <w:r>
              <w:rPr>
                <w:rStyle w:val="IndexLink"/>
                <w:rtl w:val="true"/>
              </w:rPr>
              <w:t>بَابُ جَوَازِ الْوُقُوفِ رَاکِباً</w:t>
            </w:r>
            <w:r>
              <w:rPr>
                <w:rStyle w:val="IndexLink"/>
                <w:rtl w:val="true"/>
              </w:rPr>
              <w:tab/>
            </w:r>
            <w:r>
              <w:rPr>
                <w:rStyle w:val="IndexLink"/>
              </w:rPr>
              <w:t>582</w:t>
            </w:r>
          </w:hyperlink>
        </w:p>
        <w:p>
          <w:pPr>
            <w:pStyle w:val="Contents5"/>
            <w:tabs>
              <w:tab w:val="clear" w:pos="7892"/>
              <w:tab w:val="right" w:pos="9026" w:leader="dot"/>
            </w:tabs>
            <w:rPr/>
          </w:pPr>
          <w:hyperlink w:anchor="__RefHeading___Toc4699610_417432637">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4699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582</w:t>
            </w:r>
          </w:hyperlink>
        </w:p>
        <w:p>
          <w:pPr>
            <w:pStyle w:val="Contents4"/>
            <w:tabs>
              <w:tab w:val="clear" w:pos="8176"/>
              <w:tab w:val="right" w:pos="9026" w:leader="dot"/>
            </w:tabs>
            <w:rPr/>
          </w:pPr>
          <w:hyperlink w:anchor="__RefHeading___Toc4699614_417432637">
            <w:r>
              <w:rPr>
                <w:webHidden/>
                <w:rStyle w:val="IndexLink"/>
              </w:rPr>
              <w:t>13</w:t>
            </w:r>
            <w:r>
              <w:rPr>
                <w:rStyle w:val="IndexLink"/>
                <w:rtl w:val="true"/>
              </w:rPr>
              <w:t xml:space="preserve">- </w:t>
            </w:r>
            <w:r>
              <w:rPr>
                <w:rStyle w:val="IndexLink"/>
                <w:rtl w:val="true"/>
              </w:rPr>
              <w:t>بَابُ اسْتِحْبَابِ سَدِّ الْخَلَلِ فِی عَرَفَاتٍ بِنَفْسِهِ وَ أَهْلِهِ وَ رَحْلِهِ‌</w:t>
            </w:r>
            <w:r>
              <w:rPr>
                <w:rStyle w:val="IndexLink"/>
                <w:rtl w:val="true"/>
              </w:rPr>
              <w:tab/>
            </w:r>
            <w:r>
              <w:rPr>
                <w:rStyle w:val="IndexLink"/>
              </w:rPr>
              <w:t>582</w:t>
            </w:r>
          </w:hyperlink>
        </w:p>
        <w:p>
          <w:pPr>
            <w:pStyle w:val="Contents5"/>
            <w:tabs>
              <w:tab w:val="clear" w:pos="7892"/>
              <w:tab w:val="right" w:pos="9026" w:leader="dot"/>
            </w:tabs>
            <w:rPr/>
          </w:pPr>
          <w:hyperlink w:anchor="__RefHeading___Toc4699616_417432637">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4699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582</w:t>
            </w:r>
          </w:hyperlink>
        </w:p>
        <w:p>
          <w:pPr>
            <w:pStyle w:val="Contents5"/>
            <w:tabs>
              <w:tab w:val="clear" w:pos="7892"/>
              <w:tab w:val="right" w:pos="9026" w:leader="dot"/>
            </w:tabs>
            <w:rPr/>
          </w:pPr>
          <w:hyperlink w:anchor="__RefHeading___Toc4699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583</w:t>
            </w:r>
          </w:hyperlink>
        </w:p>
        <w:p>
          <w:pPr>
            <w:pStyle w:val="Contents4"/>
            <w:tabs>
              <w:tab w:val="clear" w:pos="8176"/>
              <w:tab w:val="right" w:pos="9026" w:leader="dot"/>
            </w:tabs>
            <w:rPr/>
          </w:pPr>
          <w:hyperlink w:anchor="__RefHeading___Toc4699622_417432637">
            <w:r>
              <w:rPr>
                <w:webHidden/>
                <w:rStyle w:val="IndexLink"/>
              </w:rPr>
              <w:t>14</w:t>
            </w:r>
            <w:r>
              <w:rPr>
                <w:rStyle w:val="IndexLink"/>
                <w:rtl w:val="true"/>
              </w:rPr>
              <w:t xml:space="preserve">- </w:t>
            </w:r>
            <w:r>
              <w:rPr>
                <w:rStyle w:val="IndexLink"/>
                <w:rtl w:val="true"/>
              </w:rPr>
              <w:t>بَابُ اسْتِحْبَابِ الْوُقُوفِ بِعَرَفَاتٍ عَلَی سَکِینَةٍ وَ وَقَارٍ وَ الْإِکْثَارِ مِنْ ذِکْرِ اللَّهِ وَ الِاجْتِهَادِ فِی الدُّعَاءِ بِالْمَأْثُورِ وَ غَیْرِهِ وَ جُمْلَةٍ مِمَّا یُسْتَحَبُّ فِیهِ‌</w:t>
            </w:r>
            <w:r>
              <w:rPr>
                <w:rStyle w:val="IndexLink"/>
                <w:rtl w:val="true"/>
              </w:rPr>
              <w:tab/>
            </w:r>
            <w:r>
              <w:rPr>
                <w:rStyle w:val="IndexLink"/>
              </w:rPr>
              <w:t>584</w:t>
            </w:r>
          </w:hyperlink>
        </w:p>
        <w:p>
          <w:pPr>
            <w:pStyle w:val="Contents5"/>
            <w:tabs>
              <w:tab w:val="clear" w:pos="7892"/>
              <w:tab w:val="right" w:pos="9026" w:leader="dot"/>
            </w:tabs>
            <w:rPr/>
          </w:pPr>
          <w:hyperlink w:anchor="__RefHeading___Toc4699624_417432637">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4699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584</w:t>
            </w:r>
          </w:hyperlink>
        </w:p>
        <w:p>
          <w:pPr>
            <w:pStyle w:val="Contents5"/>
            <w:tabs>
              <w:tab w:val="clear" w:pos="7892"/>
              <w:tab w:val="right" w:pos="9026" w:leader="dot"/>
            </w:tabs>
            <w:rPr/>
          </w:pPr>
          <w:hyperlink w:anchor="__RefHeading___Toc4699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585</w:t>
            </w:r>
          </w:hyperlink>
        </w:p>
        <w:p>
          <w:pPr>
            <w:pStyle w:val="Contents5"/>
            <w:tabs>
              <w:tab w:val="clear" w:pos="7892"/>
              <w:tab w:val="right" w:pos="9026" w:leader="dot"/>
            </w:tabs>
            <w:rPr/>
          </w:pPr>
          <w:hyperlink w:anchor="__RefHeading___Toc4699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586</w:t>
            </w:r>
          </w:hyperlink>
        </w:p>
        <w:p>
          <w:pPr>
            <w:pStyle w:val="Contents5"/>
            <w:tabs>
              <w:tab w:val="clear" w:pos="7892"/>
              <w:tab w:val="right" w:pos="9026" w:leader="dot"/>
            </w:tabs>
            <w:rPr/>
          </w:pPr>
          <w:hyperlink w:anchor="__RefHeading___Toc4699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586</w:t>
            </w:r>
          </w:hyperlink>
        </w:p>
        <w:p>
          <w:pPr>
            <w:pStyle w:val="Contents4"/>
            <w:tabs>
              <w:tab w:val="clear" w:pos="8176"/>
              <w:tab w:val="right" w:pos="9026" w:leader="dot"/>
            </w:tabs>
            <w:rPr/>
          </w:pPr>
          <w:hyperlink w:anchor="__RefHeading___Toc4699634_417432637">
            <w:r>
              <w:rPr>
                <w:webHidden/>
                <w:rStyle w:val="IndexLink"/>
              </w:rPr>
              <w:t>15</w:t>
            </w:r>
            <w:r>
              <w:rPr>
                <w:rStyle w:val="IndexLink"/>
                <w:rtl w:val="true"/>
              </w:rPr>
              <w:t xml:space="preserve">- </w:t>
            </w:r>
            <w:r>
              <w:rPr>
                <w:rStyle w:val="IndexLink"/>
                <w:rtl w:val="true"/>
              </w:rPr>
              <w:t>بَابُ اسْتِحْبَابِ الصَّلَاةِ الْمَخْصُوصَةِ یَوْمَ عَرَفَةَ</w:t>
            </w:r>
            <w:r>
              <w:rPr>
                <w:rStyle w:val="IndexLink"/>
                <w:rtl w:val="true"/>
              </w:rPr>
              <w:tab/>
            </w:r>
            <w:r>
              <w:rPr>
                <w:rStyle w:val="IndexLink"/>
              </w:rPr>
              <w:t>588</w:t>
            </w:r>
          </w:hyperlink>
        </w:p>
        <w:p>
          <w:pPr>
            <w:pStyle w:val="Contents5"/>
            <w:tabs>
              <w:tab w:val="clear" w:pos="7892"/>
              <w:tab w:val="right" w:pos="9026" w:leader="dot"/>
            </w:tabs>
            <w:rPr/>
          </w:pPr>
          <w:hyperlink w:anchor="__RefHeading___Toc4699636_417432637">
            <w:r>
              <w:rPr>
                <w:webHidden/>
                <w:rStyle w:val="IndexLink"/>
                <w:rtl w:val="true"/>
              </w:rPr>
              <w:t>اشارة</w:t>
            </w:r>
            <w:r>
              <w:rPr>
                <w:rStyle w:val="IndexLink"/>
                <w:rtl w:val="true"/>
              </w:rPr>
              <w:tab/>
            </w:r>
            <w:r>
              <w:rPr>
                <w:rStyle w:val="IndexLink"/>
              </w:rPr>
              <w:t>588</w:t>
            </w:r>
          </w:hyperlink>
        </w:p>
        <w:p>
          <w:pPr>
            <w:pStyle w:val="Contents5"/>
            <w:tabs>
              <w:tab w:val="clear" w:pos="7892"/>
              <w:tab w:val="right" w:pos="9026" w:leader="dot"/>
            </w:tabs>
            <w:rPr/>
          </w:pPr>
          <w:hyperlink w:anchor="__RefHeading___Toc4699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588</w:t>
            </w:r>
          </w:hyperlink>
        </w:p>
        <w:p>
          <w:pPr>
            <w:pStyle w:val="Contents4"/>
            <w:tabs>
              <w:tab w:val="clear" w:pos="8176"/>
              <w:tab w:val="right" w:pos="9026" w:leader="dot"/>
            </w:tabs>
            <w:rPr/>
          </w:pPr>
          <w:hyperlink w:anchor="__RefHeading___Toc4699640_417432637">
            <w:r>
              <w:rPr>
                <w:webHidden/>
                <w:rStyle w:val="IndexLink"/>
              </w:rPr>
              <w:t>16</w:t>
            </w:r>
            <w:r>
              <w:rPr>
                <w:rStyle w:val="IndexLink"/>
                <w:rtl w:val="true"/>
              </w:rPr>
              <w:t xml:space="preserve">- </w:t>
            </w:r>
            <w:r>
              <w:rPr>
                <w:rStyle w:val="IndexLink"/>
                <w:rtl w:val="true"/>
              </w:rPr>
              <w:t>بَابُ أَنَّ الدُّعَاءَ بِعَرَفَةَ مُسْتَحَبٌّ مُؤَکَّدٌ وَ لَیْسَ بِوَاجِبٍ‌</w:t>
            </w:r>
            <w:r>
              <w:rPr>
                <w:rStyle w:val="IndexLink"/>
                <w:rtl w:val="true"/>
              </w:rPr>
              <w:tab/>
            </w:r>
            <w:r>
              <w:rPr>
                <w:rStyle w:val="IndexLink"/>
              </w:rPr>
              <w:t>588</w:t>
            </w:r>
          </w:hyperlink>
        </w:p>
        <w:p>
          <w:pPr>
            <w:pStyle w:val="Contents5"/>
            <w:tabs>
              <w:tab w:val="clear" w:pos="7892"/>
              <w:tab w:val="right" w:pos="9026" w:leader="dot"/>
            </w:tabs>
            <w:rPr/>
          </w:pPr>
          <w:hyperlink w:anchor="__RefHeading___Toc4699642_417432637">
            <w:r>
              <w:rPr>
                <w:webHidden/>
                <w:rStyle w:val="IndexLink"/>
                <w:rtl w:val="true"/>
              </w:rPr>
              <w:t>اشارة</w:t>
            </w:r>
            <w:r>
              <w:rPr>
                <w:rStyle w:val="IndexLink"/>
                <w:rtl w:val="true"/>
              </w:rPr>
              <w:tab/>
            </w:r>
            <w:r>
              <w:rPr>
                <w:rStyle w:val="IndexLink"/>
              </w:rPr>
              <w:t>588</w:t>
            </w:r>
          </w:hyperlink>
        </w:p>
        <w:p>
          <w:pPr>
            <w:pStyle w:val="Contents5"/>
            <w:tabs>
              <w:tab w:val="clear" w:pos="7892"/>
              <w:tab w:val="right" w:pos="9026" w:leader="dot"/>
            </w:tabs>
            <w:rPr/>
          </w:pPr>
          <w:hyperlink w:anchor="__RefHeading___Toc4699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4699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588</w:t>
            </w:r>
          </w:hyperlink>
        </w:p>
        <w:p>
          <w:pPr>
            <w:pStyle w:val="Contents5"/>
            <w:tabs>
              <w:tab w:val="clear" w:pos="7892"/>
              <w:tab w:val="right" w:pos="9026" w:leader="dot"/>
            </w:tabs>
            <w:rPr/>
          </w:pPr>
          <w:hyperlink w:anchor="__RefHeading___Toc4699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589</w:t>
            </w:r>
          </w:hyperlink>
        </w:p>
        <w:p>
          <w:pPr>
            <w:pStyle w:val="Contents4"/>
            <w:tabs>
              <w:tab w:val="clear" w:pos="8176"/>
              <w:tab w:val="right" w:pos="9026" w:leader="dot"/>
            </w:tabs>
            <w:rPr/>
          </w:pPr>
          <w:hyperlink w:anchor="__RefHeading___Toc4699650_417432637">
            <w:r>
              <w:rPr>
                <w:webHidden/>
                <w:rStyle w:val="IndexLink"/>
              </w:rPr>
              <w:t>17</w:t>
            </w:r>
            <w:r>
              <w:rPr>
                <w:rStyle w:val="IndexLink"/>
                <w:rtl w:val="true"/>
              </w:rPr>
              <w:t xml:space="preserve">- </w:t>
            </w:r>
            <w:r>
              <w:rPr>
                <w:rStyle w:val="IndexLink"/>
                <w:rtl w:val="true"/>
              </w:rPr>
              <w:t>بَابُ اسْتِحْبَابِ کَثْرَةِ دُعَاءِ الْإِنْسَانِ بِعَرَفَةَ وَ غَیْرِهَا لِإِخْوَانِهِ وَ اخْتِیَارِهِ عَلَی الدُّعَاءِ لِنَفْسِهِ‌</w:t>
            </w:r>
            <w:r>
              <w:rPr>
                <w:rStyle w:val="IndexLink"/>
                <w:rtl w:val="true"/>
              </w:rPr>
              <w:tab/>
            </w:r>
            <w:r>
              <w:rPr>
                <w:rStyle w:val="IndexLink"/>
              </w:rPr>
              <w:t>590</w:t>
            </w:r>
          </w:hyperlink>
        </w:p>
        <w:p>
          <w:pPr>
            <w:pStyle w:val="Contents5"/>
            <w:tabs>
              <w:tab w:val="clear" w:pos="7892"/>
              <w:tab w:val="right" w:pos="9026" w:leader="dot"/>
            </w:tabs>
            <w:rPr/>
          </w:pPr>
          <w:hyperlink w:anchor="__RefHeading___Toc4699652_417432637">
            <w:r>
              <w:rPr>
                <w:webHidden/>
                <w:rStyle w:val="IndexLink"/>
                <w:rtl w:val="true"/>
              </w:rPr>
              <w:t>اشارة</w:t>
            </w:r>
            <w:r>
              <w:rPr>
                <w:rStyle w:val="IndexLink"/>
                <w:rtl w:val="true"/>
              </w:rPr>
              <w:tab/>
            </w:r>
            <w:r>
              <w:rPr>
                <w:rStyle w:val="IndexLink"/>
              </w:rPr>
              <w:t>590</w:t>
            </w:r>
          </w:hyperlink>
        </w:p>
        <w:p>
          <w:pPr>
            <w:pStyle w:val="Contents5"/>
            <w:tabs>
              <w:tab w:val="clear" w:pos="7892"/>
              <w:tab w:val="right" w:pos="9026" w:leader="dot"/>
            </w:tabs>
            <w:rPr/>
          </w:pPr>
          <w:hyperlink w:anchor="__RefHeading___Toc4699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590</w:t>
            </w:r>
          </w:hyperlink>
        </w:p>
        <w:p>
          <w:pPr>
            <w:pStyle w:val="Contents5"/>
            <w:tabs>
              <w:tab w:val="clear" w:pos="7892"/>
              <w:tab w:val="right" w:pos="9026" w:leader="dot"/>
            </w:tabs>
            <w:rPr/>
          </w:pPr>
          <w:hyperlink w:anchor="__RefHeading___Toc4699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590</w:t>
            </w:r>
          </w:hyperlink>
        </w:p>
        <w:p>
          <w:pPr>
            <w:pStyle w:val="Contents5"/>
            <w:tabs>
              <w:tab w:val="clear" w:pos="7892"/>
              <w:tab w:val="right" w:pos="9026" w:leader="dot"/>
            </w:tabs>
            <w:rPr/>
          </w:pPr>
          <w:hyperlink w:anchor="__RefHeading___Toc4699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591</w:t>
            </w:r>
          </w:hyperlink>
        </w:p>
        <w:p>
          <w:pPr>
            <w:pStyle w:val="Contents5"/>
            <w:tabs>
              <w:tab w:val="clear" w:pos="7892"/>
              <w:tab w:val="right" w:pos="9026" w:leader="dot"/>
            </w:tabs>
            <w:rPr/>
          </w:pPr>
          <w:hyperlink w:anchor="__RefHeading___Toc4699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591</w:t>
            </w:r>
          </w:hyperlink>
        </w:p>
        <w:p>
          <w:pPr>
            <w:pStyle w:val="Contents4"/>
            <w:tabs>
              <w:tab w:val="clear" w:pos="8176"/>
              <w:tab w:val="right" w:pos="9026" w:leader="dot"/>
            </w:tabs>
            <w:rPr/>
          </w:pPr>
          <w:hyperlink w:anchor="__RefHeading___Toc4699662_417432637">
            <w:r>
              <w:rPr>
                <w:webHidden/>
                <w:rStyle w:val="IndexLink"/>
              </w:rPr>
              <w:t>18</w:t>
            </w:r>
            <w:r>
              <w:rPr>
                <w:rStyle w:val="IndexLink"/>
                <w:rtl w:val="true"/>
              </w:rPr>
              <w:t xml:space="preserve">- </w:t>
            </w:r>
            <w:r>
              <w:rPr>
                <w:rStyle w:val="IndexLink"/>
                <w:rtl w:val="true"/>
              </w:rPr>
              <w:t>بَابُ وُجُوبِ حُسْنِ الظَّنِّ بِاللَّهِ فِی الْمَغْفِرَةِ بِعَرَفَاتٍ وَ الْمَشْعَرِ وَ مِنًی‌</w:t>
            </w:r>
            <w:r>
              <w:rPr>
                <w:rStyle w:val="IndexLink"/>
                <w:rtl w:val="true"/>
              </w:rPr>
              <w:tab/>
            </w:r>
            <w:r>
              <w:rPr>
                <w:rStyle w:val="IndexLink"/>
              </w:rPr>
              <w:t>592</w:t>
            </w:r>
          </w:hyperlink>
        </w:p>
        <w:p>
          <w:pPr>
            <w:pStyle w:val="Contents5"/>
            <w:tabs>
              <w:tab w:val="clear" w:pos="7892"/>
              <w:tab w:val="right" w:pos="9026" w:leader="dot"/>
            </w:tabs>
            <w:rPr/>
          </w:pPr>
          <w:hyperlink w:anchor="__RefHeading___Toc4699664_417432637">
            <w:r>
              <w:rPr>
                <w:webHidden/>
                <w:rStyle w:val="IndexLink"/>
                <w:rtl w:val="true"/>
              </w:rPr>
              <w:t>اشارة</w:t>
            </w:r>
            <w:r>
              <w:rPr>
                <w:rStyle w:val="IndexLink"/>
                <w:rtl w:val="true"/>
              </w:rPr>
              <w:tab/>
            </w:r>
            <w:r>
              <w:rPr>
                <w:rStyle w:val="IndexLink"/>
              </w:rPr>
              <w:t>592</w:t>
            </w:r>
          </w:hyperlink>
        </w:p>
        <w:p>
          <w:pPr>
            <w:pStyle w:val="Contents5"/>
            <w:tabs>
              <w:tab w:val="clear" w:pos="7892"/>
              <w:tab w:val="right" w:pos="9026" w:leader="dot"/>
            </w:tabs>
            <w:rPr/>
          </w:pPr>
          <w:hyperlink w:anchor="__RefHeading___Toc4699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592</w:t>
            </w:r>
          </w:hyperlink>
        </w:p>
        <w:p>
          <w:pPr>
            <w:pStyle w:val="Contents5"/>
            <w:tabs>
              <w:tab w:val="clear" w:pos="7892"/>
              <w:tab w:val="right" w:pos="9026" w:leader="dot"/>
            </w:tabs>
            <w:rPr/>
          </w:pPr>
          <w:hyperlink w:anchor="__RefHeading___Toc4699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593</w:t>
            </w:r>
          </w:hyperlink>
        </w:p>
        <w:p>
          <w:pPr>
            <w:pStyle w:val="Contents4"/>
            <w:tabs>
              <w:tab w:val="clear" w:pos="8176"/>
              <w:tab w:val="right" w:pos="9026" w:leader="dot"/>
            </w:tabs>
            <w:rPr/>
          </w:pPr>
          <w:hyperlink w:anchor="__RefHeading___Toc4699670_417432637">
            <w:r>
              <w:rPr>
                <w:webHidden/>
                <w:rStyle w:val="IndexLink"/>
              </w:rPr>
              <w:t>19</w:t>
            </w:r>
            <w:r>
              <w:rPr>
                <w:rStyle w:val="IndexLink"/>
                <w:rtl w:val="true"/>
              </w:rPr>
              <w:t xml:space="preserve">- </w:t>
            </w:r>
            <w:r>
              <w:rPr>
                <w:rStyle w:val="IndexLink"/>
                <w:rtl w:val="true"/>
              </w:rPr>
              <w:t>بَابُ وُجُوبِ الْوُقُوفِ بِعَرَفَاتٍ وَ أَنَّ مَنْ تَرَکَهُ عَمْداً بَطَلَ حَجُّهُ وَ حُکْمِ مَنْ نَسِیَهُ أَوْ لَمْ یُدْرِکْهُ‌</w:t>
            </w:r>
            <w:r>
              <w:rPr>
                <w:rStyle w:val="IndexLink"/>
                <w:rtl w:val="true"/>
              </w:rPr>
              <w:tab/>
            </w:r>
            <w:r>
              <w:rPr>
                <w:rStyle w:val="IndexLink"/>
              </w:rPr>
              <w:t>594</w:t>
            </w:r>
          </w:hyperlink>
        </w:p>
        <w:p>
          <w:pPr>
            <w:pStyle w:val="Contents5"/>
            <w:tabs>
              <w:tab w:val="clear" w:pos="7892"/>
              <w:tab w:val="right" w:pos="9026" w:leader="dot"/>
            </w:tabs>
            <w:rPr/>
          </w:pPr>
          <w:hyperlink w:anchor="__RefHeading___Toc4699672_417432637">
            <w:r>
              <w:rPr>
                <w:webHidden/>
                <w:rStyle w:val="IndexLink"/>
                <w:rtl w:val="true"/>
              </w:rPr>
              <w:t>اشارة</w:t>
            </w:r>
            <w:r>
              <w:rPr>
                <w:rStyle w:val="IndexLink"/>
                <w:rtl w:val="true"/>
              </w:rPr>
              <w:tab/>
            </w:r>
            <w:r>
              <w:rPr>
                <w:rStyle w:val="IndexLink"/>
              </w:rPr>
              <w:t>594</w:t>
            </w:r>
          </w:hyperlink>
        </w:p>
        <w:p>
          <w:pPr>
            <w:pStyle w:val="Contents5"/>
            <w:tabs>
              <w:tab w:val="clear" w:pos="7892"/>
              <w:tab w:val="right" w:pos="9026" w:leader="dot"/>
            </w:tabs>
            <w:rPr/>
          </w:pPr>
          <w:hyperlink w:anchor="__RefHeading___Toc4699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594</w:t>
            </w:r>
          </w:hyperlink>
        </w:p>
        <w:p>
          <w:pPr>
            <w:pStyle w:val="Contents5"/>
            <w:tabs>
              <w:tab w:val="clear" w:pos="7892"/>
              <w:tab w:val="right" w:pos="9026" w:leader="dot"/>
            </w:tabs>
            <w:rPr/>
          </w:pPr>
          <w:hyperlink w:anchor="__RefHeading___Toc4699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594</w:t>
            </w:r>
          </w:hyperlink>
        </w:p>
        <w:p>
          <w:pPr>
            <w:pStyle w:val="Contents5"/>
            <w:tabs>
              <w:tab w:val="clear" w:pos="7892"/>
              <w:tab w:val="right" w:pos="9026" w:leader="dot"/>
            </w:tabs>
            <w:rPr/>
          </w:pPr>
          <w:hyperlink w:anchor="__RefHeading___Toc4699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594</w:t>
            </w:r>
          </w:hyperlink>
        </w:p>
        <w:p>
          <w:pPr>
            <w:pStyle w:val="Contents5"/>
            <w:tabs>
              <w:tab w:val="clear" w:pos="7892"/>
              <w:tab w:val="right" w:pos="9026" w:leader="dot"/>
            </w:tabs>
            <w:rPr/>
          </w:pPr>
          <w:hyperlink w:anchor="__RefHeading___Toc4699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595</w:t>
            </w:r>
          </w:hyperlink>
        </w:p>
        <w:p>
          <w:pPr>
            <w:pStyle w:val="Contents5"/>
            <w:tabs>
              <w:tab w:val="clear" w:pos="7892"/>
              <w:tab w:val="right" w:pos="9026" w:leader="dot"/>
            </w:tabs>
            <w:rPr/>
          </w:pPr>
          <w:hyperlink w:anchor="__RefHeading___Toc4699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595</w:t>
            </w:r>
          </w:hyperlink>
        </w:p>
        <w:p>
          <w:pPr>
            <w:pStyle w:val="Contents5"/>
            <w:tabs>
              <w:tab w:val="clear" w:pos="7892"/>
              <w:tab w:val="right" w:pos="9026" w:leader="dot"/>
            </w:tabs>
            <w:rPr/>
          </w:pPr>
          <w:hyperlink w:anchor="__RefHeading___Toc4699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595</w:t>
            </w:r>
          </w:hyperlink>
        </w:p>
        <w:p>
          <w:pPr>
            <w:pStyle w:val="Contents5"/>
            <w:tabs>
              <w:tab w:val="clear" w:pos="7892"/>
              <w:tab w:val="right" w:pos="9026" w:leader="dot"/>
            </w:tabs>
            <w:rPr/>
          </w:pPr>
          <w:hyperlink w:anchor="__RefHeading___Toc4699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595</w:t>
            </w:r>
          </w:hyperlink>
        </w:p>
        <w:p>
          <w:pPr>
            <w:pStyle w:val="Contents5"/>
            <w:tabs>
              <w:tab w:val="clear" w:pos="7892"/>
              <w:tab w:val="right" w:pos="9026" w:leader="dot"/>
            </w:tabs>
            <w:rPr/>
          </w:pPr>
          <w:hyperlink w:anchor="__RefHeading___Toc4699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596</w:t>
            </w:r>
          </w:hyperlink>
        </w:p>
        <w:p>
          <w:pPr>
            <w:pStyle w:val="Contents5"/>
            <w:tabs>
              <w:tab w:val="clear" w:pos="7892"/>
              <w:tab w:val="right" w:pos="9026" w:leader="dot"/>
            </w:tabs>
            <w:rPr/>
          </w:pPr>
          <w:hyperlink w:anchor="__RefHeading___Toc4699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596</w:t>
            </w:r>
          </w:hyperlink>
        </w:p>
        <w:p>
          <w:pPr>
            <w:pStyle w:val="Contents5"/>
            <w:tabs>
              <w:tab w:val="clear" w:pos="7892"/>
              <w:tab w:val="right" w:pos="9026" w:leader="dot"/>
            </w:tabs>
            <w:rPr/>
          </w:pPr>
          <w:hyperlink w:anchor="__RefHeading___Toc4699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597</w:t>
            </w:r>
          </w:hyperlink>
        </w:p>
        <w:p>
          <w:pPr>
            <w:pStyle w:val="Contents5"/>
            <w:tabs>
              <w:tab w:val="clear" w:pos="7892"/>
              <w:tab w:val="right" w:pos="9026" w:leader="dot"/>
            </w:tabs>
            <w:rPr/>
          </w:pPr>
          <w:hyperlink w:anchor="__RefHeading___Toc4699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597</w:t>
            </w:r>
          </w:hyperlink>
        </w:p>
        <w:p>
          <w:pPr>
            <w:pStyle w:val="Contents5"/>
            <w:tabs>
              <w:tab w:val="clear" w:pos="7892"/>
              <w:tab w:val="right" w:pos="9026" w:leader="dot"/>
            </w:tabs>
            <w:rPr/>
          </w:pPr>
          <w:hyperlink w:anchor="__RefHeading___Toc4699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597</w:t>
            </w:r>
          </w:hyperlink>
        </w:p>
        <w:p>
          <w:pPr>
            <w:pStyle w:val="Contents5"/>
            <w:tabs>
              <w:tab w:val="clear" w:pos="7892"/>
              <w:tab w:val="right" w:pos="9026" w:leader="dot"/>
            </w:tabs>
            <w:rPr/>
          </w:pPr>
          <w:hyperlink w:anchor="__RefHeading___Toc4699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598</w:t>
            </w:r>
          </w:hyperlink>
        </w:p>
        <w:p>
          <w:pPr>
            <w:pStyle w:val="Contents5"/>
            <w:tabs>
              <w:tab w:val="clear" w:pos="7892"/>
              <w:tab w:val="right" w:pos="9026" w:leader="dot"/>
            </w:tabs>
            <w:rPr/>
          </w:pPr>
          <w:hyperlink w:anchor="__RefHeading___Toc4699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598</w:t>
            </w:r>
          </w:hyperlink>
        </w:p>
        <w:p>
          <w:pPr>
            <w:pStyle w:val="Contents5"/>
            <w:tabs>
              <w:tab w:val="clear" w:pos="7892"/>
              <w:tab w:val="right" w:pos="9026" w:leader="dot"/>
            </w:tabs>
            <w:rPr/>
          </w:pPr>
          <w:hyperlink w:anchor="__RefHeading___Toc4699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599</w:t>
            </w:r>
          </w:hyperlink>
        </w:p>
        <w:p>
          <w:pPr>
            <w:pStyle w:val="Contents5"/>
            <w:tabs>
              <w:tab w:val="clear" w:pos="7892"/>
              <w:tab w:val="right" w:pos="9026" w:leader="dot"/>
            </w:tabs>
            <w:rPr/>
          </w:pPr>
          <w:hyperlink w:anchor="__RefHeading___Toc4699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599</w:t>
            </w:r>
          </w:hyperlink>
        </w:p>
        <w:p>
          <w:pPr>
            <w:pStyle w:val="Contents5"/>
            <w:tabs>
              <w:tab w:val="clear" w:pos="7892"/>
              <w:tab w:val="right" w:pos="9026" w:leader="dot"/>
            </w:tabs>
            <w:rPr/>
          </w:pPr>
          <w:hyperlink w:anchor="__RefHeading___Toc4699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599</w:t>
            </w:r>
          </w:hyperlink>
        </w:p>
        <w:p>
          <w:pPr>
            <w:pStyle w:val="Contents5"/>
            <w:tabs>
              <w:tab w:val="clear" w:pos="7892"/>
              <w:tab w:val="right" w:pos="9026" w:leader="dot"/>
            </w:tabs>
            <w:rPr/>
          </w:pPr>
          <w:hyperlink w:anchor="__RefHeading___Toc4699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599</w:t>
            </w:r>
          </w:hyperlink>
        </w:p>
        <w:p>
          <w:pPr>
            <w:pStyle w:val="Contents5"/>
            <w:tabs>
              <w:tab w:val="clear" w:pos="7892"/>
              <w:tab w:val="right" w:pos="9026" w:leader="dot"/>
            </w:tabs>
            <w:rPr/>
          </w:pPr>
          <w:hyperlink w:anchor="__RefHeading___Toc4699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599</w:t>
            </w:r>
          </w:hyperlink>
        </w:p>
        <w:p>
          <w:pPr>
            <w:pStyle w:val="Contents5"/>
            <w:tabs>
              <w:tab w:val="clear" w:pos="7892"/>
              <w:tab w:val="right" w:pos="9026" w:leader="dot"/>
            </w:tabs>
            <w:rPr/>
          </w:pPr>
          <w:hyperlink w:anchor="__RefHeading___Toc4699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600</w:t>
            </w:r>
          </w:hyperlink>
        </w:p>
        <w:p>
          <w:pPr>
            <w:pStyle w:val="Contents5"/>
            <w:tabs>
              <w:tab w:val="clear" w:pos="7892"/>
              <w:tab w:val="right" w:pos="9026" w:leader="dot"/>
            </w:tabs>
            <w:rPr/>
          </w:pPr>
          <w:hyperlink w:anchor="__RefHeading___Toc4699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600</w:t>
            </w:r>
          </w:hyperlink>
        </w:p>
        <w:p>
          <w:pPr>
            <w:pStyle w:val="Contents5"/>
            <w:tabs>
              <w:tab w:val="clear" w:pos="7892"/>
              <w:tab w:val="right" w:pos="9026" w:leader="dot"/>
            </w:tabs>
            <w:rPr/>
          </w:pPr>
          <w:hyperlink w:anchor="__RefHeading___Toc4699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600</w:t>
            </w:r>
          </w:hyperlink>
        </w:p>
        <w:p>
          <w:pPr>
            <w:pStyle w:val="Contents4"/>
            <w:tabs>
              <w:tab w:val="clear" w:pos="8176"/>
              <w:tab w:val="right" w:pos="9026" w:leader="dot"/>
            </w:tabs>
            <w:rPr/>
          </w:pPr>
          <w:hyperlink w:anchor="__RefHeading___Toc4699718_417432637">
            <w:r>
              <w:rPr>
                <w:webHidden/>
                <w:rStyle w:val="IndexLink"/>
              </w:rPr>
              <w:t>20</w:t>
            </w:r>
            <w:r>
              <w:rPr>
                <w:rStyle w:val="IndexLink"/>
                <w:rtl w:val="true"/>
              </w:rPr>
              <w:t xml:space="preserve">- </w:t>
            </w:r>
            <w:r>
              <w:rPr>
                <w:rStyle w:val="IndexLink"/>
                <w:rtl w:val="true"/>
              </w:rPr>
              <w:t>بَابُ اسْتِحْبَابِ الْوُقُوفِ بِعَرَفَةَ عَلَی طَهَارَةٍ وَ عَدَمِ وُجُوبِهَا فِیهِ‌</w:t>
            </w:r>
            <w:r>
              <w:rPr>
                <w:rStyle w:val="IndexLink"/>
                <w:rtl w:val="true"/>
              </w:rPr>
              <w:tab/>
            </w:r>
            <w:r>
              <w:rPr>
                <w:rStyle w:val="IndexLink"/>
              </w:rPr>
              <w:t>601</w:t>
            </w:r>
          </w:hyperlink>
        </w:p>
        <w:p>
          <w:pPr>
            <w:pStyle w:val="Contents5"/>
            <w:tabs>
              <w:tab w:val="clear" w:pos="7892"/>
              <w:tab w:val="right" w:pos="9026" w:leader="dot"/>
            </w:tabs>
            <w:rPr/>
          </w:pPr>
          <w:hyperlink w:anchor="__RefHeading___Toc4699720_417432637">
            <w:r>
              <w:rPr>
                <w:webHidden/>
                <w:rStyle w:val="IndexLink"/>
                <w:rtl w:val="true"/>
              </w:rPr>
              <w:t>اشارة</w:t>
            </w:r>
            <w:r>
              <w:rPr>
                <w:rStyle w:val="IndexLink"/>
                <w:rtl w:val="true"/>
              </w:rPr>
              <w:tab/>
            </w:r>
            <w:r>
              <w:rPr>
                <w:rStyle w:val="IndexLink"/>
              </w:rPr>
              <w:t>601</w:t>
            </w:r>
          </w:hyperlink>
        </w:p>
        <w:p>
          <w:pPr>
            <w:pStyle w:val="Contents5"/>
            <w:tabs>
              <w:tab w:val="clear" w:pos="7892"/>
              <w:tab w:val="right" w:pos="9026" w:leader="dot"/>
            </w:tabs>
            <w:rPr/>
          </w:pPr>
          <w:hyperlink w:anchor="__RefHeading___Toc4699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601</w:t>
            </w:r>
          </w:hyperlink>
        </w:p>
        <w:p>
          <w:pPr>
            <w:pStyle w:val="Contents4"/>
            <w:tabs>
              <w:tab w:val="clear" w:pos="8176"/>
              <w:tab w:val="right" w:pos="9026" w:leader="dot"/>
            </w:tabs>
            <w:rPr/>
          </w:pPr>
          <w:hyperlink w:anchor="__RefHeading___Toc4699724_417432637">
            <w:r>
              <w:rPr>
                <w:webHidden/>
                <w:rStyle w:val="IndexLink"/>
              </w:rPr>
              <w:t>21</w:t>
            </w:r>
            <w:r>
              <w:rPr>
                <w:rStyle w:val="IndexLink"/>
                <w:rtl w:val="true"/>
              </w:rPr>
              <w:t xml:space="preserve">- </w:t>
            </w:r>
            <w:r>
              <w:rPr>
                <w:rStyle w:val="IndexLink"/>
                <w:rtl w:val="true"/>
              </w:rPr>
              <w:t>بَابُ کَرَاهَةِ سُؤَالِ النَّاسِ فِی الْحَرَمِ وَ یَوْمِ عَرَفَةَ وَ کَرَاهَةِ رَدِّ السَّائِلِ بِهَا</w:t>
            </w:r>
            <w:r>
              <w:rPr>
                <w:rStyle w:val="IndexLink"/>
                <w:rtl w:val="true"/>
              </w:rPr>
              <w:tab/>
            </w:r>
            <w:r>
              <w:rPr>
                <w:rStyle w:val="IndexLink"/>
              </w:rPr>
              <w:t>601</w:t>
            </w:r>
          </w:hyperlink>
        </w:p>
        <w:p>
          <w:pPr>
            <w:pStyle w:val="Contents5"/>
            <w:tabs>
              <w:tab w:val="clear" w:pos="7892"/>
              <w:tab w:val="right" w:pos="9026" w:leader="dot"/>
            </w:tabs>
            <w:rPr/>
          </w:pPr>
          <w:hyperlink w:anchor="__RefHeading___Toc4699726_417432637">
            <w:r>
              <w:rPr>
                <w:webHidden/>
                <w:rStyle w:val="IndexLink"/>
                <w:rtl w:val="true"/>
              </w:rPr>
              <w:t>اشارة</w:t>
            </w:r>
            <w:r>
              <w:rPr>
                <w:rStyle w:val="IndexLink"/>
                <w:rtl w:val="true"/>
              </w:rPr>
              <w:tab/>
            </w:r>
            <w:r>
              <w:rPr>
                <w:rStyle w:val="IndexLink"/>
              </w:rPr>
              <w:t>601</w:t>
            </w:r>
          </w:hyperlink>
        </w:p>
        <w:p>
          <w:pPr>
            <w:pStyle w:val="Contents5"/>
            <w:tabs>
              <w:tab w:val="clear" w:pos="7892"/>
              <w:tab w:val="right" w:pos="9026" w:leader="dot"/>
            </w:tabs>
            <w:rPr/>
          </w:pPr>
          <w:hyperlink w:anchor="__RefHeading___Toc4699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601</w:t>
            </w:r>
          </w:hyperlink>
        </w:p>
        <w:p>
          <w:pPr>
            <w:pStyle w:val="Contents5"/>
            <w:tabs>
              <w:tab w:val="clear" w:pos="7892"/>
              <w:tab w:val="right" w:pos="9026" w:leader="dot"/>
            </w:tabs>
            <w:rPr/>
          </w:pPr>
          <w:hyperlink w:anchor="__RefHeading___Toc4699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602</w:t>
            </w:r>
          </w:hyperlink>
        </w:p>
        <w:p>
          <w:pPr>
            <w:pStyle w:val="Contents5"/>
            <w:tabs>
              <w:tab w:val="clear" w:pos="7892"/>
              <w:tab w:val="right" w:pos="9026" w:leader="dot"/>
            </w:tabs>
            <w:rPr/>
          </w:pPr>
          <w:hyperlink w:anchor="__RefHeading___Toc4699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602</w:t>
            </w:r>
          </w:hyperlink>
        </w:p>
        <w:p>
          <w:pPr>
            <w:pStyle w:val="Contents4"/>
            <w:tabs>
              <w:tab w:val="clear" w:pos="8176"/>
              <w:tab w:val="right" w:pos="9026" w:leader="dot"/>
            </w:tabs>
            <w:rPr/>
          </w:pPr>
          <w:hyperlink w:anchor="__RefHeading___Toc4699734_417432637">
            <w:r>
              <w:rPr>
                <w:webHidden/>
                <w:rStyle w:val="IndexLink"/>
              </w:rPr>
              <w:t>22</w:t>
            </w:r>
            <w:r>
              <w:rPr>
                <w:rStyle w:val="IndexLink"/>
                <w:rtl w:val="true"/>
              </w:rPr>
              <w:t xml:space="preserve">- </w:t>
            </w:r>
            <w:r>
              <w:rPr>
                <w:rStyle w:val="IndexLink"/>
                <w:rtl w:val="true"/>
              </w:rPr>
              <w:t>بَابُ عَدَمِ جَوَازِ الْإِفَاضَةِ مِنْ عَرَفَاتٍ قَبْلَ الْغُرُوبِ وَ یُعْلَمُ بِذَهَابِ الْحُمْرَةِ الْمَشْرِقِیَّةِ</w:t>
            </w:r>
            <w:r>
              <w:rPr>
                <w:rStyle w:val="IndexLink"/>
                <w:rtl w:val="true"/>
              </w:rPr>
              <w:tab/>
            </w:r>
            <w:r>
              <w:rPr>
                <w:rStyle w:val="IndexLink"/>
              </w:rPr>
              <w:t>602</w:t>
            </w:r>
          </w:hyperlink>
        </w:p>
        <w:p>
          <w:pPr>
            <w:pStyle w:val="Contents5"/>
            <w:tabs>
              <w:tab w:val="clear" w:pos="7892"/>
              <w:tab w:val="right" w:pos="9026" w:leader="dot"/>
            </w:tabs>
            <w:rPr/>
          </w:pPr>
          <w:hyperlink w:anchor="__RefHeading___Toc4699736_417432637">
            <w:r>
              <w:rPr>
                <w:webHidden/>
                <w:rStyle w:val="IndexLink"/>
                <w:rtl w:val="true"/>
              </w:rPr>
              <w:t>اشارة</w:t>
            </w:r>
            <w:r>
              <w:rPr>
                <w:rStyle w:val="IndexLink"/>
                <w:rtl w:val="true"/>
              </w:rPr>
              <w:tab/>
            </w:r>
            <w:r>
              <w:rPr>
                <w:rStyle w:val="IndexLink"/>
              </w:rPr>
              <w:t>602</w:t>
            </w:r>
          </w:hyperlink>
        </w:p>
        <w:p>
          <w:pPr>
            <w:pStyle w:val="Contents5"/>
            <w:tabs>
              <w:tab w:val="clear" w:pos="7892"/>
              <w:tab w:val="right" w:pos="9026" w:leader="dot"/>
            </w:tabs>
            <w:rPr/>
          </w:pPr>
          <w:hyperlink w:anchor="__RefHeading___Toc4699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602</w:t>
            </w:r>
          </w:hyperlink>
        </w:p>
        <w:p>
          <w:pPr>
            <w:pStyle w:val="Contents5"/>
            <w:tabs>
              <w:tab w:val="clear" w:pos="7892"/>
              <w:tab w:val="right" w:pos="9026" w:leader="dot"/>
            </w:tabs>
            <w:rPr/>
          </w:pPr>
          <w:hyperlink w:anchor="__RefHeading___Toc4699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603</w:t>
            </w:r>
          </w:hyperlink>
        </w:p>
        <w:p>
          <w:pPr>
            <w:pStyle w:val="Contents5"/>
            <w:tabs>
              <w:tab w:val="clear" w:pos="7892"/>
              <w:tab w:val="right" w:pos="9026" w:leader="dot"/>
            </w:tabs>
            <w:rPr/>
          </w:pPr>
          <w:hyperlink w:anchor="__RefHeading___Toc4699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603</w:t>
            </w:r>
          </w:hyperlink>
        </w:p>
        <w:p>
          <w:pPr>
            <w:pStyle w:val="Contents4"/>
            <w:tabs>
              <w:tab w:val="clear" w:pos="8176"/>
              <w:tab w:val="right" w:pos="9026" w:leader="dot"/>
            </w:tabs>
            <w:rPr/>
          </w:pPr>
          <w:hyperlink w:anchor="__RefHeading___Toc4699744_417432637">
            <w:r>
              <w:rPr>
                <w:webHidden/>
                <w:rStyle w:val="IndexLink"/>
              </w:rPr>
              <w:t>23</w:t>
            </w:r>
            <w:r>
              <w:rPr>
                <w:rStyle w:val="IndexLink"/>
                <w:rtl w:val="true"/>
              </w:rPr>
              <w:t xml:space="preserve">- </w:t>
            </w:r>
            <w:r>
              <w:rPr>
                <w:rStyle w:val="IndexLink"/>
                <w:rtl w:val="true"/>
              </w:rPr>
              <w:t>بَابُ أَنَّ مَنْ أَفَاضَ مِنْ عَرَفَاتٍ قَبْلَ الْغُرُوبِ جَاهِلًا لَمْ یَلْزَمْهُ شَیْ‌ءٌ وَ إِنْ کَانَ مُتَعَمِّداً لَزِمَهُ بَدَنَةٌ یَنْحَرُهَا یَوْمَ النَّحْرِ فَإِنْ عَجَزَ لَزِمَهُ صَوْمُ ثَمَانِیَةَ عَشَرَ یَوْماً بِمَکَّةَ أَوْ فِی الطَّرِی</w:t>
            </w:r>
            <w:r>
              <w:rPr>
                <w:rStyle w:val="IndexLink"/>
                <w:rtl w:val="true"/>
              </w:rPr>
              <w:tab/>
            </w:r>
            <w:r>
              <w:rPr>
                <w:rStyle w:val="IndexLink"/>
              </w:rPr>
              <w:t>604</w:t>
            </w:r>
          </w:hyperlink>
        </w:p>
        <w:p>
          <w:pPr>
            <w:pStyle w:val="Contents5"/>
            <w:tabs>
              <w:tab w:val="clear" w:pos="7892"/>
              <w:tab w:val="right" w:pos="9026" w:leader="dot"/>
            </w:tabs>
            <w:rPr/>
          </w:pPr>
          <w:hyperlink w:anchor="__RefHeading___Toc4699746_417432637">
            <w:r>
              <w:rPr>
                <w:webHidden/>
                <w:rStyle w:val="IndexLink"/>
                <w:rtl w:val="true"/>
              </w:rPr>
              <w:t>اشارة</w:t>
            </w:r>
            <w:r>
              <w:rPr>
                <w:rStyle w:val="IndexLink"/>
                <w:rtl w:val="true"/>
              </w:rPr>
              <w:tab/>
            </w:r>
            <w:r>
              <w:rPr>
                <w:rStyle w:val="IndexLink"/>
              </w:rPr>
              <w:t>604</w:t>
            </w:r>
          </w:hyperlink>
        </w:p>
        <w:p>
          <w:pPr>
            <w:pStyle w:val="Contents5"/>
            <w:tabs>
              <w:tab w:val="clear" w:pos="7892"/>
              <w:tab w:val="right" w:pos="9026" w:leader="dot"/>
            </w:tabs>
            <w:rPr/>
          </w:pPr>
          <w:hyperlink w:anchor="__RefHeading___Toc4699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604</w:t>
            </w:r>
          </w:hyperlink>
        </w:p>
        <w:p>
          <w:pPr>
            <w:pStyle w:val="Contents5"/>
            <w:tabs>
              <w:tab w:val="clear" w:pos="7892"/>
              <w:tab w:val="right" w:pos="9026" w:leader="dot"/>
            </w:tabs>
            <w:rPr/>
          </w:pPr>
          <w:hyperlink w:anchor="__RefHeading___Toc4699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604</w:t>
            </w:r>
          </w:hyperlink>
        </w:p>
        <w:p>
          <w:pPr>
            <w:pStyle w:val="Contents5"/>
            <w:tabs>
              <w:tab w:val="clear" w:pos="7892"/>
              <w:tab w:val="right" w:pos="9026" w:leader="dot"/>
            </w:tabs>
            <w:rPr/>
          </w:pPr>
          <w:hyperlink w:anchor="__RefHeading___Toc4699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604</w:t>
            </w:r>
          </w:hyperlink>
        </w:p>
        <w:p>
          <w:pPr>
            <w:pStyle w:val="Contents4"/>
            <w:tabs>
              <w:tab w:val="clear" w:pos="8176"/>
              <w:tab w:val="right" w:pos="9026" w:leader="dot"/>
            </w:tabs>
            <w:rPr/>
          </w:pPr>
          <w:hyperlink w:anchor="__RefHeading___Toc4699754_417432637">
            <w:r>
              <w:rPr>
                <w:webHidden/>
                <w:rStyle w:val="IndexLink"/>
              </w:rPr>
              <w:t>24</w:t>
            </w:r>
            <w:r>
              <w:rPr>
                <w:rStyle w:val="IndexLink"/>
                <w:rtl w:val="true"/>
              </w:rPr>
              <w:t xml:space="preserve">- </w:t>
            </w:r>
            <w:r>
              <w:rPr>
                <w:rStyle w:val="IndexLink"/>
                <w:rtl w:val="true"/>
              </w:rPr>
              <w:t>بَابُ اسْتِحْبَابِ الدُّعَاءِ عِنْدَ غُرُوبِ الشَّمْسِ یَوْمَ عَرَفَةَ بِالْمَأْثُورِ</w:t>
            </w:r>
            <w:r>
              <w:rPr>
                <w:rStyle w:val="IndexLink"/>
                <w:rtl w:val="true"/>
              </w:rPr>
              <w:tab/>
            </w:r>
            <w:r>
              <w:rPr>
                <w:rStyle w:val="IndexLink"/>
              </w:rPr>
              <w:t>605</w:t>
            </w:r>
          </w:hyperlink>
        </w:p>
        <w:p>
          <w:pPr>
            <w:pStyle w:val="Contents5"/>
            <w:tabs>
              <w:tab w:val="clear" w:pos="7892"/>
              <w:tab w:val="right" w:pos="9026" w:leader="dot"/>
            </w:tabs>
            <w:rPr/>
          </w:pPr>
          <w:hyperlink w:anchor="__RefHeading___Toc4699756_417432637">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4699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605</w:t>
            </w:r>
          </w:hyperlink>
        </w:p>
        <w:p>
          <w:pPr>
            <w:pStyle w:val="Contents5"/>
            <w:tabs>
              <w:tab w:val="clear" w:pos="7892"/>
              <w:tab w:val="right" w:pos="9026" w:leader="dot"/>
            </w:tabs>
            <w:rPr/>
          </w:pPr>
          <w:hyperlink w:anchor="__RefHeading___Toc4699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605</w:t>
            </w:r>
          </w:hyperlink>
        </w:p>
        <w:p>
          <w:pPr>
            <w:pStyle w:val="Contents4"/>
            <w:tabs>
              <w:tab w:val="clear" w:pos="8176"/>
              <w:tab w:val="right" w:pos="9026" w:leader="dot"/>
            </w:tabs>
            <w:rPr/>
          </w:pPr>
          <w:hyperlink w:anchor="__RefHeading___Toc4699762_417432637">
            <w:r>
              <w:rPr>
                <w:webHidden/>
                <w:rStyle w:val="IndexLink"/>
              </w:rPr>
              <w:t>25</w:t>
            </w:r>
            <w:r>
              <w:rPr>
                <w:rStyle w:val="IndexLink"/>
                <w:rtl w:val="true"/>
              </w:rPr>
              <w:t xml:space="preserve">- </w:t>
            </w:r>
            <w:r>
              <w:rPr>
                <w:rStyle w:val="IndexLink"/>
                <w:rtl w:val="true"/>
              </w:rPr>
              <w:t>بَابُ اسْتِحْبَابِ اجْتِمَاعِ النَّاسِ یَوْمَ عَرَفَةَ لِلدُّعَاءِ فِی الْأَمْصَارِ وَ عَدَمِ وُجُوبِهِ‌</w:t>
            </w:r>
            <w:r>
              <w:rPr>
                <w:rStyle w:val="IndexLink"/>
                <w:rtl w:val="true"/>
              </w:rPr>
              <w:tab/>
            </w:r>
            <w:r>
              <w:rPr>
                <w:rStyle w:val="IndexLink"/>
              </w:rPr>
              <w:t>606</w:t>
            </w:r>
          </w:hyperlink>
        </w:p>
        <w:p>
          <w:pPr>
            <w:pStyle w:val="Contents5"/>
            <w:tabs>
              <w:tab w:val="clear" w:pos="7892"/>
              <w:tab w:val="right" w:pos="9026" w:leader="dot"/>
            </w:tabs>
            <w:rPr/>
          </w:pPr>
          <w:hyperlink w:anchor="__RefHeading___Toc4699764_417432637">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4699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606</w:t>
            </w:r>
          </w:hyperlink>
        </w:p>
        <w:p>
          <w:pPr>
            <w:pStyle w:val="Contents5"/>
            <w:tabs>
              <w:tab w:val="clear" w:pos="7892"/>
              <w:tab w:val="right" w:pos="9026" w:leader="dot"/>
            </w:tabs>
            <w:rPr/>
          </w:pPr>
          <w:hyperlink w:anchor="__RefHeading___Toc4699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606</w:t>
            </w:r>
          </w:hyperlink>
        </w:p>
        <w:p>
          <w:pPr>
            <w:pStyle w:val="Contents5"/>
            <w:tabs>
              <w:tab w:val="clear" w:pos="7892"/>
              <w:tab w:val="right" w:pos="9026" w:leader="dot"/>
            </w:tabs>
            <w:rPr/>
          </w:pPr>
          <w:hyperlink w:anchor="__RefHeading___Toc4699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607</w:t>
            </w:r>
          </w:hyperlink>
        </w:p>
        <w:p>
          <w:pPr>
            <w:pStyle w:val="Contents4"/>
            <w:tabs>
              <w:tab w:val="clear" w:pos="8176"/>
              <w:tab w:val="right" w:pos="9026" w:leader="dot"/>
            </w:tabs>
            <w:rPr/>
          </w:pPr>
          <w:hyperlink w:anchor="__RefHeading___Toc4699772_417432637">
            <w:r>
              <w:rPr>
                <w:webHidden/>
                <w:rStyle w:val="IndexLink"/>
              </w:rPr>
              <w:t>26</w:t>
            </w:r>
            <w:r>
              <w:rPr>
                <w:rStyle w:val="IndexLink"/>
                <w:rtl w:val="true"/>
              </w:rPr>
              <w:t xml:space="preserve">- </w:t>
            </w:r>
            <w:r>
              <w:rPr>
                <w:rStyle w:val="IndexLink"/>
                <w:rtl w:val="true"/>
              </w:rPr>
              <w:t>بَابُ اسْتِحْبَابِ التَّجَمُّلِ وَ الزِّینَةِ عَشِیَّةَ عَرَفَةَ وَ یَوْمَ الْعِیدِ</w:t>
            </w:r>
            <w:r>
              <w:rPr>
                <w:rStyle w:val="IndexLink"/>
                <w:rtl w:val="true"/>
              </w:rPr>
              <w:tab/>
            </w:r>
            <w:r>
              <w:rPr>
                <w:rStyle w:val="IndexLink"/>
              </w:rPr>
              <w:t>607</w:t>
            </w:r>
          </w:hyperlink>
        </w:p>
        <w:p>
          <w:pPr>
            <w:pStyle w:val="Contents5"/>
            <w:tabs>
              <w:tab w:val="clear" w:pos="7892"/>
              <w:tab w:val="right" w:pos="9026" w:leader="dot"/>
            </w:tabs>
            <w:rPr/>
          </w:pPr>
          <w:hyperlink w:anchor="__RefHeading___Toc4699774_417432637">
            <w:r>
              <w:rPr>
                <w:webHidden/>
                <w:rStyle w:val="IndexLink"/>
                <w:rtl w:val="true"/>
              </w:rPr>
              <w:t>اشارة</w:t>
            </w:r>
            <w:r>
              <w:rPr>
                <w:rStyle w:val="IndexLink"/>
                <w:rtl w:val="true"/>
              </w:rPr>
              <w:tab/>
            </w:r>
            <w:r>
              <w:rPr>
                <w:rStyle w:val="IndexLink"/>
              </w:rPr>
              <w:t>607</w:t>
            </w:r>
          </w:hyperlink>
        </w:p>
        <w:p>
          <w:pPr>
            <w:pStyle w:val="Contents5"/>
            <w:tabs>
              <w:tab w:val="clear" w:pos="7892"/>
              <w:tab w:val="right" w:pos="9026" w:leader="dot"/>
            </w:tabs>
            <w:rPr/>
          </w:pPr>
          <w:hyperlink w:anchor="__RefHeading___Toc4699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607</w:t>
            </w:r>
          </w:hyperlink>
        </w:p>
        <w:p>
          <w:pPr>
            <w:pStyle w:val="Contents5"/>
            <w:tabs>
              <w:tab w:val="clear" w:pos="7892"/>
              <w:tab w:val="right" w:pos="9026" w:leader="dot"/>
            </w:tabs>
            <w:rPr/>
          </w:pPr>
          <w:hyperlink w:anchor="__RefHeading___Toc4699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607</w:t>
            </w:r>
          </w:hyperlink>
        </w:p>
        <w:p>
          <w:pPr>
            <w:pStyle w:val="Contents4"/>
            <w:tabs>
              <w:tab w:val="clear" w:pos="8176"/>
              <w:tab w:val="right" w:pos="9026" w:leader="dot"/>
            </w:tabs>
            <w:rPr/>
          </w:pPr>
          <w:hyperlink w:anchor="__RefHeading___Toc4699780_417432637">
            <w:r>
              <w:rPr>
                <w:webHidden/>
                <w:rStyle w:val="IndexLink"/>
              </w:rPr>
              <w:t>27</w:t>
            </w:r>
            <w:r>
              <w:rPr>
                <w:rStyle w:val="IndexLink"/>
                <w:rtl w:val="true"/>
              </w:rPr>
              <w:t xml:space="preserve">- </w:t>
            </w:r>
            <w:r>
              <w:rPr>
                <w:rStyle w:val="IndexLink"/>
                <w:rtl w:val="true"/>
              </w:rPr>
              <w:t>بَابُ وُجُوبِ الْعَمَلِ فِی تَعْیِینِ یَوْمِ عَرَفَةَ عَلَی رُؤْیَةِ الْهِلَالِ أَوْ مُضِیِّ ثَلَاثِینَ یَوْماً لَا عَلَی غَیْرِهِمَا</w:t>
            </w:r>
            <w:r>
              <w:rPr>
                <w:rStyle w:val="IndexLink"/>
                <w:rtl w:val="true"/>
              </w:rPr>
              <w:tab/>
            </w:r>
            <w:r>
              <w:rPr>
                <w:rStyle w:val="IndexLink"/>
              </w:rPr>
              <w:t>608</w:t>
            </w:r>
          </w:hyperlink>
        </w:p>
        <w:p>
          <w:pPr>
            <w:pStyle w:val="Contents5"/>
            <w:tabs>
              <w:tab w:val="clear" w:pos="7892"/>
              <w:tab w:val="right" w:pos="9026" w:leader="dot"/>
            </w:tabs>
            <w:rPr/>
          </w:pPr>
          <w:hyperlink w:anchor="__RefHeading___Toc4699782_417432637">
            <w:r>
              <w:rPr>
                <w:webHidden/>
                <w:rStyle w:val="IndexLink"/>
                <w:rtl w:val="true"/>
              </w:rPr>
              <w:t>اشارة</w:t>
            </w:r>
            <w:r>
              <w:rPr>
                <w:rStyle w:val="IndexLink"/>
                <w:rtl w:val="true"/>
              </w:rPr>
              <w:tab/>
            </w:r>
            <w:r>
              <w:rPr>
                <w:rStyle w:val="IndexLink"/>
              </w:rPr>
              <w:t>608</w:t>
            </w:r>
          </w:hyperlink>
        </w:p>
        <w:p>
          <w:pPr>
            <w:pStyle w:val="Contents5"/>
            <w:tabs>
              <w:tab w:val="clear" w:pos="7892"/>
              <w:tab w:val="right" w:pos="9026" w:leader="dot"/>
            </w:tabs>
            <w:rPr/>
          </w:pPr>
          <w:hyperlink w:anchor="__RefHeading___Toc4699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18447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75_119893"/>
      <w:bookmarkStart w:id="1" w:name="pg12175_119893"/>
      <w:bookmarkEnd w:id="1"/>
    </w:p>
    <w:p>
      <w:pPr>
        <w:pStyle w:val="Heading2"/>
        <w:numPr>
          <w:ilvl w:val="1"/>
          <w:numId w:val="1"/>
        </w:numPr>
        <w:rPr/>
      </w:pPr>
      <w:bookmarkStart w:id="2" w:name="pg12175_119893"/>
      <w:bookmarkStart w:id="3" w:name="__RefHeading___Toc4695828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5830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تفصیل وسائل‌الشیعه‌الی تحصیل مسائل‌الشریعه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75_119897"/>
      <w:bookmarkStart w:id="8" w:name="pg12175_119897"/>
      <w:bookmarkEnd w:id="8"/>
    </w:p>
    <w:p>
      <w:pPr>
        <w:pStyle w:val="Heading2"/>
        <w:numPr>
          <w:ilvl w:val="1"/>
          <w:numId w:val="1"/>
        </w:numPr>
        <w:rPr/>
      </w:pPr>
      <w:bookmarkStart w:id="9" w:name="pg12175_119897"/>
      <w:bookmarkStart w:id="10" w:name="__RefHeading___Toc4695832_417432637"/>
      <w:bookmarkStart w:id="11" w:name="_Toc3"/>
      <w:bookmarkEnd w:id="9"/>
      <w:bookmarkEnd w:id="10"/>
      <w:r>
        <w:rPr>
          <w:rtl w:val="true"/>
        </w:rPr>
        <w:t>[</w:t>
      </w:r>
      <w:r>
        <w:rPr>
          <w:rtl w:val="true"/>
        </w:rPr>
        <w:t>تتمة کتاب الحج</w:t>
      </w:r>
      <w:r>
        <w:rPr>
          <w:rtl w:val="true"/>
        </w:rPr>
        <w:t>]</w:t>
      </w:r>
      <w:bookmarkEnd w:id="11"/>
    </w:p>
    <w:p>
      <w:pPr>
        <w:pStyle w:val="Heading3"/>
        <w:numPr>
          <w:ilvl w:val="2"/>
          <w:numId w:val="1"/>
        </w:numPr>
        <w:rPr/>
      </w:pPr>
      <w:bookmarkStart w:id="12" w:name="__RefHeading___Toc4695834_417432637"/>
      <w:bookmarkStart w:id="13" w:name="_Toc4"/>
      <w:bookmarkEnd w:id="12"/>
      <w:r>
        <w:rPr>
          <w:rtl w:val="true"/>
        </w:rPr>
        <w:t>اَبْوَابُ کَفَّارَاتِ الصَّیْدِ وَ تَوَابِعِهَا</w:t>
      </w:r>
      <w:bookmarkEnd w:id="13"/>
    </w:p>
    <w:p>
      <w:pPr>
        <w:pStyle w:val="Heading4"/>
        <w:numPr>
          <w:ilvl w:val="3"/>
          <w:numId w:val="1"/>
        </w:numPr>
        <w:rPr/>
      </w:pPr>
      <w:bookmarkStart w:id="14" w:name="__RefHeading___Toc4695836_417432637"/>
      <w:bookmarkStart w:id="15" w:name="_Toc5"/>
      <w:bookmarkEnd w:id="14"/>
      <w:r>
        <w:rPr/>
        <w:t>1</w:t>
      </w:r>
      <w:r>
        <w:rPr>
          <w:rtl w:val="true"/>
        </w:rPr>
        <w:t xml:space="preserve">- </w:t>
      </w:r>
      <w:r>
        <w:rPr>
          <w:rtl w:val="true"/>
        </w:rPr>
        <w:t>بَابُ أَنَّهُ یَجِبُ عَلَی الْمُحْرِمِ فِی قَتْلِ النَّعَامَةِ بَدَنَةٌ وَ فِی حِمَارِ الْوَحْشِ بَقَرَةٌ أَوْ بَدَنَةٌ وَ فِی الظَّبْیِ شَاةٌ وَ فِی بَقَرَةِ الْوَحْشِ بَقَرَةٌ وَ فِیمَا سِوَی ذَلِکَ قِیمَتُهُ إِنْ لَمْ یَکُنْ لَهُ فِدَاءٌ مَنْصُوصٌ‌</w:t>
      </w:r>
      <w:bookmarkEnd w:id="15"/>
    </w:p>
    <w:p>
      <w:pPr>
        <w:pStyle w:val="Heading5"/>
        <w:numPr>
          <w:ilvl w:val="4"/>
          <w:numId w:val="1"/>
        </w:numPr>
        <w:rPr/>
      </w:pPr>
      <w:bookmarkStart w:id="16" w:name="__RefHeading___Toc4695838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الْمُحْرِمِ فِی قَتْلِ النَّعَامَةِ بَدَنَةٌ وَ فِی حِمَارِ الْوَحْشِ بَقَرَةٌ أَوْ بَدَنَةٌ وَ فِی الظَّبْیِ شَاةٌ وَ فِی بَقَرَةِ الْوَحْشِ بَقَرَةٌ وَ فِیمَا سِوَی ذَلِکَ قِیمَتُهُ إِنْ لَمْ یَکُنْ لَهُ فِدَاءٌ مَنْصُوصٌ</w:t>
      </w:r>
    </w:p>
    <w:p>
      <w:pPr>
        <w:pStyle w:val="Heading5"/>
        <w:numPr>
          <w:ilvl w:val="4"/>
          <w:numId w:val="1"/>
        </w:numPr>
        <w:rPr/>
      </w:pPr>
      <w:bookmarkStart w:id="18" w:name="__RefHeading___Toc4695840_417432637"/>
      <w:bookmarkStart w:id="19" w:name="_Toc7"/>
      <w:bookmarkEnd w:id="18"/>
      <w:r>
        <w:rPr>
          <w:rtl w:val="true"/>
        </w:rPr>
        <w:t>[</w:t>
      </w:r>
      <w:r>
        <w:rPr>
          <w:rtl w:val="true"/>
        </w:rPr>
        <w:t>رقم الحدیث الکلی</w:t>
      </w:r>
      <w:r>
        <w:rPr>
          <w:rtl w:val="true"/>
        </w:rPr>
        <w:t xml:space="preserve">: </w:t>
      </w:r>
      <w:r>
        <w:rPr/>
        <w:t>17096</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17096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الْحَسَنِ بِإِسْنَادِهِ عَنِ الْحُسَیْنِ بْنِ سَعِیدٍ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فَجَزاءٌ مِثْلُ ما قَتَلَ مِنَ النَّعَمِ </w:t>
      </w:r>
      <w:r>
        <w:rPr>
          <w:rStyle w:val="FootnoteAnchor"/>
          <w:rtl w:val="true"/>
        </w:rPr>
        <w:footnoteReference w:id="4"/>
      </w:r>
      <w:r>
        <w:rPr>
          <w:rFonts w:ascii="Amiri" w:hAnsi="Amiri" w:eastAsia="Amiri" w:cs="Amiri"/>
          <w:color w:val="111111"/>
          <w:sz w:val="28"/>
          <w:sz w:val="28"/>
          <w:szCs w:val="28"/>
          <w:rtl w:val="true"/>
          <w:lang w:bidi="ar-SA"/>
        </w:rPr>
        <w:t xml:space="preserve">قَالَ فِی النَّعَامَةِ بَدَنَةٌ وَ فِی حِمَارِ وَحْشٍ بَقَرَةٌ </w:t>
      </w:r>
      <w:r>
        <w:rPr>
          <w:rStyle w:val="FootnoteAnchor"/>
          <w:rtl w:val="true"/>
        </w:rPr>
        <w:footnoteReference w:id="5"/>
      </w:r>
      <w:r>
        <w:rPr>
          <w:rFonts w:ascii="Amiri" w:hAnsi="Amiri" w:eastAsia="Amiri" w:cs="Amiri"/>
          <w:color w:val="111111"/>
          <w:sz w:val="28"/>
          <w:sz w:val="28"/>
          <w:szCs w:val="28"/>
          <w:rtl w:val="true"/>
          <w:lang w:bidi="ar-SA"/>
        </w:rPr>
        <w:t>وَ فِی الظَّبْیِ شَاةٌ وَ فِی الْبَقَرَةِ بَقَرَةٌ</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4695842_417432637"/>
      <w:bookmarkStart w:id="21" w:name="_Toc8"/>
      <w:bookmarkEnd w:id="20"/>
      <w:r>
        <w:rPr>
          <w:rtl w:val="true"/>
        </w:rPr>
        <w:t>[</w:t>
      </w:r>
      <w:r>
        <w:rPr>
          <w:rtl w:val="true"/>
        </w:rPr>
        <w:t>رقم الحدیث الکلی</w:t>
      </w:r>
      <w:r>
        <w:rPr>
          <w:rtl w:val="true"/>
        </w:rPr>
        <w:t xml:space="preserve">: </w:t>
      </w:r>
      <w:r>
        <w:rPr/>
        <w:t>17097</w:t>
      </w:r>
      <w:r>
        <w:rPr>
          <w:rtl w:val="true"/>
        </w:rPr>
        <w:t xml:space="preserve"> - </w:t>
      </w:r>
      <w:r>
        <w:rPr>
          <w:rtl w:val="true"/>
        </w:rPr>
        <w:t>رقم الحدیث الباب</w:t>
      </w:r>
      <w:r>
        <w:rPr>
          <w:rtl w:val="true"/>
        </w:rPr>
        <w:t xml:space="preserve">: </w:t>
      </w:r>
      <w:r>
        <w:rPr/>
        <w:t>2</w:t>
      </w:r>
      <w:r>
        <w:rPr>
          <w:rtl w:val="true"/>
        </w:rPr>
        <w:t>]</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وَ عَنْهُ عَنِ النَّضْرِ عَنْ هِشَامِ بْنِ سَالِمٍ وَ عَلِیِّ بْنِ النُّعْمَانِ عَنِ ابْنِ مُسْکَانَ جَمِیعاً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bookmarkStart w:id="22" w:name="pg12175_119898"/>
    </w:p>
    <w:p>
      <w:pPr>
        <w:pStyle w:val="BookText"/>
        <w:rPr/>
      </w:pPr>
      <w:bookmarkEnd w:id="22"/>
      <w:r>
        <w:rPr>
          <w:rFonts w:ascii="Amiri" w:hAnsi="Amiri" w:eastAsia="Amiri" w:cs="Amiri"/>
          <w:color w:val="111111"/>
          <w:sz w:val="28"/>
          <w:sz w:val="28"/>
          <w:szCs w:val="28"/>
          <w:rtl w:val="true"/>
          <w:lang w:bidi="ar-SA"/>
        </w:rPr>
        <w:t>ع فِی الظَّبْیِ شَاةٌ وَ فِی الْبَقَرَةِ بَقَرَةٌ وَ فِی الْحِمَارِ بَدَنَةٌ وَ فِی النَّعَامَةِ بَدَنَةٌ وَ فِیمَا سِوَی ذَلِکَ قِیمَتُهُ</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4695844_417432637"/>
      <w:bookmarkStart w:id="24" w:name="_Toc9"/>
      <w:bookmarkEnd w:id="23"/>
      <w:r>
        <w:rPr>
          <w:rtl w:val="true"/>
        </w:rPr>
        <w:t>[</w:t>
      </w:r>
      <w:r>
        <w:rPr>
          <w:rtl w:val="true"/>
        </w:rPr>
        <w:t>رقم الحدیث الکلی</w:t>
      </w:r>
      <w:r>
        <w:rPr>
          <w:rtl w:val="true"/>
        </w:rPr>
        <w:t xml:space="preserve">: </w:t>
      </w:r>
      <w:r>
        <w:rPr/>
        <w:t>17098</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17098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عَنْهُ عَنِ ابْنِ الْفُضَیْلِ </w:t>
      </w:r>
      <w:r>
        <w:rPr>
          <w:rStyle w:val="FootnoteAnchor"/>
          <w:rtl w:val="true"/>
        </w:rPr>
        <w:footnoteReference w:id="8"/>
      </w:r>
      <w:r>
        <w:rPr>
          <w:rFonts w:ascii="Amiri" w:hAnsi="Amiri" w:eastAsia="Amiri" w:cs="Amiri"/>
          <w:color w:val="111111"/>
          <w:sz w:val="28"/>
          <w:sz w:val="28"/>
          <w:szCs w:val="28"/>
          <w:rtl w:val="true"/>
          <w:lang w:bidi="ar-SA"/>
        </w:rPr>
        <w:t>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فِی الصَّیْدِ مَنْ قَتَلَهُ مِنْکُمْ مُتَعَمِّداً فَجَزاءٌ مِثْلُ ما قَتَلَ مِنَ النَّعَمِ </w:t>
      </w:r>
      <w:r>
        <w:rPr>
          <w:rStyle w:val="FootnoteAnchor"/>
          <w:rtl w:val="true"/>
        </w:rPr>
        <w:footnoteReference w:id="9"/>
      </w:r>
      <w:r>
        <w:rPr>
          <w:rFonts w:ascii="Amiri" w:hAnsi="Amiri" w:eastAsia="Amiri" w:cs="Amiri"/>
          <w:color w:val="111111"/>
          <w:sz w:val="28"/>
          <w:sz w:val="28"/>
          <w:szCs w:val="28"/>
          <w:rtl w:val="true"/>
          <w:lang w:bidi="ar-SA"/>
        </w:rPr>
        <w:t>قَالَ فِی الظَّبْیِ شَاةٌ وَ فِی حِمَارِ وَحْشٍ بَقَرَةٌ وَ فِی النَّعَامَةِ جَزُورٌ</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4695846_417432637"/>
      <w:bookmarkStart w:id="26" w:name="_Toc10"/>
      <w:bookmarkEnd w:id="25"/>
      <w:r>
        <w:rPr>
          <w:rtl w:val="true"/>
        </w:rPr>
        <w:t>[</w:t>
      </w:r>
      <w:r>
        <w:rPr>
          <w:rtl w:val="true"/>
        </w:rPr>
        <w:t>رقم الحدیث الکلی</w:t>
      </w:r>
      <w:r>
        <w:rPr>
          <w:rtl w:val="true"/>
        </w:rPr>
        <w:t xml:space="preserve">: </w:t>
      </w:r>
      <w:r>
        <w:rPr/>
        <w:t>17099</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17099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Amiri" w:hAnsi="Amiri" w:eastAsia="Amiri" w:cs="Amiri"/>
          <w:color w:val="111111"/>
          <w:sz w:val="28"/>
          <w:sz w:val="28"/>
          <w:szCs w:val="28"/>
          <w:rtl w:val="true"/>
          <w:lang w:bidi="ar-SA"/>
        </w:rPr>
        <w:t>مُحَمَّدُ بْنُ یَعْقُوبَ عَنْ أَبِی عَلِیٍّ الْأَشْعَرِیِّ عَنْ مُحَمَّدِ بْنِ عَبْدِ الْجَبَّارِ وَ عَنْ مُحَمَّدِ بْنِ یَحْیَی عَنْ مُحَمَّدِ بْنِ الْحُسَیْنِ جَمِیعاً عَنْ صَفْوَانَ بْنِ یَحْیَی عَنْ یَعْقُوبَ بْنِ شُعَیْبٍ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الْمُحْرِمُ یَقْتُلُ نَعَامَةً قَالَ عَلَیْهِ بَدَنَةٌ مِنَ الْإِبِلِ قُلْتُ یَقْتُلُ حِمَارَ وَحْشٍ قَالَ عَلَیْهِ بَدَنَةٌ قُلْتُ فَالْبَقَرَةَ قَالَ بَقَرَةٌ</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4695848_417432637"/>
      <w:bookmarkStart w:id="28" w:name="_Toc11"/>
      <w:bookmarkEnd w:id="27"/>
      <w:r>
        <w:rPr>
          <w:rtl w:val="true"/>
        </w:rPr>
        <w:t>[</w:t>
      </w:r>
      <w:r>
        <w:rPr>
          <w:rtl w:val="true"/>
        </w:rPr>
        <w:t>رقم الحدیث الکلی</w:t>
      </w:r>
      <w:r>
        <w:rPr>
          <w:rtl w:val="true"/>
        </w:rPr>
        <w:t xml:space="preserve">: </w:t>
      </w:r>
      <w:r>
        <w:rPr/>
        <w:t>17100</w:t>
      </w:r>
      <w:r>
        <w:rPr>
          <w:rtl w:val="true"/>
        </w:rPr>
        <w:t xml:space="preserve"> - </w:t>
      </w:r>
      <w:r>
        <w:rPr>
          <w:rtl w:val="true"/>
        </w:rPr>
        <w:t>رقم الحدیث الباب</w:t>
      </w:r>
      <w:r>
        <w:rPr>
          <w:rtl w:val="true"/>
        </w:rPr>
        <w:t xml:space="preserve">: </w:t>
      </w:r>
      <w:r>
        <w:rPr/>
        <w:t>5</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الْعَیَّاشِیُّ فِی تَفْسِیرِهِ عَنْ زُرَارَةَ عَنْ أَبِی جَعْفَرٍ ع فِی قَوْلِهِ تَعَالَی لا تَقْتُلُوا الصَّیْدَ وَ أَنْتُمْ حُرُمٌ وَ مَنْ قَتَلَهُ مِنْکُمْ مُتَعَمِّداً فَجَزاءٌ مِثْلُ ما قَتَلَ مِنَ النَّعَمِ </w:t>
      </w:r>
      <w:r>
        <w:rPr>
          <w:rStyle w:val="FootnoteAnchor"/>
          <w:rtl w:val="true"/>
        </w:rPr>
        <w:footnoteReference w:id="12"/>
      </w:r>
      <w:r>
        <w:rPr>
          <w:rFonts w:ascii="Amiri" w:hAnsi="Amiri" w:eastAsia="Amiri" w:cs="Amiri"/>
          <w:color w:val="111111"/>
          <w:sz w:val="28"/>
          <w:sz w:val="28"/>
          <w:szCs w:val="28"/>
          <w:rtl w:val="true"/>
          <w:lang w:bidi="ar-SA"/>
        </w:rPr>
        <w:t xml:space="preserve">قَالَ مَنْ أَصَابَ نَعَامَةً فَبَدَنَةٌ وَ مَنْ أَصَابَ حِمَاراً أَوْ شِبْهَهُ </w:t>
      </w:r>
      <w:r>
        <w:rPr>
          <w:rStyle w:val="FootnoteAnchor"/>
          <w:rtl w:val="true"/>
        </w:rPr>
        <w:footnoteReference w:id="13"/>
      </w:r>
      <w:r>
        <w:rPr>
          <w:rFonts w:ascii="Amiri" w:hAnsi="Amiri" w:eastAsia="Amiri" w:cs="Amiri"/>
          <w:color w:val="111111"/>
          <w:sz w:val="28"/>
          <w:sz w:val="28"/>
          <w:szCs w:val="28"/>
          <w:rtl w:val="true"/>
          <w:lang w:bidi="ar-SA"/>
        </w:rPr>
        <w:t>فَعَلَیْهِ بَقَرَةٌ وَ مَنْ أَصَابَ ظَبْیاً فَعَلَیْهِ شَاةٌ بَالِغُ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وَاجِباً عَلَیْهِ أَنْ یَنْحَرَ إِنْ کَانَ فِی حَجٍّ فَبِمِنًی حَیْثُ یَنْحَرُ النَّاسُ وَ إِنْ کَانَ فِی عُمْرَةٍ نَحَرَ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شَاءَ تَرَکَهُ حَتَّی یَشْتَرِیَهُ بَعْدَ مَا یَقْدَمُ فَیَنْحَرَهُ فَإِنَّهُ </w:t>
      </w:r>
      <w:bookmarkStart w:id="29" w:name="pg12175_119899"/>
    </w:p>
    <w:p>
      <w:pPr>
        <w:pStyle w:val="BookText"/>
        <w:rPr/>
      </w:pPr>
      <w:bookmarkEnd w:id="29"/>
      <w:r>
        <w:rPr>
          <w:rFonts w:ascii="Amiri" w:hAnsi="Amiri" w:eastAsia="Amiri" w:cs="Amiri"/>
          <w:color w:val="111111"/>
          <w:sz w:val="28"/>
          <w:sz w:val="28"/>
          <w:szCs w:val="28"/>
          <w:rtl w:val="true"/>
          <w:lang w:bidi="ar-SA"/>
        </w:rPr>
        <w:t xml:space="preserve">یُجْزِی </w:t>
      </w:r>
      <w:r>
        <w:rPr>
          <w:rStyle w:val="FootnoteAnchor"/>
          <w:rtl w:val="true"/>
        </w:rPr>
        <w:footnoteReference w:id="14"/>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4695850_417432637"/>
      <w:bookmarkStart w:id="31" w:name="_Toc12"/>
      <w:bookmarkEnd w:id="30"/>
      <w:r>
        <w:rPr>
          <w:rtl w:val="true"/>
        </w:rPr>
        <w:t>[</w:t>
      </w:r>
      <w:r>
        <w:rPr>
          <w:rtl w:val="true"/>
        </w:rPr>
        <w:t>رقم الحدیث الکلی</w:t>
      </w:r>
      <w:r>
        <w:rPr>
          <w:rtl w:val="true"/>
        </w:rPr>
        <w:t xml:space="preserve">: </w:t>
      </w:r>
      <w:r>
        <w:rPr/>
        <w:t>17101</w:t>
      </w:r>
      <w:r>
        <w:rPr>
          <w:rtl w:val="true"/>
        </w:rPr>
        <w:t xml:space="preserve"> - </w:t>
      </w:r>
      <w:r>
        <w:rPr>
          <w:rtl w:val="true"/>
        </w:rPr>
        <w:t>رقم الحدیث الباب</w:t>
      </w:r>
      <w:r>
        <w:rPr>
          <w:rtl w:val="true"/>
        </w:rPr>
        <w:t xml:space="preserve">: </w:t>
      </w:r>
      <w:r>
        <w:rPr/>
        <w:t>6</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17101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عَنْ أَبِی الصَّبَّاحِ الْکِنَانِیِّ عَنْ أَبِی عَبْدِ اللَّهِ ع فِی قَوْلِ اللَّهِ وَ مَنْ قَتَلَهُ مِنْکُمْ مُتَعَمِّداً فَجَزاءٌ مِثْلُ ما قَتَلَ مِنَ النَّعَمِ </w:t>
      </w:r>
      <w:r>
        <w:rPr>
          <w:rStyle w:val="FootnoteAnchor"/>
          <w:rtl w:val="true"/>
        </w:rPr>
        <w:footnoteReference w:id="16"/>
      </w:r>
      <w:r>
        <w:rPr>
          <w:rFonts w:ascii="Amiri" w:hAnsi="Amiri" w:eastAsia="Amiri" w:cs="Amiri"/>
          <w:color w:val="111111"/>
          <w:sz w:val="28"/>
          <w:sz w:val="28"/>
          <w:szCs w:val="28"/>
          <w:rtl w:val="true"/>
          <w:lang w:bidi="ar-SA"/>
        </w:rPr>
        <w:t xml:space="preserve">قَالَ فِی الظَّبْیِ شَاةٌ وَ فِی الْحَمَامَةِ وَ أَشْبَاهِهَا وَ إِنْ کَانَ </w:t>
      </w:r>
      <w:r>
        <w:rPr>
          <w:rStyle w:val="FootnoteAnchor"/>
          <w:rtl w:val="true"/>
        </w:rPr>
        <w:footnoteReference w:id="17"/>
      </w:r>
      <w:r>
        <w:rPr>
          <w:rFonts w:ascii="Amiri" w:hAnsi="Amiri" w:eastAsia="Amiri" w:cs="Amiri"/>
          <w:color w:val="111111"/>
          <w:sz w:val="28"/>
          <w:sz w:val="28"/>
          <w:szCs w:val="28"/>
          <w:rtl w:val="true"/>
          <w:lang w:bidi="ar-SA"/>
        </w:rPr>
        <w:t>فِرَاخاً فَعِدَّتُهَا مِنَ الْحُمْلَانِ وَ فِی حِمَارِ الْوَحْشِ بَقَرَةٌ وَ فِی النَّعَامَةِ جَزُورٌ</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4695852_417432637"/>
      <w:bookmarkStart w:id="33" w:name="_Toc13"/>
      <w:bookmarkEnd w:id="32"/>
      <w:r>
        <w:rPr>
          <w:rtl w:val="true"/>
        </w:rPr>
        <w:t>[</w:t>
      </w:r>
      <w:r>
        <w:rPr>
          <w:rtl w:val="true"/>
        </w:rPr>
        <w:t>رقم الحدیث الکلی</w:t>
      </w:r>
      <w:r>
        <w:rPr>
          <w:rtl w:val="true"/>
        </w:rPr>
        <w:t xml:space="preserve">: </w:t>
      </w:r>
      <w:r>
        <w:rPr/>
        <w:t>17102</w:t>
      </w:r>
      <w:r>
        <w:rPr>
          <w:rtl w:val="true"/>
        </w:rPr>
        <w:t xml:space="preserve"> - </w:t>
      </w:r>
      <w:r>
        <w:rPr>
          <w:rtl w:val="true"/>
        </w:rPr>
        <w:t>رقم الحدیث الباب</w:t>
      </w:r>
      <w:r>
        <w:rPr>
          <w:rtl w:val="true"/>
        </w:rPr>
        <w:t xml:space="preserve">: </w:t>
      </w:r>
      <w:r>
        <w:rPr/>
        <w:t>7</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17102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عَنْ دَاوُدَ بْنِ سِرْحَانَ عَنْ أَبِی عَبْدِ اللَّهِ ع جَزَاءُ </w:t>
      </w:r>
      <w:r>
        <w:rPr>
          <w:rStyle w:val="FootnoteAnchor"/>
          <w:rtl w:val="true"/>
        </w:rPr>
        <w:footnoteReference w:id="19"/>
      </w:r>
      <w:r>
        <w:rPr>
          <w:rFonts w:ascii="Amiri" w:hAnsi="Amiri" w:eastAsia="Amiri" w:cs="Amiri"/>
          <w:color w:val="111111"/>
          <w:sz w:val="28"/>
          <w:sz w:val="28"/>
          <w:szCs w:val="28"/>
          <w:rtl w:val="true"/>
          <w:lang w:bidi="ar-SA"/>
        </w:rPr>
        <w:t xml:space="preserve">مَنْ قَتَلَ مِنَ النَّعَمِ وَ هُوَ مُحْرِمٌ نَعَامَةً فَعَلَیْهِ بَدَنَةٌ وَ فِی حِمَارِ الْوَحْشِ بَقَرَةٌ وَ فِی الظَّبْیِ شَاةٌ یَحْکُمُ بِهِ ذَوَا عَدْلٍ مِنْکُمْ وَ قَالَ عَدْلُهُ أَنْ یَحْکُمَ بِمَا رَأَی مِنَ الْحُکْمِ أَوْ صِیَامٌ یَقُولُ اللَّهُ هَدْیاً بالِغَ الْکَعْبَةِ </w:t>
      </w:r>
      <w:r>
        <w:rPr>
          <w:rStyle w:val="FootnoteAnchor"/>
          <w:rtl w:val="true"/>
        </w:rPr>
        <w:footnoteReference w:id="20"/>
      </w:r>
      <w:r>
        <w:rPr>
          <w:rFonts w:ascii="Amiri" w:hAnsi="Amiri" w:eastAsia="Amiri" w:cs="Amiri"/>
          <w:color w:val="111111"/>
          <w:sz w:val="28"/>
          <w:sz w:val="28"/>
          <w:szCs w:val="28"/>
          <w:rtl w:val="true"/>
          <w:lang w:bidi="ar-SA"/>
        </w:rPr>
        <w:t>وَ الصِّیَامُ لِمَنْ لَمْ یَجِدِ الْهَدْیَ فَصِیَامُ ثَلَاثَةِ أَیَّامٍ قَبْلَ التَّرْوِیَةِ بِیَوْمٍ وَ یَوْمَ التَّرْوِیَةِ وَ یَوْمَ عَرَفَةَ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تَفْصِیلٍ آخَرَ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4" w:name="pg12175_119900"/>
    </w:p>
    <w:p>
      <w:pPr>
        <w:pStyle w:val="Heading4"/>
        <w:numPr>
          <w:ilvl w:val="3"/>
          <w:numId w:val="1"/>
        </w:numPr>
        <w:rPr/>
      </w:pPr>
      <w:bookmarkStart w:id="35" w:name="__RefHeading___Toc4695854_417432637"/>
      <w:bookmarkStart w:id="36" w:name="_Toc14"/>
      <w:bookmarkEnd w:id="34"/>
      <w:bookmarkEnd w:id="35"/>
      <w:r>
        <w:rPr/>
        <w:t>2</w:t>
      </w:r>
      <w:r>
        <w:rPr>
          <w:rtl w:val="true"/>
        </w:rPr>
        <w:t xml:space="preserve">- </w:t>
      </w:r>
      <w:r>
        <w:rPr>
          <w:rtl w:val="true"/>
        </w:rPr>
        <w:t>بَابُ مَا یَجِبُ فِی بَدَلِ الْکَفَّارَاتِ الْمَذْکُورَةِ وَ أَمْثَالِهَا إِذَا عَجَزَ عَنْهَا</w:t>
      </w:r>
      <w:bookmarkEnd w:id="36"/>
    </w:p>
    <w:p>
      <w:pPr>
        <w:pStyle w:val="Heading5"/>
        <w:numPr>
          <w:ilvl w:val="4"/>
          <w:numId w:val="1"/>
        </w:numPr>
        <w:rPr/>
      </w:pPr>
      <w:bookmarkStart w:id="37" w:name="__RefHeading___Toc4695856_417432637"/>
      <w:bookmarkStart w:id="38" w:name="_Toc15"/>
      <w:bookmarkEnd w:id="37"/>
      <w:r>
        <w:rPr>
          <w:rtl w:val="true"/>
        </w:rPr>
        <w:t>اشارة</w:t>
      </w:r>
      <w:bookmarkEnd w:id="38"/>
    </w:p>
    <w:p>
      <w:pPr>
        <w:pStyle w:val="BookText"/>
        <w:rPr/>
      </w:pPr>
      <w:r>
        <w:rPr>
          <w:rStyle w:val="FootnoteAnchor"/>
        </w:rPr>
        <w:footnoteReference w:id="2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یَجِبُ فِی بَدَلِ الْکَفَّارَاتِ الْمَذْکُورَةِ وَ أَمْثَالِهَا إِذَا عَجَزَ عَنْهَا</w:t>
      </w:r>
    </w:p>
    <w:p>
      <w:pPr>
        <w:pStyle w:val="Heading5"/>
        <w:numPr>
          <w:ilvl w:val="4"/>
          <w:numId w:val="1"/>
        </w:numPr>
        <w:rPr/>
      </w:pPr>
      <w:bookmarkStart w:id="39" w:name="__RefHeading___Toc4695858_417432637"/>
      <w:bookmarkStart w:id="40" w:name="_Toc16"/>
      <w:bookmarkEnd w:id="39"/>
      <w:r>
        <w:rPr>
          <w:rtl w:val="true"/>
        </w:rPr>
        <w:t>[</w:t>
      </w:r>
      <w:r>
        <w:rPr>
          <w:rtl w:val="true"/>
        </w:rPr>
        <w:t>رقم الحدیث الکلی</w:t>
      </w:r>
      <w:r>
        <w:rPr>
          <w:rtl w:val="true"/>
        </w:rPr>
        <w:t xml:space="preserve">: </w:t>
      </w:r>
      <w:r>
        <w:rPr/>
        <w:t>17103</w:t>
      </w:r>
      <w:r>
        <w:rPr>
          <w:rtl w:val="true"/>
        </w:rPr>
        <w:t xml:space="preserve"> - </w:t>
      </w:r>
      <w:r>
        <w:rPr>
          <w:rtl w:val="true"/>
        </w:rPr>
        <w:t>رقم الحدیث الباب</w:t>
      </w:r>
      <w:r>
        <w:rPr>
          <w:rtl w:val="true"/>
        </w:rPr>
        <w:t xml:space="preserve">: </w:t>
      </w:r>
      <w:r>
        <w:rPr/>
        <w:t>1</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17103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مُحَمَّدُ بْنُ یَعْقُوبَ عَنْ مُحَمَّدِ بْنِ یَحْیَی عَنْ أَحْمَدَ بْنِ مُحَمَّدٍ وَ عَنْ عِدَّةٍ مِنْ أَصْحَابِنَا عَنْ سَهْلِ بْنِ زِیَادٍ جَمِیعاً عَنِ الْحَسَنِ بْنِ مَحْبُوبٍ عَنْ عَلِیِّ 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الصَّیْدَ وَ لَمْ یَجِدْ مَا یُکَفِّرُ مِنْ مَوْضِعِهِ الَّذِی أَصَابَ فِیهِ الصَّیْدَ قُوِّمَ جَزَاؤُهُ مِنَ النَّعَمِ دَرَاهِمَ ثُمَّ قُوِّمَتِ الدَّرَاهِمُ طَعَاماً </w:t>
      </w:r>
      <w:r>
        <w:rPr>
          <w:rStyle w:val="FootnoteAnchor"/>
          <w:rtl w:val="true"/>
        </w:rPr>
        <w:footnoteReference w:id="24"/>
      </w:r>
      <w:r>
        <w:rPr>
          <w:rFonts w:ascii="Amiri" w:hAnsi="Amiri" w:eastAsia="Amiri" w:cs="Amiri"/>
          <w:color w:val="111111"/>
          <w:sz w:val="28"/>
          <w:sz w:val="28"/>
          <w:szCs w:val="28"/>
          <w:rtl w:val="true"/>
          <w:lang w:bidi="ar-SA"/>
        </w:rPr>
        <w:t>لِکُلِّ مِسْکِینٍ نِصْفُ صَاعٍ فَإِنْ لَمْ یَقْدِرْ عَلَی الطَّعَامِ صَامَ لِکُلِّ نِصْفِ صَاعٍ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إِلَی قَوْلِهِ لِکُلِّ مِسْکِینٍ نِصْفُ صَاعٍ </w:t>
      </w:r>
      <w:r>
        <w:rPr>
          <w:rStyle w:val="FootnoteAnchor"/>
          <w:rtl w:val="true"/>
        </w:rPr>
        <w:footnoteReference w:id="25"/>
      </w:r>
    </w:p>
    <w:p>
      <w:pPr>
        <w:pStyle w:val="Heading5"/>
        <w:numPr>
          <w:ilvl w:val="4"/>
          <w:numId w:val="1"/>
        </w:numPr>
        <w:rPr/>
      </w:pPr>
      <w:bookmarkStart w:id="41" w:name="__RefHeading___Toc4695860_417432637"/>
      <w:bookmarkStart w:id="42" w:name="_Toc17"/>
      <w:bookmarkEnd w:id="41"/>
      <w:r>
        <w:rPr>
          <w:rtl w:val="true"/>
        </w:rPr>
        <w:t>[</w:t>
      </w:r>
      <w:r>
        <w:rPr>
          <w:rtl w:val="true"/>
        </w:rPr>
        <w:t>رقم الحدیث الکلی</w:t>
      </w:r>
      <w:r>
        <w:rPr>
          <w:rtl w:val="true"/>
        </w:rPr>
        <w:t xml:space="preserve">: </w:t>
      </w:r>
      <w:r>
        <w:rPr/>
        <w:t>17104</w:t>
      </w:r>
      <w:r>
        <w:rPr>
          <w:rtl w:val="true"/>
        </w:rPr>
        <w:t xml:space="preserve"> - </w:t>
      </w:r>
      <w:r>
        <w:rPr>
          <w:rtl w:val="true"/>
        </w:rPr>
        <w:t>رقم الحدیث الباب</w:t>
      </w:r>
      <w:r>
        <w:rPr>
          <w:rtl w:val="true"/>
        </w:rPr>
        <w:t xml:space="preserve">: </w:t>
      </w:r>
      <w:r>
        <w:rPr/>
        <w:t>2</w:t>
      </w:r>
      <w:r>
        <w:rPr>
          <w:rtl w:val="true"/>
        </w:rPr>
        <w:t>]</w:t>
      </w:r>
      <w:bookmarkEnd w:id="4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وَ عَنْ عَلِیِّ بْنِ إِبْرَاهِیمَ عَنْ أَبِیهِ عَنِ ابْنِ أَبِی عُمَیْرٍ عَنْ جَمِیلِ بْنِ دَرَّاجٍ عَنْ بَعْضِ أَصْحَابِنَا عَنْ أَبِی عَبْدِ اللَّهِ ع فِی مُحْرِمٍ قَتَلَ نَعَامَةً قَالَ عَلَیْهِ بَدَنَةٌ فَإِنْ لَمْ یَجِدْ فَإِطْعَامُ سِتِّینَ مِسْکِیناً وَ قَالَ إِنْ کَانَتْ قِیمَةُ الْبَدَنَةِ أَکْثَرَ مِنْ إِطْعَامِ سِتِّینَ مِسْکِیناً لَمْ یَزِدْ عَلَی إِطْعَامِ سِتِّینَ مِسْکِیناً وَ إِنْ کَانَتْ قِیمَةُ الْبَدَنَةِ أَقَلَّ مِنْ إِطْعَامِ سِتِّینَ مِسْکِیناً لَمْ یَکُنْ عَلَیْهِ إِلَّا قِیمَةُ الْبَدَنَةِ</w:t>
      </w:r>
      <w:r>
        <w:rPr>
          <w:rFonts w:eastAsia="Amiri" w:cs="Amiri" w:ascii="Amiri" w:hAnsi="Amiri"/>
          <w:color w:val="111111"/>
          <w:sz w:val="28"/>
          <w:szCs w:val="28"/>
          <w:rtl w:val="true"/>
          <w:lang w:bidi="ar-SA"/>
        </w:rPr>
        <w:t xml:space="preserve">. </w:t>
      </w:r>
      <w:bookmarkStart w:id="43" w:name="pg12175_119901"/>
    </w:p>
    <w:p>
      <w:pPr>
        <w:pStyle w:val="BookText"/>
        <w:rPr/>
      </w:pPr>
      <w:bookmarkEnd w:id="43"/>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4695862_417432637"/>
      <w:bookmarkStart w:id="45" w:name="_Toc18"/>
      <w:bookmarkEnd w:id="44"/>
      <w:r>
        <w:rPr>
          <w:rtl w:val="true"/>
        </w:rPr>
        <w:t>[</w:t>
      </w:r>
      <w:r>
        <w:rPr>
          <w:rtl w:val="true"/>
        </w:rPr>
        <w:t>رقم الحدیث الکلی</w:t>
      </w:r>
      <w:r>
        <w:rPr>
          <w:rtl w:val="true"/>
        </w:rPr>
        <w:t xml:space="preserve">: </w:t>
      </w:r>
      <w:r>
        <w:rPr/>
        <w:t>17105</w:t>
      </w:r>
      <w:r>
        <w:rPr>
          <w:rtl w:val="true"/>
        </w:rPr>
        <w:t xml:space="preserve"> - </w:t>
      </w:r>
      <w:r>
        <w:rPr>
          <w:rtl w:val="true"/>
        </w:rPr>
        <w:t>رقم الحدیث الباب</w:t>
      </w:r>
      <w:r>
        <w:rPr>
          <w:rtl w:val="true"/>
        </w:rPr>
        <w:t xml:space="preserve">: </w:t>
      </w:r>
      <w:r>
        <w:rPr/>
        <w:t>3</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17105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أَصَابَ نَعَامَةً وَ حِمَارَ وَحْشٍ </w:t>
      </w:r>
      <w:r>
        <w:rPr>
          <w:rStyle w:val="FootnoteAnchor"/>
          <w:rtl w:val="true"/>
        </w:rPr>
        <w:footnoteReference w:id="29"/>
      </w:r>
      <w:r>
        <w:rPr>
          <w:rFonts w:ascii="Amiri" w:hAnsi="Amiri" w:eastAsia="Amiri" w:cs="Amiri"/>
          <w:color w:val="111111"/>
          <w:sz w:val="28"/>
          <w:sz w:val="28"/>
          <w:szCs w:val="28"/>
          <w:rtl w:val="true"/>
          <w:lang w:bidi="ar-SA"/>
        </w:rPr>
        <w:t>قَالَ عَلَیْهِ بَدَنَةٌ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یَقْدِرْ عَلَی بَدَنَةٍ قَالَ فَلْیُطْعِمْ سِتِّینَ مِسْکِیناً قُلْتُ فَإِنْ لَمْ یَقْدِرْ عَلَی أَنْ یَتَصَدَّقَ قَالَ فَلْیَصُمْ ثَمَانِیَةَ عَشَرَ یَوْماً وَ الصَّدَقَةُ مُدٌّ عَلَی کُلِّ مِسْکِینٍ قَالَ وَ سَأَلْتُهُ عَنْ مُحْرِمٍ أَصَابَ بَقَرَةً قَالَ عَلَیْهِ بَقَرَةٌ قُلْتُ فَإِنْ لَمْ یَقْدِرْ عَلَی بَقَرَةٍ قَالَ فَلْیُطْعِمْ ثَلَاثِینَ مِسْکِیناً قُلْتُ فَإِنْ لَمْ یَقْدِرْ عَلَی أَنْ یَتَصَدَّقَ </w:t>
      </w:r>
      <w:r>
        <w:rPr>
          <w:rStyle w:val="FootnoteAnchor"/>
          <w:rtl w:val="true"/>
        </w:rPr>
        <w:footnoteReference w:id="30"/>
      </w:r>
      <w:r>
        <w:rPr>
          <w:rFonts w:ascii="Amiri" w:hAnsi="Amiri" w:eastAsia="Amiri" w:cs="Amiri"/>
          <w:color w:val="111111"/>
          <w:sz w:val="28"/>
          <w:sz w:val="28"/>
          <w:szCs w:val="28"/>
          <w:rtl w:val="true"/>
          <w:lang w:bidi="ar-SA"/>
        </w:rPr>
        <w:t xml:space="preserve">قَالَ فَلْیَصُمْ تِسْعَةَ أَیَّامٍ قُلْتُ فَإِنْ أَصَابَ ظَبْیاً قَالَ عَلَیْهِ شَاةٌ قُلْتُ فَإِنْ لَمْ یَقْدِرْ قَالَ فَإِطْعَامُ عَشَرَةِ مَسَاکِینَ فَإِنْ لَمْ یَقْدِرْ عَلَی </w:t>
      </w:r>
      <w:r>
        <w:rPr>
          <w:rStyle w:val="FootnoteAnchor"/>
          <w:rtl w:val="true"/>
        </w:rPr>
        <w:footnoteReference w:id="31"/>
      </w:r>
      <w:r>
        <w:rPr>
          <w:rFonts w:ascii="Amiri" w:hAnsi="Amiri" w:eastAsia="Amiri" w:cs="Amiri"/>
          <w:color w:val="111111"/>
          <w:sz w:val="28"/>
          <w:sz w:val="28"/>
          <w:szCs w:val="28"/>
          <w:rtl w:val="true"/>
          <w:lang w:bidi="ar-SA"/>
        </w:rPr>
        <w:t>مَا یَتَصَدَّقُ بِهِ فَعَلَیْهِ صِیَامُ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مُسْکَانَ عَنْ أَبِی بَصِیرٍ مِثْلَهُ إِلَّا أَنَّهُ تَرَکَ قَوْلَهُ وَ الصَّدَقَةُ مُدٌّ عَلَی کُلِّ مِسْکِینٍ </w:t>
      </w:r>
      <w:r>
        <w:rPr>
          <w:rStyle w:val="FootnoteAnchor"/>
          <w:rtl w:val="true"/>
        </w:rPr>
        <w:footnoteReference w:id="33"/>
      </w:r>
    </w:p>
    <w:p>
      <w:pPr>
        <w:pStyle w:val="Heading5"/>
        <w:numPr>
          <w:ilvl w:val="4"/>
          <w:numId w:val="1"/>
        </w:numPr>
        <w:rPr/>
      </w:pPr>
      <w:bookmarkStart w:id="46" w:name="__RefHeading___Toc4695864_417432637"/>
      <w:bookmarkStart w:id="47" w:name="_Toc19"/>
      <w:bookmarkEnd w:id="46"/>
      <w:r>
        <w:rPr>
          <w:rtl w:val="true"/>
        </w:rPr>
        <w:t>[</w:t>
      </w:r>
      <w:r>
        <w:rPr>
          <w:rtl w:val="true"/>
        </w:rPr>
        <w:t>رقم الحدیث الکلی</w:t>
      </w:r>
      <w:r>
        <w:rPr>
          <w:rtl w:val="true"/>
        </w:rPr>
        <w:t xml:space="preserve">: </w:t>
      </w:r>
      <w:r>
        <w:rPr/>
        <w:t>17106</w:t>
      </w:r>
      <w:r>
        <w:rPr>
          <w:rtl w:val="true"/>
        </w:rPr>
        <w:t xml:space="preserve"> - </w:t>
      </w:r>
      <w:r>
        <w:rPr>
          <w:rtl w:val="true"/>
        </w:rPr>
        <w:t>رقم الحدیث الباب</w:t>
      </w:r>
      <w:r>
        <w:rPr>
          <w:rtl w:val="true"/>
        </w:rPr>
        <w:t xml:space="preserve">: </w:t>
      </w:r>
      <w:r>
        <w:rPr/>
        <w:t>4</w:t>
      </w:r>
      <w:r>
        <w:rPr>
          <w:rtl w:val="true"/>
        </w:rPr>
        <w:t>]</w:t>
      </w:r>
      <w:bookmarkEnd w:id="4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عَنْهُ عَنْ أَحْمَدَ بْنِ مُحَمَّدٍ عَنِ الْحُسَیْنِ بْنِ مُحَمَّدٍ عَنْ </w:t>
      </w:r>
      <w:bookmarkStart w:id="48" w:name="pg12175_119902"/>
    </w:p>
    <w:p>
      <w:pPr>
        <w:pStyle w:val="BookText"/>
        <w:rPr/>
      </w:pPr>
      <w:bookmarkEnd w:id="48"/>
      <w:r>
        <w:rPr>
          <w:rFonts w:ascii="Amiri" w:hAnsi="Amiri" w:eastAsia="Amiri" w:cs="Amiri"/>
          <w:color w:val="111111"/>
          <w:sz w:val="28"/>
          <w:sz w:val="28"/>
          <w:szCs w:val="28"/>
          <w:rtl w:val="true"/>
          <w:lang w:bidi="ar-SA"/>
        </w:rPr>
        <w:t>دَاوُدَ الرَّقِّیِّ عَنْ أَبِی عَبْدِ اللَّهِ ع فِی الرَّجُلِ یَکُونُ عَلَیْهِ بَدَنَةٌ وَاجِبَةٌ فِی فِدَاءٍ قَالَ إِذَا لَمْ یَجِدْ بَدَنَةً فَسَبْعُ شِیَاهٍ فَإِنْ لَمْ یَقْدِرْ صَامَ ثَمَانِیَةَ عَشَرَ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فَضَّالٍ عَنْ دَاوُدَ الرَّقِّیِّ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دَاوُدَ الرَّقِّیِّ مِثْلَهُ إِلَّا أَنَّهُ قَالَ صَامَ ثَمَانِیَةَ عَشَرَ یَوْماً بِمَکَّةَ أَوْ فِی مَنْزِلِهِ </w:t>
      </w:r>
      <w:r>
        <w:rPr>
          <w:rStyle w:val="FootnoteAnchor"/>
          <w:rtl w:val="true"/>
        </w:rPr>
        <w:footnoteReference w:id="36"/>
      </w:r>
    </w:p>
    <w:p>
      <w:pPr>
        <w:pStyle w:val="Heading5"/>
        <w:numPr>
          <w:ilvl w:val="4"/>
          <w:numId w:val="1"/>
        </w:numPr>
        <w:rPr/>
      </w:pPr>
      <w:bookmarkStart w:id="49" w:name="__RefHeading___Toc4695866_417432637"/>
      <w:bookmarkStart w:id="50" w:name="_Toc20"/>
      <w:bookmarkEnd w:id="49"/>
      <w:r>
        <w:rPr>
          <w:rtl w:val="true"/>
        </w:rPr>
        <w:t>[</w:t>
      </w:r>
      <w:r>
        <w:rPr>
          <w:rtl w:val="true"/>
        </w:rPr>
        <w:t>رقم الحدیث الکلی</w:t>
      </w:r>
      <w:r>
        <w:rPr>
          <w:rtl w:val="true"/>
        </w:rPr>
        <w:t xml:space="preserve">: </w:t>
      </w:r>
      <w:r>
        <w:rPr/>
        <w:t>17107</w:t>
      </w:r>
      <w:r>
        <w:rPr>
          <w:rtl w:val="true"/>
        </w:rPr>
        <w:t xml:space="preserve"> - </w:t>
      </w:r>
      <w:r>
        <w:rPr>
          <w:rtl w:val="true"/>
        </w:rPr>
        <w:t>رقم الحدیث الباب</w:t>
      </w:r>
      <w:r>
        <w:rPr>
          <w:rtl w:val="true"/>
        </w:rPr>
        <w:t xml:space="preserve">: </w:t>
      </w:r>
      <w:r>
        <w:rPr/>
        <w:t>5</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17107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 عَنْهُ عَنْ أَحْمَدَ بْنِ مُحَمَّدٍ عَنِ الْحَسَنِ بْنِ عَلِیِّ بْنِ فَضَّالٍ عَنِ ابْنِ بُکَیْرٍ عَنْ بَعْضِ أَصْحَابِنَا عَنْ أَبِی عَبْدِ اللَّهِ ع فِی قَوْلِ اللَّهِ عَزَّ وَ جَلَّ أَوْ عَدْلُ ذلِکَ صِیاماً </w:t>
      </w:r>
      <w:r>
        <w:rPr>
          <w:rStyle w:val="FootnoteAnchor"/>
          <w:rtl w:val="true"/>
        </w:rPr>
        <w:footnoteReference w:id="38"/>
      </w:r>
      <w:r>
        <w:rPr>
          <w:rFonts w:ascii="Amiri" w:hAnsi="Amiri" w:eastAsia="Amiri" w:cs="Amiri"/>
          <w:color w:val="111111"/>
          <w:sz w:val="28"/>
          <w:sz w:val="28"/>
          <w:szCs w:val="28"/>
          <w:rtl w:val="true"/>
          <w:lang w:bidi="ar-SA"/>
        </w:rPr>
        <w:t>قَالَ یُثَمِّنُ قِیمَةَ الْهَدْیِ طَعَاماً ثُمَّ یَصُومُ لِکُلِّ مُدٍّ یَوْماً فَإِذَا زَادَتِ الْأَمْدَادُ عَلَی شَهْرَیْنِ فَلَیْسَ عَلَیْهِ أَکْثَرُ مِنْهُ</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695868_417432637"/>
      <w:bookmarkStart w:id="52" w:name="_Toc21"/>
      <w:bookmarkEnd w:id="51"/>
      <w:r>
        <w:rPr>
          <w:rtl w:val="true"/>
        </w:rPr>
        <w:t>[</w:t>
      </w:r>
      <w:r>
        <w:rPr>
          <w:rtl w:val="true"/>
        </w:rPr>
        <w:t>رقم الحدیث الکلی</w:t>
      </w:r>
      <w:r>
        <w:rPr>
          <w:rtl w:val="true"/>
        </w:rPr>
        <w:t xml:space="preserve">: </w:t>
      </w:r>
      <w:r>
        <w:rPr/>
        <w:t>17108</w:t>
      </w:r>
      <w:r>
        <w:rPr>
          <w:rtl w:val="true"/>
        </w:rPr>
        <w:t xml:space="preserve"> - </w:t>
      </w:r>
      <w:r>
        <w:rPr>
          <w:rtl w:val="true"/>
        </w:rPr>
        <w:t>رقم الحدیث الباب</w:t>
      </w:r>
      <w:r>
        <w:rPr>
          <w:rtl w:val="true"/>
        </w:rPr>
        <w:t xml:space="preserve">: </w:t>
      </w:r>
      <w:r>
        <w:rPr/>
        <w:t>6</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17108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مُحْرِمٍ أَصَابَ نَعَامَةً مَا عَلَیْهِ قَالَ عَلَیْهِ بَدَنَةٌ فَإِنْ لَمْ یَجِدْ فَلْیَتَصَدَّقْ عَلَی سِتِّینَ مِسْکِیناً فَإِنْ لَمْ یَجِدْ فَلْیَصُمْ ثَمَانِیَةَ عَشَرَ یَوْماً</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695870_417432637"/>
      <w:bookmarkStart w:id="54" w:name="_Toc22"/>
      <w:bookmarkEnd w:id="53"/>
      <w:r>
        <w:rPr>
          <w:rtl w:val="true"/>
        </w:rPr>
        <w:t>[</w:t>
      </w:r>
      <w:r>
        <w:rPr>
          <w:rtl w:val="true"/>
        </w:rPr>
        <w:t>رقم الحدیث الکلی</w:t>
      </w:r>
      <w:r>
        <w:rPr>
          <w:rtl w:val="true"/>
        </w:rPr>
        <w:t xml:space="preserve">: </w:t>
      </w:r>
      <w:r>
        <w:rPr/>
        <w:t>17109</w:t>
      </w:r>
      <w:r>
        <w:rPr>
          <w:rtl w:val="true"/>
        </w:rPr>
        <w:t xml:space="preserve"> - </w:t>
      </w:r>
      <w:r>
        <w:rPr>
          <w:rtl w:val="true"/>
        </w:rPr>
        <w:t>رقم الحدیث الباب</w:t>
      </w:r>
      <w:r>
        <w:rPr>
          <w:rtl w:val="true"/>
        </w:rPr>
        <w:t xml:space="preserve">: </w:t>
      </w:r>
      <w:r>
        <w:rPr/>
        <w:t>7</w:t>
      </w:r>
      <w:r>
        <w:rPr>
          <w:rtl w:val="true"/>
        </w:rPr>
        <w:t>]</w:t>
      </w:r>
      <w:bookmarkEnd w:id="5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مُحْرِمٍ أَصَابَ بَقَرَةً مَا عَلَیْهِ قَالَ عَلَیْهِ </w:t>
      </w:r>
      <w:bookmarkStart w:id="55" w:name="pg12175_119903"/>
    </w:p>
    <w:p>
      <w:pPr>
        <w:pStyle w:val="BookText"/>
        <w:rPr/>
      </w:pPr>
      <w:bookmarkEnd w:id="55"/>
      <w:r>
        <w:rPr>
          <w:rFonts w:ascii="Amiri" w:hAnsi="Amiri" w:eastAsia="Amiri" w:cs="Amiri"/>
          <w:color w:val="111111"/>
          <w:sz w:val="28"/>
          <w:sz w:val="28"/>
          <w:szCs w:val="28"/>
          <w:rtl w:val="true"/>
          <w:lang w:bidi="ar-SA"/>
        </w:rPr>
        <w:t>بَقَرَةٌ فَإِنْ لَمْ یَجِدْ فَلْیَتَصَدَّقْ عَلَی ثَلَاثِینَ مِسْکِیناً فَإِنْ لَمْ یَجِدْ فَلْیَصُمْ تِسْعَةَ أَیَّامٍ</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4695872_417432637"/>
      <w:bookmarkStart w:id="57" w:name="_Toc23"/>
      <w:bookmarkEnd w:id="56"/>
      <w:r>
        <w:rPr>
          <w:rtl w:val="true"/>
        </w:rPr>
        <w:t>[</w:t>
      </w:r>
      <w:r>
        <w:rPr>
          <w:rtl w:val="true"/>
        </w:rPr>
        <w:t>رقم الحدیث الکلی</w:t>
      </w:r>
      <w:r>
        <w:rPr>
          <w:rtl w:val="true"/>
        </w:rPr>
        <w:t xml:space="preserve">: </w:t>
      </w:r>
      <w:r>
        <w:rPr/>
        <w:t>17110</w:t>
      </w:r>
      <w:r>
        <w:rPr>
          <w:rtl w:val="true"/>
        </w:rPr>
        <w:t xml:space="preserve"> - </w:t>
      </w:r>
      <w:r>
        <w:rPr>
          <w:rtl w:val="true"/>
        </w:rPr>
        <w:t>رقم الحدیث الباب</w:t>
      </w:r>
      <w:r>
        <w:rPr>
          <w:rtl w:val="true"/>
        </w:rPr>
        <w:t xml:space="preserve">: </w:t>
      </w:r>
      <w:r>
        <w:rPr/>
        <w:t>8</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17110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ظَبْیاً مَا عَلَیْهِ قَالَ عَلَیْهِ شَاةٌ فَإِنْ لَمْ یَجِدْ فَلْیَتَصَدَّقْ عَلَی عَشَرَةِ مَسَاکِینَ فَإِنْ لَمْ یَجِدْ فَلْیَصُمْ ثَلَاثَةَ أَیَّامٍ</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695874_417432637"/>
      <w:bookmarkStart w:id="59" w:name="_Toc24"/>
      <w:bookmarkEnd w:id="58"/>
      <w:r>
        <w:rPr>
          <w:rtl w:val="true"/>
        </w:rPr>
        <w:t>[</w:t>
      </w:r>
      <w:r>
        <w:rPr>
          <w:rtl w:val="true"/>
        </w:rPr>
        <w:t>رقم الحدیث الکلی</w:t>
      </w:r>
      <w:r>
        <w:rPr>
          <w:rtl w:val="true"/>
        </w:rPr>
        <w:t xml:space="preserve">: </w:t>
      </w:r>
      <w:r>
        <w:rPr/>
        <w:t>17111</w:t>
      </w:r>
      <w:r>
        <w:rPr>
          <w:rtl w:val="true"/>
        </w:rPr>
        <w:t xml:space="preserve"> - </w:t>
      </w:r>
      <w:r>
        <w:rPr>
          <w:rtl w:val="true"/>
        </w:rPr>
        <w:t>رقم الحدیث الباب</w:t>
      </w:r>
      <w:r>
        <w:rPr>
          <w:rtl w:val="true"/>
        </w:rPr>
        <w:t xml:space="preserve">: </w:t>
      </w:r>
      <w:r>
        <w:rPr/>
        <w:t>9</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17111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مُحَمَّدُ بْنُ عَلِیِّ بْنِ الْحُسَیْنِ بِإِسْنَادِهِ عَنْ جَمِیلٍ عَنْ مُحَمَّدِ بْنِ مُسْلِمٍ وَ زُرَارَةَ عَنْ أَبِی عَبْدِ اللَّهِ ع فِی مُحْرِمٍ قَتَلَ نَعَامَةً قَالَ عَلَیْهِ بَدَنَةٌ فَإِنْ لَمْ یَجِدْ فَإِطْعَامُ سِتِّینَ مِسْکِیناً فَإِنْ کَانَتْ قِیمَةُ الْبَدَنَةِ أَکْثَرَ مِنْ إِطْعَامِ سِتِّینَ مِسْکِیناً لَمْ یَزِدْ عَلَی إِطْعَامِ سِتِّینَ مِسْکِیناً وَ إِنْ کَانَتْ قِیمَةُ الْبَدَنَةِ أَقَلَّ مِنْ طَعَامِ سِتِّینَ مِسْکِیناً لَمْ یَکُنْ عَلَیْهِ إِلَّا قِیمَةُ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جَمِیلِ بْنِ دَرَّاجٍ عَنْ بَعْضِ أَصْحَابِنَا عَنْ أَبِی عَبْدِ اللَّهِ ع مِثْلَهُ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4695876_417432637"/>
      <w:bookmarkStart w:id="61" w:name="_Toc25"/>
      <w:bookmarkEnd w:id="60"/>
      <w:r>
        <w:rPr>
          <w:rtl w:val="true"/>
        </w:rPr>
        <w:t>[</w:t>
      </w:r>
      <w:r>
        <w:rPr>
          <w:rtl w:val="true"/>
        </w:rPr>
        <w:t>رقم الحدیث الکلی</w:t>
      </w:r>
      <w:r>
        <w:rPr>
          <w:rtl w:val="true"/>
        </w:rPr>
        <w:t xml:space="preserve">: </w:t>
      </w:r>
      <w:r>
        <w:rPr/>
        <w:t>17112</w:t>
      </w:r>
      <w:r>
        <w:rPr>
          <w:rtl w:val="true"/>
        </w:rPr>
        <w:t xml:space="preserve"> - </w:t>
      </w:r>
      <w:r>
        <w:rPr>
          <w:rtl w:val="true"/>
        </w:rPr>
        <w:t>رقم الحدیث الباب</w:t>
      </w:r>
      <w:r>
        <w:rPr>
          <w:rtl w:val="true"/>
        </w:rPr>
        <w:t xml:space="preserve">: </w:t>
      </w:r>
      <w:r>
        <w:rPr/>
        <w:t>10</w:t>
      </w:r>
      <w:r>
        <w:rPr>
          <w:rtl w:val="true"/>
        </w:rPr>
        <w:t>]</w:t>
      </w:r>
      <w:bookmarkEnd w:id="6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مُحَمَّدُ بْنُ الْحَسَنِ بِإِسْنَادِهِ عَنْ مُوسَی بْنِ الْقَاسِمِ عَنْ عَبْدِ الرَّحْمَنِ یَعْنِی ابْنَ أَبِی نَجْرَانَ عَنْ 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Style w:val="FootnoteAnchor"/>
          <w:rtl w:val="true"/>
        </w:rPr>
        <w:footnoteReference w:id="45"/>
      </w:r>
      <w:r>
        <w:rPr>
          <w:rFonts w:ascii="Amiri" w:hAnsi="Amiri" w:eastAsia="Amiri" w:cs="Amiri"/>
          <w:color w:val="111111"/>
          <w:sz w:val="28"/>
          <w:sz w:val="28"/>
          <w:szCs w:val="28"/>
          <w:rtl w:val="true"/>
          <w:lang w:bidi="ar-SA"/>
        </w:rPr>
        <w:t xml:space="preserve">أَوْ عَدْلُ ذلِکَ صِیاماً </w:t>
      </w:r>
      <w:r>
        <w:rPr>
          <w:rStyle w:val="FootnoteAnchor"/>
          <w:rtl w:val="true"/>
        </w:rPr>
        <w:footnoteReference w:id="46"/>
      </w:r>
      <w:r>
        <w:rPr>
          <w:rFonts w:ascii="Amiri" w:hAnsi="Amiri" w:eastAsia="Amiri" w:cs="Amiri"/>
          <w:color w:val="111111"/>
          <w:sz w:val="28"/>
          <w:sz w:val="28"/>
          <w:szCs w:val="28"/>
          <w:rtl w:val="true"/>
          <w:lang w:bidi="ar-SA"/>
        </w:rPr>
        <w:t>قَالَ عَدْلُ الْهَدْیِ مَا بَلَغَ یَتَصَدَّقُ بِهِ فَإِنْ لَمْ یَکُنْ عِنْدَهُ فَلْیَصُمْ بِقَدْرِ مَا بَلَغَ لِکُلِّ طَعَامِ مِسْکِینٍ یَوْماً</w:t>
      </w:r>
      <w:r>
        <w:rPr>
          <w:rFonts w:eastAsia="Amiri" w:cs="Amiri" w:ascii="Amiri" w:hAnsi="Amiri"/>
          <w:color w:val="111111"/>
          <w:sz w:val="28"/>
          <w:szCs w:val="28"/>
          <w:rtl w:val="true"/>
          <w:lang w:bidi="ar-SA"/>
        </w:rPr>
        <w:t xml:space="preserve">. </w:t>
      </w:r>
      <w:bookmarkStart w:id="62" w:name="pg12175_119904"/>
    </w:p>
    <w:p>
      <w:pPr>
        <w:pStyle w:val="Heading5"/>
        <w:numPr>
          <w:ilvl w:val="4"/>
          <w:numId w:val="1"/>
        </w:numPr>
        <w:rPr/>
      </w:pPr>
      <w:bookmarkStart w:id="63" w:name="__RefHeading___Toc4695878_417432637"/>
      <w:bookmarkStart w:id="64" w:name="_Toc26"/>
      <w:bookmarkEnd w:id="62"/>
      <w:bookmarkEnd w:id="63"/>
      <w:r>
        <w:rPr>
          <w:rtl w:val="true"/>
        </w:rPr>
        <w:t>[</w:t>
      </w:r>
      <w:r>
        <w:rPr>
          <w:rtl w:val="true"/>
        </w:rPr>
        <w:t>رقم الحدیث الکلی</w:t>
      </w:r>
      <w:r>
        <w:rPr>
          <w:rtl w:val="true"/>
        </w:rPr>
        <w:t xml:space="preserve">: </w:t>
      </w:r>
      <w:r>
        <w:rPr/>
        <w:t>17113</w:t>
      </w:r>
      <w:r>
        <w:rPr>
          <w:rtl w:val="true"/>
        </w:rPr>
        <w:t xml:space="preserve"> - </w:t>
      </w:r>
      <w:r>
        <w:rPr>
          <w:rtl w:val="true"/>
        </w:rPr>
        <w:t>رقم الحدیث الباب</w:t>
      </w:r>
      <w:r>
        <w:rPr>
          <w:rtl w:val="true"/>
        </w:rPr>
        <w:t xml:space="preserve">: </w:t>
      </w:r>
      <w:r>
        <w:rPr/>
        <w:t>11</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17113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عَنْهُ عَنِ اللُّؤْلُؤِیِّ عَنِ الْحَسَنِ بْنِ مَحْبُوبٍ عَنْ عَلِیِّ بْنِ رِئَابٍ وَ ابْنِ جَبَلَةَ </w:t>
      </w:r>
      <w:r>
        <w:rPr>
          <w:rStyle w:val="FootnoteAnchor"/>
          <w:rtl w:val="true"/>
        </w:rPr>
        <w:footnoteReference w:id="48"/>
      </w:r>
      <w:r>
        <w:rPr>
          <w:rFonts w:ascii="Amiri" w:hAnsi="Amiri" w:eastAsia="Amiri" w:cs="Amiri"/>
          <w:color w:val="111111"/>
          <w:sz w:val="28"/>
          <w:sz w:val="28"/>
          <w:szCs w:val="28"/>
          <w:rtl w:val="true"/>
          <w:lang w:bidi="ar-SA"/>
        </w:rPr>
        <w:t>جَمِیعاً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مُحْرِمِینَ أَصَابُوا فِرَاخَ نَعَامٍ فَذَبَحُوهَا وَ أَکَلُوهَا فَقَالَ عَلَیْهِمْ مَکَانَ کُلِّ فَرْخٍ أَصَابُوهُ وَ أَکَلُوهُ بَدَنَةٌ یَشْتَرِکُونَ فِیهِنَّ فَیَشْتَرُونَ عَلَی عَدَدِ الْفِرَاخِ وَ عَدَدِ الرِّجَالِ قُلْتُ فَإِنَّ مِنْهُمْ مَنْ لَا یَقْدِرُ عَلَی شَیْ‌ءٍ فَقَالَ یَصُومُ </w:t>
      </w:r>
      <w:r>
        <w:rPr>
          <w:rStyle w:val="FootnoteAnchor"/>
          <w:rtl w:val="true"/>
        </w:rPr>
        <w:footnoteReference w:id="49"/>
      </w:r>
      <w:r>
        <w:rPr>
          <w:rFonts w:ascii="Amiri" w:hAnsi="Amiri" w:eastAsia="Amiri" w:cs="Amiri"/>
          <w:color w:val="111111"/>
          <w:sz w:val="28"/>
          <w:sz w:val="28"/>
          <w:szCs w:val="28"/>
          <w:rtl w:val="true"/>
          <w:lang w:bidi="ar-SA"/>
        </w:rPr>
        <w:t>بِحِسَابِ مَا یُصِیبُهُ مِنَ الْبُدْنِ وَ یَصُومُ لِکُلِّ بَدَنَةٍ ثَمَانِیَةَ عَشَرَ یَوْماً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4695880_417432637"/>
      <w:bookmarkStart w:id="66" w:name="_Toc27"/>
      <w:bookmarkEnd w:id="65"/>
      <w:r>
        <w:rPr>
          <w:rtl w:val="true"/>
        </w:rPr>
        <w:t>[</w:t>
      </w:r>
      <w:r>
        <w:rPr>
          <w:rtl w:val="true"/>
        </w:rPr>
        <w:t>رقم الحدیث الکلی</w:t>
      </w:r>
      <w:r>
        <w:rPr>
          <w:rtl w:val="true"/>
        </w:rPr>
        <w:t xml:space="preserve">: </w:t>
      </w:r>
      <w:r>
        <w:rPr/>
        <w:t>17114</w:t>
      </w:r>
      <w:r>
        <w:rPr>
          <w:rtl w:val="true"/>
        </w:rPr>
        <w:t xml:space="preserve"> - </w:t>
      </w:r>
      <w:r>
        <w:rPr>
          <w:rtl w:val="true"/>
        </w:rPr>
        <w:t>رقم الحدیث الباب</w:t>
      </w:r>
      <w:r>
        <w:rPr>
          <w:rtl w:val="true"/>
        </w:rPr>
        <w:t xml:space="preserve">: </w:t>
      </w:r>
      <w:r>
        <w:rPr/>
        <w:t>12</w:t>
      </w:r>
      <w:r>
        <w:rPr>
          <w:rtl w:val="true"/>
        </w:rPr>
        <w:t>]</w:t>
      </w:r>
      <w:bookmarkEnd w:id="6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عَنْهُ عَنْ عَلِیِّ بْنِ الْحَسَنِ الْجَرْمِیِّ عَنْ مُحَمَّدٍ وَ دُرُسْتَ </w:t>
      </w:r>
      <w:r>
        <w:rPr>
          <w:rStyle w:val="FootnoteAnchor"/>
          <w:rtl w:val="true"/>
        </w:rPr>
        <w:footnoteReference w:id="51"/>
      </w:r>
      <w:r>
        <w:rPr>
          <w:rFonts w:ascii="Amiri" w:hAnsi="Amiri" w:eastAsia="Amiri" w:cs="Amiri"/>
          <w:color w:val="111111"/>
          <w:sz w:val="28"/>
          <w:sz w:val="28"/>
          <w:szCs w:val="28"/>
          <w:rtl w:val="true"/>
          <w:lang w:bidi="ar-SA"/>
        </w:rPr>
        <w:t>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أَصَابَ نَعَامَةً قَالَ عَلَیْهِ بَدَنَةٌ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یَقْدِرْ عَلَی بَدَنَةٍ مَا عَلَیْهِ قَالَ یُطْعِمُ سِتِّینَ مِسْکِیناً قُلْتُ فَإِنْ لَمْ یَقْدِرْ عَلَی مَا یَتَصَدَّقُ بِهِ قَالَ فَلْیَصُمْ ثَمَانِیَةَ عَشَرَ یَوْماً قُلْتُ فَإِنْ أَصَابَ بَقَرَةً أَوْ حِمَارَ وَحْشٍ مَا عَلَیْهِ قَالَ عَلَیْهِ بَقَرَةٌ قُلْتُ فَإِنْ لَمْ یَقْدِرْ عَلَی بَقَرَةٍ قَالَ فَلْیُطْعِمْ ثَلَاثِینَ مِسْکِیناً قُلْتُ فَإِنْ لَمْ یَقْدِرْ عَلَی مَا یَتَصَدَّقُ بِهِ قَالَ فَلْیَصُمْ تِسْعَةَ أَیَّامٍ قُلْتُ فَإِنْ أَصَابَ ظَبْیاً مَا عَلَیْهِ قَالَ عَلَیْهِ شَاةٌ قُلْتُ فَإِنْ لَمْ یَجِدْ شَاةً قَالَ فَعَلَیْهِ إِطْعَامُ عَشَرَةِ مَسَاکِینَ قُلْتُ فَإِنْ لَمْ یَقْدِرْ عَلَی مَا یَتَصَدَّقُ بِهِ قَالَ فَعَلَیْهِ صِیَامُ ثَلَاثَةِ أَیَّامٍ</w:t>
      </w:r>
      <w:r>
        <w:rPr>
          <w:rFonts w:eastAsia="Amiri" w:cs="Amiri" w:ascii="Amiri" w:hAnsi="Amiri"/>
          <w:color w:val="111111"/>
          <w:sz w:val="28"/>
          <w:szCs w:val="28"/>
          <w:rtl w:val="true"/>
          <w:lang w:bidi="ar-SA"/>
        </w:rPr>
        <w:t xml:space="preserve">. </w:t>
      </w:r>
      <w:bookmarkStart w:id="67" w:name="pg12175_119905"/>
    </w:p>
    <w:p>
      <w:pPr>
        <w:pStyle w:val="Heading5"/>
        <w:numPr>
          <w:ilvl w:val="4"/>
          <w:numId w:val="1"/>
        </w:numPr>
        <w:rPr/>
      </w:pPr>
      <w:bookmarkStart w:id="68" w:name="__RefHeading___Toc4695882_417432637"/>
      <w:bookmarkStart w:id="69" w:name="_Toc28"/>
      <w:bookmarkEnd w:id="67"/>
      <w:bookmarkEnd w:id="68"/>
      <w:r>
        <w:rPr>
          <w:rtl w:val="true"/>
        </w:rPr>
        <w:t>[</w:t>
      </w:r>
      <w:r>
        <w:rPr>
          <w:rtl w:val="true"/>
        </w:rPr>
        <w:t>رقم الحدیث الکلی</w:t>
      </w:r>
      <w:r>
        <w:rPr>
          <w:rtl w:val="true"/>
        </w:rPr>
        <w:t xml:space="preserve">: </w:t>
      </w:r>
      <w:r>
        <w:rPr/>
        <w:t>17115</w:t>
      </w:r>
      <w:r>
        <w:rPr>
          <w:rtl w:val="true"/>
        </w:rPr>
        <w:t xml:space="preserve"> - </w:t>
      </w:r>
      <w:r>
        <w:rPr>
          <w:rtl w:val="true"/>
        </w:rPr>
        <w:t>رقم الحدیث الباب</w:t>
      </w:r>
      <w:r>
        <w:rPr>
          <w:rtl w:val="true"/>
        </w:rPr>
        <w:t xml:space="preserve">: </w:t>
      </w:r>
      <w:r>
        <w:rPr/>
        <w:t>13</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17115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وَ بِإِسْنَادِهِ عَنِ الْحُسَیْنِ بْنِ سَعِیدٍ عَنْ فَضَالَةَ وَ ابْنِ أَبِی عُمَیْرٍ وَ حَمَّادٍ کُلِّهِمْ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أَصَابَ شَیْئاً فِدَاؤُهُ بَدَنَةٌ مِنَ الْإِبِلِ فَإِنْ لَمْ یَجِدْ مَا یَشْتَرِی بَدَنَةً فَأَرَادَ أَنْ یَتَصَدَّقَ فَعَلَیْهِ أَنْ یُطْعِمَ سِتِّینَ مِسْکِیناً کُلَّ مِسْکِینٍ مُدّاً فَإِنْ لَمْ یَقْدِرْ عَلَی ذَلِکَ صَامَ مَکَانَ ذَلِکَ ثَمَانِیَةَ عَشَرَ یَوْماً مَکَانَ کُلِّ عَشَرَةِ مَسَاکِینَ ثَلَاثَةَ أَیَّامٍ وَ مَنْ کَانَ عَلَیْهِ شَیْ‌ءٌ مِنَ الصَّیْدِ فِدَاؤُهُ بَقَرَةٌ فَإِنْ لَمْ یَجِدْ فَلْیُطْعِمْ ثَلَاثِینَ مِسْکِیناً فَإِنْ لَمْ یَجِدْ فَلْیَصُمْ تِسْعَةَ أَیَّامٍ وَ مَنْ کَانَ عَلَیْهِ شَاةٌ فَلَمْ یَجِدْ فَلْیُطْعِمْ عَشَرَةَ مَسَاکِینَ فَمَنْ لَمْ یَجِدْ فَصِیَامُ ثَلَاثَةِ أَیَّامٍ</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4695884_417432637"/>
      <w:bookmarkStart w:id="71" w:name="_Toc29"/>
      <w:bookmarkEnd w:id="70"/>
      <w:r>
        <w:rPr>
          <w:rtl w:val="true"/>
        </w:rPr>
        <w:t>[</w:t>
      </w:r>
      <w:r>
        <w:rPr>
          <w:rtl w:val="true"/>
        </w:rPr>
        <w:t>رقم الحدیث الکلی</w:t>
      </w:r>
      <w:r>
        <w:rPr>
          <w:rtl w:val="true"/>
        </w:rPr>
        <w:t xml:space="preserve">: </w:t>
      </w:r>
      <w:r>
        <w:rPr/>
        <w:t>17116</w:t>
      </w:r>
      <w:r>
        <w:rPr>
          <w:rtl w:val="true"/>
        </w:rPr>
        <w:t xml:space="preserve"> - </w:t>
      </w:r>
      <w:r>
        <w:rPr>
          <w:rtl w:val="true"/>
        </w:rPr>
        <w:t>رقم الحدیث الباب</w:t>
      </w:r>
      <w:r>
        <w:rPr>
          <w:rtl w:val="true"/>
        </w:rPr>
        <w:t xml:space="preserve">: </w:t>
      </w:r>
      <w:r>
        <w:rPr/>
        <w:t>14</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17116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الْعَیَّاشِیُّ فِی تَفْسِیرِهِ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فِیمَنْ قَتَلَ صَیْداً مُتَعَمِّداً وَ هُوَ مُحْرِمٌ فَجَزاءٌ مِثْلُ ما قَتَلَ مِنَ النَّعَمِ یَحْکُمُ بِهِ ذَوا عَدْلٍ مِنْکُمْ هَدْیاً بالِغَ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کَفَّارَةٌ طَعامُ مَساکِینَ أَوْ عَدْلُ ذلِکَ صِیاماً </w:t>
      </w:r>
      <w:r>
        <w:rPr>
          <w:rStyle w:val="FootnoteAnchor"/>
          <w:rtl w:val="true"/>
        </w:rPr>
        <w:footnoteReference w:id="54"/>
      </w:r>
      <w:r>
        <w:rPr>
          <w:rFonts w:ascii="Amiri" w:hAnsi="Amiri" w:eastAsia="Amiri" w:cs="Amiri"/>
          <w:color w:val="111111"/>
          <w:sz w:val="28"/>
          <w:sz w:val="28"/>
          <w:szCs w:val="28"/>
          <w:rtl w:val="true"/>
          <w:lang w:bidi="ar-SA"/>
        </w:rPr>
        <w:t>مَا هُوَ قَالَ یَنْظُرُ إِلَی الَّذِی عَلَیْهِ بِجَزَاءِ مَا قَتَلَ فَإِمَّا أَنْ یُهْدِیَهُ وَ إِمَّا أَنْ یُقَوِّمَ فَیَشْتَرِیَ بِهِ طَعَاماً فَیُطْعِمَهُ الْمَسَاکِینَ یُطْعِمَ کُلَّ مِسْکِینٍ مُدّاً وَ إِمَّا أَنْ یَنْظُرَ کَمْ یَبْلُغُ عَدَدُ ذَلِکَ مِنَ الْمَسَاکِینِ فَیَصُومَ مَکَانَ کُلِّ مِسْکِینٍ یَوْماً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5"/>
      </w:r>
      <w:r>
        <w:rPr>
          <w:rFonts w:ascii="Amiri" w:hAnsi="Amiri" w:eastAsia="Amiri" w:cs="Amiri"/>
          <w:color w:val="111111"/>
          <w:sz w:val="28"/>
          <w:sz w:val="28"/>
          <w:szCs w:val="28"/>
          <w:rtl w:val="true"/>
          <w:lang w:bidi="ar-SA"/>
        </w:rPr>
        <w:t>وَ فِی بَعْضِ هَذِهِ الْکَفَّارَاتِ اخْتِلَافٌ وَ الْأَقَلُّ مَحْمُولٌ عَلَی الْإِجْزَاءِ وَ الْأَکْثَرُ عَلَی الِاسْتِحْبَابِ</w:t>
      </w:r>
      <w:r>
        <w:rPr>
          <w:rFonts w:eastAsia="Amiri" w:cs="Amiri" w:ascii="Amiri" w:hAnsi="Amiri"/>
          <w:color w:val="111111"/>
          <w:sz w:val="28"/>
          <w:szCs w:val="28"/>
          <w:rtl w:val="true"/>
          <w:lang w:bidi="ar-SA"/>
        </w:rPr>
        <w:t xml:space="preserve">. </w:t>
      </w:r>
      <w:bookmarkStart w:id="72" w:name="pg12175_119906"/>
    </w:p>
    <w:p>
      <w:pPr>
        <w:pStyle w:val="Heading4"/>
        <w:numPr>
          <w:ilvl w:val="3"/>
          <w:numId w:val="1"/>
        </w:numPr>
        <w:rPr/>
      </w:pPr>
      <w:bookmarkStart w:id="73" w:name="__RefHeading___Toc4695886_417432637"/>
      <w:bookmarkStart w:id="74" w:name="_Toc30"/>
      <w:bookmarkEnd w:id="72"/>
      <w:bookmarkEnd w:id="73"/>
      <w:r>
        <w:rPr/>
        <w:t>3</w:t>
      </w:r>
      <w:r>
        <w:rPr>
          <w:rtl w:val="true"/>
        </w:rPr>
        <w:t xml:space="preserve">- </w:t>
      </w:r>
      <w:r>
        <w:rPr>
          <w:rtl w:val="true"/>
        </w:rPr>
        <w:t>بَابُ جُمْلَةٍ مِنْ کَفَّارَاتِ الصَّیْدِ وَ أَحْکَامِهَا</w:t>
      </w:r>
      <w:bookmarkEnd w:id="74"/>
    </w:p>
    <w:p>
      <w:pPr>
        <w:pStyle w:val="Heading5"/>
        <w:numPr>
          <w:ilvl w:val="4"/>
          <w:numId w:val="1"/>
        </w:numPr>
        <w:rPr/>
      </w:pPr>
      <w:bookmarkStart w:id="75" w:name="__RefHeading___Toc4695888_417432637"/>
      <w:bookmarkStart w:id="76" w:name="_Toc31"/>
      <w:bookmarkEnd w:id="75"/>
      <w:r>
        <w:rPr>
          <w:rtl w:val="true"/>
        </w:rPr>
        <w:t>اشارة</w:t>
      </w:r>
      <w:bookmarkEnd w:id="76"/>
    </w:p>
    <w:p>
      <w:pPr>
        <w:pStyle w:val="BookText"/>
        <w:rPr/>
      </w:pPr>
      <w:r>
        <w:rPr>
          <w:rStyle w:val="FootnoteAnchor"/>
        </w:rPr>
        <w:footnoteReference w:id="5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مِنْ کَفَّارَاتِ الصَّیْدِ وَ أَحْکَامِهَا</w:t>
      </w:r>
    </w:p>
    <w:p>
      <w:pPr>
        <w:pStyle w:val="Heading5"/>
        <w:numPr>
          <w:ilvl w:val="4"/>
          <w:numId w:val="1"/>
        </w:numPr>
        <w:rPr/>
      </w:pPr>
      <w:bookmarkStart w:id="77" w:name="__RefHeading___Toc4695890_417432637"/>
      <w:bookmarkStart w:id="78" w:name="_Toc32"/>
      <w:bookmarkEnd w:id="77"/>
      <w:r>
        <w:rPr>
          <w:rtl w:val="true"/>
        </w:rPr>
        <w:t>[</w:t>
      </w:r>
      <w:r>
        <w:rPr>
          <w:rtl w:val="true"/>
        </w:rPr>
        <w:t>رقم الحدیث الکلی</w:t>
      </w:r>
      <w:r>
        <w:rPr>
          <w:rtl w:val="true"/>
        </w:rPr>
        <w:t xml:space="preserve">: </w:t>
      </w:r>
      <w:r>
        <w:rPr/>
        <w:t>17117</w:t>
      </w:r>
      <w:r>
        <w:rPr>
          <w:rtl w:val="true"/>
        </w:rPr>
        <w:t xml:space="preserve"> - </w:t>
      </w:r>
      <w:r>
        <w:rPr>
          <w:rtl w:val="true"/>
        </w:rPr>
        <w:t>رقم الحدیث الباب</w:t>
      </w:r>
      <w:r>
        <w:rPr>
          <w:rtl w:val="true"/>
        </w:rPr>
        <w:t xml:space="preserve">: </w:t>
      </w:r>
      <w:r>
        <w:rPr/>
        <w:t>1</w:t>
      </w:r>
      <w:r>
        <w:rPr>
          <w:rtl w:val="true"/>
        </w:rPr>
        <w:t>]</w:t>
      </w:r>
      <w:bookmarkEnd w:id="7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أَحْمَدُ بْنُ عَلِیِّ بْنِ أَبِی طَالِبٍ الطَّبْرِسِیُّ فِی الْإِحْتِجَاجِ عَنِ الرَّیَّانِ بْنِ شَبِیبٍ فِی حَدِیثٍ أَنَّ الْقَاضِیَ یَحْیَی بْنَ أَکْثَمَ اسْتَأْذَنَ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یَسْأَلَ أَبَا جَعْفَرٍ الْجَوَادَ ع عَنْ مَسْأَلَةٍ فَأَذِنَ لَهُ فَقَالَ مَا تَقُولُ فِی مُحْرِمٍ قَتَلَ صَیْداً فَقَالَ أَبُو جَعْفَرٍ ع قَتَلَهُ فِی حِلٍّ أَوْ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کَانَ الْمُحْرِمُ أَمْ جَاهِلًا قَتَلَهُ عَمْداً أَوْ خَطَأً حُرّاً کَانَ الْمُحْرِمُ أَوْ عَبْداً صَغِیراً کَانَ أَوْ کَبِیراً مُبْتَدِئاً بِالْقَتْلِ أَمْ مُعِیداً مِنْ ذَوَاتِ الطَّیْرِ کَانَ الصَّیْدُ أَمْ مِنْ غَیْرِهِ مِنْ صِغَارِ الصَّیْدِ کَانَ أَمْ مِنْ کِبَارِهَا مُصِرّاً کَانَ أَوْ نَادِماً فِی اللَّیْلِ کَانَ قَتْلُهُ لِلصَّیْدِ أَمْ بِالنَّهَارِ مُحْرِماً کَانَ بِالْعُمْرَةِ إِذْ قَتَلَهُ أَوْ بِالْحَجِّ کَانَ مُحْرِماً فَتَحَیَّرَ یَحْیَی بْنُ أَکْثَمَ إِلَی أَنْ قَالَ فَقَالَ الْمَأْمُونُ لِأَبِی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جُعِلْتُ فِدَاکَ أَنْ تَذْکُرَ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فَصَّلْتَهُ مِنْ وُجُوهِ قَتْلِ الْمُحْرِمِ لِنَعْلَمَهُ وَ نَسْتَفِیدَهُ فَقَالَ أَبُو جَعْفَرٍ ع إِنَّ الْمُحْرِمَ إِذَا قَتَلَ صَیْداً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الصَّیْدُ مِنْ ذَوَاتِ الطَّیْرِ وَ کَانَ الطَّیْرُ مِنْ کِبَارِهَا فَعَلَیْهِ شَاةٌ وَ إِنْ أَصَابَهُ فِی الْحَرَمِ فَعَلَیْهِ الْجَزَاءُ مُضَاعَفاً وَ إِذَا قَتَلَ فَرْخاً فِی الْحِلِّ فَعَلَیْهِ حَمَلٌ فُطِمَ مِنَ اللَّبَنِ وَ إِذَا قَتَلَهُ فِی الْحَرَمِ فَعَلَیْهِ الْحَمَلُ وَ قِیمَةُ الْفَرْخِ وَ إِنْ کَانَ مِنَ الْوَحْشِ وَ کَانَ حِمَارَ وَحْشٍ فَعَلَیْهِ بَقَرَةٌ وَ إِنْ کَانَ نَعَامَةً فَعَلَیْهِ بَدَنَةٌ وَ إِنْ کَانَ ظَبْیاً فَعَلَیْهِ شَاةٌ وَ إِنْ کَانَ قَتَلَ مِنْ ذَلِکَ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فَعَلَیْهِ الْجَزَاءُ مُضَاعَفاً هَدْیاً بالِغَ الْکَعْبَةِ </w:t>
      </w:r>
      <w:r>
        <w:rPr>
          <w:rStyle w:val="FootnoteAnchor"/>
          <w:rtl w:val="true"/>
        </w:rPr>
        <w:footnoteReference w:id="58"/>
      </w:r>
      <w:r>
        <w:rPr>
          <w:rFonts w:ascii="Amiri" w:hAnsi="Amiri" w:eastAsia="Amiri" w:cs="Amiri"/>
          <w:color w:val="111111"/>
          <w:sz w:val="28"/>
          <w:sz w:val="28"/>
          <w:szCs w:val="28"/>
          <w:rtl w:val="true"/>
          <w:lang w:bidi="ar-SA"/>
        </w:rPr>
        <w:t>وَ إِذَا أَصَابَ الْمُحْرِمُ مَا یَجِبُ عَلَیْهِ الْهَدْیُ فِیهِ وَ کَانَ إِحْرَامُهُ بِالْحَجِّ نَحَرَهُ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إِحْرَامُهُ بِالْعُمْرَةِ نَحَرَهُ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الصَّیْدِ عَلَی الْعَالِمِ وَ الْجَاهِلِ سَوَاءٌ وَ فِی الْعَمْدِ عَلَیْهِ الْمَأْثَمُ وَ هُوَ </w:t>
      </w:r>
      <w:bookmarkStart w:id="79" w:name="pg12175_119907"/>
    </w:p>
    <w:p>
      <w:pPr>
        <w:pStyle w:val="BookText"/>
        <w:rPr/>
      </w:pPr>
      <w:bookmarkEnd w:id="79"/>
      <w:r>
        <w:rPr>
          <w:rFonts w:ascii="Amiri" w:hAnsi="Amiri" w:eastAsia="Amiri" w:cs="Amiri"/>
          <w:color w:val="111111"/>
          <w:sz w:val="28"/>
          <w:sz w:val="28"/>
          <w:szCs w:val="28"/>
          <w:rtl w:val="true"/>
          <w:lang w:bidi="ar-SA"/>
        </w:rPr>
        <w:t>مَوْضُوعٌ عَنْهُ فِی الْخَطَإِ وَ الْکَفَّارَةُ عَلَی الْحُرِّ فِی نَفْسِهِ وَ عَلَی السَّیِّدِ فِی عَبْدِهِ وَ الصَّغِیرُ لَا کَفَّارَةَ عَلَیْهِ وَ هِیَ عَلَی الْکَبِیرِ وَاجِبَةٌ وَ النَّادِمُ یُسْقِطُ نَدَمُهُ عَنْهُ عِقَابَ الْآخِرَةِ وَ الْمُصِرُّ یَجِبُ عَلَیْهِ الْعِقَابُ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الْإِرْشَادِ عَنِ الرَّیَّانِ بْنِ شَبِیبٍ وَ نَقَلَهُ مِنْهُ عَلِیُّ بْنُ عِیسَی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رَوَاهُ مُحَمَّدُ بْنُ أَحْمَدَ بْنِ عَلِیٍّ الْفَتَّالُ الْفَارِسِیُّ فِی رَوْضَةِ الْوَاعِظِینَ عَنِ الرَّیَّانِ بْنِ شَبِیبٍ مِثْلَهُ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4695892_417432637"/>
      <w:bookmarkStart w:id="81" w:name="_Toc33"/>
      <w:bookmarkEnd w:id="80"/>
      <w:r>
        <w:rPr>
          <w:rtl w:val="true"/>
        </w:rPr>
        <w:t>[</w:t>
      </w:r>
      <w:r>
        <w:rPr>
          <w:rtl w:val="true"/>
        </w:rPr>
        <w:t>رقم الحدیث الکلی</w:t>
      </w:r>
      <w:r>
        <w:rPr>
          <w:rtl w:val="true"/>
        </w:rPr>
        <w:t xml:space="preserve">: </w:t>
      </w:r>
      <w:r>
        <w:rPr/>
        <w:t>17118</w:t>
      </w:r>
      <w:r>
        <w:rPr>
          <w:rtl w:val="true"/>
        </w:rPr>
        <w:t xml:space="preserve"> - </w:t>
      </w:r>
      <w:r>
        <w:rPr>
          <w:rtl w:val="true"/>
        </w:rPr>
        <w:t>رقم الحدیث الباب</w:t>
      </w:r>
      <w:r>
        <w:rPr>
          <w:rtl w:val="true"/>
        </w:rPr>
        <w:t xml:space="preserve">: </w:t>
      </w:r>
      <w:r>
        <w:rPr/>
        <w:t>2</w:t>
      </w:r>
      <w:r>
        <w:rPr>
          <w:rtl w:val="true"/>
        </w:rPr>
        <w:t>]</w:t>
      </w:r>
      <w:bookmarkEnd w:id="8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وَ رَوَاهُ الْحَسَنُ بْنُ عَلِیِّ بْنِ شُعْبَةَ فِی تُحَفِ الْعُقُولِ مُرْسَلًا عَنْ أَبِی جَعْفَرٍ الْجَوَادِ ع إِلَّا أَنَّهُ قَالَ إِنَّ الْمُحْرِمَ إِذَا قَتَلَ صَیْداً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الصَّیْدُ مِنْ ذَوَاتِ الطَّیْرِ مِنْ کِبَارِهِ فَعَلَیْهِ شَاةٌ فَإِنْ أَصَابَهُ فِی الْحَرَمِ فَعَلَیْهِ الْجَزَاءُ مُضَاعَفاً وَ إِنْ قَتَلَ فَرْخاً فِی الْحِلِّ فَعَلَیْهِ حَمَلٌ قَدْ فُطِمَ وَ لَیْسَ عَلَیْهِ الْقِیمَةُ لِأَنَّهُ لَیْسَ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مِنَ الْوَحْشِ فَعَلَیْهِ فِی حِمَارِ وَحْشٍ بَدَنَةٌ وَ کَذَلِکَ فِی النَّعَامَةِ بَدَنَةٌ فَإِنْ لَمْ یَقْدِرْ فَإِطْعَامُ سِتِّینَ مِسْکِیناً فَإِنْ لَمْ یَقْدِرْ فَلْیَصُمْ ثَمَانِیَةَ عَشَرَ یَوْماً فَإِنْ کَانَ بَقَرَةً فَعَلَیْهِ بَقَرَةٌ فَإِنْ لَمْ یَقْدِرْ فَلْیُطْعِمْ ثَلَاثِینَ مِسْکِیناً فَإِنْ لَمْ یَقْدِرْ فَلْیَصُمْ تِسْعَةَ أَیَّامٍ وَ إِنْ کَانَ ظَبْیاً فَعَلَیْهِ شَاةٌ فَإِنْ لَمْ یَقْدِرْ فَلْیُطْعِمْ عَشَرَةَ مَسَاکِینَ فَإِنْ لَمْ یَجِدْ فَلْیَصُمْ ثَلَاثَةَ أَیَّامٍ وَ إِنْ أَصَابَهُ فِی الْحَرَمِ فَعَلَیْهِ الْجَزَاءُ مُضَاعَفاً هَدْیاً بالِغَ الْکَعْبَةِ </w:t>
      </w:r>
      <w:r>
        <w:rPr>
          <w:rStyle w:val="FootnoteAnchor"/>
          <w:rtl w:val="true"/>
        </w:rPr>
        <w:footnoteReference w:id="62"/>
      </w:r>
      <w:r>
        <w:rPr>
          <w:rFonts w:ascii="Amiri" w:hAnsi="Amiri" w:eastAsia="Amiri" w:cs="Amiri"/>
          <w:color w:val="111111"/>
          <w:sz w:val="28"/>
          <w:sz w:val="28"/>
          <w:szCs w:val="28"/>
          <w:rtl w:val="true"/>
          <w:lang w:bidi="ar-SA"/>
        </w:rPr>
        <w:t>حَقّاً وَاجِباً أَنْ یَنْحَرَهُ إِنْ کَانَ فِی حَجٍّ بِمِنًی حَیْثُ یَنْحَرُ النَّاسُ وَ إِنْ کَانَ فِی عُمْرَةٍ یَنْحَرُهُ بِمَکَّةَ فِی فِنَاءِ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یَتَصَدَّقُ بِمِثْلِ ثَمَنِهِ حَتَّی یَکُونَ مُضَاعَفاً وَ کَذَلِکَ إِذَا </w:t>
      </w:r>
      <w:bookmarkStart w:id="82" w:name="pg12175_119908"/>
    </w:p>
    <w:p>
      <w:pPr>
        <w:pStyle w:val="BookText"/>
        <w:rPr/>
      </w:pPr>
      <w:bookmarkEnd w:id="82"/>
      <w:r>
        <w:rPr>
          <w:rFonts w:ascii="Amiri" w:hAnsi="Amiri" w:eastAsia="Amiri" w:cs="Amiri"/>
          <w:color w:val="111111"/>
          <w:sz w:val="28"/>
          <w:sz w:val="28"/>
          <w:szCs w:val="28"/>
          <w:rtl w:val="true"/>
          <w:lang w:bidi="ar-SA"/>
        </w:rPr>
        <w:t>أَصَابَ أَرْنَباً أَوْ ثَعْلَباً فَعَلَیْهِ شَاةٌ وَ یَتَصَدَّقُ بِمِثْلِ ثَمَنِ شَاةٍ وَ إِنْ قَتَلَ حَمَاماً مِنْ حَمَامِ الْحَرَمِ فَعَلَیْهِ دِرْهَمٌ یَتَصَدَّقُ بِهِ وَ دِرْهَمٌ یَشْتَرِی بِهِ عَلَفاً لِحَمَامِ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الْفَرْخِ نِصْفُ دِرْهَمٍ وَ فِی الْبَیْضَةِ رُبُعُ دِرْهَمٍ وَ کُلُّ مَا أَتَی بِهِ الْمُحْرِمُ بِجَهَالَةٍ أَوْ خَطَإٍ فَلَا شَیْ‌ءَ عَلَیْهِ إِلَّا الصَّیْدَ فَإِنَّ عَلَیْهِ فِیهِ الْفِدَاءَ بِجَهَالَةٍ کَانَ أَمْ بِعِلْمٍ بِخَطَإٍ کَانَ أَمْ بِعَمْدٍ وَ کُلُّ مَا أَتَی بِهِ الْعَبْدُ فَکَفَّارَتُهُ عَلَی صَاحِبِهِ مِثْلَ مَا یَلْزَمُ صَاحِبَهُ وَ کُلُّ مَا أَتَی بِهِ الصَّغِیرُ الَّذِی لَیْسَ بِبَالِغٍ فَلَا شَیْ‌ءَ عَلَیْهِ فَإِنْ عَادَ فَهُوَ مِمَّنْ یَنْتَقِمُ اللَّهُ مِنْهُ وَ إِنْ دَلَّ عَلَی الصَّیْدِ وَ هُوَ مُحْرِمٌ وَ قُتِلَ الصَّیْدُ فَعَلَیْهِ فِیهِ الْفِدَاءُ وَ الْمُصِرُّ عَلَیْهِ یَلْزَمُهُ بَعْدَ الْفِدَاءِ الْعُقُوبَةُ فِی الْآخِرَةِ وَ النَّادِمُ لَا شَیْ‌ءَ عَلَیْهِ بَعْدَ الْفِدَاءِ فِی الْآخِرَةِ وَ إِنْ أَصَابَهُ لَیْلًا فِی وَکْرِهَا خَطَأً فَلَا شَیْ‌ءَ عَلَیْهِ إِلَّا أَنْ یَتَصَیَّدَ فَإِنْ تَصَیَّدَ بِلَیْلٍ أَوْ نَهَارٍ فَعَلَیْهِ فِیهِ الْفِدَاءُ وَ الْمُحْرِمُ بِالْحَجِّ یَنْحَرُ الْفِدَاءَ بِمِنًی حَیْثُ یَنْحَرُ النَّاسُ وَ الْمُحْرِمُ بِالْعُمْرَةِ یَنْحَرُ الْفِدَاءَ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 أَنْ یُکْتَبَ ذَلِکَ عَنْ أَبِی جَعْفَرٍ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مُحَمَّدِ بْنِ الْحَسَنِ عَنْ مُحَمَّدِ بْنِ عَوْنٍ النَّصِیبِیِّ عَنْ أَبِی جَعْفَرٍ ع نَحْوَهُ وَ ذَکَرَ أَنَّ الْمَأْمُونَ أَمَرَ أَنْ یُکْتَبَ ذَلِکَ کُلُّهُ عَنْ أَبِی جَعْفَرٍ ع </w:t>
      </w:r>
      <w:r>
        <w:rPr>
          <w:rStyle w:val="FootnoteAnchor"/>
          <w:rtl w:val="true"/>
        </w:rPr>
        <w:footnoteReference w:id="63"/>
      </w:r>
    </w:p>
    <w:p>
      <w:pPr>
        <w:pStyle w:val="Heading5"/>
        <w:numPr>
          <w:ilvl w:val="4"/>
          <w:numId w:val="1"/>
        </w:numPr>
        <w:rPr/>
      </w:pPr>
      <w:bookmarkStart w:id="83" w:name="__RefHeading___Toc4695894_417432637"/>
      <w:bookmarkStart w:id="84" w:name="_Toc34"/>
      <w:bookmarkEnd w:id="83"/>
      <w:r>
        <w:rPr>
          <w:rtl w:val="true"/>
        </w:rPr>
        <w:t>[</w:t>
      </w:r>
      <w:r>
        <w:rPr>
          <w:rtl w:val="true"/>
        </w:rPr>
        <w:t>رقم الحدیث الکلی</w:t>
      </w:r>
      <w:r>
        <w:rPr>
          <w:rtl w:val="true"/>
        </w:rPr>
        <w:t xml:space="preserve">: </w:t>
      </w:r>
      <w:r>
        <w:rPr/>
        <w:t>17119</w:t>
      </w:r>
      <w:r>
        <w:rPr>
          <w:rtl w:val="true"/>
        </w:rPr>
        <w:t xml:space="preserve"> - </w:t>
      </w:r>
      <w:r>
        <w:rPr>
          <w:rtl w:val="true"/>
        </w:rPr>
        <w:t>رقم الحدیث الباب</w:t>
      </w:r>
      <w:r>
        <w:rPr>
          <w:rtl w:val="true"/>
        </w:rPr>
        <w:t xml:space="preserve">: </w:t>
      </w:r>
      <w:r>
        <w:rPr/>
        <w:t>3</w:t>
      </w:r>
      <w:r>
        <w:rPr>
          <w:rtl w:val="true"/>
        </w:rPr>
        <w:t>]</w:t>
      </w:r>
      <w:bookmarkEnd w:id="84"/>
    </w:p>
    <w:p>
      <w:pPr>
        <w:pStyle w:val="BookText"/>
        <w:rPr/>
      </w:pPr>
      <w:r>
        <w:rPr>
          <w:rFonts w:eastAsia="Times New Roman" w:cs="Times New Roman" w:ascii="Times New Roman" w:hAnsi="Times New Roman"/>
          <w:color w:val="111111"/>
          <w:sz w:val="28"/>
          <w:szCs w:val="28"/>
          <w:lang w:val="en-US" w:bidi="en-US"/>
        </w:rPr>
        <w:t>17119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الْمُحْرِمُ لَا یَأْکُلُ مِنَ الصَّیْدِ وَ إِنْ صَادَهُ الْحَلَالُ وَ عَلَی الْمُحْرِمِ فِی صَیْدِهِ فِی الْحِلِّ فِدَاءٌ وَ عَلَیْهِ فِی الْحَرَمِ الْقِیمَةُ مُضَاعَفَةً وَ یَأْکُلُ الْحَلَالُ مِنْ صَیْدِ الْحَرَمِ </w:t>
      </w:r>
      <w:r>
        <w:rPr>
          <w:rStyle w:val="FootnoteAnchor"/>
          <w:rtl w:val="true"/>
        </w:rPr>
        <w:footnoteReference w:id="65"/>
      </w:r>
      <w:r>
        <w:rPr>
          <w:rFonts w:ascii="Amiri" w:hAnsi="Amiri" w:eastAsia="Amiri" w:cs="Amiri"/>
          <w:color w:val="111111"/>
          <w:sz w:val="28"/>
          <w:sz w:val="28"/>
          <w:szCs w:val="28"/>
          <w:rtl w:val="true"/>
          <w:lang w:bidi="ar-SA"/>
        </w:rPr>
        <w:t>لَا حَرَجَ عَلَیْهِ فِی ذَلِکَ</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4695896_417432637"/>
      <w:bookmarkStart w:id="86" w:name="_Toc35"/>
      <w:bookmarkEnd w:id="85"/>
      <w:r>
        <w:rPr>
          <w:rtl w:val="true"/>
        </w:rPr>
        <w:t>[</w:t>
      </w:r>
      <w:r>
        <w:rPr>
          <w:rtl w:val="true"/>
        </w:rPr>
        <w:t>رقم الحدیث الکلی</w:t>
      </w:r>
      <w:r>
        <w:rPr>
          <w:rtl w:val="true"/>
        </w:rPr>
        <w:t xml:space="preserve">: </w:t>
      </w:r>
      <w:r>
        <w:rPr/>
        <w:t>17120</w:t>
      </w:r>
      <w:r>
        <w:rPr>
          <w:rtl w:val="true"/>
        </w:rPr>
        <w:t xml:space="preserve"> - </w:t>
      </w:r>
      <w:r>
        <w:rPr>
          <w:rtl w:val="true"/>
        </w:rPr>
        <w:t>رقم الحدیث الباب</w:t>
      </w:r>
      <w:r>
        <w:rPr>
          <w:rtl w:val="true"/>
        </w:rPr>
        <w:t xml:space="preserve">: </w:t>
      </w:r>
      <w:r>
        <w:rPr/>
        <w:t>4</w:t>
      </w:r>
      <w:r>
        <w:rPr>
          <w:rtl w:val="true"/>
        </w:rPr>
        <w:t>]</w:t>
      </w:r>
      <w:bookmarkEnd w:id="8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ascii="Amiri" w:hAnsi="Amiri" w:eastAsia="Amiri" w:cs="Amiri"/>
          <w:color w:val="111111"/>
          <w:sz w:val="28"/>
          <w:sz w:val="28"/>
          <w:szCs w:val="28"/>
          <w:rtl w:val="true"/>
          <w:lang w:bidi="ar-SA"/>
        </w:rPr>
        <w:t>قَالَ وَ قَالَ ع الْمُحْرِمُ یُهْدِی فِدَاءَ الصَّیْدِ مِنْ حَیْثُ صَادَهُ</w:t>
      </w:r>
      <w:r>
        <w:rPr>
          <w:rFonts w:eastAsia="Amiri" w:cs="Amiri" w:ascii="Amiri" w:hAnsi="Amiri"/>
          <w:color w:val="111111"/>
          <w:sz w:val="28"/>
          <w:szCs w:val="28"/>
          <w:rtl w:val="true"/>
          <w:lang w:bidi="ar-SA"/>
        </w:rPr>
        <w:t xml:space="preserve">. </w:t>
      </w:r>
      <w:bookmarkStart w:id="87" w:name="pg12175_119909"/>
    </w:p>
    <w:p>
      <w:pPr>
        <w:pStyle w:val="BookText"/>
        <w:rPr/>
      </w:pPr>
      <w:bookmarkEnd w:id="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4695898_417432637"/>
      <w:bookmarkStart w:id="89" w:name="_Toc36"/>
      <w:bookmarkEnd w:id="88"/>
      <w:r>
        <w:rPr/>
        <w:t>4</w:t>
      </w:r>
      <w:r>
        <w:rPr>
          <w:rtl w:val="true"/>
        </w:rPr>
        <w:t xml:space="preserve">- </w:t>
      </w:r>
      <w:r>
        <w:rPr>
          <w:rtl w:val="true"/>
        </w:rPr>
        <w:t>بَابُ أَنَّ الْمُحْرِمَ إِذَا قَتَلَ ثَعْلَباً أَوْ أَرْنَباً لَزِمَهُ شَاةٌ</w:t>
      </w:r>
      <w:bookmarkEnd w:id="89"/>
    </w:p>
    <w:p>
      <w:pPr>
        <w:pStyle w:val="Heading5"/>
        <w:numPr>
          <w:ilvl w:val="4"/>
          <w:numId w:val="1"/>
        </w:numPr>
        <w:rPr/>
      </w:pPr>
      <w:bookmarkStart w:id="90" w:name="__RefHeading___Toc4695900_417432637"/>
      <w:bookmarkStart w:id="91" w:name="_Toc37"/>
      <w:bookmarkEnd w:id="90"/>
      <w:r>
        <w:rPr>
          <w:rtl w:val="true"/>
        </w:rPr>
        <w:t>اشارة</w:t>
      </w:r>
      <w:bookmarkEnd w:id="91"/>
    </w:p>
    <w:p>
      <w:pPr>
        <w:pStyle w:val="BookText"/>
        <w:rPr/>
      </w:pPr>
      <w:r>
        <w:rPr>
          <w:rStyle w:val="FootnoteAnchor"/>
        </w:rPr>
        <w:footnoteReference w:id="6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قَتَلَ ثَعْلَباً أَوْ أَرْنَباً لَزِمَهُ شَاةٌ</w:t>
      </w:r>
    </w:p>
    <w:p>
      <w:pPr>
        <w:pStyle w:val="Heading5"/>
        <w:numPr>
          <w:ilvl w:val="4"/>
          <w:numId w:val="1"/>
        </w:numPr>
        <w:rPr/>
      </w:pPr>
      <w:bookmarkStart w:id="92" w:name="__RefHeading___Toc4695902_417432637"/>
      <w:bookmarkStart w:id="93" w:name="_Toc38"/>
      <w:bookmarkEnd w:id="92"/>
      <w:r>
        <w:rPr>
          <w:rtl w:val="true"/>
        </w:rPr>
        <w:t>[</w:t>
      </w:r>
      <w:r>
        <w:rPr>
          <w:rtl w:val="true"/>
        </w:rPr>
        <w:t>رقم الحدیث الکلی</w:t>
      </w:r>
      <w:r>
        <w:rPr>
          <w:rtl w:val="true"/>
        </w:rPr>
        <w:t xml:space="preserve">: </w:t>
      </w:r>
      <w:r>
        <w:rPr/>
        <w:t>17121</w:t>
      </w:r>
      <w:r>
        <w:rPr>
          <w:rtl w:val="true"/>
        </w:rPr>
        <w:t xml:space="preserve"> - </w:t>
      </w:r>
      <w:r>
        <w:rPr>
          <w:rtl w:val="true"/>
        </w:rPr>
        <w:t>رقم الحدیث الباب</w:t>
      </w:r>
      <w:r>
        <w:rPr>
          <w:rtl w:val="true"/>
        </w:rPr>
        <w:t xml:space="preserve">: </w:t>
      </w:r>
      <w:r>
        <w:rPr/>
        <w:t>1</w:t>
      </w:r>
      <w:r>
        <w:rPr>
          <w:rtl w:val="true"/>
        </w:rPr>
        <w:t>]</w:t>
      </w:r>
      <w:bookmarkEnd w:id="93"/>
    </w:p>
    <w:p>
      <w:pPr>
        <w:pStyle w:val="BookText"/>
        <w:rPr/>
      </w:pPr>
      <w:r>
        <w:rPr>
          <w:rFonts w:eastAsia="Times New Roman" w:cs="Times New Roman" w:ascii="Times New Roman" w:hAnsi="Times New Roman"/>
          <w:color w:val="111111"/>
          <w:sz w:val="28"/>
          <w:szCs w:val="28"/>
          <w:lang w:val="en-US" w:bidi="en-US"/>
        </w:rPr>
        <w:t>17121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مُحَمَّدُ بْنُ عَلِیِّ بْنِ الْحُسَیْنِ بِإِسْنَادِهِ عَنِ الْبَزَنْطِیِّ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أَصَابَ أَرْنَباً أَوْ ثَعْلَباً فَقَالَ فِی الْأَرْنَبِ دَمُ شَاةٍ</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4695904_417432637"/>
      <w:bookmarkStart w:id="95" w:name="_Toc39"/>
      <w:bookmarkEnd w:id="94"/>
      <w:r>
        <w:rPr>
          <w:rtl w:val="true"/>
        </w:rPr>
        <w:t>[</w:t>
      </w:r>
      <w:r>
        <w:rPr>
          <w:rtl w:val="true"/>
        </w:rPr>
        <w:t>رقم الحدیث الکلی</w:t>
      </w:r>
      <w:r>
        <w:rPr>
          <w:rtl w:val="true"/>
        </w:rPr>
        <w:t xml:space="preserve">: </w:t>
      </w:r>
      <w:r>
        <w:rPr/>
        <w:t>17122</w:t>
      </w:r>
      <w:r>
        <w:rPr>
          <w:rtl w:val="true"/>
        </w:rPr>
        <w:t xml:space="preserve"> - </w:t>
      </w:r>
      <w:r>
        <w:rPr>
          <w:rtl w:val="true"/>
        </w:rPr>
        <w:t>رقم الحدیث الباب</w:t>
      </w:r>
      <w:r>
        <w:rPr>
          <w:rtl w:val="true"/>
        </w:rPr>
        <w:t xml:space="preserve">: </w:t>
      </w:r>
      <w:r>
        <w:rPr/>
        <w:t>2</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17122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وَ بِإِسْنَادِهِ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الْأَرْنَبِ یُصِیبُهُ الْمُحْرِمُ فَقَالَ شَاةٌ هَدْیاً بالِغَ الْکَعْبَةِ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4695906_417432637"/>
      <w:bookmarkStart w:id="97" w:name="_Toc40"/>
      <w:bookmarkEnd w:id="96"/>
      <w:r>
        <w:rPr>
          <w:rtl w:val="true"/>
        </w:rPr>
        <w:t>[</w:t>
      </w:r>
      <w:r>
        <w:rPr>
          <w:rtl w:val="true"/>
        </w:rPr>
        <w:t>رقم الحدیث الکلی</w:t>
      </w:r>
      <w:r>
        <w:rPr>
          <w:rtl w:val="true"/>
        </w:rPr>
        <w:t xml:space="preserve">: </w:t>
      </w:r>
      <w:r>
        <w:rPr/>
        <w:t>17123</w:t>
      </w:r>
      <w:r>
        <w:rPr>
          <w:rtl w:val="true"/>
        </w:rPr>
        <w:t xml:space="preserve"> - </w:t>
      </w:r>
      <w:r>
        <w:rPr>
          <w:rtl w:val="true"/>
        </w:rPr>
        <w:t>رقم الحدیث الباب</w:t>
      </w:r>
      <w:r>
        <w:rPr>
          <w:rtl w:val="true"/>
        </w:rPr>
        <w:t xml:space="preserve">: </w:t>
      </w:r>
      <w:r>
        <w:rPr/>
        <w:t>3</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17123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مُحَمَّدُ بْنُ الْحَسَنِ بِإِسْنَادِهِ عَنْ مُوسَی بْنِ الْقَاسِمِ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مُحْرِمٍ أَصَابَ أَرْنَباً أَوْ ثَعْلَباً فَقَالَ فِی الْأَرْنَبِ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عَنْ أَحْمَدَ بْنِ مُحَمَّدِ بْنِ أَبِی نَصْرٍ عَنْ أَبِی الْحَسَنِ ع مِثْلَهُ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4695908_417432637"/>
      <w:bookmarkStart w:id="99" w:name="_Toc41"/>
      <w:bookmarkEnd w:id="98"/>
      <w:r>
        <w:rPr>
          <w:rtl w:val="true"/>
        </w:rPr>
        <w:t>[</w:t>
      </w:r>
      <w:r>
        <w:rPr>
          <w:rtl w:val="true"/>
        </w:rPr>
        <w:t>رقم الحدیث الکلی</w:t>
      </w:r>
      <w:r>
        <w:rPr>
          <w:rtl w:val="true"/>
        </w:rPr>
        <w:t xml:space="preserve">: </w:t>
      </w:r>
      <w:r>
        <w:rPr/>
        <w:t>17124</w:t>
      </w:r>
      <w:r>
        <w:rPr>
          <w:rtl w:val="true"/>
        </w:rPr>
        <w:t xml:space="preserve"> - </w:t>
      </w:r>
      <w:r>
        <w:rPr>
          <w:rtl w:val="true"/>
        </w:rPr>
        <w:t>رقم الحدیث الباب</w:t>
      </w:r>
      <w:r>
        <w:rPr>
          <w:rtl w:val="true"/>
        </w:rPr>
        <w:t xml:space="preserve">: </w:t>
      </w:r>
      <w:r>
        <w:rPr/>
        <w:t>4</w:t>
      </w:r>
      <w:r>
        <w:rPr>
          <w:rtl w:val="true"/>
        </w:rPr>
        <w:t>]</w:t>
      </w:r>
      <w:bookmarkEnd w:id="9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وَ عَنْهُمْ عَنْ سَهْلٍ عَنْ أَحْمَدَ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w:t>
      </w:r>
      <w:bookmarkStart w:id="100" w:name="pg12175_119910"/>
    </w:p>
    <w:p>
      <w:pPr>
        <w:pStyle w:val="BookText"/>
        <w:rPr/>
      </w:pPr>
      <w:bookmarkEnd w:id="100"/>
      <w:r>
        <w:rPr>
          <w:rFonts w:ascii="Amiri" w:hAnsi="Amiri" w:eastAsia="Amiri" w:cs="Amiri"/>
          <w:color w:val="111111"/>
          <w:sz w:val="28"/>
          <w:sz w:val="28"/>
          <w:szCs w:val="28"/>
          <w:rtl w:val="true"/>
          <w:lang w:bidi="ar-SA"/>
        </w:rPr>
        <w:t xml:space="preserve">قَتَلَ ثَعْلَباً قَالَ عَلَیْهِ دَمٌ قُلْتُ فَأَرْنَباً قَالَ مِثْلُ مَا فِی الثَّعْلَبِ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رَوَاهُ الصَّدُوقُ بِإِسْنَادِهِ عَنِ الْبَزَنْطِیِّ عَنْ عَلِیِّ بْنِ أَبِی حَمْزَةَ مِثْلَهُ إِلَّا أَنَّهُ قَالَ عَنْ مُحْرِمٍ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4695910_417432637"/>
      <w:bookmarkStart w:id="102" w:name="_Toc42"/>
      <w:bookmarkEnd w:id="101"/>
      <w:r>
        <w:rPr/>
        <w:t>5</w:t>
      </w:r>
      <w:r>
        <w:rPr>
          <w:rtl w:val="true"/>
        </w:rPr>
        <w:t xml:space="preserve">- </w:t>
      </w:r>
      <w:r>
        <w:rPr>
          <w:rtl w:val="true"/>
        </w:rPr>
        <w:t>بَابُ الْمُحْرِمِ إِذَا قَتَلَ قَطَاةً أَوْ حَجَلَةً أَوْ دُرَّاجَةً أَوْ نَظِیرَهُنَ‌</w:t>
      </w:r>
      <w:bookmarkEnd w:id="102"/>
    </w:p>
    <w:p>
      <w:pPr>
        <w:pStyle w:val="Heading5"/>
        <w:numPr>
          <w:ilvl w:val="4"/>
          <w:numId w:val="1"/>
        </w:numPr>
        <w:rPr/>
      </w:pPr>
      <w:bookmarkStart w:id="103" w:name="__RefHeading___Toc4695912_417432637"/>
      <w:bookmarkStart w:id="104" w:name="_Toc43"/>
      <w:bookmarkEnd w:id="103"/>
      <w:r>
        <w:rPr>
          <w:rtl w:val="true"/>
        </w:rPr>
        <w:t>اشارة</w:t>
      </w:r>
      <w:bookmarkEnd w:id="104"/>
    </w:p>
    <w:p>
      <w:pPr>
        <w:pStyle w:val="BookText"/>
        <w:rPr/>
      </w:pPr>
      <w:r>
        <w:rPr>
          <w:rStyle w:val="FootnoteAnchor"/>
        </w:rPr>
        <w:footnoteReference w:id="7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الْمُحْرِمِ إِذَا قَتَلَ قَطَاةً أَوْ حَجَلَةً أَوْ دُرَّاجَةً أَوْ نَظِیرَهُنَ</w:t>
      </w:r>
    </w:p>
    <w:p>
      <w:pPr>
        <w:pStyle w:val="Heading5"/>
        <w:numPr>
          <w:ilvl w:val="4"/>
          <w:numId w:val="1"/>
        </w:numPr>
        <w:rPr/>
      </w:pPr>
      <w:bookmarkStart w:id="105" w:name="__RefHeading___Toc4695914_417432637"/>
      <w:bookmarkStart w:id="106" w:name="_Toc44"/>
      <w:bookmarkEnd w:id="105"/>
      <w:r>
        <w:rPr>
          <w:rtl w:val="true"/>
        </w:rPr>
        <w:t>[</w:t>
      </w:r>
      <w:r>
        <w:rPr>
          <w:rtl w:val="true"/>
        </w:rPr>
        <w:t>رقم الحدیث الکلی</w:t>
      </w:r>
      <w:r>
        <w:rPr>
          <w:rtl w:val="true"/>
        </w:rPr>
        <w:t xml:space="preserve">: </w:t>
      </w:r>
      <w:r>
        <w:rPr/>
        <w:t>17125</w:t>
      </w:r>
      <w:r>
        <w:rPr>
          <w:rtl w:val="true"/>
        </w:rPr>
        <w:t xml:space="preserve"> - </w:t>
      </w:r>
      <w:r>
        <w:rPr>
          <w:rtl w:val="true"/>
        </w:rPr>
        <w:t>رقم الحدیث الباب</w:t>
      </w:r>
      <w:r>
        <w:rPr>
          <w:rtl w:val="true"/>
        </w:rPr>
        <w:t xml:space="preserve">: </w:t>
      </w:r>
      <w:r>
        <w:rPr/>
        <w:t>1</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17125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مُحَمَّدُ بْنُ الْحَسَنِ بِإِسْنَادِهِ عَنْ مُوسَی بْنِ الْقَاسِمِ عَنْ صَفْوَانَ بْنِ یَحْیَی عَنْ عَبْدِ الرَّحْمَنِ بْنِ الْحَجَّاجِ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ع فِی الْقَطَاةِ إِذَا أَصَابَهَا الْمُحْرِمُ حَمَلٌ قَدْ فُطِمَ مِنَ اللَّبَنِ وَ أَکَلَ مِنَ الشَّجَرِ</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695916_417432637"/>
      <w:bookmarkStart w:id="108" w:name="_Toc45"/>
      <w:bookmarkEnd w:id="107"/>
      <w:r>
        <w:rPr>
          <w:rtl w:val="true"/>
        </w:rPr>
        <w:t>[</w:t>
      </w:r>
      <w:r>
        <w:rPr>
          <w:rtl w:val="true"/>
        </w:rPr>
        <w:t>رقم الحدیث الکلی</w:t>
      </w:r>
      <w:r>
        <w:rPr>
          <w:rtl w:val="true"/>
        </w:rPr>
        <w:t xml:space="preserve">: </w:t>
      </w:r>
      <w:r>
        <w:rPr/>
        <w:t>17126</w:t>
      </w:r>
      <w:r>
        <w:rPr>
          <w:rtl w:val="true"/>
        </w:rPr>
        <w:t xml:space="preserve"> - </w:t>
      </w:r>
      <w:r>
        <w:rPr>
          <w:rtl w:val="true"/>
        </w:rPr>
        <w:t>رقم الحدیث الباب</w:t>
      </w:r>
      <w:r>
        <w:rPr>
          <w:rtl w:val="true"/>
        </w:rPr>
        <w:t xml:space="preserve">: </w:t>
      </w:r>
      <w:r>
        <w:rPr/>
        <w:t>2</w:t>
      </w:r>
      <w:r>
        <w:rPr>
          <w:rtl w:val="true"/>
        </w:rPr>
        <w:t>]</w:t>
      </w:r>
      <w:bookmarkEnd w:id="10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مُحَمَّدُ بْنُ یَعْقُوبَ عَنْ مُحَمَّدِ بْنِ جَعْفَرٍ عَنْ مُحَمَّدِ بْنِ عَبْدِ الْحَمِیدِ عَنْ سَیْفِ بْنِ عَمِیرَةَ عَنْ مَنْصُورِ بْنِ حَازِمٍ عَنْ سُلَیْمَانَ بْنِ خَالِدٍ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أَمِیرِ الْمُؤْمِنِینَ عَلِیٍّ ع مَنْ أَصَابَ قَطَاةً أَوْ حَجَلَةً أَوْ دُرَّاجَةً أَوْ نَظِیرَهُنَّ فَعَلَیْهِ دَمٌ</w:t>
      </w:r>
      <w:r>
        <w:rPr>
          <w:rFonts w:eastAsia="Amiri" w:cs="Amiri" w:ascii="Amiri" w:hAnsi="Amiri"/>
          <w:color w:val="111111"/>
          <w:sz w:val="28"/>
          <w:szCs w:val="28"/>
          <w:rtl w:val="true"/>
          <w:lang w:bidi="ar-SA"/>
        </w:rPr>
        <w:t xml:space="preserve">. </w:t>
      </w:r>
      <w:bookmarkStart w:id="109" w:name="pg12175_119911"/>
    </w:p>
    <w:p>
      <w:pPr>
        <w:pStyle w:val="BookText"/>
        <w:rPr/>
      </w:pPr>
      <w:bookmarkEnd w:id="109"/>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مَا یُوَافِقُ الْأَوَّلَ أَوْ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4695918_417432637"/>
      <w:bookmarkStart w:id="111" w:name="_Toc46"/>
      <w:bookmarkEnd w:id="110"/>
      <w:r>
        <w:rPr>
          <w:rtl w:val="true"/>
        </w:rPr>
        <w:t>[</w:t>
      </w:r>
      <w:r>
        <w:rPr>
          <w:rtl w:val="true"/>
        </w:rPr>
        <w:t>رقم الحدیث الکلی</w:t>
      </w:r>
      <w:r>
        <w:rPr>
          <w:rtl w:val="true"/>
        </w:rPr>
        <w:t xml:space="preserve">: </w:t>
      </w:r>
      <w:r>
        <w:rPr/>
        <w:t>17127</w:t>
      </w:r>
      <w:r>
        <w:rPr>
          <w:rtl w:val="true"/>
        </w:rPr>
        <w:t xml:space="preserve"> - </w:t>
      </w:r>
      <w:r>
        <w:rPr>
          <w:rtl w:val="true"/>
        </w:rPr>
        <w:t>رقم الحدیث الباب</w:t>
      </w:r>
      <w:r>
        <w:rPr>
          <w:rtl w:val="true"/>
        </w:rPr>
        <w:t xml:space="preserve">: </w:t>
      </w:r>
      <w:r>
        <w:rPr/>
        <w:t>3</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17127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Amiri" w:hAnsi="Amiri" w:eastAsia="Amiri" w:cs="Amiri"/>
          <w:color w:val="111111"/>
          <w:sz w:val="28"/>
          <w:sz w:val="28"/>
          <w:szCs w:val="28"/>
          <w:rtl w:val="true"/>
          <w:lang w:bidi="ar-SA"/>
        </w:rPr>
        <w:t>وَ عَنْ عِدَّةٍ مِنْ أَصْحَابِنَا عَنْ أَحْمَدَ بْنِ مُحَمَّدٍ وَ سَهْلِ بْنِ زِیَادٍ جَمِیعاً عَنْ أَحْمَدَ بْنِ مُحَمَّدِ بْنِ أَبِی نَصْرٍ عَنِ الْمُفَضَّلِ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الْمُحْرِمُ قَطَاةً فَعَلَیْهِ حَمَلٌ قَدْ فُطِمَ مِنَ اللَّبَنِ وَ رَعَی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4695920_417432637"/>
      <w:bookmarkStart w:id="113" w:name="_Toc47"/>
      <w:bookmarkEnd w:id="112"/>
      <w:r>
        <w:rPr/>
        <w:t>6</w:t>
      </w:r>
      <w:r>
        <w:rPr>
          <w:rtl w:val="true"/>
        </w:rPr>
        <w:t xml:space="preserve">- </w:t>
      </w:r>
      <w:r>
        <w:rPr>
          <w:rtl w:val="true"/>
        </w:rPr>
        <w:t>بَابُ أَنَّ الْمُحْرِمَ إِذَا قَتَلَ یَرْبُوعاً أَوْ قُنْفُذاً أَوْ ضَبّاً لَزِمَهُ جَدْیٌ‌</w:t>
      </w:r>
      <w:bookmarkEnd w:id="113"/>
    </w:p>
    <w:p>
      <w:pPr>
        <w:pStyle w:val="Heading5"/>
        <w:numPr>
          <w:ilvl w:val="4"/>
          <w:numId w:val="1"/>
        </w:numPr>
        <w:rPr/>
      </w:pPr>
      <w:bookmarkStart w:id="114" w:name="__RefHeading___Toc4695922_417432637"/>
      <w:bookmarkStart w:id="115" w:name="_Toc48"/>
      <w:bookmarkEnd w:id="114"/>
      <w:r>
        <w:rPr>
          <w:rtl w:val="true"/>
        </w:rPr>
        <w:t>اشارة</w:t>
      </w:r>
      <w:bookmarkEnd w:id="115"/>
    </w:p>
    <w:p>
      <w:pPr>
        <w:pStyle w:val="BookText"/>
        <w:rPr/>
      </w:pPr>
      <w:r>
        <w:rPr>
          <w:rStyle w:val="FootnoteAnchor"/>
        </w:rPr>
        <w:footnoteReference w:id="8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قَتَلَ یَرْبُوعاً أَوْ قُنْفُذاً أَوْ ضَبّاً لَزِمَهُ جَدْیٌ</w:t>
      </w:r>
    </w:p>
    <w:p>
      <w:pPr>
        <w:pStyle w:val="Heading5"/>
        <w:numPr>
          <w:ilvl w:val="4"/>
          <w:numId w:val="1"/>
        </w:numPr>
        <w:rPr/>
      </w:pPr>
      <w:bookmarkStart w:id="116" w:name="__RefHeading___Toc4695924_417432637"/>
      <w:bookmarkStart w:id="117" w:name="_Toc49"/>
      <w:bookmarkEnd w:id="116"/>
      <w:r>
        <w:rPr>
          <w:rtl w:val="true"/>
        </w:rPr>
        <w:t>[</w:t>
      </w:r>
      <w:r>
        <w:rPr>
          <w:rtl w:val="true"/>
        </w:rPr>
        <w:t>رقم الحدیث الکلی</w:t>
      </w:r>
      <w:r>
        <w:rPr>
          <w:rtl w:val="true"/>
        </w:rPr>
        <w:t xml:space="preserve">: </w:t>
      </w:r>
      <w:r>
        <w:rPr/>
        <w:t>17128</w:t>
      </w:r>
      <w:r>
        <w:rPr>
          <w:rtl w:val="true"/>
        </w:rPr>
        <w:t xml:space="preserve"> - </w:t>
      </w:r>
      <w:r>
        <w:rPr>
          <w:rtl w:val="true"/>
        </w:rPr>
        <w:t>رقم الحدیث الباب</w:t>
      </w:r>
      <w:r>
        <w:rPr>
          <w:rtl w:val="true"/>
        </w:rPr>
        <w:t xml:space="preserve">: </w:t>
      </w:r>
      <w:r>
        <w:rPr/>
        <w:t>1</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17128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الْیَرْبُوعِ وَ الْقُنْفُذِ وَ الضَّبِّ إِذَا أَصَابَهُ الْمُحْرِمُ فَعَلَیْهِ جَدْیٌ وَ الْجَدْیُ خَیْرٌ مِنْهُ وَ إِنَّمَا جُعِلَ هَذَا لِکَیْ یَنْکُلَ عَنْ فِعْلِ غَیْرِهِ مِنَ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عَنِ الْحَسَنِ بْنِ مَحْبُوبٍ عَنْ عَلِیِّ بْنِ رِئَابٍ عَنْ مِسْمَعِ بْنِ عَبْدِ الْمَلِکِ عَنْ أَبِی عَبْدِ اللَّهِ ع</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ابْنِ أَبِی عُمَیْرٍ عَنْ أَحْمَدَ بْنِ عَلِیٍّ عَنْ مِسْمَعٍ عَنْ أَبِی عَبْدِ اللَّهِ ع </w:t>
      </w:r>
      <w:bookmarkStart w:id="118" w:name="pg12175_119912"/>
    </w:p>
    <w:p>
      <w:pPr>
        <w:pStyle w:val="BookText"/>
        <w:rPr/>
      </w:pPr>
      <w:bookmarkEnd w:id="118"/>
      <w:r>
        <w:rPr>
          <w:rFonts w:ascii="Amiri" w:hAnsi="Amiri" w:eastAsia="Amiri" w:cs="Amiri"/>
          <w:color w:val="111111"/>
          <w:sz w:val="28"/>
          <w:sz w:val="28"/>
          <w:szCs w:val="28"/>
          <w:rtl w:val="true"/>
          <w:lang w:bidi="ar-SA"/>
        </w:rPr>
        <w:t xml:space="preserve">مِثْلَهُ إِلَّا أَنَّهُ قَالَ وَ إِنَّمَا جُعِلَ عَلَیْهِ هَذَا کَیْ یَنْکُلَ عَنْ صَیْدِ غَیْرِهِ </w:t>
      </w:r>
      <w:r>
        <w:rPr>
          <w:rStyle w:val="FootnoteAnchor"/>
          <w:rtl w:val="true"/>
        </w:rPr>
        <w:footnoteReference w:id="86"/>
      </w:r>
    </w:p>
    <w:p>
      <w:pPr>
        <w:pStyle w:val="Heading4"/>
        <w:numPr>
          <w:ilvl w:val="3"/>
          <w:numId w:val="1"/>
        </w:numPr>
        <w:rPr/>
      </w:pPr>
      <w:bookmarkStart w:id="119" w:name="__RefHeading___Toc4695926_417432637"/>
      <w:bookmarkStart w:id="120" w:name="_Toc50"/>
      <w:bookmarkEnd w:id="119"/>
      <w:r>
        <w:rPr/>
        <w:t>7</w:t>
      </w:r>
      <w:r>
        <w:rPr>
          <w:rtl w:val="true"/>
        </w:rPr>
        <w:t xml:space="preserve">- </w:t>
      </w:r>
      <w:r>
        <w:rPr>
          <w:rtl w:val="true"/>
        </w:rPr>
        <w:t>بَابُ أَنَّ الْمُحْرِمَ إِذَا قَتَلَ قُنْبُرَةً أَوْ صَعْوَةً أَوْ عُصْفُوراً لَزِمَهُ مُدٌّ مِنْ طَعَامٍ وَ إِذَا قَتَلَ عَظَایَةً لَزِمَهُ کَفٌّ مِنْ طَعَامٍ‌</w:t>
      </w:r>
      <w:bookmarkEnd w:id="120"/>
    </w:p>
    <w:p>
      <w:pPr>
        <w:pStyle w:val="Heading5"/>
        <w:numPr>
          <w:ilvl w:val="4"/>
          <w:numId w:val="1"/>
        </w:numPr>
        <w:rPr/>
      </w:pPr>
      <w:bookmarkStart w:id="121" w:name="__RefHeading___Toc4695928_417432637"/>
      <w:bookmarkStart w:id="122" w:name="_Toc51"/>
      <w:bookmarkEnd w:id="121"/>
      <w:r>
        <w:rPr>
          <w:rtl w:val="true"/>
        </w:rPr>
        <w:t>اشارة</w:t>
      </w:r>
      <w:bookmarkEnd w:id="122"/>
    </w:p>
    <w:p>
      <w:pPr>
        <w:pStyle w:val="BookText"/>
        <w:rPr/>
      </w:pPr>
      <w:r>
        <w:rPr>
          <w:rStyle w:val="FootnoteAnchor"/>
        </w:rPr>
        <w:footnoteReference w:id="8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قَتَلَ قُنْبُرَةً أَوْ صَعْوَةً أَوْ عُصْفُوراً لَزِمَهُ مُدٌّ مِنْ طَعَامٍ وَ إِذَا قَتَلَ عَظَایَةً لَزِمَهُ کَفٌّ مِنْ طَعَامٍ</w:t>
      </w:r>
    </w:p>
    <w:p>
      <w:pPr>
        <w:pStyle w:val="Heading5"/>
        <w:numPr>
          <w:ilvl w:val="4"/>
          <w:numId w:val="1"/>
        </w:numPr>
        <w:rPr/>
      </w:pPr>
      <w:bookmarkStart w:id="123" w:name="__RefHeading___Toc4695930_417432637"/>
      <w:bookmarkStart w:id="124" w:name="_Toc52"/>
      <w:bookmarkEnd w:id="123"/>
      <w:r>
        <w:rPr>
          <w:rtl w:val="true"/>
        </w:rPr>
        <w:t>[</w:t>
      </w:r>
      <w:r>
        <w:rPr>
          <w:rtl w:val="true"/>
        </w:rPr>
        <w:t>رقم الحدیث الکلی</w:t>
      </w:r>
      <w:r>
        <w:rPr>
          <w:rtl w:val="true"/>
        </w:rPr>
        <w:t xml:space="preserve">: </w:t>
      </w:r>
      <w:r>
        <w:rPr/>
        <w:t>17129</w:t>
      </w:r>
      <w:r>
        <w:rPr>
          <w:rtl w:val="true"/>
        </w:rPr>
        <w:t xml:space="preserve"> - </w:t>
      </w:r>
      <w:r>
        <w:rPr>
          <w:rtl w:val="true"/>
        </w:rPr>
        <w:t>رقم الحدیث الباب</w:t>
      </w:r>
      <w:r>
        <w:rPr>
          <w:rtl w:val="true"/>
        </w:rPr>
        <w:t xml:space="preserve">: </w:t>
      </w:r>
      <w:r>
        <w:rPr/>
        <w:t>1</w:t>
      </w:r>
      <w:r>
        <w:rPr>
          <w:rtl w:val="true"/>
        </w:rPr>
        <w:t>]</w:t>
      </w:r>
      <w:bookmarkEnd w:id="124"/>
    </w:p>
    <w:p>
      <w:pPr>
        <w:pStyle w:val="BookText"/>
        <w:rPr/>
      </w:pPr>
      <w:r>
        <w:rPr>
          <w:rFonts w:eastAsia="Times New Roman" w:cs="Times New Roman" w:ascii="Times New Roman" w:hAnsi="Times New Roman"/>
          <w:color w:val="111111"/>
          <w:sz w:val="28"/>
          <w:szCs w:val="28"/>
          <w:lang w:val="en-US" w:bidi="en-US"/>
        </w:rPr>
        <w:t>17129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بَعْضِ أَصْحَابِنَا عَنْ أَبِی عَبْدِ اللَّهِ ع فِی الْقُنْبُرَةِ </w:t>
      </w:r>
      <w:r>
        <w:rPr>
          <w:rStyle w:val="FootnoteAnchor"/>
          <w:rtl w:val="true"/>
        </w:rPr>
        <w:footnoteReference w:id="89"/>
      </w:r>
      <w:r>
        <w:rPr>
          <w:rFonts w:ascii="Amiri" w:hAnsi="Amiri" w:eastAsia="Amiri" w:cs="Amiri"/>
          <w:color w:val="111111"/>
          <w:sz w:val="28"/>
          <w:sz w:val="28"/>
          <w:szCs w:val="28"/>
          <w:rtl w:val="true"/>
          <w:lang w:bidi="ar-SA"/>
        </w:rPr>
        <w:t xml:space="preserve">وَ الْعُصْفُورِ وَ الصَّعْوَةِ </w:t>
      </w:r>
      <w:r>
        <w:rPr>
          <w:rStyle w:val="FootnoteAnchor"/>
          <w:rtl w:val="true"/>
        </w:rPr>
        <w:footnoteReference w:id="90"/>
      </w:r>
      <w:r>
        <w:rPr>
          <w:rFonts w:ascii="Amiri" w:hAnsi="Amiri" w:eastAsia="Amiri" w:cs="Amiri"/>
          <w:color w:val="111111"/>
          <w:sz w:val="28"/>
          <w:sz w:val="28"/>
          <w:szCs w:val="28"/>
          <w:rtl w:val="true"/>
          <w:lang w:bidi="ar-SA"/>
        </w:rPr>
        <w:t>یَقْتُلُهُمُ الْمُحْرِمُ قَالَ عَلَیْهِ مُدٌّ مِنْ طَعَامٍ لِکُلِّ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w:t>
      </w:r>
      <w:r>
        <w:rPr>
          <w:rStyle w:val="FootnoteAnchor"/>
          <w:rtl w:val="true"/>
        </w:rPr>
        <w:footnoteReference w:id="91"/>
      </w:r>
      <w:r>
        <w:rPr>
          <w:rFonts w:ascii="Amiri" w:hAnsi="Amiri" w:eastAsia="Amiri" w:cs="Amiri"/>
          <w:color w:val="111111"/>
          <w:sz w:val="28"/>
          <w:sz w:val="28"/>
          <w:szCs w:val="28"/>
          <w:rtl w:val="true"/>
          <w:lang w:bidi="ar-SA"/>
        </w:rPr>
        <w:t xml:space="preserve">وَ بِإِسْنَادِهِ عَنْ عَلِیِّ بْنِ السِّنْدِیِّ عَنْ صَفْوَانَ مِثْلَهُ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4695932_417432637"/>
      <w:bookmarkStart w:id="126" w:name="_Toc53"/>
      <w:bookmarkEnd w:id="125"/>
      <w:r>
        <w:rPr>
          <w:rtl w:val="true"/>
        </w:rPr>
        <w:t>[</w:t>
      </w:r>
      <w:r>
        <w:rPr>
          <w:rtl w:val="true"/>
        </w:rPr>
        <w:t>رقم الحدیث الکلی</w:t>
      </w:r>
      <w:r>
        <w:rPr>
          <w:rtl w:val="true"/>
        </w:rPr>
        <w:t xml:space="preserve">: </w:t>
      </w:r>
      <w:r>
        <w:rPr/>
        <w:t>17130</w:t>
      </w:r>
      <w:r>
        <w:rPr>
          <w:rtl w:val="true"/>
        </w:rPr>
        <w:t xml:space="preserve"> - </w:t>
      </w:r>
      <w:r>
        <w:rPr>
          <w:rtl w:val="true"/>
        </w:rPr>
        <w:t>رقم الحدیث الباب</w:t>
      </w:r>
      <w:r>
        <w:rPr>
          <w:rtl w:val="true"/>
        </w:rPr>
        <w:t xml:space="preserve">: </w:t>
      </w:r>
      <w:r>
        <w:rPr/>
        <w:t>2</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17130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عَنْ مُوسَی بْنِ الْقَاسِمِ عَنْ صَفْوَانَ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الْقُنْبُرَةُ </w:t>
      </w:r>
      <w:r>
        <w:rPr>
          <w:rStyle w:val="FootnoteAnchor"/>
          <w:rtl w:val="true"/>
        </w:rPr>
        <w:footnoteReference w:id="94"/>
      </w:r>
      <w:r>
        <w:rPr>
          <w:rFonts w:ascii="Amiri" w:hAnsi="Amiri" w:eastAsia="Amiri" w:cs="Amiri"/>
          <w:color w:val="111111"/>
          <w:sz w:val="28"/>
          <w:sz w:val="28"/>
          <w:szCs w:val="28"/>
          <w:rtl w:val="true"/>
          <w:lang w:bidi="ar-SA"/>
        </w:rPr>
        <w:t>وَ الصَّعْوَةُ وَ الْعُصْفُورُ إِذَا قَتَلَهُ الْمُحْرِمُ فَعَلَیْهِ مُدٌّ مِنْ طَعَامٍ عَنْ کُلِّ وَاحِدٍ مِنْهُمْ</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695934_417432637"/>
      <w:bookmarkStart w:id="128" w:name="_Toc54"/>
      <w:bookmarkEnd w:id="127"/>
      <w:r>
        <w:rPr>
          <w:rtl w:val="true"/>
        </w:rPr>
        <w:t>[</w:t>
      </w:r>
      <w:r>
        <w:rPr>
          <w:rtl w:val="true"/>
        </w:rPr>
        <w:t>رقم الحدیث الکلی</w:t>
      </w:r>
      <w:r>
        <w:rPr>
          <w:rtl w:val="true"/>
        </w:rPr>
        <w:t xml:space="preserve">: </w:t>
      </w:r>
      <w:r>
        <w:rPr/>
        <w:t>17131</w:t>
      </w:r>
      <w:r>
        <w:rPr>
          <w:rtl w:val="true"/>
        </w:rPr>
        <w:t xml:space="preserve"> - </w:t>
      </w:r>
      <w:r>
        <w:rPr>
          <w:rtl w:val="true"/>
        </w:rPr>
        <w:t>رقم الحدیث الباب</w:t>
      </w:r>
      <w:r>
        <w:rPr>
          <w:rtl w:val="true"/>
        </w:rPr>
        <w:t xml:space="preserve">: </w:t>
      </w:r>
      <w:r>
        <w:rPr/>
        <w:t>3</w:t>
      </w:r>
      <w:r>
        <w:rPr>
          <w:rtl w:val="true"/>
        </w:rPr>
        <w:t>]</w:t>
      </w:r>
      <w:bookmarkEnd w:id="1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وَ عَنْهُ عَنْ صَفْوَانَ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مُحْرِمٌ قَتَلَ عَظَایَةً قَالَ کَفٌّ مِنْ طَعَامٍ</w:t>
      </w:r>
      <w:r>
        <w:rPr>
          <w:rFonts w:eastAsia="Amiri" w:cs="Amiri" w:ascii="Amiri" w:hAnsi="Amiri"/>
          <w:color w:val="111111"/>
          <w:sz w:val="28"/>
          <w:szCs w:val="28"/>
          <w:rtl w:val="true"/>
          <w:lang w:bidi="ar-SA"/>
        </w:rPr>
        <w:t xml:space="preserve">. </w:t>
      </w:r>
      <w:bookmarkStart w:id="129" w:name="pg12175_119913"/>
    </w:p>
    <w:p>
      <w:pPr>
        <w:pStyle w:val="Heading4"/>
        <w:numPr>
          <w:ilvl w:val="3"/>
          <w:numId w:val="1"/>
        </w:numPr>
        <w:rPr/>
      </w:pPr>
      <w:bookmarkStart w:id="130" w:name="__RefHeading___Toc4695936_417432637"/>
      <w:bookmarkStart w:id="131" w:name="_Toc55"/>
      <w:bookmarkEnd w:id="129"/>
      <w:bookmarkEnd w:id="130"/>
      <w:r>
        <w:rPr/>
        <w:t>8</w:t>
      </w:r>
      <w:r>
        <w:rPr>
          <w:rtl w:val="true"/>
        </w:rPr>
        <w:t xml:space="preserve">- </w:t>
      </w:r>
      <w:r>
        <w:rPr>
          <w:rtl w:val="true"/>
        </w:rPr>
        <w:t>بَابُ أَنَّ الْمُحْرِمَ إِذَا قَتَلَ زُنْبُوراً خَطَأً لَمْ یَلْزَمْهُ شَیْ‌ءٌ فَإِنْ تَعَمَّدَ لَزِمَهُ شَیْ‌ءٌ مِنْ طَعَامٍ وَ إِنْ أَرَادَهُ الزُّنْبُورُ لَمْ یَلْزَمْهُ شَیْ‌ءٌ</w:t>
      </w:r>
      <w:bookmarkEnd w:id="131"/>
    </w:p>
    <w:p>
      <w:pPr>
        <w:pStyle w:val="Heading5"/>
        <w:numPr>
          <w:ilvl w:val="4"/>
          <w:numId w:val="1"/>
        </w:numPr>
        <w:rPr/>
      </w:pPr>
      <w:bookmarkStart w:id="132" w:name="__RefHeading___Toc4695938_417432637"/>
      <w:bookmarkStart w:id="133" w:name="_Toc56"/>
      <w:bookmarkEnd w:id="132"/>
      <w:r>
        <w:rPr>
          <w:rtl w:val="true"/>
        </w:rPr>
        <w:t>اشارة</w:t>
      </w:r>
      <w:bookmarkEnd w:id="133"/>
    </w:p>
    <w:p>
      <w:pPr>
        <w:pStyle w:val="BookText"/>
        <w:rPr/>
      </w:pPr>
      <w:r>
        <w:rPr>
          <w:rStyle w:val="FootnoteAnchor"/>
        </w:rPr>
        <w:footnoteReference w:id="9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قَتَلَ زُنْبُوراً خَطَأً لَمْ یَلْزَمْهُ شَیْ‌ءٌ فَإِنْ تَعَمَّدَ لَزِمَهُ شَیْ‌ءٌ مِنْ طَعَامٍ وَ إِنْ أَرَادَهُ الزُّنْبُورُ لَمْ یَلْزَمْهُ شَیْ‌ءٌ</w:t>
      </w:r>
    </w:p>
    <w:p>
      <w:pPr>
        <w:pStyle w:val="Heading5"/>
        <w:numPr>
          <w:ilvl w:val="4"/>
          <w:numId w:val="1"/>
        </w:numPr>
        <w:rPr/>
      </w:pPr>
      <w:bookmarkStart w:id="134" w:name="__RefHeading___Toc4695940_417432637"/>
      <w:bookmarkStart w:id="135" w:name="_Toc57"/>
      <w:bookmarkEnd w:id="134"/>
      <w:r>
        <w:rPr>
          <w:rtl w:val="true"/>
        </w:rPr>
        <w:t>[</w:t>
      </w:r>
      <w:r>
        <w:rPr>
          <w:rtl w:val="true"/>
        </w:rPr>
        <w:t>رقم الحدیث الکلی</w:t>
      </w:r>
      <w:r>
        <w:rPr>
          <w:rtl w:val="true"/>
        </w:rPr>
        <w:t xml:space="preserve">: </w:t>
      </w:r>
      <w:r>
        <w:rPr/>
        <w:t>17132</w:t>
      </w:r>
      <w:r>
        <w:rPr>
          <w:rtl w:val="true"/>
        </w:rPr>
        <w:t xml:space="preserve"> - </w:t>
      </w:r>
      <w:r>
        <w:rPr>
          <w:rtl w:val="true"/>
        </w:rPr>
        <w:t>رقم الحدیث الباب</w:t>
      </w:r>
      <w:r>
        <w:rPr>
          <w:rtl w:val="true"/>
        </w:rPr>
        <w:t xml:space="preserve">: </w:t>
      </w:r>
      <w:r>
        <w:rPr/>
        <w:t>1</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17132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قَتَلَ زُنْبُوراً قَالَ إِنْ کَانَ خَطَأً فَلَیْسَ عَلَیْهِ شَیْ‌ءٌ قُلْتُ لَا بَلْ مُتَعَمِّداً قَالَ یُطْعِمُ شَیْئاً مِنْ طَعَامٍ قُلْتُ إِنَّهُ أَرَادَنِی قَالَ إِنْ </w:t>
      </w:r>
      <w:r>
        <w:rPr>
          <w:rStyle w:val="FootnoteAnchor"/>
          <w:rtl w:val="true"/>
        </w:rPr>
        <w:footnoteReference w:id="98"/>
      </w:r>
      <w:r>
        <w:rPr>
          <w:rFonts w:ascii="Amiri" w:hAnsi="Amiri" w:eastAsia="Amiri" w:cs="Amiri"/>
          <w:color w:val="111111"/>
          <w:sz w:val="28"/>
          <w:sz w:val="28"/>
          <w:szCs w:val="28"/>
          <w:rtl w:val="true"/>
          <w:lang w:bidi="ar-SA"/>
        </w:rPr>
        <w:t>أَرَادَکَ فَاقْتُلْهُ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695942_417432637"/>
      <w:bookmarkStart w:id="137" w:name="_Toc58"/>
      <w:bookmarkEnd w:id="136"/>
      <w:r>
        <w:rPr>
          <w:rtl w:val="true"/>
        </w:rPr>
        <w:t>[</w:t>
      </w:r>
      <w:r>
        <w:rPr>
          <w:rtl w:val="true"/>
        </w:rPr>
        <w:t>رقم الحدیث الکلی</w:t>
      </w:r>
      <w:r>
        <w:rPr>
          <w:rtl w:val="true"/>
        </w:rPr>
        <w:t xml:space="preserve">: </w:t>
      </w:r>
      <w:r>
        <w:rPr/>
        <w:t>17133</w:t>
      </w:r>
      <w:r>
        <w:rPr>
          <w:rtl w:val="true"/>
        </w:rPr>
        <w:t xml:space="preserve"> - </w:t>
      </w:r>
      <w:r>
        <w:rPr>
          <w:rtl w:val="true"/>
        </w:rPr>
        <w:t>رقم الحدیث الباب</w:t>
      </w:r>
      <w:r>
        <w:rPr>
          <w:rtl w:val="true"/>
        </w:rPr>
        <w:t xml:space="preserve">: </w:t>
      </w:r>
      <w:r>
        <w:rPr/>
        <w:t>2</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17133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مُحَمَّدُ بْنُ الْحَسَنِ بِإِسْنَادِهِ عَنِ الْحُسَیْنِ بْنِ سَعِیدٍ عَنْ فَضَالَةَ وَ صَفْوَانَ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مُحْرِمٍ قَتَلَ زُنْبُوراً قَالَ إِنْ کَانَ خَطَأً فَلَا شَیْ‌ءَ عَلَیْهِ قُلْتُ بَلْ تَعَمُّداً قَالَ یُطْعِمُ شَیْئاً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فِی التُّرُوکِ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4695944_417432637"/>
      <w:bookmarkStart w:id="139" w:name="_Toc59"/>
      <w:bookmarkEnd w:id="138"/>
      <w:r>
        <w:rPr>
          <w:rtl w:val="true"/>
        </w:rPr>
        <w:t>[</w:t>
      </w:r>
      <w:r>
        <w:rPr>
          <w:rtl w:val="true"/>
        </w:rPr>
        <w:t>رقم الحدیث الکلی</w:t>
      </w:r>
      <w:r>
        <w:rPr>
          <w:rtl w:val="true"/>
        </w:rPr>
        <w:t xml:space="preserve">: </w:t>
      </w:r>
      <w:r>
        <w:rPr/>
        <w:t>17134</w:t>
      </w:r>
      <w:r>
        <w:rPr>
          <w:rtl w:val="true"/>
        </w:rPr>
        <w:t xml:space="preserve"> - </w:t>
      </w:r>
      <w:r>
        <w:rPr>
          <w:rtl w:val="true"/>
        </w:rPr>
        <w:t>رقم الحدیث الباب</w:t>
      </w:r>
      <w:r>
        <w:rPr>
          <w:rtl w:val="true"/>
        </w:rPr>
        <w:t xml:space="preserve">: </w:t>
      </w:r>
      <w:r>
        <w:rPr/>
        <w:t>3</w:t>
      </w:r>
      <w:r>
        <w:rPr>
          <w:rtl w:val="true"/>
        </w:rPr>
        <w:t>]</w:t>
      </w:r>
      <w:bookmarkEnd w:id="139"/>
    </w:p>
    <w:p>
      <w:pPr>
        <w:pStyle w:val="BookText"/>
        <w:rPr/>
      </w:pPr>
      <w:r>
        <w:rPr>
          <w:rFonts w:eastAsia="Times New Roman" w:cs="Times New Roman" w:ascii="Times New Roman" w:hAnsi="Times New Roman"/>
          <w:color w:val="111111"/>
          <w:sz w:val="28"/>
          <w:szCs w:val="28"/>
          <w:lang w:val="en-US" w:bidi="en-US"/>
        </w:rPr>
        <w:t>17134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وَ بِإِسْنَادِهِ عَنْ مُوسَی بْنِ الْقَاسِمِ عَنْ صَفْوَانَ عَنْ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وَ أَبَا الْحَسَنِ ع عَنْ مُحْرِمٍ قَتَلَ زُنْبُوراً قَالَ </w:t>
      </w:r>
      <w:r>
        <w:rPr>
          <w:rStyle w:val="FootnoteAnchor"/>
          <w:rtl w:val="true"/>
        </w:rPr>
        <w:footnoteReference w:id="102"/>
      </w:r>
      <w:r>
        <w:rPr>
          <w:rFonts w:ascii="Amiri" w:hAnsi="Amiri" w:eastAsia="Amiri" w:cs="Amiri"/>
          <w:color w:val="111111"/>
          <w:sz w:val="28"/>
          <w:sz w:val="28"/>
          <w:szCs w:val="28"/>
          <w:rtl w:val="true"/>
          <w:lang w:bidi="ar-SA"/>
        </w:rPr>
        <w:t>إِنْ کَانَ خَطَأً فَلَیْسَ عَلَیْهِ شَیْ‌ءٌ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 قَالَ یُطْعِمُ شَیْئاً مِنْ طَعَامٍ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
      </w:r>
      <w:bookmarkStart w:id="140" w:name="pg12175_119914"/>
    </w:p>
    <w:p>
      <w:pPr>
        <w:pStyle w:val="Heading4"/>
        <w:numPr>
          <w:ilvl w:val="3"/>
          <w:numId w:val="1"/>
        </w:numPr>
        <w:rPr/>
      </w:pPr>
      <w:bookmarkStart w:id="141" w:name="__RefHeading___Toc4695946_417432637"/>
      <w:bookmarkStart w:id="142" w:name="_Toc60"/>
      <w:bookmarkEnd w:id="140"/>
      <w:bookmarkEnd w:id="141"/>
      <w:r>
        <w:rPr/>
        <w:t>9</w:t>
      </w:r>
      <w:r>
        <w:rPr>
          <w:rtl w:val="true"/>
        </w:rPr>
        <w:t xml:space="preserve">- </w:t>
      </w:r>
      <w:r>
        <w:rPr>
          <w:rtl w:val="true"/>
        </w:rPr>
        <w:t>بَابُ أَنَّ الْمُحْرِمَ إِذَا ذَبَحَ حَمَامَةً وَ نَحْوَهَا مِنَ الطَّیْرِ فِی الْحِلِّ لَزِمَهُ شَاةٌ وَ فِی الْفَرْخِ حَمَلٌ أَوْ جَدْیٌ وَ فِی الْبَیْضَةِ دِرْهَمٌ إِنْ لَمْ یَکُنْ تَحَرَّکَ الْفَرْخُ وَ إِلَّا فَحَمَلٌ‌</w:t>
      </w:r>
      <w:bookmarkEnd w:id="142"/>
    </w:p>
    <w:p>
      <w:pPr>
        <w:pStyle w:val="Heading5"/>
        <w:numPr>
          <w:ilvl w:val="4"/>
          <w:numId w:val="1"/>
        </w:numPr>
        <w:rPr/>
      </w:pPr>
      <w:bookmarkStart w:id="143" w:name="__RefHeading___Toc4695948_417432637"/>
      <w:bookmarkStart w:id="144" w:name="_Toc61"/>
      <w:bookmarkEnd w:id="143"/>
      <w:r>
        <w:rPr>
          <w:rtl w:val="true"/>
        </w:rPr>
        <w:t>اشارة</w:t>
      </w:r>
      <w:bookmarkEnd w:id="144"/>
    </w:p>
    <w:p>
      <w:pPr>
        <w:pStyle w:val="BookText"/>
        <w:rPr/>
      </w:pPr>
      <w:r>
        <w:rPr>
          <w:rStyle w:val="FootnoteAnchor"/>
        </w:rPr>
        <w:footnoteReference w:id="10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ذَبَحَ حَمَامَةً وَ نَحْوَهَا مِنَ الطَّیْرِ فِی الْحِلِّ لَزِمَهُ شَاةٌ وَ فِی الْفَرْخِ حَمَلٌ أَوْ جَدْیٌ وَ فِی الْبَیْضَةِ دِرْهَمٌ إِنْ لَمْ یَکُنْ تَحَرَّکَ الْفَرْخُ وَ إِلَّا فَحَمَلٌ</w:t>
      </w:r>
    </w:p>
    <w:p>
      <w:pPr>
        <w:pStyle w:val="Heading5"/>
        <w:numPr>
          <w:ilvl w:val="4"/>
          <w:numId w:val="1"/>
        </w:numPr>
        <w:rPr/>
      </w:pPr>
      <w:bookmarkStart w:id="145" w:name="__RefHeading___Toc4695950_417432637"/>
      <w:bookmarkStart w:id="146" w:name="_Toc62"/>
      <w:bookmarkEnd w:id="145"/>
      <w:r>
        <w:rPr>
          <w:rtl w:val="true"/>
        </w:rPr>
        <w:t>[</w:t>
      </w:r>
      <w:r>
        <w:rPr>
          <w:rtl w:val="true"/>
        </w:rPr>
        <w:t>رقم الحدیث الکلی</w:t>
      </w:r>
      <w:r>
        <w:rPr>
          <w:rtl w:val="true"/>
        </w:rPr>
        <w:t xml:space="preserve">: </w:t>
      </w:r>
      <w:r>
        <w:rPr/>
        <w:t>17135</w:t>
      </w:r>
      <w:r>
        <w:rPr>
          <w:rtl w:val="true"/>
        </w:rPr>
        <w:t xml:space="preserve"> - </w:t>
      </w:r>
      <w:r>
        <w:rPr>
          <w:rtl w:val="true"/>
        </w:rPr>
        <w:t>رقم الحدیث الباب</w:t>
      </w:r>
      <w:r>
        <w:rPr>
          <w:rtl w:val="true"/>
        </w:rPr>
        <w:t xml:space="preserve">: </w:t>
      </w:r>
      <w:r>
        <w:rPr/>
        <w:t>1</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17135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مُحَمَّدُ بْنُ یَعْقُوبَ عَنْ عَلِیِّ بْنِ إِبْرَاهِیمَ عَنْ أَبِیهِ عَنْ حَمَّادِ بْنِ عِیسَی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أَصَابَ حَمَامَةً فَفِیهَا شَاةٌ وَ إِنْ قَتَلَ فِرَاخَهُ فَفِیهِ حَمَلٌ وَ إِنْ وَطِئَ الْبَیْضَ فَعَلَیْهِ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4695952_417432637"/>
      <w:bookmarkStart w:id="148" w:name="_Toc63"/>
      <w:bookmarkEnd w:id="147"/>
      <w:r>
        <w:rPr>
          <w:rtl w:val="true"/>
        </w:rPr>
        <w:t>[</w:t>
      </w:r>
      <w:r>
        <w:rPr>
          <w:rtl w:val="true"/>
        </w:rPr>
        <w:t>رقم الحدیث الکلی</w:t>
      </w:r>
      <w:r>
        <w:rPr>
          <w:rtl w:val="true"/>
        </w:rPr>
        <w:t xml:space="preserve">: </w:t>
      </w:r>
      <w:r>
        <w:rPr/>
        <w:t>17136</w:t>
      </w:r>
      <w:r>
        <w:rPr>
          <w:rtl w:val="true"/>
        </w:rPr>
        <w:t xml:space="preserve"> - </w:t>
      </w:r>
      <w:r>
        <w:rPr>
          <w:rtl w:val="true"/>
        </w:rPr>
        <w:t>رقم الحدیث الباب</w:t>
      </w:r>
      <w:r>
        <w:rPr>
          <w:rtl w:val="true"/>
        </w:rPr>
        <w:t xml:space="preserve">: </w:t>
      </w:r>
      <w:r>
        <w:rPr/>
        <w:t>2</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17136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وَ رَوَاهُ الْعَیَّاشِیُّ فِی تَفْسِیرِهِ عَنْ حَرِیزٍ وَ زَادَ کُلُّ هَذَا یَتَصَدَّقُ بِهِ بِمَکَّةَ وَ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فِی کِتَابِهِ لَیَبْلُوَنَّکُمُ اللَّهُ بِشَیْ‌ءٍ مِنَ الصَّیْدِ تَنالُهُ أَیْدِیکُمْ </w:t>
      </w:r>
      <w:r>
        <w:rPr>
          <w:rStyle w:val="FootnoteAnchor"/>
          <w:rtl w:val="true"/>
        </w:rPr>
        <w:footnoteReference w:id="108"/>
      </w:r>
      <w:r>
        <w:rPr>
          <w:rFonts w:ascii="Amiri" w:hAnsi="Amiri" w:eastAsia="Amiri" w:cs="Amiri"/>
          <w:color w:val="111111"/>
          <w:sz w:val="28"/>
          <w:sz w:val="28"/>
          <w:szCs w:val="28"/>
          <w:rtl w:val="true"/>
          <w:lang w:bidi="ar-SA"/>
        </w:rPr>
        <w:t xml:space="preserve">الْبَیْضِ وَ الْفِرَاخِ وَ رِماحُکُمْ </w:t>
      </w:r>
      <w:r>
        <w:rPr>
          <w:rStyle w:val="FootnoteAnchor"/>
          <w:rtl w:val="true"/>
        </w:rPr>
        <w:footnoteReference w:id="109"/>
      </w:r>
      <w:r>
        <w:rPr>
          <w:rFonts w:ascii="Amiri" w:hAnsi="Amiri" w:eastAsia="Amiri" w:cs="Amiri"/>
          <w:color w:val="111111"/>
          <w:sz w:val="28"/>
          <w:sz w:val="28"/>
          <w:szCs w:val="28"/>
          <w:rtl w:val="true"/>
          <w:lang w:bidi="ar-SA"/>
        </w:rPr>
        <w:t>الْأُمَّهَاتِ الْکِبَارِ</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4695954_417432637"/>
      <w:bookmarkStart w:id="150" w:name="_Toc64"/>
      <w:bookmarkEnd w:id="149"/>
      <w:r>
        <w:rPr>
          <w:rtl w:val="true"/>
        </w:rPr>
        <w:t>[</w:t>
      </w:r>
      <w:r>
        <w:rPr>
          <w:rtl w:val="true"/>
        </w:rPr>
        <w:t>رقم الحدیث الکلی</w:t>
      </w:r>
      <w:r>
        <w:rPr>
          <w:rtl w:val="true"/>
        </w:rPr>
        <w:t xml:space="preserve">: </w:t>
      </w:r>
      <w:r>
        <w:rPr/>
        <w:t>17137</w:t>
      </w:r>
      <w:r>
        <w:rPr>
          <w:rtl w:val="true"/>
        </w:rPr>
        <w:t xml:space="preserve"> - </w:t>
      </w:r>
      <w:r>
        <w:rPr>
          <w:rtl w:val="true"/>
        </w:rPr>
        <w:t>رقم الحدیث الباب</w:t>
      </w:r>
      <w:r>
        <w:rPr>
          <w:rtl w:val="true"/>
        </w:rPr>
        <w:t xml:space="preserve">: </w:t>
      </w:r>
      <w:r>
        <w:rPr/>
        <w:t>3</w:t>
      </w:r>
      <w:r>
        <w:rPr>
          <w:rtl w:val="true"/>
        </w:rPr>
        <w:t>]</w:t>
      </w:r>
      <w:bookmarkEnd w:id="1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وَ عَنْ مُحَمَّدِ بْنِ یَحْیَی عَنْ أَحْمَدَ بْنِ مُحَمَّدٍ عَنْ مُحَمَّدِ بْنِ إِسْمَاعِیلَ یَعْنِی ابْنَ بَزِیعٍ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الْحَمَامِ </w:t>
      </w:r>
      <w:r>
        <w:rPr>
          <w:rStyle w:val="FootnoteAnchor"/>
          <w:rtl w:val="true"/>
        </w:rPr>
        <w:footnoteReference w:id="111"/>
      </w:r>
      <w:r>
        <w:rPr>
          <w:rFonts w:ascii="Amiri" w:hAnsi="Amiri" w:eastAsia="Amiri" w:cs="Amiri"/>
          <w:color w:val="111111"/>
          <w:sz w:val="28"/>
          <w:sz w:val="28"/>
          <w:szCs w:val="28"/>
          <w:rtl w:val="true"/>
          <w:lang w:bidi="ar-SA"/>
        </w:rPr>
        <w:t xml:space="preserve">وَ أَشْبَاهِهَا إِنْ قَتَلَهُ </w:t>
      </w:r>
      <w:r>
        <w:rPr>
          <w:rStyle w:val="FootnoteAnchor"/>
          <w:rtl w:val="true"/>
        </w:rPr>
        <w:footnoteReference w:id="112"/>
      </w:r>
      <w:r>
        <w:rPr>
          <w:rFonts w:ascii="Amiri" w:hAnsi="Amiri" w:eastAsia="Amiri" w:cs="Amiri"/>
          <w:color w:val="111111"/>
          <w:sz w:val="28"/>
          <w:sz w:val="28"/>
          <w:szCs w:val="28"/>
          <w:rtl w:val="true"/>
          <w:lang w:bidi="ar-SA"/>
        </w:rPr>
        <w:t>الْمُحْرِمُ شَاةٌ وَ إِنْ کَانَ فِرَاخاً فَعَدْلُهَا مِنَ الْحُمْلَانِ الْحَدِیثَ</w:t>
      </w:r>
      <w:r>
        <w:rPr>
          <w:rFonts w:eastAsia="Amiri" w:cs="Amiri" w:ascii="Amiri" w:hAnsi="Amiri"/>
          <w:color w:val="111111"/>
          <w:sz w:val="28"/>
          <w:szCs w:val="28"/>
          <w:rtl w:val="true"/>
          <w:lang w:bidi="ar-SA"/>
        </w:rPr>
        <w:t xml:space="preserve">. </w:t>
      </w:r>
      <w:bookmarkStart w:id="151" w:name="pg12175_119915"/>
    </w:p>
    <w:p>
      <w:pPr>
        <w:pStyle w:val="Heading5"/>
        <w:numPr>
          <w:ilvl w:val="4"/>
          <w:numId w:val="1"/>
        </w:numPr>
        <w:rPr/>
      </w:pPr>
      <w:bookmarkStart w:id="152" w:name="__RefHeading___Toc4695956_417432637"/>
      <w:bookmarkStart w:id="153" w:name="_Toc65"/>
      <w:bookmarkEnd w:id="151"/>
      <w:bookmarkEnd w:id="152"/>
      <w:r>
        <w:rPr>
          <w:rtl w:val="true"/>
        </w:rPr>
        <w:t>[</w:t>
      </w:r>
      <w:r>
        <w:rPr>
          <w:rtl w:val="true"/>
        </w:rPr>
        <w:t>رقم الحدیث الکلی</w:t>
      </w:r>
      <w:r>
        <w:rPr>
          <w:rtl w:val="true"/>
        </w:rPr>
        <w:t xml:space="preserve">: </w:t>
      </w:r>
      <w:r>
        <w:rPr/>
        <w:t>17138</w:t>
      </w:r>
      <w:r>
        <w:rPr>
          <w:rtl w:val="true"/>
        </w:rPr>
        <w:t xml:space="preserve"> - </w:t>
      </w:r>
      <w:r>
        <w:rPr>
          <w:rtl w:val="true"/>
        </w:rPr>
        <w:t>رقم الحدیث الباب</w:t>
      </w:r>
      <w:r>
        <w:rPr>
          <w:rtl w:val="true"/>
        </w:rPr>
        <w:t xml:space="preserve">: </w:t>
      </w:r>
      <w:r>
        <w:rPr/>
        <w:t>4</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17138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Amiri" w:hAnsi="Amiri" w:eastAsia="Amiri" w:cs="Amiri"/>
          <w:color w:val="111111"/>
          <w:sz w:val="28"/>
          <w:sz w:val="28"/>
          <w:szCs w:val="28"/>
          <w:rtl w:val="true"/>
          <w:lang w:bidi="ar-SA"/>
        </w:rPr>
        <w:t>وَ عَنْهُ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قَتَلَ فَرْخاً وَ هُوَ مُحْرِمٌ وَ هُوَ </w:t>
      </w:r>
      <w:r>
        <w:rPr>
          <w:rStyle w:val="FootnoteAnchor"/>
          <w:rtl w:val="true"/>
        </w:rPr>
        <w:footnoteReference w:id="114"/>
      </w:r>
      <w:r>
        <w:rPr>
          <w:rFonts w:ascii="Amiri" w:hAnsi="Amiri" w:eastAsia="Amiri" w:cs="Amiri"/>
          <w:color w:val="111111"/>
          <w:sz w:val="28"/>
          <w:sz w:val="28"/>
          <w:szCs w:val="28"/>
          <w:rtl w:val="true"/>
          <w:lang w:bidi="ar-SA"/>
        </w:rPr>
        <w:t>فِی غَیْرِ الْحَرَمِ فَقَالَ عَلَیْهِ حَمَلٌ وَ لَیْسَ عَلَیْهِ قِیمَتُهُ لِأَنَّهُ لَیْسَ فِی الْحَرَمِ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4695958_417432637"/>
      <w:bookmarkStart w:id="155" w:name="_Toc66"/>
      <w:bookmarkEnd w:id="154"/>
      <w:r>
        <w:rPr>
          <w:rtl w:val="true"/>
        </w:rPr>
        <w:t>[</w:t>
      </w:r>
      <w:r>
        <w:rPr>
          <w:rtl w:val="true"/>
        </w:rPr>
        <w:t>رقم الحدیث الکلی</w:t>
      </w:r>
      <w:r>
        <w:rPr>
          <w:rtl w:val="true"/>
        </w:rPr>
        <w:t xml:space="preserve">: </w:t>
      </w:r>
      <w:r>
        <w:rPr/>
        <w:t>17139</w:t>
      </w:r>
      <w:r>
        <w:rPr>
          <w:rtl w:val="true"/>
        </w:rPr>
        <w:t xml:space="preserve"> - </w:t>
      </w:r>
      <w:r>
        <w:rPr>
          <w:rtl w:val="true"/>
        </w:rPr>
        <w:t>رقم الحدیث الباب</w:t>
      </w:r>
      <w:r>
        <w:rPr>
          <w:rtl w:val="true"/>
        </w:rPr>
        <w:t xml:space="preserve">: </w:t>
      </w:r>
      <w:r>
        <w:rPr/>
        <w:t>5</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17139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عَنْهُ عَنْ أَحْمَدَ بْنِ مُحَمَّدٍ عَنِ الْحَسَنِ بْنِ عَلِیٍّ عَنْ عَبْدِ اللَّهِ بْنِ سِنَانٍ عَنْ أَبِی عَبْدِ اللَّهِ ع قَالَ سَمِعْتُهُ یَقُولُ فِی حَمَامِ مَکَّةَ الطَّیْرِ الْأَهْلِیِّ </w:t>
      </w:r>
      <w:r>
        <w:rPr>
          <w:rStyle w:val="FootnoteAnchor"/>
          <w:rtl w:val="true"/>
        </w:rPr>
        <w:footnoteReference w:id="116"/>
      </w:r>
      <w:r>
        <w:rPr>
          <w:rFonts w:ascii="Amiri" w:hAnsi="Amiri" w:eastAsia="Amiri" w:cs="Amiri"/>
          <w:color w:val="111111"/>
          <w:sz w:val="28"/>
          <w:sz w:val="28"/>
          <w:szCs w:val="28"/>
          <w:rtl w:val="true"/>
          <w:lang w:bidi="ar-SA"/>
        </w:rPr>
        <w:t>غَیْرِ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طَیْراً مِنْهُ وَ هُوَ غَیْرُ مُحْرِمٍ فَعَلَیْهِ أَنْ یَتَصَدَّقَ بِصَدَقَةٍ أَفْضَلَ مِنْ ثَمَنِهِ فَإِنْ کَانَ مُحْرِماً فَشَاةٌ عَنْ کُلِّ 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النَّضْرِ بْنِ سُوَیْدٍ عَنْ عَبْدِ اللَّهِ بْنِ سِنَانٍ مِثْلَهُ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4695960_417432637"/>
      <w:bookmarkStart w:id="157" w:name="_Toc67"/>
      <w:bookmarkEnd w:id="156"/>
      <w:r>
        <w:rPr>
          <w:rtl w:val="true"/>
        </w:rPr>
        <w:t>[</w:t>
      </w:r>
      <w:r>
        <w:rPr>
          <w:rtl w:val="true"/>
        </w:rPr>
        <w:t>رقم الحدیث الکلی</w:t>
      </w:r>
      <w:r>
        <w:rPr>
          <w:rtl w:val="true"/>
        </w:rPr>
        <w:t xml:space="preserve">: </w:t>
      </w:r>
      <w:r>
        <w:rPr/>
        <w:t>17140</w:t>
      </w:r>
      <w:r>
        <w:rPr>
          <w:rtl w:val="true"/>
        </w:rPr>
        <w:t xml:space="preserve"> - </w:t>
      </w:r>
      <w:r>
        <w:rPr>
          <w:rtl w:val="true"/>
        </w:rPr>
        <w:t>رقم الحدیث الباب</w:t>
      </w:r>
      <w:r>
        <w:rPr>
          <w:rtl w:val="true"/>
        </w:rPr>
        <w:t xml:space="preserve">: </w:t>
      </w:r>
      <w:r>
        <w:rPr/>
        <w:t>6</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17140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مُحَمَّدُ بْنُ الْحَسَنِ بِإِسْنَادِهِ عَنِ الْحُسَیْنِ بْنِ سَعِیدٍ عَنِ النَّضْرِ بْنِ سُوَیْدٍ عَنِ ابْنِ سِنَانٍ یَعْنِی عَبْدَ اللَّهِ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مُحْرِمٍ ذَبَحَ طَیْراً إِنَّ عَلَیْهِ دَمُ شَاةٍ یُهَرِیقُهُ فَإِنْ کَانَ فَرْخاً فَجَدْیٌ أَوْ حَمَلٌ صَغِیرٌ مِنَ الضَّأْنِ</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4695962_417432637"/>
      <w:bookmarkStart w:id="159" w:name="_Toc68"/>
      <w:bookmarkEnd w:id="158"/>
      <w:r>
        <w:rPr>
          <w:rtl w:val="true"/>
        </w:rPr>
        <w:t>[</w:t>
      </w:r>
      <w:r>
        <w:rPr>
          <w:rtl w:val="true"/>
        </w:rPr>
        <w:t>رقم الحدیث الکلی</w:t>
      </w:r>
      <w:r>
        <w:rPr>
          <w:rtl w:val="true"/>
        </w:rPr>
        <w:t xml:space="preserve">: </w:t>
      </w:r>
      <w:r>
        <w:rPr/>
        <w:t>17141</w:t>
      </w:r>
      <w:r>
        <w:rPr>
          <w:rtl w:val="true"/>
        </w:rPr>
        <w:t xml:space="preserve"> - </w:t>
      </w:r>
      <w:r>
        <w:rPr>
          <w:rtl w:val="true"/>
        </w:rPr>
        <w:t>رقم الحدیث الباب</w:t>
      </w:r>
      <w:r>
        <w:rPr>
          <w:rtl w:val="true"/>
        </w:rPr>
        <w:t xml:space="preserve">: </w:t>
      </w:r>
      <w:r>
        <w:rPr/>
        <w:t>7</w:t>
      </w:r>
      <w:r>
        <w:rPr>
          <w:rtl w:val="true"/>
        </w:rPr>
        <w:t>]</w:t>
      </w:r>
      <w:bookmarkEnd w:id="1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وَ بِإِسْنَادِهِ عَنْ مُوسَی بْنِ الْقَاسِمِ عَنْ عَبْدِ الرَّحْمَنِ یَعْنِی ابْنَ أَبِی نَجْرَانَ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وَطِئَ الْمُحْرِمُ بَیْضَةً وَ کَسَرَهَا فَعَلَیْهِ دِرْهَمٌ کُلُّ هَذَا یَتَصَدَّقُ بِهِ بِمَکَّةَ وَ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تَعَالَی تَنالُهُ أَیْدِیکُمْ وَ رِماحُکُمْ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60" w:name="pg12175_119916"/>
    </w:p>
    <w:p>
      <w:pPr>
        <w:pStyle w:val="BookText"/>
        <w:rPr/>
      </w:pPr>
      <w:bookmarkEnd w:id="160"/>
      <w:r>
        <w:rPr>
          <w:rFonts w:ascii="Amiri" w:hAnsi="Amiri" w:eastAsia="Amiri" w:cs="Amiri"/>
          <w:color w:val="111111"/>
          <w:sz w:val="28"/>
          <w:sz w:val="28"/>
          <w:szCs w:val="28"/>
          <w:rtl w:val="true"/>
          <w:lang w:bidi="ar-SA"/>
        </w:rPr>
        <w:t xml:space="preserve">وَ عَنْهُ عَنْ حَمَّادٍ مِثْلَهُ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4695964_417432637"/>
      <w:bookmarkStart w:id="162" w:name="_Toc69"/>
      <w:bookmarkEnd w:id="161"/>
      <w:r>
        <w:rPr>
          <w:rtl w:val="true"/>
        </w:rPr>
        <w:t>[</w:t>
      </w:r>
      <w:r>
        <w:rPr>
          <w:rtl w:val="true"/>
        </w:rPr>
        <w:t>رقم الحدیث الکلی</w:t>
      </w:r>
      <w:r>
        <w:rPr>
          <w:rtl w:val="true"/>
        </w:rPr>
        <w:t xml:space="preserve">: </w:t>
      </w:r>
      <w:r>
        <w:rPr/>
        <w:t>17142</w:t>
      </w:r>
      <w:r>
        <w:rPr>
          <w:rtl w:val="true"/>
        </w:rPr>
        <w:t xml:space="preserve"> - </w:t>
      </w:r>
      <w:r>
        <w:rPr>
          <w:rtl w:val="true"/>
        </w:rPr>
        <w:t>رقم الحدیث الباب</w:t>
      </w:r>
      <w:r>
        <w:rPr>
          <w:rtl w:val="true"/>
        </w:rPr>
        <w:t xml:space="preserve">: </w:t>
      </w:r>
      <w:r>
        <w:rPr/>
        <w:t>8</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17142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Amiri" w:hAnsi="Amiri" w:eastAsia="Amiri" w:cs="Amiri"/>
          <w:color w:val="111111"/>
          <w:sz w:val="28"/>
          <w:sz w:val="28"/>
          <w:szCs w:val="28"/>
          <w:rtl w:val="true"/>
          <w:lang w:bidi="ar-SA"/>
        </w:rPr>
        <w:t>وَ عَنْهُ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کَسَرَ بَیْضَ حَمَامٍ وَ فِی الْبَیْضِ فِرَاخٌ قَدْ تَحَرَّکَ قَالَ عَلَیْهِ أَنْ یَتَصَدَّقَ عَنْ کُلِّ فَرْخٍ قَدْ تَحَرَّکَ بِشَاةٍ وَ یَتَصَدَّقَ بِلُحُومِهَا إِنْ کَانَ مُحْرِماً وَ إِنْ کَانَ الْفَرْخُ لَمْ یَتَحَرَّکْ تَصَدَّقَ بِقِیمَتِهِ وَرِقاً یَشْتَرِی بِهِ عَلَفاً یَطْرَحُهُ لِحَمَامِ الْحَرَمِ</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4695966_417432637"/>
      <w:bookmarkStart w:id="164" w:name="_Toc70"/>
      <w:bookmarkEnd w:id="163"/>
      <w:r>
        <w:rPr>
          <w:rtl w:val="true"/>
        </w:rPr>
        <w:t>[</w:t>
      </w:r>
      <w:r>
        <w:rPr>
          <w:rtl w:val="true"/>
        </w:rPr>
        <w:t>رقم الحدیث الکلی</w:t>
      </w:r>
      <w:r>
        <w:rPr>
          <w:rtl w:val="true"/>
        </w:rPr>
        <w:t xml:space="preserve">: </w:t>
      </w:r>
      <w:r>
        <w:rPr/>
        <w:t>17143</w:t>
      </w:r>
      <w:r>
        <w:rPr>
          <w:rtl w:val="true"/>
        </w:rPr>
        <w:t xml:space="preserve"> - </w:t>
      </w:r>
      <w:r>
        <w:rPr>
          <w:rtl w:val="true"/>
        </w:rPr>
        <w:t>رقم الحدیث الباب</w:t>
      </w:r>
      <w:r>
        <w:rPr>
          <w:rtl w:val="true"/>
        </w:rPr>
        <w:t xml:space="preserve">: </w:t>
      </w:r>
      <w:r>
        <w:rPr/>
        <w:t>9</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17143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وَ عَنْهُ عَنِ الْجَرْمِیِّ عَنْهُمَا یَعْنِی عَنْ مُحَمَّدِ بْنِ أَبِی حَمْزَةَ وَ دُرُسْتَ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حَمَامَةً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مِنَ الْحَرَمِ قَالَ فَقَالَ عَلَیْهِ شَاةٌ إِلَی أَنْ قَالَ قُلْتُ فَمَنْ قَتَلَ فَرْخاً مِنْ حَمَامِ الْحَرَمِ </w:t>
      </w:r>
      <w:r>
        <w:rPr>
          <w:rStyle w:val="FootnoteAnchor"/>
          <w:rtl w:val="true"/>
        </w:rPr>
        <w:footnoteReference w:id="124"/>
      </w:r>
      <w:r>
        <w:rPr>
          <w:rFonts w:ascii="Amiri" w:hAnsi="Amiri" w:eastAsia="Amiri" w:cs="Amiri"/>
          <w:color w:val="111111"/>
          <w:sz w:val="28"/>
          <w:sz w:val="28"/>
          <w:szCs w:val="28"/>
          <w:rtl w:val="true"/>
          <w:lang w:bidi="ar-SA"/>
        </w:rPr>
        <w:t>وَ هُوَ مُحْرِمٌ قَالَ عَلَیْهِ حَمَلٌ</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4695968_417432637"/>
      <w:bookmarkStart w:id="166" w:name="_Toc71"/>
      <w:bookmarkEnd w:id="165"/>
      <w:r>
        <w:rPr>
          <w:rtl w:val="true"/>
        </w:rPr>
        <w:t>[</w:t>
      </w:r>
      <w:r>
        <w:rPr>
          <w:rtl w:val="true"/>
        </w:rPr>
        <w:t>رقم الحدیث الکلی</w:t>
      </w:r>
      <w:r>
        <w:rPr>
          <w:rtl w:val="true"/>
        </w:rPr>
        <w:t xml:space="preserve">: </w:t>
      </w:r>
      <w:r>
        <w:rPr/>
        <w:t>17144</w:t>
      </w:r>
      <w:r>
        <w:rPr>
          <w:rtl w:val="true"/>
        </w:rPr>
        <w:t xml:space="preserve"> - </w:t>
      </w:r>
      <w:r>
        <w:rPr>
          <w:rtl w:val="true"/>
        </w:rPr>
        <w:t>رقم الحدیث الباب</w:t>
      </w:r>
      <w:r>
        <w:rPr>
          <w:rtl w:val="true"/>
        </w:rPr>
        <w:t xml:space="preserve">: </w:t>
      </w:r>
      <w:r>
        <w:rPr/>
        <w:t>10</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17144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وَ عَنْهُ عَنْ مُحَمَّدِ بْنِ عَبْدِ اللَّهِ عَنْ عَبْدِ اللَّهِ بْنِ سِنَانٍ عَنْ أَبِی عَبْدِ اللَّهِ ع قَالَ سَمِعْتُهُ یَقُولُ فِی حَمَامِ مَکَّةَ الْأَهْلِیِّ غَیْرِ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مِنْهُ طَیْراً وَ هُوَ غَیْرُ مُحْرِمٍ فَعَلَیْهِ أَنْ یَتَصَدَّقَ إِنْ کَانَ مُحْرِماً بِشَاةٍ عَنْ کُلِّ طَیْرٍ</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4695970_417432637"/>
      <w:bookmarkStart w:id="168" w:name="_Toc72"/>
      <w:bookmarkEnd w:id="167"/>
      <w:r>
        <w:rPr>
          <w:rtl w:val="true"/>
        </w:rPr>
        <w:t>[</w:t>
      </w:r>
      <w:r>
        <w:rPr>
          <w:rtl w:val="true"/>
        </w:rPr>
        <w:t>رقم الحدیث الکلی</w:t>
      </w:r>
      <w:r>
        <w:rPr>
          <w:rtl w:val="true"/>
        </w:rPr>
        <w:t xml:space="preserve">: </w:t>
      </w:r>
      <w:r>
        <w:rPr/>
        <w:t>17145</w:t>
      </w:r>
      <w:r>
        <w:rPr>
          <w:rtl w:val="true"/>
        </w:rPr>
        <w:t xml:space="preserve"> - </w:t>
      </w:r>
      <w:r>
        <w:rPr>
          <w:rtl w:val="true"/>
        </w:rPr>
        <w:t>رقم الحدیث الباب</w:t>
      </w:r>
      <w:r>
        <w:rPr>
          <w:rtl w:val="true"/>
        </w:rPr>
        <w:t xml:space="preserve">: </w:t>
      </w:r>
      <w:r>
        <w:rPr/>
        <w:t>11</w:t>
      </w:r>
      <w:r>
        <w:rPr>
          <w:rtl w:val="true"/>
        </w:rPr>
        <w:t>]</w:t>
      </w:r>
      <w:bookmarkEnd w:id="1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 عَنْهُ عَنْ عَبْدِ الرَّحْمَنِ عَنْ حَمَّادِ بْنِ عِیسَی عَنْ </w:t>
      </w:r>
      <w:bookmarkStart w:id="169" w:name="pg12175_119917"/>
    </w:p>
    <w:p>
      <w:pPr>
        <w:pStyle w:val="BookText"/>
        <w:rPr/>
      </w:pPr>
      <w:bookmarkEnd w:id="169"/>
      <w:r>
        <w:rPr>
          <w:rFonts w:ascii="Amiri" w:hAnsi="Amiri" w:eastAsia="Amiri" w:cs="Amiri"/>
          <w:color w:val="111111"/>
          <w:sz w:val="28"/>
          <w:sz w:val="28"/>
          <w:szCs w:val="28"/>
          <w:rtl w:val="true"/>
          <w:lang w:bidi="ar-SA"/>
        </w:rPr>
        <w:t xml:space="preserve">إِبْرَاهِیمَ بْنِ عُمَرَ وَ سُلَیْمَانَ بْنِ خَالِدٍ قَالا قُلْنَا لِأَبِی عَبْدِ اللَّهِ ع رَجُلٌ أَغْلَقَ بَابَهُ عَلَی طَائِرٍ فَقَالَ إِنْ کَانَ أَغْلَقَ الْبَابَ بَعْدَ مَا أَحْرَمَ فَعَلَیْهِ شَاةٌ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أمّا التکملة الواردة فی المتن فهی عائدة للحدیث رقم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التهذیب، و قد أورده بصورة صحیحة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عَلَیْهِ لِکُلِّ طَائِرٍ شَاةً وَ لِکُلِّ فَرْخٍ حَمَلًا وَ إِنْ لَمْ یَکُنْ تَحَرَّکَ فَدِرْهَمٌ وَ لِلْبَیْضِ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8"/>
      </w:r>
      <w:r>
        <w:rPr>
          <w:rFonts w:ascii="Amiri" w:hAnsi="Amiri" w:eastAsia="Amiri" w:cs="Amiri"/>
          <w:color w:val="111111"/>
          <w:sz w:val="28"/>
          <w:sz w:val="28"/>
          <w:szCs w:val="28"/>
          <w:rtl w:val="true"/>
          <w:lang w:bidi="ar-SA"/>
        </w:rPr>
        <w:t xml:space="preserve">وَ عَلَی حُکْمِ الْبَیْضِ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4695972_417432637"/>
      <w:bookmarkStart w:id="171" w:name="_Toc73"/>
      <w:bookmarkEnd w:id="170"/>
      <w:r>
        <w:rPr/>
        <w:t>10</w:t>
      </w:r>
      <w:r>
        <w:rPr>
          <w:rtl w:val="true"/>
        </w:rPr>
        <w:t xml:space="preserve">- </w:t>
      </w:r>
      <w:r>
        <w:rPr>
          <w:rtl w:val="true"/>
        </w:rPr>
        <w:t>بَابُ أَنَّ الْمُحِلَّ إِذَا قَتَلَ حَمَامَةً فِی الْحَرَمِ أَوْ نَحْوَهَا أَوْ أَکَلَهَا وَ لَوْ کَانَ نَاسِیاً لَزِمَهُ قِیمَتُهَا وَ هِیَ دِرْهَمٌ وَ فِی الْفَرْخِ نِصْفُ دِرْهَمٍ وَ فِی الْبَیْضَةِ رُبُعُ دِرْهَمٍ‌</w:t>
      </w:r>
      <w:bookmarkEnd w:id="171"/>
    </w:p>
    <w:p>
      <w:pPr>
        <w:pStyle w:val="Heading5"/>
        <w:numPr>
          <w:ilvl w:val="4"/>
          <w:numId w:val="1"/>
        </w:numPr>
        <w:rPr/>
      </w:pPr>
      <w:bookmarkStart w:id="172" w:name="__RefHeading___Toc4695974_417432637"/>
      <w:bookmarkStart w:id="173" w:name="_Toc74"/>
      <w:bookmarkEnd w:id="172"/>
      <w:r>
        <w:rPr>
          <w:rtl w:val="true"/>
        </w:rPr>
        <w:t>اشارة</w:t>
      </w:r>
      <w:bookmarkEnd w:id="173"/>
    </w:p>
    <w:p>
      <w:pPr>
        <w:pStyle w:val="BookText"/>
        <w:rPr/>
      </w:pPr>
      <w:r>
        <w:rPr>
          <w:rStyle w:val="FootnoteAnchor"/>
        </w:rPr>
        <w:footnoteReference w:id="13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الْمُحِلَّ إِذَا قَتَلَ حَمَامَةً فِی الْحَرَمِ أَوْ نَحْوَهَا أَوْ أَکَلَهَا وَ لَوْ کَانَ نَاسِیاً لَزِمَهُ قِیمَتُهَا وَ هِیَ دِرْهَمٌ وَ فِی الْفَرْخِ نِصْفُ دِرْهَمٍ وَ فِی الْبَیْضَةِ رُبُعُ دِرْهَمٍ</w:t>
      </w:r>
    </w:p>
    <w:p>
      <w:pPr>
        <w:pStyle w:val="Heading5"/>
        <w:numPr>
          <w:ilvl w:val="4"/>
          <w:numId w:val="1"/>
        </w:numPr>
        <w:rPr/>
      </w:pPr>
      <w:bookmarkStart w:id="174" w:name="__RefHeading___Toc4695976_417432637"/>
      <w:bookmarkStart w:id="175" w:name="_Toc75"/>
      <w:bookmarkEnd w:id="174"/>
      <w:r>
        <w:rPr>
          <w:rtl w:val="true"/>
        </w:rPr>
        <w:t>[</w:t>
      </w:r>
      <w:r>
        <w:rPr>
          <w:rtl w:val="true"/>
        </w:rPr>
        <w:t>رقم الحدیث الکلی</w:t>
      </w:r>
      <w:r>
        <w:rPr>
          <w:rtl w:val="true"/>
        </w:rPr>
        <w:t xml:space="preserve">: </w:t>
      </w:r>
      <w:r>
        <w:rPr/>
        <w:t>17146</w:t>
      </w:r>
      <w:r>
        <w:rPr>
          <w:rtl w:val="true"/>
        </w:rPr>
        <w:t xml:space="preserve"> - </w:t>
      </w:r>
      <w:r>
        <w:rPr>
          <w:rtl w:val="true"/>
        </w:rPr>
        <w:t>رقم الحدیث الباب</w:t>
      </w:r>
      <w:r>
        <w:rPr>
          <w:rtl w:val="true"/>
        </w:rPr>
        <w:t xml:space="preserve">: </w:t>
      </w:r>
      <w:r>
        <w:rPr/>
        <w:t>1</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17146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مُحَمَّدُ بْنُ عَلِیِّ بْنِ الْحُسَیْنِ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قِیمَةِ الْحَمَامَةِ دِرْهَمٌ وَ فِی الْفَرْخِ نِصْفُ دِرْهَمٍ وَ فِی الْبَیْضَةِ رُبُعُ دِرْهَمٍ</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4695978_417432637"/>
      <w:bookmarkStart w:id="177" w:name="_Toc76"/>
      <w:bookmarkEnd w:id="176"/>
      <w:r>
        <w:rPr>
          <w:rtl w:val="true"/>
        </w:rPr>
        <w:t>[</w:t>
      </w:r>
      <w:r>
        <w:rPr>
          <w:rtl w:val="true"/>
        </w:rPr>
        <w:t>رقم الحدیث الکلی</w:t>
      </w:r>
      <w:r>
        <w:rPr>
          <w:rtl w:val="true"/>
        </w:rPr>
        <w:t xml:space="preserve">: </w:t>
      </w:r>
      <w:r>
        <w:rPr/>
        <w:t>17147</w:t>
      </w:r>
      <w:r>
        <w:rPr>
          <w:rtl w:val="true"/>
        </w:rPr>
        <w:t xml:space="preserve"> - </w:t>
      </w:r>
      <w:r>
        <w:rPr>
          <w:rtl w:val="true"/>
        </w:rPr>
        <w:t>رقم الحدیث الباب</w:t>
      </w:r>
      <w:r>
        <w:rPr>
          <w:rtl w:val="true"/>
        </w:rPr>
        <w:t xml:space="preserve">: </w:t>
      </w:r>
      <w:r>
        <w:rPr/>
        <w:t>2</w:t>
      </w:r>
      <w:r>
        <w:rPr>
          <w:rtl w:val="true"/>
        </w:rPr>
        <w:t>]</w:t>
      </w:r>
      <w:bookmarkEnd w:id="17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وَ بِإِسْنَادِهِ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أُهْدِیَ لَنَا طَیْرٌ مَذْبُوحٌ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أَهْلُنَا فَقَالَ لَا یَرَی بِهِ أَهْلُ مَکَّةَ بَأْساً قُلْتُ فَأَیَّ شَیْ‌ءٍ تَقُولُ أَنْتَ قَالَ عَلَیْهِمْ ثَمَنُهُ</w:t>
      </w:r>
      <w:r>
        <w:rPr>
          <w:rFonts w:eastAsia="Amiri" w:cs="Amiri" w:ascii="Amiri" w:hAnsi="Amiri"/>
          <w:color w:val="111111"/>
          <w:sz w:val="28"/>
          <w:szCs w:val="28"/>
          <w:rtl w:val="true"/>
          <w:lang w:bidi="ar-SA"/>
        </w:rPr>
        <w:t xml:space="preserve">. </w:t>
      </w:r>
      <w:bookmarkStart w:id="178" w:name="pg12175_119918"/>
    </w:p>
    <w:p>
      <w:pPr>
        <w:pStyle w:val="Heading5"/>
        <w:numPr>
          <w:ilvl w:val="4"/>
          <w:numId w:val="1"/>
        </w:numPr>
        <w:rPr/>
      </w:pPr>
      <w:bookmarkStart w:id="179" w:name="__RefHeading___Toc4695980_417432637"/>
      <w:bookmarkStart w:id="180" w:name="_Toc77"/>
      <w:bookmarkEnd w:id="178"/>
      <w:bookmarkEnd w:id="179"/>
      <w:r>
        <w:rPr>
          <w:rtl w:val="true"/>
        </w:rPr>
        <w:t>[</w:t>
      </w:r>
      <w:r>
        <w:rPr>
          <w:rtl w:val="true"/>
        </w:rPr>
        <w:t>رقم الحدیث الکلی</w:t>
      </w:r>
      <w:r>
        <w:rPr>
          <w:rtl w:val="true"/>
        </w:rPr>
        <w:t xml:space="preserve">: </w:t>
      </w:r>
      <w:r>
        <w:rPr/>
        <w:t>17148</w:t>
      </w:r>
      <w:r>
        <w:rPr>
          <w:rtl w:val="true"/>
        </w:rPr>
        <w:t xml:space="preserve"> - </w:t>
      </w:r>
      <w:r>
        <w:rPr>
          <w:rtl w:val="true"/>
        </w:rPr>
        <w:t>رقم الحدیث الباب</w:t>
      </w:r>
      <w:r>
        <w:rPr>
          <w:rtl w:val="true"/>
        </w:rPr>
        <w:t xml:space="preserve">: </w:t>
      </w:r>
      <w:r>
        <w:rPr/>
        <w:t>3</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17148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مُحَمَّدُ بْنُ یَعْقُوبَ عَنْ مُحَمَّدِ بْنِ یَحْیَی عَنْ أَحْمَدَ بْنِ مُحَمَّدٍ عَنْ صَفْوَانَ بْنِ یَحْیَی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طَیْراً فِی الْحَرَمِ وَ هُوَ مُحِلٌّ فَعَلَیْهِ الْقِیمَةُ وَ الْقِیمَةُ دِرْهَمٌ یَشْتَرِی عَلَفاً لِحَمَامِ الْحَرَمِ</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4695982_417432637"/>
      <w:bookmarkStart w:id="182" w:name="_Toc78"/>
      <w:bookmarkEnd w:id="181"/>
      <w:r>
        <w:rPr>
          <w:rtl w:val="true"/>
        </w:rPr>
        <w:t>[</w:t>
      </w:r>
      <w:r>
        <w:rPr>
          <w:rtl w:val="true"/>
        </w:rPr>
        <w:t>رقم الحدیث الکلی</w:t>
      </w:r>
      <w:r>
        <w:rPr>
          <w:rtl w:val="true"/>
        </w:rPr>
        <w:t xml:space="preserve">: </w:t>
      </w:r>
      <w:r>
        <w:rPr/>
        <w:t>17149</w:t>
      </w:r>
      <w:r>
        <w:rPr>
          <w:rtl w:val="true"/>
        </w:rPr>
        <w:t xml:space="preserve"> - </w:t>
      </w:r>
      <w:r>
        <w:rPr>
          <w:rtl w:val="true"/>
        </w:rPr>
        <w:t>رقم الحدیث الباب</w:t>
      </w:r>
      <w:r>
        <w:rPr>
          <w:rtl w:val="true"/>
        </w:rPr>
        <w:t xml:space="preserve">: </w:t>
      </w:r>
      <w:r>
        <w:rPr/>
        <w:t>4</w:t>
      </w:r>
      <w:r>
        <w:rPr>
          <w:rtl w:val="true"/>
        </w:rPr>
        <w:t>]</w:t>
      </w:r>
      <w:bookmarkEnd w:id="182"/>
    </w:p>
    <w:p>
      <w:pPr>
        <w:pStyle w:val="BookText"/>
        <w:rPr/>
      </w:pPr>
      <w:r>
        <w:rPr>
          <w:rFonts w:eastAsia="Times New Roman" w:cs="Times New Roman" w:ascii="Times New Roman" w:hAnsi="Times New Roman"/>
          <w:color w:val="111111"/>
          <w:sz w:val="28"/>
          <w:szCs w:val="28"/>
          <w:lang w:val="en-US" w:bidi="en-US"/>
        </w:rPr>
        <w:t>17149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 عَنْهُ عَنْ مُحَمَّدِ بْنِ الْحُسَیْنِ عَنْ مُحَمَّدِ بْنِ إِسْمَاعِیلَ عَنْ صَالِحِ بْنِ عُقْبَةَ عَنِ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أَکَلَ مِنْ بَیْضِ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قَالَ عَلَیْهِ لِکُلِّ بَیْضَةٍ دَمٌ وَ عَلَیْهِ ثَمَنُهَا سُدُسُ أَوْ رُبُعُ دِرْهَمٍ الْوَهْمُ مِنْ صَالِحٍ ثُمَّ قَالَ إِنَّ الدِّمَاءَ لَزِمَتْهُ لِأَکْلِهِ وَ هُوَ مُحْرِمٌ وَ إِنَّ الْجَزَاءَ لَزِمَهُ لِأَخْذِهِ بَیْضَ حَمَامِ الْحَرَمِ</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695984_417432637"/>
      <w:bookmarkStart w:id="184" w:name="_Toc79"/>
      <w:bookmarkEnd w:id="183"/>
      <w:r>
        <w:rPr>
          <w:rtl w:val="true"/>
        </w:rPr>
        <w:t>[</w:t>
      </w:r>
      <w:r>
        <w:rPr>
          <w:rtl w:val="true"/>
        </w:rPr>
        <w:t>رقم الحدیث الکلی</w:t>
      </w:r>
      <w:r>
        <w:rPr>
          <w:rtl w:val="true"/>
        </w:rPr>
        <w:t xml:space="preserve">: </w:t>
      </w:r>
      <w:r>
        <w:rPr/>
        <w:t>17150</w:t>
      </w:r>
      <w:r>
        <w:rPr>
          <w:rtl w:val="true"/>
        </w:rPr>
        <w:t xml:space="preserve"> - </w:t>
      </w:r>
      <w:r>
        <w:rPr>
          <w:rtl w:val="true"/>
        </w:rPr>
        <w:t>رقم الحدیث الباب</w:t>
      </w:r>
      <w:r>
        <w:rPr>
          <w:rtl w:val="true"/>
        </w:rPr>
        <w:t xml:space="preserve">: </w:t>
      </w:r>
      <w:r>
        <w:rPr/>
        <w:t>5</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17150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الْحَمَامِ دِرْهَمٌ وَ فِی الْبَیْضَةِ رُبُعُ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ابْنِ أَبِی عُمَیْرٍ مِثْلَهُ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4695986_417432637"/>
      <w:bookmarkStart w:id="186" w:name="_Toc80"/>
      <w:bookmarkEnd w:id="185"/>
      <w:r>
        <w:rPr>
          <w:rtl w:val="true"/>
        </w:rPr>
        <w:t>[</w:t>
      </w:r>
      <w:r>
        <w:rPr>
          <w:rtl w:val="true"/>
        </w:rPr>
        <w:t>رقم الحدیث الکلی</w:t>
      </w:r>
      <w:r>
        <w:rPr>
          <w:rtl w:val="true"/>
        </w:rPr>
        <w:t xml:space="preserve">: </w:t>
      </w:r>
      <w:r>
        <w:rPr/>
        <w:t>17151</w:t>
      </w:r>
      <w:r>
        <w:rPr>
          <w:rtl w:val="true"/>
        </w:rPr>
        <w:t xml:space="preserve"> - </w:t>
      </w:r>
      <w:r>
        <w:rPr>
          <w:rtl w:val="true"/>
        </w:rPr>
        <w:t>رقم الحدیث الباب</w:t>
      </w:r>
      <w:r>
        <w:rPr>
          <w:rtl w:val="true"/>
        </w:rPr>
        <w:t xml:space="preserve">: </w:t>
      </w:r>
      <w:r>
        <w:rPr/>
        <w:t>6</w:t>
      </w:r>
      <w:r>
        <w:rPr>
          <w:rtl w:val="true"/>
        </w:rPr>
        <w:t>]</w:t>
      </w:r>
      <w:bookmarkEnd w:id="1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ascii="Amiri" w:hAnsi="Amiri" w:eastAsia="Amiri" w:cs="Amiri"/>
          <w:color w:val="111111"/>
          <w:sz w:val="28"/>
          <w:sz w:val="28"/>
          <w:szCs w:val="28"/>
          <w:rtl w:val="true"/>
          <w:lang w:bidi="ar-SA"/>
        </w:rPr>
        <w:t>وَ بِإِسْنَادِهِ عَنِ الْحُسَیْنِ بْنِ سَعِیدٍ عَنِ ابْنِ فُضَیْلٍ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حَمَامَةً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غَیْرُ مُحْرِمٍ قَالَ عَلَیْهِ قِیمَتُهَا وَ هُوَ دِرْهَمٌ یَتَصَدَّقُ بِهِ أَوْ یَشْتَرِی طَعَاماً لِحَمَامِ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قَتَلَهَا وَ هُوَ مُحْرِمٌ فِی الْحَرَمِ فَعَلَیْهِ شَاةٌ وَ قِیمَةُ الْحَمَامَةِ</w:t>
      </w:r>
      <w:r>
        <w:rPr>
          <w:rFonts w:eastAsia="Amiri" w:cs="Amiri" w:ascii="Amiri" w:hAnsi="Amiri"/>
          <w:color w:val="111111"/>
          <w:sz w:val="28"/>
          <w:szCs w:val="28"/>
          <w:rtl w:val="true"/>
          <w:lang w:bidi="ar-SA"/>
        </w:rPr>
        <w:t xml:space="preserve">. </w:t>
      </w:r>
      <w:bookmarkStart w:id="187" w:name="pg12175_119919"/>
    </w:p>
    <w:p>
      <w:pPr>
        <w:pStyle w:val="BookText"/>
        <w:rPr/>
      </w:pPr>
      <w:bookmarkEnd w:id="187"/>
      <w:r>
        <w:rPr>
          <w:rFonts w:ascii="Amiri" w:hAnsi="Amiri" w:eastAsia="Amiri" w:cs="Amiri"/>
          <w:color w:val="111111"/>
          <w:sz w:val="28"/>
          <w:sz w:val="28"/>
          <w:szCs w:val="28"/>
          <w:rtl w:val="true"/>
          <w:lang w:bidi="ar-SA"/>
        </w:rPr>
        <w:t xml:space="preserve">وَ رَوَاهُ الصَّدُوقُ بِإِسْنَادِهِ عَنْ مُحَمَّدِ بْنِ الْفُضَیْلِ مِثْلَهُ إِلَّا أَنَّهُ قَالَ وَ هُوَ فِی الْحَرَمِ غَیْرُ مُحْرِمٍ </w:t>
      </w:r>
      <w:r>
        <w:rPr>
          <w:rStyle w:val="FootnoteAnchor"/>
          <w:rtl w:val="true"/>
        </w:rPr>
        <w:footnoteReference w:id="138"/>
      </w:r>
    </w:p>
    <w:p>
      <w:pPr>
        <w:pStyle w:val="Heading5"/>
        <w:numPr>
          <w:ilvl w:val="4"/>
          <w:numId w:val="1"/>
        </w:numPr>
        <w:rPr/>
      </w:pPr>
      <w:bookmarkStart w:id="188" w:name="__RefHeading___Toc4695988_417432637"/>
      <w:bookmarkStart w:id="189" w:name="_Toc81"/>
      <w:bookmarkEnd w:id="188"/>
      <w:r>
        <w:rPr>
          <w:rtl w:val="true"/>
        </w:rPr>
        <w:t>[</w:t>
      </w:r>
      <w:r>
        <w:rPr>
          <w:rtl w:val="true"/>
        </w:rPr>
        <w:t>رقم الحدیث الکلی</w:t>
      </w:r>
      <w:r>
        <w:rPr>
          <w:rtl w:val="true"/>
        </w:rPr>
        <w:t xml:space="preserve">: </w:t>
      </w:r>
      <w:r>
        <w:rPr/>
        <w:t>17152</w:t>
      </w:r>
      <w:r>
        <w:rPr>
          <w:rtl w:val="true"/>
        </w:rPr>
        <w:t xml:space="preserve"> - </w:t>
      </w:r>
      <w:r>
        <w:rPr>
          <w:rtl w:val="true"/>
        </w:rPr>
        <w:t>رقم الحدیث الباب</w:t>
      </w:r>
      <w:r>
        <w:rPr>
          <w:rtl w:val="true"/>
        </w:rPr>
        <w:t xml:space="preserve">: </w:t>
      </w:r>
      <w:r>
        <w:rPr/>
        <w:t>7</w:t>
      </w:r>
      <w:r>
        <w:rPr>
          <w:rtl w:val="true"/>
        </w:rPr>
        <w:t>]</w:t>
      </w:r>
      <w:bookmarkEnd w:id="189"/>
    </w:p>
    <w:p>
      <w:pPr>
        <w:pStyle w:val="BookText"/>
        <w:rPr/>
      </w:pPr>
      <w:r>
        <w:rPr>
          <w:rFonts w:eastAsia="Times New Roman" w:cs="Times New Roman" w:ascii="Times New Roman" w:hAnsi="Times New Roman"/>
          <w:color w:val="111111"/>
          <w:sz w:val="28"/>
          <w:szCs w:val="28"/>
          <w:lang w:val="en-US" w:bidi="en-US"/>
        </w:rPr>
        <w:t>17152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وَ بِإِسْنَادِهِ عَنْ مُوسَی بْنِ الْقَاسِمِ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فَرْخَیْنِ مُسَرْوَلَیْنِ ذَبَحْتُهُمَا وَ أَنَا بِمَکَّةَ مُحِلٌّ فَقَالَ لِی لِمَ ذَبَحْتَهُمَا فَقُلْتُ جَاءَتْنِی بِهِمَا جَارِیَةُ قَوْمٍ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فَسَأَلَتْنِی أَنْ أَذْبَحَهُمَا </w:t>
      </w:r>
      <w:r>
        <w:rPr>
          <w:rStyle w:val="FootnoteAnchor"/>
          <w:rtl w:val="true"/>
        </w:rPr>
        <w:footnoteReference w:id="140"/>
      </w:r>
      <w:r>
        <w:rPr>
          <w:rFonts w:ascii="Amiri" w:hAnsi="Amiri" w:eastAsia="Amiri" w:cs="Amiri"/>
          <w:color w:val="111111"/>
          <w:sz w:val="28"/>
          <w:sz w:val="28"/>
          <w:szCs w:val="28"/>
          <w:rtl w:val="true"/>
          <w:lang w:bidi="ar-SA"/>
        </w:rPr>
        <w:t xml:space="preserve">فَظَنَنْتُ أَنِّی بِالْکُوفَةِ وَ لَمْ أَذْکُرِ الْحَرَمَ </w:t>
      </w:r>
      <w:r>
        <w:rPr>
          <w:rStyle w:val="FootnoteAnchor"/>
          <w:rtl w:val="true"/>
        </w:rPr>
        <w:footnoteReference w:id="141"/>
      </w:r>
      <w:r>
        <w:rPr>
          <w:rFonts w:ascii="Amiri" w:hAnsi="Amiri" w:eastAsia="Amiri" w:cs="Amiri"/>
          <w:color w:val="111111"/>
          <w:sz w:val="28"/>
          <w:sz w:val="28"/>
          <w:szCs w:val="28"/>
          <w:rtl w:val="true"/>
          <w:lang w:bidi="ar-SA"/>
        </w:rPr>
        <w:t>فَذَبَحْتُهُمَا فَقَالَ تَصَدَّقْ بِثَمَنِهِمَا فَقُلْتُ وَ کَمْ ثَمَنُهُمَا فَقَالَ دِرْهَمٌ خَیْرٌ مِنْ ثَمَنِهِمَا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إِسْمَاعِیلَ عَنِ الْفَضْلِ بْنِ شَاذَانَ وَ عَنْ أَبِی عَلِیٍّ الْأَشْعَرِیِّ عَنْ مُحَمَّدِ بْنِ عَبْدِ الْجَبَّارِ جَمِیعاً عَنْ صَفْوَانَ مِثْلَهُ إِلَّا أَنَّهُ قَالَ عَلَیْکَ قِیمَتُهُمَا فَقُلْتُ کَمْ قِیمَتُهُمَا فَقَالَ دِرْهَمٌ وَ هُوَ خَیْرٌ مِنْهُمَا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مِثْلَهُ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 w:name="__RefHeading___Toc4695990_417432637"/>
      <w:bookmarkStart w:id="191" w:name="_Toc82"/>
      <w:bookmarkEnd w:id="190"/>
      <w:r>
        <w:rPr>
          <w:rtl w:val="true"/>
        </w:rPr>
        <w:t>[</w:t>
      </w:r>
      <w:r>
        <w:rPr>
          <w:rtl w:val="true"/>
        </w:rPr>
        <w:t>رقم الحدیث الکلی</w:t>
      </w:r>
      <w:r>
        <w:rPr>
          <w:rtl w:val="true"/>
        </w:rPr>
        <w:t xml:space="preserve">: </w:t>
      </w:r>
      <w:r>
        <w:rPr/>
        <w:t>17153</w:t>
      </w:r>
      <w:r>
        <w:rPr>
          <w:rtl w:val="true"/>
        </w:rPr>
        <w:t xml:space="preserve"> - </w:t>
      </w:r>
      <w:r>
        <w:rPr>
          <w:rtl w:val="true"/>
        </w:rPr>
        <w:t>رقم الحدیث الباب</w:t>
      </w:r>
      <w:r>
        <w:rPr>
          <w:rtl w:val="true"/>
        </w:rPr>
        <w:t xml:space="preserve">: </w:t>
      </w:r>
      <w:r>
        <w:rPr/>
        <w:t>8</w:t>
      </w:r>
      <w:r>
        <w:rPr>
          <w:rtl w:val="true"/>
        </w:rPr>
        <w:t>]</w:t>
      </w:r>
      <w:bookmarkEnd w:id="19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ascii="Amiri" w:hAnsi="Amiri" w:eastAsia="Amiri" w:cs="Amiri"/>
          <w:color w:val="111111"/>
          <w:sz w:val="28"/>
          <w:sz w:val="28"/>
          <w:szCs w:val="28"/>
          <w:rtl w:val="true"/>
          <w:lang w:bidi="ar-SA"/>
        </w:rPr>
        <w:t>وَ عَنْهُ عَنْ مُحَمَّدِ بْنِ سَیْفٍ عَنْ مَنْصُورٍ قَالَ حَدَّثَنِی صَاحِبٌ لَنَا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أَمْشِی فِی بَعْضِ طُرُقِ مَکَّةَ فَلَقِیَنِی إِنْسَانٌ فَقَالَ </w:t>
      </w:r>
      <w:r>
        <w:rPr>
          <w:rStyle w:val="FootnoteAnchor"/>
          <w:rtl w:val="true"/>
        </w:rPr>
        <w:footnoteReference w:id="145"/>
      </w:r>
      <w:r>
        <w:rPr>
          <w:rFonts w:ascii="Amiri" w:hAnsi="Amiri" w:eastAsia="Amiri" w:cs="Amiri"/>
          <w:color w:val="111111"/>
          <w:sz w:val="28"/>
          <w:sz w:val="28"/>
          <w:szCs w:val="28"/>
          <w:rtl w:val="true"/>
          <w:lang w:bidi="ar-SA"/>
        </w:rPr>
        <w:t xml:space="preserve">اذْبَحْ لِی هَذَیْنِ الطَّیْرَیْنِ فَذَبَحْتُهُمَا نَاسِیاً وَ أَنَا حَلَالٌ ثُمَّ سَأَلْتُ أَبَا </w:t>
      </w:r>
      <w:bookmarkStart w:id="192" w:name="pg12175_119920"/>
    </w:p>
    <w:p>
      <w:pPr>
        <w:pStyle w:val="BookText"/>
        <w:rPr/>
      </w:pPr>
      <w:bookmarkEnd w:id="192"/>
      <w:r>
        <w:rPr>
          <w:rFonts w:ascii="Amiri" w:hAnsi="Amiri" w:eastAsia="Amiri" w:cs="Amiri"/>
          <w:color w:val="111111"/>
          <w:sz w:val="28"/>
          <w:sz w:val="28"/>
          <w:szCs w:val="28"/>
          <w:rtl w:val="true"/>
          <w:lang w:bidi="ar-SA"/>
        </w:rPr>
        <w:t>عَبْدِ اللَّهِ ع فَقَالَ عَلَیْکَ الثَّمَنُ</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4695992_417432637"/>
      <w:bookmarkStart w:id="194" w:name="_Toc83"/>
      <w:bookmarkEnd w:id="193"/>
      <w:r>
        <w:rPr>
          <w:rtl w:val="true"/>
        </w:rPr>
        <w:t>[</w:t>
      </w:r>
      <w:r>
        <w:rPr>
          <w:rtl w:val="true"/>
        </w:rPr>
        <w:t>رقم الحدیث الکلی</w:t>
      </w:r>
      <w:r>
        <w:rPr>
          <w:rtl w:val="true"/>
        </w:rPr>
        <w:t xml:space="preserve">: </w:t>
      </w:r>
      <w:r>
        <w:rPr/>
        <w:t>17154</w:t>
      </w:r>
      <w:r>
        <w:rPr>
          <w:rtl w:val="true"/>
        </w:rPr>
        <w:t xml:space="preserve"> - </w:t>
      </w:r>
      <w:r>
        <w:rPr>
          <w:rtl w:val="true"/>
        </w:rPr>
        <w:t>رقم الحدیث الباب</w:t>
      </w:r>
      <w:r>
        <w:rPr>
          <w:rtl w:val="true"/>
        </w:rPr>
        <w:t xml:space="preserve">: </w:t>
      </w:r>
      <w:r>
        <w:rPr/>
        <w:t>9</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17154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وَ عَنْهُ عَنِ الْجَرْمِیِّ عَنْهُمَا یَعْنِی عَنْ مُحَمَّدِ بْنِ أَبِی حَمْزَةَ وَ دُرُسْتَ عَنِ ابْنِ مُسْکَانَ عَنْ أَبِی بَصِیرٍ عَنْ أَبِی عَبْدِ اللَّهِ ع فِی حَدِیثٍ أَنَّهُ سَأَلَهُ عَمَّنْ قَتَلَ حَمَامَةً فِی الْحَرَمِ وَ هُوَ حَلَالٌ قَالَ عَلَیْهِ ثَمَنُهَا لَیْسَ عَلَیْهِ غَیْرُهُ</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4695994_417432637"/>
      <w:bookmarkStart w:id="196" w:name="_Toc84"/>
      <w:bookmarkEnd w:id="195"/>
      <w:r>
        <w:rPr>
          <w:rtl w:val="true"/>
        </w:rPr>
        <w:t>[</w:t>
      </w:r>
      <w:r>
        <w:rPr>
          <w:rtl w:val="true"/>
        </w:rPr>
        <w:t>رقم الحدیث الکلی</w:t>
      </w:r>
      <w:r>
        <w:rPr>
          <w:rtl w:val="true"/>
        </w:rPr>
        <w:t xml:space="preserve">: </w:t>
      </w:r>
      <w:r>
        <w:rPr/>
        <w:t>17155</w:t>
      </w:r>
      <w:r>
        <w:rPr>
          <w:rtl w:val="true"/>
        </w:rPr>
        <w:t xml:space="preserve"> - </w:t>
      </w:r>
      <w:r>
        <w:rPr>
          <w:rtl w:val="true"/>
        </w:rPr>
        <w:t>رقم الحدیث الباب</w:t>
      </w:r>
      <w:r>
        <w:rPr>
          <w:rtl w:val="true"/>
        </w:rPr>
        <w:t xml:space="preserve">: </w:t>
      </w:r>
      <w:r>
        <w:rPr/>
        <w:t>10</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17155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وَ عَنْهُ عَنْ عَبْدِ الرَّحْمَنِ عَنْ حَمَّادٍ عَنْ حَرِیزٍ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أُهْدِیَ إِلَیْهِ حَمَامٌ أَهْلِیٌّ جِی‌ءَ بِهِ وَ هُوَ فِی الْحَرَمِ مُحِلٌّ قَالَ إِنْ أَصَابَ مِنْهُ شَیْئاً فَلْیَتَصَدَّقْ مَکَانَهُ بِنَحْوٍ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4695996_417432637"/>
      <w:bookmarkStart w:id="198" w:name="_Toc85"/>
      <w:bookmarkEnd w:id="197"/>
      <w:r>
        <w:rPr/>
        <w:t>11</w:t>
      </w:r>
      <w:r>
        <w:rPr>
          <w:rtl w:val="true"/>
        </w:rPr>
        <w:t xml:space="preserve">- </w:t>
      </w:r>
      <w:r>
        <w:rPr>
          <w:rtl w:val="true"/>
        </w:rPr>
        <w:t>بَابُ أَنَّ الْمُحْرِمَ إِذَا قَتَلَ حَمَامَةً فِی الْحَرَمِ لَزِمَهُ الْکَفَّارَتَانِ‌</w:t>
      </w:r>
      <w:bookmarkEnd w:id="198"/>
    </w:p>
    <w:p>
      <w:pPr>
        <w:pStyle w:val="Heading5"/>
        <w:numPr>
          <w:ilvl w:val="4"/>
          <w:numId w:val="1"/>
        </w:numPr>
        <w:rPr/>
      </w:pPr>
      <w:bookmarkStart w:id="199" w:name="__RefHeading___Toc4695998_417432637"/>
      <w:bookmarkStart w:id="200" w:name="_Toc86"/>
      <w:bookmarkEnd w:id="199"/>
      <w:r>
        <w:rPr>
          <w:rtl w:val="true"/>
        </w:rPr>
        <w:t>اشارة</w:t>
      </w:r>
      <w:bookmarkEnd w:id="200"/>
    </w:p>
    <w:p>
      <w:pPr>
        <w:pStyle w:val="BookText"/>
        <w:rPr/>
      </w:pPr>
      <w:r>
        <w:rPr>
          <w:rStyle w:val="FootnoteAnchor"/>
        </w:rPr>
        <w:footnoteReference w:id="15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قَتَلَ حَمَامَةً فِی الْحَرَمِ لَزِمَهُ الْکَفَّارَتَانِ</w:t>
      </w:r>
    </w:p>
    <w:p>
      <w:pPr>
        <w:pStyle w:val="Heading5"/>
        <w:numPr>
          <w:ilvl w:val="4"/>
          <w:numId w:val="1"/>
        </w:numPr>
        <w:rPr/>
      </w:pPr>
      <w:bookmarkStart w:id="201" w:name="__RefHeading___Toc4696000_417432637"/>
      <w:bookmarkStart w:id="202" w:name="_Toc87"/>
      <w:bookmarkEnd w:id="201"/>
      <w:r>
        <w:rPr>
          <w:rtl w:val="true"/>
        </w:rPr>
        <w:t>[</w:t>
      </w:r>
      <w:r>
        <w:rPr>
          <w:rtl w:val="true"/>
        </w:rPr>
        <w:t>رقم الحدیث الکلی</w:t>
      </w:r>
      <w:r>
        <w:rPr>
          <w:rtl w:val="true"/>
        </w:rPr>
        <w:t xml:space="preserve">: </w:t>
      </w:r>
      <w:r>
        <w:rPr/>
        <w:t>17156</w:t>
      </w:r>
      <w:r>
        <w:rPr>
          <w:rtl w:val="true"/>
        </w:rPr>
        <w:t xml:space="preserve"> - </w:t>
      </w:r>
      <w:r>
        <w:rPr>
          <w:rtl w:val="true"/>
        </w:rPr>
        <w:t>رقم الحدیث الباب</w:t>
      </w:r>
      <w:r>
        <w:rPr>
          <w:rtl w:val="true"/>
        </w:rPr>
        <w:t xml:space="preserve">: </w:t>
      </w:r>
      <w:r>
        <w:rPr/>
        <w:t>1</w:t>
      </w:r>
      <w:r>
        <w:rPr>
          <w:rtl w:val="true"/>
        </w:rPr>
        <w:t>]</w:t>
      </w:r>
      <w:bookmarkEnd w:id="20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مُحَمَّدُ بْنُ الْحَسَنِ بِإِسْنَادِهِ عَنِ الْحُسَیْنِ بْنِ سَعِیدٍ عَنِ ابْنِ فُضَیْلٍ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حَمَامَةً قَالَ إِنْ قَتَلَهَا وَ هُوَ مُحْرِمٌ فَعَلَیْهِ شَاةٌ وَ قِیمَةُ الْحَمَامَةِ دِرْهَمٌ</w:t>
      </w:r>
      <w:r>
        <w:rPr>
          <w:rFonts w:eastAsia="Amiri" w:cs="Amiri" w:ascii="Amiri" w:hAnsi="Amiri"/>
          <w:color w:val="111111"/>
          <w:sz w:val="28"/>
          <w:szCs w:val="28"/>
          <w:rtl w:val="true"/>
          <w:lang w:bidi="ar-SA"/>
        </w:rPr>
        <w:t xml:space="preserve">. </w:t>
      </w:r>
      <w:bookmarkStart w:id="203" w:name="pg12175_119921"/>
    </w:p>
    <w:p>
      <w:pPr>
        <w:pStyle w:val="BookText"/>
        <w:rPr/>
      </w:pPr>
      <w:bookmarkEnd w:id="203"/>
      <w:r>
        <w:rPr>
          <w:rFonts w:ascii="Amiri" w:hAnsi="Amiri" w:eastAsia="Amiri" w:cs="Amiri"/>
          <w:color w:val="111111"/>
          <w:sz w:val="28"/>
          <w:sz w:val="28"/>
          <w:szCs w:val="28"/>
          <w:rtl w:val="true"/>
          <w:lang w:bidi="ar-SA"/>
        </w:rPr>
        <w:t>وَ رَوَاهُ الصَّدُوقُ بِإِسْنَادِهِ عَنْ مُحَمَّدِ بْنِ الْفُضَیْلِ مِثْلَهُ إِلَّا أَنَّهُ قَالَ قَتَلَ حَمَامَةً مِنْ حَمَامِ الْحَرَمِ وَ هُوَ مُحْرِمٌ قَالَ إِنْ قَتَلَهَا وَ هُوَ مُحْرِمٌ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فَعَلَیْهِ شَاةٌ وَ قِیمَةُ الْحَمَامَةِ دِرْهَمٌ </w:t>
      </w:r>
      <w:r>
        <w:rPr>
          <w:rStyle w:val="FootnoteAnchor"/>
          <w:rtl w:val="true"/>
        </w:rPr>
        <w:footnoteReference w:id="152"/>
      </w:r>
    </w:p>
    <w:p>
      <w:pPr>
        <w:pStyle w:val="Heading5"/>
        <w:numPr>
          <w:ilvl w:val="4"/>
          <w:numId w:val="1"/>
        </w:numPr>
        <w:rPr/>
      </w:pPr>
      <w:bookmarkStart w:id="204" w:name="__RefHeading___Toc4696002_417432637"/>
      <w:bookmarkStart w:id="205" w:name="_Toc88"/>
      <w:bookmarkEnd w:id="204"/>
      <w:r>
        <w:rPr>
          <w:rtl w:val="true"/>
        </w:rPr>
        <w:t>[</w:t>
      </w:r>
      <w:r>
        <w:rPr>
          <w:rtl w:val="true"/>
        </w:rPr>
        <w:t>رقم الحدیث الکلی</w:t>
      </w:r>
      <w:r>
        <w:rPr>
          <w:rtl w:val="true"/>
        </w:rPr>
        <w:t xml:space="preserve">: </w:t>
      </w:r>
      <w:r>
        <w:rPr/>
        <w:t>17157</w:t>
      </w:r>
      <w:r>
        <w:rPr>
          <w:rtl w:val="true"/>
        </w:rPr>
        <w:t xml:space="preserve"> - </w:t>
      </w:r>
      <w:r>
        <w:rPr>
          <w:rtl w:val="true"/>
        </w:rPr>
        <w:t>رقم الحدیث الباب</w:t>
      </w:r>
      <w:r>
        <w:rPr>
          <w:rtl w:val="true"/>
        </w:rPr>
        <w:t xml:space="preserve">: </w:t>
      </w:r>
      <w:r>
        <w:rPr/>
        <w:t>2</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17157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وَ بِإِسْنَادِهِ عَنْ مُوسَی بْنِ الْقَاسِمِ عَنِ الْجَرْمِیِّ عَنْهُمَا یَعْنِی مُحَمَّدَ بْنَ أَبِی حَمْزَةَ وَ دُرُسْتَ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حَمَامَةً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الْحَرَمِ قَالَ عَلَیْهِ شَاةٌ قُلْتُ فَإِنْ قَتَلَهَا فِی جَوْفِ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شَاةٌ وَ قِیمَةُ الْحَمَامَةِ الْحَدِیثَ</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4696004_417432637"/>
      <w:bookmarkStart w:id="207" w:name="_Toc89"/>
      <w:bookmarkEnd w:id="206"/>
      <w:r>
        <w:rPr>
          <w:rtl w:val="true"/>
        </w:rPr>
        <w:t>[</w:t>
      </w:r>
      <w:r>
        <w:rPr>
          <w:rtl w:val="true"/>
        </w:rPr>
        <w:t>رقم الحدیث الکلی</w:t>
      </w:r>
      <w:r>
        <w:rPr>
          <w:rtl w:val="true"/>
        </w:rPr>
        <w:t xml:space="preserve">: </w:t>
      </w:r>
      <w:r>
        <w:rPr/>
        <w:t>17158</w:t>
      </w:r>
      <w:r>
        <w:rPr>
          <w:rtl w:val="true"/>
        </w:rPr>
        <w:t xml:space="preserve"> - </w:t>
      </w:r>
      <w:r>
        <w:rPr>
          <w:rtl w:val="true"/>
        </w:rPr>
        <w:t>رقم الحدیث الباب</w:t>
      </w:r>
      <w:r>
        <w:rPr>
          <w:rtl w:val="true"/>
        </w:rPr>
        <w:t xml:space="preserve">: </w:t>
      </w:r>
      <w:r>
        <w:rPr/>
        <w:t>3</w:t>
      </w:r>
      <w:r>
        <w:rPr>
          <w:rtl w:val="true"/>
        </w:rPr>
        <w:t>]</w:t>
      </w:r>
      <w:bookmarkEnd w:id="207"/>
    </w:p>
    <w:p>
      <w:pPr>
        <w:pStyle w:val="BookText"/>
        <w:rPr/>
      </w:pPr>
      <w:r>
        <w:rPr>
          <w:rFonts w:eastAsia="Times New Roman" w:cs="Times New Roman" w:ascii="Times New Roman" w:hAnsi="Times New Roman"/>
          <w:color w:val="111111"/>
          <w:sz w:val="28"/>
          <w:szCs w:val="28"/>
          <w:lang w:val="en-US" w:bidi="en-US"/>
        </w:rPr>
        <w:t>17158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الْمُحْرِمُ حَمَامَةً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شَاةٌ وَ ثَمَنُ الْحَمَامَةِ دِرْهَمٌ أَوْ شِبْهُهُ یَتَصَدَّقُ بِهِ أَوْ یُطْعِمُهُ حَمَامَ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قَتَلَهَا فِی الْحَرَمِ وَ لَیْسَ بِمُحْرِمٍ فَعَلَیْهِ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4696006_417432637"/>
      <w:bookmarkStart w:id="209" w:name="_Toc90"/>
      <w:bookmarkEnd w:id="208"/>
      <w:r>
        <w:rPr>
          <w:rtl w:val="true"/>
        </w:rPr>
        <w:t>[</w:t>
      </w:r>
      <w:r>
        <w:rPr>
          <w:rtl w:val="true"/>
        </w:rPr>
        <w:t>رقم الحدیث الکلی</w:t>
      </w:r>
      <w:r>
        <w:rPr>
          <w:rtl w:val="true"/>
        </w:rPr>
        <w:t xml:space="preserve">: </w:t>
      </w:r>
      <w:r>
        <w:rPr/>
        <w:t>17159</w:t>
      </w:r>
      <w:r>
        <w:rPr>
          <w:rtl w:val="true"/>
        </w:rPr>
        <w:t xml:space="preserve"> - </w:t>
      </w:r>
      <w:r>
        <w:rPr>
          <w:rtl w:val="true"/>
        </w:rPr>
        <w:t>رقم الحدیث الباب</w:t>
      </w:r>
      <w:r>
        <w:rPr>
          <w:rtl w:val="true"/>
        </w:rPr>
        <w:t xml:space="preserve">: </w:t>
      </w:r>
      <w:r>
        <w:rPr/>
        <w:t>4</w:t>
      </w:r>
      <w:r>
        <w:rPr>
          <w:rtl w:val="true"/>
        </w:rPr>
        <w:t>]</w:t>
      </w:r>
      <w:bookmarkEnd w:id="20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مُحَمَّدُ بْنُ عَلِیِّ بْنِ الْحُسَیْنِ بِإِسْنَادِهِ عَنْ زُرَارَةَ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فِی الْحَرَمِ حَمَامَةً إِلَی أَنْ یَبْلُغَ الظَّبْیَ فَعَلَیْهِ دَمٌ یُهَرِیقُهُ وَ یَتَصَدَّقُ بِمِثْلِ ثَمَنِهِ أَیْضاً فَإِنْ أَصَابَ مِنْهُ وَ هُوَ حَلَالٌ فَعَلَیْهِ أَنْ یَتَصَدَّقَ بِمِثْلِ ثَمَنِهِ</w:t>
      </w:r>
      <w:r>
        <w:rPr>
          <w:rFonts w:eastAsia="Amiri" w:cs="Amiri" w:ascii="Amiri" w:hAnsi="Amiri"/>
          <w:color w:val="111111"/>
          <w:sz w:val="28"/>
          <w:szCs w:val="28"/>
          <w:rtl w:val="true"/>
          <w:lang w:bidi="ar-SA"/>
        </w:rPr>
        <w:t xml:space="preserve">. </w:t>
      </w:r>
      <w:bookmarkStart w:id="210" w:name="pg12175_119922"/>
    </w:p>
    <w:p>
      <w:pPr>
        <w:pStyle w:val="Heading5"/>
        <w:numPr>
          <w:ilvl w:val="4"/>
          <w:numId w:val="1"/>
        </w:numPr>
        <w:rPr/>
      </w:pPr>
      <w:bookmarkStart w:id="211" w:name="__RefHeading___Toc4696008_417432637"/>
      <w:bookmarkStart w:id="212" w:name="_Toc91"/>
      <w:bookmarkEnd w:id="210"/>
      <w:bookmarkEnd w:id="211"/>
      <w:r>
        <w:rPr>
          <w:rtl w:val="true"/>
        </w:rPr>
        <w:t>[</w:t>
      </w:r>
      <w:r>
        <w:rPr>
          <w:rtl w:val="true"/>
        </w:rPr>
        <w:t>رقم الحدیث الکلی</w:t>
      </w:r>
      <w:r>
        <w:rPr>
          <w:rtl w:val="true"/>
        </w:rPr>
        <w:t xml:space="preserve">: </w:t>
      </w:r>
      <w:r>
        <w:rPr/>
        <w:t>17160</w:t>
      </w:r>
      <w:r>
        <w:rPr>
          <w:rtl w:val="true"/>
        </w:rPr>
        <w:t xml:space="preserve"> - </w:t>
      </w:r>
      <w:r>
        <w:rPr>
          <w:rtl w:val="true"/>
        </w:rPr>
        <w:t>رقم الحدیث الباب</w:t>
      </w:r>
      <w:r>
        <w:rPr>
          <w:rtl w:val="true"/>
        </w:rPr>
        <w:t xml:space="preserve">: </w:t>
      </w:r>
      <w:r>
        <w:rPr/>
        <w:t>5</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17160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 بِإِسْنَادِهِ عَنْ عَلِیِّ بْنِ أَبِی حَمْزَةَ عَنْ أَبِی بَصِیرٍ عَنْ أَبِی عَبْدِ اللَّهِ ع فِی رَجُلٍ قَتَلَ طَیْراً مِنْ طَیْرِ </w:t>
      </w:r>
      <w:r>
        <w:rPr>
          <w:rStyle w:val="FootnoteAnchor"/>
          <w:rtl w:val="true"/>
        </w:rPr>
        <w:footnoteReference w:id="158"/>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فِی الْحَرَمِ قَالَ عَلَیْهِ شَاةٌ وَ قِیمَةُ الْحَمَامَةِ دِرْهَمٌ یَعْلِفُ بِهِ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فَرْخاً فَعَلَیْهِ حَمَلٌ وَ قِیمَةُ الْفَرْخِ نِصْفُ دِرْهَمٍ یَعْلِفُ بِهِ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4696010_417432637"/>
      <w:bookmarkStart w:id="214" w:name="_Toc92"/>
      <w:bookmarkEnd w:id="213"/>
      <w:r>
        <w:rPr/>
        <w:t>12</w:t>
      </w:r>
      <w:r>
        <w:rPr>
          <w:rtl w:val="true"/>
        </w:rPr>
        <w:t xml:space="preserve">- </w:t>
      </w:r>
      <w:r>
        <w:rPr>
          <w:rtl w:val="true"/>
        </w:rPr>
        <w:t>بَابُ أَنَّ الْحَمَامَ وَ نَحْوَهُ حَتَّی الْأَهْلِیِّ إِذَا أُدْخِلَ الْحَرَمَ وَجَبَ عَلَی مَنْ هُوَ مَعَهُ إِطْلَاقُهُ وَ إِنْ کَانَ مَقْصُوصَ الْجَنَاحِ وَجَبَ حِفْظُهُ وَ لَوْ بِالْإِیدَاعِ حَتَّی یَسْتَوِیَ رِیشُهُ ثُمَّ یُخَلِّیَ سَبِیلَهُ فَإ</w:t>
      </w:r>
      <w:bookmarkEnd w:id="214"/>
    </w:p>
    <w:p>
      <w:pPr>
        <w:pStyle w:val="Heading5"/>
        <w:numPr>
          <w:ilvl w:val="4"/>
          <w:numId w:val="1"/>
        </w:numPr>
        <w:rPr/>
      </w:pPr>
      <w:bookmarkStart w:id="215" w:name="__RefHeading___Toc4696012_417432637"/>
      <w:bookmarkStart w:id="216" w:name="_Toc93"/>
      <w:bookmarkEnd w:id="215"/>
      <w:r>
        <w:rPr>
          <w:rtl w:val="true"/>
        </w:rPr>
        <w:t>اشارة</w:t>
      </w:r>
      <w:bookmarkEnd w:id="216"/>
    </w:p>
    <w:p>
      <w:pPr>
        <w:pStyle w:val="BookText"/>
        <w:rPr/>
      </w:pPr>
      <w:r>
        <w:rPr>
          <w:rStyle w:val="FootnoteAnchor"/>
        </w:rPr>
        <w:footnoteReference w:id="16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الْحَمَامَ وَ نَحْوَهُ حَتَّی الْأَهْلِیِّ إِذَا أُدْخِلَ الْحَرَمَ وَجَبَ عَلَی مَنْ هُوَ مَعَهُ إِطْلَاقُهُ وَ إِنْ کَانَ مَقْصُوصَ الْجَنَاحِ وَجَبَ حِفْظُهُ وَ لَوْ بِالْإِیدَاعِ حَتَّی یَسْتَوِیَ رِیشُهُ ثُمَّ یُخَلِّیَ سَبِیلَهُ فَإِنْ لَمْ یَفْعَلْ وَ تَلِفَ لَزِمَهُ فِدَاؤُهُ</w:t>
      </w:r>
    </w:p>
    <w:p>
      <w:pPr>
        <w:pStyle w:val="Heading5"/>
        <w:numPr>
          <w:ilvl w:val="4"/>
          <w:numId w:val="1"/>
        </w:numPr>
        <w:rPr/>
      </w:pPr>
      <w:bookmarkStart w:id="217" w:name="__RefHeading___Toc4696014_417432637"/>
      <w:bookmarkStart w:id="218" w:name="_Toc94"/>
      <w:bookmarkEnd w:id="217"/>
      <w:r>
        <w:rPr>
          <w:rtl w:val="true"/>
        </w:rPr>
        <w:t>[</w:t>
      </w:r>
      <w:r>
        <w:rPr>
          <w:rtl w:val="true"/>
        </w:rPr>
        <w:t>رقم الحدیث الکلی</w:t>
      </w:r>
      <w:r>
        <w:rPr>
          <w:rtl w:val="true"/>
        </w:rPr>
        <w:t xml:space="preserve">: </w:t>
      </w:r>
      <w:r>
        <w:rPr/>
        <w:t>17161</w:t>
      </w:r>
      <w:r>
        <w:rPr>
          <w:rtl w:val="true"/>
        </w:rPr>
        <w:t xml:space="preserve"> - </w:t>
      </w:r>
      <w:r>
        <w:rPr>
          <w:rtl w:val="true"/>
        </w:rPr>
        <w:t>رقم الحدیث الباب</w:t>
      </w:r>
      <w:r>
        <w:rPr>
          <w:rtl w:val="true"/>
        </w:rPr>
        <w:t xml:space="preserve">: </w:t>
      </w:r>
      <w:r>
        <w:rPr/>
        <w:t>1</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17161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مُحَمَّدُ بْنُ عَلِیِّ بْنِ الْحُسَیْنِ بِإِسْنَادِهِ عَنْ حَفْصِ بْنِ الْبَخْتَرِیِّ عَنْ أَبِی عَبْدِ اللَّهِ ع فِیمَنْ أَصَابَ طَیْراً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کَانَ مُسْتَوِیَ الْجَنَاحِ فَلْیُخَلِّ عَنْهُ وَ إِنْ کَانَ غَیْرَ مُسْتَوٍ نَتَفَهُ وَ أَطْعَمَهُ وَ أَسْقَاهُ فَإِذَا اسْتَوَی جَنَاحَاهُ خَلَّی عَنْهُ</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4696016_417432637"/>
      <w:bookmarkStart w:id="220" w:name="_Toc95"/>
      <w:bookmarkEnd w:id="219"/>
      <w:r>
        <w:rPr>
          <w:rtl w:val="true"/>
        </w:rPr>
        <w:t>[</w:t>
      </w:r>
      <w:r>
        <w:rPr>
          <w:rtl w:val="true"/>
        </w:rPr>
        <w:t>رقم الحدیث الکلی</w:t>
      </w:r>
      <w:r>
        <w:rPr>
          <w:rtl w:val="true"/>
        </w:rPr>
        <w:t xml:space="preserve">: </w:t>
      </w:r>
      <w:r>
        <w:rPr/>
        <w:t>17162</w:t>
      </w:r>
      <w:r>
        <w:rPr>
          <w:rtl w:val="true"/>
        </w:rPr>
        <w:t xml:space="preserve"> - </w:t>
      </w:r>
      <w:r>
        <w:rPr>
          <w:rtl w:val="true"/>
        </w:rPr>
        <w:t>رقم الحدیث الباب</w:t>
      </w:r>
      <w:r>
        <w:rPr>
          <w:rtl w:val="true"/>
        </w:rPr>
        <w:t xml:space="preserve">: </w:t>
      </w:r>
      <w:r>
        <w:rPr/>
        <w:t>2</w:t>
      </w:r>
      <w:r>
        <w:rPr>
          <w:rtl w:val="true"/>
        </w:rPr>
        <w:t>]</w:t>
      </w:r>
      <w:bookmarkEnd w:id="2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وَ بِإِسْنَادِهِ عَنْ حَرِیزٍ عَنْ زُرَارَةَ أَنَّ الْحَکَمَ سَأَلَ أَبَا جَعْفَرٍ ع عَنْ رَجُلٍ أُهْدِیَ لَهُ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مَقْصُوصَةٌ فَقَالَ انْتِفْهَا </w:t>
      </w:r>
      <w:bookmarkStart w:id="221" w:name="pg12175_119923"/>
    </w:p>
    <w:p>
      <w:pPr>
        <w:pStyle w:val="BookText"/>
        <w:rPr/>
      </w:pPr>
      <w:bookmarkEnd w:id="221"/>
      <w:r>
        <w:rPr>
          <w:rFonts w:ascii="Amiri" w:hAnsi="Amiri" w:eastAsia="Amiri" w:cs="Amiri"/>
          <w:color w:val="111111"/>
          <w:sz w:val="28"/>
          <w:sz w:val="28"/>
          <w:szCs w:val="28"/>
          <w:rtl w:val="true"/>
          <w:lang w:bidi="ar-SA"/>
        </w:rPr>
        <w:t>وَ أَحْسِنْ عَلَفَهَا حَتَّی إِذَا اسْتَوَی رِیشُهَا فَخَلِّ سَبِیلَهَا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عَنْ حَمَّادِ بْنِ عِیسَی عَنْ حَرِیزٍ مِثْلَهُ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4696018_417432637"/>
      <w:bookmarkStart w:id="223" w:name="_Toc96"/>
      <w:bookmarkEnd w:id="222"/>
      <w:r>
        <w:rPr>
          <w:rtl w:val="true"/>
        </w:rPr>
        <w:t>[</w:t>
      </w:r>
      <w:r>
        <w:rPr>
          <w:rtl w:val="true"/>
        </w:rPr>
        <w:t>رقم الحدیث الکلی</w:t>
      </w:r>
      <w:r>
        <w:rPr>
          <w:rtl w:val="true"/>
        </w:rPr>
        <w:t xml:space="preserve">: </w:t>
      </w:r>
      <w:r>
        <w:rPr/>
        <w:t>17163</w:t>
      </w:r>
      <w:r>
        <w:rPr>
          <w:rtl w:val="true"/>
        </w:rPr>
        <w:t xml:space="preserve"> - </w:t>
      </w:r>
      <w:r>
        <w:rPr>
          <w:rtl w:val="true"/>
        </w:rPr>
        <w:t>رقم الحدیث الباب</w:t>
      </w:r>
      <w:r>
        <w:rPr>
          <w:rtl w:val="true"/>
        </w:rPr>
        <w:t xml:space="preserve">: </w:t>
      </w:r>
      <w:r>
        <w:rPr/>
        <w:t>3</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17163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ascii="Amiri" w:hAnsi="Amiri" w:eastAsia="Amiri" w:cs="Amiri"/>
          <w:color w:val="111111"/>
          <w:sz w:val="28"/>
          <w:sz w:val="28"/>
          <w:szCs w:val="28"/>
          <w:rtl w:val="true"/>
          <w:lang w:bidi="ar-SA"/>
        </w:rPr>
        <w:t>وَ عَنْهُ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أُهْدِیَ إِلَیْهِ حَمَامٌ أَهْلِیٌّ وَ جِی‌ءَ بِهِ وَ هُوَ فِی الْحَرَمِ مُحِلٌّ قَالَ إِنْ أَصَابَ مِنْهُ شَیْئاً فَلْیَتَصَدَّقْ مَکَانَهُ بِنَحْوٍ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عَبْدِ الرَّحْمَنِ عَنْ حَمَّادٍ عَنْ حَرِیزٍ عَنْ مُحَمَّدِ بْنِ مُسْلِمٍ مِثْلَهُ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4696020_417432637"/>
      <w:bookmarkStart w:id="225" w:name="_Toc97"/>
      <w:bookmarkEnd w:id="224"/>
      <w:r>
        <w:rPr>
          <w:rtl w:val="true"/>
        </w:rPr>
        <w:t>[</w:t>
      </w:r>
      <w:r>
        <w:rPr>
          <w:rtl w:val="true"/>
        </w:rPr>
        <w:t>رقم الحدیث الکلی</w:t>
      </w:r>
      <w:r>
        <w:rPr>
          <w:rtl w:val="true"/>
        </w:rPr>
        <w:t xml:space="preserve">: </w:t>
      </w:r>
      <w:r>
        <w:rPr/>
        <w:t>17164</w:t>
      </w:r>
      <w:r>
        <w:rPr>
          <w:rtl w:val="true"/>
        </w:rPr>
        <w:t xml:space="preserve"> - </w:t>
      </w:r>
      <w:r>
        <w:rPr>
          <w:rtl w:val="true"/>
        </w:rPr>
        <w:t>رقم الحدیث الباب</w:t>
      </w:r>
      <w:r>
        <w:rPr>
          <w:rtl w:val="true"/>
        </w:rPr>
        <w:t xml:space="preserve">: </w:t>
      </w:r>
      <w:r>
        <w:rPr/>
        <w:t>4</w:t>
      </w:r>
      <w:r>
        <w:rPr>
          <w:rtl w:val="true"/>
        </w:rPr>
        <w:t>]</w:t>
      </w:r>
      <w:bookmarkEnd w:id="225"/>
    </w:p>
    <w:p>
      <w:pPr>
        <w:pStyle w:val="BookText"/>
        <w:rPr/>
      </w:pPr>
      <w:r>
        <w:rPr>
          <w:rFonts w:eastAsia="Times New Roman" w:cs="Times New Roman" w:ascii="Times New Roman" w:hAnsi="Times New Roman"/>
          <w:color w:val="111111"/>
          <w:sz w:val="28"/>
          <w:szCs w:val="28"/>
          <w:lang w:val="en-US" w:bidi="en-US"/>
        </w:rPr>
        <w:t>17164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وَ بِإِسْنَادِهِ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أَتَسَحَّرُ بِفِرَاخٍ أُوتَی بِهَا مِنْ غَیْرِ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فَتُذْبَحُ فِی الْحَرَمِ فَأَتَسَحَّرُ بِهَا فَقَالَ بِئْسَ السَّحُورُ سَحُورُکَ أَ مَا عَلِمْتَ أَنَّ مَا دَخَلْتَ بِهِ الْحَرَمَ حَیّاً فَقَدْ حَرُمَ عَلَیْکَ ذَبْحُهُ وَ إِمْسَاکُهُ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4696022_417432637"/>
      <w:bookmarkStart w:id="227" w:name="_Toc98"/>
      <w:bookmarkEnd w:id="226"/>
      <w:r>
        <w:rPr>
          <w:rtl w:val="true"/>
        </w:rPr>
        <w:t>[</w:t>
      </w:r>
      <w:r>
        <w:rPr>
          <w:rtl w:val="true"/>
        </w:rPr>
        <w:t>رقم الحدیث الکلی</w:t>
      </w:r>
      <w:r>
        <w:rPr>
          <w:rtl w:val="true"/>
        </w:rPr>
        <w:t xml:space="preserve">: </w:t>
      </w:r>
      <w:r>
        <w:rPr/>
        <w:t>17165</w:t>
      </w:r>
      <w:r>
        <w:rPr>
          <w:rtl w:val="true"/>
        </w:rPr>
        <w:t xml:space="preserve"> - </w:t>
      </w:r>
      <w:r>
        <w:rPr>
          <w:rtl w:val="true"/>
        </w:rPr>
        <w:t>رقم الحدیث الباب</w:t>
      </w:r>
      <w:r>
        <w:rPr>
          <w:rtl w:val="true"/>
        </w:rPr>
        <w:t xml:space="preserve">: </w:t>
      </w:r>
      <w:r>
        <w:rPr/>
        <w:t>5</w:t>
      </w:r>
      <w:r>
        <w:rPr>
          <w:rtl w:val="true"/>
        </w:rPr>
        <w:t>]</w:t>
      </w:r>
      <w:bookmarkEnd w:id="227"/>
    </w:p>
    <w:p>
      <w:pPr>
        <w:pStyle w:val="BookText"/>
        <w:rPr/>
      </w:pPr>
      <w:r>
        <w:rPr>
          <w:rFonts w:eastAsia="Times New Roman" w:cs="Times New Roman" w:ascii="Times New Roman" w:hAnsi="Times New Roman"/>
          <w:color w:val="111111"/>
          <w:sz w:val="28"/>
          <w:szCs w:val="28"/>
          <w:lang w:val="en-US" w:bidi="en-US"/>
        </w:rPr>
        <w:t>17165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أُهْدِیَ لَهُ حَمَامٌ أَهْلِیٌّ وَ هُوَ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هُوَ أَصَابَ مِنْهُ شَیْئاً فَلْیَتَصَدَّقْ بِثَمَنِهِ نَحْواً مِمَّا کَانَ یَسْوَی فِی الْقِیمَةِ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4696024_417432637"/>
      <w:bookmarkStart w:id="229" w:name="_Toc99"/>
      <w:bookmarkEnd w:id="228"/>
      <w:r>
        <w:rPr>
          <w:rtl w:val="true"/>
        </w:rPr>
        <w:t>[</w:t>
      </w:r>
      <w:r>
        <w:rPr>
          <w:rtl w:val="true"/>
        </w:rPr>
        <w:t>رقم الحدیث الکلی</w:t>
      </w:r>
      <w:r>
        <w:rPr>
          <w:rtl w:val="true"/>
        </w:rPr>
        <w:t xml:space="preserve">: </w:t>
      </w:r>
      <w:r>
        <w:rPr/>
        <w:t>17166</w:t>
      </w:r>
      <w:r>
        <w:rPr>
          <w:rtl w:val="true"/>
        </w:rPr>
        <w:t xml:space="preserve"> - </w:t>
      </w:r>
      <w:r>
        <w:rPr>
          <w:rtl w:val="true"/>
        </w:rPr>
        <w:t>رقم الحدیث الباب</w:t>
      </w:r>
      <w:r>
        <w:rPr>
          <w:rtl w:val="true"/>
        </w:rPr>
        <w:t xml:space="preserve">: </w:t>
      </w:r>
      <w:r>
        <w:rPr/>
        <w:t>6</w:t>
      </w:r>
      <w:r>
        <w:rPr>
          <w:rtl w:val="true"/>
        </w:rPr>
        <w:t>]</w:t>
      </w:r>
      <w:bookmarkEnd w:id="2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Amiri" w:hAnsi="Amiri" w:eastAsia="Amiri" w:cs="Amiri"/>
          <w:color w:val="111111"/>
          <w:sz w:val="28"/>
          <w:sz w:val="28"/>
          <w:szCs w:val="28"/>
          <w:rtl w:val="true"/>
          <w:lang w:bidi="ar-SA"/>
        </w:rPr>
        <w:t>وَ عَنْ بَعْضِ أَصْحَابِنَا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bookmarkStart w:id="230" w:name="pg12175_119924"/>
    </w:p>
    <w:p>
      <w:pPr>
        <w:pStyle w:val="BookText"/>
        <w:rPr/>
      </w:pPr>
      <w:bookmarkEnd w:id="230"/>
      <w:r>
        <w:rPr>
          <w:rFonts w:ascii="Amiri" w:hAnsi="Amiri" w:eastAsia="Amiri" w:cs="Amiri"/>
          <w:color w:val="111111"/>
          <w:sz w:val="28"/>
          <w:sz w:val="28"/>
          <w:szCs w:val="28"/>
          <w:rtl w:val="true"/>
          <w:lang w:bidi="ar-SA"/>
        </w:rPr>
        <w:t>الْحَسَنِ ع نَشْتَرِی الصُّقُورَ فَنُدْخِلُهَا الْحَرَمَ فَلَنَا ذَلِکَ فَقَالَ کُلُّ مَا أُدْخِلَ الْحَرَمَ مِنَ الطَّیْرِ مِمَّا یَصُفُّ جَنَاحَهُ فَقَدْ دَخَلَ مَأْمَنَهُ فَخَلِّ سَبِیلَهُ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696026_417432637"/>
      <w:bookmarkStart w:id="232" w:name="_Toc100"/>
      <w:bookmarkEnd w:id="231"/>
      <w:r>
        <w:rPr>
          <w:rtl w:val="true"/>
        </w:rPr>
        <w:t>[</w:t>
      </w:r>
      <w:r>
        <w:rPr>
          <w:rtl w:val="true"/>
        </w:rPr>
        <w:t>رقم الحدیث الکلی</w:t>
      </w:r>
      <w:r>
        <w:rPr>
          <w:rtl w:val="true"/>
        </w:rPr>
        <w:t xml:space="preserve">: </w:t>
      </w:r>
      <w:r>
        <w:rPr/>
        <w:t>17167</w:t>
      </w:r>
      <w:r>
        <w:rPr>
          <w:rtl w:val="true"/>
        </w:rPr>
        <w:t xml:space="preserve"> - </w:t>
      </w:r>
      <w:r>
        <w:rPr>
          <w:rtl w:val="true"/>
        </w:rPr>
        <w:t>رقم الحدیث الباب</w:t>
      </w:r>
      <w:r>
        <w:rPr>
          <w:rtl w:val="true"/>
        </w:rPr>
        <w:t xml:space="preserve">: </w:t>
      </w:r>
      <w:r>
        <w:rPr/>
        <w:t>7</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17167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عَنْ عِدَّةٍ مِنْ أَصْحَابِنَا عَنْ أَحْمَدَ بْنِ مُحَمَّدٍ عَنِ الْحُسَیْنِ بْنِ سَعِیدٍ عَنْ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بِمَکَّةَ وَ دَاوُدُ بْنُ عَلِیٍّ بِهَا فَقَالَ لِی أَبُو عَبْدِ اللَّهِ ع قَالَ لِی دَاوُدُ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یَا أَبَا عَبْدِ اللَّهِ فِی قَمَارِیَّ اصْطَدْنَاهَا وَ قَصَّیْنَاهَا </w:t>
      </w:r>
      <w:r>
        <w:rPr>
          <w:rStyle w:val="FootnoteAnchor"/>
          <w:rtl w:val="true"/>
        </w:rPr>
        <w:footnoteReference w:id="171"/>
      </w:r>
      <w:r>
        <w:rPr>
          <w:rFonts w:ascii="Amiri" w:hAnsi="Amiri" w:eastAsia="Amiri" w:cs="Amiri"/>
          <w:color w:val="111111"/>
          <w:sz w:val="28"/>
          <w:sz w:val="28"/>
          <w:szCs w:val="28"/>
          <w:rtl w:val="true"/>
          <w:lang w:bidi="ar-SA"/>
        </w:rPr>
        <w:t>فَقُلْتُ تُنْتَفُ وَ تُعْلَفُ فَإِذَا اسْتَوَتْ خُلِّیَ سَبِیلُهَا</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4696028_417432637"/>
      <w:bookmarkStart w:id="234" w:name="_Toc101"/>
      <w:bookmarkEnd w:id="233"/>
      <w:r>
        <w:rPr>
          <w:rtl w:val="true"/>
        </w:rPr>
        <w:t>[</w:t>
      </w:r>
      <w:r>
        <w:rPr>
          <w:rtl w:val="true"/>
        </w:rPr>
        <w:t>رقم الحدیث الکلی</w:t>
      </w:r>
      <w:r>
        <w:rPr>
          <w:rtl w:val="true"/>
        </w:rPr>
        <w:t xml:space="preserve">: </w:t>
      </w:r>
      <w:r>
        <w:rPr/>
        <w:t>17168</w:t>
      </w:r>
      <w:r>
        <w:rPr>
          <w:rtl w:val="true"/>
        </w:rPr>
        <w:t xml:space="preserve"> - </w:t>
      </w:r>
      <w:r>
        <w:rPr>
          <w:rtl w:val="true"/>
        </w:rPr>
        <w:t>رقم الحدیث الباب</w:t>
      </w:r>
      <w:r>
        <w:rPr>
          <w:rtl w:val="true"/>
        </w:rPr>
        <w:t xml:space="preserve">: </w:t>
      </w:r>
      <w:r>
        <w:rPr/>
        <w:t>8</w:t>
      </w:r>
      <w:r>
        <w:rPr>
          <w:rtl w:val="true"/>
        </w:rPr>
        <w:t>]</w:t>
      </w:r>
      <w:bookmarkEnd w:id="234"/>
    </w:p>
    <w:p>
      <w:pPr>
        <w:pStyle w:val="BookText"/>
        <w:rPr/>
      </w:pPr>
      <w:r>
        <w:rPr>
          <w:rFonts w:eastAsia="Times New Roman" w:cs="Times New Roman" w:ascii="Times New Roman" w:hAnsi="Times New Roman"/>
          <w:color w:val="111111"/>
          <w:sz w:val="28"/>
          <w:szCs w:val="28"/>
          <w:lang w:val="en-US" w:bidi="en-US"/>
        </w:rPr>
        <w:t>17168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وَ عَنْهُمْ عَنْ سَهْلِ بْنِ زِیَادٍ عَنِ ابْنِ مَحْبُوبٍ عَنِ ابْنِ رِئَابٍ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 عَنْ رَجُلٍ أَصَابَ طَیْراً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فَأَدْخَلَهُ الْحَرَمَ فَمَاتَ فَقَالَ إِنْ کَانَ حِینَ أَدْخَلَهُ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 سَبِیلَهُ فَمَاتَ فَلَا شَیْ‌ءَ عَلَیْهِ وَ إِنْ کَانَ أَمْسَکَهُ حَتَّی مَاتَ عِنْدَهُ فِی الْحَرَمِ فَعَلَیْهِ الْفِدَاءُ</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4696030_417432637"/>
      <w:bookmarkStart w:id="236" w:name="_Toc102"/>
      <w:bookmarkEnd w:id="235"/>
      <w:r>
        <w:rPr>
          <w:rtl w:val="true"/>
        </w:rPr>
        <w:t>[</w:t>
      </w:r>
      <w:r>
        <w:rPr>
          <w:rtl w:val="true"/>
        </w:rPr>
        <w:t>رقم الحدیث الکلی</w:t>
      </w:r>
      <w:r>
        <w:rPr>
          <w:rtl w:val="true"/>
        </w:rPr>
        <w:t xml:space="preserve">: </w:t>
      </w:r>
      <w:r>
        <w:rPr/>
        <w:t>17169</w:t>
      </w:r>
      <w:r>
        <w:rPr>
          <w:rtl w:val="true"/>
        </w:rPr>
        <w:t xml:space="preserve"> - </w:t>
      </w:r>
      <w:r>
        <w:rPr>
          <w:rtl w:val="true"/>
        </w:rPr>
        <w:t>رقم الحدیث الباب</w:t>
      </w:r>
      <w:r>
        <w:rPr>
          <w:rtl w:val="true"/>
        </w:rPr>
        <w:t xml:space="preserve">: </w:t>
      </w:r>
      <w:r>
        <w:rPr/>
        <w:t>9</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17169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وَ عَنْ مُحَمَّدِ بْنِ یَحْیَی عَنْ أَحْمَدَ بْنِ مُحَمَّدٍ عَنِ ابْنِ مَحْبُوبٍ عَنْ عَلِیِّ بْنِ رِئَابٍ عَنْ بُکَیْرِ بْنِ أَعْیَنَ عَنْ أَحَدِهِمَا ع مِثْلَهُ إِلَّا أَنَّهُ قَالَ أَصَابَ ظَبْیاً ثُمَّ قَالَ فَمَاتَ الظَّبْیُ فِی الْحَرَمِ</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696032_417432637"/>
      <w:bookmarkStart w:id="238" w:name="_Toc103"/>
      <w:bookmarkEnd w:id="237"/>
      <w:r>
        <w:rPr>
          <w:rtl w:val="true"/>
        </w:rPr>
        <w:t>[</w:t>
      </w:r>
      <w:r>
        <w:rPr>
          <w:rtl w:val="true"/>
        </w:rPr>
        <w:t>رقم الحدیث الکلی</w:t>
      </w:r>
      <w:r>
        <w:rPr>
          <w:rtl w:val="true"/>
        </w:rPr>
        <w:t xml:space="preserve">: </w:t>
      </w:r>
      <w:r>
        <w:rPr/>
        <w:t>17170</w:t>
      </w:r>
      <w:r>
        <w:rPr>
          <w:rtl w:val="true"/>
        </w:rPr>
        <w:t xml:space="preserve"> - </w:t>
      </w:r>
      <w:r>
        <w:rPr>
          <w:rtl w:val="true"/>
        </w:rPr>
        <w:t>رقم الحدیث الباب</w:t>
      </w:r>
      <w:r>
        <w:rPr>
          <w:rtl w:val="true"/>
        </w:rPr>
        <w:t xml:space="preserve">: </w:t>
      </w:r>
      <w:r>
        <w:rPr/>
        <w:t>10</w:t>
      </w:r>
      <w:r>
        <w:rPr>
          <w:rtl w:val="true"/>
        </w:rPr>
        <w:t>]</w:t>
      </w:r>
      <w:bookmarkEnd w:id="2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وَ عَنِ الْحُسَیْنِ بْنِ مُحَمَّدٍ عَنْ مُعَلَّی بْنِ مُحَمَّدٍ عَنِ الْوَشَّاءِ عَنْ 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إِلَی مَکَّةَ فَاصْطَادَ النِّسَاءُ قُمْرِیَّةً مِنْ قَمَارِیِّ أَمَجَ</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حَیْثُ بَلَغْنَا الْبَرِیدَ فَنَتَفَ النِّسَاءُ جَنَاحَیْهِ </w:t>
      </w:r>
      <w:r>
        <w:rPr>
          <w:rStyle w:val="FootnoteAnchor"/>
          <w:rtl w:val="true"/>
        </w:rPr>
        <w:footnoteReference w:id="176"/>
      </w:r>
      <w:r>
        <w:rPr>
          <w:rFonts w:ascii="Amiri" w:hAnsi="Amiri" w:eastAsia="Amiri" w:cs="Amiri"/>
          <w:color w:val="111111"/>
          <w:sz w:val="28"/>
          <w:sz w:val="28"/>
          <w:szCs w:val="28"/>
          <w:rtl w:val="true"/>
          <w:lang w:bidi="ar-SA"/>
        </w:rPr>
        <w:t>ثُمَّ دَخَلُوا بِهِ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bookmarkStart w:id="239" w:name="pg12175_119925"/>
    </w:p>
    <w:p>
      <w:pPr>
        <w:pStyle w:val="BookText"/>
        <w:rPr/>
      </w:pPr>
      <w:bookmarkEnd w:id="239"/>
      <w:r>
        <w:rPr>
          <w:rFonts w:ascii="Amiri" w:hAnsi="Amiri" w:eastAsia="Amiri" w:cs="Amiri"/>
          <w:color w:val="111111"/>
          <w:sz w:val="28"/>
          <w:sz w:val="28"/>
          <w:szCs w:val="28"/>
          <w:rtl w:val="true"/>
          <w:lang w:bidi="ar-SA"/>
        </w:rPr>
        <w:t xml:space="preserve">أَبُو بَصِیرٍ عَلَی أَبِی عَبْدِ اللَّهِ ع فَأَخْبَرَهُ </w:t>
      </w:r>
      <w:r>
        <w:rPr>
          <w:rStyle w:val="FootnoteAnchor"/>
          <w:rtl w:val="true"/>
        </w:rPr>
        <w:footnoteReference w:id="177"/>
      </w:r>
      <w:r>
        <w:rPr>
          <w:rFonts w:ascii="Amiri" w:hAnsi="Amiri" w:eastAsia="Amiri" w:cs="Amiri"/>
          <w:color w:val="111111"/>
          <w:sz w:val="28"/>
          <w:sz w:val="28"/>
          <w:szCs w:val="28"/>
          <w:rtl w:val="true"/>
          <w:lang w:bidi="ar-SA"/>
        </w:rPr>
        <w:t>فَقَالَ یَنْظُرُونَ امْرَأَةً لَا بَأْسَ بِهَا فَیُعْطُونَهَا الطَّیْرَ تَعْلِفُهُ وَ تُمْسِکُهُ حَتَّی إِذَا اسْتَوَی جَنَاحَاهُ خَلَّتْهُ</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4696034_417432637"/>
      <w:bookmarkStart w:id="241" w:name="_Toc104"/>
      <w:bookmarkEnd w:id="240"/>
      <w:r>
        <w:rPr>
          <w:rtl w:val="true"/>
        </w:rPr>
        <w:t>[</w:t>
      </w:r>
      <w:r>
        <w:rPr>
          <w:rtl w:val="true"/>
        </w:rPr>
        <w:t>رقم الحدیث الکلی</w:t>
      </w:r>
      <w:r>
        <w:rPr>
          <w:rtl w:val="true"/>
        </w:rPr>
        <w:t xml:space="preserve">: </w:t>
      </w:r>
      <w:r>
        <w:rPr/>
        <w:t>17171</w:t>
      </w:r>
      <w:r>
        <w:rPr>
          <w:rtl w:val="true"/>
        </w:rPr>
        <w:t xml:space="preserve"> - </w:t>
      </w:r>
      <w:r>
        <w:rPr>
          <w:rtl w:val="true"/>
        </w:rPr>
        <w:t>رقم الحدیث الباب</w:t>
      </w:r>
      <w:r>
        <w:rPr>
          <w:rtl w:val="true"/>
        </w:rPr>
        <w:t xml:space="preserve">: </w:t>
      </w:r>
      <w:r>
        <w:rPr/>
        <w:t>11</w:t>
      </w:r>
      <w:r>
        <w:rPr>
          <w:rtl w:val="true"/>
        </w:rPr>
        <w:t>]</w:t>
      </w:r>
      <w:bookmarkEnd w:id="241"/>
    </w:p>
    <w:p>
      <w:pPr>
        <w:pStyle w:val="BookText"/>
        <w:rPr/>
      </w:pPr>
      <w:r>
        <w:rPr>
          <w:rFonts w:eastAsia="Times New Roman" w:cs="Times New Roman" w:ascii="Times New Roman" w:hAnsi="Times New Roman"/>
          <w:color w:val="111111"/>
          <w:sz w:val="28"/>
          <w:szCs w:val="28"/>
          <w:lang w:val="en-US" w:bidi="en-US"/>
        </w:rPr>
        <w:t>17171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طَائِرٍ أَهْلِیٍّ أُدْخِلَ الْحَرَمَ حَیّاً فَقَالَ لَا یُمَسُّ لِأَنَّ اللَّهَ تَعَالَی یَقُولُ وَ مَنْ دَخَلَهُ کانَ آمِناً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رَوَاهُ فِی الْعِلَلِ عَنْ أَبِیهِ عَنْ سَعْدٍ عَنْ أَیُّوبَ بْنِ نُوحٍ عَنْ صَفْوَانَ بْنِ یَحْیَی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 رَوَاهُ أَیْضاً عَنْ مُحَمَّدِ بْنِ الْحَسَنِ عَنِ الْحُسَیْنِ بْنِ الْحَسَنِ بْنِ أَبَانٍ عَنِ الْحُسَیْنِ بْنِ سَعِیدٍ عَنْ فَضَالَةَ عَنْ حَمَّادٍ عَنْ مُعَاوِیَةَ مِثْلَهُ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4696036_417432637"/>
      <w:bookmarkStart w:id="243" w:name="_Toc105"/>
      <w:bookmarkEnd w:id="242"/>
      <w:r>
        <w:rPr>
          <w:rtl w:val="true"/>
        </w:rPr>
        <w:t>[</w:t>
      </w:r>
      <w:r>
        <w:rPr>
          <w:rtl w:val="true"/>
        </w:rPr>
        <w:t>رقم الحدیث الکلی</w:t>
      </w:r>
      <w:r>
        <w:rPr>
          <w:rtl w:val="true"/>
        </w:rPr>
        <w:t xml:space="preserve">: </w:t>
      </w:r>
      <w:r>
        <w:rPr/>
        <w:t>17172</w:t>
      </w:r>
      <w:r>
        <w:rPr>
          <w:rtl w:val="true"/>
        </w:rPr>
        <w:t xml:space="preserve"> - </w:t>
      </w:r>
      <w:r>
        <w:rPr>
          <w:rtl w:val="true"/>
        </w:rPr>
        <w:t>رقم الحدیث الباب</w:t>
      </w:r>
      <w:r>
        <w:rPr>
          <w:rtl w:val="true"/>
        </w:rPr>
        <w:t xml:space="preserve">: </w:t>
      </w:r>
      <w:r>
        <w:rPr/>
        <w:t>12</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17172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Amiri" w:hAnsi="Amiri" w:eastAsia="Amiri" w:cs="Amiri"/>
          <w:color w:val="111111"/>
          <w:sz w:val="28"/>
          <w:sz w:val="28"/>
          <w:szCs w:val="28"/>
          <w:rtl w:val="true"/>
          <w:lang w:bidi="ar-SA"/>
        </w:rPr>
        <w:t>وَ عَنْهُ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الْحَکَمُ بْنُ عُتَیْبَةَ سَأَلْتُ أَبَا جَعْفَرٍ ع مَا تَقُولُ فِی رَجُلٍ أُهْدِیَ لَهُ حَمَامٌ أَهْلِیٌّ وَ هُوَ فِی الْحَرَمِ مِنْ غَیْرِ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إِنْ کَانَ مُسْتَوِیاً خَلَّیْتَ سَبِیلَهُ وَ إِنْ کَانَ غَیْرَ ذَلِکَ أَحْسَنْتَ إِلَیْهِ حَتَّی إِذَا اسْتَوَی رِیشُهُ خَلَّیْتَ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18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244" w:name="pg12175_119926"/>
    </w:p>
    <w:p>
      <w:pPr>
        <w:pStyle w:val="Heading5"/>
        <w:numPr>
          <w:ilvl w:val="4"/>
          <w:numId w:val="1"/>
        </w:numPr>
        <w:rPr/>
      </w:pPr>
      <w:bookmarkStart w:id="245" w:name="__RefHeading___Toc4696038_417432637"/>
      <w:bookmarkStart w:id="246" w:name="_Toc106"/>
      <w:bookmarkEnd w:id="244"/>
      <w:bookmarkEnd w:id="245"/>
      <w:r>
        <w:rPr>
          <w:rtl w:val="true"/>
        </w:rPr>
        <w:t>[</w:t>
      </w:r>
      <w:r>
        <w:rPr>
          <w:rtl w:val="true"/>
        </w:rPr>
        <w:t>رقم الحدیث الکلی</w:t>
      </w:r>
      <w:r>
        <w:rPr>
          <w:rtl w:val="true"/>
        </w:rPr>
        <w:t xml:space="preserve">: </w:t>
      </w:r>
      <w:r>
        <w:rPr/>
        <w:t>17173</w:t>
      </w:r>
      <w:r>
        <w:rPr>
          <w:rtl w:val="true"/>
        </w:rPr>
        <w:t xml:space="preserve"> - </w:t>
      </w:r>
      <w:r>
        <w:rPr>
          <w:rtl w:val="true"/>
        </w:rPr>
        <w:t>رقم الحدیث الباب</w:t>
      </w:r>
      <w:r>
        <w:rPr>
          <w:rtl w:val="true"/>
        </w:rPr>
        <w:t xml:space="preserve">: </w:t>
      </w:r>
      <w:r>
        <w:rPr/>
        <w:t>13</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17173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وَ عَنْهُ عَنْ صَفْوَانَ عَنْ مُثَنًّی عَنْ کَرِبٍ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جَمِیعاً </w:t>
      </w:r>
      <w:r>
        <w:rPr>
          <w:rStyle w:val="FootnoteAnchor"/>
          <w:rtl w:val="true"/>
        </w:rPr>
        <w:footnoteReference w:id="186"/>
      </w:r>
      <w:r>
        <w:rPr>
          <w:rFonts w:ascii="Amiri" w:hAnsi="Amiri" w:eastAsia="Amiri" w:cs="Amiri"/>
          <w:color w:val="111111"/>
          <w:sz w:val="28"/>
          <w:sz w:val="28"/>
          <w:szCs w:val="28"/>
          <w:rtl w:val="true"/>
          <w:lang w:bidi="ar-SA"/>
        </w:rPr>
        <w:t xml:space="preserve">فَاشْتَرَیْنَا طَائِراً فَقَصَصْنَاهُ فَأَدْخَلْنَاهُ الْحَرَمَ </w:t>
      </w:r>
      <w:r>
        <w:rPr>
          <w:rStyle w:val="FootnoteAnchor"/>
          <w:rtl w:val="true"/>
        </w:rPr>
        <w:footnoteReference w:id="187"/>
      </w:r>
      <w:r>
        <w:rPr>
          <w:rFonts w:ascii="Amiri" w:hAnsi="Amiri" w:eastAsia="Amiri" w:cs="Amiri"/>
          <w:color w:val="111111"/>
          <w:sz w:val="28"/>
          <w:sz w:val="28"/>
          <w:szCs w:val="28"/>
          <w:rtl w:val="true"/>
          <w:lang w:bidi="ar-SA"/>
        </w:rPr>
        <w:t>فَعَابَ ذَلِکَ عَلَیْنَا أَصْحَابُنَا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کَرِبٌ إِلَی أَبِی عَبْدِ اللَّهِ ع یَسْأَلُهُ فَقَالَ اسْتَوْدِعْهُ رَجُلًا مِنْ أَهْلِ مَکَّةَ مُسْلِماً أَوِ امْرَأَةً </w:t>
      </w:r>
      <w:r>
        <w:rPr>
          <w:rStyle w:val="FootnoteAnchor"/>
          <w:rtl w:val="true"/>
        </w:rPr>
        <w:footnoteReference w:id="188"/>
      </w:r>
      <w:r>
        <w:rPr>
          <w:rFonts w:ascii="Amiri" w:hAnsi="Amiri" w:eastAsia="Amiri" w:cs="Amiri"/>
          <w:color w:val="111111"/>
          <w:sz w:val="28"/>
          <w:sz w:val="28"/>
          <w:szCs w:val="28"/>
          <w:rtl w:val="true"/>
          <w:lang w:bidi="ar-SA"/>
        </w:rPr>
        <w:t>فَإِذَا اسْتَوَی رِیشُهُ خَلَّوْا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الْمُثَنَّی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عَنْ مَنْصُورِ بْنِ حَازِمٍ وَ مُثَنَّی بْنِ عَبْدِ السَّلَامِ </w:t>
      </w:r>
      <w:r>
        <w:rPr>
          <w:rStyle w:val="FootnoteAnchor"/>
          <w:rtl w:val="true"/>
        </w:rPr>
        <w:footnoteReference w:id="190"/>
      </w:r>
      <w:r>
        <w:rPr>
          <w:rFonts w:ascii="Amiri" w:hAnsi="Amiri" w:eastAsia="Amiri" w:cs="Amiri"/>
          <w:color w:val="111111"/>
          <w:sz w:val="28"/>
          <w:sz w:val="28"/>
          <w:szCs w:val="28"/>
          <w:rtl w:val="true"/>
          <w:lang w:bidi="ar-SA"/>
        </w:rPr>
        <w:t xml:space="preserve">عَنْ کَرِبٍ مِثْلَهُ إِلَّا أَنَّهُ قَالَ فَدَخَلْنَا بِهِ مَکَّةَ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4696040_417432637"/>
      <w:bookmarkStart w:id="248" w:name="_Toc107"/>
      <w:bookmarkEnd w:id="247"/>
      <w:r>
        <w:rPr/>
        <w:t>13</w:t>
      </w:r>
      <w:r>
        <w:rPr>
          <w:rtl w:val="true"/>
        </w:rPr>
        <w:t xml:space="preserve">- </w:t>
      </w:r>
      <w:r>
        <w:rPr>
          <w:rtl w:val="true"/>
        </w:rPr>
        <w:t>بَابُ تَحْرِیمِ صَیْدِ الْحَرَمِ وَ حَمَامِهِ وَ لَوْ فِی الْحِلِّ وَ تَحْرِیمِ أَکْلِهِ وَ أَنَّ مَنْ نَتَفَ رِیشَةً مِنْ حَمَامِ الْحَرَمِ لَزِمَهُ صَدَقَةٌ بِالْیَدِ الْجَانِیَةِ</w:t>
      </w:r>
      <w:bookmarkEnd w:id="248"/>
    </w:p>
    <w:p>
      <w:pPr>
        <w:pStyle w:val="Heading5"/>
        <w:numPr>
          <w:ilvl w:val="4"/>
          <w:numId w:val="1"/>
        </w:numPr>
        <w:rPr/>
      </w:pPr>
      <w:bookmarkStart w:id="249" w:name="__RefHeading___Toc4696042_417432637"/>
      <w:bookmarkStart w:id="250" w:name="_Toc108"/>
      <w:bookmarkEnd w:id="249"/>
      <w:r>
        <w:rPr>
          <w:rtl w:val="true"/>
        </w:rPr>
        <w:t>اشارة</w:t>
      </w:r>
      <w:bookmarkEnd w:id="250"/>
    </w:p>
    <w:p>
      <w:pPr>
        <w:pStyle w:val="BookText"/>
        <w:rPr/>
      </w:pPr>
      <w:r>
        <w:rPr>
          <w:rStyle w:val="FootnoteAnchor"/>
        </w:rPr>
        <w:footnoteReference w:id="19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صَیْدِ الْحَرَمِ وَ حَمَامِهِ وَ لَوْ فِی الْحِلِّ وَ تَحْرِیمِ أَکْلِهِ وَ أَنَّ مَنْ نَتَفَ رِیشَةً مِنْ حَمَامِ الْحَرَمِ لَزِمَهُ صَدَقَةٌ بِالْیَدِ الْجَانِیَةِ</w:t>
      </w:r>
    </w:p>
    <w:p>
      <w:pPr>
        <w:pStyle w:val="Heading5"/>
        <w:numPr>
          <w:ilvl w:val="4"/>
          <w:numId w:val="1"/>
        </w:numPr>
        <w:rPr/>
      </w:pPr>
      <w:bookmarkStart w:id="251" w:name="__RefHeading___Toc4696044_417432637"/>
      <w:bookmarkStart w:id="252" w:name="_Toc109"/>
      <w:bookmarkEnd w:id="251"/>
      <w:r>
        <w:rPr>
          <w:rtl w:val="true"/>
        </w:rPr>
        <w:t>[</w:t>
      </w:r>
      <w:r>
        <w:rPr>
          <w:rtl w:val="true"/>
        </w:rPr>
        <w:t>رقم الحدیث الکلی</w:t>
      </w:r>
      <w:r>
        <w:rPr>
          <w:rtl w:val="true"/>
        </w:rPr>
        <w:t xml:space="preserve">: </w:t>
      </w:r>
      <w:r>
        <w:rPr/>
        <w:t>17174</w:t>
      </w:r>
      <w:r>
        <w:rPr>
          <w:rtl w:val="true"/>
        </w:rPr>
        <w:t xml:space="preserve"> - </w:t>
      </w:r>
      <w:r>
        <w:rPr>
          <w:rtl w:val="true"/>
        </w:rPr>
        <w:t>رقم الحدیث الباب</w:t>
      </w:r>
      <w:r>
        <w:rPr>
          <w:rtl w:val="true"/>
        </w:rPr>
        <w:t xml:space="preserve">: </w:t>
      </w:r>
      <w:r>
        <w:rPr/>
        <w:t>1</w:t>
      </w:r>
      <w:r>
        <w:rPr>
          <w:rtl w:val="true"/>
        </w:rPr>
        <w:t>]</w:t>
      </w:r>
      <w:bookmarkEnd w:id="2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مُحَمَّدُ بْنُ عَلِیِّ بْنِ الْحُسَیْنِ بِإِسْنَادِهِ عَنْ عَبْدِ اللَّهِ بْنِ سِنَانٍ أَنَّهُ </w:t>
      </w:r>
      <w:bookmarkStart w:id="253" w:name="pg12175_119927"/>
    </w:p>
    <w:p>
      <w:pPr>
        <w:pStyle w:val="BookText"/>
        <w:rPr/>
      </w:pPr>
      <w:bookmarkEnd w:id="253"/>
      <w:r>
        <w:rPr>
          <w:rFonts w:ascii="Amiri" w:hAnsi="Amiri" w:eastAsia="Amiri" w:cs="Amiri"/>
          <w:color w:val="111111"/>
          <w:sz w:val="28"/>
          <w:sz w:val="28"/>
          <w:szCs w:val="28"/>
          <w:rtl w:val="true"/>
          <w:lang w:bidi="ar-SA"/>
        </w:rPr>
        <w:t xml:space="preserve">سَأَلَ أَبَا عَبْدِ اللَّهِ ع عَنْ قَوْلِ اللَّهِ عَزَّ وَ جَلَّ وَ مَنْ دَخَلَهُ کانَ آمِناً </w:t>
      </w:r>
      <w:r>
        <w:rPr>
          <w:rStyle w:val="FootnoteAnchor"/>
          <w:rtl w:val="true"/>
        </w:rPr>
        <w:footnoteReference w:id="196"/>
      </w:r>
      <w:r>
        <w:rPr>
          <w:rFonts w:ascii="Amiri" w:hAnsi="Amiri" w:eastAsia="Amiri" w:cs="Amiri"/>
          <w:color w:val="111111"/>
          <w:sz w:val="28"/>
          <w:sz w:val="28"/>
          <w:szCs w:val="28"/>
          <w:rtl w:val="true"/>
          <w:lang w:bidi="ar-SA"/>
        </w:rPr>
        <w:t xml:space="preserve">قَالَ مَنْ دَخَلَ الْحَرَمَ مُسْتَجِیراً بِهِ کَانَ آمِناً </w:t>
      </w:r>
      <w:r>
        <w:rPr>
          <w:rStyle w:val="FootnoteAnchor"/>
          <w:rtl w:val="true"/>
        </w:rPr>
        <w:footnoteReference w:id="197"/>
      </w:r>
      <w:r>
        <w:rPr>
          <w:rFonts w:ascii="Amiri" w:hAnsi="Amiri" w:eastAsia="Amiri" w:cs="Amiri"/>
          <w:color w:val="111111"/>
          <w:sz w:val="28"/>
          <w:sz w:val="28"/>
          <w:szCs w:val="28"/>
          <w:rtl w:val="true"/>
          <w:lang w:bidi="ar-SA"/>
        </w:rPr>
        <w:t xml:space="preserve">مِنْ سَخَطِ اللَّهِ وَ مَنْ دَخَلَهُ </w:t>
      </w:r>
      <w:r>
        <w:rPr>
          <w:rStyle w:val="FootnoteAnchor"/>
          <w:rtl w:val="true"/>
        </w:rPr>
        <w:footnoteReference w:id="198"/>
      </w:r>
      <w:r>
        <w:rPr>
          <w:rFonts w:ascii="Amiri" w:hAnsi="Amiri" w:eastAsia="Amiri" w:cs="Amiri"/>
          <w:color w:val="111111"/>
          <w:sz w:val="28"/>
          <w:sz w:val="28"/>
          <w:szCs w:val="28"/>
          <w:rtl w:val="true"/>
          <w:lang w:bidi="ar-SA"/>
        </w:rPr>
        <w:t>مِنَ الْوَحْشِ وَ الطَّیْرِ کَانَ آمِناً مِنْ أَنْ یُهَاجَ أَوْ یُؤْذَی حَتَّی یَخْرُجَ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مَحْبُوبٍ عَنْ عَبْدِ اللَّهِ بْنِ سِنَانٍ مِثْلَهُ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4696046_417432637"/>
      <w:bookmarkStart w:id="255" w:name="_Toc110"/>
      <w:bookmarkEnd w:id="254"/>
      <w:r>
        <w:rPr>
          <w:rtl w:val="true"/>
        </w:rPr>
        <w:t>[</w:t>
      </w:r>
      <w:r>
        <w:rPr>
          <w:rtl w:val="true"/>
        </w:rPr>
        <w:t>رقم الحدیث الکلی</w:t>
      </w:r>
      <w:r>
        <w:rPr>
          <w:rtl w:val="true"/>
        </w:rPr>
        <w:t xml:space="preserve">: </w:t>
      </w:r>
      <w:r>
        <w:rPr/>
        <w:t>17175</w:t>
      </w:r>
      <w:r>
        <w:rPr>
          <w:rtl w:val="true"/>
        </w:rPr>
        <w:t xml:space="preserve"> - </w:t>
      </w:r>
      <w:r>
        <w:rPr>
          <w:rtl w:val="true"/>
        </w:rPr>
        <w:t>رقم الحدیث الباب</w:t>
      </w:r>
      <w:r>
        <w:rPr>
          <w:rtl w:val="true"/>
        </w:rPr>
        <w:t xml:space="preserve">: </w:t>
      </w:r>
      <w:r>
        <w:rPr/>
        <w:t>2</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17175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وَ بِإِسْنَادِهِ عَنْ مُحَمَّدِ بْنِ حُمْرَانَ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الْحُسَیْنِ ع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فَرَآنِی أُوذِی الْخَطَاطِیفَ فَقَالَ یَا بُنَیَّ لَا تَقْتُلْهُنَّ وَ لَا تُؤْذِهِنَّ فَإِنَّهُنَّ لَا یُؤْذِینَ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کَوْنِ ذَلِکَ قَبْلَ التَّکْلِیفِ وَ النَّهْیُ عَلَی مَا بَعْدَهُ</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4696048_417432637"/>
      <w:bookmarkStart w:id="257" w:name="_Toc111"/>
      <w:bookmarkEnd w:id="256"/>
      <w:r>
        <w:rPr>
          <w:rtl w:val="true"/>
        </w:rPr>
        <w:t>[</w:t>
      </w:r>
      <w:r>
        <w:rPr>
          <w:rtl w:val="true"/>
        </w:rPr>
        <w:t>رقم الحدیث الکلی</w:t>
      </w:r>
      <w:r>
        <w:rPr>
          <w:rtl w:val="true"/>
        </w:rPr>
        <w:t xml:space="preserve">: </w:t>
      </w:r>
      <w:r>
        <w:rPr/>
        <w:t>17176</w:t>
      </w:r>
      <w:r>
        <w:rPr>
          <w:rtl w:val="true"/>
        </w:rPr>
        <w:t xml:space="preserve"> - </w:t>
      </w:r>
      <w:r>
        <w:rPr>
          <w:rtl w:val="true"/>
        </w:rPr>
        <w:t>رقم الحدیث الباب</w:t>
      </w:r>
      <w:r>
        <w:rPr>
          <w:rtl w:val="true"/>
        </w:rPr>
        <w:t xml:space="preserve">: </w:t>
      </w:r>
      <w:r>
        <w:rPr/>
        <w:t>3</w:t>
      </w:r>
      <w:r>
        <w:rPr>
          <w:rtl w:val="true"/>
        </w:rPr>
        <w:t>]</w:t>
      </w:r>
      <w:bookmarkEnd w:id="2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 فِی الْعِلَلِ عَنْ أَبِیهِ عَنْ سَعْدٍ عَنْ أَیُّوبَ بْنِ نُوحٍ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الصَّاعِقَةُ لَا تُصِیبُ الْمُؤْمِنَ فَقَالَ لَهُ رَجُلٌ فَإِنَّا قَدْ رَأَیْنَا فُلَاناً یُصَلِّی فِی الْمَسْجِدِ الْحَرَامِ فَأَصَابَتْهُ فَقَالَ أَبُو عَبْدِ اللَّهِ ع کَانَ یَرْمِی حَمَامَ الْحَرَمِ</w:t>
      </w:r>
      <w:r>
        <w:rPr>
          <w:rFonts w:eastAsia="Amiri" w:cs="Amiri" w:ascii="Amiri" w:hAnsi="Amiri"/>
          <w:color w:val="111111"/>
          <w:sz w:val="28"/>
          <w:szCs w:val="28"/>
          <w:rtl w:val="true"/>
          <w:lang w:bidi="ar-SA"/>
        </w:rPr>
        <w:t xml:space="preserve">. </w:t>
      </w:r>
      <w:bookmarkStart w:id="258" w:name="pg12175_119928"/>
    </w:p>
    <w:p>
      <w:pPr>
        <w:pStyle w:val="Heading5"/>
        <w:numPr>
          <w:ilvl w:val="4"/>
          <w:numId w:val="1"/>
        </w:numPr>
        <w:rPr/>
      </w:pPr>
      <w:bookmarkStart w:id="259" w:name="__RefHeading___Toc4696050_417432637"/>
      <w:bookmarkStart w:id="260" w:name="_Toc112"/>
      <w:bookmarkEnd w:id="258"/>
      <w:bookmarkEnd w:id="259"/>
      <w:r>
        <w:rPr>
          <w:rtl w:val="true"/>
        </w:rPr>
        <w:t>[</w:t>
      </w:r>
      <w:r>
        <w:rPr>
          <w:rtl w:val="true"/>
        </w:rPr>
        <w:t>رقم الحدیث الکلی</w:t>
      </w:r>
      <w:r>
        <w:rPr>
          <w:rtl w:val="true"/>
        </w:rPr>
        <w:t xml:space="preserve">: </w:t>
      </w:r>
      <w:r>
        <w:rPr/>
        <w:t>17177</w:t>
      </w:r>
      <w:r>
        <w:rPr>
          <w:rtl w:val="true"/>
        </w:rPr>
        <w:t xml:space="preserve"> - </w:t>
      </w:r>
      <w:r>
        <w:rPr>
          <w:rtl w:val="true"/>
        </w:rPr>
        <w:t>رقم الحدیث الباب</w:t>
      </w:r>
      <w:r>
        <w:rPr>
          <w:rtl w:val="true"/>
        </w:rPr>
        <w:t xml:space="preserve">: </w:t>
      </w:r>
      <w:r>
        <w:rPr/>
        <w:t>4</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17177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مُحَمَّدُ بْنُ الْحَسَنِ بِإِسْنَادِهِ عَنْ مُوسَی بْنِ الْقَاسِمِ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ع عَنْ حَمَامِ الْحَرَمِ یُصَادُ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یُصَادُ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 إِذَا عُلِمَ أَنَّهُ مِنْ حَمَامِ الْحَرَمِ</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4696052_417432637"/>
      <w:bookmarkStart w:id="262" w:name="_Toc113"/>
      <w:bookmarkEnd w:id="261"/>
      <w:r>
        <w:rPr>
          <w:rtl w:val="true"/>
        </w:rPr>
        <w:t>[</w:t>
      </w:r>
      <w:r>
        <w:rPr>
          <w:rtl w:val="true"/>
        </w:rPr>
        <w:t>رقم الحدیث الکلی</w:t>
      </w:r>
      <w:r>
        <w:rPr>
          <w:rtl w:val="true"/>
        </w:rPr>
        <w:t xml:space="preserve">: </w:t>
      </w:r>
      <w:r>
        <w:rPr/>
        <w:t>17178</w:t>
      </w:r>
      <w:r>
        <w:rPr>
          <w:rtl w:val="true"/>
        </w:rPr>
        <w:t xml:space="preserve"> - </w:t>
      </w:r>
      <w:r>
        <w:rPr>
          <w:rtl w:val="true"/>
        </w:rPr>
        <w:t>رقم الحدیث الباب</w:t>
      </w:r>
      <w:r>
        <w:rPr>
          <w:rtl w:val="true"/>
        </w:rPr>
        <w:t xml:space="preserve">: </w:t>
      </w:r>
      <w:r>
        <w:rPr/>
        <w:t>5</w:t>
      </w:r>
      <w:r>
        <w:rPr>
          <w:rtl w:val="true"/>
        </w:rPr>
        <w:t>]</w:t>
      </w:r>
      <w:bookmarkEnd w:id="262"/>
    </w:p>
    <w:p>
      <w:pPr>
        <w:pStyle w:val="BookText"/>
        <w:rPr/>
      </w:pPr>
      <w:r>
        <w:rPr>
          <w:rFonts w:eastAsia="Times New Roman" w:cs="Times New Roman" w:ascii="Times New Roman" w:hAnsi="Times New Roman"/>
          <w:color w:val="111111"/>
          <w:sz w:val="28"/>
          <w:szCs w:val="28"/>
          <w:lang w:val="en-US" w:bidi="en-US"/>
        </w:rPr>
        <w:t>17178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وَ عَنْهُ عَنْ صَفْوَانَ عَنِ ابْنِ مُسْکَانَ عَنْ إِبْرَاهِیمَ بْنِ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نَتَفَ رِیشَةً </w:t>
      </w:r>
      <w:r>
        <w:rPr>
          <w:rStyle w:val="FootnoteAnchor"/>
          <w:rtl w:val="true"/>
        </w:rPr>
        <w:footnoteReference w:id="204"/>
      </w:r>
      <w:r>
        <w:rPr>
          <w:rFonts w:ascii="Amiri" w:hAnsi="Amiri" w:eastAsia="Amiri" w:cs="Amiri"/>
          <w:color w:val="111111"/>
          <w:sz w:val="28"/>
          <w:sz w:val="28"/>
          <w:szCs w:val="28"/>
          <w:rtl w:val="true"/>
          <w:lang w:bidi="ar-SA"/>
        </w:rPr>
        <w:t>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یَتَصَدَّقُ بِصَدَقَةٍ عَلَی مِسْکِینٍ وَ یُعْطِی بِالْیَدِ الَّتِی نَتَفَ بِهَا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عَنِ ابْنِ مُسْکَانَ مِثْلَهُ إِلَّا أَنَّهُ قَالَ مَنْ نَتَفَ حَمَامَةً مِنْ حَمَامِ الْحَرَمِ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ابْنِ مُسْکَانَ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مَیْمُونٍ </w:t>
      </w:r>
      <w:r>
        <w:rPr>
          <w:rStyle w:val="FootnoteAnchor"/>
          <w:rtl w:val="true"/>
        </w:rPr>
        <w:footnoteReference w:id="20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مُحَمَّدِ بْنِ الْحَسَنِ </w:t>
      </w:r>
      <w:r>
        <w:rPr>
          <w:rStyle w:val="FootnoteAnchor"/>
          <w:rtl w:val="true"/>
        </w:rPr>
        <w:footnoteReference w:id="209"/>
      </w:r>
      <w:r>
        <w:rPr>
          <w:rFonts w:ascii="Amiri" w:hAnsi="Amiri" w:eastAsia="Amiri" w:cs="Amiri"/>
          <w:color w:val="111111"/>
          <w:sz w:val="28"/>
          <w:sz w:val="28"/>
          <w:szCs w:val="28"/>
          <w:rtl w:val="true"/>
          <w:lang w:bidi="ar-SA"/>
        </w:rPr>
        <w:t xml:space="preserve">عَنِ الْحُسَیْنِ بْنِ الْحَسَنِ بْنِ أَبَانٍ عَنِ الْحُسَیْنِ بْنِ سَعِیدٍ عَنْ صَفْوَانَ بْنِ یَحْیَی عَنِ ابْنِ مُسْکَانَ مِثْلَهُ إِلَّا أَنَّهُ قَالَ نَتَفَ حَمَامَةً مِنْ حَمَامِ الْحَرَمِ </w:t>
      </w:r>
      <w:r>
        <w:rPr>
          <w:rStyle w:val="FootnoteAnchor"/>
          <w:rtl w:val="true"/>
        </w:rPr>
        <w:footnoteReference w:id="210"/>
      </w:r>
      <w:bookmarkStart w:id="263" w:name="pg12175_119929"/>
    </w:p>
    <w:p>
      <w:pPr>
        <w:pStyle w:val="Heading5"/>
        <w:numPr>
          <w:ilvl w:val="4"/>
          <w:numId w:val="1"/>
        </w:numPr>
        <w:rPr/>
      </w:pPr>
      <w:bookmarkStart w:id="264" w:name="__RefHeading___Toc4696054_417432637"/>
      <w:bookmarkStart w:id="265" w:name="_Toc114"/>
      <w:bookmarkEnd w:id="263"/>
      <w:bookmarkEnd w:id="264"/>
      <w:r>
        <w:rPr>
          <w:rtl w:val="true"/>
        </w:rPr>
        <w:t>[</w:t>
      </w:r>
      <w:r>
        <w:rPr>
          <w:rtl w:val="true"/>
        </w:rPr>
        <w:t>رقم الحدیث الکلی</w:t>
      </w:r>
      <w:r>
        <w:rPr>
          <w:rtl w:val="true"/>
        </w:rPr>
        <w:t xml:space="preserve">: </w:t>
      </w:r>
      <w:r>
        <w:rPr/>
        <w:t>17179</w:t>
      </w:r>
      <w:r>
        <w:rPr>
          <w:rtl w:val="true"/>
        </w:rPr>
        <w:t xml:space="preserve"> - </w:t>
      </w:r>
      <w:r>
        <w:rPr>
          <w:rtl w:val="true"/>
        </w:rPr>
        <w:t>رقم الحدیث الباب</w:t>
      </w:r>
      <w:r>
        <w:rPr>
          <w:rtl w:val="true"/>
        </w:rPr>
        <w:t xml:space="preserve">: </w:t>
      </w:r>
      <w:r>
        <w:rPr/>
        <w:t>6</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17179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عَنْ عَلِیِّ بْنِ إِبْرَاهِیمَ عَنْ أَبِیهِ وَ عَنْ مُحَمَّدِ بْنِ یَحْیَی عَنْ أَحْمَدَ بْنِ مُحَمَّدٍ جَمِیعاً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تَسْتَحِلَّنَّ شَیْئاً مِنَ الصَّیْدِ وَ أَنْتَ حَرَامٌ وَ لَا وَ أَنْتَ حَلَالٌ فِی الْحَرَمِ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تُرُوکِ الْإِحْرَامِ </w:t>
      </w:r>
      <w:r>
        <w:rPr>
          <w:rStyle w:val="FootnoteAnchor"/>
          <w:rtl w:val="true"/>
        </w:rPr>
        <w:footnoteReference w:id="2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4696056_417432637"/>
      <w:bookmarkStart w:id="267" w:name="_Toc115"/>
      <w:bookmarkEnd w:id="266"/>
      <w:r>
        <w:rPr/>
        <w:t>14</w:t>
      </w:r>
      <w:r>
        <w:rPr>
          <w:rtl w:val="true"/>
        </w:rPr>
        <w:t xml:space="preserve">- </w:t>
      </w:r>
      <w:r>
        <w:rPr>
          <w:rtl w:val="true"/>
        </w:rPr>
        <w:t>بَابُ تَحْرِیمِ إِخْرَاجِ حَمَامِ الْحَرَمِ وَ سَائِرِ الطَّیْرِ وَ الصَّیْدِ مِنْهُ وَ وُجُوبِ رَدِّهِ إِلَی الْحَرَمِ وَ لُزُومِ ثَمَنِهِ أَوْ فِدَائِهِ لَوْ تَلِفَ قَبْلَهُ‌</w:t>
      </w:r>
      <w:bookmarkEnd w:id="267"/>
    </w:p>
    <w:p>
      <w:pPr>
        <w:pStyle w:val="Heading5"/>
        <w:numPr>
          <w:ilvl w:val="4"/>
          <w:numId w:val="1"/>
        </w:numPr>
        <w:rPr/>
      </w:pPr>
      <w:bookmarkStart w:id="268" w:name="__RefHeading___Toc4696058_417432637"/>
      <w:bookmarkStart w:id="269" w:name="_Toc116"/>
      <w:bookmarkEnd w:id="268"/>
      <w:r>
        <w:rPr>
          <w:rtl w:val="true"/>
        </w:rPr>
        <w:t>اشارة</w:t>
      </w:r>
      <w:bookmarkEnd w:id="269"/>
    </w:p>
    <w:p>
      <w:pPr>
        <w:pStyle w:val="BookText"/>
        <w:rPr/>
      </w:pPr>
      <w:r>
        <w:rPr>
          <w:rStyle w:val="FootnoteAnchor"/>
        </w:rPr>
        <w:footnoteReference w:id="21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إِخْرَاجِ حَمَامِ الْحَرَمِ وَ سَائِرِ الطَّیْرِ وَ الصَّیْدِ مِنْهُ وَ وُجُوبِ رَدِّهِ إِلَی الْحَرَمِ وَ لُزُومِ ثَمَنِهِ أَوْ فِدَائِهِ لَوْ تَلِفَ قَبْلَهُ</w:t>
      </w:r>
    </w:p>
    <w:p>
      <w:pPr>
        <w:pStyle w:val="Heading5"/>
        <w:numPr>
          <w:ilvl w:val="4"/>
          <w:numId w:val="1"/>
        </w:numPr>
        <w:rPr/>
      </w:pPr>
      <w:bookmarkStart w:id="270" w:name="__RefHeading___Toc4696060_417432637"/>
      <w:bookmarkStart w:id="271" w:name="_Toc117"/>
      <w:bookmarkEnd w:id="270"/>
      <w:r>
        <w:rPr>
          <w:rtl w:val="true"/>
        </w:rPr>
        <w:t>[</w:t>
      </w:r>
      <w:r>
        <w:rPr>
          <w:rtl w:val="true"/>
        </w:rPr>
        <w:t>رقم الحدیث الکلی</w:t>
      </w:r>
      <w:r>
        <w:rPr>
          <w:rtl w:val="true"/>
        </w:rPr>
        <w:t xml:space="preserve">: </w:t>
      </w:r>
      <w:r>
        <w:rPr/>
        <w:t>17180</w:t>
      </w:r>
      <w:r>
        <w:rPr>
          <w:rtl w:val="true"/>
        </w:rPr>
        <w:t xml:space="preserve"> - </w:t>
      </w:r>
      <w:r>
        <w:rPr>
          <w:rtl w:val="true"/>
        </w:rPr>
        <w:t>رقم الحدیث الباب</w:t>
      </w:r>
      <w:r>
        <w:rPr>
          <w:rtl w:val="true"/>
        </w:rPr>
        <w:t xml:space="preserve">: </w:t>
      </w:r>
      <w:r>
        <w:rPr/>
        <w:t>1</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17180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مُحَمَّدُ بْنُ الْحَسَنِ بِإِسْنَادِهِ عَنْ عَلِیِّ بْنِ جَعْفَرٍ عَنْ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خَرَجَ بِطَیْرٍ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وَرَدَ بِهِ الْکُوفَةَ کَیْفَ یَصْنَعُ قَالَ یَرُدُّهُ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تَصَدَّقَ بِثَمَنِهِ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4696062_417432637"/>
      <w:bookmarkStart w:id="273" w:name="_Toc118"/>
      <w:bookmarkEnd w:id="272"/>
      <w:r>
        <w:rPr>
          <w:rtl w:val="true"/>
        </w:rPr>
        <w:t>[</w:t>
      </w:r>
      <w:r>
        <w:rPr>
          <w:rtl w:val="true"/>
        </w:rPr>
        <w:t>رقم الحدیث الکلی</w:t>
      </w:r>
      <w:r>
        <w:rPr>
          <w:rtl w:val="true"/>
        </w:rPr>
        <w:t xml:space="preserve">: </w:t>
      </w:r>
      <w:r>
        <w:rPr/>
        <w:t>17181</w:t>
      </w:r>
      <w:r>
        <w:rPr>
          <w:rtl w:val="true"/>
        </w:rPr>
        <w:t xml:space="preserve"> - </w:t>
      </w:r>
      <w:r>
        <w:rPr>
          <w:rtl w:val="true"/>
        </w:rPr>
        <w:t>رقم الحدیث الباب</w:t>
      </w:r>
      <w:r>
        <w:rPr>
          <w:rtl w:val="true"/>
        </w:rPr>
        <w:t xml:space="preserve">: </w:t>
      </w:r>
      <w:r>
        <w:rPr/>
        <w:t>2</w:t>
      </w:r>
      <w:r>
        <w:rPr>
          <w:rtl w:val="true"/>
        </w:rPr>
        <w:t>]</w:t>
      </w:r>
      <w:bookmarkEnd w:id="2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وَ بِإِسْنَادِهِ عَنْ مُوسَی بْنِ الْقَاسِمِ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ع عَنْ رَجُلٍ أَخْرَجَ حَمَامَةً مِنْ حَمَامِ الْحَرَمِ إِلَی الْکُوفَةِ أَوْ غَیْرِهَا قَالَ عَلَیْهِ أَنْ یَرُدَّهَا فَإِنْ مَاتَتْ فَعَلَیْهِ ثَمَنُهَا یَتَصَدَّقُ بِهِ</w:t>
      </w:r>
      <w:r>
        <w:rPr>
          <w:rFonts w:eastAsia="Amiri" w:cs="Amiri" w:ascii="Amiri" w:hAnsi="Amiri"/>
          <w:color w:val="111111"/>
          <w:sz w:val="28"/>
          <w:szCs w:val="28"/>
          <w:rtl w:val="true"/>
          <w:lang w:bidi="ar-SA"/>
        </w:rPr>
        <w:t xml:space="preserve">. </w:t>
      </w:r>
      <w:bookmarkStart w:id="274" w:name="pg12175_119930"/>
    </w:p>
    <w:p>
      <w:pPr>
        <w:pStyle w:val="BookText"/>
        <w:rPr/>
      </w:pPr>
      <w:bookmarkEnd w:id="274"/>
      <w:r>
        <w:rPr>
          <w:rFonts w:ascii="Amiri" w:hAnsi="Amiri" w:eastAsia="Amiri" w:cs="Amiri"/>
          <w:color w:val="111111"/>
          <w:sz w:val="28"/>
          <w:sz w:val="28"/>
          <w:szCs w:val="28"/>
          <w:rtl w:val="true"/>
          <w:lang w:bidi="ar-SA"/>
        </w:rPr>
        <w:t xml:space="preserve">وَ رَوَاهُ الصَّدُوقُ بِإِسْنَادِهِ عَنْ عَلِیِّ بْنِ جَعْفَرٍ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 کَذَا الَّذِی قَبْلَهُ وَ رَوَاهُ عَلِیُّ بْنُ جَعْفَرٍ فِی کِتَابِهِ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4696064_417432637"/>
      <w:bookmarkStart w:id="276" w:name="_Toc119"/>
      <w:bookmarkEnd w:id="275"/>
      <w:r>
        <w:rPr>
          <w:rtl w:val="true"/>
        </w:rPr>
        <w:t>[</w:t>
      </w:r>
      <w:r>
        <w:rPr>
          <w:rtl w:val="true"/>
        </w:rPr>
        <w:t>رقم الحدیث الکلی</w:t>
      </w:r>
      <w:r>
        <w:rPr>
          <w:rtl w:val="true"/>
        </w:rPr>
        <w:t xml:space="preserve">: </w:t>
      </w:r>
      <w:r>
        <w:rPr/>
        <w:t>17182</w:t>
      </w:r>
      <w:r>
        <w:rPr>
          <w:rtl w:val="true"/>
        </w:rPr>
        <w:t xml:space="preserve"> - </w:t>
      </w:r>
      <w:r>
        <w:rPr>
          <w:rtl w:val="true"/>
        </w:rPr>
        <w:t>رقم الحدیث الباب</w:t>
      </w:r>
      <w:r>
        <w:rPr>
          <w:rtl w:val="true"/>
        </w:rPr>
        <w:t xml:space="preserve">: </w:t>
      </w:r>
      <w:r>
        <w:rPr/>
        <w:t>3</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17182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وَ عَنْهُ عَنْ عَبْدِ الرَّحْمَنِ یَعْنِی ابْنَ أَبِی نَجْرَانَ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شِرَاءِ الْقَمَارِیِّ یُخْرَجُ مِنْ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أُحِبُّ أَنْ یُخْرَجَ مِنْهَا </w:t>
      </w:r>
      <w:r>
        <w:rPr>
          <w:rStyle w:val="FootnoteAnchor"/>
          <w:rtl w:val="true"/>
        </w:rPr>
        <w:footnoteReference w:id="221"/>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الْمَدِینَةِ مَحْمُولٌ عَلَی الْکَرَاهَةِ لِمَا یَأْتِی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4696066_417432637"/>
      <w:bookmarkStart w:id="278" w:name="_Toc120"/>
      <w:bookmarkEnd w:id="277"/>
      <w:r>
        <w:rPr>
          <w:rtl w:val="true"/>
        </w:rPr>
        <w:t>[</w:t>
      </w:r>
      <w:r>
        <w:rPr>
          <w:rtl w:val="true"/>
        </w:rPr>
        <w:t>رقم الحدیث الکلی</w:t>
      </w:r>
      <w:r>
        <w:rPr>
          <w:rtl w:val="true"/>
        </w:rPr>
        <w:t xml:space="preserve">: </w:t>
      </w:r>
      <w:r>
        <w:rPr/>
        <w:t>17183</w:t>
      </w:r>
      <w:r>
        <w:rPr>
          <w:rtl w:val="true"/>
        </w:rPr>
        <w:t xml:space="preserve"> - </w:t>
      </w:r>
      <w:r>
        <w:rPr>
          <w:rtl w:val="true"/>
        </w:rPr>
        <w:t>رقم الحدیث الباب</w:t>
      </w:r>
      <w:r>
        <w:rPr>
          <w:rtl w:val="true"/>
        </w:rPr>
        <w:t xml:space="preserve">: </w:t>
      </w:r>
      <w:r>
        <w:rPr/>
        <w:t>4</w:t>
      </w:r>
      <w:r>
        <w:rPr>
          <w:rtl w:val="true"/>
        </w:rPr>
        <w:t>]</w:t>
      </w:r>
      <w:bookmarkEnd w:id="278"/>
    </w:p>
    <w:p>
      <w:pPr>
        <w:pStyle w:val="BookText"/>
        <w:rPr/>
      </w:pPr>
      <w:r>
        <w:rPr>
          <w:rFonts w:eastAsia="Times New Roman" w:cs="Times New Roman" w:ascii="Times New Roman" w:hAnsi="Times New Roman"/>
          <w:color w:val="111111"/>
          <w:sz w:val="28"/>
          <w:szCs w:val="28"/>
          <w:lang w:val="en-US" w:bidi="en-US"/>
        </w:rPr>
        <w:t>17183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وَ عَنْهُ عَنْ مُحَسِّنٍ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الْحَسَنِ ع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حَمَامٌ أَخْرُجُ بِهَا مِنَ الْمَدِینَةِ إِلَی مَکَّةَ ثُمَّ أُخْرِجُهَا مِنْ مَکَّةَ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أَرَی أَنَّهُنَّ کُنَّ فُرْهَةً </w:t>
      </w:r>
      <w:r>
        <w:rPr>
          <w:rStyle w:val="FootnoteAnchor"/>
          <w:rtl w:val="true"/>
        </w:rPr>
        <w:footnoteReference w:id="225"/>
      </w:r>
      <w:r>
        <w:rPr>
          <w:rFonts w:ascii="Amiri" w:hAnsi="Amiri" w:eastAsia="Amiri" w:cs="Amiri"/>
          <w:color w:val="111111"/>
          <w:sz w:val="28"/>
          <w:sz w:val="28"/>
          <w:szCs w:val="28"/>
          <w:rtl w:val="true"/>
          <w:lang w:bidi="ar-SA"/>
        </w:rPr>
        <w:t>قُلْ لَهُ أَنْ یَذْبَحَ عَنْ کُلِّ طَیْرٍ شَاةً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فَضَّالٍ عَنْ یُونُسَ بْنِ یَعْقُوبَ </w:t>
      </w:r>
      <w:r>
        <w:rPr>
          <w:rStyle w:val="FootnoteAnchor"/>
          <w:rtl w:val="true"/>
        </w:rPr>
        <w:footnoteReference w:id="226"/>
      </w:r>
      <w:bookmarkStart w:id="279" w:name="pg12175_119931"/>
    </w:p>
    <w:p>
      <w:pPr>
        <w:pStyle w:val="BookText"/>
        <w:rPr/>
      </w:pPr>
      <w:bookmarkEnd w:id="279"/>
      <w:r>
        <w:rPr>
          <w:rFonts w:ascii="Amiri" w:hAnsi="Amiri" w:eastAsia="Amiri" w:cs="Amiri"/>
          <w:color w:val="111111"/>
          <w:sz w:val="28"/>
          <w:sz w:val="28"/>
          <w:szCs w:val="28"/>
          <w:rtl w:val="true"/>
          <w:lang w:bidi="ar-SA"/>
        </w:rPr>
        <w:t xml:space="preserve">وَ رَوَاهُ الْحِمْیَرِیُّ فِی قُرْبِ الْإِسْنَادِ عَنِ السِّنْدِیِّ بْنِ مُحَمَّدٍ عَنْ یُونُسَ بْنِ یَعْقُوبَ نَحْوَهُ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4696068_417432637"/>
      <w:bookmarkStart w:id="281" w:name="_Toc121"/>
      <w:bookmarkEnd w:id="280"/>
      <w:r>
        <w:rPr>
          <w:rtl w:val="true"/>
        </w:rPr>
        <w:t>[</w:t>
      </w:r>
      <w:r>
        <w:rPr>
          <w:rtl w:val="true"/>
        </w:rPr>
        <w:t>رقم الحدیث الکلی</w:t>
      </w:r>
      <w:r>
        <w:rPr>
          <w:rtl w:val="true"/>
        </w:rPr>
        <w:t xml:space="preserve">: </w:t>
      </w:r>
      <w:r>
        <w:rPr/>
        <w:t>17184</w:t>
      </w:r>
      <w:r>
        <w:rPr>
          <w:rtl w:val="true"/>
        </w:rPr>
        <w:t xml:space="preserve"> - </w:t>
      </w:r>
      <w:r>
        <w:rPr>
          <w:rtl w:val="true"/>
        </w:rPr>
        <w:t>رقم الحدیث الباب</w:t>
      </w:r>
      <w:r>
        <w:rPr>
          <w:rtl w:val="true"/>
        </w:rPr>
        <w:t xml:space="preserve">: </w:t>
      </w:r>
      <w:r>
        <w:rPr/>
        <w:t>5</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17184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وَ بِإِسْنَادِهِ عَنْ مُحَمَّدِ بْنِ أَحْمَدَ بْنِ یَحْیَی عَنْ یَعْقُوبَ بْنِ یَزِیدَ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الطَّیْرَ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لَکَ أَنْ تُخْرِجَهُ مِنْهَا مَا أَدْخَلْتَ وَ إِذَا أَدْخَلْتَ مَکَّةَ فَلَیْسَ لَکَ أَنْ تُخْرِجَهُ</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4696070_417432637"/>
      <w:bookmarkStart w:id="283" w:name="_Toc122"/>
      <w:bookmarkEnd w:id="282"/>
      <w:r>
        <w:rPr>
          <w:rtl w:val="true"/>
        </w:rPr>
        <w:t>[</w:t>
      </w:r>
      <w:r>
        <w:rPr>
          <w:rtl w:val="true"/>
        </w:rPr>
        <w:t>رقم الحدیث الکلی</w:t>
      </w:r>
      <w:r>
        <w:rPr>
          <w:rtl w:val="true"/>
        </w:rPr>
        <w:t xml:space="preserve">: </w:t>
      </w:r>
      <w:r>
        <w:rPr/>
        <w:t>17185</w:t>
      </w:r>
      <w:r>
        <w:rPr>
          <w:rtl w:val="true"/>
        </w:rPr>
        <w:t xml:space="preserve"> - </w:t>
      </w:r>
      <w:r>
        <w:rPr>
          <w:rtl w:val="true"/>
        </w:rPr>
        <w:t>رقم الحدیث الباب</w:t>
      </w:r>
      <w:r>
        <w:rPr>
          <w:rtl w:val="true"/>
        </w:rPr>
        <w:t xml:space="preserve">: </w:t>
      </w:r>
      <w:r>
        <w:rPr/>
        <w:t>6</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17185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عُمَیْرٍ عَنْ حَمَّادٍ عَنِ الْحَلَبِیِّ عَنْ أَبِی عَبْدِ اللَّهِ ع أَنَّهُ سُئِلَ عَنِ الصَّیْدِ یُصَادُ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یُجَاءُ بِهِ إِلَی الْحَرَمِ وَ هُوَ حَیٌّ قَالَ إِذَا أَدْخَلَهُ إِلَی الْحَرَمِ فَقَدْ حَرُمَ عَلَیْهِ أَکْلُهُ وَ إِمْسَاکُهُ فَلَا تَشْتَرِیَنَّ فِی الْحَرَمِ إِلَّا مَذْبُوحاً ذُبِحَ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جِی‌ءَ بِهِ إِلَی الْحَرَمِ مَذْبُوحاً فَلَا بَأْسَ بِهِ لِلْحَلَالِ</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696072_417432637"/>
      <w:bookmarkStart w:id="285" w:name="_Toc123"/>
      <w:bookmarkEnd w:id="284"/>
      <w:r>
        <w:rPr>
          <w:rtl w:val="true"/>
        </w:rPr>
        <w:t>[</w:t>
      </w:r>
      <w:r>
        <w:rPr>
          <w:rtl w:val="true"/>
        </w:rPr>
        <w:t>رقم الحدیث الکلی</w:t>
      </w:r>
      <w:r>
        <w:rPr>
          <w:rtl w:val="true"/>
        </w:rPr>
        <w:t xml:space="preserve">: </w:t>
      </w:r>
      <w:r>
        <w:rPr/>
        <w:t>17186</w:t>
      </w:r>
      <w:r>
        <w:rPr>
          <w:rtl w:val="true"/>
        </w:rPr>
        <w:t xml:space="preserve"> - </w:t>
      </w:r>
      <w:r>
        <w:rPr>
          <w:rtl w:val="true"/>
        </w:rPr>
        <w:t>رقم الحدیث الباب</w:t>
      </w:r>
      <w:r>
        <w:rPr>
          <w:rtl w:val="true"/>
        </w:rPr>
        <w:t xml:space="preserve">: </w:t>
      </w:r>
      <w:r>
        <w:rPr/>
        <w:t>7</w:t>
      </w:r>
      <w:r>
        <w:rPr>
          <w:rtl w:val="true"/>
        </w:rPr>
        <w:t>]</w:t>
      </w:r>
      <w:bookmarkEnd w:id="285"/>
    </w:p>
    <w:p>
      <w:pPr>
        <w:pStyle w:val="BookText"/>
        <w:rPr/>
      </w:pPr>
      <w:r>
        <w:rPr>
          <w:rFonts w:eastAsia="Times New Roman" w:cs="Times New Roman" w:ascii="Times New Roman" w:hAnsi="Times New Roman"/>
          <w:color w:val="111111"/>
          <w:sz w:val="28"/>
          <w:szCs w:val="28"/>
          <w:lang w:val="en-US" w:bidi="en-US"/>
        </w:rPr>
        <w:t>17186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وَ عَنْ 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أُهْدِیَ لَنَا طَائِرٌ مَذْبُوحٌ بِمَکَّةَ فَأَکَلَهُ أَهْلُنَا فَقَالَ لَا یَرَی بِهِ أَهْلُ مَکَّةَ بَأْساً قُلْتُ فَأَیَّ شَیْ‌ءٍ تَقُولُ أَنْتَ قَالَ عَلَیْهِمْ ثَمَنُهُ</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4696074_417432637"/>
      <w:bookmarkStart w:id="287" w:name="_Toc124"/>
      <w:bookmarkEnd w:id="286"/>
      <w:r>
        <w:rPr>
          <w:rtl w:val="true"/>
        </w:rPr>
        <w:t>[</w:t>
      </w:r>
      <w:r>
        <w:rPr>
          <w:rtl w:val="true"/>
        </w:rPr>
        <w:t>رقم الحدیث الکلی</w:t>
      </w:r>
      <w:r>
        <w:rPr>
          <w:rtl w:val="true"/>
        </w:rPr>
        <w:t xml:space="preserve">: </w:t>
      </w:r>
      <w:r>
        <w:rPr/>
        <w:t>17187</w:t>
      </w:r>
      <w:r>
        <w:rPr>
          <w:rtl w:val="true"/>
        </w:rPr>
        <w:t xml:space="preserve"> - </w:t>
      </w:r>
      <w:r>
        <w:rPr>
          <w:rtl w:val="true"/>
        </w:rPr>
        <w:t>رقم الحدیث الباب</w:t>
      </w:r>
      <w:r>
        <w:rPr>
          <w:rtl w:val="true"/>
        </w:rPr>
        <w:t xml:space="preserve">: </w:t>
      </w:r>
      <w:r>
        <w:rPr/>
        <w:t>8</w:t>
      </w:r>
      <w:r>
        <w:rPr>
          <w:rtl w:val="true"/>
        </w:rPr>
        <w:t>]</w:t>
      </w:r>
      <w:bookmarkEnd w:id="2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مُحَمَّدُ بْنُ عَلِیِّ بْنِ الْحُسَیْنِ بِإِسْنَادِهِ عَنْ زُرَارَةَ أَنَّهُ سَأَلَ أَبَا عَبْدِ اللَّهِ ع عَنْ رَجُلٍ أَخْرَجَ طَیْراً مِنْ مَکَّةَ إِلَی الْکُوفَةِ قَالَ یَرُدُّهُ إِلَی مَکَّةَ</w:t>
      </w:r>
      <w:r>
        <w:rPr>
          <w:rFonts w:eastAsia="Amiri" w:cs="Amiri" w:ascii="Amiri" w:hAnsi="Amiri"/>
          <w:color w:val="111111"/>
          <w:sz w:val="28"/>
          <w:szCs w:val="28"/>
          <w:rtl w:val="true"/>
          <w:lang w:bidi="ar-SA"/>
        </w:rPr>
        <w:t xml:space="preserve">. </w:t>
      </w:r>
      <w:bookmarkStart w:id="288" w:name="pg12175_119932"/>
    </w:p>
    <w:p>
      <w:pPr>
        <w:pStyle w:val="BookText"/>
        <w:rPr/>
      </w:pPr>
      <w:bookmarkEnd w:id="288"/>
      <w:r>
        <w:rPr>
          <w:rFonts w:ascii="Amiri" w:hAnsi="Amiri" w:eastAsia="Amiri" w:cs="Amiri"/>
          <w:color w:val="111111"/>
          <w:sz w:val="28"/>
          <w:sz w:val="28"/>
          <w:szCs w:val="28"/>
          <w:rtl w:val="true"/>
          <w:lang w:bidi="ar-SA"/>
        </w:rPr>
        <w:t xml:space="preserve">وَ رَوَاهُ الْکُلَیْنِیُّ عَنْ عِدَّةٍ مِنْ أَصْحَابِنَا عَنْ أَحْمَدَ بْنِ مُحَمَّدٍ عَنِ الْحَسَنِ بْنِ عَلِیٍّ عَنْ مُثَنًّی الْحَنَّاطِ عَنْ زُرَارَةَ عَنْ أَبِی جَعْفَرٍ ع مِثْلَهُ إِلَّا أَنَّهُ قَالَ خَرَجَ بِطَیْرٍ </w:t>
      </w:r>
      <w:r>
        <w:rPr>
          <w:rStyle w:val="FootnoteAnchor"/>
          <w:rtl w:val="true"/>
        </w:rPr>
        <w:footnoteReference w:id="232"/>
      </w:r>
    </w:p>
    <w:p>
      <w:pPr>
        <w:pStyle w:val="Heading5"/>
        <w:numPr>
          <w:ilvl w:val="4"/>
          <w:numId w:val="1"/>
        </w:numPr>
        <w:rPr/>
      </w:pPr>
      <w:bookmarkStart w:id="289" w:name="__RefHeading___Toc4696076_417432637"/>
      <w:bookmarkStart w:id="290" w:name="_Toc125"/>
      <w:bookmarkEnd w:id="289"/>
      <w:r>
        <w:rPr>
          <w:rtl w:val="true"/>
        </w:rPr>
        <w:t>[</w:t>
      </w:r>
      <w:r>
        <w:rPr>
          <w:rtl w:val="true"/>
        </w:rPr>
        <w:t>رقم الحدیث الکلی</w:t>
      </w:r>
      <w:r>
        <w:rPr>
          <w:rtl w:val="true"/>
        </w:rPr>
        <w:t xml:space="preserve">: </w:t>
      </w:r>
      <w:r>
        <w:rPr/>
        <w:t>17188</w:t>
      </w:r>
      <w:r>
        <w:rPr>
          <w:rtl w:val="true"/>
        </w:rPr>
        <w:t xml:space="preserve"> - </w:t>
      </w:r>
      <w:r>
        <w:rPr>
          <w:rtl w:val="true"/>
        </w:rPr>
        <w:t>رقم الحدیث الباب</w:t>
      </w:r>
      <w:r>
        <w:rPr>
          <w:rtl w:val="true"/>
        </w:rPr>
        <w:t xml:space="preserve">: </w:t>
      </w:r>
      <w:r>
        <w:rPr/>
        <w:t>9</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17188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وَ بِإِسْنَادِهِ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 أَبِی الْحَسَنِ ع </w:t>
      </w:r>
      <w:r>
        <w:rPr>
          <w:rStyle w:val="FootnoteAnchor"/>
          <w:rtl w:val="true"/>
        </w:rPr>
        <w:footnoteReference w:id="234"/>
      </w:r>
      <w:r>
        <w:rPr>
          <w:rFonts w:ascii="Amiri" w:hAnsi="Amiri" w:eastAsia="Amiri" w:cs="Amiri"/>
          <w:color w:val="111111"/>
          <w:sz w:val="28"/>
          <w:sz w:val="28"/>
          <w:szCs w:val="28"/>
          <w:rtl w:val="true"/>
          <w:lang w:bidi="ar-SA"/>
        </w:rPr>
        <w:t>أَنَّ أَخاً لِی اشْتَرَی حَمَاماً مِنَ الْمَدِینَةِ فَذَهَبْنَا بِهَا مَعَنَا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فَاعْتَمَرْنَا وَ أَقَمْنَا إِلَی الْحَجِّ ثُمَّ أَخْرَجْنَا الْحَمَامَ مَعَنَا مِنْ مَکَّةَ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عَلَیْنَا فِی ذَلِکَ شَیْ‌ءٌ فَقَالَ لِلرَّسُولِ أَظُنُّهُنَّ </w:t>
      </w:r>
      <w:r>
        <w:rPr>
          <w:rStyle w:val="FootnoteAnchor"/>
          <w:rtl w:val="true"/>
        </w:rPr>
        <w:footnoteReference w:id="235"/>
      </w:r>
      <w:r>
        <w:rPr>
          <w:rFonts w:ascii="Amiri" w:hAnsi="Amiri" w:eastAsia="Amiri" w:cs="Amiri"/>
          <w:color w:val="111111"/>
          <w:sz w:val="28"/>
          <w:sz w:val="28"/>
          <w:szCs w:val="28"/>
          <w:rtl w:val="true"/>
          <w:lang w:bidi="ar-SA"/>
        </w:rPr>
        <w:t>کُنَّ فُرْهَةً قُلْ لَهُ یَذْبَحْ عَنْ کُلِّ طَیْرٍ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وَ الْحِمْیَرِیُّ کَمَا مَرَّ </w:t>
      </w:r>
      <w:r>
        <w:rPr>
          <w:rStyle w:val="FootnoteAnchor"/>
          <w:rtl w:val="true"/>
        </w:rPr>
        <w:footnoteReference w:id="23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4696078_417432637"/>
      <w:bookmarkStart w:id="292" w:name="_Toc126"/>
      <w:bookmarkEnd w:id="291"/>
      <w:r>
        <w:rPr/>
        <w:t>15</w:t>
      </w:r>
      <w:r>
        <w:rPr>
          <w:rtl w:val="true"/>
        </w:rPr>
        <w:t xml:space="preserve">- </w:t>
      </w:r>
      <w:r>
        <w:rPr>
          <w:rtl w:val="true"/>
        </w:rPr>
        <w:t>بَابُ أَنَّ مَنْ رَبَطَ صَیْداً فِی الْحِلِّ فَدَخَلَ الْحَرَمَ لَمْ یَجُزْ إِخْرَاجُهُ‌</w:t>
      </w:r>
      <w:bookmarkEnd w:id="292"/>
    </w:p>
    <w:p>
      <w:pPr>
        <w:pStyle w:val="Heading5"/>
        <w:numPr>
          <w:ilvl w:val="4"/>
          <w:numId w:val="1"/>
        </w:numPr>
        <w:rPr/>
      </w:pPr>
      <w:bookmarkStart w:id="293" w:name="__RefHeading___Toc4696080_417432637"/>
      <w:bookmarkStart w:id="294" w:name="_Toc127"/>
      <w:bookmarkEnd w:id="293"/>
      <w:r>
        <w:rPr>
          <w:rtl w:val="true"/>
        </w:rPr>
        <w:t>اشارة</w:t>
      </w:r>
      <w:bookmarkEnd w:id="294"/>
    </w:p>
    <w:p>
      <w:pPr>
        <w:pStyle w:val="BookText"/>
        <w:rPr/>
      </w:pPr>
      <w:r>
        <w:rPr>
          <w:rStyle w:val="FootnoteAnchor"/>
        </w:rPr>
        <w:footnoteReference w:id="23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رَبَطَ صَیْداً فِی الْحِلِّ فَدَخَلَ الْحَرَمَ لَمْ یَجُزْ إِخْرَاجُهُ</w:t>
      </w:r>
    </w:p>
    <w:p>
      <w:pPr>
        <w:pStyle w:val="Heading5"/>
        <w:numPr>
          <w:ilvl w:val="4"/>
          <w:numId w:val="1"/>
        </w:numPr>
        <w:rPr/>
      </w:pPr>
      <w:bookmarkStart w:id="295" w:name="__RefHeading___Toc4696082_417432637"/>
      <w:bookmarkStart w:id="296" w:name="_Toc128"/>
      <w:bookmarkEnd w:id="295"/>
      <w:r>
        <w:rPr>
          <w:rtl w:val="true"/>
        </w:rPr>
        <w:t>[</w:t>
      </w:r>
      <w:r>
        <w:rPr>
          <w:rtl w:val="true"/>
        </w:rPr>
        <w:t>رقم الحدیث الکلی</w:t>
      </w:r>
      <w:r>
        <w:rPr>
          <w:rtl w:val="true"/>
        </w:rPr>
        <w:t xml:space="preserve">: </w:t>
      </w:r>
      <w:r>
        <w:rPr/>
        <w:t>17189</w:t>
      </w:r>
      <w:r>
        <w:rPr>
          <w:rtl w:val="true"/>
        </w:rPr>
        <w:t xml:space="preserve"> - </w:t>
      </w:r>
      <w:r>
        <w:rPr>
          <w:rtl w:val="true"/>
        </w:rPr>
        <w:t>رقم الحدیث الباب</w:t>
      </w:r>
      <w:r>
        <w:rPr>
          <w:rtl w:val="true"/>
        </w:rPr>
        <w:t xml:space="preserve">: </w:t>
      </w:r>
      <w:r>
        <w:rPr/>
        <w:t>1</w:t>
      </w:r>
      <w:r>
        <w:rPr>
          <w:rtl w:val="true"/>
        </w:rPr>
        <w:t>]</w:t>
      </w:r>
      <w:bookmarkEnd w:id="29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مُحَمَّدُ بْنُ یَعْقُوبَ عَنْ عَلِیِّ بْنِ إِبْرَاهِیمَ عَنْ أَبِیهِ عَنِ ابْنِ مَحْبُوبٍ </w:t>
      </w:r>
      <w:r>
        <w:rPr>
          <w:rStyle w:val="FootnoteAnchor"/>
          <w:rtl w:val="true"/>
        </w:rPr>
        <w:footnoteReference w:id="241"/>
      </w:r>
      <w:r>
        <w:rPr>
          <w:rFonts w:ascii="Amiri" w:hAnsi="Amiri" w:eastAsia="Amiri" w:cs="Amiri"/>
          <w:color w:val="111111"/>
          <w:sz w:val="28"/>
          <w:sz w:val="28"/>
          <w:szCs w:val="28"/>
          <w:rtl w:val="true"/>
          <w:lang w:bidi="ar-SA"/>
        </w:rPr>
        <w:t>عَنْ مَالِکِ بْنِ عَطِیَّةَ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97" w:name="pg12175_119933"/>
    </w:p>
    <w:p>
      <w:pPr>
        <w:pStyle w:val="BookText"/>
        <w:rPr/>
      </w:pPr>
      <w:bookmarkEnd w:id="297"/>
      <w:r>
        <w:rPr>
          <w:rFonts w:ascii="Amiri" w:hAnsi="Amiri" w:eastAsia="Amiri" w:cs="Amiri"/>
          <w:color w:val="111111"/>
          <w:sz w:val="28"/>
          <w:sz w:val="28"/>
          <w:szCs w:val="28"/>
          <w:rtl w:val="true"/>
          <w:lang w:bidi="ar-SA"/>
        </w:rPr>
        <w:t>أَبَا عَبْدِ اللَّهِ ع عَنْ رَجُلٍ أَصَابَ صَیْداً فِی الْحِلِّ فَرَبَطَهُ إِلَی جَانِبِ الْحَرَمِ فَمَشَی الصَّیْدُ بِرِبَاطِهِ حَتَّی دَخَلَ الْحَرَمَ وَ الرِّبَاطُ فِی عُنُقِهِ فَاجْتَرَّهُ الرَّجُلُ بِحَبْلِهِ حَتَّی أَخْرَجَهُ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فِی الْحِلِّ فَقَالَ ثَمَنُهُ وَ لَحْمُهُ حَرَامٌ مِثْلُ الْمَیْتَةِ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الْحُسَیْنِ أَوْ غَیْرِهِ عَنِ ابْنِ مَحْبُوبٍ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4696084_417432637"/>
      <w:bookmarkStart w:id="299" w:name="_Toc129"/>
      <w:bookmarkEnd w:id="298"/>
      <w:r>
        <w:rPr/>
        <w:t>16</w:t>
      </w:r>
      <w:r>
        <w:rPr>
          <w:rtl w:val="true"/>
        </w:rPr>
        <w:t xml:space="preserve">- </w:t>
      </w:r>
      <w:r>
        <w:rPr>
          <w:rtl w:val="true"/>
        </w:rPr>
        <w:t>بَابُ أَنَّ مَنْ أَغْلَقَ بَاباً عَلَی حَمَامٍ وَ فِرَاخٍ وَ بَیْضٍ فِی الْحَرَمِ أَوْ مُحْرِماً لَزِمَتْهُ الْکَفَّارَاتُ مَعَ التَّلَفِ‌</w:t>
      </w:r>
      <w:bookmarkEnd w:id="299"/>
    </w:p>
    <w:p>
      <w:pPr>
        <w:pStyle w:val="Heading5"/>
        <w:numPr>
          <w:ilvl w:val="4"/>
          <w:numId w:val="1"/>
        </w:numPr>
        <w:rPr/>
      </w:pPr>
      <w:bookmarkStart w:id="300" w:name="__RefHeading___Toc4696086_417432637"/>
      <w:bookmarkStart w:id="301" w:name="_Toc130"/>
      <w:bookmarkEnd w:id="300"/>
      <w:r>
        <w:rPr>
          <w:rtl w:val="true"/>
        </w:rPr>
        <w:t>اشارة</w:t>
      </w:r>
      <w:bookmarkEnd w:id="301"/>
    </w:p>
    <w:p>
      <w:pPr>
        <w:pStyle w:val="BookText"/>
        <w:rPr/>
      </w:pPr>
      <w:r>
        <w:rPr>
          <w:rStyle w:val="FootnoteAnchor"/>
        </w:rPr>
        <w:footnoteReference w:id="24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أَغْلَقَ بَاباً عَلَی حَمَامٍ وَ فِرَاخٍ وَ بَیْضٍ فِی الْحَرَمِ أَوْ مُحْرِماً لَزِمَتْهُ الْکَفَّارَاتُ مَعَ التَّلَفِ</w:t>
      </w:r>
    </w:p>
    <w:p>
      <w:pPr>
        <w:pStyle w:val="Heading5"/>
        <w:numPr>
          <w:ilvl w:val="4"/>
          <w:numId w:val="1"/>
        </w:numPr>
        <w:rPr/>
      </w:pPr>
      <w:bookmarkStart w:id="302" w:name="__RefHeading___Toc4696088_417432637"/>
      <w:bookmarkStart w:id="303" w:name="_Toc131"/>
      <w:bookmarkEnd w:id="302"/>
      <w:r>
        <w:rPr>
          <w:rtl w:val="true"/>
        </w:rPr>
        <w:t>[</w:t>
      </w:r>
      <w:r>
        <w:rPr>
          <w:rtl w:val="true"/>
        </w:rPr>
        <w:t>رقم الحدیث الکلی</w:t>
      </w:r>
      <w:r>
        <w:rPr>
          <w:rtl w:val="true"/>
        </w:rPr>
        <w:t xml:space="preserve">: </w:t>
      </w:r>
      <w:r>
        <w:rPr/>
        <w:t>17190</w:t>
      </w:r>
      <w:r>
        <w:rPr>
          <w:rtl w:val="true"/>
        </w:rPr>
        <w:t xml:space="preserve"> - </w:t>
      </w:r>
      <w:r>
        <w:rPr>
          <w:rtl w:val="true"/>
        </w:rPr>
        <w:t>رقم الحدیث الباب</w:t>
      </w:r>
      <w:r>
        <w:rPr>
          <w:rtl w:val="true"/>
        </w:rPr>
        <w:t xml:space="preserve">: </w:t>
      </w:r>
      <w:r>
        <w:rPr/>
        <w:t>1</w:t>
      </w:r>
      <w:r>
        <w:rPr>
          <w:rtl w:val="true"/>
        </w:rPr>
        <w:t>]</w:t>
      </w:r>
      <w:bookmarkEnd w:id="303"/>
    </w:p>
    <w:p>
      <w:pPr>
        <w:pStyle w:val="BookText"/>
        <w:rPr/>
      </w:pPr>
      <w:r>
        <w:rPr>
          <w:rFonts w:eastAsia="Times New Roman" w:cs="Times New Roman" w:ascii="Times New Roman" w:hAnsi="Times New Roman"/>
          <w:color w:val="111111"/>
          <w:sz w:val="28"/>
          <w:szCs w:val="28"/>
          <w:lang w:val="en-US" w:bidi="en-US"/>
        </w:rPr>
        <w:t>17190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مُحَمَّدُ بْنُ عَلِیِّ بْنِ الْحُسَیْنِ بِإِسْنَادِهِ عَنِ الْحَلَبِیِّ عَنْ أَبِی عَبْدِ اللَّهِ ع فِی رَجُلٍ أَغْلَقَ بَابَ بَیْتٍ عَلَی طَیْرٍ مِنْ حَمَامِ الْحَرَمِ فَمَاتَ قَالَ یَتَصَدَّقُ بِدِرْهَمٍ أَوْ یُطْعِمُ بِهِ حَمَامَ الْحَرَمِ</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4696090_417432637"/>
      <w:bookmarkStart w:id="305" w:name="_Toc132"/>
      <w:bookmarkEnd w:id="304"/>
      <w:r>
        <w:rPr>
          <w:rtl w:val="true"/>
        </w:rPr>
        <w:t>[</w:t>
      </w:r>
      <w:r>
        <w:rPr>
          <w:rtl w:val="true"/>
        </w:rPr>
        <w:t>رقم الحدیث الکلی</w:t>
      </w:r>
      <w:r>
        <w:rPr>
          <w:rtl w:val="true"/>
        </w:rPr>
        <w:t xml:space="preserve">: </w:t>
      </w:r>
      <w:r>
        <w:rPr/>
        <w:t>17191</w:t>
      </w:r>
      <w:r>
        <w:rPr>
          <w:rtl w:val="true"/>
        </w:rPr>
        <w:t xml:space="preserve"> - </w:t>
      </w:r>
      <w:r>
        <w:rPr>
          <w:rtl w:val="true"/>
        </w:rPr>
        <w:t>رقم الحدیث الباب</w:t>
      </w:r>
      <w:r>
        <w:rPr>
          <w:rtl w:val="true"/>
        </w:rPr>
        <w:t xml:space="preserve">: </w:t>
      </w:r>
      <w:r>
        <w:rPr/>
        <w:t>2</w:t>
      </w:r>
      <w:r>
        <w:rPr>
          <w:rtl w:val="true"/>
        </w:rPr>
        <w:t>]</w:t>
      </w:r>
      <w:bookmarkEnd w:id="3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مُحَمَّدُ بْنُ الْحَسَنِ بِإِسْنَادِهِ عَنْ مُوسَی بْنِ الْقَاسِمِ عَنْ عَبْدِ الرَّحْمَنِ یَعْنِی ابْنَ أَبِی نَجْرَانَ عَنْ حَمَّادِ بْنِ عِیسَی عَنْ إِبْرَاهِیمَ بْنِ عُمَرَ وَ سُلَیْمَانَ بْنِ خَالِدٍ قَالا قُلْنَا لِأَبِی عَبْدِ اللَّهِ ع رَجُلٌ أَغْلَقَ بَابَهُ عَلَی طَائِرٍ فَقَالَ إِنْ کَانَ أَغْلَقَ الْبَابَ بَعْدَ مَا أَحْرَمَ فَعَلَیْهِ شَاةٌ وَ إِنْ کَانَ أَغْلَقَ الْبَابَ قَبْلَ أَنْ یُحْرِمَ فَعَلَیْهِ ثَمَنُهُ</w:t>
      </w:r>
      <w:r>
        <w:rPr>
          <w:rFonts w:eastAsia="Amiri" w:cs="Amiri" w:ascii="Amiri" w:hAnsi="Amiri"/>
          <w:color w:val="111111"/>
          <w:sz w:val="28"/>
          <w:szCs w:val="28"/>
          <w:rtl w:val="true"/>
          <w:lang w:bidi="ar-SA"/>
        </w:rPr>
        <w:t xml:space="preserve">. </w:t>
      </w:r>
      <w:bookmarkStart w:id="306" w:name="pg12175_119934"/>
    </w:p>
    <w:p>
      <w:pPr>
        <w:pStyle w:val="BookText"/>
        <w:rPr/>
      </w:pPr>
      <w:bookmarkEnd w:id="306"/>
      <w:r>
        <w:rPr>
          <w:rFonts w:ascii="Amiri" w:hAnsi="Amiri" w:eastAsia="Amiri" w:cs="Amiri"/>
          <w:color w:val="111111"/>
          <w:sz w:val="28"/>
          <w:sz w:val="28"/>
          <w:szCs w:val="28"/>
          <w:rtl w:val="true"/>
          <w:lang w:bidi="ar-SA"/>
        </w:rPr>
        <w:t xml:space="preserve">وَ رَوَاهُ الصَّدُوقُ بِإِسْنَادِهِ عَنْ سُلَیْمَانَ بْنِ خَالِدٍ مِثْلَهُ إِلَّا أَنَّهُ قَالَ أَغْلَقَ بَابَهُ عَلَی طَیْرٍ فَمَاتَ </w:t>
      </w:r>
      <w:r>
        <w:rPr>
          <w:rStyle w:val="FootnoteAnchor"/>
          <w:rtl w:val="true"/>
        </w:rPr>
        <w:footnoteReference w:id="247"/>
      </w:r>
    </w:p>
    <w:p>
      <w:pPr>
        <w:pStyle w:val="Heading5"/>
        <w:numPr>
          <w:ilvl w:val="4"/>
          <w:numId w:val="1"/>
        </w:numPr>
        <w:rPr/>
      </w:pPr>
      <w:bookmarkStart w:id="307" w:name="__RefHeading___Toc4696092_417432637"/>
      <w:bookmarkStart w:id="308" w:name="_Toc133"/>
      <w:bookmarkEnd w:id="307"/>
      <w:r>
        <w:rPr>
          <w:rtl w:val="true"/>
        </w:rPr>
        <w:t>[</w:t>
      </w:r>
      <w:r>
        <w:rPr>
          <w:rtl w:val="true"/>
        </w:rPr>
        <w:t>رقم الحدیث الکلی</w:t>
      </w:r>
      <w:r>
        <w:rPr>
          <w:rtl w:val="true"/>
        </w:rPr>
        <w:t xml:space="preserve">: </w:t>
      </w:r>
      <w:r>
        <w:rPr/>
        <w:t>17192</w:t>
      </w:r>
      <w:r>
        <w:rPr>
          <w:rtl w:val="true"/>
        </w:rPr>
        <w:t xml:space="preserve"> - </w:t>
      </w:r>
      <w:r>
        <w:rPr>
          <w:rtl w:val="true"/>
        </w:rPr>
        <w:t>رقم الحدیث الباب</w:t>
      </w:r>
      <w:r>
        <w:rPr>
          <w:rtl w:val="true"/>
        </w:rPr>
        <w:t xml:space="preserve">: </w:t>
      </w:r>
      <w:r>
        <w:rPr/>
        <w:t>3</w:t>
      </w:r>
      <w:r>
        <w:rPr>
          <w:rtl w:val="true"/>
        </w:rPr>
        <w:t>]</w:t>
      </w:r>
      <w:bookmarkEnd w:id="308"/>
    </w:p>
    <w:p>
      <w:pPr>
        <w:pStyle w:val="BookText"/>
        <w:rPr/>
      </w:pPr>
      <w:r>
        <w:rPr>
          <w:rFonts w:eastAsia="Times New Roman" w:cs="Times New Roman" w:ascii="Times New Roman" w:hAnsi="Times New Roman"/>
          <w:color w:val="111111"/>
          <w:sz w:val="28"/>
          <w:szCs w:val="28"/>
          <w:lang w:val="en-US" w:bidi="en-US"/>
        </w:rPr>
        <w:t>17192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 عَنْهُ عَنْ مُوسَی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الحدیثین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أَغْلَقَ بَابَهُ عَلَی حَمَامٍ مِنْ حَمَامِ الْحَرَمِ وَ فِرَاخٍ وَ بَیْضٍ فَقَالَ إِنْ کَانَ أَغْلَقَ عَلَیْهَا قَبْلَ أَنْ یُحْرِمَ فَإِنَّ عَلَیْهِ لِکُلِّ طَیْرٍ دِرْهَماً وَ لِکُلِّ فَرْخٍ نِصْفَ دِرْهَمٍ وَ الْبَیْضُ لِکُلِّ بَیْضَةٍ رُبُعُ 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کَانَ أَغْلَقَ عَلَیْهَا بَعْدَ مَا أَحْرَمَ فَإِنَّ عَلَیْهِ لِکُلِّ طَائِرٍ شَاةً وَ لِکُلِّ فَرْخٍ حَمَلًا وَ إِنْ لَمْ یَکُنْ تَحَرَّکَ فَدِرْهَمٌ وَ لِلْبَیْضِ نِصْفُ دِرْهَمٍ</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696094_417432637"/>
      <w:bookmarkStart w:id="310" w:name="_Toc134"/>
      <w:bookmarkEnd w:id="309"/>
      <w:r>
        <w:rPr>
          <w:rtl w:val="true"/>
        </w:rPr>
        <w:t>[</w:t>
      </w:r>
      <w:r>
        <w:rPr>
          <w:rtl w:val="true"/>
        </w:rPr>
        <w:t>رقم الحدیث الکلی</w:t>
      </w:r>
      <w:r>
        <w:rPr>
          <w:rtl w:val="true"/>
        </w:rPr>
        <w:t xml:space="preserve">: </w:t>
      </w:r>
      <w:r>
        <w:rPr/>
        <w:t>17193</w:t>
      </w:r>
      <w:r>
        <w:rPr>
          <w:rtl w:val="true"/>
        </w:rPr>
        <w:t xml:space="preserve"> - </w:t>
      </w:r>
      <w:r>
        <w:rPr>
          <w:rtl w:val="true"/>
        </w:rPr>
        <w:t>رقم الحدیث الباب</w:t>
      </w:r>
      <w:r>
        <w:rPr>
          <w:rtl w:val="true"/>
        </w:rPr>
        <w:t xml:space="preserve">: </w:t>
      </w:r>
      <w:r>
        <w:rPr/>
        <w:t>4</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17193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وَ عَنْهُ عَنْ صَفْوَانَ بْنِ یَحْیَی عَنْ زِیَادٍ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قَوْمٍ أَغْلَقُوا الْبَابَ عَلَی حَمَامٍ مِنْ حَمَامِ الْحَرَمِ فَقَالَ عَلَیْهِمْ قِیمَةُ کُلِّ طَائِرٍ دِرْهَمٌ یَشْتَرِی بِهِ عَلَفاً 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عَنْ زِیَادٍ أَبِی الْحَسَنِ الْوَاسِطِیِّ عَنْ أَبِی إِبْرَاهِیمَ ع نَحْوَهُ إِلَّا أَنَّهُ قَالَ قَفَّلُوا الْبَابَ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11" w:name="pg12175_119935"/>
    </w:p>
    <w:p>
      <w:pPr>
        <w:pStyle w:val="Heading4"/>
        <w:numPr>
          <w:ilvl w:val="3"/>
          <w:numId w:val="1"/>
        </w:numPr>
        <w:rPr/>
      </w:pPr>
      <w:bookmarkStart w:id="312" w:name="__RefHeading___Toc4696096_417432637"/>
      <w:bookmarkStart w:id="313" w:name="_Toc135"/>
      <w:bookmarkEnd w:id="311"/>
      <w:bookmarkEnd w:id="312"/>
      <w:r>
        <w:rPr/>
        <w:t>17</w:t>
      </w:r>
      <w:r>
        <w:rPr>
          <w:rtl w:val="true"/>
        </w:rPr>
        <w:t xml:space="preserve">- </w:t>
      </w:r>
      <w:r>
        <w:rPr>
          <w:rtl w:val="true"/>
        </w:rPr>
        <w:t>بَابُ أَنَّ الْمُحْرِمَ إِذَا دَلَّ عَلَی صَیْدٍ مُحِلًّا أَوْ مُحْرِماً أَوْ أَشَارَ إِلَیْهِ فَقُتِلَ لَزِمَهُ الْفِدَاءُ</w:t>
      </w:r>
      <w:bookmarkEnd w:id="313"/>
    </w:p>
    <w:p>
      <w:pPr>
        <w:pStyle w:val="Heading5"/>
        <w:numPr>
          <w:ilvl w:val="4"/>
          <w:numId w:val="1"/>
        </w:numPr>
        <w:rPr/>
      </w:pPr>
      <w:bookmarkStart w:id="314" w:name="__RefHeading___Toc4696098_417432637"/>
      <w:bookmarkStart w:id="315" w:name="_Toc136"/>
      <w:bookmarkEnd w:id="314"/>
      <w:r>
        <w:rPr>
          <w:rtl w:val="true"/>
        </w:rPr>
        <w:t>اشارة</w:t>
      </w:r>
      <w:bookmarkEnd w:id="315"/>
    </w:p>
    <w:p>
      <w:pPr>
        <w:pStyle w:val="BookText"/>
        <w:rPr/>
      </w:pPr>
      <w:r>
        <w:rPr>
          <w:rStyle w:val="FootnoteAnchor"/>
        </w:rPr>
        <w:footnoteReference w:id="25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دَلَّ عَلَی صَیْدٍ مُحِلًّا أَوْ مُحْرِماً أَوْ أَشَارَ إِلَیْهِ فَقُتِلَ لَزِمَهُ الْفِدَاءُ</w:t>
      </w:r>
    </w:p>
    <w:p>
      <w:pPr>
        <w:pStyle w:val="Heading5"/>
        <w:numPr>
          <w:ilvl w:val="4"/>
          <w:numId w:val="1"/>
        </w:numPr>
        <w:rPr/>
      </w:pPr>
      <w:bookmarkStart w:id="316" w:name="__RefHeading___Toc4696100_417432637"/>
      <w:bookmarkStart w:id="317" w:name="_Toc137"/>
      <w:bookmarkEnd w:id="316"/>
      <w:r>
        <w:rPr>
          <w:rtl w:val="true"/>
        </w:rPr>
        <w:t>[</w:t>
      </w:r>
      <w:r>
        <w:rPr>
          <w:rtl w:val="true"/>
        </w:rPr>
        <w:t>رقم الحدیث الکلی</w:t>
      </w:r>
      <w:r>
        <w:rPr>
          <w:rtl w:val="true"/>
        </w:rPr>
        <w:t xml:space="preserve">: </w:t>
      </w:r>
      <w:r>
        <w:rPr/>
        <w:t>17194</w:t>
      </w:r>
      <w:r>
        <w:rPr>
          <w:rtl w:val="true"/>
        </w:rPr>
        <w:t xml:space="preserve"> - </w:t>
      </w:r>
      <w:r>
        <w:rPr>
          <w:rtl w:val="true"/>
        </w:rPr>
        <w:t>رقم الحدیث الباب</w:t>
      </w:r>
      <w:r>
        <w:rPr>
          <w:rtl w:val="true"/>
        </w:rPr>
        <w:t xml:space="preserve">: </w:t>
      </w:r>
      <w:r>
        <w:rPr/>
        <w:t>1</w:t>
      </w:r>
      <w:r>
        <w:rPr>
          <w:rtl w:val="true"/>
        </w:rPr>
        <w:t>]</w:t>
      </w:r>
      <w:bookmarkEnd w:id="317"/>
    </w:p>
    <w:p>
      <w:pPr>
        <w:pStyle w:val="BookText"/>
        <w:rPr/>
      </w:pPr>
      <w:r>
        <w:rPr>
          <w:rFonts w:eastAsia="Times New Roman" w:cs="Times New Roman" w:ascii="Times New Roman" w:hAnsi="Times New Roman"/>
          <w:color w:val="111111"/>
          <w:sz w:val="28"/>
          <w:szCs w:val="28"/>
          <w:lang w:val="en-US" w:bidi="en-US"/>
        </w:rPr>
        <w:t>17194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تَسْتَحِلَّنَّ شَیْئاً مِنَ الصَّیْدِ وَ أَنْتَ حَرَامٌ وَ لَا وَ أَنْتَ حَلَالٌ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تَدُلَّنَّ عَلَیْهِ مُحِلًّا وَ لَا مُحْرِماً فَیَصْطَادُوهُ وَ لَا تُشِرْ إِلَیْهِ فَیُسْتَحَلَّ مِنْ أَجْلِکَ فَإِنَّ فِیهِ فِدَاءً لِمَنْ تَعَمَّدَهُ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4696102_417432637"/>
      <w:bookmarkStart w:id="319" w:name="_Toc138"/>
      <w:bookmarkEnd w:id="318"/>
      <w:r>
        <w:rPr>
          <w:rtl w:val="true"/>
        </w:rPr>
        <w:t>[</w:t>
      </w:r>
      <w:r>
        <w:rPr>
          <w:rtl w:val="true"/>
        </w:rPr>
        <w:t>رقم الحدیث الکلی</w:t>
      </w:r>
      <w:r>
        <w:rPr>
          <w:rtl w:val="true"/>
        </w:rPr>
        <w:t xml:space="preserve">: </w:t>
      </w:r>
      <w:r>
        <w:rPr/>
        <w:t>17195</w:t>
      </w:r>
      <w:r>
        <w:rPr>
          <w:rtl w:val="true"/>
        </w:rPr>
        <w:t xml:space="preserve"> - </w:t>
      </w:r>
      <w:r>
        <w:rPr>
          <w:rtl w:val="true"/>
        </w:rPr>
        <w:t>رقم الحدیث الباب</w:t>
      </w:r>
      <w:r>
        <w:rPr>
          <w:rtl w:val="true"/>
        </w:rPr>
        <w:t xml:space="preserve">: </w:t>
      </w:r>
      <w:r>
        <w:rPr/>
        <w:t>2</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17195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وَ عَنْ عَلِیٍّ عَنْ أَبِیهِ وَ عَنْ مُحَمَّدِ بْنِ إِسْمَاعِیلَ عَنِ الْفَضْلِ بْنِ شَاذَانَ جَمِیعاً عَنِ ابْنِ أَبِی عُمَیْرٍ عَنْ حَفْصِ بْنِ الْبَخْتَرِیِّ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یَدُلُّ عَلَی الصَّیْدِ فَإِنْ دَلَّ عَلَیْهِ فَقُتِلَ فَعَلَیْهِ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ابْنِ أَبِی عُمَیْرٍ إِلَّا أَنَّهُ تَرَکَ لَفْظَ فَقُتِلَ فِی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ذَکَرَهُ فِی آخَرَ </w:t>
      </w:r>
      <w:r>
        <w:rPr>
          <w:rStyle w:val="FootnoteAnchor"/>
          <w:rtl w:val="true"/>
        </w:rPr>
        <w:footnoteReference w:id="257"/>
      </w:r>
      <w:r>
        <w:rPr>
          <w:rFonts w:ascii="Amiri" w:hAnsi="Amiri" w:eastAsia="Amiri" w:cs="Amiri"/>
          <w:color w:val="111111"/>
          <w:sz w:val="28"/>
          <w:sz w:val="28"/>
          <w:szCs w:val="28"/>
          <w:rtl w:val="true"/>
          <w:lang w:bidi="ar-SA"/>
        </w:rPr>
        <w:t xml:space="preserve">وَ رَوَاهُ أَیْضاً بِإِسْنَادِهِ عَنْ مُحَمَّدِ بْنِ یَعْقُوبَ </w:t>
      </w:r>
      <w:r>
        <w:rPr>
          <w:rStyle w:val="FootnoteAnchor"/>
          <w:rtl w:val="true"/>
        </w:rPr>
        <w:footnoteReference w:id="2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320" w:name="pg12175_119936"/>
    </w:p>
    <w:p>
      <w:pPr>
        <w:pStyle w:val="Heading4"/>
        <w:numPr>
          <w:ilvl w:val="3"/>
          <w:numId w:val="1"/>
        </w:numPr>
        <w:rPr/>
      </w:pPr>
      <w:bookmarkStart w:id="321" w:name="__RefHeading___Toc4696104_417432637"/>
      <w:bookmarkStart w:id="322" w:name="_Toc139"/>
      <w:bookmarkEnd w:id="320"/>
      <w:bookmarkEnd w:id="321"/>
      <w:r>
        <w:rPr/>
        <w:t>18</w:t>
      </w:r>
      <w:r>
        <w:rPr>
          <w:rtl w:val="true"/>
        </w:rPr>
        <w:t xml:space="preserve">- </w:t>
      </w:r>
      <w:r>
        <w:rPr>
          <w:rtl w:val="true"/>
        </w:rPr>
        <w:t>بَابُ أَنَّهُ إِذَا اشْتَرَکَ اثْنَانِ أَوْ جَمَاعَةٌ مُحْرِمُونَ وَ لَوْ رِجَالًا وَ نِسَاءً فِی قَتْلِ صَیْدٍ عَمْداً أَوِ الْأَکْلِ مِنْهُ لَزِمَ کُلَّ وَاحِدٍ مِنْهُمْ فِدَاءٌ کَامِلٌ‌</w:t>
      </w:r>
      <w:bookmarkEnd w:id="322"/>
    </w:p>
    <w:p>
      <w:pPr>
        <w:pStyle w:val="Heading5"/>
        <w:numPr>
          <w:ilvl w:val="4"/>
          <w:numId w:val="1"/>
        </w:numPr>
        <w:rPr/>
      </w:pPr>
      <w:bookmarkStart w:id="323" w:name="__RefHeading___Toc4696106_417432637"/>
      <w:bookmarkStart w:id="324" w:name="_Toc140"/>
      <w:bookmarkEnd w:id="323"/>
      <w:r>
        <w:rPr>
          <w:rtl w:val="true"/>
        </w:rPr>
        <w:t>اشارة</w:t>
      </w:r>
      <w:bookmarkEnd w:id="324"/>
    </w:p>
    <w:p>
      <w:pPr>
        <w:pStyle w:val="BookText"/>
        <w:rPr/>
      </w:pPr>
      <w:r>
        <w:rPr>
          <w:rStyle w:val="FootnoteAnchor"/>
        </w:rPr>
        <w:footnoteReference w:id="26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اشْتَرَکَ اثْنَانِ أَوْ جَمَاعَةٌ مُحْرِمُونَ وَ لَوْ رِجَالًا وَ نِسَاءً فِی قَتْلِ صَیْدٍ عَمْداً أَوِ الْأَکْلِ مِنْهُ لَزِمَ کُلَّ وَاحِدٍ مِنْهُمْ فِدَاءٌ کَامِلٌ</w:t>
      </w:r>
    </w:p>
    <w:p>
      <w:pPr>
        <w:pStyle w:val="Heading5"/>
        <w:numPr>
          <w:ilvl w:val="4"/>
          <w:numId w:val="1"/>
        </w:numPr>
        <w:rPr/>
      </w:pPr>
      <w:bookmarkStart w:id="325" w:name="__RefHeading___Toc4696108_417432637"/>
      <w:bookmarkStart w:id="326" w:name="_Toc141"/>
      <w:bookmarkEnd w:id="325"/>
      <w:r>
        <w:rPr>
          <w:rtl w:val="true"/>
        </w:rPr>
        <w:t>[</w:t>
      </w:r>
      <w:r>
        <w:rPr>
          <w:rtl w:val="true"/>
        </w:rPr>
        <w:t>رقم الحدیث الکلی</w:t>
      </w:r>
      <w:r>
        <w:rPr>
          <w:rtl w:val="true"/>
        </w:rPr>
        <w:t xml:space="preserve">: </w:t>
      </w:r>
      <w:r>
        <w:rPr/>
        <w:t>17196</w:t>
      </w:r>
      <w:r>
        <w:rPr>
          <w:rtl w:val="true"/>
        </w:rPr>
        <w:t xml:space="preserve"> - </w:t>
      </w:r>
      <w:r>
        <w:rPr>
          <w:rtl w:val="true"/>
        </w:rPr>
        <w:t>رقم الحدیث الباب</w:t>
      </w:r>
      <w:r>
        <w:rPr>
          <w:rtl w:val="true"/>
        </w:rPr>
        <w:t xml:space="preserve">: </w:t>
      </w:r>
      <w:r>
        <w:rPr/>
        <w:t>1</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17196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مُحَمَّدُ بْنُ الْحَسَنِ بِإِسْنَادِهِ عَنِ الْحُسَیْنِ بْنِ سَعِیدٍ عَنْ فَضَالَةَ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قَوْمٌ عَلَی صَیْدٍ وَ هُمْ مُحْرِمُونَ فِی صَیْدِهِ أَوْ أَکَلُوا مِنْهُ فَعَلَی کُلِّ وَاحِدٍ مِنْهُمْ قِیمَتُهُ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مِثْلَهُ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4696110_417432637"/>
      <w:bookmarkStart w:id="328" w:name="_Toc142"/>
      <w:bookmarkEnd w:id="327"/>
      <w:r>
        <w:rPr>
          <w:rtl w:val="true"/>
        </w:rPr>
        <w:t>[</w:t>
      </w:r>
      <w:r>
        <w:rPr>
          <w:rtl w:val="true"/>
        </w:rPr>
        <w:t>رقم الحدیث الکلی</w:t>
      </w:r>
      <w:r>
        <w:rPr>
          <w:rtl w:val="true"/>
        </w:rPr>
        <w:t xml:space="preserve">: </w:t>
      </w:r>
      <w:r>
        <w:rPr/>
        <w:t>17197</w:t>
      </w:r>
      <w:r>
        <w:rPr>
          <w:rtl w:val="true"/>
        </w:rPr>
        <w:t xml:space="preserve"> - </w:t>
      </w:r>
      <w:r>
        <w:rPr>
          <w:rtl w:val="true"/>
        </w:rPr>
        <w:t>رقم الحدیث الباب</w:t>
      </w:r>
      <w:r>
        <w:rPr>
          <w:rtl w:val="true"/>
        </w:rPr>
        <w:t xml:space="preserve">: </w:t>
      </w:r>
      <w:r>
        <w:rPr/>
        <w:t>2</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17197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وَ بِإِسْنَادِهِ عَنْ مُوسَی بْنِ الْقَاسِمِ عَنْ عَلِیِّ بْنِ جَعْفَرٍ عَنْ أَخِیهِ مُوسَی بْنِ جَعْفَرٍ ع عَنْ قَوْمٍ اشْتَرَوْا ظَبْیاً فَأَکَلُوا مِنْهُ جَمِیعاً وَ هُمْ حُرُمٌ مَا عَلَیْهِمْ قَالَ عَلَی کُلِّ مَنْ أَکَلَ مِنْهُمْ فِدَاءُ صَیْدٍ کُلِّ إِنْسَانٍ مِنْهُمْ عَلَی حِدَتِهِ فِدَاءُ صَیْدٍ کَامِلًا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رِجَالٍ وَ نِسَاءٍ مُحْرِمِینَ اشْتَرَوْا ظَبْیاً ثُمَّ ذَکَرَ مِثْلَهُ </w:t>
      </w:r>
      <w:r>
        <w:rPr>
          <w:rStyle w:val="FootnoteAnchor"/>
          <w:rtl w:val="true"/>
        </w:rPr>
        <w:footnoteReference w:id="264"/>
      </w:r>
      <w:bookmarkStart w:id="329" w:name="pg12175_119937"/>
    </w:p>
    <w:p>
      <w:pPr>
        <w:pStyle w:val="Heading5"/>
        <w:numPr>
          <w:ilvl w:val="4"/>
          <w:numId w:val="1"/>
        </w:numPr>
        <w:rPr/>
      </w:pPr>
      <w:bookmarkStart w:id="330" w:name="__RefHeading___Toc4696112_417432637"/>
      <w:bookmarkStart w:id="331" w:name="_Toc143"/>
      <w:bookmarkEnd w:id="329"/>
      <w:bookmarkEnd w:id="330"/>
      <w:r>
        <w:rPr>
          <w:rtl w:val="true"/>
        </w:rPr>
        <w:t>[</w:t>
      </w:r>
      <w:r>
        <w:rPr>
          <w:rtl w:val="true"/>
        </w:rPr>
        <w:t>رقم الحدیث الکلی</w:t>
      </w:r>
      <w:r>
        <w:rPr>
          <w:rtl w:val="true"/>
        </w:rPr>
        <w:t xml:space="preserve">: </w:t>
      </w:r>
      <w:r>
        <w:rPr/>
        <w:t>17198</w:t>
      </w:r>
      <w:r>
        <w:rPr>
          <w:rtl w:val="true"/>
        </w:rPr>
        <w:t xml:space="preserve"> - </w:t>
      </w:r>
      <w:r>
        <w:rPr>
          <w:rtl w:val="true"/>
        </w:rPr>
        <w:t>رقم الحدیث الباب</w:t>
      </w:r>
      <w:r>
        <w:rPr>
          <w:rtl w:val="true"/>
        </w:rPr>
        <w:t xml:space="preserve">: </w:t>
      </w:r>
      <w:r>
        <w:rPr/>
        <w:t>3</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17198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 عَنْهُ عَنْ إِبْرَاهِیمَ بْنِ أَبِی سَمَّاکٍ </w:t>
      </w:r>
      <w:r>
        <w:rPr>
          <w:rStyle w:val="FootnoteAnchor"/>
          <w:rtl w:val="true"/>
        </w:rPr>
        <w:footnoteReference w:id="266"/>
      </w:r>
      <w:r>
        <w:rPr>
          <w:rFonts w:ascii="Amiri" w:hAnsi="Amiri" w:eastAsia="Amiri" w:cs="Amiri"/>
          <w:color w:val="111111"/>
          <w:sz w:val="28"/>
          <w:sz w:val="28"/>
          <w:szCs w:val="28"/>
          <w:rtl w:val="true"/>
          <w:lang w:bidi="ar-SA"/>
        </w:rPr>
        <w:t>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قَوْمٍ اجْتَمَعُوا عَلَی صَیْدٍ فَأَکَلُوا مِنْهُ فَإِنَّ عَلَی کُلِّ إِنْسَانٍ مِنْهُمْ قِیمَةً </w:t>
      </w:r>
      <w:r>
        <w:rPr>
          <w:rStyle w:val="FootnoteAnchor"/>
          <w:rtl w:val="true"/>
        </w:rPr>
        <w:footnoteReference w:id="267"/>
      </w:r>
      <w:r>
        <w:rPr>
          <w:rFonts w:ascii="Amiri" w:hAnsi="Amiri" w:eastAsia="Amiri" w:cs="Amiri"/>
          <w:color w:val="111111"/>
          <w:sz w:val="28"/>
          <w:sz w:val="28"/>
          <w:szCs w:val="28"/>
          <w:rtl w:val="true"/>
          <w:lang w:bidi="ar-SA"/>
        </w:rPr>
        <w:t xml:space="preserve">فَإِنِ اجْتَمَعُوا </w:t>
      </w:r>
      <w:r>
        <w:rPr>
          <w:rStyle w:val="FootnoteAnchor"/>
          <w:rtl w:val="true"/>
        </w:rPr>
        <w:footnoteReference w:id="268"/>
      </w:r>
      <w:r>
        <w:rPr>
          <w:rFonts w:ascii="Amiri" w:hAnsi="Amiri" w:eastAsia="Amiri" w:cs="Amiri"/>
          <w:color w:val="111111"/>
          <w:sz w:val="28"/>
          <w:sz w:val="28"/>
          <w:szCs w:val="28"/>
          <w:rtl w:val="true"/>
          <w:lang w:bidi="ar-SA"/>
        </w:rPr>
        <w:t>فِی صَیْدٍ فَعَلَیْهِمْ مِثْلُ ذَلِکَ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4696114_417432637"/>
      <w:bookmarkStart w:id="333" w:name="_Toc144"/>
      <w:bookmarkEnd w:id="332"/>
      <w:r>
        <w:rPr>
          <w:rtl w:val="true"/>
        </w:rPr>
        <w:t>[</w:t>
      </w:r>
      <w:r>
        <w:rPr>
          <w:rtl w:val="true"/>
        </w:rPr>
        <w:t>رقم الحدیث الکلی</w:t>
      </w:r>
      <w:r>
        <w:rPr>
          <w:rtl w:val="true"/>
        </w:rPr>
        <w:t xml:space="preserve">: </w:t>
      </w:r>
      <w:r>
        <w:rPr/>
        <w:t>17199</w:t>
      </w:r>
      <w:r>
        <w:rPr>
          <w:rtl w:val="true"/>
        </w:rPr>
        <w:t xml:space="preserve"> - </w:t>
      </w:r>
      <w:r>
        <w:rPr>
          <w:rtl w:val="true"/>
        </w:rPr>
        <w:t>رقم الحدیث الباب</w:t>
      </w:r>
      <w:r>
        <w:rPr>
          <w:rtl w:val="true"/>
        </w:rPr>
        <w:t xml:space="preserve">: </w:t>
      </w:r>
      <w:r>
        <w:rPr/>
        <w:t>4</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17199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ascii="Amiri" w:hAnsi="Amiri" w:eastAsia="Amiri" w:cs="Amiri"/>
          <w:color w:val="111111"/>
          <w:sz w:val="28"/>
          <w:sz w:val="28"/>
          <w:szCs w:val="28"/>
          <w:rtl w:val="true"/>
          <w:lang w:bidi="ar-SA"/>
        </w:rPr>
        <w:t>وَ عَنْهُ عَنِ اللُّؤْلُؤِیِّ عَنِ الْحَسَنِ بْنِ مَحْبُوبٍ عَنْ عَلِیِّ بْنِ رِئَابٍ وَ أَبِی جَمِیلَةَ جَمِیعاً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مُحْرِمِینَ </w:t>
      </w:r>
      <w:r>
        <w:rPr>
          <w:rStyle w:val="FootnoteAnchor"/>
          <w:rtl w:val="true"/>
        </w:rPr>
        <w:footnoteReference w:id="270"/>
      </w:r>
      <w:r>
        <w:rPr>
          <w:rFonts w:ascii="Amiri" w:hAnsi="Amiri" w:eastAsia="Amiri" w:cs="Amiri"/>
          <w:color w:val="111111"/>
          <w:sz w:val="28"/>
          <w:sz w:val="28"/>
          <w:szCs w:val="28"/>
          <w:rtl w:val="true"/>
          <w:lang w:bidi="ar-SA"/>
        </w:rPr>
        <w:t>أَصَابُوا فِرَاخَ نَعَامٍ فَذَبَحُوهَا وَ أَکَلُوهَا فَقَالَ عَلَیْهِمْ مَکَانَ کُلِّ فَرْخٍ أَصَابُوهُ وَ أَکَلُوهُ بَدَنَةٌ یَشْتَرِکُونَ فِیهِنَّ فَیَشْتَرُونَ عَلَی عَدَدِ الْفِرَاخِ وَ عَدَدِ الرِّجَالِ قُلْتُ فَإِنَّ مِنْهُمْ مَنْ لَا یَقْدِرُ عَلَی شَیْ‌ءٍ قَالَ یُقَوِّمُ بِحِسَابِ مَا یُصِیبُهُ مِنَ الْبُدْنِ وَ یَصُومُ لِکُلِّ بَدَنَةٍ ثَمَانِیَةَ عَشَرَ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رِئَابٍ عَنْ أَبَانِ بْنِ تَغْلِبَ نَحْوَهُ إِلَی قَوْلِهِ عَدَدِ الرِّجَالِ </w:t>
      </w:r>
      <w:r>
        <w:rPr>
          <w:rStyle w:val="FootnoteAnchor"/>
          <w:rtl w:val="true"/>
        </w:rPr>
        <w:footnoteReference w:id="271"/>
      </w:r>
    </w:p>
    <w:p>
      <w:pPr>
        <w:pStyle w:val="Heading5"/>
        <w:numPr>
          <w:ilvl w:val="4"/>
          <w:numId w:val="1"/>
        </w:numPr>
        <w:rPr/>
      </w:pPr>
      <w:bookmarkStart w:id="334" w:name="__RefHeading___Toc4696116_417432637"/>
      <w:bookmarkStart w:id="335" w:name="_Toc145"/>
      <w:bookmarkEnd w:id="334"/>
      <w:r>
        <w:rPr>
          <w:rtl w:val="true"/>
        </w:rPr>
        <w:t>[</w:t>
      </w:r>
      <w:r>
        <w:rPr>
          <w:rtl w:val="true"/>
        </w:rPr>
        <w:t>رقم الحدیث الکلی</w:t>
      </w:r>
      <w:r>
        <w:rPr>
          <w:rtl w:val="true"/>
        </w:rPr>
        <w:t xml:space="preserve">: </w:t>
      </w:r>
      <w:r>
        <w:rPr/>
        <w:t>17200</w:t>
      </w:r>
      <w:r>
        <w:rPr>
          <w:rtl w:val="true"/>
        </w:rPr>
        <w:t xml:space="preserve"> - </w:t>
      </w:r>
      <w:r>
        <w:rPr>
          <w:rtl w:val="true"/>
        </w:rPr>
        <w:t>رقم الحدیث الباب</w:t>
      </w:r>
      <w:r>
        <w:rPr>
          <w:rtl w:val="true"/>
        </w:rPr>
        <w:t xml:space="preserve">: </w:t>
      </w:r>
      <w:r>
        <w:rPr/>
        <w:t>5</w:t>
      </w:r>
      <w:r>
        <w:rPr>
          <w:rtl w:val="true"/>
        </w:rPr>
        <w:t>]</w:t>
      </w:r>
      <w:bookmarkEnd w:id="3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وَ عَنْهُ عَنْ عَلِیِّ بْنِ الْحَسَنِ الْجَرْمِیِّ عَنْ مُحَمَّدِ بْنِ أَبِی حَمْزَةَ وَ دُرُسْتَ 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قَوْمٍ مُحْرِمِینَ اشْتَرَوْا صَیْداً فَاشْتَرَکُوا فِیهِ </w:t>
      </w:r>
      <w:bookmarkStart w:id="336" w:name="pg12175_119938"/>
    </w:p>
    <w:p>
      <w:pPr>
        <w:pStyle w:val="BookText"/>
        <w:rPr/>
      </w:pPr>
      <w:bookmarkEnd w:id="336"/>
      <w:r>
        <w:rPr>
          <w:rFonts w:ascii="Amiri" w:hAnsi="Amiri" w:eastAsia="Amiri" w:cs="Amiri"/>
          <w:color w:val="111111"/>
          <w:sz w:val="28"/>
          <w:sz w:val="28"/>
          <w:szCs w:val="28"/>
          <w:rtl w:val="true"/>
          <w:lang w:bidi="ar-SA"/>
        </w:rPr>
        <w:t xml:space="preserve">فَقَالَتْ رَفِیقَةٌ لَهُمُ اجْعَلُوا لِی فِیهِ </w:t>
      </w:r>
      <w:r>
        <w:rPr>
          <w:rStyle w:val="FootnoteAnchor"/>
          <w:rtl w:val="true"/>
        </w:rPr>
        <w:footnoteReference w:id="273"/>
      </w:r>
      <w:r>
        <w:rPr>
          <w:rFonts w:ascii="Amiri" w:hAnsi="Amiri" w:eastAsia="Amiri" w:cs="Amiri"/>
          <w:color w:val="111111"/>
          <w:sz w:val="28"/>
          <w:sz w:val="28"/>
          <w:szCs w:val="28"/>
          <w:rtl w:val="true"/>
          <w:lang w:bidi="ar-SA"/>
        </w:rPr>
        <w:t>بِدِرْهَمٍ فَجَعَلُوا لَهَا فَقَالَ عَلَی کُلِّ إِنْسَانٍ مِنْهُمْ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بَصِیرٍ مِثْلَهُ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عَنْ أَحْمَدَ بْنِ مُحَمَّدِ بْنِ أَبِی نَصْرٍ عَنْ عَلِیِّ بْنِ أَبِی حَمْزَةَ عَنْ أَبِی بَصِیرٍ مِثْلَهُ إِلَّا أَنَّهُ قَالَ عَلَی کُلِّ إِنْسَانٍ مِنْهُمْ فِدَاءٌ </w:t>
      </w:r>
      <w:r>
        <w:rPr>
          <w:rStyle w:val="FootnoteAnchor"/>
          <w:rtl w:val="true"/>
        </w:rPr>
        <w:footnoteReference w:id="275"/>
      </w:r>
    </w:p>
    <w:p>
      <w:pPr>
        <w:pStyle w:val="Heading5"/>
        <w:numPr>
          <w:ilvl w:val="4"/>
          <w:numId w:val="1"/>
        </w:numPr>
        <w:rPr/>
      </w:pPr>
      <w:bookmarkStart w:id="337" w:name="__RefHeading___Toc4696118_417432637"/>
      <w:bookmarkStart w:id="338" w:name="_Toc146"/>
      <w:bookmarkEnd w:id="337"/>
      <w:r>
        <w:rPr>
          <w:rtl w:val="true"/>
        </w:rPr>
        <w:t>[</w:t>
      </w:r>
      <w:r>
        <w:rPr>
          <w:rtl w:val="true"/>
        </w:rPr>
        <w:t>رقم الحدیث الکلی</w:t>
      </w:r>
      <w:r>
        <w:rPr>
          <w:rtl w:val="true"/>
        </w:rPr>
        <w:t xml:space="preserve">: </w:t>
      </w:r>
      <w:r>
        <w:rPr/>
        <w:t>17201</w:t>
      </w:r>
      <w:r>
        <w:rPr>
          <w:rtl w:val="true"/>
        </w:rPr>
        <w:t xml:space="preserve"> - </w:t>
      </w:r>
      <w:r>
        <w:rPr>
          <w:rtl w:val="true"/>
        </w:rPr>
        <w:t>رقم الحدیث الباب</w:t>
      </w:r>
      <w:r>
        <w:rPr>
          <w:rtl w:val="true"/>
        </w:rPr>
        <w:t xml:space="preserve">: </w:t>
      </w:r>
      <w:r>
        <w:rPr/>
        <w:t>6</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17201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وَ صَفْوَانَ بْنِ یَحْیَی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رَجُلَیْنِ أَصَابَا صَیْداً وَ هُمَا مُحْرِمَانِ الْجَزَاءُ بَیْنَهُمَا أَوْ عَلَی کُلِّ وَاحِدٍ مِنْهُمَا جَزَاءٌ فَقَالَ لَا بَلْ عَلَیْهِمَا أَنْ یَجْزِیَ کُلُّ وَاحِدٍ مِنْهُمَا الصَّیْدَ قُلْتُ إِنَّ بَعْضَ أَصْحَابِنَا سَأَلَنِی عَنْ ذَلِکَ فَلَمْ أَدْرِ مَا عَلَیْهِ فَقَالَ إِذَا أُصِبْتُمْ بِمِثْلِ هَذَا فَلَمْ تَدْرُوا فَعَلَیْکُمْ بِالاحْتِیَاطِ </w:t>
      </w:r>
      <w:r>
        <w:rPr>
          <w:rStyle w:val="FootnoteAnchor"/>
          <w:rtl w:val="true"/>
        </w:rPr>
        <w:footnoteReference w:id="277"/>
      </w:r>
      <w:r>
        <w:rPr>
          <w:rFonts w:ascii="Amiri" w:hAnsi="Amiri" w:eastAsia="Amiri" w:cs="Amiri"/>
          <w:color w:val="111111"/>
          <w:sz w:val="28"/>
          <w:sz w:val="28"/>
          <w:szCs w:val="28"/>
          <w:rtl w:val="true"/>
          <w:lang w:bidi="ar-SA"/>
        </w:rPr>
        <w:t>حَتَّی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مُحَمَّدِ بْنِ عِیسَی عَنْ یُونُسَ عَنْ عَبْدِ الرَّحْمَنِ بْنِ الْحَجَّاجِ مِثْلَهُ </w:t>
      </w:r>
      <w:r>
        <w:rPr>
          <w:rStyle w:val="FootnoteAnchor"/>
          <w:rtl w:val="true"/>
        </w:rPr>
        <w:footnoteReference w:id="27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السِّنْدِیِّ عَنْ صَفْوَانَ مِثْلَهُ إِلَّا أَنَّهُ قَالَ فَقَالَ لَا بَلْ عَلَیْهِمَا جَمِیعاً وَ یَجْزِی کُلُّ وَاحِدٍ مِنْهُمَا الصَّیْدَ </w:t>
      </w:r>
      <w:r>
        <w:rPr>
          <w:rStyle w:val="FootnoteAnchor"/>
          <w:rtl w:val="true"/>
        </w:rPr>
        <w:footnoteReference w:id="279"/>
      </w:r>
      <w:bookmarkStart w:id="339" w:name="pg12175_119939"/>
    </w:p>
    <w:p>
      <w:pPr>
        <w:pStyle w:val="Heading5"/>
        <w:numPr>
          <w:ilvl w:val="4"/>
          <w:numId w:val="1"/>
        </w:numPr>
        <w:rPr/>
      </w:pPr>
      <w:bookmarkStart w:id="340" w:name="__RefHeading___Toc4696120_417432637"/>
      <w:bookmarkStart w:id="341" w:name="_Toc147"/>
      <w:bookmarkEnd w:id="339"/>
      <w:bookmarkEnd w:id="340"/>
      <w:r>
        <w:rPr>
          <w:rtl w:val="true"/>
        </w:rPr>
        <w:t>[</w:t>
      </w:r>
      <w:r>
        <w:rPr>
          <w:rtl w:val="true"/>
        </w:rPr>
        <w:t>رقم الحدیث الکلی</w:t>
      </w:r>
      <w:r>
        <w:rPr>
          <w:rtl w:val="true"/>
        </w:rPr>
        <w:t xml:space="preserve">: </w:t>
      </w:r>
      <w:r>
        <w:rPr/>
        <w:t>17202</w:t>
      </w:r>
      <w:r>
        <w:rPr>
          <w:rtl w:val="true"/>
        </w:rPr>
        <w:t xml:space="preserve"> - </w:t>
      </w:r>
      <w:r>
        <w:rPr>
          <w:rtl w:val="true"/>
        </w:rPr>
        <w:t>رقم الحدیث الباب</w:t>
      </w:r>
      <w:r>
        <w:rPr>
          <w:rtl w:val="true"/>
        </w:rPr>
        <w:t xml:space="preserve">: </w:t>
      </w:r>
      <w:r>
        <w:rPr/>
        <w:t>7</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17202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وَ عَنْ عِدَّةٍ مِنْ أَصْحَابِنَا عَنْ أَحْمَدَ بْنِ مُحَمَّدٍ عَنِ الْحَسَنِ بْنِ مَحْبُوبٍ عَنْ شِهَابٍ عَنْ زُرَارَةَ عَنْ أَحَدِهِمَا ع فِی مُحْرِمَیْنِ أَصَابَا صَیْداً فَقَالَ عَلَی کُلِّ وَاحِدٍ مِنْهُمَا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زُرَارَةَ وَ بُکَیْرٍ عَنْ أَحَدِهِمَا ع مِثْلَهُ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4696122_417432637"/>
      <w:bookmarkStart w:id="343" w:name="_Toc148"/>
      <w:bookmarkEnd w:id="342"/>
      <w:r>
        <w:rPr>
          <w:rtl w:val="true"/>
        </w:rPr>
        <w:t>[</w:t>
      </w:r>
      <w:r>
        <w:rPr>
          <w:rtl w:val="true"/>
        </w:rPr>
        <w:t>رقم الحدیث الکلی</w:t>
      </w:r>
      <w:r>
        <w:rPr>
          <w:rtl w:val="true"/>
        </w:rPr>
        <w:t xml:space="preserve">: </w:t>
      </w:r>
      <w:r>
        <w:rPr/>
        <w:t>17203</w:t>
      </w:r>
      <w:r>
        <w:rPr>
          <w:rtl w:val="true"/>
        </w:rPr>
        <w:t xml:space="preserve"> - </w:t>
      </w:r>
      <w:r>
        <w:rPr>
          <w:rtl w:val="true"/>
        </w:rPr>
        <w:t>رقم الحدیث الباب</w:t>
      </w:r>
      <w:r>
        <w:rPr>
          <w:rtl w:val="true"/>
        </w:rPr>
        <w:t xml:space="preserve">: </w:t>
      </w:r>
      <w:r>
        <w:rPr/>
        <w:t>8</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17203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وَ عَنْ أَبِی عَلِیٍّ الْأَشْعَرِیِّ عَنْ مُحَمَّدِ بْنِ عَبْدِ الْجَبَّارِ عَنْ صَفْوَانَ بْنِ یَحْیَی عَنِ الْحَکَمِ بْنِ أَیْمَنَ </w:t>
      </w:r>
      <w:r>
        <w:rPr>
          <w:rStyle w:val="FootnoteAnchor"/>
          <w:rtl w:val="true"/>
        </w:rPr>
        <w:footnoteReference w:id="283"/>
      </w:r>
      <w:r>
        <w:rPr>
          <w:rFonts w:ascii="Amiri" w:hAnsi="Amiri" w:eastAsia="Amiri" w:cs="Amiri"/>
          <w:color w:val="111111"/>
          <w:sz w:val="28"/>
          <w:sz w:val="28"/>
          <w:szCs w:val="28"/>
          <w:rtl w:val="true"/>
          <w:lang w:bidi="ar-SA"/>
        </w:rPr>
        <w:t>عَنْ یُوسُفَ الطَّاطَرِیِّ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صَیْدٌ أَکَلَهُ قَوْمٌ مُحْرِمُونَ قَالَ عَلَیْهِمْ شَاةٌ شَاةٌ وَ لَیْسَ عَلَی الَّذِی ذَبَحَهُ إِلَّا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 رَوَاهُ الصَّدُوقُ بِإِسْنَادِهِ عَنْ یُوسُفَ الطَّاطَرِیِّ </w:t>
      </w:r>
      <w:r>
        <w:rPr>
          <w:rStyle w:val="FootnoteAnchor"/>
          <w:rtl w:val="true"/>
        </w:rPr>
        <w:footnoteReference w:id="28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344" w:name="pg12175_119940"/>
    </w:p>
    <w:p>
      <w:pPr>
        <w:pStyle w:val="Heading4"/>
        <w:numPr>
          <w:ilvl w:val="3"/>
          <w:numId w:val="1"/>
        </w:numPr>
        <w:rPr/>
      </w:pPr>
      <w:bookmarkStart w:id="345" w:name="__RefHeading___Toc4696124_417432637"/>
      <w:bookmarkStart w:id="346" w:name="_Toc149"/>
      <w:bookmarkEnd w:id="344"/>
      <w:bookmarkEnd w:id="345"/>
      <w:r>
        <w:rPr/>
        <w:t>19</w:t>
      </w:r>
      <w:r>
        <w:rPr>
          <w:rtl w:val="true"/>
        </w:rPr>
        <w:t xml:space="preserve">- </w:t>
      </w:r>
      <w:r>
        <w:rPr>
          <w:rtl w:val="true"/>
        </w:rPr>
        <w:t>بَابُ أَنَّهُ إِذَا أَوْقَدَ جَمَاعَةٌ مُحْرِمُونَ نَاراً بِغَیْرِ قَصْدِ الصَّیْدِ فَوَقَعَ فِیهَا طَائِرٌ فَمَاتَ لَزِمَهُمْ فِدَاءٌ وَاحِدٌ دَمُ شَاةٍ بِالسَّوِیَّةِ وَ إِنْ أَوْقَدُوهَا بِقَصْدِ الصَّیْدِ لَزِمَ کُلَّ وَاحِدٍ مِنْهُمْ دَمُ شَاةٍ</w:t>
      </w:r>
      <w:bookmarkEnd w:id="346"/>
    </w:p>
    <w:p>
      <w:pPr>
        <w:pStyle w:val="Heading5"/>
        <w:numPr>
          <w:ilvl w:val="4"/>
          <w:numId w:val="1"/>
        </w:numPr>
        <w:rPr/>
      </w:pPr>
      <w:bookmarkStart w:id="347" w:name="__RefHeading___Toc4696126_417432637"/>
      <w:bookmarkStart w:id="348" w:name="_Toc150"/>
      <w:bookmarkEnd w:id="347"/>
      <w:r>
        <w:rPr>
          <w:rtl w:val="true"/>
        </w:rPr>
        <w:t>اشارة</w:t>
      </w:r>
      <w:bookmarkEnd w:id="348"/>
    </w:p>
    <w:p>
      <w:pPr>
        <w:pStyle w:val="BookText"/>
        <w:rPr/>
      </w:pPr>
      <w:r>
        <w:rPr>
          <w:rStyle w:val="FootnoteAnchor"/>
        </w:rPr>
        <w:footnoteReference w:id="28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أَوْقَدَ جَمَاعَةٌ مُحْرِمُونَ نَاراً بِغَیْرِ قَصْدِ الصَّیْدِ فَوَقَعَ فِیهَا طَائِرٌ فَمَاتَ لَزِمَهُمْ فِدَاءٌ وَاحِدٌ دَمُ شَاةٍ بِالسَّوِیَّةِ وَ إِنْ أَوْقَدُوهَا بِقَصْدِ الصَّیْدِ لَزِمَ کُلَّ وَاحِدٍ مِنْهُمْ دَمُ شَاةٍ</w:t>
      </w:r>
    </w:p>
    <w:p>
      <w:pPr>
        <w:pStyle w:val="Heading5"/>
        <w:numPr>
          <w:ilvl w:val="4"/>
          <w:numId w:val="1"/>
        </w:numPr>
        <w:rPr/>
      </w:pPr>
      <w:bookmarkStart w:id="349" w:name="__RefHeading___Toc4696128_417432637"/>
      <w:bookmarkStart w:id="350" w:name="_Toc151"/>
      <w:bookmarkEnd w:id="349"/>
      <w:r>
        <w:rPr>
          <w:rtl w:val="true"/>
        </w:rPr>
        <w:t>[</w:t>
      </w:r>
      <w:r>
        <w:rPr>
          <w:rtl w:val="true"/>
        </w:rPr>
        <w:t>رقم الحدیث الکلی</w:t>
      </w:r>
      <w:r>
        <w:rPr>
          <w:rtl w:val="true"/>
        </w:rPr>
        <w:t xml:space="preserve">: </w:t>
      </w:r>
      <w:r>
        <w:rPr/>
        <w:t>17204</w:t>
      </w:r>
      <w:r>
        <w:rPr>
          <w:rtl w:val="true"/>
        </w:rPr>
        <w:t xml:space="preserve"> - </w:t>
      </w:r>
      <w:r>
        <w:rPr>
          <w:rtl w:val="true"/>
        </w:rPr>
        <w:t>رقم الحدیث الباب</w:t>
      </w:r>
      <w:r>
        <w:rPr>
          <w:rtl w:val="true"/>
        </w:rPr>
        <w:t xml:space="preserve">: </w:t>
      </w:r>
      <w:r>
        <w:rPr/>
        <w:t>1</w:t>
      </w:r>
      <w:r>
        <w:rPr>
          <w:rtl w:val="true"/>
        </w:rPr>
        <w:t>]</w:t>
      </w:r>
      <w:bookmarkEnd w:id="350"/>
    </w:p>
    <w:p>
      <w:pPr>
        <w:pStyle w:val="BookText"/>
        <w:rPr/>
      </w:pPr>
      <w:r>
        <w:rPr>
          <w:rFonts w:eastAsia="Times New Roman" w:cs="Times New Roman" w:ascii="Times New Roman" w:hAnsi="Times New Roman"/>
          <w:color w:val="111111"/>
          <w:sz w:val="28"/>
          <w:szCs w:val="28"/>
          <w:lang w:val="en-US" w:bidi="en-US"/>
        </w:rPr>
        <w:t>17204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مُحَمَّدُ بْنُ یَعْقُوبَ عَنْ عِدَّةٍ مِنْ أَصْحَابِنَا عَنْ أَحْمَدَ بْنِ مُحَمَّدٍ عَنِ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سِتَّةَ نَفَرٍ مِنْ أَصْحَابِنَا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فَأَوْقَدْنَا نَاراً عَظِیمَةً فِی بَعْضِ الْمَنَازِلِ أَرَدْنَا أَنْ نَطْرَحَ عَلَیْهَا لَحْماً نُکَبِّبُهُ </w:t>
      </w:r>
      <w:r>
        <w:rPr>
          <w:rStyle w:val="FootnoteAnchor"/>
          <w:rtl w:val="true"/>
        </w:rPr>
        <w:footnoteReference w:id="290"/>
      </w:r>
      <w:r>
        <w:rPr>
          <w:rFonts w:ascii="Amiri" w:hAnsi="Amiri" w:eastAsia="Amiri" w:cs="Amiri"/>
          <w:color w:val="111111"/>
          <w:sz w:val="28"/>
          <w:sz w:val="28"/>
          <w:szCs w:val="28"/>
          <w:rtl w:val="true"/>
          <w:lang w:bidi="ar-SA"/>
        </w:rPr>
        <w:t xml:space="preserve">وَ کُنَّا مُحْرِمِینَ فَمَرَّ بِنَا </w:t>
      </w:r>
      <w:r>
        <w:rPr>
          <w:rStyle w:val="FootnoteAnchor"/>
          <w:rtl w:val="true"/>
        </w:rPr>
        <w:footnoteReference w:id="291"/>
      </w:r>
      <w:r>
        <w:rPr>
          <w:rFonts w:ascii="Amiri" w:hAnsi="Amiri" w:eastAsia="Amiri" w:cs="Amiri"/>
          <w:color w:val="111111"/>
          <w:sz w:val="28"/>
          <w:sz w:val="28"/>
          <w:szCs w:val="28"/>
          <w:rtl w:val="true"/>
          <w:lang w:bidi="ar-SA"/>
        </w:rPr>
        <w:t xml:space="preserve">طَائِرٌ صَافٌّ قَالَ </w:t>
      </w:r>
      <w:r>
        <w:rPr>
          <w:rStyle w:val="FootnoteAnchor"/>
          <w:rtl w:val="true"/>
        </w:rPr>
        <w:footnoteReference w:id="292"/>
      </w:r>
      <w:r>
        <w:rPr>
          <w:rFonts w:ascii="Amiri" w:hAnsi="Amiri" w:eastAsia="Amiri" w:cs="Amiri"/>
          <w:color w:val="111111"/>
          <w:sz w:val="28"/>
          <w:sz w:val="28"/>
          <w:szCs w:val="28"/>
          <w:rtl w:val="true"/>
          <w:lang w:bidi="ar-SA"/>
        </w:rPr>
        <w:t xml:space="preserve">حَمَامَةٌ أَوْ شِبْهُهَا فَاحْتَرَقَتْ جَنَاحَاهُ </w:t>
      </w:r>
      <w:r>
        <w:rPr>
          <w:rStyle w:val="FootnoteAnchor"/>
          <w:rtl w:val="true"/>
        </w:rPr>
        <w:footnoteReference w:id="293"/>
      </w:r>
      <w:r>
        <w:rPr>
          <w:rFonts w:ascii="Amiri" w:hAnsi="Amiri" w:eastAsia="Amiri" w:cs="Amiri"/>
          <w:color w:val="111111"/>
          <w:sz w:val="28"/>
          <w:sz w:val="28"/>
          <w:szCs w:val="28"/>
          <w:rtl w:val="true"/>
          <w:lang w:bidi="ar-SA"/>
        </w:rPr>
        <w:t>فَسَقَطَ فِی النَّارِ فَمَاتَ فَاغْتَمَمْنَا لِذَلِکَ فَدَخَلْتُ عَلَی أَبِی عَبْدِ اللَّهِ ع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وَ سَأَلْتُهُ فَقَالَ عَلَیْکُمْ فِدَاءٌ وَاحِدٌ دَمُ شَاةٍ تَشْتَرِکُونَ </w:t>
      </w:r>
      <w:r>
        <w:rPr>
          <w:rStyle w:val="FootnoteAnchor"/>
          <w:rtl w:val="true"/>
        </w:rPr>
        <w:footnoteReference w:id="294"/>
      </w:r>
      <w:r>
        <w:rPr>
          <w:rFonts w:ascii="Amiri" w:hAnsi="Amiri" w:eastAsia="Amiri" w:cs="Amiri"/>
          <w:color w:val="111111"/>
          <w:sz w:val="28"/>
          <w:sz w:val="28"/>
          <w:szCs w:val="28"/>
          <w:rtl w:val="true"/>
          <w:lang w:bidi="ar-SA"/>
        </w:rPr>
        <w:t xml:space="preserve">فِیهِ جَمِیعاً إِنْ کَانَ ذَلِکَ مِنْکُمْ </w:t>
      </w:r>
      <w:r>
        <w:rPr>
          <w:rStyle w:val="FootnoteAnchor"/>
          <w:rtl w:val="true"/>
        </w:rPr>
        <w:footnoteReference w:id="295"/>
      </w:r>
      <w:r>
        <w:rPr>
          <w:rFonts w:ascii="Amiri" w:hAnsi="Amiri" w:eastAsia="Amiri" w:cs="Amiri"/>
          <w:color w:val="111111"/>
          <w:sz w:val="28"/>
          <w:sz w:val="28"/>
          <w:szCs w:val="28"/>
          <w:rtl w:val="true"/>
          <w:lang w:bidi="ar-SA"/>
        </w:rPr>
        <w:t>عَلَی غَیْرِ تَعَمُّدٍ وَ لَوْ کَانَ ذَلِکَ مِنْکُمْ تَعَمُّداً لِیَقَعَ فِیهَا الصَّیْدُ فَوَقَعَ أُلْزِمَتْ کُلَّ رَجُلٍ مِنْکُمْ دَمُ شَاةٍ قَالَ أَبُو وَلَّادٍ وَ کَانَ ذَلِکَ مِنَّا قَبْلَ أَنْ نَدْخُلَ الْحَرَمَ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96"/>
      </w:r>
      <w:bookmarkStart w:id="351" w:name="pg12175_119941"/>
    </w:p>
    <w:p>
      <w:pPr>
        <w:pStyle w:val="BookText"/>
        <w:rPr/>
      </w:pPr>
      <w:bookmarkEnd w:id="35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4696130_417432637"/>
      <w:bookmarkStart w:id="353" w:name="_Toc152"/>
      <w:bookmarkEnd w:id="352"/>
      <w:r>
        <w:rPr/>
        <w:t>20</w:t>
      </w:r>
      <w:r>
        <w:rPr>
          <w:rtl w:val="true"/>
        </w:rPr>
        <w:t xml:space="preserve">- </w:t>
      </w:r>
      <w:r>
        <w:rPr>
          <w:rtl w:val="true"/>
        </w:rPr>
        <w:t>بَابُ أَنَّهُ إِذَا رَمَی مُحْرِمَانِ صَیْداً فَأَصَابَهُ أَحَدُهُمَا لَزِمَ کُلَّ وَاحِدٍ مِنْهُمَا فِدَاءٌ</w:t>
      </w:r>
      <w:bookmarkEnd w:id="353"/>
    </w:p>
    <w:p>
      <w:pPr>
        <w:pStyle w:val="Heading5"/>
        <w:numPr>
          <w:ilvl w:val="4"/>
          <w:numId w:val="1"/>
        </w:numPr>
        <w:rPr/>
      </w:pPr>
      <w:bookmarkStart w:id="354" w:name="__RefHeading___Toc4696132_417432637"/>
      <w:bookmarkStart w:id="355" w:name="_Toc153"/>
      <w:bookmarkEnd w:id="354"/>
      <w:r>
        <w:rPr>
          <w:rtl w:val="true"/>
        </w:rPr>
        <w:t>اشارة</w:t>
      </w:r>
      <w:bookmarkEnd w:id="355"/>
    </w:p>
    <w:p>
      <w:pPr>
        <w:pStyle w:val="BookText"/>
        <w:rPr/>
      </w:pPr>
      <w:r>
        <w:rPr>
          <w:rStyle w:val="FootnoteAnchor"/>
        </w:rPr>
        <w:footnoteReference w:id="29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رَمَی مُحْرِمَانِ صَیْداً فَأَصَابَهُ أَحَدُهُمَا لَزِمَ کُلَّ وَاحِدٍ مِنْهُمَا فِدَاءٌ</w:t>
      </w:r>
    </w:p>
    <w:p>
      <w:pPr>
        <w:pStyle w:val="Heading5"/>
        <w:numPr>
          <w:ilvl w:val="4"/>
          <w:numId w:val="1"/>
        </w:numPr>
        <w:rPr/>
      </w:pPr>
      <w:bookmarkStart w:id="356" w:name="__RefHeading___Toc4696134_417432637"/>
      <w:bookmarkStart w:id="357" w:name="_Toc154"/>
      <w:bookmarkEnd w:id="356"/>
      <w:r>
        <w:rPr>
          <w:rtl w:val="true"/>
        </w:rPr>
        <w:t>[</w:t>
      </w:r>
      <w:r>
        <w:rPr>
          <w:rtl w:val="true"/>
        </w:rPr>
        <w:t>رقم الحدیث الکلی</w:t>
      </w:r>
      <w:r>
        <w:rPr>
          <w:rtl w:val="true"/>
        </w:rPr>
        <w:t xml:space="preserve">: </w:t>
      </w:r>
      <w:r>
        <w:rPr/>
        <w:t>17205</w:t>
      </w:r>
      <w:r>
        <w:rPr>
          <w:rtl w:val="true"/>
        </w:rPr>
        <w:t xml:space="preserve"> - </w:t>
      </w:r>
      <w:r>
        <w:rPr>
          <w:rtl w:val="true"/>
        </w:rPr>
        <w:t>رقم الحدیث الباب</w:t>
      </w:r>
      <w:r>
        <w:rPr>
          <w:rtl w:val="true"/>
        </w:rPr>
        <w:t xml:space="preserve">: </w:t>
      </w:r>
      <w:r>
        <w:rPr/>
        <w:t>1</w:t>
      </w:r>
      <w:r>
        <w:rPr>
          <w:rtl w:val="true"/>
        </w:rPr>
        <w:t>]</w:t>
      </w:r>
      <w:bookmarkEnd w:id="357"/>
    </w:p>
    <w:p>
      <w:pPr>
        <w:pStyle w:val="BookText"/>
        <w:rPr/>
      </w:pPr>
      <w:r>
        <w:rPr>
          <w:rFonts w:eastAsia="Times New Roman" w:cs="Times New Roman" w:ascii="Times New Roman" w:hAnsi="Times New Roman"/>
          <w:color w:val="111111"/>
          <w:sz w:val="28"/>
          <w:szCs w:val="28"/>
          <w:lang w:val="en-US" w:bidi="en-US"/>
        </w:rPr>
        <w:t>17205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مُحَمَّدُ بْنُ الْحَسَنِ بِإِسْنَادِهِ عَنْ مُوسَی بْنِ الْقَاسِمِ عَنْ عَلِیِّ بْنِ رِئَابٍ عَنْ ضُرَیْسِ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رَجُلَیْنِ مُحْرِمَیْنِ رَمَیَا صَیْداً فَأَصَابَهُ أَحَدُهُمَا قَالَ عَلَی کُلِّ وَاحِدٍ مِنْهُمَا الْفِدَاءُ</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4696136_417432637"/>
      <w:bookmarkStart w:id="359" w:name="_Toc155"/>
      <w:bookmarkEnd w:id="358"/>
      <w:r>
        <w:rPr>
          <w:rtl w:val="true"/>
        </w:rPr>
        <w:t>[</w:t>
      </w:r>
      <w:r>
        <w:rPr>
          <w:rtl w:val="true"/>
        </w:rPr>
        <w:t>رقم الحدیث الکلی</w:t>
      </w:r>
      <w:r>
        <w:rPr>
          <w:rtl w:val="true"/>
        </w:rPr>
        <w:t xml:space="preserve">: </w:t>
      </w:r>
      <w:r>
        <w:rPr/>
        <w:t>17206</w:t>
      </w:r>
      <w:r>
        <w:rPr>
          <w:rtl w:val="true"/>
        </w:rPr>
        <w:t xml:space="preserve"> - </w:t>
      </w:r>
      <w:r>
        <w:rPr>
          <w:rtl w:val="true"/>
        </w:rPr>
        <w:t>رقم الحدیث الباب</w:t>
      </w:r>
      <w:r>
        <w:rPr>
          <w:rtl w:val="true"/>
        </w:rPr>
        <w:t xml:space="preserve">: </w:t>
      </w:r>
      <w:r>
        <w:rPr/>
        <w:t>2</w:t>
      </w:r>
      <w:r>
        <w:rPr>
          <w:rtl w:val="true"/>
        </w:rPr>
        <w:t>]</w:t>
      </w:r>
      <w:bookmarkEnd w:id="359"/>
    </w:p>
    <w:p>
      <w:pPr>
        <w:pStyle w:val="BookText"/>
        <w:rPr/>
      </w:pPr>
      <w:r>
        <w:rPr>
          <w:rFonts w:eastAsia="Times New Roman" w:cs="Times New Roman" w:ascii="Times New Roman" w:hAnsi="Times New Roman"/>
          <w:color w:val="111111"/>
          <w:sz w:val="28"/>
          <w:szCs w:val="28"/>
          <w:lang w:val="en-US" w:bidi="en-US"/>
        </w:rPr>
        <w:t>17206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عَنْهُ عَنْ مُحَمَّدِ بْنِ إِسْمَاعِیلَ </w:t>
      </w:r>
      <w:r>
        <w:rPr>
          <w:rStyle w:val="FootnoteAnchor"/>
          <w:rtl w:val="true"/>
        </w:rPr>
        <w:footnoteReference w:id="301"/>
      </w:r>
      <w:r>
        <w:rPr>
          <w:rFonts w:ascii="Amiri" w:hAnsi="Amiri" w:eastAsia="Amiri" w:cs="Amiri"/>
          <w:color w:val="111111"/>
          <w:sz w:val="28"/>
          <w:sz w:val="28"/>
          <w:szCs w:val="28"/>
          <w:rtl w:val="true"/>
          <w:lang w:bidi="ar-SA"/>
        </w:rPr>
        <w:t>عَنْ أَبِیهِ عَنْ إِدْرِیسَ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مُحْرِمَیْنِ یَرْمِیَانِ صَیْداً فَأَصَابَهُ أَحَدُهُمَا الْجَزَاءُ بَیْنَهُمَا أَوْ عَلَی کُلِّ وَاحِدٍ مِنْهُمَا قَالَ عَلَیْهِمَا جَمِیعاً یَفْدِی کُلُّ وَاحِدٍ مِنْهُمَا عَلَی حِدَتِهِ</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4696138_417432637"/>
      <w:bookmarkStart w:id="361" w:name="_Toc156"/>
      <w:bookmarkEnd w:id="360"/>
      <w:r>
        <w:rPr/>
        <w:t>21</w:t>
      </w:r>
      <w:r>
        <w:rPr>
          <w:rtl w:val="true"/>
        </w:rPr>
        <w:t xml:space="preserve">- </w:t>
      </w:r>
      <w:r>
        <w:rPr>
          <w:rtl w:val="true"/>
        </w:rPr>
        <w:t>بَابُ أَنَّ الْمُحِلَّ وَ الْمُحْرِمَ إِذَا اشْتَرَکَا فِی قَتْلِ صَیْدٍ لَزِمَ الْمُحْرِمَ فِدَاءٌ کَامِلٌ وَ الْمُحِلَّ نِصْفُ فِدَاءٍ إِنْ کَانَ فِی الْحَرَمِ‌</w:t>
      </w:r>
      <w:bookmarkEnd w:id="361"/>
    </w:p>
    <w:p>
      <w:pPr>
        <w:pStyle w:val="Heading5"/>
        <w:numPr>
          <w:ilvl w:val="4"/>
          <w:numId w:val="1"/>
        </w:numPr>
        <w:rPr/>
      </w:pPr>
      <w:bookmarkStart w:id="362" w:name="__RefHeading___Toc4696140_417432637"/>
      <w:bookmarkStart w:id="363" w:name="_Toc157"/>
      <w:bookmarkEnd w:id="362"/>
      <w:r>
        <w:rPr>
          <w:rtl w:val="true"/>
        </w:rPr>
        <w:t>اشارة</w:t>
      </w:r>
      <w:bookmarkEnd w:id="363"/>
    </w:p>
    <w:p>
      <w:pPr>
        <w:pStyle w:val="BookText"/>
        <w:rPr/>
      </w:pPr>
      <w:r>
        <w:rPr>
          <w:rStyle w:val="FootnoteAnchor"/>
        </w:rPr>
        <w:footnoteReference w:id="30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الْمُحِلَّ وَ الْمُحْرِمَ إِذَا اشْتَرَکَا فِی قَتْلِ صَیْدٍ لَزِمَ الْمُحْرِمَ فِدَاءٌ کَامِلٌ وَ الْمُحِلَّ نِصْفُ فِدَاءٍ إِنْ کَانَ فِی الْحَرَمِ</w:t>
      </w:r>
    </w:p>
    <w:p>
      <w:pPr>
        <w:pStyle w:val="Heading5"/>
        <w:numPr>
          <w:ilvl w:val="4"/>
          <w:numId w:val="1"/>
        </w:numPr>
        <w:rPr/>
      </w:pPr>
      <w:bookmarkStart w:id="364" w:name="__RefHeading___Toc4696142_417432637"/>
      <w:bookmarkStart w:id="365" w:name="_Toc158"/>
      <w:bookmarkEnd w:id="364"/>
      <w:r>
        <w:rPr>
          <w:rtl w:val="true"/>
        </w:rPr>
        <w:t>[</w:t>
      </w:r>
      <w:r>
        <w:rPr>
          <w:rtl w:val="true"/>
        </w:rPr>
        <w:t>رقم الحدیث الکلی</w:t>
      </w:r>
      <w:r>
        <w:rPr>
          <w:rtl w:val="true"/>
        </w:rPr>
        <w:t xml:space="preserve">: </w:t>
      </w:r>
      <w:r>
        <w:rPr/>
        <w:t>17207</w:t>
      </w:r>
      <w:r>
        <w:rPr>
          <w:rtl w:val="true"/>
        </w:rPr>
        <w:t xml:space="preserve"> - </w:t>
      </w:r>
      <w:r>
        <w:rPr>
          <w:rtl w:val="true"/>
        </w:rPr>
        <w:t>رقم الحدیث الباب</w:t>
      </w:r>
      <w:r>
        <w:rPr>
          <w:rtl w:val="true"/>
        </w:rPr>
        <w:t xml:space="preserve">: </w:t>
      </w:r>
      <w:r>
        <w:rPr/>
        <w:t>1</w:t>
      </w:r>
      <w:r>
        <w:rPr>
          <w:rtl w:val="true"/>
        </w:rPr>
        <w:t>]</w:t>
      </w:r>
      <w:bookmarkEnd w:id="3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مُحَمَّدُ بْنُ الْحَسَنِ بِإِسْنَادِهِ عَنْ مُوسَی بْنِ الْقَاسِمِ عَنْ </w:t>
      </w:r>
      <w:bookmarkStart w:id="366" w:name="pg12175_119942"/>
    </w:p>
    <w:p>
      <w:pPr>
        <w:pStyle w:val="BookText"/>
        <w:rPr/>
      </w:pPr>
      <w:bookmarkEnd w:id="366"/>
      <w:r>
        <w:rPr>
          <w:rFonts w:ascii="Amiri" w:hAnsi="Amiri" w:eastAsia="Amiri" w:cs="Amiri"/>
          <w:color w:val="111111"/>
          <w:sz w:val="28"/>
          <w:sz w:val="28"/>
          <w:szCs w:val="28"/>
          <w:rtl w:val="true"/>
          <w:lang w:bidi="ar-SA"/>
        </w:rPr>
        <w:t>مُحَمَّدِ بْنِ سَعِیدٍ عَنْ إِسْمَاعِیلَ بْنِ أَبِی زِیَادٍ عَنْ أَبِی عَبْدِ اللَّهِ عَنْ أَبِیهِ ع قَالَ کَانَ عَلِیٌّ ع یَقُولُ فِی مُحْرِمٍ وَ مُحِلٍّ قَتَلَا صَیْداً فَقَالَ عَلَی الْمُحْرِمِ الْفِدَاءُ کَامِلًا وَ عَلَی الْمُحِلِّ نِصْفُ الْفِدَاءِ وَ هَذَا إِنَّمَا یَجِبُ عَلَی الْمُحِلِّ إِنْ کَانَ صَیْدُهُ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کَانَ صَیْدُهُ فِی الْحِلِّ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4696144_417432637"/>
      <w:bookmarkStart w:id="368" w:name="_Toc159"/>
      <w:bookmarkEnd w:id="367"/>
      <w:r>
        <w:rPr/>
        <w:t>22</w:t>
      </w:r>
      <w:r>
        <w:rPr>
          <w:rtl w:val="true"/>
        </w:rPr>
        <w:t xml:space="preserve">- </w:t>
      </w:r>
      <w:r>
        <w:rPr>
          <w:rtl w:val="true"/>
        </w:rPr>
        <w:t>بَابُ وُجُوبِ شِرَاءِ عَلَفٍ لِحَمَامِ الْحَرَمِ بِقِیمَةِ مَا یُصَادُ مِنْهُ أَوِ الصَّدَقَةِ بِهِ وَ وُجُوبِ الصَّدَقَةِ بِقِیمَةِ مَا یُصَادُ مِنْ غَیْرِهِ‌</w:t>
      </w:r>
      <w:bookmarkEnd w:id="368"/>
    </w:p>
    <w:p>
      <w:pPr>
        <w:pStyle w:val="Heading5"/>
        <w:numPr>
          <w:ilvl w:val="4"/>
          <w:numId w:val="1"/>
        </w:numPr>
        <w:rPr/>
      </w:pPr>
      <w:bookmarkStart w:id="369" w:name="__RefHeading___Toc4696146_417432637"/>
      <w:bookmarkStart w:id="370" w:name="_Toc160"/>
      <w:bookmarkEnd w:id="369"/>
      <w:r>
        <w:rPr>
          <w:rtl w:val="true"/>
        </w:rPr>
        <w:t>اشارة</w:t>
      </w:r>
      <w:bookmarkEnd w:id="370"/>
    </w:p>
    <w:p>
      <w:pPr>
        <w:pStyle w:val="BookText"/>
        <w:rPr/>
      </w:pPr>
      <w:r>
        <w:rPr>
          <w:rStyle w:val="FootnoteAnchor"/>
        </w:rPr>
        <w:footnoteReference w:id="305"/>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شِرَاءِ عَلَفٍ لِحَمَامِ الْحَرَمِ بِقِیمَةِ مَا یُصَادُ مِنْهُ أَوِ الصَّدَقَةِ بِهِ وَ وُجُوبِ الصَّدَقَةِ بِقِیمَةِ مَا یُصَادُ مِنْ غَیْرِهِ</w:t>
      </w:r>
    </w:p>
    <w:p>
      <w:pPr>
        <w:pStyle w:val="Heading5"/>
        <w:numPr>
          <w:ilvl w:val="4"/>
          <w:numId w:val="1"/>
        </w:numPr>
        <w:rPr/>
      </w:pPr>
      <w:bookmarkStart w:id="371" w:name="__RefHeading___Toc4696148_417432637"/>
      <w:bookmarkStart w:id="372" w:name="_Toc161"/>
      <w:bookmarkEnd w:id="371"/>
      <w:r>
        <w:rPr>
          <w:rtl w:val="true"/>
        </w:rPr>
        <w:t>[</w:t>
      </w:r>
      <w:r>
        <w:rPr>
          <w:rtl w:val="true"/>
        </w:rPr>
        <w:t>رقم الحدیث الکلی</w:t>
      </w:r>
      <w:r>
        <w:rPr>
          <w:rtl w:val="true"/>
        </w:rPr>
        <w:t xml:space="preserve">: </w:t>
      </w:r>
      <w:r>
        <w:rPr/>
        <w:t>17208</w:t>
      </w:r>
      <w:r>
        <w:rPr>
          <w:rtl w:val="true"/>
        </w:rPr>
        <w:t xml:space="preserve"> - </w:t>
      </w:r>
      <w:r>
        <w:rPr>
          <w:rtl w:val="true"/>
        </w:rPr>
        <w:t>رقم الحدیث الباب</w:t>
      </w:r>
      <w:r>
        <w:rPr>
          <w:rtl w:val="true"/>
        </w:rPr>
        <w:t xml:space="preserve">: </w:t>
      </w:r>
      <w:r>
        <w:rPr/>
        <w:t>1</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17208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مُحَمَّدُ بْنُ عَلِیِّ بْنِ الْحُسَیْنِ بِإِسْنَادِهِ عَنِ الْحَلَبِیِّ عَنْ أَبِی عَبْدِ اللَّهِ ع فِی رَجُلٍ أَغْلَقَ بَابَ بَیْتٍ عَلَی طَیْرٍ مِنْ حَمَامِ الْحَرَمِ فَمَاتَ قَالَ یَتَصَدَّقُ بِدِرْهَمٍ أَوْ یُطْعِمُ بِهِ حَمَامَ الْحَرَمِ</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4696150_417432637"/>
      <w:bookmarkStart w:id="374" w:name="_Toc162"/>
      <w:bookmarkEnd w:id="373"/>
      <w:r>
        <w:rPr>
          <w:rtl w:val="true"/>
        </w:rPr>
        <w:t>[</w:t>
      </w:r>
      <w:r>
        <w:rPr>
          <w:rtl w:val="true"/>
        </w:rPr>
        <w:t>رقم الحدیث الکلی</w:t>
      </w:r>
      <w:r>
        <w:rPr>
          <w:rtl w:val="true"/>
        </w:rPr>
        <w:t xml:space="preserve">: </w:t>
      </w:r>
      <w:r>
        <w:rPr/>
        <w:t>17209</w:t>
      </w:r>
      <w:r>
        <w:rPr>
          <w:rtl w:val="true"/>
        </w:rPr>
        <w:t xml:space="preserve"> - </w:t>
      </w:r>
      <w:r>
        <w:rPr>
          <w:rtl w:val="true"/>
        </w:rPr>
        <w:t>رقم الحدیث الباب</w:t>
      </w:r>
      <w:r>
        <w:rPr>
          <w:rtl w:val="true"/>
        </w:rPr>
        <w:t xml:space="preserve">: </w:t>
      </w:r>
      <w:r>
        <w:rPr/>
        <w:t>2</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17209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مُحَمَّدُ بْنُ الْحَسَنِ بِإِسْنَادِهِ عَنْ مُوسَی بْنِ الْقَاسِمِ عَنْ صَفْوَانَ بْنِ یَحْیَی عَنْ زِیَادٍ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قَوْمٍ أَغْلَقُوا الْبَابَ عَلَی حَمَامٍ مِنْ حَمَامِ الْحَرَمِ فَقَالَ عَلَیْهِمْ قِیمَةُ کُلِّ طَائِرٍ دِرْهَمٌ یَشْتَرِی بِهِ عَلَفاً لِحَمَامِ الْحَرَمِ</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4696152_417432637"/>
      <w:bookmarkStart w:id="376" w:name="_Toc163"/>
      <w:bookmarkEnd w:id="375"/>
      <w:r>
        <w:rPr>
          <w:rtl w:val="true"/>
        </w:rPr>
        <w:t>[</w:t>
      </w:r>
      <w:r>
        <w:rPr>
          <w:rtl w:val="true"/>
        </w:rPr>
        <w:t>رقم الحدیث الکلی</w:t>
      </w:r>
      <w:r>
        <w:rPr>
          <w:rtl w:val="true"/>
        </w:rPr>
        <w:t xml:space="preserve">: </w:t>
      </w:r>
      <w:r>
        <w:rPr/>
        <w:t>17210</w:t>
      </w:r>
      <w:r>
        <w:rPr>
          <w:rtl w:val="true"/>
        </w:rPr>
        <w:t xml:space="preserve"> - </w:t>
      </w:r>
      <w:r>
        <w:rPr>
          <w:rtl w:val="true"/>
        </w:rPr>
        <w:t>رقم الحدیث الباب</w:t>
      </w:r>
      <w:r>
        <w:rPr>
          <w:rtl w:val="true"/>
        </w:rPr>
        <w:t xml:space="preserve">: </w:t>
      </w:r>
      <w:r>
        <w:rPr/>
        <w:t>3</w:t>
      </w:r>
      <w:r>
        <w:rPr>
          <w:rtl w:val="true"/>
        </w:rPr>
        <w:t>]</w:t>
      </w:r>
      <w:bookmarkEnd w:id="3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ع عَنْ رَجُلٍ أَخْرَجَ حَمَامَةً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الْکُوفَةِ أَوْ غَیْرِهَا قَالَ عَلَیْهِ أَنْ یَرُدَّهَا فَإِنْ مَاتَتْ فَعَلَیْهِ ثَمَنُهَا یَتَصَدَّقُ بِهِ</w:t>
      </w:r>
      <w:r>
        <w:rPr>
          <w:rFonts w:eastAsia="Amiri" w:cs="Amiri" w:ascii="Amiri" w:hAnsi="Amiri"/>
          <w:color w:val="111111"/>
          <w:sz w:val="28"/>
          <w:szCs w:val="28"/>
          <w:rtl w:val="true"/>
          <w:lang w:bidi="ar-SA"/>
        </w:rPr>
        <w:t xml:space="preserve">. </w:t>
      </w:r>
      <w:bookmarkStart w:id="377" w:name="pg12175_119943"/>
    </w:p>
    <w:p>
      <w:pPr>
        <w:pStyle w:val="Heading5"/>
        <w:numPr>
          <w:ilvl w:val="4"/>
          <w:numId w:val="1"/>
        </w:numPr>
        <w:rPr/>
      </w:pPr>
      <w:bookmarkStart w:id="378" w:name="__RefHeading___Toc4696154_417432637"/>
      <w:bookmarkStart w:id="379" w:name="_Toc164"/>
      <w:bookmarkEnd w:id="377"/>
      <w:bookmarkEnd w:id="378"/>
      <w:r>
        <w:rPr>
          <w:rtl w:val="true"/>
        </w:rPr>
        <w:t>[</w:t>
      </w:r>
      <w:r>
        <w:rPr>
          <w:rtl w:val="true"/>
        </w:rPr>
        <w:t>رقم الحدیث الکلی</w:t>
      </w:r>
      <w:r>
        <w:rPr>
          <w:rtl w:val="true"/>
        </w:rPr>
        <w:t xml:space="preserve">: </w:t>
      </w:r>
      <w:r>
        <w:rPr/>
        <w:t>17211</w:t>
      </w:r>
      <w:r>
        <w:rPr>
          <w:rtl w:val="true"/>
        </w:rPr>
        <w:t xml:space="preserve"> - </w:t>
      </w:r>
      <w:r>
        <w:rPr>
          <w:rtl w:val="true"/>
        </w:rPr>
        <w:t>رقم الحدیث الباب</w:t>
      </w:r>
      <w:r>
        <w:rPr>
          <w:rtl w:val="true"/>
        </w:rPr>
        <w:t xml:space="preserve">: </w:t>
      </w:r>
      <w:r>
        <w:rPr/>
        <w:t>4</w:t>
      </w:r>
      <w:r>
        <w:rPr>
          <w:rtl w:val="true"/>
        </w:rPr>
        <w:t>]</w:t>
      </w:r>
      <w:bookmarkEnd w:id="379"/>
    </w:p>
    <w:p>
      <w:pPr>
        <w:pStyle w:val="BookText"/>
        <w:rPr/>
      </w:pPr>
      <w:r>
        <w:rPr>
          <w:rFonts w:eastAsia="Times New Roman" w:cs="Times New Roman" w:ascii="Times New Roman" w:hAnsi="Times New Roman"/>
          <w:color w:val="111111"/>
          <w:sz w:val="28"/>
          <w:szCs w:val="28"/>
          <w:lang w:val="en-US" w:bidi="en-US"/>
        </w:rPr>
        <w:t>17211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مُحَمَّدُ بْنُ یَعْقُوبَ عَنْ مُحَمَّدِ بْنِ یَحْیَی عَنْ أَحْمَدَ بْنِ مُحَمَّدٍ عَنْ صَفْوَانَ بْنِ یَحْیَی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طَیْراً فِی الْحَرَمِ وَ هُوَ مُحِلٌّ فَعَلَیْهِ الْقِیمَةُ وَ الْقِیمَةُ دِرْهَمٌ یَشْتَرِی بِهِ عَلَفاً لِحَمَامِ الْحَرَمِ</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4696156_417432637"/>
      <w:bookmarkStart w:id="381" w:name="_Toc165"/>
      <w:bookmarkEnd w:id="380"/>
      <w:r>
        <w:rPr>
          <w:rtl w:val="true"/>
        </w:rPr>
        <w:t>[</w:t>
      </w:r>
      <w:r>
        <w:rPr>
          <w:rtl w:val="true"/>
        </w:rPr>
        <w:t>رقم الحدیث الکلی</w:t>
      </w:r>
      <w:r>
        <w:rPr>
          <w:rtl w:val="true"/>
        </w:rPr>
        <w:t xml:space="preserve">: </w:t>
      </w:r>
      <w:r>
        <w:rPr/>
        <w:t>17212</w:t>
      </w:r>
      <w:r>
        <w:rPr>
          <w:rtl w:val="true"/>
        </w:rPr>
        <w:t xml:space="preserve"> - </w:t>
      </w:r>
      <w:r>
        <w:rPr>
          <w:rtl w:val="true"/>
        </w:rPr>
        <w:t>رقم الحدیث الباب</w:t>
      </w:r>
      <w:r>
        <w:rPr>
          <w:rtl w:val="true"/>
        </w:rPr>
        <w:t xml:space="preserve">: </w:t>
      </w:r>
      <w:r>
        <w:rPr/>
        <w:t>5</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17212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الْمُحْرِمُ حَمَامَةً فِی الْحَرَمِ فَعَلَیْهِ شَاةٌ وَ قِیمَةُ الْحَمَامَةِ دِرْهَمٌ أَوْ شِبْهُهُ یَتَصَدَّقُ بِهِ أَوْ یُطْعِمُهُ حَمَامَ مَکَّةَ</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4696158_417432637"/>
      <w:bookmarkStart w:id="383" w:name="_Toc166"/>
      <w:bookmarkEnd w:id="382"/>
      <w:r>
        <w:rPr>
          <w:rtl w:val="true"/>
        </w:rPr>
        <w:t>[</w:t>
      </w:r>
      <w:r>
        <w:rPr>
          <w:rtl w:val="true"/>
        </w:rPr>
        <w:t>رقم الحدیث الکلی</w:t>
      </w:r>
      <w:r>
        <w:rPr>
          <w:rtl w:val="true"/>
        </w:rPr>
        <w:t xml:space="preserve">: </w:t>
      </w:r>
      <w:r>
        <w:rPr/>
        <w:t>17213</w:t>
      </w:r>
      <w:r>
        <w:rPr>
          <w:rtl w:val="true"/>
        </w:rPr>
        <w:t xml:space="preserve"> - </w:t>
      </w:r>
      <w:r>
        <w:rPr>
          <w:rtl w:val="true"/>
        </w:rPr>
        <w:t>رقم الحدیث الباب</w:t>
      </w:r>
      <w:r>
        <w:rPr>
          <w:rtl w:val="true"/>
        </w:rPr>
        <w:t xml:space="preserve">: </w:t>
      </w:r>
      <w:r>
        <w:rPr/>
        <w:t>6</w:t>
      </w:r>
      <w:r>
        <w:rPr>
          <w:rtl w:val="true"/>
        </w:rPr>
        <w:t>]</w:t>
      </w:r>
      <w:bookmarkEnd w:id="383"/>
    </w:p>
    <w:p>
      <w:pPr>
        <w:pStyle w:val="BookText"/>
        <w:rPr/>
      </w:pPr>
      <w:r>
        <w:rPr>
          <w:rFonts w:eastAsia="Times New Roman" w:cs="Times New Roman" w:ascii="Times New Roman" w:hAnsi="Times New Roman"/>
          <w:color w:val="111111"/>
          <w:sz w:val="28"/>
          <w:szCs w:val="28"/>
          <w:lang w:val="en-US" w:bidi="en-US"/>
        </w:rPr>
        <w:t>17213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Amiri" w:hAnsi="Amiri" w:eastAsia="Amiri" w:cs="Amiri"/>
          <w:color w:val="111111"/>
          <w:sz w:val="28"/>
          <w:sz w:val="28"/>
          <w:szCs w:val="28"/>
          <w:rtl w:val="true"/>
          <w:lang w:bidi="ar-SA"/>
        </w:rPr>
        <w:t>وَ عَنْ عِدَّةٍ مِنْ أَصْحَابِنَا عَنْ سَهْلِ بْنِ زِیَادٍ عَنْ أَحْمَدَ بْنِ مُحَمَّدِ بْنِ أَبِی نَصْرٍ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أَصَابَ طَیْرَیْنِ وَاحِداً مِنْ حَمَامِ الْحَرَمِ وَ الْآخَرَ مِنْ حَمَامِ غَیْرِ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یَشْتَرِی بِقِیمَةِ الَّذِی مِنْ حَمَامِ الْحَرَمِ قَمْحاً فَیُطْعِمُهُ حَمَامَ الْحَرَمِ وَ یَتَصَدَّقُ بِجَزَاءِ الْآخَرِ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وَ کَذَا الَّذِی قَبْلَهُ </w:t>
      </w:r>
      <w:r>
        <w:rPr>
          <w:rStyle w:val="FootnoteAnchor"/>
          <w:rtl w:val="true"/>
        </w:rPr>
        <w:footnoteReference w:id="31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84" w:name="pg12175_119944"/>
    </w:p>
    <w:p>
      <w:pPr>
        <w:pStyle w:val="Heading4"/>
        <w:numPr>
          <w:ilvl w:val="3"/>
          <w:numId w:val="1"/>
        </w:numPr>
        <w:rPr/>
      </w:pPr>
      <w:bookmarkStart w:id="385" w:name="__RefHeading___Toc4696160_417432637"/>
      <w:bookmarkStart w:id="386" w:name="_Toc167"/>
      <w:bookmarkEnd w:id="384"/>
      <w:bookmarkEnd w:id="385"/>
      <w:r>
        <w:rPr/>
        <w:t>23</w:t>
      </w:r>
      <w:r>
        <w:rPr>
          <w:rtl w:val="true"/>
        </w:rPr>
        <w:t xml:space="preserve">- </w:t>
      </w:r>
      <w:r>
        <w:rPr>
          <w:rtl w:val="true"/>
        </w:rPr>
        <w:t>بَابُ أَنَّ الْمُحْرِمَ إِذَا کَسَرَ بَیْضَ نَعَامٍ وَ لَمْ یَتَحَرَّکْ فِیهِ الْفَرْخُ وَجَبَ أَنْ یُرْسِلَ فُحُولَةً فِی إِنَاثٍ مِنَ الْإِبِلِ بِعَدَدِ الْبَیْضِ فَمَا نُتِجَ کَانَ هَدْیاً بَالِغَ الْکَعْبَةِ فَإِنْ عَجَزَ فَلِکُلِّ بَیْضَةٍ شَاةٌ</w:t>
      </w:r>
      <w:bookmarkEnd w:id="386"/>
    </w:p>
    <w:p>
      <w:pPr>
        <w:pStyle w:val="Heading5"/>
        <w:numPr>
          <w:ilvl w:val="4"/>
          <w:numId w:val="1"/>
        </w:numPr>
        <w:rPr/>
      </w:pPr>
      <w:bookmarkStart w:id="387" w:name="__RefHeading___Toc4696162_417432637"/>
      <w:bookmarkStart w:id="388" w:name="_Toc168"/>
      <w:bookmarkEnd w:id="387"/>
      <w:r>
        <w:rPr>
          <w:rtl w:val="true"/>
        </w:rPr>
        <w:t>اشارة</w:t>
      </w:r>
      <w:bookmarkEnd w:id="388"/>
    </w:p>
    <w:p>
      <w:pPr>
        <w:pStyle w:val="BookText"/>
        <w:rPr/>
      </w:pPr>
      <w:r>
        <w:rPr>
          <w:rStyle w:val="FootnoteAnchor"/>
        </w:rPr>
        <w:footnoteReference w:id="31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کَسَرَ بَیْضَ نَعَامٍ وَ لَمْ یَتَحَرَّکْ فِیهِ الْفَرْخُ وَجَبَ أَنْ یُرْسِلَ فُحُولَةً فِی إِنَاثٍ مِنَ الْإِبِلِ بِعَدَدِ الْبَیْضِ فَمَا نُتِجَ کَانَ هَدْیاً بَالِغَ الْکَعْبَةِ فَإِنْ عَجَزَ فَلِکُلِّ بَیْضَةٍ شَاةٌ فَإِنْ عَجَزَ فَإِطْعَامُ عَشَرَةِ مَسَاکِینَ مُدّاً مُدّاً فَإِنْ عَجَزَ فَصِیَامُ ثَلَاثَةِ أَیَّامٍ</w:t>
      </w:r>
    </w:p>
    <w:p>
      <w:pPr>
        <w:pStyle w:val="Heading5"/>
        <w:numPr>
          <w:ilvl w:val="4"/>
          <w:numId w:val="1"/>
        </w:numPr>
        <w:rPr/>
      </w:pPr>
      <w:bookmarkStart w:id="389" w:name="__RefHeading___Toc4696164_417432637"/>
      <w:bookmarkStart w:id="390" w:name="_Toc169"/>
      <w:bookmarkEnd w:id="389"/>
      <w:r>
        <w:rPr>
          <w:rtl w:val="true"/>
        </w:rPr>
        <w:t>[</w:t>
      </w:r>
      <w:r>
        <w:rPr>
          <w:rtl w:val="true"/>
        </w:rPr>
        <w:t>رقم الحدیث الکلی</w:t>
      </w:r>
      <w:r>
        <w:rPr>
          <w:rtl w:val="true"/>
        </w:rPr>
        <w:t xml:space="preserve">: </w:t>
      </w:r>
      <w:r>
        <w:rPr/>
        <w:t>17214</w:t>
      </w:r>
      <w:r>
        <w:rPr>
          <w:rtl w:val="true"/>
        </w:rPr>
        <w:t xml:space="preserve"> - </w:t>
      </w:r>
      <w:r>
        <w:rPr>
          <w:rtl w:val="true"/>
        </w:rPr>
        <w:t>رقم الحدیث الباب</w:t>
      </w:r>
      <w:r>
        <w:rPr>
          <w:rtl w:val="true"/>
        </w:rPr>
        <w:t xml:space="preserve">: </w:t>
      </w:r>
      <w:r>
        <w:rPr/>
        <w:t>1</w:t>
      </w:r>
      <w:r>
        <w:rPr>
          <w:rtl w:val="true"/>
        </w:rPr>
        <w:t>]</w:t>
      </w:r>
      <w:bookmarkEnd w:id="390"/>
    </w:p>
    <w:p>
      <w:pPr>
        <w:pStyle w:val="BookText"/>
        <w:rPr/>
      </w:pPr>
      <w:r>
        <w:rPr>
          <w:rFonts w:eastAsia="Times New Roman" w:cs="Times New Roman" w:ascii="Times New Roman" w:hAnsi="Times New Roman"/>
          <w:color w:val="111111"/>
          <w:sz w:val="28"/>
          <w:szCs w:val="28"/>
          <w:lang w:val="en-US" w:bidi="en-US"/>
        </w:rPr>
        <w:t>17214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بَیْضَ نَعَامٍ وَ هُوَ مُحْرِمٌ فَعَلَیْهِ أَنْ یُرْسِلَ الْفَحْلَ فِی مِثْلِ عَدَدِ الْبَیْضِ مِنَ الْإِبِلِ فَإِنَّهُ رُبَّمَا فَسَدَ کُلُّهُ وَ رُبَّمَا خَلُقَ کُلُّهُ وَ رُبَّمَا صَلَحَ بَعْضُهُ وَ فَسَدَ بَعْضُهُ فَمَا نُتِجَتِ الْإِبِلُ فَهَدْیاً بَالِغَ الْکَعْبَةِ</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4696166_417432637"/>
      <w:bookmarkStart w:id="392" w:name="_Toc170"/>
      <w:bookmarkEnd w:id="391"/>
      <w:r>
        <w:rPr>
          <w:rtl w:val="true"/>
        </w:rPr>
        <w:t>[</w:t>
      </w:r>
      <w:r>
        <w:rPr>
          <w:rtl w:val="true"/>
        </w:rPr>
        <w:t>رقم الحدیث الکلی</w:t>
      </w:r>
      <w:r>
        <w:rPr>
          <w:rtl w:val="true"/>
        </w:rPr>
        <w:t xml:space="preserve">: </w:t>
      </w:r>
      <w:r>
        <w:rPr/>
        <w:t>17215</w:t>
      </w:r>
      <w:r>
        <w:rPr>
          <w:rtl w:val="true"/>
        </w:rPr>
        <w:t xml:space="preserve"> - </w:t>
      </w:r>
      <w:r>
        <w:rPr>
          <w:rtl w:val="true"/>
        </w:rPr>
        <w:t>رقم الحدیث الباب</w:t>
      </w:r>
      <w:r>
        <w:rPr>
          <w:rtl w:val="true"/>
        </w:rPr>
        <w:t xml:space="preserve">: </w:t>
      </w:r>
      <w:r>
        <w:rPr/>
        <w:t>2</w:t>
      </w:r>
      <w:r>
        <w:rPr>
          <w:rtl w:val="true"/>
        </w:rPr>
        <w:t>]</w:t>
      </w:r>
      <w:bookmarkEnd w:id="3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وَ عَنْهُ عَنْ مُحَمَّدِ بْنِ الْفُضَیْلِ وَ صَفْوَانَ وَ غَیْرِهِ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مُحْرِمٍ وَطِئَ بَیْضَ نَعَامٍ فَشَدَخَهَا </w:t>
      </w:r>
      <w:r>
        <w:rPr>
          <w:rStyle w:val="FootnoteAnchor"/>
          <w:rtl w:val="true"/>
        </w:rPr>
        <w:footnoteReference w:id="318"/>
      </w:r>
      <w:r>
        <w:rPr>
          <w:rFonts w:ascii="Amiri" w:hAnsi="Amiri" w:eastAsia="Amiri" w:cs="Amiri"/>
          <w:color w:val="111111"/>
          <w:sz w:val="28"/>
          <w:sz w:val="28"/>
          <w:szCs w:val="28"/>
          <w:rtl w:val="true"/>
          <w:lang w:bidi="ar-SA"/>
        </w:rPr>
        <w:t>فَقَالَ قَضَی فِیهَا أَمِیرُ الْمُؤْمِنِینَ ع أَنْ یُرْسِلَ الْفَحْلَ فِی مِثْلِ عَدَدِ الْبَیْضِ مِنَ الْإِبِلِ الْإِنَاثِ فَمَا لَقِحَ وَ سَلِمَ کَانَ النِّتَاجُ هَدْیاً بَالِغَ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وَطِئْتَهُ أَوْ أَوْطَأَهُ </w:t>
      </w:r>
      <w:r>
        <w:rPr>
          <w:rStyle w:val="FootnoteAnchor"/>
          <w:rtl w:val="true"/>
        </w:rPr>
        <w:footnoteReference w:id="319"/>
      </w:r>
      <w:r>
        <w:rPr>
          <w:rFonts w:ascii="Amiri" w:hAnsi="Amiri" w:eastAsia="Amiri" w:cs="Amiri"/>
          <w:color w:val="111111"/>
          <w:sz w:val="28"/>
          <w:sz w:val="28"/>
          <w:szCs w:val="28"/>
          <w:rtl w:val="true"/>
          <w:lang w:bidi="ar-SA"/>
        </w:rPr>
        <w:t>بَعِیرُکَ أَوْ دَابَّتُکَ وَ أَنْتَ مُحْرِمٌ فَعَلَیْکَ فِدَاؤُهُ</w:t>
      </w:r>
      <w:r>
        <w:rPr>
          <w:rFonts w:eastAsia="Amiri" w:cs="Amiri" w:ascii="Amiri" w:hAnsi="Amiri"/>
          <w:color w:val="111111"/>
          <w:sz w:val="28"/>
          <w:szCs w:val="28"/>
          <w:rtl w:val="true"/>
          <w:lang w:bidi="ar-SA"/>
        </w:rPr>
        <w:t xml:space="preserve">. </w:t>
      </w:r>
      <w:bookmarkStart w:id="393" w:name="pg12175_119945"/>
    </w:p>
    <w:p>
      <w:pPr>
        <w:pStyle w:val="Heading5"/>
        <w:numPr>
          <w:ilvl w:val="4"/>
          <w:numId w:val="1"/>
        </w:numPr>
        <w:rPr/>
      </w:pPr>
      <w:bookmarkStart w:id="394" w:name="__RefHeading___Toc4696168_417432637"/>
      <w:bookmarkStart w:id="395" w:name="_Toc171"/>
      <w:bookmarkEnd w:id="393"/>
      <w:bookmarkEnd w:id="394"/>
      <w:r>
        <w:rPr>
          <w:rtl w:val="true"/>
        </w:rPr>
        <w:t>[</w:t>
      </w:r>
      <w:r>
        <w:rPr>
          <w:rtl w:val="true"/>
        </w:rPr>
        <w:t>رقم الحدیث الکلی</w:t>
      </w:r>
      <w:r>
        <w:rPr>
          <w:rtl w:val="true"/>
        </w:rPr>
        <w:t xml:space="preserve">: </w:t>
      </w:r>
      <w:r>
        <w:rPr/>
        <w:t>17216</w:t>
      </w:r>
      <w:r>
        <w:rPr>
          <w:rtl w:val="true"/>
        </w:rPr>
        <w:t xml:space="preserve"> - </w:t>
      </w:r>
      <w:r>
        <w:rPr>
          <w:rtl w:val="true"/>
        </w:rPr>
        <w:t>رقم الحدیث الباب</w:t>
      </w:r>
      <w:r>
        <w:rPr>
          <w:rtl w:val="true"/>
        </w:rPr>
        <w:t xml:space="preserve">: </w:t>
      </w:r>
      <w:r>
        <w:rPr/>
        <w:t>3</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17216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وَ عَنْهُ عَنْ مُحَمَّدِ 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بَیْضَةِ النَّعَامِ شَاةٌ فَإِنْ لَمْ یَجِدْ فَصِیَامُ ثَلَاثَةِ أَیَّامٍ فَمَنْ لَمْ یَسْتَطِعْ فَکَفَّارَتُهُ إِطْعَامُ عَشَرَةِ مَسَاکِینَ إِذَا أَصَابَهُ وَ هُوَ مُحْرِمٌ</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4696170_417432637"/>
      <w:bookmarkStart w:id="397" w:name="_Toc172"/>
      <w:bookmarkEnd w:id="396"/>
      <w:r>
        <w:rPr>
          <w:rtl w:val="true"/>
        </w:rPr>
        <w:t>[</w:t>
      </w:r>
      <w:r>
        <w:rPr>
          <w:rtl w:val="true"/>
        </w:rPr>
        <w:t>رقم الحدیث الکلی</w:t>
      </w:r>
      <w:r>
        <w:rPr>
          <w:rtl w:val="true"/>
        </w:rPr>
        <w:t xml:space="preserve">: </w:t>
      </w:r>
      <w:r>
        <w:rPr/>
        <w:t>17217</w:t>
      </w:r>
      <w:r>
        <w:rPr>
          <w:rtl w:val="true"/>
        </w:rPr>
        <w:t xml:space="preserve"> - </w:t>
      </w:r>
      <w:r>
        <w:rPr>
          <w:rtl w:val="true"/>
        </w:rPr>
        <w:t>رقم الحدیث الباب</w:t>
      </w:r>
      <w:r>
        <w:rPr>
          <w:rtl w:val="true"/>
        </w:rPr>
        <w:t xml:space="preserve">: </w:t>
      </w:r>
      <w:r>
        <w:rPr/>
        <w:t>4</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17217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قَالَ الشَّیْخُ وَ رُوِیَ أَنَّ رَجُلًا سَأَلَ أَمِیرَ الْمُؤْمِنِینَ ع فَقَالَ لَهُ یَا أَمِیرَ الْمُؤْمِنِینَ إِنِّی خَرَجْتُ مُحْرِماً فَوَطِئَتْ نَاقَتِی بَیْضَ نَعَامٍ </w:t>
      </w:r>
      <w:r>
        <w:rPr>
          <w:rStyle w:val="FootnoteAnchor"/>
          <w:rtl w:val="true"/>
        </w:rPr>
        <w:footnoteReference w:id="322"/>
      </w:r>
      <w:r>
        <w:rPr>
          <w:rFonts w:ascii="Amiri" w:hAnsi="Amiri" w:eastAsia="Amiri" w:cs="Amiri"/>
          <w:color w:val="111111"/>
          <w:sz w:val="28"/>
          <w:sz w:val="28"/>
          <w:szCs w:val="28"/>
          <w:rtl w:val="true"/>
          <w:lang w:bidi="ar-SA"/>
        </w:rPr>
        <w:t>وَ کَسَرَتْهُ فَهَلْ عَلَیَّ کَفَّارَةٌ فَقَالَ لَهُ امْضِ فَاسْأَلِ ابْنِیَ الْحَسَنَ عَنْهَا وَ کَانَ بِحَیْثُ یَسْمَعُ کَلَامَهُ فَتَقَدَّمَ إِلَیْهِ الرَّجُلُ فَسَأَلَهُ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عَلَیْکَ أَنْ تُرْسِلَ فُحُولَةَ الْإِبِلِ فِی إِنَاثِهَا بِعَدَدِ مَا انْکَسَرَ مِنَ الْبَیْضِ فَمَا نُتِجَ فَهُوَ هَدْیٌ لِبَیْتِ اللَّهِ عَزَّ وَ جَلَّ فَقَالَ لَهُ أَمِیرُ الْمُؤْمِنِینَ ع یَا بُنَیَّ کَیْفَ قُلْتَ ذَلِکَ وَ أَنْتَ تَعْلَمُ أَنَّ الْإِبِلَ رُبَّمَا أَزْلَقَتْ أَوْ کَانَ فِیهَا مَا یُزْلِقُ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الْبَیْضُ رُبَّمَا أَمْرَقَ أَوْ کَانَ فِیهِ مَا یُمْرِقُ فَتَبَسَّمَ أَمِیرُ الْمُؤْمِنِینَ ع وَ قَالَ لَهُ صَدَقْتَ یَا بُنَیَّ ثُمَّ تَلَا ذُرِّیَّةً بَعْضُها مِنْ بَعْضٍ وَ اللَّهُ سَمِیعٌ عَلِیمٌ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4696172_417432637"/>
      <w:bookmarkStart w:id="399" w:name="_Toc173"/>
      <w:bookmarkEnd w:id="398"/>
      <w:r>
        <w:rPr>
          <w:rtl w:val="true"/>
        </w:rPr>
        <w:t>[</w:t>
      </w:r>
      <w:r>
        <w:rPr>
          <w:rtl w:val="true"/>
        </w:rPr>
        <w:t>رقم الحدیث الکلی</w:t>
      </w:r>
      <w:r>
        <w:rPr>
          <w:rtl w:val="true"/>
        </w:rPr>
        <w:t xml:space="preserve">: </w:t>
      </w:r>
      <w:r>
        <w:rPr/>
        <w:t>17218</w:t>
      </w:r>
      <w:r>
        <w:rPr>
          <w:rtl w:val="true"/>
        </w:rPr>
        <w:t xml:space="preserve"> - </w:t>
      </w:r>
      <w:r>
        <w:rPr>
          <w:rtl w:val="true"/>
        </w:rPr>
        <w:t>رقم الحدیث الباب</w:t>
      </w:r>
      <w:r>
        <w:rPr>
          <w:rtl w:val="true"/>
        </w:rPr>
        <w:t xml:space="preserve">: </w:t>
      </w:r>
      <w:r>
        <w:rPr/>
        <w:t>5</w:t>
      </w:r>
      <w:r>
        <w:rPr>
          <w:rtl w:val="true"/>
        </w:rPr>
        <w:t>]</w:t>
      </w:r>
      <w:bookmarkEnd w:id="39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ascii="Amiri" w:hAnsi="Amiri" w:eastAsia="Amiri" w:cs="Amiri"/>
          <w:color w:val="111111"/>
          <w:sz w:val="28"/>
          <w:sz w:val="28"/>
          <w:szCs w:val="28"/>
          <w:rtl w:val="true"/>
          <w:lang w:bidi="ar-SA"/>
        </w:rPr>
        <w:t>مُحَمَّدُ بْنُ یَعْقُوبَ عَنْ عِدَّةٍ مِنْ أَصْحَابِنَا عَنْ سَهْلِ بْنِ زِیَادٍ عَنْ أَحْمَدَ بْنِ مُحَمَّدٍ عَنْ عَلِیِّ 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أَصَابَ بَیْضَ نَعَامٍ </w:t>
      </w:r>
      <w:r>
        <w:rPr>
          <w:rStyle w:val="FootnoteAnchor"/>
          <w:rtl w:val="true"/>
        </w:rPr>
        <w:footnoteReference w:id="326"/>
      </w:r>
      <w:r>
        <w:rPr>
          <w:rFonts w:ascii="Amiri" w:hAnsi="Amiri" w:eastAsia="Amiri" w:cs="Amiri"/>
          <w:color w:val="111111"/>
          <w:sz w:val="28"/>
          <w:sz w:val="28"/>
          <w:szCs w:val="28"/>
          <w:rtl w:val="true"/>
          <w:lang w:bidi="ar-SA"/>
        </w:rPr>
        <w:t xml:space="preserve">وَ هُوَ مُحْرِمٌ قَالَ یُرْسِلُ </w:t>
      </w:r>
      <w:bookmarkStart w:id="400" w:name="pg12175_119946"/>
    </w:p>
    <w:p>
      <w:pPr>
        <w:pStyle w:val="BookText"/>
        <w:rPr/>
      </w:pPr>
      <w:bookmarkEnd w:id="400"/>
      <w:r>
        <w:rPr>
          <w:rFonts w:ascii="Amiri" w:hAnsi="Amiri" w:eastAsia="Amiri" w:cs="Amiri"/>
          <w:color w:val="111111"/>
          <w:sz w:val="28"/>
          <w:sz w:val="28"/>
          <w:szCs w:val="28"/>
          <w:rtl w:val="true"/>
          <w:lang w:bidi="ar-SA"/>
        </w:rPr>
        <w:t>الْفَحْلَ فِی الْإِبِلِ عَلَی عَدَدِ الْبَیْضِ قُلْتُ فَإِنَّ الْبَیْضَ یَفْسُدُ کُلُّهُ وَ یَصْلُحُ کُلُّهُ قَالَ مَا یُنْتَجُ مِنَ الْهَدْیِ فَهُوَ هَدْیٌ بَالِغُ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یُنْتَجْ فَلَیْسَ عَلَیْهِ شَیْ‌ءٌ فَمَنْ لَمْ یَجِدْ إِبِلًا فَعَلَیْهِ لِکُلِّ بَیْضَةٍ شَاةٌ فَإِنْ لَمْ یَجِدْ تَصَدَّقَ </w:t>
      </w:r>
      <w:r>
        <w:rPr>
          <w:rStyle w:val="FootnoteAnchor"/>
          <w:rtl w:val="true"/>
        </w:rPr>
        <w:footnoteReference w:id="327"/>
      </w:r>
      <w:r>
        <w:rPr>
          <w:rFonts w:ascii="Amiri" w:hAnsi="Amiri" w:eastAsia="Amiri" w:cs="Amiri"/>
          <w:color w:val="111111"/>
          <w:sz w:val="28"/>
          <w:sz w:val="28"/>
          <w:szCs w:val="28"/>
          <w:rtl w:val="true"/>
          <w:lang w:bidi="ar-SA"/>
        </w:rPr>
        <w:t>عَلَی عَشَرَةِ مَسَاکِینَ لِکُلِّ مِسْکِینٍ مُدٌّ فَإِنْ لَمْ یَقْدِرْ فَصِیَامُ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4696174_417432637"/>
      <w:bookmarkStart w:id="402" w:name="_Toc174"/>
      <w:bookmarkEnd w:id="401"/>
      <w:r>
        <w:rPr>
          <w:rtl w:val="true"/>
        </w:rPr>
        <w:t>[</w:t>
      </w:r>
      <w:r>
        <w:rPr>
          <w:rtl w:val="true"/>
        </w:rPr>
        <w:t>رقم الحدیث الکلی</w:t>
      </w:r>
      <w:r>
        <w:rPr>
          <w:rtl w:val="true"/>
        </w:rPr>
        <w:t xml:space="preserve">: </w:t>
      </w:r>
      <w:r>
        <w:rPr/>
        <w:t>17219</w:t>
      </w:r>
      <w:r>
        <w:rPr>
          <w:rtl w:val="true"/>
        </w:rPr>
        <w:t xml:space="preserve"> - </w:t>
      </w:r>
      <w:r>
        <w:rPr>
          <w:rtl w:val="true"/>
        </w:rPr>
        <w:t>رقم الحدیث الباب</w:t>
      </w:r>
      <w:r>
        <w:rPr>
          <w:rtl w:val="true"/>
        </w:rPr>
        <w:t xml:space="preserve">: </w:t>
      </w:r>
      <w:r>
        <w:rPr/>
        <w:t>6</w:t>
      </w:r>
      <w:r>
        <w:rPr>
          <w:rtl w:val="true"/>
        </w:rPr>
        <w:t>]</w:t>
      </w:r>
      <w:bookmarkEnd w:id="402"/>
    </w:p>
    <w:p>
      <w:pPr>
        <w:pStyle w:val="BookText"/>
        <w:rPr/>
      </w:pPr>
      <w:r>
        <w:rPr>
          <w:rFonts w:eastAsia="Times New Roman" w:cs="Times New Roman" w:ascii="Times New Roman" w:hAnsi="Times New Roman"/>
          <w:color w:val="111111"/>
          <w:sz w:val="28"/>
          <w:szCs w:val="28"/>
          <w:lang w:val="en-US" w:bidi="en-US"/>
        </w:rPr>
        <w:t>17219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وَطِئَ بَیْضَ نَعَامَةٍ فَفَدَغَهَا </w:t>
      </w:r>
      <w:r>
        <w:rPr>
          <w:rStyle w:val="FootnoteAnchor"/>
          <w:rtl w:val="true"/>
        </w:rPr>
        <w:footnoteReference w:id="330"/>
      </w:r>
      <w:r>
        <w:rPr>
          <w:rFonts w:ascii="Amiri" w:hAnsi="Amiri" w:eastAsia="Amiri" w:cs="Amiri"/>
          <w:color w:val="111111"/>
          <w:sz w:val="28"/>
          <w:sz w:val="28"/>
          <w:szCs w:val="28"/>
          <w:rtl w:val="true"/>
          <w:lang w:bidi="ar-SA"/>
        </w:rPr>
        <w:t>وَ هُوَ مُحْرِمٌ فَقَالَ قَضَی فِیهِ عَلِیٌّ ع أَنْ یُرْسِلَ الْفَحْلَ عَلَی مِثْلِ عَدَدِ الْبَیْضِ مِنَ الْإِبِلِ فَمَا لَقِحَ وَ سَلِمَ حَتَّی یُنْتَجَ کَانَ النِّتَاجُ هَدْیاً بَالِغَ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4696176_417432637"/>
      <w:bookmarkStart w:id="404" w:name="_Toc175"/>
      <w:bookmarkEnd w:id="403"/>
      <w:r>
        <w:rPr/>
        <w:t>24</w:t>
      </w:r>
      <w:r>
        <w:rPr>
          <w:rtl w:val="true"/>
        </w:rPr>
        <w:t xml:space="preserve">- </w:t>
      </w:r>
      <w:r>
        <w:rPr>
          <w:rtl w:val="true"/>
        </w:rPr>
        <w:t>بَابُ أَنَّ الْمُحْرِمَ إِذَا کَسَرَ بَیْضَ النَّعَامِ وَ قَدْ تَحَرَّکَ الْفَرْخُ فِیهِ وَجَبَ عَلَیْهِ لِکُلِّ بَیْضَةٍ بَکَارَةٌ مِنَ الْإِبِلِ وَ فِی بَیْضِ الْقَطَاةِ بَکَارَةٌ مِنَ الْغَنَمِ‌</w:t>
      </w:r>
      <w:bookmarkEnd w:id="404"/>
    </w:p>
    <w:p>
      <w:pPr>
        <w:pStyle w:val="Heading5"/>
        <w:numPr>
          <w:ilvl w:val="4"/>
          <w:numId w:val="1"/>
        </w:numPr>
        <w:rPr/>
      </w:pPr>
      <w:bookmarkStart w:id="405" w:name="__RefHeading___Toc4696178_417432637"/>
      <w:bookmarkStart w:id="406" w:name="_Toc176"/>
      <w:bookmarkEnd w:id="405"/>
      <w:r>
        <w:rPr>
          <w:rtl w:val="true"/>
        </w:rPr>
        <w:t>اشارة</w:t>
      </w:r>
      <w:bookmarkEnd w:id="406"/>
    </w:p>
    <w:p>
      <w:pPr>
        <w:pStyle w:val="BookText"/>
        <w:rPr/>
      </w:pPr>
      <w:r>
        <w:rPr>
          <w:rStyle w:val="FootnoteAnchor"/>
        </w:rPr>
        <w:footnoteReference w:id="332"/>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کَسَرَ بَیْضَ النَّعَامِ وَ قَدْ تَحَرَّکَ الْفَرْخُ فِیهِ وَجَبَ عَلَیْهِ لِکُلِّ بَیْضَةٍ بَکَارَةٌ مِنَ الْإِبِلِ وَ فِی بَیْضِ الْقَطَاةِ بَکَارَةٌ مِنَ الْغَنَمِ</w:t>
      </w:r>
    </w:p>
    <w:p>
      <w:pPr>
        <w:pStyle w:val="Heading5"/>
        <w:numPr>
          <w:ilvl w:val="4"/>
          <w:numId w:val="1"/>
        </w:numPr>
        <w:rPr/>
      </w:pPr>
      <w:bookmarkStart w:id="407" w:name="__RefHeading___Toc4696180_417432637"/>
      <w:bookmarkStart w:id="408" w:name="_Toc177"/>
      <w:bookmarkEnd w:id="407"/>
      <w:r>
        <w:rPr>
          <w:rtl w:val="true"/>
        </w:rPr>
        <w:t>[</w:t>
      </w:r>
      <w:r>
        <w:rPr>
          <w:rtl w:val="true"/>
        </w:rPr>
        <w:t>رقم الحدیث الکلی</w:t>
      </w:r>
      <w:r>
        <w:rPr>
          <w:rtl w:val="true"/>
        </w:rPr>
        <w:t xml:space="preserve">: </w:t>
      </w:r>
      <w:r>
        <w:rPr/>
        <w:t>17220</w:t>
      </w:r>
      <w:r>
        <w:rPr>
          <w:rtl w:val="true"/>
        </w:rPr>
        <w:t xml:space="preserve"> - </w:t>
      </w:r>
      <w:r>
        <w:rPr>
          <w:rtl w:val="true"/>
        </w:rPr>
        <w:t>رقم الحدیث الباب</w:t>
      </w:r>
      <w:r>
        <w:rPr>
          <w:rtl w:val="true"/>
        </w:rPr>
        <w:t xml:space="preserve">: </w:t>
      </w:r>
      <w:r>
        <w:rPr/>
        <w:t>1</w:t>
      </w:r>
      <w:r>
        <w:rPr>
          <w:rtl w:val="true"/>
        </w:rPr>
        <w:t>]</w:t>
      </w:r>
      <w:bookmarkEnd w:id="4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مُحَمَّدُ بْنُ الْحَسَنِ بِإِسْنَادِهِ عَنْ مُوسَی بْنِ الْقَاسِمِ عَنْ </w:t>
      </w:r>
      <w:bookmarkStart w:id="409" w:name="pg12175_119947"/>
    </w:p>
    <w:p>
      <w:pPr>
        <w:pStyle w:val="BookText"/>
        <w:rPr/>
      </w:pPr>
      <w:bookmarkEnd w:id="409"/>
      <w:r>
        <w:rPr>
          <w:rFonts w:ascii="Amiri" w:hAnsi="Amiri" w:eastAsia="Amiri" w:cs="Amiri"/>
          <w:color w:val="111111"/>
          <w:sz w:val="28"/>
          <w:sz w:val="28"/>
          <w:szCs w:val="28"/>
          <w:rtl w:val="true"/>
          <w:lang w:bidi="ar-SA"/>
        </w:rPr>
        <w:t>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أَخِی </w:t>
      </w:r>
      <w:r>
        <w:rPr>
          <w:rStyle w:val="FootnoteAnchor"/>
          <w:rtl w:val="true"/>
        </w:rPr>
        <w:footnoteReference w:id="334"/>
      </w:r>
      <w:r>
        <w:rPr>
          <w:rFonts w:ascii="Amiri" w:hAnsi="Amiri" w:eastAsia="Amiri" w:cs="Amiri"/>
          <w:color w:val="111111"/>
          <w:sz w:val="28"/>
          <w:sz w:val="28"/>
          <w:szCs w:val="28"/>
          <w:rtl w:val="true"/>
          <w:lang w:bidi="ar-SA"/>
        </w:rPr>
        <w:t>عَنْ رَجُلٍ کَسَرَ بَیْضَ نَعَامٍ وَ فِی الْبَیْضِ فِرَاخٌ قَدْ تَحَرَّکَ فَقَالَ عَلَیْهِ لِکُلِّ فَرْخٍ قَدْ تَحَرَّکَ بَعِیرٌ یَنْحَرُهُ فِی الْمَنْحَرِ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4696182_417432637"/>
      <w:bookmarkStart w:id="411" w:name="_Toc178"/>
      <w:bookmarkEnd w:id="410"/>
      <w:r>
        <w:rPr>
          <w:rtl w:val="true"/>
        </w:rPr>
        <w:t>[</w:t>
      </w:r>
      <w:r>
        <w:rPr>
          <w:rtl w:val="true"/>
        </w:rPr>
        <w:t>رقم الحدیث الکلی</w:t>
      </w:r>
      <w:r>
        <w:rPr>
          <w:rtl w:val="true"/>
        </w:rPr>
        <w:t xml:space="preserve">: </w:t>
      </w:r>
      <w:r>
        <w:rPr/>
        <w:t>17221</w:t>
      </w:r>
      <w:r>
        <w:rPr>
          <w:rtl w:val="true"/>
        </w:rPr>
        <w:t xml:space="preserve"> - </w:t>
      </w:r>
      <w:r>
        <w:rPr>
          <w:rtl w:val="true"/>
        </w:rPr>
        <w:t>رقم الحدیث الباب</w:t>
      </w:r>
      <w:r>
        <w:rPr>
          <w:rtl w:val="true"/>
        </w:rPr>
        <w:t xml:space="preserve">: </w:t>
      </w:r>
      <w:r>
        <w:rPr/>
        <w:t>2</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17221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وَ عَنْهُ عَنْ صَفْوَانَ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 فِی بَیْضِ الْقَطَاةِ کَفَّارَةٌ مِثْلُ مَا فِی بَیْضِ النَّعَامِ</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696184_417432637"/>
      <w:bookmarkStart w:id="413" w:name="_Toc179"/>
      <w:bookmarkEnd w:id="412"/>
      <w:r>
        <w:rPr>
          <w:rtl w:val="true"/>
        </w:rPr>
        <w:t>[</w:t>
      </w:r>
      <w:r>
        <w:rPr>
          <w:rtl w:val="true"/>
        </w:rPr>
        <w:t>رقم الحدیث الکلی</w:t>
      </w:r>
      <w:r>
        <w:rPr>
          <w:rtl w:val="true"/>
        </w:rPr>
        <w:t xml:space="preserve">: </w:t>
      </w:r>
      <w:r>
        <w:rPr/>
        <w:t>17222</w:t>
      </w:r>
      <w:r>
        <w:rPr>
          <w:rtl w:val="true"/>
        </w:rPr>
        <w:t xml:space="preserve"> - </w:t>
      </w:r>
      <w:r>
        <w:rPr>
          <w:rtl w:val="true"/>
        </w:rPr>
        <w:t>رقم الحدیث الباب</w:t>
      </w:r>
      <w:r>
        <w:rPr>
          <w:rtl w:val="true"/>
        </w:rPr>
        <w:t xml:space="preserve">: </w:t>
      </w:r>
      <w:r>
        <w:rPr/>
        <w:t>3</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17222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عَنْ أَحْمَدَ</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عَنْ عَبْدِ الْمَلِکِ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وَطِئَ بَیْضَ قَطَاةٍ فَشَدَخَهُ إِلَی أَنْ قَالَ فَقَالَ وَ مَنْ أَصَابَ بَیْضَةً فَعَلَیْهِ مَخَاضٌ مِنَ الْغَنَمِ</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4696186_417432637"/>
      <w:bookmarkStart w:id="415" w:name="_Toc180"/>
      <w:bookmarkEnd w:id="414"/>
      <w:r>
        <w:rPr>
          <w:rtl w:val="true"/>
        </w:rPr>
        <w:t>[</w:t>
      </w:r>
      <w:r>
        <w:rPr>
          <w:rtl w:val="true"/>
        </w:rPr>
        <w:t>رقم الحدیث الکلی</w:t>
      </w:r>
      <w:r>
        <w:rPr>
          <w:rtl w:val="true"/>
        </w:rPr>
        <w:t xml:space="preserve">: </w:t>
      </w:r>
      <w:r>
        <w:rPr/>
        <w:t>17223</w:t>
      </w:r>
      <w:r>
        <w:rPr>
          <w:rtl w:val="true"/>
        </w:rPr>
        <w:t xml:space="preserve"> - </w:t>
      </w:r>
      <w:r>
        <w:rPr>
          <w:rtl w:val="true"/>
        </w:rPr>
        <w:t>رقم الحدیث الباب</w:t>
      </w:r>
      <w:r>
        <w:rPr>
          <w:rtl w:val="true"/>
        </w:rPr>
        <w:t xml:space="preserve">: </w:t>
      </w:r>
      <w:r>
        <w:rPr/>
        <w:t>4</w:t>
      </w:r>
      <w:r>
        <w:rPr>
          <w:rtl w:val="true"/>
        </w:rPr>
        <w:t>]</w:t>
      </w:r>
      <w:bookmarkEnd w:id="4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الرَّحْمَنِ بْنِ الْحَجَّاجِ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کِتَابِ عَلِیٍّ ع </w:t>
      </w:r>
      <w:bookmarkStart w:id="416" w:name="pg12175_119948"/>
    </w:p>
    <w:p>
      <w:pPr>
        <w:pStyle w:val="BookText"/>
        <w:rPr/>
      </w:pPr>
      <w:bookmarkEnd w:id="416"/>
      <w:r>
        <w:rPr>
          <w:rFonts w:ascii="Amiri" w:hAnsi="Amiri" w:eastAsia="Amiri" w:cs="Amiri"/>
          <w:color w:val="111111"/>
          <w:sz w:val="28"/>
          <w:sz w:val="28"/>
          <w:szCs w:val="28"/>
          <w:rtl w:val="true"/>
          <w:lang w:bidi="ar-SA"/>
        </w:rPr>
        <w:t>فِی بَیْضِ الْقَطَاةِ بَکَارَةٌ مِنَ الْغَنَمِ إِذَا أَصَابَهُ الْمُحْرِمُ مِثْلُ مَا فِی بَیْضِ النَّعَامِ بَکَارَةٌ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تَحَرَّکَ الْفَرْخُ لِمَا مَرَّ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4696188_417432637"/>
      <w:bookmarkStart w:id="418" w:name="_Toc181"/>
      <w:bookmarkEnd w:id="417"/>
      <w:r>
        <w:rPr>
          <w:rtl w:val="true"/>
        </w:rPr>
        <w:t>[</w:t>
      </w:r>
      <w:r>
        <w:rPr>
          <w:rtl w:val="true"/>
        </w:rPr>
        <w:t>رقم الحدیث الکلی</w:t>
      </w:r>
      <w:r>
        <w:rPr>
          <w:rtl w:val="true"/>
        </w:rPr>
        <w:t xml:space="preserve">: </w:t>
      </w:r>
      <w:r>
        <w:rPr/>
        <w:t>17224</w:t>
      </w:r>
      <w:r>
        <w:rPr>
          <w:rtl w:val="true"/>
        </w:rPr>
        <w:t xml:space="preserve"> - </w:t>
      </w:r>
      <w:r>
        <w:rPr>
          <w:rtl w:val="true"/>
        </w:rPr>
        <w:t>رقم الحدیث الباب</w:t>
      </w:r>
      <w:r>
        <w:rPr>
          <w:rtl w:val="true"/>
        </w:rPr>
        <w:t xml:space="preserve">: </w:t>
      </w:r>
      <w:r>
        <w:rPr/>
        <w:t>5</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17224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وَ عَنْ عِدَّةٍ مِنْ أَصْحَابِنَا عَنْ أَحْمَدَ بْنِ مُحَمَّدٍ عَنِ ابْنِ أَبِی عُمَیْرٍ عَنْ عَلِیِّ بْنِ رِئَابٍ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مُحِلٍّ </w:t>
      </w:r>
      <w:r>
        <w:rPr>
          <w:rStyle w:val="FootnoteAnchor"/>
          <w:rtl w:val="true"/>
        </w:rPr>
        <w:footnoteReference w:id="344"/>
      </w:r>
      <w:r>
        <w:rPr>
          <w:rFonts w:ascii="Amiri" w:hAnsi="Amiri" w:eastAsia="Amiri" w:cs="Amiri"/>
          <w:color w:val="111111"/>
          <w:sz w:val="28"/>
          <w:sz w:val="28"/>
          <w:szCs w:val="28"/>
          <w:rtl w:val="true"/>
          <w:lang w:bidi="ar-SA"/>
        </w:rPr>
        <w:t>اشْتَرَی لِرَجُلٍ مُحْرِمٍ بَیْضَ نَعَامَةٍ فَأَکَلَهُ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الَّذِی اشْتَرَاهُ لِلْمُحْرِمِ فِدَاءٌ وَ عَلَی الْمُحْرِمِ فِدَاءٌ قُلْتُ وَ مَا عَلَیْهِمَا قَالَ عَلَی الْمُحِلِّ جَزَاءُ قِیمَةِ الْبَیْضِ لِکُلِّ بَیْضَةٍ دِرْهَمٌ وَ عَلَی الْمُحْرِمِ الْجَزَاءُ لِکُلِّ بَیْضَةٍ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مَرَّ فِی الْبَابِ السَّابِقِ وَ عَنْهُمْ عَنْ سَهْلِ بْنِ زِیَادٍ عَنِ الْحَسَنِ بْنِ مَحْبُوبٍ عَنْ عَلِیِّ بْنِ رِئَابٍ مِثْلَهُ </w:t>
      </w:r>
      <w:r>
        <w:rPr>
          <w:rStyle w:val="FootnoteAnchor"/>
          <w:rtl w:val="true"/>
        </w:rPr>
        <w:footnoteReference w:id="345"/>
      </w: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346"/>
      </w:r>
      <w:r>
        <w:rPr>
          <w:rFonts w:ascii="Amiri" w:hAnsi="Amiri" w:eastAsia="Amiri" w:cs="Amiri"/>
          <w:color w:val="111111"/>
          <w:sz w:val="28"/>
          <w:sz w:val="28"/>
          <w:szCs w:val="28"/>
          <w:rtl w:val="true"/>
          <w:lang w:bidi="ar-SA"/>
        </w:rPr>
        <w:t xml:space="preserve">وَ بِإِسْنَادِهِ عَنْ مُوسَی بْنِ الْقَاسِمِ عَنِ الْحَسَنِ بْنِ مَحْبُوبٍ نَحْوَهُ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4696190_417432637"/>
      <w:bookmarkStart w:id="420" w:name="_Toc182"/>
      <w:bookmarkEnd w:id="419"/>
      <w:r>
        <w:rPr>
          <w:rtl w:val="true"/>
        </w:rPr>
        <w:t>[</w:t>
      </w:r>
      <w:r>
        <w:rPr>
          <w:rtl w:val="true"/>
        </w:rPr>
        <w:t>رقم الحدیث الکلی</w:t>
      </w:r>
      <w:r>
        <w:rPr>
          <w:rtl w:val="true"/>
        </w:rPr>
        <w:t xml:space="preserve">: </w:t>
      </w:r>
      <w:r>
        <w:rPr/>
        <w:t>17225</w:t>
      </w:r>
      <w:r>
        <w:rPr>
          <w:rtl w:val="true"/>
        </w:rPr>
        <w:t xml:space="preserve"> - </w:t>
      </w:r>
      <w:r>
        <w:rPr>
          <w:rtl w:val="true"/>
        </w:rPr>
        <w:t>رقم الحدیث الباب</w:t>
      </w:r>
      <w:r>
        <w:rPr>
          <w:rtl w:val="true"/>
        </w:rPr>
        <w:t xml:space="preserve">: </w:t>
      </w:r>
      <w:r>
        <w:rPr/>
        <w:t>6</w:t>
      </w:r>
      <w:r>
        <w:rPr>
          <w:rtl w:val="true"/>
        </w:rPr>
        <w:t>]</w:t>
      </w:r>
      <w:bookmarkEnd w:id="4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مُحَمَّدُ بْنُ عَلِیِّ بْنِ الْحُسَیْنِ بِإِسْنَادِهِ عَنْ سَعِیدِ بْنِ عَبْدِ اللَّهِ </w:t>
      </w:r>
      <w:bookmarkStart w:id="421" w:name="pg12175_119949"/>
    </w:p>
    <w:p>
      <w:pPr>
        <w:pStyle w:val="BookText"/>
        <w:rPr/>
      </w:pPr>
      <w:bookmarkEnd w:id="421"/>
      <w:r>
        <w:rPr>
          <w:rFonts w:ascii="Amiri" w:hAnsi="Amiri" w:eastAsia="Amiri" w:cs="Amiri"/>
          <w:color w:val="111111"/>
          <w:sz w:val="28"/>
          <w:sz w:val="28"/>
          <w:szCs w:val="28"/>
          <w:rtl w:val="true"/>
          <w:lang w:bidi="ar-SA"/>
        </w:rPr>
        <w:t>الْأَعْرَجِ أَنَّهُ سَأَلَ أَبَا عَبْدِ اللَّهِ ع عَنْ بَیْضَةِ نَعَامٍ أُکِلَتْ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w:t>
      </w:r>
      <w:r>
        <w:rPr>
          <w:rStyle w:val="FootnoteAnchor"/>
          <w:rtl w:val="true"/>
        </w:rPr>
        <w:footnoteReference w:id="349"/>
      </w:r>
      <w:r>
        <w:rPr>
          <w:rFonts w:ascii="Amiri" w:hAnsi="Amiri" w:eastAsia="Amiri" w:cs="Amiri"/>
          <w:color w:val="111111"/>
          <w:sz w:val="28"/>
          <w:sz w:val="28"/>
          <w:szCs w:val="28"/>
          <w:rtl w:val="true"/>
          <w:lang w:bidi="ar-SA"/>
        </w:rPr>
        <w:t xml:space="preserve">عَنْ أَحْمَدَ بْنِ مُحَمَّدٍ عَنِ الْحَسَنِ بْنِ عَلِیِّ بْنِ النُّعْمَانِ </w:t>
      </w:r>
      <w:r>
        <w:rPr>
          <w:rStyle w:val="FootnoteAnchor"/>
          <w:rtl w:val="true"/>
        </w:rPr>
        <w:footnoteReference w:id="350"/>
      </w:r>
      <w:r>
        <w:rPr>
          <w:rFonts w:ascii="Amiri" w:hAnsi="Amiri" w:eastAsia="Amiri" w:cs="Amiri"/>
          <w:color w:val="111111"/>
          <w:sz w:val="28"/>
          <w:sz w:val="28"/>
          <w:szCs w:val="28"/>
          <w:rtl w:val="true"/>
          <w:lang w:bidi="ar-SA"/>
        </w:rPr>
        <w:t xml:space="preserve">عَنْ سَعِیدِ بْنِ عَبْدِ اللَّهِ </w:t>
      </w:r>
      <w:r>
        <w:rPr>
          <w:rStyle w:val="FootnoteAnchor"/>
          <w:rtl w:val="true"/>
        </w:rPr>
        <w:footnoteReference w:id="351"/>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 الْآکِلِ مُحِلًّا لِمَا مَرَّ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4696192_417432637"/>
      <w:bookmarkStart w:id="423" w:name="_Toc183"/>
      <w:bookmarkEnd w:id="422"/>
      <w:r>
        <w:rPr/>
        <w:t>25</w:t>
      </w:r>
      <w:r>
        <w:rPr>
          <w:rtl w:val="true"/>
        </w:rPr>
        <w:t xml:space="preserve">- </w:t>
      </w:r>
      <w:r>
        <w:rPr>
          <w:rtl w:val="true"/>
        </w:rPr>
        <w:t>بَابُ أَنَّ الْمُحْرِمَ إِذَا کَسَرَ بَیْضَ قَطَاةٍ لَمْ یَتَحَرَّکْ فَرْخُهُ وَجَبَ عَلَیْهِ إِرْسَالُ فُحُولَةِ الْغَنَمِ فِی إِنَاثٍ مِنْهَا بِعَدَدِ الْبَیْضِ فَمَا نُتِجَ کَانَ هَدْیاً بَالِغَ الْکَعْبَةِ</w:t>
      </w:r>
      <w:bookmarkEnd w:id="423"/>
    </w:p>
    <w:p>
      <w:pPr>
        <w:pStyle w:val="Heading5"/>
        <w:numPr>
          <w:ilvl w:val="4"/>
          <w:numId w:val="1"/>
        </w:numPr>
        <w:rPr/>
      </w:pPr>
      <w:bookmarkStart w:id="424" w:name="__RefHeading___Toc4696194_417432637"/>
      <w:bookmarkStart w:id="425" w:name="_Toc184"/>
      <w:bookmarkEnd w:id="424"/>
      <w:r>
        <w:rPr>
          <w:rtl w:val="true"/>
        </w:rPr>
        <w:t>اشارة</w:t>
      </w:r>
      <w:bookmarkEnd w:id="425"/>
    </w:p>
    <w:p>
      <w:pPr>
        <w:pStyle w:val="BookText"/>
        <w:rPr/>
      </w:pPr>
      <w:r>
        <w:rPr>
          <w:rStyle w:val="FootnoteAnchor"/>
        </w:rPr>
        <w:footnoteReference w:id="354"/>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کَسَرَ بَیْضَ قَطَاةٍ لَمْ یَتَحَرَّکْ فَرْخُهُ وَجَبَ عَلَیْهِ إِرْسَالُ فُحُولَةِ الْغَنَمِ فِی إِنَاثٍ مِنْهَا بِعَدَدِ الْبَیْضِ فَمَا نُتِجَ کَانَ هَدْیاً بَالِغَ الْکَعْبَةِ</w:t>
      </w:r>
    </w:p>
    <w:p>
      <w:pPr>
        <w:pStyle w:val="Heading5"/>
        <w:numPr>
          <w:ilvl w:val="4"/>
          <w:numId w:val="1"/>
        </w:numPr>
        <w:rPr/>
      </w:pPr>
      <w:bookmarkStart w:id="426" w:name="__RefHeading___Toc4696196_417432637"/>
      <w:bookmarkStart w:id="427" w:name="_Toc185"/>
      <w:bookmarkEnd w:id="426"/>
      <w:r>
        <w:rPr>
          <w:rtl w:val="true"/>
        </w:rPr>
        <w:t>[</w:t>
      </w:r>
      <w:r>
        <w:rPr>
          <w:rtl w:val="true"/>
        </w:rPr>
        <w:t>رقم الحدیث الکلی</w:t>
      </w:r>
      <w:r>
        <w:rPr>
          <w:rtl w:val="true"/>
        </w:rPr>
        <w:t xml:space="preserve">: </w:t>
      </w:r>
      <w:r>
        <w:rPr/>
        <w:t>17226</w:t>
      </w:r>
      <w:r>
        <w:rPr>
          <w:rtl w:val="true"/>
        </w:rPr>
        <w:t xml:space="preserve"> - </w:t>
      </w:r>
      <w:r>
        <w:rPr>
          <w:rtl w:val="true"/>
        </w:rPr>
        <w:t>رقم الحدیث الباب</w:t>
      </w:r>
      <w:r>
        <w:rPr>
          <w:rtl w:val="true"/>
        </w:rPr>
        <w:t xml:space="preserve">: </w:t>
      </w:r>
      <w:r>
        <w:rPr/>
        <w:t>1</w:t>
      </w:r>
      <w:r>
        <w:rPr>
          <w:rtl w:val="true"/>
        </w:rPr>
        <w:t>]</w:t>
      </w:r>
      <w:bookmarkEnd w:id="4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مُحَمَّدُ بْنُ الْحَسَنِ بِإِسْنَادِهِ عَنْ مُوسَی بْنِ الْقَاسِمِ عَنْ صَفْوَانَ عَنْ مَنْصُورِ بْنِ حَازِمٍ وَ ابْنِ مُسْکَانَ عَنْ سُلَیْمَانَ بْنِ خَالِدٍ عَنْ أَبِی عَبْدِ اللَّهِ ع قَالا سَأَلْنَاهُ عَنْ مُحْرِمٍ وَطِئَ بَیْضَ الْقَطَاةِ فَشَدَخَهُ فَقَالَ یُرْسِلُ الْفَحْلَ فِی مِثْلِ عِدَّةِ الْبَیْضِ مِنَ الْغَنَمِ کَمَا یُرْسِلُ الْفَحْلَ فِی مِثْلِ </w:t>
      </w:r>
      <w:r>
        <w:rPr>
          <w:rStyle w:val="FootnoteAnchor"/>
          <w:rtl w:val="true"/>
        </w:rPr>
        <w:footnoteReference w:id="356"/>
      </w:r>
      <w:r>
        <w:rPr>
          <w:rFonts w:ascii="Amiri" w:hAnsi="Amiri" w:eastAsia="Amiri" w:cs="Amiri"/>
          <w:color w:val="111111"/>
          <w:sz w:val="28"/>
          <w:sz w:val="28"/>
          <w:szCs w:val="28"/>
          <w:rtl w:val="true"/>
          <w:lang w:bidi="ar-SA"/>
        </w:rPr>
        <w:t xml:space="preserve">عِدَّةِ الْبَیْضِ </w:t>
      </w:r>
      <w:r>
        <w:rPr>
          <w:rStyle w:val="FootnoteAnchor"/>
          <w:rtl w:val="true"/>
        </w:rPr>
        <w:footnoteReference w:id="357"/>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bookmarkStart w:id="428" w:name="pg12175_119950"/>
    </w:p>
    <w:p>
      <w:pPr>
        <w:pStyle w:val="Heading5"/>
        <w:numPr>
          <w:ilvl w:val="4"/>
          <w:numId w:val="1"/>
        </w:numPr>
        <w:rPr/>
      </w:pPr>
      <w:bookmarkStart w:id="429" w:name="__RefHeading___Toc4696198_417432637"/>
      <w:bookmarkStart w:id="430" w:name="_Toc186"/>
      <w:bookmarkEnd w:id="428"/>
      <w:bookmarkEnd w:id="429"/>
      <w:r>
        <w:rPr>
          <w:rtl w:val="true"/>
        </w:rPr>
        <w:t>[</w:t>
      </w:r>
      <w:r>
        <w:rPr>
          <w:rtl w:val="true"/>
        </w:rPr>
        <w:t>رقم الحدیث الکلی</w:t>
      </w:r>
      <w:r>
        <w:rPr>
          <w:rtl w:val="true"/>
        </w:rPr>
        <w:t xml:space="preserve">: </w:t>
      </w:r>
      <w:r>
        <w:rPr/>
        <w:t>17227</w:t>
      </w:r>
      <w:r>
        <w:rPr>
          <w:rtl w:val="true"/>
        </w:rPr>
        <w:t xml:space="preserve"> - </w:t>
      </w:r>
      <w:r>
        <w:rPr>
          <w:rtl w:val="true"/>
        </w:rPr>
        <w:t>رقم الحدیث الباب</w:t>
      </w:r>
      <w:r>
        <w:rPr>
          <w:rtl w:val="true"/>
        </w:rPr>
        <w:t xml:space="preserve">: </w:t>
      </w:r>
      <w:r>
        <w:rPr/>
        <w:t>2</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17227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وَ عَنْهُ عَنْ صَفْوَانَ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 فِی بَیْضِ الْقَطَاةِ کَفَّارَةٌ مِثْلُ مَا فِی بَیْضِ النَّعَامِ</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4696200_417432637"/>
      <w:bookmarkStart w:id="432" w:name="_Toc187"/>
      <w:bookmarkEnd w:id="431"/>
      <w:r>
        <w:rPr>
          <w:rtl w:val="true"/>
        </w:rPr>
        <w:t>[</w:t>
      </w:r>
      <w:r>
        <w:rPr>
          <w:rtl w:val="true"/>
        </w:rPr>
        <w:t>رقم الحدیث الکلی</w:t>
      </w:r>
      <w:r>
        <w:rPr>
          <w:rtl w:val="true"/>
        </w:rPr>
        <w:t xml:space="preserve">: </w:t>
      </w:r>
      <w:r>
        <w:rPr/>
        <w:t>17228</w:t>
      </w:r>
      <w:r>
        <w:rPr>
          <w:rtl w:val="true"/>
        </w:rPr>
        <w:t xml:space="preserve"> - </w:t>
      </w:r>
      <w:r>
        <w:rPr>
          <w:rtl w:val="true"/>
        </w:rPr>
        <w:t>رقم الحدیث الباب</w:t>
      </w:r>
      <w:r>
        <w:rPr>
          <w:rtl w:val="true"/>
        </w:rPr>
        <w:t xml:space="preserve">: </w:t>
      </w:r>
      <w:r>
        <w:rPr/>
        <w:t>3</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17228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وَ عَنْهُ عَنْ مُعَاوِیَةَ بْنِ حُکَیْمٍ عَنِ ابْنِ رِبَاطٍ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بَیْضِ الْقَطَاةِ قَالَ یُصْنَعُ فِیهِ فِی الْغَنَمِ کَمَا یُصْنَعُ فِی بَیْضِ النَّعَامِ فِی الْإِبِلِ</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696202_417432637"/>
      <w:bookmarkStart w:id="434" w:name="_Toc188"/>
      <w:bookmarkEnd w:id="433"/>
      <w:r>
        <w:rPr>
          <w:rtl w:val="true"/>
        </w:rPr>
        <w:t>[</w:t>
      </w:r>
      <w:r>
        <w:rPr>
          <w:rtl w:val="true"/>
        </w:rPr>
        <w:t>رقم الحدیث الکلی</w:t>
      </w:r>
      <w:r>
        <w:rPr>
          <w:rtl w:val="true"/>
        </w:rPr>
        <w:t xml:space="preserve">: </w:t>
      </w:r>
      <w:r>
        <w:rPr/>
        <w:t>17229</w:t>
      </w:r>
      <w:r>
        <w:rPr>
          <w:rtl w:val="true"/>
        </w:rPr>
        <w:t xml:space="preserve"> - </w:t>
      </w:r>
      <w:r>
        <w:rPr>
          <w:rtl w:val="true"/>
        </w:rPr>
        <w:t>رقم الحدیث الباب</w:t>
      </w:r>
      <w:r>
        <w:rPr>
          <w:rtl w:val="true"/>
        </w:rPr>
        <w:t xml:space="preserve">: </w:t>
      </w:r>
      <w:r>
        <w:rPr/>
        <w:t>4</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17229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وَ عَنْهُ عَنْ مُحَمَّدِ بْنِ أَحْمَدَ عَنْ عَبْدِ الْمَلِکِ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وَطِئَ بَیْضَ قَطَاةٍ فَشَدَخَهُ قَالَ یُرْسِلُ الْفَحْلَ فِی عَدَدِ الْبَیْضِ مِنَ الْغَنَمِ کَمَا یُرْسِلُ الْفَحْلَ فِی عَدَدِ الْبَیْضِ مِنَ الْإِبِلِ وَ مَنْ أَصَابَ بَیْضَةً فَعَلَیْهِ مَخَاضٌ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الْحُکْمَ الْأَخِیرَ عَلَی مَا إِذَا کَانَ فِی الْبَیْضِ فَرْخٌ لِمَا مَرَّ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4696204_417432637"/>
      <w:bookmarkStart w:id="436" w:name="_Toc189"/>
      <w:bookmarkEnd w:id="435"/>
      <w:r>
        <w:rPr>
          <w:rtl w:val="true"/>
        </w:rPr>
        <w:t>[</w:t>
      </w:r>
      <w:r>
        <w:rPr>
          <w:rtl w:val="true"/>
        </w:rPr>
        <w:t>رقم الحدیث الکلی</w:t>
      </w:r>
      <w:r>
        <w:rPr>
          <w:rtl w:val="true"/>
        </w:rPr>
        <w:t xml:space="preserve">: </w:t>
      </w:r>
      <w:r>
        <w:rPr/>
        <w:t>17230</w:t>
      </w:r>
      <w:r>
        <w:rPr>
          <w:rtl w:val="true"/>
        </w:rPr>
        <w:t xml:space="preserve"> - </w:t>
      </w:r>
      <w:r>
        <w:rPr>
          <w:rtl w:val="true"/>
        </w:rPr>
        <w:t>رقم الحدیث الباب</w:t>
      </w:r>
      <w:r>
        <w:rPr>
          <w:rtl w:val="true"/>
        </w:rPr>
        <w:t xml:space="preserve">: </w:t>
      </w:r>
      <w:r>
        <w:rPr/>
        <w:t>5</w:t>
      </w:r>
      <w:r>
        <w:rPr>
          <w:rtl w:val="true"/>
        </w:rPr>
        <w:t>]</w:t>
      </w:r>
      <w:bookmarkEnd w:id="4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مُحَمَّدُ بْنُ یَعْقُوبَ عَنْ مُحَمَّدِ بْنِ یَحْیَی عَنْ أَحْمَدَ بْنِ مُحَمَّدٍ عَنِ ابْنِ سِنَانٍ عَنِ ابْنِ مُسْکَانَ عَنْ مَنْصُورِ بْنِ حَازِمٍ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وَطِئَ بَیْضَ قَطَاةٍ فَشَدَخَهُ قَالَ یُرْسِلُ الْفَحْلَ فِی عَدَدِ الْبَیْضِ مِنَ الْغَنَمِ کَمَا یُرْسِلُ الْفَحْلَ فِی عَدَدِ الْبَیْضِ مِنَ النَّعَامِ فِی الْإِبِلِ</w:t>
      </w:r>
      <w:r>
        <w:rPr>
          <w:rFonts w:eastAsia="Amiri" w:cs="Amiri" w:ascii="Amiri" w:hAnsi="Amiri"/>
          <w:color w:val="111111"/>
          <w:sz w:val="28"/>
          <w:szCs w:val="28"/>
          <w:rtl w:val="true"/>
          <w:lang w:bidi="ar-SA"/>
        </w:rPr>
        <w:t xml:space="preserve">. </w:t>
      </w:r>
      <w:bookmarkStart w:id="437" w:name="pg12175_119951"/>
    </w:p>
    <w:p>
      <w:pPr>
        <w:pStyle w:val="Heading4"/>
        <w:numPr>
          <w:ilvl w:val="3"/>
          <w:numId w:val="1"/>
        </w:numPr>
        <w:rPr/>
      </w:pPr>
      <w:bookmarkStart w:id="438" w:name="__RefHeading___Toc4696206_417432637"/>
      <w:bookmarkStart w:id="439" w:name="_Toc190"/>
      <w:bookmarkEnd w:id="437"/>
      <w:bookmarkEnd w:id="438"/>
      <w:r>
        <w:rPr/>
        <w:t>26</w:t>
      </w:r>
      <w:r>
        <w:rPr>
          <w:rtl w:val="true"/>
        </w:rPr>
        <w:t xml:space="preserve">- </w:t>
      </w:r>
      <w:r>
        <w:rPr>
          <w:rtl w:val="true"/>
        </w:rPr>
        <w:t>بَابُ أَنَّ مَنْ کَسَرَ مِنْ بَیْضِ حَمَامِ الْحَرَمِ وَ لَوْ جَاهِلًا لَزِمَهُ قِیمَتُهُ إِنْ لَمْ یَکُنْ تَحَرَّکَ الْفِرَاخُ وَ إِلَّا فَفِی کُلِّ بَیْضَةٍ شَاةٌ أَوْ حَمَلٌ أَوْ جَدْیٌ وَ عَلَی الْمُحِلِّ فِی الْحَرَمِ الْقِیمَةُ</w:t>
      </w:r>
      <w:bookmarkEnd w:id="439"/>
    </w:p>
    <w:p>
      <w:pPr>
        <w:pStyle w:val="Heading5"/>
        <w:numPr>
          <w:ilvl w:val="4"/>
          <w:numId w:val="1"/>
        </w:numPr>
        <w:rPr/>
      </w:pPr>
      <w:bookmarkStart w:id="440" w:name="__RefHeading___Toc4696208_417432637"/>
      <w:bookmarkStart w:id="441" w:name="_Toc191"/>
      <w:bookmarkEnd w:id="440"/>
      <w:r>
        <w:rPr>
          <w:rtl w:val="true"/>
        </w:rPr>
        <w:t>اشارة</w:t>
      </w:r>
      <w:bookmarkEnd w:id="441"/>
    </w:p>
    <w:p>
      <w:pPr>
        <w:pStyle w:val="BookText"/>
        <w:rPr/>
      </w:pPr>
      <w:r>
        <w:rPr>
          <w:rStyle w:val="FootnoteAnchor"/>
        </w:rPr>
        <w:footnoteReference w:id="363"/>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کَسَرَ مِنْ بَیْضِ حَمَامِ الْحَرَمِ وَ لَوْ جَاهِلًا لَزِمَهُ قِیمَتُهُ إِنْ لَمْ یَکُنْ تَحَرَّکَ الْفِرَاخُ وَ إِلَّا فَفِی کُلِّ بَیْضَةٍ شَاةٌ أَوْ حَمَلٌ أَوْ جَدْیٌ وَ عَلَی الْمُحِلِّ فِی الْحَرَمِ الْقِیمَةُ</w:t>
      </w:r>
    </w:p>
    <w:p>
      <w:pPr>
        <w:pStyle w:val="Heading5"/>
        <w:numPr>
          <w:ilvl w:val="4"/>
          <w:numId w:val="1"/>
        </w:numPr>
        <w:rPr/>
      </w:pPr>
      <w:bookmarkStart w:id="442" w:name="__RefHeading___Toc4696210_417432637"/>
      <w:bookmarkStart w:id="443" w:name="_Toc192"/>
      <w:bookmarkEnd w:id="442"/>
      <w:r>
        <w:rPr>
          <w:rtl w:val="true"/>
        </w:rPr>
        <w:t>[</w:t>
      </w:r>
      <w:r>
        <w:rPr>
          <w:rtl w:val="true"/>
        </w:rPr>
        <w:t>رقم الحدیث الکلی</w:t>
      </w:r>
      <w:r>
        <w:rPr>
          <w:rtl w:val="true"/>
        </w:rPr>
        <w:t xml:space="preserve">: </w:t>
      </w:r>
      <w:r>
        <w:rPr/>
        <w:t>17231</w:t>
      </w:r>
      <w:r>
        <w:rPr>
          <w:rtl w:val="true"/>
        </w:rPr>
        <w:t xml:space="preserve"> - </w:t>
      </w:r>
      <w:r>
        <w:rPr>
          <w:rtl w:val="true"/>
        </w:rPr>
        <w:t>رقم الحدیث الباب</w:t>
      </w:r>
      <w:r>
        <w:rPr>
          <w:rtl w:val="true"/>
        </w:rPr>
        <w:t xml:space="preserve">: </w:t>
      </w:r>
      <w:r>
        <w:rPr/>
        <w:t>1</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17231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ascii="Amiri" w:hAnsi="Amiri" w:eastAsia="Amiri" w:cs="Amiri"/>
          <w:color w:val="111111"/>
          <w:sz w:val="28"/>
          <w:sz w:val="28"/>
          <w:szCs w:val="28"/>
          <w:rtl w:val="true"/>
          <w:lang w:bidi="ar-SA"/>
        </w:rPr>
        <w:t>مُحَمَّدُ بْنُ الْحَسَنِ بِإِسْنَادِهِ عَنْ مُوسَی بْنِ الْقَاسِمِ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أَخِی مُوسَی ع عَنْ رَجُلٍ کَسَرَ بَیْضَ الْحَمَامِ وَ فِی الْبَیْضِ فِرَاخٌ قَدْ تَحَرَّکَ فَقَالَ عَلَیْهِ أَنْ یَتَصَدَّقَ عَنْ کُلِّ فَرْخٍ قَدْ تَحَرَّکَ فِیهِ بِشَاةٍ وَ یَتَصَدَّقُ بِلُحُومِهَا إِنْ کَانَ مُحْرِماً وَ إِنْ کَانَ الْفِرَاخُ </w:t>
      </w:r>
      <w:r>
        <w:rPr>
          <w:rStyle w:val="FootnoteAnchor"/>
          <w:rtl w:val="true"/>
        </w:rPr>
        <w:footnoteReference w:id="365"/>
      </w:r>
      <w:r>
        <w:rPr>
          <w:rFonts w:ascii="Amiri" w:hAnsi="Amiri" w:eastAsia="Amiri" w:cs="Amiri"/>
          <w:color w:val="111111"/>
          <w:sz w:val="28"/>
          <w:sz w:val="28"/>
          <w:szCs w:val="28"/>
          <w:rtl w:val="true"/>
          <w:lang w:bidi="ar-SA"/>
        </w:rPr>
        <w:t>لَمْ یَتَحَرَّکْ تَصَدَّقَ بِقِیمَتِهِ وَرِقاً یَشْتَرِی بِهِ عَلَفاً یَطْرَحُهُ لِحَمَامِ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نَحْوَهُ إِلَّا أَنَّهُ قَالَ یَتَصَدَّقُ بِثَمَنِهِ دِرْهَماً أَوْ شِبْهَهُ أَوْ یَشْتَرِی بِهِ عَلَفاً لِحَمَامِ الْحَرَمِ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مُوسَی بْنِ جَعْفَرٍ ع مِثْلَهُ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4696212_417432637"/>
      <w:bookmarkStart w:id="445" w:name="_Toc193"/>
      <w:bookmarkEnd w:id="444"/>
      <w:r>
        <w:rPr>
          <w:rtl w:val="true"/>
        </w:rPr>
        <w:t>[</w:t>
      </w:r>
      <w:r>
        <w:rPr>
          <w:rtl w:val="true"/>
        </w:rPr>
        <w:t>رقم الحدیث الکلی</w:t>
      </w:r>
      <w:r>
        <w:rPr>
          <w:rtl w:val="true"/>
        </w:rPr>
        <w:t xml:space="preserve">: </w:t>
      </w:r>
      <w:r>
        <w:rPr/>
        <w:t>17232</w:t>
      </w:r>
      <w:r>
        <w:rPr>
          <w:rtl w:val="true"/>
        </w:rPr>
        <w:t xml:space="preserve"> - </w:t>
      </w:r>
      <w:r>
        <w:rPr>
          <w:rtl w:val="true"/>
        </w:rPr>
        <w:t>رقم الحدیث الباب</w:t>
      </w:r>
      <w:r>
        <w:rPr>
          <w:rtl w:val="true"/>
        </w:rPr>
        <w:t xml:space="preserve">: </w:t>
      </w:r>
      <w:r>
        <w:rPr/>
        <w:t>2</w:t>
      </w:r>
      <w:r>
        <w:rPr>
          <w:rtl w:val="true"/>
        </w:rPr>
        <w:t>]</w:t>
      </w:r>
      <w:bookmarkEnd w:id="44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ascii="Amiri" w:hAnsi="Amiri" w:eastAsia="Amiri" w:cs="Amiri"/>
          <w:color w:val="111111"/>
          <w:sz w:val="28"/>
          <w:sz w:val="28"/>
          <w:szCs w:val="28"/>
          <w:rtl w:val="true"/>
          <w:lang w:bidi="ar-SA"/>
        </w:rPr>
        <w:t>وَ عَنْهُ عَنْ عَبَّاسٍ عَنْ أَبَانٍ عَنِ الْحَلَبِیِّ عُبَیْدِ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الْغُلَامُ مِکْتَلًا فَکَسَرَ بَیْضَتَیْنِ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 فَقَالَ جَدْیَیْنِ أَوْ حَمَلَیْنِ</w:t>
      </w:r>
      <w:r>
        <w:rPr>
          <w:rFonts w:eastAsia="Amiri" w:cs="Amiri" w:ascii="Amiri" w:hAnsi="Amiri"/>
          <w:color w:val="111111"/>
          <w:sz w:val="28"/>
          <w:szCs w:val="28"/>
          <w:rtl w:val="true"/>
          <w:lang w:bidi="ar-SA"/>
        </w:rPr>
        <w:t xml:space="preserve">. </w:t>
      </w:r>
      <w:bookmarkStart w:id="446" w:name="pg12175_119952"/>
    </w:p>
    <w:p>
      <w:pPr>
        <w:pStyle w:val="BookText"/>
        <w:rPr/>
      </w:pPr>
      <w:bookmarkEnd w:id="44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کَوْنِ الْبَیْضِ قَدْ تَحَرَّکَ فِیهِ الْفَرْخُ قَالَ فَحِینَئِذٍ یَجِبُ عَلَیْهِ فِدَاءُ شَاةٍ أَوْ حَمَلٍ أَوْ جَدْیٍ ثُمَّ اسْتَدَلَّ بِمَا مَرَّ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4696214_417432637"/>
      <w:bookmarkStart w:id="448" w:name="_Toc194"/>
      <w:bookmarkEnd w:id="447"/>
      <w:r>
        <w:rPr>
          <w:rtl w:val="true"/>
        </w:rPr>
        <w:t>[</w:t>
      </w:r>
      <w:r>
        <w:rPr>
          <w:rtl w:val="true"/>
        </w:rPr>
        <w:t>رقم الحدیث الکلی</w:t>
      </w:r>
      <w:r>
        <w:rPr>
          <w:rtl w:val="true"/>
        </w:rPr>
        <w:t xml:space="preserve">: </w:t>
      </w:r>
      <w:r>
        <w:rPr/>
        <w:t>17233</w:t>
      </w:r>
      <w:r>
        <w:rPr>
          <w:rtl w:val="true"/>
        </w:rPr>
        <w:t xml:space="preserve"> - </w:t>
      </w:r>
      <w:r>
        <w:rPr>
          <w:rtl w:val="true"/>
        </w:rPr>
        <w:t>رقم الحدیث الباب</w:t>
      </w:r>
      <w:r>
        <w:rPr>
          <w:rtl w:val="true"/>
        </w:rPr>
        <w:t xml:space="preserve">: </w:t>
      </w:r>
      <w:r>
        <w:rPr/>
        <w:t>3</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17233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 عَنْهُ عَنْ مُحَمَّدِ بْنِ أَحْمَدَ عَنْ عَبْدِ الْکَرِیمِ عَنْ یَزِیدَ بْنِ خَلِیفَةَ قَالَ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کَانَ فِی بَیْتِی مِکْتَلٌ فِیهِ بَیْضٌ مِنْ بَیْضِ </w:t>
      </w:r>
      <w:r>
        <w:rPr>
          <w:rStyle w:val="FootnoteAnchor"/>
          <w:rtl w:val="true"/>
        </w:rPr>
        <w:footnoteReference w:id="372"/>
      </w:r>
      <w:r>
        <w:rPr>
          <w:rFonts w:ascii="Amiri" w:hAnsi="Amiri" w:eastAsia="Amiri" w:cs="Amiri"/>
          <w:color w:val="111111"/>
          <w:sz w:val="28"/>
          <w:sz w:val="28"/>
          <w:szCs w:val="28"/>
          <w:rtl w:val="true"/>
          <w:lang w:bidi="ar-SA"/>
        </w:rPr>
        <w:t>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غُلَامِی فَأَکَبَّ الْمِکْتَلَ وَ هُوَ لَا یَعْلَمُ أَنَّ فِیهِ بَیْضاً فَکَسَرَهُ فَخَرَجْتُ إِلَی أَنْ قَالَ فَلَقِیتُ أَبَا عَبْدِ اللَّهِ ع فَأَخْبَرْتُهُ فَقَالَ </w:t>
      </w:r>
      <w:r>
        <w:rPr>
          <w:rStyle w:val="FootnoteAnchor"/>
          <w:rtl w:val="true"/>
        </w:rPr>
        <w:footnoteReference w:id="373"/>
      </w:r>
      <w:r>
        <w:rPr>
          <w:rFonts w:ascii="Amiri" w:hAnsi="Amiri" w:eastAsia="Amiri" w:cs="Amiri"/>
          <w:color w:val="111111"/>
          <w:sz w:val="28"/>
          <w:sz w:val="28"/>
          <w:szCs w:val="28"/>
          <w:rtl w:val="true"/>
          <w:lang w:bidi="ar-SA"/>
        </w:rPr>
        <w:t>ثَمَنُ طَیْرَیْنِ تُطْعِمُ بِهِ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عَنْ یَزِیدَ بْنِ خَلِیفَةَ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سِنَانٍ عَنِ ابْنِ مُسْکَانَ مِثْلَهُ </w:t>
      </w:r>
      <w:r>
        <w:rPr>
          <w:rStyle w:val="FootnoteAnchor"/>
          <w:rtl w:val="true"/>
        </w:rPr>
        <w:footnoteReference w:id="37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وُجُودِ فَرْخَیْنِ فَیَلْزَمُهُ قِیمَتُهُمَا لِمَا تَقَدَّمَ </w:t>
      </w:r>
      <w:r>
        <w:rPr>
          <w:rStyle w:val="FootnoteAnchor"/>
          <w:rtl w:val="true"/>
        </w:rPr>
        <w:footnoteReference w:id="376"/>
      </w:r>
      <w:r>
        <w:rPr>
          <w:rFonts w:ascii="Amiri" w:hAnsi="Amiri" w:eastAsia="Amiri" w:cs="Amiri"/>
          <w:color w:val="111111"/>
          <w:sz w:val="28"/>
          <w:sz w:val="28"/>
          <w:szCs w:val="28"/>
          <w:rtl w:val="true"/>
          <w:lang w:bidi="ar-SA"/>
        </w:rPr>
        <w:t xml:space="preserve">وَ یَأْتِی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4696216_417432637"/>
      <w:bookmarkStart w:id="450" w:name="_Toc195"/>
      <w:bookmarkEnd w:id="449"/>
      <w:r>
        <w:rPr>
          <w:rtl w:val="true"/>
        </w:rPr>
        <w:t>[</w:t>
      </w:r>
      <w:r>
        <w:rPr>
          <w:rtl w:val="true"/>
        </w:rPr>
        <w:t>رقم الحدیث الکلی</w:t>
      </w:r>
      <w:r>
        <w:rPr>
          <w:rtl w:val="true"/>
        </w:rPr>
        <w:t xml:space="preserve">: </w:t>
      </w:r>
      <w:r>
        <w:rPr/>
        <w:t>17234</w:t>
      </w:r>
      <w:r>
        <w:rPr>
          <w:rtl w:val="true"/>
        </w:rPr>
        <w:t xml:space="preserve"> - </w:t>
      </w:r>
      <w:r>
        <w:rPr>
          <w:rtl w:val="true"/>
        </w:rPr>
        <w:t>رقم الحدیث الباب</w:t>
      </w:r>
      <w:r>
        <w:rPr>
          <w:rtl w:val="true"/>
        </w:rPr>
        <w:t xml:space="preserve">: </w:t>
      </w:r>
      <w:r>
        <w:rPr/>
        <w:t>4</w:t>
      </w:r>
      <w:r>
        <w:rPr>
          <w:rtl w:val="true"/>
        </w:rPr>
        <w:t>]</w:t>
      </w:r>
      <w:bookmarkEnd w:id="4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 عَنْهُ عَنْ أَبِی الْحُسَیْنِ التَّمِیمِیِّ </w:t>
      </w:r>
      <w:r>
        <w:rPr>
          <w:rStyle w:val="FootnoteAnchor"/>
          <w:rtl w:val="true"/>
        </w:rPr>
        <w:footnoteReference w:id="379"/>
      </w:r>
      <w:r>
        <w:rPr>
          <w:rFonts w:ascii="Amiri" w:hAnsi="Amiri" w:eastAsia="Amiri" w:cs="Amiri"/>
          <w:color w:val="111111"/>
          <w:sz w:val="28"/>
          <w:sz w:val="28"/>
          <w:szCs w:val="28"/>
          <w:rtl w:val="true"/>
          <w:lang w:bidi="ar-SA"/>
        </w:rPr>
        <w:t xml:space="preserve">عَنْ صَفْوَانَ عَنْ </w:t>
      </w:r>
      <w:bookmarkStart w:id="451" w:name="pg12175_119953"/>
    </w:p>
    <w:p>
      <w:pPr>
        <w:pStyle w:val="BookText"/>
        <w:rPr/>
      </w:pPr>
      <w:bookmarkEnd w:id="451"/>
      <w:r>
        <w:rPr>
          <w:rFonts w:ascii="Amiri" w:hAnsi="Amiri" w:eastAsia="Amiri" w:cs="Amiri"/>
          <w:color w:val="111111"/>
          <w:sz w:val="28"/>
          <w:sz w:val="28"/>
          <w:szCs w:val="28"/>
          <w:rtl w:val="true"/>
          <w:lang w:bidi="ar-SA"/>
        </w:rPr>
        <w:t>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وَ أَنَا عِنْدَهُ فَقَالَ لَهُ رَجُلٌ إِنَّ غُلَامِی طَرَحَ مِکْتَلًا فِی مَنْزِلِی وَ فِیهِ بَیْضَتَانِ مِنْ طَیْرِ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قِیمَةُ الْبَیْضَتَیْنِ یَعْلِفُ بِهِ حَمَامَ الْحَرَمِ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4696218_417432637"/>
      <w:bookmarkStart w:id="453" w:name="_Toc196"/>
      <w:bookmarkEnd w:id="452"/>
      <w:r>
        <w:rPr/>
        <w:t>27</w:t>
      </w:r>
      <w:r>
        <w:rPr>
          <w:rtl w:val="true"/>
        </w:rPr>
        <w:t xml:space="preserve">- </w:t>
      </w:r>
      <w:r>
        <w:rPr>
          <w:rtl w:val="true"/>
        </w:rPr>
        <w:t>بَابُ أَنَّ الْمُحْرِمَ إِذَا رَمَی صَیْداً ثُمَّ رَآهُ سَوِیّاً لَمْ یَلْزَمْهُ شَیْ‌ءٌ فَإِنْ مَضَی وَ لَمْ یَدْرِ مَا أَصَابَهُ لَزِمَهُ الْفِدَاءُ کَامِلًا</w:t>
      </w:r>
      <w:bookmarkEnd w:id="453"/>
    </w:p>
    <w:p>
      <w:pPr>
        <w:pStyle w:val="Heading5"/>
        <w:numPr>
          <w:ilvl w:val="4"/>
          <w:numId w:val="1"/>
        </w:numPr>
        <w:rPr/>
      </w:pPr>
      <w:bookmarkStart w:id="454" w:name="__RefHeading___Toc4696220_417432637"/>
      <w:bookmarkStart w:id="455" w:name="_Toc197"/>
      <w:bookmarkEnd w:id="454"/>
      <w:r>
        <w:rPr>
          <w:rtl w:val="true"/>
        </w:rPr>
        <w:t>اشارة</w:t>
      </w:r>
      <w:bookmarkEnd w:id="455"/>
    </w:p>
    <w:p>
      <w:pPr>
        <w:pStyle w:val="BookText"/>
        <w:rPr/>
      </w:pPr>
      <w:r>
        <w:rPr>
          <w:rStyle w:val="FootnoteAnchor"/>
        </w:rPr>
        <w:footnoteReference w:id="382"/>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رَمَی صَیْداً ثُمَّ رَآهُ سَوِیّاً لَمْ یَلْزَمْهُ شَیْ‌ءٌ فَإِنْ مَضَی وَ لَمْ یَدْرِ مَا أَصَابَهُ لَزِمَهُ الْفِدَاءُ کَامِلًا</w:t>
      </w:r>
    </w:p>
    <w:p>
      <w:pPr>
        <w:pStyle w:val="Heading5"/>
        <w:numPr>
          <w:ilvl w:val="4"/>
          <w:numId w:val="1"/>
        </w:numPr>
        <w:rPr/>
      </w:pPr>
      <w:bookmarkStart w:id="456" w:name="__RefHeading___Toc4696222_417432637"/>
      <w:bookmarkStart w:id="457" w:name="_Toc198"/>
      <w:bookmarkEnd w:id="456"/>
      <w:r>
        <w:rPr>
          <w:rtl w:val="true"/>
        </w:rPr>
        <w:t>[</w:t>
      </w:r>
      <w:r>
        <w:rPr>
          <w:rtl w:val="true"/>
        </w:rPr>
        <w:t>رقم الحدیث الکلی</w:t>
      </w:r>
      <w:r>
        <w:rPr>
          <w:rtl w:val="true"/>
        </w:rPr>
        <w:t xml:space="preserve">: </w:t>
      </w:r>
      <w:r>
        <w:rPr/>
        <w:t>17235</w:t>
      </w:r>
      <w:r>
        <w:rPr>
          <w:rtl w:val="true"/>
        </w:rPr>
        <w:t xml:space="preserve"> - </w:t>
      </w:r>
      <w:r>
        <w:rPr>
          <w:rtl w:val="true"/>
        </w:rPr>
        <w:t>رقم الحدیث الباب</w:t>
      </w:r>
      <w:r>
        <w:rPr>
          <w:rtl w:val="true"/>
        </w:rPr>
        <w:t xml:space="preserve">: </w:t>
      </w:r>
      <w:r>
        <w:rPr/>
        <w:t>1</w:t>
      </w:r>
      <w:r>
        <w:rPr>
          <w:rtl w:val="true"/>
        </w:rPr>
        <w:t>]</w:t>
      </w:r>
      <w:bookmarkEnd w:id="457"/>
    </w:p>
    <w:p>
      <w:pPr>
        <w:pStyle w:val="BookText"/>
        <w:rPr/>
      </w:pPr>
      <w:r>
        <w:rPr>
          <w:rFonts w:eastAsia="Times New Roman" w:cs="Times New Roman" w:ascii="Times New Roman" w:hAnsi="Times New Roman"/>
          <w:color w:val="111111"/>
          <w:sz w:val="28"/>
          <w:szCs w:val="28"/>
          <w:lang w:val="en-US" w:bidi="en-US"/>
        </w:rPr>
        <w:t>17235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مُحَمَّدُ بْنُ الْحَسَنِ بِإِسْنَادِهِ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رَمَی صَیْداً وَ هُوَ مُحْرِمٌ فَکَسَرَ یَدَهُ أَوْ رِجْلَهُ فَمَضَی الصَّیْدُ عَلَی وَجْهِهِ فَلَمْ یَدْرِ الرَّجُلُ مَا صَنَعَ الصَّیْدُ قَالَ عَلَیْهِ الْفِدَاءُ کَامِلًا إِذَا لَمْ یَدْرِ مَا صَنَعَ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نَحْوَهُ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4696224_417432637"/>
      <w:bookmarkStart w:id="459" w:name="_Toc199"/>
      <w:bookmarkEnd w:id="458"/>
      <w:r>
        <w:rPr>
          <w:rtl w:val="true"/>
        </w:rPr>
        <w:t>[</w:t>
      </w:r>
      <w:r>
        <w:rPr>
          <w:rtl w:val="true"/>
        </w:rPr>
        <w:t>رقم الحدیث الکلی</w:t>
      </w:r>
      <w:r>
        <w:rPr>
          <w:rtl w:val="true"/>
        </w:rPr>
        <w:t xml:space="preserve">: </w:t>
      </w:r>
      <w:r>
        <w:rPr/>
        <w:t>17236</w:t>
      </w:r>
      <w:r>
        <w:rPr>
          <w:rtl w:val="true"/>
        </w:rPr>
        <w:t xml:space="preserve"> - </w:t>
      </w:r>
      <w:r>
        <w:rPr>
          <w:rtl w:val="true"/>
        </w:rPr>
        <w:t>رقم الحدیث الباب</w:t>
      </w:r>
      <w:r>
        <w:rPr>
          <w:rtl w:val="true"/>
        </w:rPr>
        <w:t xml:space="preserve">: </w:t>
      </w:r>
      <w:r>
        <w:rPr/>
        <w:t>2</w:t>
      </w:r>
      <w:r>
        <w:rPr>
          <w:rtl w:val="true"/>
        </w:rPr>
        <w:t>]</w:t>
      </w:r>
      <w:bookmarkEnd w:id="4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وَ عَنْهُ عَنْ صَفْوَانَ عَنْ عَبْدِ اللَّهِ بْنِ سِنَانٍ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رَمَی ظَبْیاً وَ هُوَ مُحْرِمٌ فَکَسَرَ یَدَهُ أَوْ رِجْلَهُ فَذَهَبَ الظَّبْیُ عَلَی وَجْهِهِ فَلَمْ یَدْرِ مَا صَنَعَ قَالَ عَلَیْهِ فِدَاؤُهُ الْحَدِیثَ</w:t>
      </w:r>
      <w:r>
        <w:rPr>
          <w:rFonts w:eastAsia="Amiri" w:cs="Amiri" w:ascii="Amiri" w:hAnsi="Amiri"/>
          <w:color w:val="111111"/>
          <w:sz w:val="28"/>
          <w:szCs w:val="28"/>
          <w:rtl w:val="true"/>
          <w:lang w:bidi="ar-SA"/>
        </w:rPr>
        <w:t xml:space="preserve">. </w:t>
      </w:r>
      <w:bookmarkStart w:id="460" w:name="pg12175_119954"/>
    </w:p>
    <w:p>
      <w:pPr>
        <w:pStyle w:val="BookText"/>
        <w:rPr/>
      </w:pPr>
      <w:bookmarkEnd w:id="460"/>
      <w:r>
        <w:rPr>
          <w:rFonts w:ascii="Amiri" w:hAnsi="Amiri" w:eastAsia="Amiri" w:cs="Amiri"/>
          <w:color w:val="111111"/>
          <w:sz w:val="28"/>
          <w:sz w:val="28"/>
          <w:szCs w:val="28"/>
          <w:rtl w:val="true"/>
          <w:lang w:bidi="ar-SA"/>
        </w:rPr>
        <w:t xml:space="preserve">وَ رَوَاهُ الصَّدُوقُ بِإِسْنَادِهِ عَنِ ابْنِ مُسْکَانَ عَنْ أَبِی بَصِیرٍ مِثْلَهُ إِلَّا أَنَّهُ قَالَ رَمَی صَیْداً وَ تَرَکَ لَفْظَ الظَّبْیِ مِنْ قَوْلِهِ فَذَهَبَ الظَّبْیُ </w:t>
      </w:r>
      <w:r>
        <w:rPr>
          <w:rStyle w:val="FootnoteAnchor"/>
          <w:rtl w:val="true"/>
        </w:rPr>
        <w:footnoteReference w:id="386"/>
      </w:r>
    </w:p>
    <w:p>
      <w:pPr>
        <w:pStyle w:val="Heading5"/>
        <w:numPr>
          <w:ilvl w:val="4"/>
          <w:numId w:val="1"/>
        </w:numPr>
        <w:rPr/>
      </w:pPr>
      <w:bookmarkStart w:id="461" w:name="__RefHeading___Toc4696226_417432637"/>
      <w:bookmarkStart w:id="462" w:name="_Toc200"/>
      <w:bookmarkEnd w:id="461"/>
      <w:r>
        <w:rPr>
          <w:rtl w:val="true"/>
        </w:rPr>
        <w:t>[</w:t>
      </w:r>
      <w:r>
        <w:rPr>
          <w:rtl w:val="true"/>
        </w:rPr>
        <w:t>رقم الحدیث الکلی</w:t>
      </w:r>
      <w:r>
        <w:rPr>
          <w:rtl w:val="true"/>
        </w:rPr>
        <w:t xml:space="preserve">: </w:t>
      </w:r>
      <w:r>
        <w:rPr/>
        <w:t>17237</w:t>
      </w:r>
      <w:r>
        <w:rPr>
          <w:rtl w:val="true"/>
        </w:rPr>
        <w:t xml:space="preserve"> - </w:t>
      </w:r>
      <w:r>
        <w:rPr>
          <w:rtl w:val="true"/>
        </w:rPr>
        <w:t>رقم الحدیث الباب</w:t>
      </w:r>
      <w:r>
        <w:rPr>
          <w:rtl w:val="true"/>
        </w:rPr>
        <w:t xml:space="preserve">: </w:t>
      </w:r>
      <w:r>
        <w:rPr/>
        <w:t>3</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17237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وَ عَنْهُ عَنْ عَلِیٍّ الْجَرْمِیِّ عَنْ مُحَمَّدِ بْنِ أَبِی حَمْزَةَ وَ دُرُسْتَ 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رَمَی صَیْداً فَأَصَابَ یَدَهُ وَ عَرَجَ </w:t>
      </w:r>
      <w:r>
        <w:rPr>
          <w:rStyle w:val="FootnoteAnchor"/>
          <w:rtl w:val="true"/>
        </w:rPr>
        <w:footnoteReference w:id="388"/>
      </w:r>
      <w:r>
        <w:rPr>
          <w:rFonts w:ascii="Amiri" w:hAnsi="Amiri" w:eastAsia="Amiri" w:cs="Amiri"/>
          <w:color w:val="111111"/>
          <w:sz w:val="28"/>
          <w:sz w:val="28"/>
          <w:szCs w:val="28"/>
          <w:rtl w:val="true"/>
          <w:lang w:bidi="ar-SA"/>
        </w:rPr>
        <w:t xml:space="preserve">فَقَالَ إِنْ کَانَ الظَّبْیُ قَدْ مَشَی عَلَیْهَا وَ رَعَی وَ هُوَ یَنْظُرُ إِلَیْهِ فَلَا شَیْ‌ءَ عَلَیْهِ وَ إِنْ کَانَ الظَّبْیُ ذَهَبَ عَلَی وَجْهِهِ </w:t>
      </w:r>
      <w:r>
        <w:rPr>
          <w:rStyle w:val="FootnoteAnchor"/>
          <w:rtl w:val="true"/>
        </w:rPr>
        <w:footnoteReference w:id="389"/>
      </w:r>
      <w:r>
        <w:rPr>
          <w:rFonts w:ascii="Amiri" w:hAnsi="Amiri" w:eastAsia="Amiri" w:cs="Amiri"/>
          <w:color w:val="111111"/>
          <w:sz w:val="28"/>
          <w:sz w:val="28"/>
          <w:szCs w:val="28"/>
          <w:rtl w:val="true"/>
          <w:lang w:bidi="ar-SA"/>
        </w:rPr>
        <w:t>وَ هُوَ رَافِعُهَا فَلَا یَدْرِی مَا صَنَعَ فَعَلَیْهِ فِدَاؤُهُ لِأَنَّهُ لَا یَدْرِی لَعَلَّهُ قَدْ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ذَهَابِ الْعَرَجِ لِمَا یَأْتِی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4696228_417432637"/>
      <w:bookmarkStart w:id="464" w:name="_Toc201"/>
      <w:bookmarkEnd w:id="463"/>
      <w:r>
        <w:rPr>
          <w:rtl w:val="true"/>
        </w:rPr>
        <w:t>[</w:t>
      </w:r>
      <w:r>
        <w:rPr>
          <w:rtl w:val="true"/>
        </w:rPr>
        <w:t>رقم الحدیث الکلی</w:t>
      </w:r>
      <w:r>
        <w:rPr>
          <w:rtl w:val="true"/>
        </w:rPr>
        <w:t xml:space="preserve">: </w:t>
      </w:r>
      <w:r>
        <w:rPr/>
        <w:t>17238</w:t>
      </w:r>
      <w:r>
        <w:rPr>
          <w:rtl w:val="true"/>
        </w:rPr>
        <w:t xml:space="preserve"> - </w:t>
      </w:r>
      <w:r>
        <w:rPr>
          <w:rtl w:val="true"/>
        </w:rPr>
        <w:t>رقم الحدیث الباب</w:t>
      </w:r>
      <w:r>
        <w:rPr>
          <w:rtl w:val="true"/>
        </w:rPr>
        <w:t xml:space="preserve">: </w:t>
      </w:r>
      <w:r>
        <w:rPr/>
        <w:t>4</w:t>
      </w:r>
      <w:r>
        <w:rPr>
          <w:rtl w:val="true"/>
        </w:rPr>
        <w:t>]</w:t>
      </w:r>
      <w:bookmarkEnd w:id="464"/>
    </w:p>
    <w:p>
      <w:pPr>
        <w:pStyle w:val="BookText"/>
        <w:rPr/>
      </w:pPr>
      <w:r>
        <w:rPr>
          <w:rFonts w:eastAsia="Times New Roman" w:cs="Times New Roman" w:ascii="Times New Roman" w:hAnsi="Times New Roman"/>
          <w:color w:val="111111"/>
          <w:sz w:val="28"/>
          <w:szCs w:val="28"/>
          <w:lang w:val="en-US" w:bidi="en-US"/>
        </w:rPr>
        <w:t>17238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عَلِیِّ بْنِ أَبِی حَمْزَةَ عَنْ أَبِی بَصِیرٍ عَنْ أَبِی عَبْدِ اللَّهِ ع فِی مُحْرِمٍ رَمَی ظَبْیاً فَأَصَابَهُ فِی یَدِهِ فَعَرَجَ مِنْهَا قَالَ إِنْ کَانَ الظَّبْیُ مَشَی عَلَیْهَا وَ رَعَی فَعَلَیْهِ رُبُعُ قِیمَتِهِ وَ إِنْ کَانَ ذَهَبَ عَلَی وَجْهِهِ فَلَمْ یَدْرِ مَا صَنَعَ فَعَلَیْهِ الْفِدَاءُ لِأَنَّهُ لَا یَدْرِی لَعَلَّهُ قَدْ هَلَکَ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مُحَمَّدِ بْنِ عَلِیٍّ مَاجِیلَوَیْهِ عَنْ مُحَمَّدِ بْنِ أَبِی الْقَاسِمِ عَنْ مُحَمَّدِ بْنِ عَلِیٍّ الْکُوفِیِّ عَنْ خَالِدٍ أَبِی إِسْمَاعِیلَ </w:t>
      </w:r>
      <w:r>
        <w:rPr>
          <w:rStyle w:val="FootnoteAnchor"/>
          <w:rtl w:val="true"/>
        </w:rPr>
        <w:footnoteReference w:id="392"/>
      </w:r>
      <w:r>
        <w:rPr>
          <w:rFonts w:ascii="Amiri" w:hAnsi="Amiri" w:eastAsia="Amiri" w:cs="Amiri"/>
          <w:color w:val="111111"/>
          <w:sz w:val="28"/>
          <w:sz w:val="28"/>
          <w:szCs w:val="28"/>
          <w:rtl w:val="true"/>
          <w:lang w:bidi="ar-SA"/>
        </w:rPr>
        <w:t>عَمَّنْ ذَکَرَهُ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465" w:name="pg12175_119955"/>
    </w:p>
    <w:p>
      <w:pPr>
        <w:pStyle w:val="BookText"/>
        <w:rPr/>
      </w:pPr>
      <w:bookmarkEnd w:id="465"/>
      <w:r>
        <w:rPr>
          <w:rFonts w:ascii="Amiri" w:hAnsi="Amiri" w:eastAsia="Amiri" w:cs="Amiri"/>
          <w:color w:val="111111"/>
          <w:sz w:val="28"/>
          <w:sz w:val="28"/>
          <w:szCs w:val="28"/>
          <w:rtl w:val="true"/>
          <w:lang w:bidi="ar-SA"/>
        </w:rPr>
        <w:t xml:space="preserve">وَ ذَکَرَ مِثْلَهُ إِلَّا أَنَّهُ قَالَ إِنْ کَانَ الظَّبْیُ مَشَی عَلَیْهَا وَ رَعَی فَلَیْسَ عَلَیْهِ شَیْ‌ءٌ </w:t>
      </w:r>
      <w:r>
        <w:rPr>
          <w:rStyle w:val="FootnoteAnchor"/>
          <w:rtl w:val="true"/>
        </w:rPr>
        <w:footnoteReference w:id="393"/>
      </w:r>
    </w:p>
    <w:p>
      <w:pPr>
        <w:pStyle w:val="Heading5"/>
        <w:numPr>
          <w:ilvl w:val="4"/>
          <w:numId w:val="1"/>
        </w:numPr>
        <w:rPr/>
      </w:pPr>
      <w:bookmarkStart w:id="466" w:name="__RefHeading___Toc4696230_417432637"/>
      <w:bookmarkStart w:id="467" w:name="_Toc202"/>
      <w:bookmarkEnd w:id="466"/>
      <w:r>
        <w:rPr>
          <w:rtl w:val="true"/>
        </w:rPr>
        <w:t>[</w:t>
      </w:r>
      <w:r>
        <w:rPr>
          <w:rtl w:val="true"/>
        </w:rPr>
        <w:t>رقم الحدیث الکلی</w:t>
      </w:r>
      <w:r>
        <w:rPr>
          <w:rtl w:val="true"/>
        </w:rPr>
        <w:t xml:space="preserve">: </w:t>
      </w:r>
      <w:r>
        <w:rPr/>
        <w:t>17239</w:t>
      </w:r>
      <w:r>
        <w:rPr>
          <w:rtl w:val="true"/>
        </w:rPr>
        <w:t xml:space="preserve"> - </w:t>
      </w:r>
      <w:r>
        <w:rPr>
          <w:rtl w:val="true"/>
        </w:rPr>
        <w:t>رقم الحدیث الباب</w:t>
      </w:r>
      <w:r>
        <w:rPr>
          <w:rtl w:val="true"/>
        </w:rPr>
        <w:t xml:space="preserve">: </w:t>
      </w:r>
      <w:r>
        <w:rPr/>
        <w:t>5</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17239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وَ عَنْ عَلِیِّ بْنِ إِبْرَاهِیمَ عَنْ أَبِیهِ عَنِ النَّوْفَلِیِّ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الْمُحْرِمِ یُصِیبُ الصَّیْدَ فَیُدْمِیهِ ثُمَّ یُرْسِلُهُ قَالَ عَلَیْهِ جَزَاؤُهُ</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4696232_417432637"/>
      <w:bookmarkStart w:id="469" w:name="_Toc203"/>
      <w:bookmarkEnd w:id="468"/>
      <w:r>
        <w:rPr>
          <w:rtl w:val="true"/>
        </w:rPr>
        <w:t>[</w:t>
      </w:r>
      <w:r>
        <w:rPr>
          <w:rtl w:val="true"/>
        </w:rPr>
        <w:t>رقم الحدیث الکلی</w:t>
      </w:r>
      <w:r>
        <w:rPr>
          <w:rtl w:val="true"/>
        </w:rPr>
        <w:t xml:space="preserve">: </w:t>
      </w:r>
      <w:r>
        <w:rPr/>
        <w:t>17240</w:t>
      </w:r>
      <w:r>
        <w:rPr>
          <w:rtl w:val="true"/>
        </w:rPr>
        <w:t xml:space="preserve"> - </w:t>
      </w:r>
      <w:r>
        <w:rPr>
          <w:rtl w:val="true"/>
        </w:rPr>
        <w:t>رقم الحدیث الباب</w:t>
      </w:r>
      <w:r>
        <w:rPr>
          <w:rtl w:val="true"/>
        </w:rPr>
        <w:t xml:space="preserve">: </w:t>
      </w:r>
      <w:r>
        <w:rPr/>
        <w:t>6</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17240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وَ عَنْهُ عَنْ أَبِیهِ عَنْ یَحْیَی بْنِ الْمُبَارَکِ عَنْ عَبْدِ اللَّهِ بْنِ جَبَلَةَ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مُحْرِمٍ کَسَرَ قَرْنَ ظَبْیٍ قَالَ عَلَیْهِ الْفِدَاءُ </w:t>
      </w:r>
      <w:r>
        <w:rPr>
          <w:rStyle w:val="FootnoteAnchor"/>
          <w:rtl w:val="true"/>
        </w:rPr>
        <w:footnoteReference w:id="396"/>
      </w:r>
      <w:r>
        <w:rPr>
          <w:rFonts w:ascii="Amiri" w:hAnsi="Amiri" w:eastAsia="Amiri" w:cs="Amiri"/>
          <w:color w:val="111111"/>
          <w:sz w:val="28"/>
          <w:sz w:val="28"/>
          <w:szCs w:val="28"/>
          <w:rtl w:val="true"/>
          <w:lang w:bidi="ar-SA"/>
        </w:rPr>
        <w:t>قُلْتُ فَإِنْ کَسَرَ یَدَهُ قَالَ إِنْ کَسَرَ یَدَهُ وَ لَمْ یَرْعَ فَعَلَیْهِ دَمُ شَاةٍ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696234_417432637"/>
      <w:bookmarkStart w:id="471" w:name="_Toc204"/>
      <w:bookmarkEnd w:id="470"/>
      <w:r>
        <w:rPr/>
        <w:t>28</w:t>
      </w:r>
      <w:r>
        <w:rPr>
          <w:rtl w:val="true"/>
        </w:rPr>
        <w:t xml:space="preserve">- </w:t>
      </w:r>
      <w:r>
        <w:rPr>
          <w:rtl w:val="true"/>
        </w:rPr>
        <w:t>بَابُ مَا یَجِبُ فِی أَعْضَاءِ الصَّیْدِ</w:t>
      </w:r>
      <w:bookmarkEnd w:id="471"/>
    </w:p>
    <w:p>
      <w:pPr>
        <w:pStyle w:val="Heading5"/>
        <w:numPr>
          <w:ilvl w:val="4"/>
          <w:numId w:val="1"/>
        </w:numPr>
        <w:rPr/>
      </w:pPr>
      <w:bookmarkStart w:id="472" w:name="__RefHeading___Toc4696236_417432637"/>
      <w:bookmarkStart w:id="473" w:name="_Toc205"/>
      <w:bookmarkEnd w:id="472"/>
      <w:r>
        <w:rPr>
          <w:rtl w:val="true"/>
        </w:rPr>
        <w:t>اشارة</w:t>
      </w:r>
      <w:bookmarkEnd w:id="473"/>
    </w:p>
    <w:p>
      <w:pPr>
        <w:pStyle w:val="BookText"/>
        <w:rPr/>
      </w:pPr>
      <w:r>
        <w:rPr>
          <w:rStyle w:val="FootnoteAnchor"/>
        </w:rPr>
        <w:footnoteReference w:id="397"/>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یَجِبُ فِی أَعْضَاءِ الصَّیْدِ</w:t>
      </w:r>
    </w:p>
    <w:p>
      <w:pPr>
        <w:pStyle w:val="Heading5"/>
        <w:numPr>
          <w:ilvl w:val="4"/>
          <w:numId w:val="1"/>
        </w:numPr>
        <w:rPr/>
      </w:pPr>
      <w:bookmarkStart w:id="474" w:name="__RefHeading___Toc4696238_417432637"/>
      <w:bookmarkStart w:id="475" w:name="_Toc206"/>
      <w:bookmarkEnd w:id="474"/>
      <w:r>
        <w:rPr>
          <w:rtl w:val="true"/>
        </w:rPr>
        <w:t>[</w:t>
      </w:r>
      <w:r>
        <w:rPr>
          <w:rtl w:val="true"/>
        </w:rPr>
        <w:t>رقم الحدیث الکلی</w:t>
      </w:r>
      <w:r>
        <w:rPr>
          <w:rtl w:val="true"/>
        </w:rPr>
        <w:t xml:space="preserve">: </w:t>
      </w:r>
      <w:r>
        <w:rPr/>
        <w:t>17241</w:t>
      </w:r>
      <w:r>
        <w:rPr>
          <w:rtl w:val="true"/>
        </w:rPr>
        <w:t xml:space="preserve"> - </w:t>
      </w:r>
      <w:r>
        <w:rPr>
          <w:rtl w:val="true"/>
        </w:rPr>
        <w:t>رقم الحدیث الباب</w:t>
      </w:r>
      <w:r>
        <w:rPr>
          <w:rtl w:val="true"/>
        </w:rPr>
        <w:t xml:space="preserve">: </w:t>
      </w:r>
      <w:r>
        <w:rPr/>
        <w:t>1</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17241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مُحَمَّدُ بْنُ الْحَسَنِ بِإِسْنَادِهِ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رَمَی صَیْداً فَکَسَرَ یَدَهُ أَوْ رِجْلَهُ وَ تَرَکَهُ فَرَعَی الصَّیْدُ قَالَ عَلَیْهِ رُبُعُ الْفِدَاءِ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نَحْوَهُ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476" w:name="pg12175_119956"/>
    </w:p>
    <w:p>
      <w:pPr>
        <w:pStyle w:val="Heading5"/>
        <w:numPr>
          <w:ilvl w:val="4"/>
          <w:numId w:val="1"/>
        </w:numPr>
        <w:rPr/>
      </w:pPr>
      <w:bookmarkStart w:id="477" w:name="__RefHeading___Toc4696240_417432637"/>
      <w:bookmarkStart w:id="478" w:name="_Toc207"/>
      <w:bookmarkEnd w:id="476"/>
      <w:bookmarkEnd w:id="477"/>
      <w:r>
        <w:rPr>
          <w:rtl w:val="true"/>
        </w:rPr>
        <w:t>[</w:t>
      </w:r>
      <w:r>
        <w:rPr>
          <w:rtl w:val="true"/>
        </w:rPr>
        <w:t>رقم الحدیث الکلی</w:t>
      </w:r>
      <w:r>
        <w:rPr>
          <w:rtl w:val="true"/>
        </w:rPr>
        <w:t xml:space="preserve">: </w:t>
      </w:r>
      <w:r>
        <w:rPr/>
        <w:t>17242</w:t>
      </w:r>
      <w:r>
        <w:rPr>
          <w:rtl w:val="true"/>
        </w:rPr>
        <w:t xml:space="preserve"> - </w:t>
      </w:r>
      <w:r>
        <w:rPr>
          <w:rtl w:val="true"/>
        </w:rPr>
        <w:t>رقم الحدیث الباب</w:t>
      </w:r>
      <w:r>
        <w:rPr>
          <w:rtl w:val="true"/>
        </w:rPr>
        <w:t xml:space="preserve">: </w:t>
      </w:r>
      <w:r>
        <w:rPr/>
        <w:t>2</w:t>
      </w:r>
      <w:r>
        <w:rPr>
          <w:rtl w:val="true"/>
        </w:rPr>
        <w:t>]</w:t>
      </w:r>
      <w:bookmarkEnd w:id="478"/>
    </w:p>
    <w:p>
      <w:pPr>
        <w:pStyle w:val="BookText"/>
        <w:rPr/>
      </w:pPr>
      <w:r>
        <w:rPr>
          <w:rFonts w:eastAsia="Times New Roman" w:cs="Times New Roman" w:ascii="Times New Roman" w:hAnsi="Times New Roman"/>
          <w:color w:val="111111"/>
          <w:sz w:val="28"/>
          <w:szCs w:val="28"/>
          <w:lang w:val="en-US" w:bidi="en-US"/>
        </w:rPr>
        <w:t>17242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وَ بِإِسْنَادِهِ عَنْ مُوسَی بْنِ الْقَاسِمِ عَنْ صَفْوَانَ عَنْ عَبْدِ اللَّهِ بْنِ سِنَانٍ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رَمَی ظَبْیاً وَ هُوَ مُحْرِمٌ فَکَسَرَ یَدَهُ أَوْ رِجْلَهُ إِلَی أَنْ قَالَ قُلْتُ فَإِنَّهُ رَآهُ بَعْدَ ذَلِکَ مَشَی قَالَ عَلَیْهِ رُبُعُ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عَنْ أَبِی بَصِیرٍ مِثْلَهُ إِلَّا أَنَّهُ قَالَ رَمَی صَیْداً </w:t>
      </w:r>
      <w:r>
        <w:rPr>
          <w:rStyle w:val="FootnoteAnchor"/>
          <w:rtl w:val="true"/>
        </w:rPr>
        <w:footnoteReference w:id="401"/>
      </w:r>
    </w:p>
    <w:p>
      <w:pPr>
        <w:pStyle w:val="Heading5"/>
        <w:numPr>
          <w:ilvl w:val="4"/>
          <w:numId w:val="1"/>
        </w:numPr>
        <w:rPr/>
      </w:pPr>
      <w:bookmarkStart w:id="479" w:name="__RefHeading___Toc4696242_417432637"/>
      <w:bookmarkStart w:id="480" w:name="_Toc208"/>
      <w:bookmarkEnd w:id="479"/>
      <w:r>
        <w:rPr>
          <w:rtl w:val="true"/>
        </w:rPr>
        <w:t>[</w:t>
      </w:r>
      <w:r>
        <w:rPr>
          <w:rtl w:val="true"/>
        </w:rPr>
        <w:t>رقم الحدیث الکلی</w:t>
      </w:r>
      <w:r>
        <w:rPr>
          <w:rtl w:val="true"/>
        </w:rPr>
        <w:t xml:space="preserve">: </w:t>
      </w:r>
      <w:r>
        <w:rPr/>
        <w:t>17243</w:t>
      </w:r>
      <w:r>
        <w:rPr>
          <w:rtl w:val="true"/>
        </w:rPr>
        <w:t xml:space="preserve"> - </w:t>
      </w:r>
      <w:r>
        <w:rPr>
          <w:rtl w:val="true"/>
        </w:rPr>
        <w:t>رقم الحدیث الباب</w:t>
      </w:r>
      <w:r>
        <w:rPr>
          <w:rtl w:val="true"/>
        </w:rPr>
        <w:t xml:space="preserve">: </w:t>
      </w:r>
      <w:r>
        <w:rPr/>
        <w:t>3</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17243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وَ بِإِسْنَادِهِ عَنْ مُحَمَّدِ بْنِ الْحَسَنِ الصَّفَّارِ عَنِ السِّنْدِیِّ بْنِ الرَّبِیعِ عَنْ یَحْیَی بْنِ الْمُبَارَکِ عَنْ أَبِی جَمِیلَةَ عَنْ سَمَاعَةَ بْنِ مِهْرَانَ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تَقُولُ فِی مُحْرِمٍ کَسَرَ إِحْدَی قَرْنَیْ غَزَالٍ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رُبُعُ قِیمَةِ الْغَزَالِ قُلْتُ فَإِنْ هُوَ کَسَرَ قَرْنَیْهِ قَالَ عَلَیْهِ نِصْفُ قِیمَتِهِ یَتَصَدَّقُ بِهِ قُلْتُ فَإِنْ هُوَ فَقَأَ عَیْنَیْهِ قَالَ عَلَیْهِ قِیمَتُهُ قُلْتُ فَإِنْ هُوَ کَسَرَ إِحْدَی یَدَیْهِ قَالَ عَلَیْهِ نِصْفُ قِیمَتِهِ قُلْتُ فَإِنْ هُوَ کَسَرَ إِحْدَی رِجْلَیْهِ قَالَ عَلَیْهِ نِصْفُ قِیمَتِهِ قُلْتُ فَإِنْ هُوَ قَتَلَهُ قَالَ عَلَیْهِ قِیمَتُهُ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فَعَلَ بِهِ وَ هُوَ مُحْرِمٌ فِی الْحِلِّ</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قَالَ عَلَیْهِ دَمٌ یُهَرِیقُهُ وَ عَلَیْهِ هَذِهِ الْقِیمَةُ إِذَا کَانَ مُحْرِماً فِی الْحَرَمِ</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4696244_417432637"/>
      <w:bookmarkStart w:id="482" w:name="_Toc209"/>
      <w:bookmarkEnd w:id="481"/>
      <w:r>
        <w:rPr>
          <w:rtl w:val="true"/>
        </w:rPr>
        <w:t>[</w:t>
      </w:r>
      <w:r>
        <w:rPr>
          <w:rtl w:val="true"/>
        </w:rPr>
        <w:t>رقم الحدیث الکلی</w:t>
      </w:r>
      <w:r>
        <w:rPr>
          <w:rtl w:val="true"/>
        </w:rPr>
        <w:t xml:space="preserve">: </w:t>
      </w:r>
      <w:r>
        <w:rPr/>
        <w:t>17244</w:t>
      </w:r>
      <w:r>
        <w:rPr>
          <w:rtl w:val="true"/>
        </w:rPr>
        <w:t xml:space="preserve"> - </w:t>
      </w:r>
      <w:r>
        <w:rPr>
          <w:rtl w:val="true"/>
        </w:rPr>
        <w:t>رقم الحدیث الباب</w:t>
      </w:r>
      <w:r>
        <w:rPr>
          <w:rtl w:val="true"/>
        </w:rPr>
        <w:t xml:space="preserve">: </w:t>
      </w:r>
      <w:r>
        <w:rPr/>
        <w:t>4</w:t>
      </w:r>
      <w:r>
        <w:rPr>
          <w:rtl w:val="true"/>
        </w:rPr>
        <w:t>]</w:t>
      </w:r>
      <w:bookmarkEnd w:id="4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مُحَمَّدُ بْنُ یَعْقُوبَ عَنْ عَلِیِّ بْنِ إِبْرَاهِیمَ عَنْ أَبِیهِ عَنْ یَحْیَی بْنِ الْمُبَارَکِ عَنْ عَبْدِ اللَّهِ بْنِ جَبَلَةَ عَنْ سَمَاعَةَ بْنِ مِهْرَانَ عَنْ أَبِی </w:t>
      </w:r>
      <w:bookmarkStart w:id="483" w:name="pg12175_119957"/>
    </w:p>
    <w:p>
      <w:pPr>
        <w:pStyle w:val="BookText"/>
        <w:rPr/>
      </w:pPr>
      <w:bookmarkEnd w:id="483"/>
      <w:r>
        <w:rPr>
          <w:rFonts w:ascii="Amiri" w:hAnsi="Amiri" w:eastAsia="Amiri" w:cs="Amiri"/>
          <w:color w:val="111111"/>
          <w:sz w:val="28"/>
          <w:sz w:val="28"/>
          <w:szCs w:val="28"/>
          <w:rtl w:val="true"/>
          <w:lang w:bidi="ar-SA"/>
        </w:rPr>
        <w:t>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مُحْرِمٍ کَسَرَ قَرْنَ ظَبْیٍ قَالَ یَجِبُ عَلَیْهِ الْفِدَاءُ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کَسَرَ یَدَهُ قَالَ إِنْ کَسَرَ یَدَهُ وَ لَمْ یَرْعَ فَعَلَیْهِ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مَحْمُولٌ عَلَی مَا یُوَافِقُ الْأَوَّلَ وَ الدَّمُ مَخْصُوصٌ بِمَا إِذَا لَمْ یَرْعَ وَ احْتَمَلَ کَوْنُهُ سَبَباً لِلتَّلَفِ لِمَا مَرَّ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4696246_417432637"/>
      <w:bookmarkStart w:id="485" w:name="_Toc210"/>
      <w:bookmarkEnd w:id="484"/>
      <w:r>
        <w:rPr/>
        <w:t>29</w:t>
      </w:r>
      <w:r>
        <w:rPr>
          <w:rtl w:val="true"/>
        </w:rPr>
        <w:t xml:space="preserve">- </w:t>
      </w:r>
      <w:r>
        <w:rPr>
          <w:rtl w:val="true"/>
        </w:rPr>
        <w:t>بَابُ أَنَّهُ لَا یَجُوزُ لِأَحَدٍ أَنْ یَرْمِیَ صَیْداً وَ هُوَ یَؤُمُّ الْحَرَمَ وَ إِنْ کَانَ مُحِلًّا فَإِنْ رَمَاهُ وَ دَخَلَ الْحَرَمَ وَ قَتَلَهُ کَانَ لَحْمُهُ حَرَاماً</w:t>
      </w:r>
      <w:bookmarkEnd w:id="485"/>
    </w:p>
    <w:p>
      <w:pPr>
        <w:pStyle w:val="Heading5"/>
        <w:numPr>
          <w:ilvl w:val="4"/>
          <w:numId w:val="1"/>
        </w:numPr>
        <w:rPr/>
      </w:pPr>
      <w:bookmarkStart w:id="486" w:name="__RefHeading___Toc4696248_417432637"/>
      <w:bookmarkStart w:id="487" w:name="_Toc211"/>
      <w:bookmarkEnd w:id="486"/>
      <w:r>
        <w:rPr>
          <w:rtl w:val="true"/>
        </w:rPr>
        <w:t>اشارة</w:t>
      </w:r>
      <w:bookmarkEnd w:id="487"/>
    </w:p>
    <w:p>
      <w:pPr>
        <w:pStyle w:val="BookText"/>
        <w:rPr/>
      </w:pPr>
      <w:r>
        <w:rPr>
          <w:rStyle w:val="FootnoteAnchor"/>
        </w:rPr>
        <w:footnoteReference w:id="40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لِأَحَدٍ أَنْ یَرْمِیَ صَیْداً وَ هُوَ یَؤُمُّ الْحَرَمَ وَ إِنْ کَانَ مُحِلًّا فَإِنْ رَمَاهُ وَ دَخَلَ الْحَرَمَ وَ قَتَلَهُ کَانَ لَحْمُهُ حَرَاماً</w:t>
      </w:r>
    </w:p>
    <w:p>
      <w:pPr>
        <w:pStyle w:val="Heading5"/>
        <w:numPr>
          <w:ilvl w:val="4"/>
          <w:numId w:val="1"/>
        </w:numPr>
        <w:rPr/>
      </w:pPr>
      <w:bookmarkStart w:id="488" w:name="__RefHeading___Toc4696250_417432637"/>
      <w:bookmarkStart w:id="489" w:name="_Toc212"/>
      <w:bookmarkEnd w:id="488"/>
      <w:r>
        <w:rPr>
          <w:rtl w:val="true"/>
        </w:rPr>
        <w:t>[</w:t>
      </w:r>
      <w:r>
        <w:rPr>
          <w:rtl w:val="true"/>
        </w:rPr>
        <w:t>رقم الحدیث الکلی</w:t>
      </w:r>
      <w:r>
        <w:rPr>
          <w:rtl w:val="true"/>
        </w:rPr>
        <w:t xml:space="preserve">: </w:t>
      </w:r>
      <w:r>
        <w:rPr/>
        <w:t>17245</w:t>
      </w:r>
      <w:r>
        <w:rPr>
          <w:rtl w:val="true"/>
        </w:rPr>
        <w:t xml:space="preserve"> - </w:t>
      </w:r>
      <w:r>
        <w:rPr>
          <w:rtl w:val="true"/>
        </w:rPr>
        <w:t>رقم الحدیث الباب</w:t>
      </w:r>
      <w:r>
        <w:rPr>
          <w:rtl w:val="true"/>
        </w:rPr>
        <w:t xml:space="preserve">: </w:t>
      </w:r>
      <w:r>
        <w:rPr/>
        <w:t>1</w:t>
      </w:r>
      <w:r>
        <w:rPr>
          <w:rtl w:val="true"/>
        </w:rPr>
        <w:t>]</w:t>
      </w:r>
      <w:bookmarkEnd w:id="489"/>
    </w:p>
    <w:p>
      <w:pPr>
        <w:pStyle w:val="BookText"/>
        <w:rPr/>
      </w:pPr>
      <w:r>
        <w:rPr>
          <w:rFonts w:eastAsia="Times New Roman" w:cs="Times New Roman" w:ascii="Times New Roman" w:hAnsi="Times New Roman"/>
          <w:color w:val="111111"/>
          <w:sz w:val="28"/>
          <w:szCs w:val="28"/>
          <w:lang w:val="en-US" w:bidi="en-US"/>
        </w:rPr>
        <w:t>17245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مُحَمَّدُ بْنُ الْحَسَنِ بِإِسْنَادِهِ عَنْ أَحْمَدَ بْنِ مُحَمَّدِ بْنِ عِیسَی عَنِ الْعَبَّاسِ بْنِ مَعْرُوفٍ </w:t>
      </w:r>
      <w:r>
        <w:rPr>
          <w:rStyle w:val="FootnoteAnchor"/>
          <w:rtl w:val="true"/>
        </w:rPr>
        <w:footnoteReference w:id="408"/>
      </w:r>
      <w:r>
        <w:rPr>
          <w:rFonts w:ascii="Amiri" w:hAnsi="Amiri" w:eastAsia="Amiri" w:cs="Amiri"/>
          <w:color w:val="111111"/>
          <w:sz w:val="28"/>
          <w:sz w:val="28"/>
          <w:szCs w:val="28"/>
          <w:rtl w:val="true"/>
          <w:lang w:bidi="ar-SA"/>
        </w:rPr>
        <w:t xml:space="preserve">وَ عَنِ ابْنِ أَبِی عُمَیْرٍ </w:t>
      </w:r>
      <w:r>
        <w:rPr>
          <w:rStyle w:val="FootnoteAnchor"/>
          <w:rtl w:val="true"/>
        </w:rPr>
        <w:footnoteReference w:id="409"/>
      </w:r>
      <w:r>
        <w:rPr>
          <w:rFonts w:ascii="Amiri" w:hAnsi="Amiri" w:eastAsia="Amiri" w:cs="Amiri"/>
          <w:color w:val="111111"/>
          <w:sz w:val="28"/>
          <w:sz w:val="28"/>
          <w:szCs w:val="28"/>
          <w:rtl w:val="true"/>
          <w:lang w:bidi="ar-SA"/>
        </w:rPr>
        <w:t>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یَکْرَهُ أَنْ یُرْمَی الصَّیْدُ وَ هُوَ یَؤُمُّ الْحَرَمَ</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4696252_417432637"/>
      <w:bookmarkStart w:id="491" w:name="_Toc213"/>
      <w:bookmarkEnd w:id="490"/>
      <w:r>
        <w:rPr>
          <w:rtl w:val="true"/>
        </w:rPr>
        <w:t>[</w:t>
      </w:r>
      <w:r>
        <w:rPr>
          <w:rtl w:val="true"/>
        </w:rPr>
        <w:t>رقم الحدیث الکلی</w:t>
      </w:r>
      <w:r>
        <w:rPr>
          <w:rtl w:val="true"/>
        </w:rPr>
        <w:t xml:space="preserve">: </w:t>
      </w:r>
      <w:r>
        <w:rPr/>
        <w:t>17246</w:t>
      </w:r>
      <w:r>
        <w:rPr>
          <w:rtl w:val="true"/>
        </w:rPr>
        <w:t xml:space="preserve"> - </w:t>
      </w:r>
      <w:r>
        <w:rPr>
          <w:rtl w:val="true"/>
        </w:rPr>
        <w:t>رقم الحدیث الباب</w:t>
      </w:r>
      <w:r>
        <w:rPr>
          <w:rtl w:val="true"/>
        </w:rPr>
        <w:t xml:space="preserve">: </w:t>
      </w:r>
      <w:r>
        <w:rPr/>
        <w:t>2</w:t>
      </w:r>
      <w:r>
        <w:rPr>
          <w:rtl w:val="true"/>
        </w:rPr>
        <w:t>]</w:t>
      </w:r>
      <w:bookmarkEnd w:id="49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 بِإِسْنَادِهِ عَنْ مُحَمَّدِ بْنِ أَحْمَدَ بْنِ یَحْیَی عَنِ الْهَیْثَمِ بْنِ أَبِی مَسْرُوقٍ عَنِ الْحَسَنِ بْنِ مَحْبُوبٍ عَنْ عَلِیِّ بْنِ رِئَابٍ عَنْ مِسْمَعٍ عَنْ أَبِی عَبْدِ اللَّهِ ع فِی رَجُلٍ حِلٍّ </w:t>
      </w:r>
      <w:r>
        <w:rPr>
          <w:rStyle w:val="FootnoteAnchor"/>
          <w:rtl w:val="true"/>
        </w:rPr>
        <w:footnoteReference w:id="411"/>
      </w:r>
      <w:r>
        <w:rPr>
          <w:rFonts w:ascii="Amiri" w:hAnsi="Amiri" w:eastAsia="Amiri" w:cs="Amiri"/>
          <w:color w:val="111111"/>
          <w:sz w:val="28"/>
          <w:sz w:val="28"/>
          <w:szCs w:val="28"/>
          <w:rtl w:val="true"/>
          <w:lang w:bidi="ar-SA"/>
        </w:rPr>
        <w:t>رَمَی صَیْداً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فَتَحَامَلَ الصَّیْدُ حَتَّی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لَحْمُهُ حَرَامٌ مِثْلُ الْمَیْتَةِ</w:t>
      </w:r>
      <w:r>
        <w:rPr>
          <w:rFonts w:eastAsia="Amiri" w:cs="Amiri" w:ascii="Amiri" w:hAnsi="Amiri"/>
          <w:color w:val="111111"/>
          <w:sz w:val="28"/>
          <w:szCs w:val="28"/>
          <w:rtl w:val="true"/>
          <w:lang w:bidi="ar-SA"/>
        </w:rPr>
        <w:t xml:space="preserve">. </w:t>
      </w:r>
      <w:bookmarkStart w:id="492" w:name="pg12175_119958"/>
    </w:p>
    <w:p>
      <w:pPr>
        <w:pStyle w:val="BookText"/>
        <w:rPr/>
      </w:pPr>
      <w:bookmarkEnd w:id="492"/>
      <w:r>
        <w:rPr>
          <w:rFonts w:ascii="Amiri" w:hAnsi="Amiri" w:eastAsia="Amiri" w:cs="Amiri"/>
          <w:color w:val="111111"/>
          <w:sz w:val="28"/>
          <w:sz w:val="28"/>
          <w:szCs w:val="28"/>
          <w:rtl w:val="true"/>
          <w:lang w:bidi="ar-SA"/>
        </w:rPr>
        <w:t xml:space="preserve">وَ رَوَاهُ الْکُلَیْنِیُّ عَنْ عِدَّةٍ مِنْ أَصْحَابِنَا عَنْ سَهْلِ بْنِ زِیَادٍ وَ عَنْ عَلِیِّ بْنِ إِبْرَاهِیمَ عَنْ أَبِیهِ جَمِیعاً عَنِ ابْنِ مَحْبُوبٍ نَحْوَهُ </w:t>
      </w:r>
      <w:r>
        <w:rPr>
          <w:rStyle w:val="FootnoteAnchor"/>
          <w:rtl w:val="true"/>
        </w:rPr>
        <w:footnoteReference w:id="41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4696254_417432637"/>
      <w:bookmarkStart w:id="494" w:name="_Toc214"/>
      <w:bookmarkEnd w:id="493"/>
      <w:r>
        <w:rPr/>
        <w:t>30</w:t>
      </w:r>
      <w:r>
        <w:rPr>
          <w:rtl w:val="true"/>
        </w:rPr>
        <w:t xml:space="preserve">- </w:t>
      </w:r>
      <w:r>
        <w:rPr>
          <w:rtl w:val="true"/>
        </w:rPr>
        <w:t>بَابُ أَنَّ مَنْ رَمَی صَیْداً وَ هُوَ یَؤُمُّ الْحَرَمَ فَقَتَلَهُ لَزِمَهُ الْفِدَاءُ وَ مَنْ رَمَی صَیْداً فِی الْحِلِّ وَ تَحَامَلَ فَدَخَلَ الْحَرَمَ</w:t>
      </w:r>
      <w:r>
        <w:rPr/>
        <w:t>‌</w:t>
      </w:r>
      <w:r>
        <w:rPr/>
        <w:t>7302</w:t>
      </w:r>
      <w:r>
        <w:rPr>
          <w:rtl w:val="true"/>
        </w:rPr>
        <w:t xml:space="preserve"> </w:t>
      </w:r>
      <w:r>
        <w:rPr>
          <w:rtl w:val="true"/>
        </w:rPr>
        <w:t>لَمْ یَلْزَمْهُ الْفِدَاءُ</w:t>
      </w:r>
      <w:bookmarkEnd w:id="494"/>
    </w:p>
    <w:p>
      <w:pPr>
        <w:pStyle w:val="Heading5"/>
        <w:numPr>
          <w:ilvl w:val="4"/>
          <w:numId w:val="1"/>
        </w:numPr>
        <w:rPr/>
      </w:pPr>
      <w:bookmarkStart w:id="495" w:name="__RefHeading___Toc4696256_417432637"/>
      <w:bookmarkStart w:id="496" w:name="_Toc215"/>
      <w:bookmarkEnd w:id="495"/>
      <w:r>
        <w:rPr>
          <w:rtl w:val="true"/>
        </w:rPr>
        <w:t>اشارة</w:t>
      </w:r>
      <w:bookmarkEnd w:id="496"/>
    </w:p>
    <w:p>
      <w:pPr>
        <w:pStyle w:val="BookText"/>
        <w:rPr/>
      </w:pPr>
      <w:r>
        <w:rPr>
          <w:rStyle w:val="FootnoteAnchor"/>
        </w:rPr>
        <w:footnoteReference w:id="414"/>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رَمَی صَیْداً وَ هُوَ یَؤُمُّ الْحَرَمَ فَقَتَلَهُ لَزِمَهُ الْفِدَاءُ وَ مَنْ رَمَی صَیْداً فِی الْحِلِّ وَ تَحَامَلَ فَدَخَلَ الْحَرَمَ </w:t>
      </w:r>
      <w:r>
        <w:rPr>
          <w:rStyle w:val="FootnoteAnchor"/>
          <w:rtl w:val="true"/>
        </w:rPr>
        <w:footnoteReference w:id="415"/>
      </w:r>
      <w:r>
        <w:rPr>
          <w:rFonts w:ascii="Amiri" w:hAnsi="Amiri" w:eastAsia="Amiri" w:cs="Amiri"/>
          <w:color w:val="111111"/>
          <w:sz w:val="28"/>
          <w:sz w:val="28"/>
          <w:szCs w:val="28"/>
          <w:rtl w:val="true"/>
          <w:lang w:bidi="ar-SA"/>
        </w:rPr>
        <w:t>لَمْ یَلْزَمْهُ الْفِدَاءُ</w:t>
      </w:r>
    </w:p>
    <w:p>
      <w:pPr>
        <w:pStyle w:val="Heading5"/>
        <w:numPr>
          <w:ilvl w:val="4"/>
          <w:numId w:val="1"/>
        </w:numPr>
        <w:rPr/>
      </w:pPr>
      <w:bookmarkStart w:id="497" w:name="__RefHeading___Toc4696258_417432637"/>
      <w:bookmarkStart w:id="498" w:name="_Toc216"/>
      <w:bookmarkEnd w:id="497"/>
      <w:r>
        <w:rPr>
          <w:rtl w:val="true"/>
        </w:rPr>
        <w:t>[</w:t>
      </w:r>
      <w:r>
        <w:rPr>
          <w:rtl w:val="true"/>
        </w:rPr>
        <w:t>رقم الحدیث الکلی</w:t>
      </w:r>
      <w:r>
        <w:rPr>
          <w:rtl w:val="true"/>
        </w:rPr>
        <w:t xml:space="preserve">: </w:t>
      </w:r>
      <w:r>
        <w:rPr/>
        <w:t>17247</w:t>
      </w:r>
      <w:r>
        <w:rPr>
          <w:rtl w:val="true"/>
        </w:rPr>
        <w:t xml:space="preserve"> - </w:t>
      </w:r>
      <w:r>
        <w:rPr>
          <w:rtl w:val="true"/>
        </w:rPr>
        <w:t>رقم الحدیث الباب</w:t>
      </w:r>
      <w:r>
        <w:rPr>
          <w:rtl w:val="true"/>
        </w:rPr>
        <w:t xml:space="preserve">: </w:t>
      </w:r>
      <w:r>
        <w:rPr/>
        <w:t>1</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17247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مُحَمَّدُ بْنُ الْحَسَنِ بِإِسْنَادِهِ عَنْ مُحَمَّدِ بْنِ أَحْمَدَ بْنِ یَحْیَی عَنْ مُحَمَّدِ بْنِ الْحُسَیْنِ عَنِ ابْنِ فَضَّالٍ عَنْ عَلِیِّ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عُقْبَةَ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قَضَی حَجَّهُ ثُمَّ أَقْبَلَ حَتَّی إِذَا 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صَیْدٌ قَرِیباً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الصَّیْدُ مُتَوَجِّهٌ نَحْوَ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فَقَتَلَهُ مَا عَلَیْهِ فِی ذَلِکَ قَالَ یَفْدِیهِ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نَحْوِهِ</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مِثْلَهُ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4696260_417432637"/>
      <w:bookmarkStart w:id="500" w:name="_Toc217"/>
      <w:bookmarkEnd w:id="499"/>
      <w:r>
        <w:rPr>
          <w:rtl w:val="true"/>
        </w:rPr>
        <w:t>[</w:t>
      </w:r>
      <w:r>
        <w:rPr>
          <w:rtl w:val="true"/>
        </w:rPr>
        <w:t>رقم الحدیث الکلی</w:t>
      </w:r>
      <w:r>
        <w:rPr>
          <w:rtl w:val="true"/>
        </w:rPr>
        <w:t xml:space="preserve">: </w:t>
      </w:r>
      <w:r>
        <w:rPr/>
        <w:t>17248</w:t>
      </w:r>
      <w:r>
        <w:rPr>
          <w:rtl w:val="true"/>
        </w:rPr>
        <w:t xml:space="preserve"> - </w:t>
      </w:r>
      <w:r>
        <w:rPr>
          <w:rtl w:val="true"/>
        </w:rPr>
        <w:t>رقم الحدیث الباب</w:t>
      </w:r>
      <w:r>
        <w:rPr>
          <w:rtl w:val="true"/>
        </w:rPr>
        <w:t xml:space="preserve">: </w:t>
      </w:r>
      <w:r>
        <w:rPr/>
        <w:t>2</w:t>
      </w:r>
      <w:r>
        <w:rPr>
          <w:rtl w:val="true"/>
        </w:rPr>
        <w:t>]</w:t>
      </w:r>
      <w:bookmarkEnd w:id="50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 بِإِسْنَادِهِ عَنْ مُوسَی بْنِ الْقَاسِمِ عَنْ أَبِی الْحُسَیْنِ النَّخَعِیِّ عَنِ ابْنِ أَبِی عُمَیْرٍ عَنْ عَبْدِ الرَّحْمَنِ بْنِ الْحَجَّاجِ عَنْ أَبِی عَبْدِ اللَّهِ ع </w:t>
      </w:r>
      <w:bookmarkStart w:id="501" w:name="pg12175_119959"/>
    </w:p>
    <w:p>
      <w:pPr>
        <w:pStyle w:val="BookText"/>
        <w:rPr/>
      </w:pPr>
      <w:bookmarkEnd w:id="501"/>
      <w:r>
        <w:rPr>
          <w:rFonts w:ascii="Amiri" w:hAnsi="Amiri" w:eastAsia="Amiri" w:cs="Amiri"/>
          <w:color w:val="111111"/>
          <w:sz w:val="28"/>
          <w:sz w:val="28"/>
          <w:szCs w:val="28"/>
          <w:rtl w:val="true"/>
          <w:lang w:bidi="ar-SA"/>
        </w:rPr>
        <w:t xml:space="preserve">فِی الرَّجُلِ یَرْمِی الصَّیْدَ وَ هُوَ یَؤُمُّ الْحَرَمَ فَتُصِیبُهُ الرَّمْیَةُ فَیَتَحَامَلُ بِهَا حَتَّی یَدْخُلَ الْحَرَمَ فَیَمُوتَ فِیهِ قَالَ لَیْسَ عَلَیْهِ شَیْ‌ءٌ إِنَّمَا هُوَ بِمَنْزِلَةِ رَجُلٍ نَصَبَ شَبَکَةً فِی الْحِلِّ فَوَقَعَ فِیهَا صَیْدٌ فَاضْطَرَبَ حَتَّی دَخَلَ الْحَرَمَ فَمَاتَ فِیهِ قُلْتُ هَذَا عِنْدَهُمْ مِنَ الْقِیَاسِ قَالَ لَا إِنَّمَا شَبَّهْتُ لَکَ شَیْئاً بِشَیْ‌ءٍ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النَّاسِی وَ الْجَاهِلِ وَ أَنَّهُ لَیْسَ عَلَیْهِ شَیْ‌ءٌ مِنَ الْعِقَابِ وَ إِنْ کَانَ یَلْزَمُهُ الْفِدَاءُ لِمَا یَأْتِی مِنْ حُکْمِ الصَّیْدِ فِیمَا بَیْنَ الْبَرِیدِ وَ الْحَرَمِ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4696262_417432637"/>
      <w:bookmarkStart w:id="503" w:name="_Toc218"/>
      <w:bookmarkEnd w:id="502"/>
      <w:r>
        <w:rPr>
          <w:rtl w:val="true"/>
        </w:rPr>
        <w:t>[</w:t>
      </w:r>
      <w:r>
        <w:rPr>
          <w:rtl w:val="true"/>
        </w:rPr>
        <w:t>رقم الحدیث الکلی</w:t>
      </w:r>
      <w:r>
        <w:rPr>
          <w:rtl w:val="true"/>
        </w:rPr>
        <w:t xml:space="preserve">: </w:t>
      </w:r>
      <w:r>
        <w:rPr/>
        <w:t>17249</w:t>
      </w:r>
      <w:r>
        <w:rPr>
          <w:rtl w:val="true"/>
        </w:rPr>
        <w:t xml:space="preserve"> - </w:t>
      </w:r>
      <w:r>
        <w:rPr>
          <w:rtl w:val="true"/>
        </w:rPr>
        <w:t>رقم الحدیث الباب</w:t>
      </w:r>
      <w:r>
        <w:rPr>
          <w:rtl w:val="true"/>
        </w:rPr>
        <w:t xml:space="preserve">: </w:t>
      </w:r>
      <w:r>
        <w:rPr/>
        <w:t>3</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17249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مُحَمَّدُ بْنُ عَلِیِّ بْنِ الْحُسَیْنِ بِإِسْنَادِهِ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رَمَی صَیْداً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یَؤُمُّ الْحَرَمَ فِیمَا بَیْنَ الْبَرِیدِ وَ الْمَسْجِدِ فَأَصَابَهُ فِی الْحِلِّ فَمَضَی بِرَمْیَتِهِ حَتَّی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رَمْیَتِهِ هَلْ عَلَیْهِ جَزَاءٌ فَقَالَ لَیْسَ عَلَیْهِ جَزَاءٌ إِنَّمَا مَثَلُ ذَلِکَ مَثَلُ مَنْ نَصَبَ شَرَکاً فِی الْحِلِّ إِلَی جَانِبِ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فِیهِ صَیْدٌ فَاضْطَرَبَ حَتَّی دَخَلَ الْحَرَمَ فَمَاتَ فَلَیْسَ عَلَیْهِ جَزَاؤُهُ لِأَنَّهُ نَصَبَ حَیْثُ نَصَبَ وَ هُوَ لَهُ حَلَالٌ وَ رَمَی حَیْثُ رَمَی وَ هُوَ لَهُ حَلَالٌ فَلَیْسَ عَلَیْهِ فِیمَا کَانَ بَعْدَ ذَلِکَ شَیْ‌ءٌ فَقُلْتُ هَذَا الْقِیَاسُ عِنْدَ النَّاسِ فَقَالَ إِنَّمَا شَبَّهْتُ لَکَ الشَّیْ‌ءَ بِالشَّیْ‌ءِ لِتَعْرِفَهُ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مُحَمَّدِ بْنِ الْحَسَنِ عَنِ الصَّفَّارِ عَنِ </w:t>
      </w:r>
      <w:bookmarkStart w:id="504" w:name="pg12175_119960"/>
    </w:p>
    <w:p>
      <w:pPr>
        <w:pStyle w:val="BookText"/>
        <w:rPr/>
      </w:pPr>
      <w:bookmarkEnd w:id="504"/>
      <w:r>
        <w:rPr>
          <w:rFonts w:ascii="Amiri" w:hAnsi="Amiri" w:eastAsia="Amiri" w:cs="Amiri"/>
          <w:color w:val="111111"/>
          <w:sz w:val="28"/>
          <w:sz w:val="28"/>
          <w:szCs w:val="28"/>
          <w:rtl w:val="true"/>
          <w:lang w:bidi="ar-SA"/>
        </w:rPr>
        <w:t xml:space="preserve">الْعَبَّاسِ بْنِ مَعْرُوفٍ عَنْ عَلِیِّ بْنِ مَهْزِیَارَ عَنِ الْحُسَیْنِ بْنِ سَعِیدٍ عَنْ صَفْوَانَ مِثْلَهُ </w:t>
      </w:r>
      <w:r>
        <w:rPr>
          <w:rStyle w:val="FootnoteAnchor"/>
          <w:rtl w:val="true"/>
        </w:rPr>
        <w:footnoteReference w:id="4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الرَّجُلَ کَانَ یَؤُمُّ الْحَرَمَ لَا الصَّیْدَ فَلَا مُنَافَاةَ</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4696264_417432637"/>
      <w:bookmarkStart w:id="506" w:name="_Toc219"/>
      <w:bookmarkEnd w:id="505"/>
      <w:r>
        <w:rPr>
          <w:rtl w:val="true"/>
        </w:rPr>
        <w:t>[</w:t>
      </w:r>
      <w:r>
        <w:rPr>
          <w:rtl w:val="true"/>
        </w:rPr>
        <w:t>رقم الحدیث الکلی</w:t>
      </w:r>
      <w:r>
        <w:rPr>
          <w:rtl w:val="true"/>
        </w:rPr>
        <w:t xml:space="preserve">: </w:t>
      </w:r>
      <w:r>
        <w:rPr/>
        <w:t>17250</w:t>
      </w:r>
      <w:r>
        <w:rPr>
          <w:rtl w:val="true"/>
        </w:rPr>
        <w:t xml:space="preserve"> - </w:t>
      </w:r>
      <w:r>
        <w:rPr>
          <w:rtl w:val="true"/>
        </w:rPr>
        <w:t>رقم الحدیث الباب</w:t>
      </w:r>
      <w:r>
        <w:rPr>
          <w:rtl w:val="true"/>
        </w:rPr>
        <w:t xml:space="preserve">: </w:t>
      </w:r>
      <w:r>
        <w:rPr/>
        <w:t>4</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17250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رَمَی صَیْداً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بِرَمْیَتِهِ حَتَّی دَخَلَ الْحَرَمَ فَمَاتَ أَ عَلَیْهِ جَزَاؤُهُ قَالَ لَا لَیْسَ عَلَیْهِ جَزَاؤُهُ لِأَنَّهُ رَمَی حَیْثُ رَمَی وَ هُوَ لَهُ حَلَالٌ إِنَّمَا مَثَلُ ذَلِکَ مَثَلُ رَجُلٍ نَصَبَ شَرَکاً فِی الْحِلِّ إِلَی جَانِبِ الْحَرَمِ فَوَقَعَ فِیهِ صَیْدٌ فَاضْطَرَبَ الصَّیْدُ حَتَّی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عَلَیْهِ جَزَاؤُهُ لِأَنَّهُ کَانَ بَعْدَ ذَلِکَ شَیْ‌ءٌ فَقُلْتُ لَهُ هَذَا الْقِیَاسُ عِنْدَ النَّاسِ فَقَالَ إِنَّمَا شَبَّهْتُ لَکَ شَیْئاً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4696266_417432637"/>
      <w:bookmarkStart w:id="508" w:name="_Toc220"/>
      <w:bookmarkEnd w:id="507"/>
      <w:r>
        <w:rPr/>
        <w:t>31</w:t>
      </w:r>
      <w:r>
        <w:rPr>
          <w:rtl w:val="true"/>
        </w:rPr>
        <w:t xml:space="preserve">- </w:t>
      </w:r>
      <w:r>
        <w:rPr>
          <w:rtl w:val="true"/>
        </w:rPr>
        <w:t>بَابُ لُزُومِ الْکَفَّارَةِ فِی الصَّیْدِ عَلَی الْمُحْرِمِ عَمْداً کَانَ أَوْ خَطَأً أَوْ جَهْلًا وَ کَذَا لَوْ رَمَی صَیْداً فَأَصَابَ اثْنَیْنِ وَ عَدَمِ لُزُومِ الْکَفَّارَةِ لِلْجَاهِلِ فِی غَیْرِ الصَّیْدِ وَ جُمْلَةٍ مِنْ أَحْکَامِ الصَّیْدِ</w:t>
      </w:r>
      <w:bookmarkEnd w:id="508"/>
    </w:p>
    <w:p>
      <w:pPr>
        <w:pStyle w:val="Heading5"/>
        <w:numPr>
          <w:ilvl w:val="4"/>
          <w:numId w:val="1"/>
        </w:numPr>
        <w:rPr/>
      </w:pPr>
      <w:bookmarkStart w:id="509" w:name="__RefHeading___Toc4696268_417432637"/>
      <w:bookmarkStart w:id="510" w:name="_Toc221"/>
      <w:bookmarkEnd w:id="509"/>
      <w:r>
        <w:rPr>
          <w:rtl w:val="true"/>
        </w:rPr>
        <w:t>اشارة</w:t>
      </w:r>
      <w:bookmarkEnd w:id="510"/>
    </w:p>
    <w:p>
      <w:pPr>
        <w:pStyle w:val="BookText"/>
        <w:rPr/>
      </w:pPr>
      <w:r>
        <w:rPr>
          <w:rStyle w:val="FootnoteAnchor"/>
        </w:rPr>
        <w:footnoteReference w:id="427"/>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لُزُومِ الْکَفَّارَةِ فِی الصَّیْدِ عَلَی الْمُحْرِمِ عَمْداً کَانَ أَوْ خَطَأً أَوْ جَهْلًا وَ کَذَا لَوْ رَمَی صَیْداً فَأَصَابَ اثْنَیْنِ وَ عَدَمِ لُزُومِ الْکَفَّارَةِ لِلْجَاهِلِ فِی غَیْرِ الصَّیْدِ وَ جُمْلَةٍ مِنْ أَحْکَامِ الصَّیْدِ</w:t>
      </w:r>
    </w:p>
    <w:p>
      <w:pPr>
        <w:pStyle w:val="Heading5"/>
        <w:numPr>
          <w:ilvl w:val="4"/>
          <w:numId w:val="1"/>
        </w:numPr>
        <w:rPr/>
      </w:pPr>
      <w:bookmarkStart w:id="511" w:name="__RefHeading___Toc4696270_417432637"/>
      <w:bookmarkStart w:id="512" w:name="_Toc222"/>
      <w:bookmarkEnd w:id="511"/>
      <w:r>
        <w:rPr>
          <w:rtl w:val="true"/>
        </w:rPr>
        <w:t>[</w:t>
      </w:r>
      <w:r>
        <w:rPr>
          <w:rtl w:val="true"/>
        </w:rPr>
        <w:t>رقم الحدیث الکلی</w:t>
      </w:r>
      <w:r>
        <w:rPr>
          <w:rtl w:val="true"/>
        </w:rPr>
        <w:t xml:space="preserve">: </w:t>
      </w:r>
      <w:r>
        <w:rPr/>
        <w:t>17251</w:t>
      </w:r>
      <w:r>
        <w:rPr>
          <w:rtl w:val="true"/>
        </w:rPr>
        <w:t xml:space="preserve"> - </w:t>
      </w:r>
      <w:r>
        <w:rPr>
          <w:rtl w:val="true"/>
        </w:rPr>
        <w:t>رقم الحدیث الباب</w:t>
      </w:r>
      <w:r>
        <w:rPr>
          <w:rtl w:val="true"/>
        </w:rPr>
        <w:t xml:space="preserve">: </w:t>
      </w:r>
      <w:r>
        <w:rPr/>
        <w:t>1</w:t>
      </w:r>
      <w:r>
        <w:rPr>
          <w:rtl w:val="true"/>
        </w:rPr>
        <w:t>]</w:t>
      </w:r>
      <w:bookmarkEnd w:id="5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مُحَمَّدُ بْنُ یَعْقُوبَ عَنْ عَلِیِّ بْنِ إِبْرَاهِیمَ عَنْ أَبِیهِ وَ عَنْ </w:t>
      </w:r>
      <w:bookmarkStart w:id="513" w:name="pg12175_119961"/>
    </w:p>
    <w:p>
      <w:pPr>
        <w:pStyle w:val="BookText"/>
        <w:rPr/>
      </w:pPr>
      <w:bookmarkEnd w:id="513"/>
      <w:r>
        <w:rPr>
          <w:rFonts w:ascii="Amiri" w:hAnsi="Amiri" w:eastAsia="Amiri" w:cs="Amiri"/>
          <w:color w:val="111111"/>
          <w:sz w:val="28"/>
          <w:sz w:val="28"/>
          <w:szCs w:val="28"/>
          <w:rtl w:val="true"/>
          <w:lang w:bidi="ar-SA"/>
        </w:rPr>
        <w:t>مُحَمَّدِ بْنِ إِسْمَاعِیلَ عَنِ الْفَضْلِ بْنِ شَاذَانَ جَمِیعاً عَنِ ابْنِ أَبِی عُمَیْرٍ وَ صَفْوَانَ بْنِ یَحْیَی جَمِیعاً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الصَّیْدِ وَ أَنْتَ حَرَامٌ وَ إِنْ کَانَ أَصَابَهُ مُحِلٌّ وَ لَیْسَ عَلَیْکَ فِدَاءُ مَا أَتَیْتَهُ بِجَهَالَةٍ إِلَّا الصَّیْدَ فَإِنَّ عَلَیْکَ فِیهِ الْفِدَاءَ بِجَهْلٍ کَانَ أَوْ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مِثْلَهُ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4696272_417432637"/>
      <w:bookmarkStart w:id="515" w:name="_Toc223"/>
      <w:bookmarkEnd w:id="514"/>
      <w:r>
        <w:rPr>
          <w:rtl w:val="true"/>
        </w:rPr>
        <w:t>[</w:t>
      </w:r>
      <w:r>
        <w:rPr>
          <w:rtl w:val="true"/>
        </w:rPr>
        <w:t>رقم الحدیث الکلی</w:t>
      </w:r>
      <w:r>
        <w:rPr>
          <w:rtl w:val="true"/>
        </w:rPr>
        <w:t xml:space="preserve">: </w:t>
      </w:r>
      <w:r>
        <w:rPr/>
        <w:t>17252</w:t>
      </w:r>
      <w:r>
        <w:rPr>
          <w:rtl w:val="true"/>
        </w:rPr>
        <w:t xml:space="preserve"> - </w:t>
      </w:r>
      <w:r>
        <w:rPr>
          <w:rtl w:val="true"/>
        </w:rPr>
        <w:t>رقم الحدیث الباب</w:t>
      </w:r>
      <w:r>
        <w:rPr>
          <w:rtl w:val="true"/>
        </w:rPr>
        <w:t xml:space="preserve">: </w:t>
      </w:r>
      <w:r>
        <w:rPr/>
        <w:t>2</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17252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وَ عَنْ عِدَّةٍ مِنْ أَصْحَابِنَا عَنْ أَحْمَدَ بْنِ مُحَمَّدٍ عَنِ ابْنِ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یَصِیدُ </w:t>
      </w:r>
      <w:r>
        <w:rPr>
          <w:rStyle w:val="FootnoteAnchor"/>
          <w:rtl w:val="true"/>
        </w:rPr>
        <w:footnoteReference w:id="431"/>
      </w:r>
      <w:r>
        <w:rPr>
          <w:rFonts w:ascii="Amiri" w:hAnsi="Amiri" w:eastAsia="Amiri" w:cs="Amiri"/>
          <w:color w:val="111111"/>
          <w:sz w:val="28"/>
          <w:sz w:val="28"/>
          <w:szCs w:val="28"/>
          <w:rtl w:val="true"/>
          <w:lang w:bidi="ar-SA"/>
        </w:rPr>
        <w:t xml:space="preserve">الصَّیْدَ بِجَهَالَةٍ قَالَ عَلَیْهِ کَفَّارَةٌ قُلْتُ فَإِنْ أَصَابَهُ خَطَأً قَالَ وَ أَیُّ شَیْ‌ءٍ الْخَطَأُ عِنْدَکَ قُلْتُ تَرْمِی هَذِهِ النَّخْلَةَ فَتُصِیبُ نَخْلَةً أُخْرَی فَقَالَ نَعَمْ هَذَا الْخَطَأُ وَ عَلَیْهِ الْکَفَّارَةُ قُلْتُ فَإِنَّهُ أَخَذَ طَائِراً مُتَعَمِّداً فَذَبَحَهُ وَ هُوَ مُحْرِمٌ قَالَ عَلَیْهِ الْکَفَّارَةُ قُلْتُ جُعِلْتُ فِدَاکَ أَ لَسْتَ قُلْتَ إِنَّ الْخَطَأَ وَ الْجَهَالَةَ وَ الْعَمْدَ لَیْسُوا بِسَوَاءٍ فَبِأَیِّ شَیْ‌ءٍ </w:t>
      </w:r>
      <w:r>
        <w:rPr>
          <w:rStyle w:val="FootnoteAnchor"/>
          <w:rtl w:val="true"/>
        </w:rPr>
        <w:footnoteReference w:id="432"/>
      </w:r>
      <w:r>
        <w:rPr>
          <w:rFonts w:ascii="Amiri" w:hAnsi="Amiri" w:eastAsia="Amiri" w:cs="Amiri"/>
          <w:color w:val="111111"/>
          <w:sz w:val="28"/>
          <w:sz w:val="28"/>
          <w:szCs w:val="28"/>
          <w:rtl w:val="true"/>
          <w:lang w:bidi="ar-SA"/>
        </w:rPr>
        <w:t>یَفْضُلُ الْمُتَعَمِّدُ الْجَاهِلَ وَ الْخَاطِئَ قَالَ إِنَّهُ أَثِمَ وَ لَعِبَ بِدِینِهِ</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4696274_417432637"/>
      <w:bookmarkStart w:id="517" w:name="_Toc224"/>
      <w:bookmarkEnd w:id="516"/>
      <w:r>
        <w:rPr>
          <w:rtl w:val="true"/>
        </w:rPr>
        <w:t>[</w:t>
      </w:r>
      <w:r>
        <w:rPr>
          <w:rtl w:val="true"/>
        </w:rPr>
        <w:t>رقم الحدیث الکلی</w:t>
      </w:r>
      <w:r>
        <w:rPr>
          <w:rtl w:val="true"/>
        </w:rPr>
        <w:t xml:space="preserve">: </w:t>
      </w:r>
      <w:r>
        <w:rPr/>
        <w:t>17253</w:t>
      </w:r>
      <w:r>
        <w:rPr>
          <w:rtl w:val="true"/>
        </w:rPr>
        <w:t xml:space="preserve"> - </w:t>
      </w:r>
      <w:r>
        <w:rPr>
          <w:rtl w:val="true"/>
        </w:rPr>
        <w:t>رقم الحدیث الباب</w:t>
      </w:r>
      <w:r>
        <w:rPr>
          <w:rtl w:val="true"/>
        </w:rPr>
        <w:t xml:space="preserve">: </w:t>
      </w:r>
      <w:r>
        <w:rPr/>
        <w:t>3</w:t>
      </w:r>
      <w:r>
        <w:rPr>
          <w:rtl w:val="true"/>
        </w:rPr>
        <w:t>]</w:t>
      </w:r>
      <w:bookmarkEnd w:id="51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وَ رَوَاهُ الشَّیْخُ بِإِسْنَادِهِ عَنِ الْحُسَیْنِ بْنِ سَعِیدٍ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الْمُحْرِمِ یُصِیبُ الصَّیْدَ بِجَهَالَةٍ أَوْ خَطَإٍ أَوْ عَمْدٍ أَ هُمْ فِیهِ سَوَاءٌ قَالَ لَا قَالَ فَقُلْتُ جُعِلْتُ فِدَاکَ مَا تَقُولُ فِی رَجُلٍ أَصَابَ الصَّیْدَ بِجَهَالَةٍ ثُمَّ ذَکَرَ مِثْلَهُ إِلَّا أَنَّهُ قَالَ أَخَذَ ظَبْیاً مُتَعَمِّداً وَ تَرَکَ لَفْظَ الْجَاهِلِ</w:t>
      </w:r>
      <w:r>
        <w:rPr>
          <w:rFonts w:eastAsia="Amiri" w:cs="Amiri" w:ascii="Amiri" w:hAnsi="Amiri"/>
          <w:color w:val="111111"/>
          <w:sz w:val="28"/>
          <w:szCs w:val="28"/>
          <w:rtl w:val="true"/>
          <w:lang w:bidi="ar-SA"/>
        </w:rPr>
        <w:t xml:space="preserve">. </w:t>
      </w:r>
      <w:bookmarkStart w:id="518" w:name="pg12175_119962"/>
    </w:p>
    <w:p>
      <w:pPr>
        <w:pStyle w:val="Heading5"/>
        <w:numPr>
          <w:ilvl w:val="4"/>
          <w:numId w:val="1"/>
        </w:numPr>
        <w:rPr/>
      </w:pPr>
      <w:bookmarkStart w:id="519" w:name="__RefHeading___Toc4696276_417432637"/>
      <w:bookmarkStart w:id="520" w:name="_Toc225"/>
      <w:bookmarkEnd w:id="518"/>
      <w:bookmarkEnd w:id="519"/>
      <w:r>
        <w:rPr>
          <w:rtl w:val="true"/>
        </w:rPr>
        <w:t>[</w:t>
      </w:r>
      <w:r>
        <w:rPr>
          <w:rtl w:val="true"/>
        </w:rPr>
        <w:t>رقم الحدیث الکلی</w:t>
      </w:r>
      <w:r>
        <w:rPr>
          <w:rtl w:val="true"/>
        </w:rPr>
        <w:t xml:space="preserve">: </w:t>
      </w:r>
      <w:r>
        <w:rPr/>
        <w:t>17254</w:t>
      </w:r>
      <w:r>
        <w:rPr>
          <w:rtl w:val="true"/>
        </w:rPr>
        <w:t xml:space="preserve"> - </w:t>
      </w:r>
      <w:r>
        <w:rPr>
          <w:rtl w:val="true"/>
        </w:rPr>
        <w:t>رقم الحدیث الباب</w:t>
      </w:r>
      <w:r>
        <w:rPr>
          <w:rtl w:val="true"/>
        </w:rPr>
        <w:t xml:space="preserve">: </w:t>
      </w:r>
      <w:r>
        <w:rPr/>
        <w:t>4</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17254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وَطِئْتَهُ أَوْ وَطِئَهُ بَعِیرُکَ وَ أَنْتَ مُحْرِمٌ فَعَلَیْکَ فِدَاؤُهُ وَ قَالَ اعْلَمْ أَنَّهُ لَیْسَ عَلَیْکَ فِدَاءُ شَیْ‌ءٍ أَتَیْتَهُ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مُحْرِمٌ جَاهِلًا بِهِ إِذَا کُنْتَ مُحْرِماً فِی حَجِّکَ أَوْ عُمْرَتِکَ</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إِلَّا الصَّیْدَ فَإِنَّ عَلَیْکَ الْفِدَاءَ بِجَهَالَةٍ کَانَ أَوْ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ابْنِ أَبِی عُمَیْرٍ وَ صَفْوَانَ عَنْ مُعَاوِیَةَ بْنِ عَمَّارٍ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4696278_417432637"/>
      <w:bookmarkStart w:id="522" w:name="_Toc226"/>
      <w:bookmarkEnd w:id="521"/>
      <w:r>
        <w:rPr>
          <w:rtl w:val="true"/>
        </w:rPr>
        <w:t>[</w:t>
      </w:r>
      <w:r>
        <w:rPr>
          <w:rtl w:val="true"/>
        </w:rPr>
        <w:t>رقم الحدیث الکلی</w:t>
      </w:r>
      <w:r>
        <w:rPr>
          <w:rtl w:val="true"/>
        </w:rPr>
        <w:t xml:space="preserve">: </w:t>
      </w:r>
      <w:r>
        <w:rPr/>
        <w:t>17255</w:t>
      </w:r>
      <w:r>
        <w:rPr>
          <w:rtl w:val="true"/>
        </w:rPr>
        <w:t xml:space="preserve"> - </w:t>
      </w:r>
      <w:r>
        <w:rPr>
          <w:rtl w:val="true"/>
        </w:rPr>
        <w:t>رقم الحدیث الباب</w:t>
      </w:r>
      <w:r>
        <w:rPr>
          <w:rtl w:val="true"/>
        </w:rPr>
        <w:t xml:space="preserve">: </w:t>
      </w:r>
      <w:r>
        <w:rPr/>
        <w:t>5</w:t>
      </w:r>
      <w:r>
        <w:rPr>
          <w:rtl w:val="true"/>
        </w:rPr>
        <w:t>]</w:t>
      </w:r>
      <w:bookmarkEnd w:id="52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 رَوَاهُ أَیْضاً بِإِسْنَادِهِ عَنْ مُوسَی بْنِ الْقَاسِمِ عَنْ إِبْرَاهِیمَ بْنِ أَبِی سَمَّاکٍ </w:t>
      </w:r>
      <w:r>
        <w:rPr>
          <w:rStyle w:val="FootnoteAnchor"/>
          <w:rtl w:val="true"/>
        </w:rPr>
        <w:footnoteReference w:id="438"/>
      </w:r>
      <w:r>
        <w:rPr>
          <w:rFonts w:ascii="Amiri" w:hAnsi="Amiri" w:eastAsia="Amiri" w:cs="Amiri"/>
          <w:color w:val="111111"/>
          <w:sz w:val="28"/>
          <w:sz w:val="28"/>
          <w:szCs w:val="28"/>
          <w:rtl w:val="true"/>
          <w:lang w:bidi="ar-SA"/>
        </w:rPr>
        <w:t xml:space="preserve">عَنْ مُعَاوِیَةَ بْنِ عَمَّارٍ </w:t>
      </w:r>
      <w:r>
        <w:rPr>
          <w:rStyle w:val="FootnoteAnchor"/>
          <w:rtl w:val="true"/>
        </w:rPr>
        <w:footnoteReference w:id="43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شَیْئاً مِنَ الصَّیْدِ وَ إِنْ صَادَهُ حَلَالٌ وَ لَیْسَ عَلَیْکَ فِدَاءُ شَیْ‌ءٍ أَتَیْتَهُ إِلَی أَنْ زَادَ لِأَنَّ اللَّهَ قَدْ أَوْجَبَهُ عَلَیْکَ فَإِنْ أَصَبْتَهُ وَ أَنْتَ حَلَالٌ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 قِیمَةٌ وَاحِدَةٌ وَ إِنْ أَصَبْتَهُ وَ أَنْتَ حَرَامٌ فِی الْحِلِّ فَعَلَیْکَ الْقِیمَةُ وَ إِنْ أَصَبْتَهُ وَ أَنْتَ حَرَامٌ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 الْفِدَاءُ مُضَاعَفاً وَ أَیُّ قَوْمٍ اجْتَمَعُوا عَلَی صَیْدٍ فَأَکَلُوا مِنْهُ فَإِنَّ عَلَی کُلِّ إِنْسَانٍ </w:t>
      </w:r>
      <w:r>
        <w:rPr>
          <w:rStyle w:val="FootnoteAnchor"/>
          <w:rtl w:val="true"/>
        </w:rPr>
        <w:footnoteReference w:id="440"/>
      </w:r>
      <w:r>
        <w:rPr>
          <w:rFonts w:ascii="Amiri" w:hAnsi="Amiri" w:eastAsia="Amiri" w:cs="Amiri"/>
          <w:color w:val="111111"/>
          <w:sz w:val="28"/>
          <w:sz w:val="28"/>
          <w:szCs w:val="28"/>
          <w:rtl w:val="true"/>
          <w:lang w:bidi="ar-SA"/>
        </w:rPr>
        <w:t xml:space="preserve">قِیمَةً قِیمَةً وَ إِنِ اجْتَمَعُوا عَلَیْهِ فِی صَیْدٍ </w:t>
      </w:r>
      <w:bookmarkStart w:id="523" w:name="pg12175_119963"/>
    </w:p>
    <w:p>
      <w:pPr>
        <w:pStyle w:val="BookText"/>
        <w:rPr/>
      </w:pPr>
      <w:bookmarkEnd w:id="523"/>
      <w:r>
        <w:rPr>
          <w:rFonts w:ascii="Amiri" w:hAnsi="Amiri" w:eastAsia="Amiri" w:cs="Amiri"/>
          <w:color w:val="111111"/>
          <w:sz w:val="28"/>
          <w:sz w:val="28"/>
          <w:szCs w:val="28"/>
          <w:rtl w:val="true"/>
          <w:lang w:bidi="ar-SA"/>
        </w:rPr>
        <w:t>فَعَلَیْهِمْ مِثْلُ ذَلِکَ</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4696280_417432637"/>
      <w:bookmarkStart w:id="525" w:name="_Toc227"/>
      <w:bookmarkEnd w:id="524"/>
      <w:r>
        <w:rPr>
          <w:rtl w:val="true"/>
        </w:rPr>
        <w:t>[</w:t>
      </w:r>
      <w:r>
        <w:rPr>
          <w:rtl w:val="true"/>
        </w:rPr>
        <w:t>رقم الحدیث الکلی</w:t>
      </w:r>
      <w:r>
        <w:rPr>
          <w:rtl w:val="true"/>
        </w:rPr>
        <w:t xml:space="preserve">: </w:t>
      </w:r>
      <w:r>
        <w:rPr/>
        <w:t>17256</w:t>
      </w:r>
      <w:r>
        <w:rPr>
          <w:rtl w:val="true"/>
        </w:rPr>
        <w:t xml:space="preserve"> - </w:t>
      </w:r>
      <w:r>
        <w:rPr>
          <w:rtl w:val="true"/>
        </w:rPr>
        <w:t>رقم الحدیث الباب</w:t>
      </w:r>
      <w:r>
        <w:rPr>
          <w:rtl w:val="true"/>
        </w:rPr>
        <w:t xml:space="preserve">: </w:t>
      </w:r>
      <w:r>
        <w:rPr/>
        <w:t>6</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17256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وَ عَنْ عِدَّةٍ مِنْ أَصْحَابِنَا عَنْ سَهْلِ بْنِ زِیَادٍ وَ أَحْمَدَ بْنِ مُحَمَّدٍ جَمِیعاً عَنِ الْحَسَنِ بْنِ مَحْبُوبٍ عَنْ عَلِیِّ بْنِ رِئَابٍ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 الْمُحْرِمُ صَیْداً وَ أَصَابَ اثْنَیْنِ فَإِنَّ عَلَیْهِ کَفَّارَتَیْنِ جَزَاءَهُمَا</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4696282_417432637"/>
      <w:bookmarkStart w:id="527" w:name="_Toc228"/>
      <w:bookmarkEnd w:id="526"/>
      <w:r>
        <w:rPr>
          <w:rtl w:val="true"/>
        </w:rPr>
        <w:t>[</w:t>
      </w:r>
      <w:r>
        <w:rPr>
          <w:rtl w:val="true"/>
        </w:rPr>
        <w:t>رقم الحدیث الکلی</w:t>
      </w:r>
      <w:r>
        <w:rPr>
          <w:rtl w:val="true"/>
        </w:rPr>
        <w:t xml:space="preserve">: </w:t>
      </w:r>
      <w:r>
        <w:rPr/>
        <w:t>17257</w:t>
      </w:r>
      <w:r>
        <w:rPr>
          <w:rtl w:val="true"/>
        </w:rPr>
        <w:t xml:space="preserve"> - </w:t>
      </w:r>
      <w:r>
        <w:rPr>
          <w:rtl w:val="true"/>
        </w:rPr>
        <w:t>رقم الحدیث الباب</w:t>
      </w:r>
      <w:r>
        <w:rPr>
          <w:rtl w:val="true"/>
        </w:rPr>
        <w:t xml:space="preserve">: </w:t>
      </w:r>
      <w:r>
        <w:rPr/>
        <w:t>7</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17257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عَبْدُ اللَّهِ بْنُ جَعْفَرٍ الْحِمْیَرِیُّ فِی قُرْبِ الْإِسْنَادِ عَنْ مُحَمَّدِ بْنِ الْحُسَیْنِ بْنِ أَبِی الْخَطَّابِ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الْمُتَعَمِّدِ فِی الصَّیْدِ وَ الْجَاهِلِ وَ الْخَطَإِ سَوَاءٌ فِیهِ قَالَ لَا فَقُلْتُ لَهُ الْجَاهِلُ عَلَیْهِ شَیْ‌ءٌ فَقَالَ نَعَمْ فَقُلْتُ لَهُ جُعِلْتُ فِدَاکَ فَالْعَمْدُ بِأَیِّ شَیْ‌ءٍ یَفْضُلُ صَاحِبَ الْجَهَالَةِ قَالَ بِالْإِثْمِ وَ هُوَ لَاعِبٌ بِدِینِهِ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4696284_417432637"/>
      <w:bookmarkStart w:id="529" w:name="_Toc229"/>
      <w:bookmarkEnd w:id="528"/>
      <w:r>
        <w:rPr/>
        <w:t>32</w:t>
      </w:r>
      <w:r>
        <w:rPr>
          <w:rtl w:val="true"/>
        </w:rPr>
        <w:t xml:space="preserve">- </w:t>
      </w:r>
      <w:r>
        <w:rPr>
          <w:rtl w:val="true"/>
        </w:rPr>
        <w:t>بَابُ عَدَمِ جَوَازِ الصَّیْدِ فِیمَا بَیْنَ الْبَرِیدِ وَ الْحَرَمِ فَإِنْ فَعَلَ لَزِمَهُ الْکَفَّارَةُ وَ إِنْ جَرَحَهُ أَوْ فَقَأَ عَیْنَیْهِ أَوْ کَسَرَ قَرْنَهُ تَصَدَّقَ بِصَدَقَةٍ</w:t>
      </w:r>
      <w:bookmarkEnd w:id="529"/>
    </w:p>
    <w:p>
      <w:pPr>
        <w:pStyle w:val="Heading5"/>
        <w:numPr>
          <w:ilvl w:val="4"/>
          <w:numId w:val="1"/>
        </w:numPr>
        <w:rPr/>
      </w:pPr>
      <w:bookmarkStart w:id="530" w:name="__RefHeading___Toc4696286_417432637"/>
      <w:bookmarkStart w:id="531" w:name="_Toc230"/>
      <w:bookmarkEnd w:id="530"/>
      <w:r>
        <w:rPr>
          <w:rtl w:val="true"/>
        </w:rPr>
        <w:t>اشارة</w:t>
      </w:r>
      <w:bookmarkEnd w:id="531"/>
    </w:p>
    <w:p>
      <w:pPr>
        <w:pStyle w:val="BookText"/>
        <w:rPr/>
      </w:pPr>
      <w:r>
        <w:rPr>
          <w:rStyle w:val="FootnoteAnchor"/>
        </w:rPr>
        <w:footnoteReference w:id="44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الصَّیْدِ فِیمَا بَیْنَ الْبَرِیدِ وَ الْحَرَمِ فَإِنْ فَعَلَ لَزِمَهُ الْکَفَّارَةُ وَ إِنْ جَرَحَهُ أَوْ فَقَأَ عَیْنَیْهِ أَوْ کَسَرَ قَرْنَهُ تَصَدَّقَ بِصَدَقَةٍ</w:t>
      </w:r>
    </w:p>
    <w:p>
      <w:pPr>
        <w:pStyle w:val="Heading5"/>
        <w:numPr>
          <w:ilvl w:val="4"/>
          <w:numId w:val="1"/>
        </w:numPr>
        <w:rPr/>
      </w:pPr>
      <w:bookmarkStart w:id="532" w:name="__RefHeading___Toc4696288_417432637"/>
      <w:bookmarkStart w:id="533" w:name="_Toc231"/>
      <w:bookmarkEnd w:id="532"/>
      <w:r>
        <w:rPr>
          <w:rtl w:val="true"/>
        </w:rPr>
        <w:t>[</w:t>
      </w:r>
      <w:r>
        <w:rPr>
          <w:rtl w:val="true"/>
        </w:rPr>
        <w:t>رقم الحدیث الکلی</w:t>
      </w:r>
      <w:r>
        <w:rPr>
          <w:rtl w:val="true"/>
        </w:rPr>
        <w:t xml:space="preserve">: </w:t>
      </w:r>
      <w:r>
        <w:rPr/>
        <w:t>17258</w:t>
      </w:r>
      <w:r>
        <w:rPr>
          <w:rtl w:val="true"/>
        </w:rPr>
        <w:t xml:space="preserve"> - </w:t>
      </w:r>
      <w:r>
        <w:rPr>
          <w:rtl w:val="true"/>
        </w:rPr>
        <w:t>رقم الحدیث الباب</w:t>
      </w:r>
      <w:r>
        <w:rPr>
          <w:rtl w:val="true"/>
        </w:rPr>
        <w:t xml:space="preserve">: </w:t>
      </w:r>
      <w:r>
        <w:rPr/>
        <w:t>1</w:t>
      </w:r>
      <w:r>
        <w:rPr>
          <w:rtl w:val="true"/>
        </w:rPr>
        <w:t>]</w:t>
      </w:r>
      <w:bookmarkEnd w:id="53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مُحَمَّدُ بْنُ الْحَسَنِ بِإِسْنَادِهِ عَنْ مُوسَی بْنِ الْقَاسِمِ عَنِ ابْنِ </w:t>
      </w:r>
      <w:bookmarkStart w:id="534" w:name="pg12175_119964"/>
    </w:p>
    <w:p>
      <w:pPr>
        <w:pStyle w:val="BookText"/>
        <w:rPr/>
      </w:pPr>
      <w:bookmarkEnd w:id="534"/>
      <w:r>
        <w:rPr>
          <w:rFonts w:ascii="Amiri" w:hAnsi="Amiri" w:eastAsia="Amiri" w:cs="Amiri"/>
          <w:color w:val="111111"/>
          <w:sz w:val="28"/>
          <w:sz w:val="28"/>
          <w:szCs w:val="28"/>
          <w:rtl w:val="true"/>
          <w:lang w:bidi="ar-SA"/>
        </w:rPr>
        <w:t>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مُحِلًّا فِی الْحِلِّ فَقَتَلْتَ صَیْداً فِیمَا بَیْنَکَ وَ بَیْنَ الْبَرِیدِ إِلَی الْحَرَمِ فَإِنَّ عَلَیْکَ جَزَاءَهُ فَإِنْ فَقَأْتَ عَیْنَهُ أَوْ کَسَرْتَ قَرْنَهُ تَصَدَّقْتَ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الْحَلَبِیِّ نَحْوَهُ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4696290_417432637"/>
      <w:bookmarkStart w:id="536" w:name="_Toc232"/>
      <w:bookmarkEnd w:id="535"/>
      <w:r>
        <w:rPr>
          <w:rtl w:val="true"/>
        </w:rPr>
        <w:t>[</w:t>
      </w:r>
      <w:r>
        <w:rPr>
          <w:rtl w:val="true"/>
        </w:rPr>
        <w:t>رقم الحدیث الکلی</w:t>
      </w:r>
      <w:r>
        <w:rPr>
          <w:rtl w:val="true"/>
        </w:rPr>
        <w:t xml:space="preserve">: </w:t>
      </w:r>
      <w:r>
        <w:rPr/>
        <w:t>17259</w:t>
      </w:r>
      <w:r>
        <w:rPr>
          <w:rtl w:val="true"/>
        </w:rPr>
        <w:t xml:space="preserve"> - </w:t>
      </w:r>
      <w:r>
        <w:rPr>
          <w:rtl w:val="true"/>
        </w:rPr>
        <w:t>رقم الحدیث الباب</w:t>
      </w:r>
      <w:r>
        <w:rPr>
          <w:rtl w:val="true"/>
        </w:rPr>
        <w:t xml:space="preserve">: </w:t>
      </w:r>
      <w:r>
        <w:rPr/>
        <w:t>2</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17259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Amiri" w:hAnsi="Amiri" w:eastAsia="Amiri" w:cs="Amiri"/>
          <w:color w:val="111111"/>
          <w:sz w:val="28"/>
          <w:sz w:val="28"/>
          <w:szCs w:val="28"/>
          <w:rtl w:val="true"/>
          <w:lang w:bidi="ar-SA"/>
        </w:rPr>
        <w:t>وَ بِإِسْنَادِهِ عَنْ مُحَمَّدِ بْنِ الْحُسَیْنِ عَنِ النَّضْرِ بْنِ شُعَیْبٍ عَنْ عَبْدِ الْغَفَّارِ الْجَازِیِّ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أَنَّکَ إِذَا کُنْتَ حَلَالًا وَ قَتَلْتَ صَیْداً مَا بَیْنَ الْبَرِیدِ وَ الْحَرَمِ فَإِنَّ عَلَیْکَ جَزَاءَهُ وَ إِنْ </w:t>
      </w:r>
      <w:r>
        <w:rPr>
          <w:rStyle w:val="FootnoteAnchor"/>
          <w:rtl w:val="true"/>
        </w:rPr>
        <w:footnoteReference w:id="448"/>
      </w:r>
      <w:r>
        <w:rPr>
          <w:rFonts w:ascii="Amiri" w:hAnsi="Amiri" w:eastAsia="Amiri" w:cs="Amiri"/>
          <w:color w:val="111111"/>
          <w:sz w:val="28"/>
          <w:sz w:val="28"/>
          <w:szCs w:val="28"/>
          <w:rtl w:val="true"/>
          <w:lang w:bidi="ar-SA"/>
        </w:rPr>
        <w:t>فَقَأْتَ عَیْنَهُ أَوْ کَسَرْتَ قَرْنَهُ أَوْ جَرَحْتَهُ تَصَدَّقْتَ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4696292_417432637"/>
      <w:bookmarkStart w:id="538" w:name="_Toc233"/>
      <w:bookmarkEnd w:id="537"/>
      <w:r>
        <w:rPr/>
        <w:t>33</w:t>
      </w:r>
      <w:r>
        <w:rPr>
          <w:rtl w:val="true"/>
        </w:rPr>
        <w:t xml:space="preserve">- </w:t>
      </w:r>
      <w:r>
        <w:rPr>
          <w:rtl w:val="true"/>
        </w:rPr>
        <w:t>بَابُ أَنَّ مَنْ کَانَ فِی الْحَرَمِ وَ لَوْ مُحِلًّا فَرَمَی صَیْداً فِی الْحِلِّ فَقَتَلَهُ لَزِمَهُ الْجَزَاءُ</w:t>
      </w:r>
      <w:bookmarkEnd w:id="538"/>
    </w:p>
    <w:p>
      <w:pPr>
        <w:pStyle w:val="Heading5"/>
        <w:numPr>
          <w:ilvl w:val="4"/>
          <w:numId w:val="1"/>
        </w:numPr>
        <w:rPr/>
      </w:pPr>
      <w:bookmarkStart w:id="539" w:name="__RefHeading___Toc4696294_417432637"/>
      <w:bookmarkStart w:id="540" w:name="_Toc234"/>
      <w:bookmarkEnd w:id="539"/>
      <w:r>
        <w:rPr>
          <w:rtl w:val="true"/>
        </w:rPr>
        <w:t>اشارة</w:t>
      </w:r>
      <w:bookmarkEnd w:id="540"/>
    </w:p>
    <w:p>
      <w:pPr>
        <w:pStyle w:val="BookText"/>
        <w:rPr/>
      </w:pPr>
      <w:r>
        <w:rPr>
          <w:rStyle w:val="FootnoteAnchor"/>
        </w:rPr>
        <w:footnoteReference w:id="450"/>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فِی الْحَرَمِ وَ لَوْ مُحِلًّا فَرَمَی صَیْداً فِی الْحِلِّ فَقَتَلَهُ لَزِمَهُ الْجَزَاءُ</w:t>
      </w:r>
    </w:p>
    <w:p>
      <w:pPr>
        <w:pStyle w:val="Heading5"/>
        <w:numPr>
          <w:ilvl w:val="4"/>
          <w:numId w:val="1"/>
        </w:numPr>
        <w:rPr/>
      </w:pPr>
      <w:bookmarkStart w:id="541" w:name="__RefHeading___Toc4696296_417432637"/>
      <w:bookmarkStart w:id="542" w:name="_Toc235"/>
      <w:bookmarkEnd w:id="541"/>
      <w:r>
        <w:rPr>
          <w:rtl w:val="true"/>
        </w:rPr>
        <w:t>[</w:t>
      </w:r>
      <w:r>
        <w:rPr>
          <w:rtl w:val="true"/>
        </w:rPr>
        <w:t>رقم الحدیث الکلی</w:t>
      </w:r>
      <w:r>
        <w:rPr>
          <w:rtl w:val="true"/>
        </w:rPr>
        <w:t xml:space="preserve">: </w:t>
      </w:r>
      <w:r>
        <w:rPr/>
        <w:t>17260</w:t>
      </w:r>
      <w:r>
        <w:rPr>
          <w:rtl w:val="true"/>
        </w:rPr>
        <w:t xml:space="preserve"> - </w:t>
      </w:r>
      <w:r>
        <w:rPr>
          <w:rtl w:val="true"/>
        </w:rPr>
        <w:t>رقم الحدیث الباب</w:t>
      </w:r>
      <w:r>
        <w:rPr>
          <w:rtl w:val="true"/>
        </w:rPr>
        <w:t xml:space="preserve">: </w:t>
      </w:r>
      <w:r>
        <w:rPr/>
        <w:t>1</w:t>
      </w:r>
      <w:r>
        <w:rPr>
          <w:rtl w:val="true"/>
        </w:rPr>
        <w:t>]</w:t>
      </w:r>
      <w:bookmarkEnd w:id="54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مُحَمَّدُ بْنُ الْحَسَنِ بِإِسْنَادِهِ عَنْ مُحَمَّدِ بْنِ أَحْمَدَ بْنِ یَحْیَی عَنِ الْهَیْثَمِ بْنِ أَبِی مَسْرُوقٍ عَنِ الْحَسَنِ بْنِ مَحْبُوبٍ عَنْ عَلِیِّ بْنِ رِئَابٍ عَنْ مِسْمَعٍ یَعْنِی ابْنَ عَبْدِ الْمَلِکِ عَنْ أَبِی عَبْدِ اللَّهِ ع فِی رَجُلٍ حِلٍّ فِی الْحَرَمِ رَمَی صَیْداً خَارِجاً مِنَ الْحَرَمِ فَقَتَلَهُ فَقَالَ عَلَیْهِ الْجَزَاءُ لِأَنَّ الْآفَةَ جَاءَتِ الصَّیْدَ مِنْ نَاحِیَةِ الْحَرَمِ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543" w:name="pg12175_119965"/>
    </w:p>
    <w:p>
      <w:pPr>
        <w:pStyle w:val="BookText"/>
        <w:rPr/>
      </w:pPr>
      <w:bookmarkEnd w:id="543"/>
      <w:r>
        <w:rPr>
          <w:rFonts w:ascii="Amiri" w:hAnsi="Amiri" w:eastAsia="Amiri" w:cs="Amiri"/>
          <w:color w:val="111111"/>
          <w:sz w:val="28"/>
          <w:sz w:val="28"/>
          <w:szCs w:val="28"/>
          <w:rtl w:val="true"/>
          <w:lang w:bidi="ar-SA"/>
        </w:rPr>
        <w:t xml:space="preserve">وَ رَوَاهُ الْکُلَیْنِیُّ عَنْ عِدَّةٍ مِنْ أَصْحَابِنَا عَنْ سَهْلِ بْنِ زِیَادٍ وَ عَنْ عَلِیِّ بْنِ إِبْرَاهِیمَ عَنْ أَبِیهِ جَمِیعاً عَنِ ابْنِ مَحْبُوبٍ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4696298_417432637"/>
      <w:bookmarkStart w:id="545" w:name="_Toc236"/>
      <w:bookmarkEnd w:id="544"/>
      <w:r>
        <w:rPr/>
        <w:t>34</w:t>
      </w:r>
      <w:r>
        <w:rPr>
          <w:rtl w:val="true"/>
        </w:rPr>
        <w:t xml:space="preserve">- </w:t>
      </w:r>
      <w:r>
        <w:rPr>
          <w:rtl w:val="true"/>
        </w:rPr>
        <w:t>بَابُ أَنَّ مَنْ أَحْرَمَ وَ فِی مَنْزِلِهِ صَیْدٌ مَمْلُوکٌ لَمْ یَخْرُجْ عَنْ مِلْکِهِ فَإِنْ کَانَ مَعَهُ خَرَجَ عَنْ مِلْکِهِ‌</w:t>
      </w:r>
      <w:bookmarkEnd w:id="545"/>
    </w:p>
    <w:p>
      <w:pPr>
        <w:pStyle w:val="Heading5"/>
        <w:numPr>
          <w:ilvl w:val="4"/>
          <w:numId w:val="1"/>
        </w:numPr>
        <w:rPr/>
      </w:pPr>
      <w:bookmarkStart w:id="546" w:name="__RefHeading___Toc4696300_417432637"/>
      <w:bookmarkStart w:id="547" w:name="_Toc237"/>
      <w:bookmarkEnd w:id="546"/>
      <w:r>
        <w:rPr>
          <w:rtl w:val="true"/>
        </w:rPr>
        <w:t>اشارة</w:t>
      </w:r>
      <w:bookmarkEnd w:id="547"/>
    </w:p>
    <w:p>
      <w:pPr>
        <w:pStyle w:val="BookText"/>
        <w:rPr/>
      </w:pPr>
      <w:r>
        <w:rPr>
          <w:rStyle w:val="FootnoteAnchor"/>
        </w:rPr>
        <w:footnoteReference w:id="45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أَحْرَمَ وَ فِی مَنْزِلِهِ صَیْدٌ مَمْلُوکٌ لَمْ یَخْرُجْ عَنْ مِلْکِهِ فَإِنْ کَانَ مَعَهُ خَرَجَ عَنْ مِلْکِهِ</w:t>
      </w:r>
    </w:p>
    <w:p>
      <w:pPr>
        <w:pStyle w:val="Heading5"/>
        <w:numPr>
          <w:ilvl w:val="4"/>
          <w:numId w:val="1"/>
        </w:numPr>
        <w:rPr/>
      </w:pPr>
      <w:bookmarkStart w:id="548" w:name="__RefHeading___Toc4696302_417432637"/>
      <w:bookmarkStart w:id="549" w:name="_Toc238"/>
      <w:bookmarkEnd w:id="548"/>
      <w:r>
        <w:rPr>
          <w:rtl w:val="true"/>
        </w:rPr>
        <w:t>[</w:t>
      </w:r>
      <w:r>
        <w:rPr>
          <w:rtl w:val="true"/>
        </w:rPr>
        <w:t>رقم الحدیث الکلی</w:t>
      </w:r>
      <w:r>
        <w:rPr>
          <w:rtl w:val="true"/>
        </w:rPr>
        <w:t xml:space="preserve">: </w:t>
      </w:r>
      <w:r>
        <w:rPr/>
        <w:t>17261</w:t>
      </w:r>
      <w:r>
        <w:rPr>
          <w:rtl w:val="true"/>
        </w:rPr>
        <w:t xml:space="preserve"> - </w:t>
      </w:r>
      <w:r>
        <w:rPr>
          <w:rtl w:val="true"/>
        </w:rPr>
        <w:t>رقم الحدیث الباب</w:t>
      </w:r>
      <w:r>
        <w:rPr>
          <w:rtl w:val="true"/>
        </w:rPr>
        <w:t xml:space="preserve">: </w:t>
      </w:r>
      <w:r>
        <w:rPr/>
        <w:t>1</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17261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الصَّیْدُ یَکُونُ عِنْدَ الرَّجُلِ مِنَ الْوَحْشِ فِی أَهْلِهِ وَ مِنَ الطَّیْرِ </w:t>
      </w:r>
      <w:r>
        <w:rPr>
          <w:rStyle w:val="FootnoteAnchor"/>
          <w:rtl w:val="true"/>
        </w:rPr>
        <w:footnoteReference w:id="457"/>
      </w:r>
      <w:r>
        <w:rPr>
          <w:rFonts w:ascii="Amiri" w:hAnsi="Amiri" w:eastAsia="Amiri" w:cs="Amiri"/>
          <w:color w:val="111111"/>
          <w:sz w:val="28"/>
          <w:sz w:val="28"/>
          <w:szCs w:val="28"/>
          <w:rtl w:val="true"/>
          <w:lang w:bidi="ar-SA"/>
        </w:rPr>
        <w:t xml:space="preserve">یُحْرِمُ وَ هُوَ فِی مَنْزِلِهِ قَالَ وَ مَا بِهِ بَأْسٌ </w:t>
      </w:r>
      <w:r>
        <w:rPr>
          <w:rStyle w:val="FootnoteAnchor"/>
          <w:rtl w:val="true"/>
        </w:rPr>
        <w:footnoteReference w:id="458"/>
      </w:r>
      <w:r>
        <w:rPr>
          <w:rFonts w:ascii="Amiri" w:hAnsi="Amiri" w:eastAsia="Amiri" w:cs="Amiri"/>
          <w:color w:val="111111"/>
          <w:sz w:val="28"/>
          <w:sz w:val="28"/>
          <w:szCs w:val="28"/>
          <w:rtl w:val="true"/>
          <w:lang w:bidi="ar-SA"/>
        </w:rPr>
        <w:t>لَا یَضُرُّهُ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4696304_417432637"/>
      <w:bookmarkStart w:id="551" w:name="_Toc239"/>
      <w:bookmarkEnd w:id="550"/>
      <w:r>
        <w:rPr>
          <w:rtl w:val="true"/>
        </w:rPr>
        <w:t>[</w:t>
      </w:r>
      <w:r>
        <w:rPr>
          <w:rtl w:val="true"/>
        </w:rPr>
        <w:t>رقم الحدیث الکلی</w:t>
      </w:r>
      <w:r>
        <w:rPr>
          <w:rtl w:val="true"/>
        </w:rPr>
        <w:t xml:space="preserve">: </w:t>
      </w:r>
      <w:r>
        <w:rPr/>
        <w:t>17262</w:t>
      </w:r>
      <w:r>
        <w:rPr>
          <w:rtl w:val="true"/>
        </w:rPr>
        <w:t xml:space="preserve"> - </w:t>
      </w:r>
      <w:r>
        <w:rPr>
          <w:rtl w:val="true"/>
        </w:rPr>
        <w:t>رقم الحدیث الباب</w:t>
      </w:r>
      <w:r>
        <w:rPr>
          <w:rtl w:val="true"/>
        </w:rPr>
        <w:t xml:space="preserve">: </w:t>
      </w:r>
      <w:r>
        <w:rPr/>
        <w:t>2</w:t>
      </w:r>
      <w:r>
        <w:rPr>
          <w:rtl w:val="true"/>
        </w:rPr>
        <w:t>]</w:t>
      </w:r>
      <w:bookmarkEnd w:id="5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وَ بِإِسْنَادِهِ عَنْ أَحْمَدَ بْنِ مُحَمَّدٍ عَنِ ابْنِ مَحْبُوبٍ عَنْ خَالِدِ بْنِ جَرِیرٍ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خَرَجَ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فِی مَنْزِلِهِ حَمَامٌ طَیَّارَةٌ وَ أَلِفَهَا طَیْرٌ مِنَ الصَّیْدِ وَ کَانَ مَعَ حَمَامِهِ قَالَ فَلْیَنْظُرْ أَهْلُهُ فِی الْمِقْدَارِ إِلَی الْوَقْتِ الَّذِی یَظُنُّونَ أَنَّهُ یُحْرِمُ فِیهِ وَ لَا یَعْرِضُونَ لِذَلِکَ الطَّیْرِ وَ لَا یُفْزِعُونَهُ وَ یُطْعِمُونَهُ حَتَّی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 صَاحِبُهُمْ مِنْ إِحْرَامِهِ</w:t>
      </w:r>
      <w:r>
        <w:rPr>
          <w:rFonts w:eastAsia="Amiri" w:cs="Amiri" w:ascii="Amiri" w:hAnsi="Amiri"/>
          <w:color w:val="111111"/>
          <w:sz w:val="28"/>
          <w:szCs w:val="28"/>
          <w:rtl w:val="true"/>
          <w:lang w:bidi="ar-SA"/>
        </w:rPr>
        <w:t xml:space="preserve">. </w:t>
      </w:r>
      <w:bookmarkStart w:id="552" w:name="pg12175_119966"/>
    </w:p>
    <w:p>
      <w:pPr>
        <w:pStyle w:val="BookText"/>
        <w:rPr/>
      </w:pPr>
      <w:bookmarkEnd w:id="55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4696306_417432637"/>
      <w:bookmarkStart w:id="554" w:name="_Toc240"/>
      <w:bookmarkEnd w:id="553"/>
      <w:r>
        <w:rPr>
          <w:rtl w:val="true"/>
        </w:rPr>
        <w:t>[</w:t>
      </w:r>
      <w:r>
        <w:rPr>
          <w:rtl w:val="true"/>
        </w:rPr>
        <w:t>رقم الحدیث الکلی</w:t>
      </w:r>
      <w:r>
        <w:rPr>
          <w:rtl w:val="true"/>
        </w:rPr>
        <w:t xml:space="preserve">: </w:t>
      </w:r>
      <w:r>
        <w:rPr/>
        <w:t>17263</w:t>
      </w:r>
      <w:r>
        <w:rPr>
          <w:rtl w:val="true"/>
        </w:rPr>
        <w:t xml:space="preserve"> - </w:t>
      </w:r>
      <w:r>
        <w:rPr>
          <w:rtl w:val="true"/>
        </w:rPr>
        <w:t>رقم الحدیث الباب</w:t>
      </w:r>
      <w:r>
        <w:rPr>
          <w:rtl w:val="true"/>
        </w:rPr>
        <w:t xml:space="preserve">: </w:t>
      </w:r>
      <w:r>
        <w:rPr/>
        <w:t>3</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17263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Amiri" w:hAnsi="Amiri" w:eastAsia="Amiri" w:cs="Amiri"/>
          <w:color w:val="111111"/>
          <w:sz w:val="28"/>
          <w:sz w:val="28"/>
          <w:szCs w:val="28"/>
          <w:rtl w:val="true"/>
          <w:lang w:bidi="ar-SA"/>
        </w:rPr>
        <w:t>وَ بِإِسْنَادِهِ عَنْ مُحَمَّدِ بْنِ الْحَسَنِ الصَّفَّارِ عَنْ یَعْقُوبَ بْنِ یَزِیدَ عَنِ ابْنِ أَبِی عُمَیْرٍ عَنْ أَبِی سَعِیدٍ الْمُکَارِی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أَحَدٌ وَ مَعَهُ شَیْ‌ءٌ مِنَ الصَّیْدِ حَتَّی یُخْرِجَهُ مِنْ مِلْکِهِ</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4696308_417432637"/>
      <w:bookmarkStart w:id="556" w:name="_Toc241"/>
      <w:bookmarkEnd w:id="555"/>
      <w:r>
        <w:rPr>
          <w:rtl w:val="true"/>
        </w:rPr>
        <w:t>[</w:t>
      </w:r>
      <w:r>
        <w:rPr>
          <w:rtl w:val="true"/>
        </w:rPr>
        <w:t>رقم الحدیث الکلی</w:t>
      </w:r>
      <w:r>
        <w:rPr>
          <w:rtl w:val="true"/>
        </w:rPr>
        <w:t xml:space="preserve">: </w:t>
      </w:r>
      <w:r>
        <w:rPr/>
        <w:t>17264</w:t>
      </w:r>
      <w:r>
        <w:rPr>
          <w:rtl w:val="true"/>
        </w:rPr>
        <w:t xml:space="preserve"> - </w:t>
      </w:r>
      <w:r>
        <w:rPr>
          <w:rtl w:val="true"/>
        </w:rPr>
        <w:t>رقم الحدیث الباب</w:t>
      </w:r>
      <w:r>
        <w:rPr>
          <w:rtl w:val="true"/>
        </w:rPr>
        <w:t xml:space="preserve">: </w:t>
      </w:r>
      <w:r>
        <w:rPr/>
        <w:t>4</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17264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مُحَمَّدُ بْنُ عَلِیِّ بْنِ الْحُسَیْنِ بِإِسْنَادِهِ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یُحْرِمُ وَ عِنْدَهُ فِی أَهْلِهِ صَیْدٌ إِمَّا وَحْشٌ وَ إِمَّا طَیْرٌ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تقدم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4696310_417432637"/>
      <w:bookmarkStart w:id="558" w:name="_Toc242"/>
      <w:bookmarkEnd w:id="557"/>
      <w:r>
        <w:rPr/>
        <w:t>35</w:t>
      </w:r>
      <w:r>
        <w:rPr>
          <w:rtl w:val="true"/>
        </w:rPr>
        <w:t xml:space="preserve">- </w:t>
      </w:r>
      <w:r>
        <w:rPr>
          <w:rtl w:val="true"/>
        </w:rPr>
        <w:t>بَابُ أَنَّ الْمُحْرِمَ إِذَا کَانَ مَعَهُ لَحْمُ صَیْدٍ صَادَهُ مُحِلٌّ جَازَ لَهُ إِمْسَاکُهُ وَ إِدْخَالُهُ الْحَرَمَ وَ أَکْلُهُ بَعْدَ الْإِحْلَالِ‌</w:t>
      </w:r>
      <w:bookmarkEnd w:id="558"/>
    </w:p>
    <w:p>
      <w:pPr>
        <w:pStyle w:val="Heading5"/>
        <w:numPr>
          <w:ilvl w:val="4"/>
          <w:numId w:val="1"/>
        </w:numPr>
        <w:rPr/>
      </w:pPr>
      <w:bookmarkStart w:id="559" w:name="__RefHeading___Toc4696312_417432637"/>
      <w:bookmarkStart w:id="560" w:name="_Toc243"/>
      <w:bookmarkEnd w:id="559"/>
      <w:r>
        <w:rPr>
          <w:rtl w:val="true"/>
        </w:rPr>
        <w:t>اشارة</w:t>
      </w:r>
      <w:bookmarkEnd w:id="560"/>
    </w:p>
    <w:p>
      <w:pPr>
        <w:pStyle w:val="BookText"/>
        <w:rPr/>
      </w:pPr>
      <w:r>
        <w:rPr>
          <w:rStyle w:val="FootnoteAnchor"/>
        </w:rPr>
        <w:footnoteReference w:id="465"/>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کَانَ مَعَهُ لَحْمُ صَیْدٍ صَادَهُ مُحِلٌّ جَازَ لَهُ إِمْسَاکُهُ وَ إِدْخَالُهُ الْحَرَمَ وَ أَکْلُهُ بَعْدَ الْإِحْلَالِ</w:t>
      </w:r>
    </w:p>
    <w:p>
      <w:pPr>
        <w:pStyle w:val="Heading5"/>
        <w:numPr>
          <w:ilvl w:val="4"/>
          <w:numId w:val="1"/>
        </w:numPr>
        <w:rPr/>
      </w:pPr>
      <w:bookmarkStart w:id="561" w:name="__RefHeading___Toc4696314_417432637"/>
      <w:bookmarkStart w:id="562" w:name="_Toc244"/>
      <w:bookmarkEnd w:id="561"/>
      <w:r>
        <w:rPr>
          <w:rtl w:val="true"/>
        </w:rPr>
        <w:t>[</w:t>
      </w:r>
      <w:r>
        <w:rPr>
          <w:rtl w:val="true"/>
        </w:rPr>
        <w:t>رقم الحدیث الکلی</w:t>
      </w:r>
      <w:r>
        <w:rPr>
          <w:rtl w:val="true"/>
        </w:rPr>
        <w:t xml:space="preserve">: </w:t>
      </w:r>
      <w:r>
        <w:rPr/>
        <w:t>17265</w:t>
      </w:r>
      <w:r>
        <w:rPr>
          <w:rtl w:val="true"/>
        </w:rPr>
        <w:t xml:space="preserve"> - </w:t>
      </w:r>
      <w:r>
        <w:rPr>
          <w:rtl w:val="true"/>
        </w:rPr>
        <w:t>رقم الحدیث الباب</w:t>
      </w:r>
      <w:r>
        <w:rPr>
          <w:rtl w:val="true"/>
        </w:rPr>
        <w:t xml:space="preserve">: </w:t>
      </w:r>
      <w:r>
        <w:rPr/>
        <w:t>1</w:t>
      </w:r>
      <w:r>
        <w:rPr>
          <w:rtl w:val="true"/>
        </w:rPr>
        <w:t>]</w:t>
      </w:r>
      <w:bookmarkEnd w:id="56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مُحَمَّدُ بْنُ الْحَسَنِ بِإِسْنَادِهِ عَنْ مُحَمَّدِ بْنِ أَحْمَدَ بْنِ یَحْیَی عَنْ إِبْرَاهِیمَ بْنِ مَهْزِیَارَ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مَعَهُ لَحْمٌ مِنْ لُحُومِ الصَّیْدِ فِی زَادِهِ هَلْ یَجُوزُ أَنْ یَکُونَ مَعَهُ وَ لَا یَأْکُلَهُ وَ یُدْخِلَهُ مَکَّةَ وَ هُوَ مُحْرِمٌ فَإِذَا أَحَلَّ أَکَلَهُ فَقَالَ نَعَمْ إِذَا لَمْ یَکُنْ صَادَهُ</w:t>
      </w:r>
      <w:r>
        <w:rPr>
          <w:rFonts w:eastAsia="Amiri" w:cs="Amiri" w:ascii="Amiri" w:hAnsi="Amiri"/>
          <w:color w:val="111111"/>
          <w:sz w:val="28"/>
          <w:szCs w:val="28"/>
          <w:rtl w:val="true"/>
          <w:lang w:bidi="ar-SA"/>
        </w:rPr>
        <w:t xml:space="preserve">. </w:t>
      </w:r>
      <w:bookmarkStart w:id="563" w:name="pg12175_119967"/>
    </w:p>
    <w:p>
      <w:pPr>
        <w:pStyle w:val="BookText"/>
        <w:rPr/>
      </w:pPr>
      <w:bookmarkEnd w:id="5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4696316_417432637"/>
      <w:bookmarkStart w:id="565" w:name="_Toc245"/>
      <w:bookmarkEnd w:id="564"/>
      <w:r>
        <w:rPr/>
        <w:t>36</w:t>
      </w:r>
      <w:r>
        <w:rPr>
          <w:rtl w:val="true"/>
        </w:rPr>
        <w:t xml:space="preserve">- </w:t>
      </w:r>
      <w:r>
        <w:rPr>
          <w:rtl w:val="true"/>
        </w:rPr>
        <w:t>بَابُ أَنَّ مَنْ دَخَلَ الْحَرَمَ بِصَیْدٍ وَجَبَ عَلَیْهِ إِطْلَاقُهُ وَ حَرُمَ إِمْسَاکُهُ فَإِنْ أَمْسَکَهُ حَتَّی مَاتَ لَزِمَهُ فِدَاؤُهُ‌</w:t>
      </w:r>
      <w:bookmarkEnd w:id="565"/>
    </w:p>
    <w:p>
      <w:pPr>
        <w:pStyle w:val="Heading5"/>
        <w:numPr>
          <w:ilvl w:val="4"/>
          <w:numId w:val="1"/>
        </w:numPr>
        <w:rPr/>
      </w:pPr>
      <w:bookmarkStart w:id="566" w:name="__RefHeading___Toc4696318_417432637"/>
      <w:bookmarkStart w:id="567" w:name="_Toc246"/>
      <w:bookmarkEnd w:id="566"/>
      <w:r>
        <w:rPr>
          <w:rtl w:val="true"/>
        </w:rPr>
        <w:t>اشارة</w:t>
      </w:r>
      <w:bookmarkEnd w:id="567"/>
    </w:p>
    <w:p>
      <w:pPr>
        <w:pStyle w:val="BookText"/>
        <w:rPr/>
      </w:pPr>
      <w:r>
        <w:rPr>
          <w:rStyle w:val="FootnoteAnchor"/>
        </w:rPr>
        <w:footnoteReference w:id="468"/>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دَخَلَ الْحَرَمَ بِصَیْدٍ وَجَبَ عَلَیْهِ إِطْلَاقُهُ وَ حَرُمَ إِمْسَاکُهُ فَإِنْ أَمْسَکَهُ حَتَّی مَاتَ لَزِمَهُ فِدَاؤُهُ</w:t>
      </w:r>
    </w:p>
    <w:p>
      <w:pPr>
        <w:pStyle w:val="Heading5"/>
        <w:numPr>
          <w:ilvl w:val="4"/>
          <w:numId w:val="1"/>
        </w:numPr>
        <w:rPr/>
      </w:pPr>
      <w:bookmarkStart w:id="568" w:name="__RefHeading___Toc4696320_417432637"/>
      <w:bookmarkStart w:id="569" w:name="_Toc247"/>
      <w:bookmarkEnd w:id="568"/>
      <w:r>
        <w:rPr>
          <w:rtl w:val="true"/>
        </w:rPr>
        <w:t>[</w:t>
      </w:r>
      <w:r>
        <w:rPr>
          <w:rtl w:val="true"/>
        </w:rPr>
        <w:t>رقم الحدیث الکلی</w:t>
      </w:r>
      <w:r>
        <w:rPr>
          <w:rtl w:val="true"/>
        </w:rPr>
        <w:t xml:space="preserve">: </w:t>
      </w:r>
      <w:r>
        <w:rPr/>
        <w:t>17266</w:t>
      </w:r>
      <w:r>
        <w:rPr>
          <w:rtl w:val="true"/>
        </w:rPr>
        <w:t xml:space="preserve"> - </w:t>
      </w:r>
      <w:r>
        <w:rPr>
          <w:rtl w:val="true"/>
        </w:rPr>
        <w:t>رقم الحدیث الباب</w:t>
      </w:r>
      <w:r>
        <w:rPr>
          <w:rtl w:val="true"/>
        </w:rPr>
        <w:t xml:space="preserve">: </w:t>
      </w:r>
      <w:r>
        <w:rPr/>
        <w:t>1</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17266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ascii="Amiri" w:hAnsi="Amiri" w:eastAsia="Amiri" w:cs="Amiri"/>
          <w:color w:val="111111"/>
          <w:sz w:val="28"/>
          <w:sz w:val="28"/>
          <w:szCs w:val="28"/>
          <w:rtl w:val="true"/>
          <w:lang w:bidi="ar-SA"/>
        </w:rPr>
        <w:t>مُحَمَّدُ بْنُ عَلِیِّ بْنِ الْحُسَیْنِ بِإِسْنَادِهِ عَنْ مُعَاوِیَةَ بْنِ عَمَّارٍ أَنَّهُ سَأَلَ أَبَا عَبْدِ اللَّهِ ع عَنْ طَیْرٍ أَهْلِیٍّ أَقْبَلَ فَدَخَلَ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یُمَسُّ لِأَنَّ اللَّهَ عَزَّ وَ جَلَّ یَقُولُ وَ مَنْ دَخَلَهُ کانَ آمِناً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4696322_417432637"/>
      <w:bookmarkStart w:id="571" w:name="_Toc248"/>
      <w:bookmarkEnd w:id="570"/>
      <w:r>
        <w:rPr>
          <w:rtl w:val="true"/>
        </w:rPr>
        <w:t>[</w:t>
      </w:r>
      <w:r>
        <w:rPr>
          <w:rtl w:val="true"/>
        </w:rPr>
        <w:t>رقم الحدیث الکلی</w:t>
      </w:r>
      <w:r>
        <w:rPr>
          <w:rtl w:val="true"/>
        </w:rPr>
        <w:t xml:space="preserve">: </w:t>
      </w:r>
      <w:r>
        <w:rPr/>
        <w:t>17267</w:t>
      </w:r>
      <w:r>
        <w:rPr>
          <w:rtl w:val="true"/>
        </w:rPr>
        <w:t xml:space="preserve"> - </w:t>
      </w:r>
      <w:r>
        <w:rPr>
          <w:rtl w:val="true"/>
        </w:rPr>
        <w:t>رقم الحدیث الباب</w:t>
      </w:r>
      <w:r>
        <w:rPr>
          <w:rtl w:val="true"/>
        </w:rPr>
        <w:t xml:space="preserve">: </w:t>
      </w:r>
      <w:r>
        <w:rPr/>
        <w:t>2</w:t>
      </w:r>
      <w:r>
        <w:rPr>
          <w:rtl w:val="true"/>
        </w:rPr>
        <w:t>]</w:t>
      </w:r>
      <w:bookmarkEnd w:id="571"/>
    </w:p>
    <w:p>
      <w:pPr>
        <w:pStyle w:val="BookText"/>
        <w:rPr/>
      </w:pPr>
      <w:r>
        <w:rPr>
          <w:rFonts w:eastAsia="Times New Roman" w:cs="Times New Roman" w:ascii="Times New Roman" w:hAnsi="Times New Roman"/>
          <w:color w:val="111111"/>
          <w:sz w:val="28"/>
          <w:szCs w:val="28"/>
          <w:lang w:val="en-US" w:bidi="en-US"/>
        </w:rPr>
        <w:t>17267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مُحَمَّدُ بْنُ الْحَسَنِ بِإِسْنَادِهِ عَنْ مُوسَی بْنِ الْقَاسِمِ عَنْ عَبْدِ الرَّحْمَنِ یَعْنِی ابْنَ أَبِی نَجْرَانَ عَنْ عَلَاءٍ </w:t>
      </w:r>
      <w:r>
        <w:rPr>
          <w:rStyle w:val="FootnoteAnchor"/>
          <w:rtl w:val="true"/>
        </w:rPr>
        <w:footnoteReference w:id="472"/>
      </w:r>
      <w:r>
        <w:rPr>
          <w:rFonts w:ascii="Amiri" w:hAnsi="Amiri" w:eastAsia="Amiri" w:cs="Amiri"/>
          <w:color w:val="111111"/>
          <w:sz w:val="28"/>
          <w:sz w:val="28"/>
          <w:szCs w:val="28"/>
          <w:rtl w:val="true"/>
          <w:lang w:bidi="ar-SA"/>
        </w:rPr>
        <w:t>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ظَبْیٍ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یُؤْخَذُ وَ لَا یُمَسُّ إِنَّ اللَّهَ تَعَالَی یَقُولُ وَ مَنْ دَخَلَهُ کانَ آمِناً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4696324_417432637"/>
      <w:bookmarkStart w:id="573" w:name="_Toc249"/>
      <w:bookmarkEnd w:id="572"/>
      <w:r>
        <w:rPr>
          <w:rtl w:val="true"/>
        </w:rPr>
        <w:t>[</w:t>
      </w:r>
      <w:r>
        <w:rPr>
          <w:rtl w:val="true"/>
        </w:rPr>
        <w:t>رقم الحدیث الکلی</w:t>
      </w:r>
      <w:r>
        <w:rPr>
          <w:rtl w:val="true"/>
        </w:rPr>
        <w:t xml:space="preserve">: </w:t>
      </w:r>
      <w:r>
        <w:rPr/>
        <w:t>17268</w:t>
      </w:r>
      <w:r>
        <w:rPr>
          <w:rtl w:val="true"/>
        </w:rPr>
        <w:t xml:space="preserve"> - </w:t>
      </w:r>
      <w:r>
        <w:rPr>
          <w:rtl w:val="true"/>
        </w:rPr>
        <w:t>رقم الحدیث الباب</w:t>
      </w:r>
      <w:r>
        <w:rPr>
          <w:rtl w:val="true"/>
        </w:rPr>
        <w:t xml:space="preserve">: </w:t>
      </w:r>
      <w:r>
        <w:rPr/>
        <w:t>3</w:t>
      </w:r>
      <w:r>
        <w:rPr>
          <w:rtl w:val="true"/>
        </w:rPr>
        <w:t>]</w:t>
      </w:r>
      <w:bookmarkEnd w:id="5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 عَنْهُ عَنْ عَلِیِّ بْنِ رِئَابٍ عَنْ بُکَیْرِ بْنِ أَعْیَنَ قَالَ سَأَلْتُ أَبَا جَعْفَرٍ ع عَنْ رَجُلٍ أَصَابَ ظَبْیاً فَأَدْخَلَهُ الْحَرَمَ فَمَاتَ الظَّبْیُ فِی </w:t>
      </w:r>
      <w:bookmarkStart w:id="574" w:name="pg12175_119968"/>
    </w:p>
    <w:p>
      <w:pPr>
        <w:pStyle w:val="BookText"/>
        <w:rPr/>
      </w:pPr>
      <w:bookmarkEnd w:id="574"/>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حِینَ أَدْخَلَهُ خَلَّی سَبِیلَهُ فَلَا شَیْ‌ءَ عَلَیْهِ وَ إِنْ کَانَ أَمْسَکَهُ حَتَّی مَاتَ فَعَلَیْهِ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عَنِ ابْنِ رِئَابٍ عَنْ بُکَیْرِ بْنِ أَعْیَنَ عَنْ أَحَدِهِمَا ع مِثْلَهُ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رَوَاهُ أَیْضاً عَنْ عِدَّةٍ مِنْ أَصْحَابِنَا عَنْ سَهْلِ بْنِ زِیَادٍ عَنِ ابْنِ مَحْبُوبٍ مِثْلَهُ إِلَّا أَنَّهُ قَالَ مَنْ أَصَابَ طَیْراً فِی الْحِلِّ فَاشْتَرَاهُ فَأَدْخَلَ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فِی آخِرِهِ وَ إِنْ کَانَ أَمْسَکَهُ حَتَّی مَاتَ عِنْدَهُ فِی الْحَرَمِ فَعَلَیْهِ الْفِدَاءُ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4696326_417432637"/>
      <w:bookmarkStart w:id="576" w:name="_Toc250"/>
      <w:bookmarkEnd w:id="575"/>
      <w:r>
        <w:rPr/>
        <w:t>37</w:t>
      </w:r>
      <w:r>
        <w:rPr>
          <w:rtl w:val="true"/>
        </w:rPr>
        <w:t xml:space="preserve">- </w:t>
      </w:r>
      <w:r>
        <w:rPr>
          <w:rtl w:val="true"/>
        </w:rPr>
        <w:t>بَابُ تَحْرِیمِ الْجَرَادِ عَلَی الْمُحْرِمِ وَ کَذَا مَا یَکُونُ مِنَ الصَّیْدِ فِی الْبَرِّ وَ الْبَحْرِ وَ لُزُومِ الْفِدْیَةِ فَیَجِبُ تَمْرَةٌ عَنْ کُلِّ جَرَادَةٍ أَوْ کَفٌّ مِنْ طَعَامٍ وَ إِنْ کَانَ کَثِیراً لَزِمَهُ دَمُ شَاةٍ</w:t>
      </w:r>
      <w:bookmarkEnd w:id="576"/>
    </w:p>
    <w:p>
      <w:pPr>
        <w:pStyle w:val="Heading5"/>
        <w:numPr>
          <w:ilvl w:val="4"/>
          <w:numId w:val="1"/>
        </w:numPr>
        <w:rPr/>
      </w:pPr>
      <w:bookmarkStart w:id="577" w:name="__RefHeading___Toc4696328_417432637"/>
      <w:bookmarkStart w:id="578" w:name="_Toc251"/>
      <w:bookmarkEnd w:id="577"/>
      <w:r>
        <w:rPr>
          <w:rtl w:val="true"/>
        </w:rPr>
        <w:t>اشارة</w:t>
      </w:r>
      <w:bookmarkEnd w:id="578"/>
    </w:p>
    <w:p>
      <w:pPr>
        <w:pStyle w:val="BookText"/>
        <w:rPr/>
      </w:pPr>
      <w:r>
        <w:rPr>
          <w:rStyle w:val="FootnoteAnchor"/>
        </w:rPr>
        <w:footnoteReference w:id="47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الْجَرَادِ عَلَی الْمُحْرِمِ وَ کَذَا مَا یَکُونُ مِنَ الصَّیْدِ فِی الْبَرِّ وَ الْبَحْرِ وَ لُزُومِ الْفِدْیَةِ فَیَجِبُ تَمْرَةٌ عَنْ کُلِّ جَرَادَةٍ أَوْ کَفٌّ مِنْ طَعَامٍ وَ إِنْ کَانَ کَثِیراً لَزِمَهُ دَمُ شَاةٍ</w:t>
      </w:r>
    </w:p>
    <w:p>
      <w:pPr>
        <w:pStyle w:val="Heading5"/>
        <w:numPr>
          <w:ilvl w:val="4"/>
          <w:numId w:val="1"/>
        </w:numPr>
        <w:rPr/>
      </w:pPr>
      <w:bookmarkStart w:id="579" w:name="__RefHeading___Toc4696330_417432637"/>
      <w:bookmarkStart w:id="580" w:name="_Toc252"/>
      <w:bookmarkEnd w:id="579"/>
      <w:r>
        <w:rPr>
          <w:rtl w:val="true"/>
        </w:rPr>
        <w:t>[</w:t>
      </w:r>
      <w:r>
        <w:rPr>
          <w:rtl w:val="true"/>
        </w:rPr>
        <w:t>رقم الحدیث الکلی</w:t>
      </w:r>
      <w:r>
        <w:rPr>
          <w:rtl w:val="true"/>
        </w:rPr>
        <w:t xml:space="preserve">: </w:t>
      </w:r>
      <w:r>
        <w:rPr/>
        <w:t>17269</w:t>
      </w:r>
      <w:r>
        <w:rPr>
          <w:rtl w:val="true"/>
        </w:rPr>
        <w:t xml:space="preserve"> - </w:t>
      </w:r>
      <w:r>
        <w:rPr>
          <w:rtl w:val="true"/>
        </w:rPr>
        <w:t>رقم الحدیث الباب</w:t>
      </w:r>
      <w:r>
        <w:rPr>
          <w:rtl w:val="true"/>
        </w:rPr>
        <w:t xml:space="preserve">: </w:t>
      </w:r>
      <w:r>
        <w:rPr/>
        <w:t>1</w:t>
      </w:r>
      <w:r>
        <w:rPr>
          <w:rtl w:val="true"/>
        </w:rPr>
        <w:t>]</w:t>
      </w:r>
      <w:bookmarkEnd w:id="58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مُحَمَّدُ بْنُ الْحَسَنِ بِإِسْنَادِهِ عَنِ الْحُسَیْنِ بْنِ سَعِیدٍ عَنْ فَضَالَةَ عَنْ 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لِلْمُحْرِمِ أَنْ یَأْکُلَ جَرَاداً وَ لَا یَقْتُلَهُ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رَجُلٍ قَتَلَ جَرَادَةً وَ هُوَ مُحْرِمٌ قَالَ تَمْرَةٌ خَیْرٌ مِنْ جَرَادَةٍ وَ هِیَ مِنَ الْبَحْرِ وَ کُلُّ شَیْ‌ءٍ أَصْلُهُ مِنَ الْبَحْرِ وَ یَکُونُ فِی الْبَرِّ وَ الْبَحْرِ </w:t>
      </w:r>
      <w:bookmarkStart w:id="581" w:name="pg12175_119969"/>
    </w:p>
    <w:p>
      <w:pPr>
        <w:pStyle w:val="BookText"/>
        <w:rPr/>
      </w:pPr>
      <w:bookmarkEnd w:id="581"/>
      <w:r>
        <w:rPr>
          <w:rFonts w:ascii="Amiri" w:hAnsi="Amiri" w:eastAsia="Amiri" w:cs="Amiri"/>
          <w:color w:val="111111"/>
          <w:sz w:val="28"/>
          <w:sz w:val="28"/>
          <w:szCs w:val="28"/>
          <w:rtl w:val="true"/>
          <w:lang w:bidi="ar-SA"/>
        </w:rPr>
        <w:t>فَلَا یَنْبَغِی لِلْمُحْرِمِ أَنْ یَقْتُلَهُ فَإِنْ قَتَلَهُ مُتَعَمِّداً فَعَلَیْهِ الْفِدَاءُ کَمَا قَالَ اللَّهُ</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4696332_417432637"/>
      <w:bookmarkStart w:id="583" w:name="_Toc253"/>
      <w:bookmarkEnd w:id="582"/>
      <w:r>
        <w:rPr>
          <w:rtl w:val="true"/>
        </w:rPr>
        <w:t>[</w:t>
      </w:r>
      <w:r>
        <w:rPr>
          <w:rtl w:val="true"/>
        </w:rPr>
        <w:t>رقم الحدیث الکلی</w:t>
      </w:r>
      <w:r>
        <w:rPr>
          <w:rtl w:val="true"/>
        </w:rPr>
        <w:t xml:space="preserve">: </w:t>
      </w:r>
      <w:r>
        <w:rPr/>
        <w:t>17270</w:t>
      </w:r>
      <w:r>
        <w:rPr>
          <w:rtl w:val="true"/>
        </w:rPr>
        <w:t xml:space="preserve"> - </w:t>
      </w:r>
      <w:r>
        <w:rPr>
          <w:rtl w:val="true"/>
        </w:rPr>
        <w:t>رقم الحدیث الباب</w:t>
      </w:r>
      <w:r>
        <w:rPr>
          <w:rtl w:val="true"/>
        </w:rPr>
        <w:t xml:space="preserve">: </w:t>
      </w:r>
      <w:r>
        <w:rPr/>
        <w:t>2</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17270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وَ عَنْهُ عَنْ حَمَّادٍ عَنْ حَرِیزٍ عَنْ زُرَارَةَ عَنْ أَبِی عَبْدِ اللَّهِ ع فِی مُحْرِمٍ قَتَلَ جَرَادَةً قَالَ یُطْعِمُ تَمْرَةً وَ تَمْرَةٌ خَیْرٌ مِنْ جَرَادَةٍ</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4696334_417432637"/>
      <w:bookmarkStart w:id="585" w:name="_Toc254"/>
      <w:bookmarkEnd w:id="584"/>
      <w:r>
        <w:rPr>
          <w:rtl w:val="true"/>
        </w:rPr>
        <w:t>[</w:t>
      </w:r>
      <w:r>
        <w:rPr>
          <w:rtl w:val="true"/>
        </w:rPr>
        <w:t>رقم الحدیث الکلی</w:t>
      </w:r>
      <w:r>
        <w:rPr>
          <w:rtl w:val="true"/>
        </w:rPr>
        <w:t xml:space="preserve">: </w:t>
      </w:r>
      <w:r>
        <w:rPr/>
        <w:t>17271</w:t>
      </w:r>
      <w:r>
        <w:rPr>
          <w:rtl w:val="true"/>
        </w:rPr>
        <w:t xml:space="preserve"> - </w:t>
      </w:r>
      <w:r>
        <w:rPr>
          <w:rtl w:val="true"/>
        </w:rPr>
        <w:t>رقم الحدیث الباب</w:t>
      </w:r>
      <w:r>
        <w:rPr>
          <w:rtl w:val="true"/>
        </w:rPr>
        <w:t xml:space="preserve">: </w:t>
      </w:r>
      <w:r>
        <w:rPr/>
        <w:t>3</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17271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وَ بِإِسْنَادِهِ عَنْ مُوسَی بْنِ الْقَاسِمِ عَنْ عَبْدِ الرَّحْمَنِ عَنْ عَلَاءٍ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جَرَاداً قَالَ کَفٌّ مِنْ طَعَامٍ وَ إِنْ کَانَ أَکْثَرَ فَعَلَیْهِ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مِثْلَهُ إِلَّا أَنَّهُ قَالَ قَتَلَ جَرَاداً کَثِیراً </w:t>
      </w:r>
      <w:r>
        <w:rPr>
          <w:rStyle w:val="FootnoteAnchor"/>
          <w:rtl w:val="true"/>
        </w:rPr>
        <w:footnoteReference w:id="483"/>
      </w:r>
    </w:p>
    <w:p>
      <w:pPr>
        <w:pStyle w:val="Heading5"/>
        <w:numPr>
          <w:ilvl w:val="4"/>
          <w:numId w:val="1"/>
        </w:numPr>
        <w:rPr/>
      </w:pPr>
      <w:bookmarkStart w:id="586" w:name="__RefHeading___Toc4696336_417432637"/>
      <w:bookmarkStart w:id="587" w:name="_Toc255"/>
      <w:bookmarkEnd w:id="586"/>
      <w:r>
        <w:rPr>
          <w:rtl w:val="true"/>
        </w:rPr>
        <w:t>[</w:t>
      </w:r>
      <w:r>
        <w:rPr>
          <w:rtl w:val="true"/>
        </w:rPr>
        <w:t>رقم الحدیث الکلی</w:t>
      </w:r>
      <w:r>
        <w:rPr>
          <w:rtl w:val="true"/>
        </w:rPr>
        <w:t xml:space="preserve">: </w:t>
      </w:r>
      <w:r>
        <w:rPr/>
        <w:t>17272</w:t>
      </w:r>
      <w:r>
        <w:rPr>
          <w:rtl w:val="true"/>
        </w:rPr>
        <w:t xml:space="preserve"> - </w:t>
      </w:r>
      <w:r>
        <w:rPr>
          <w:rtl w:val="true"/>
        </w:rPr>
        <w:t>رقم الحدیث الباب</w:t>
      </w:r>
      <w:r>
        <w:rPr>
          <w:rtl w:val="true"/>
        </w:rPr>
        <w:t xml:space="preserve">: </w:t>
      </w:r>
      <w:r>
        <w:rPr/>
        <w:t>4</w:t>
      </w:r>
      <w:r>
        <w:rPr>
          <w:rtl w:val="true"/>
        </w:rPr>
        <w:t>]</w:t>
      </w:r>
      <w:bookmarkEnd w:id="587"/>
    </w:p>
    <w:p>
      <w:pPr>
        <w:pStyle w:val="BookText"/>
        <w:rPr/>
      </w:pPr>
      <w:r>
        <w:rPr>
          <w:rFonts w:eastAsia="Times New Roman" w:cs="Times New Roman" w:ascii="Times New Roman" w:hAnsi="Times New Roman"/>
          <w:color w:val="111111"/>
          <w:sz w:val="28"/>
          <w:szCs w:val="28"/>
          <w:lang w:val="en-US" w:bidi="en-US"/>
        </w:rPr>
        <w:t>17272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وَ بِإِسْنَادِهِ عَنْ عَلِیِّ بْنِ مَهْزِیَارَ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الْجَرَادُ مِنَ الْبَحْرِ وَ کُلُّ شَیْ‌ءٍ یَکُونُ أَصْلُهُ فِی الْبَحْرِ </w:t>
      </w:r>
      <w:r>
        <w:rPr>
          <w:rStyle w:val="FootnoteAnchor"/>
          <w:rtl w:val="true"/>
        </w:rPr>
        <w:footnoteReference w:id="485"/>
      </w:r>
      <w:r>
        <w:rPr>
          <w:rFonts w:ascii="Amiri" w:hAnsi="Amiri" w:eastAsia="Amiri" w:cs="Amiri"/>
          <w:color w:val="111111"/>
          <w:sz w:val="28"/>
          <w:sz w:val="28"/>
          <w:szCs w:val="28"/>
          <w:rtl w:val="true"/>
          <w:lang w:bidi="ar-SA"/>
        </w:rPr>
        <w:t>وَ یَکُونُ فِی الْبَرِّ وَ الْبَحْرِ فَلَا یَنْبَغِی لِلْمُحْرِمِ أَنْ یَقْتُلَهُ وَ إِنْ قَتَلَهُ فَعَلَیْهِ الْفِدَاءُ کَمَا قَالَ اللَّهُ تَعَالَی</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4696338_417432637"/>
      <w:bookmarkStart w:id="589" w:name="_Toc256"/>
      <w:bookmarkEnd w:id="588"/>
      <w:r>
        <w:rPr>
          <w:rtl w:val="true"/>
        </w:rPr>
        <w:t>[</w:t>
      </w:r>
      <w:r>
        <w:rPr>
          <w:rtl w:val="true"/>
        </w:rPr>
        <w:t>رقم الحدیث الکلی</w:t>
      </w:r>
      <w:r>
        <w:rPr>
          <w:rtl w:val="true"/>
        </w:rPr>
        <w:t xml:space="preserve">: </w:t>
      </w:r>
      <w:r>
        <w:rPr/>
        <w:t>17273</w:t>
      </w:r>
      <w:r>
        <w:rPr>
          <w:rtl w:val="true"/>
        </w:rPr>
        <w:t xml:space="preserve"> - </w:t>
      </w:r>
      <w:r>
        <w:rPr>
          <w:rtl w:val="true"/>
        </w:rPr>
        <w:t>رقم الحدیث الباب</w:t>
      </w:r>
      <w:r>
        <w:rPr>
          <w:rtl w:val="true"/>
        </w:rPr>
        <w:t xml:space="preserve">: </w:t>
      </w:r>
      <w:r>
        <w:rPr/>
        <w:t>5</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17273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ascii="Amiri" w:hAnsi="Amiri" w:eastAsia="Amiri" w:cs="Amiri"/>
          <w:color w:val="111111"/>
          <w:sz w:val="28"/>
          <w:sz w:val="28"/>
          <w:szCs w:val="28"/>
          <w:rtl w:val="true"/>
          <w:lang w:bidi="ar-SA"/>
        </w:rPr>
        <w:t>وَ بِإِسْنَادِهِ عَنْ مُحَمَّدِ بْنِ أَحْمَدَ بْنِ یَحْیَی عَنْ صَالِحِ بْنِ عُقْبَةَ عَنْ عُرْوَةَ الْحَنَّاطِ عَنْ أَبِی عَبْدِ اللَّهِ ع فِی رَجُلٍ أَصَابَ جَرَادَةً فَأَکَلَهَا قَالَ عَلَیْهِ دَمٌ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هَذَا مَحْمُولٌ عَلَی الْجَرَادِ الْکَثِیرِ وَ إِنْ أَطْلَقَ عَلَیْهِ لَفْظَ التَّوْحِیدِ لِأَنَّهُ أَرَادَ الْجِنْسَ وَ اسْتَدَلَّ بِمَا مَرَّ </w:t>
      </w:r>
      <w:r>
        <w:rPr>
          <w:rStyle w:val="FootnoteAnchor"/>
          <w:rtl w:val="true"/>
        </w:rPr>
        <w:footnoteReference w:id="487"/>
      </w:r>
      <w:bookmarkStart w:id="590" w:name="pg12175_119970"/>
    </w:p>
    <w:p>
      <w:pPr>
        <w:pStyle w:val="BookText"/>
        <w:rPr/>
      </w:pPr>
      <w:bookmarkEnd w:id="59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الْحَمْلُ عَلَی الِاسْتِحْبَابِ وَ الِاخْتِصَاصِ بِاجْتِمَاعِ الْقَتْلِ وَ الْأَکْلِ</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4696340_417432637"/>
      <w:bookmarkStart w:id="592" w:name="_Toc257"/>
      <w:bookmarkEnd w:id="591"/>
      <w:r>
        <w:rPr>
          <w:rtl w:val="true"/>
        </w:rPr>
        <w:t>[</w:t>
      </w:r>
      <w:r>
        <w:rPr>
          <w:rtl w:val="true"/>
        </w:rPr>
        <w:t>رقم الحدیث الکلی</w:t>
      </w:r>
      <w:r>
        <w:rPr>
          <w:rtl w:val="true"/>
        </w:rPr>
        <w:t xml:space="preserve">: </w:t>
      </w:r>
      <w:r>
        <w:rPr/>
        <w:t>17274</w:t>
      </w:r>
      <w:r>
        <w:rPr>
          <w:rtl w:val="true"/>
        </w:rPr>
        <w:t xml:space="preserve"> - </w:t>
      </w:r>
      <w:r>
        <w:rPr>
          <w:rtl w:val="true"/>
        </w:rPr>
        <w:t>رقم الحدیث الباب</w:t>
      </w:r>
      <w:r>
        <w:rPr>
          <w:rtl w:val="true"/>
        </w:rPr>
        <w:t xml:space="preserve">: </w:t>
      </w:r>
      <w:r>
        <w:rPr/>
        <w:t>6</w:t>
      </w:r>
      <w:r>
        <w:rPr>
          <w:rtl w:val="true"/>
        </w:rPr>
        <w:t>]</w:t>
      </w:r>
      <w:bookmarkEnd w:id="592"/>
    </w:p>
    <w:p>
      <w:pPr>
        <w:pStyle w:val="BookText"/>
        <w:rPr/>
      </w:pPr>
      <w:r>
        <w:rPr>
          <w:rFonts w:eastAsia="Times New Roman" w:cs="Times New Roman" w:ascii="Times New Roman" w:hAnsi="Times New Roman"/>
          <w:color w:val="111111"/>
          <w:sz w:val="28"/>
          <w:szCs w:val="28"/>
          <w:lang w:val="en-US" w:bidi="en-US"/>
        </w:rPr>
        <w:t>17274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قَتَلَ جَرَادَةً قَالَ کَفٌّ مِنْ طَعَامٍ وَ إِنْ کَانَ کَثِیراً فَعَلَیْهِ دَمُ شَاةٍ</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4696342_417432637"/>
      <w:bookmarkStart w:id="594" w:name="_Toc258"/>
      <w:bookmarkEnd w:id="593"/>
      <w:r>
        <w:rPr>
          <w:rtl w:val="true"/>
        </w:rPr>
        <w:t>[</w:t>
      </w:r>
      <w:r>
        <w:rPr>
          <w:rtl w:val="true"/>
        </w:rPr>
        <w:t>رقم الحدیث الکلی</w:t>
      </w:r>
      <w:r>
        <w:rPr>
          <w:rtl w:val="true"/>
        </w:rPr>
        <w:t xml:space="preserve">: </w:t>
      </w:r>
      <w:r>
        <w:rPr/>
        <w:t>17275</w:t>
      </w:r>
      <w:r>
        <w:rPr>
          <w:rtl w:val="true"/>
        </w:rPr>
        <w:t xml:space="preserve"> - </w:t>
      </w:r>
      <w:r>
        <w:rPr>
          <w:rtl w:val="true"/>
        </w:rPr>
        <w:t>رقم الحدیث الباب</w:t>
      </w:r>
      <w:r>
        <w:rPr>
          <w:rtl w:val="true"/>
        </w:rPr>
        <w:t xml:space="preserve">: </w:t>
      </w:r>
      <w:r>
        <w:rPr/>
        <w:t>7</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17275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وَ عَنْ عَلِیِّ بْنِ إِبْرَاهِیمَ عَنْ أَبِیهِ عَنْ حَمَّادٍ عَنْ حَرِیزٍ عَمَّنْ أَخْبَرَهُ عَنْ أَبِی عَبْدِ اللَّهِ ع فِی مُحْرِمٍ قَتَلَ جَرَادَةً قَالَ یُطْعِمُ تَمْرَةً وَ التَّمْرَةُ خَیْرٌ مِنْ جَرَادَةٍ</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4696344_417432637"/>
      <w:bookmarkStart w:id="596" w:name="_Toc259"/>
      <w:bookmarkEnd w:id="595"/>
      <w:r>
        <w:rPr>
          <w:rtl w:val="true"/>
        </w:rPr>
        <w:t>[</w:t>
      </w:r>
      <w:r>
        <w:rPr>
          <w:rtl w:val="true"/>
        </w:rPr>
        <w:t>رقم الحدیث الکلی</w:t>
      </w:r>
      <w:r>
        <w:rPr>
          <w:rtl w:val="true"/>
        </w:rPr>
        <w:t xml:space="preserve">: </w:t>
      </w:r>
      <w:r>
        <w:rPr/>
        <w:t>17276</w:t>
      </w:r>
      <w:r>
        <w:rPr>
          <w:rtl w:val="true"/>
        </w:rPr>
        <w:t xml:space="preserve"> - </w:t>
      </w:r>
      <w:r>
        <w:rPr>
          <w:rtl w:val="true"/>
        </w:rPr>
        <w:t>رقم الحدیث الباب</w:t>
      </w:r>
      <w:r>
        <w:rPr>
          <w:rtl w:val="true"/>
        </w:rPr>
        <w:t xml:space="preserve">: </w:t>
      </w:r>
      <w:r>
        <w:rPr/>
        <w:t>8</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17276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وَ عَنْهُ عَنْ أَبِیهِ عَنِ ابْنِ أَبِی عُمَیْرٍ عَنْ مُعَاوِیَةَ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مَا وَطِئْتَهُ مِنَ الدَّبَا أَوْ أَوْطَأْتَهُ بَعِیرَکَ فَعَلَیْکَ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 w:name="__RefHeading___Toc4696346_417432637"/>
      <w:bookmarkStart w:id="598" w:name="_Toc260"/>
      <w:bookmarkEnd w:id="597"/>
      <w:r>
        <w:rPr/>
        <w:t>38</w:t>
      </w:r>
      <w:r>
        <w:rPr>
          <w:rtl w:val="true"/>
        </w:rPr>
        <w:t xml:space="preserve">- </w:t>
      </w:r>
      <w:r>
        <w:rPr>
          <w:rtl w:val="true"/>
        </w:rPr>
        <w:t>بَابُ أَنَّ الْمُحْرِمَ إِذَا لَمْ یُمْکِنْهُ التَّحَرُّزُ مِنَ الْجَرَادِ فَقَتَلَهُ لَمْ یَلْزَمْهُ شَیْ‌ءٌ وَ یَجِبُ عَلَیْهِ التَّحَرُّزُ بِقَدْرِ الْإِمْکَانِ‌</w:t>
      </w:r>
      <w:bookmarkEnd w:id="598"/>
    </w:p>
    <w:p>
      <w:pPr>
        <w:pStyle w:val="Heading5"/>
        <w:numPr>
          <w:ilvl w:val="4"/>
          <w:numId w:val="1"/>
        </w:numPr>
        <w:rPr/>
      </w:pPr>
      <w:bookmarkStart w:id="599" w:name="__RefHeading___Toc4696348_417432637"/>
      <w:bookmarkStart w:id="600" w:name="_Toc261"/>
      <w:bookmarkEnd w:id="599"/>
      <w:r>
        <w:rPr>
          <w:rtl w:val="true"/>
        </w:rPr>
        <w:t>اشارة</w:t>
      </w:r>
      <w:bookmarkEnd w:id="600"/>
    </w:p>
    <w:p>
      <w:pPr>
        <w:pStyle w:val="BookText"/>
        <w:rPr/>
      </w:pPr>
      <w:r>
        <w:rPr>
          <w:rStyle w:val="FootnoteAnchor"/>
        </w:rPr>
        <w:footnoteReference w:id="493"/>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لَمْ یُمْکِنْهُ التَّحَرُّزُ مِنَ الْجَرَادِ فَقَتَلَهُ لَمْ یَلْزَمْهُ شَیْ‌ءٌ وَ یَجِبُ عَلَیْهِ التَّحَرُّزُ بِقَدْرِ الْإِمْکَانِ</w:t>
      </w:r>
    </w:p>
    <w:p>
      <w:pPr>
        <w:pStyle w:val="Heading5"/>
        <w:numPr>
          <w:ilvl w:val="4"/>
          <w:numId w:val="1"/>
        </w:numPr>
        <w:rPr/>
      </w:pPr>
      <w:bookmarkStart w:id="601" w:name="__RefHeading___Toc4696350_417432637"/>
      <w:bookmarkStart w:id="602" w:name="_Toc262"/>
      <w:bookmarkEnd w:id="601"/>
      <w:r>
        <w:rPr>
          <w:rtl w:val="true"/>
        </w:rPr>
        <w:t>[</w:t>
      </w:r>
      <w:r>
        <w:rPr>
          <w:rtl w:val="true"/>
        </w:rPr>
        <w:t>رقم الحدیث الکلی</w:t>
      </w:r>
      <w:r>
        <w:rPr>
          <w:rtl w:val="true"/>
        </w:rPr>
        <w:t xml:space="preserve">: </w:t>
      </w:r>
      <w:r>
        <w:rPr/>
        <w:t>17277</w:t>
      </w:r>
      <w:r>
        <w:rPr>
          <w:rtl w:val="true"/>
        </w:rPr>
        <w:t xml:space="preserve"> - </w:t>
      </w:r>
      <w:r>
        <w:rPr>
          <w:rtl w:val="true"/>
        </w:rPr>
        <w:t>رقم الحدیث الباب</w:t>
      </w:r>
      <w:r>
        <w:rPr>
          <w:rtl w:val="true"/>
        </w:rPr>
        <w:t xml:space="preserve">: </w:t>
      </w:r>
      <w:r>
        <w:rPr/>
        <w:t>1</w:t>
      </w:r>
      <w:r>
        <w:rPr>
          <w:rtl w:val="true"/>
        </w:rPr>
        <w:t>]</w:t>
      </w:r>
      <w:bookmarkEnd w:id="60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مُحَمَّدُ بْنُ الْحَسَنِ بِإِسْنَادِهِ عَنْ مُوسَی بْنِ الْقَاسِمِ عَنْ </w:t>
      </w:r>
      <w:bookmarkStart w:id="603" w:name="pg12175_119971"/>
    </w:p>
    <w:p>
      <w:pPr>
        <w:pStyle w:val="BookText"/>
        <w:rPr/>
      </w:pPr>
      <w:bookmarkEnd w:id="603"/>
      <w:r>
        <w:rPr>
          <w:rFonts w:ascii="Amiri" w:hAnsi="Amiri" w:eastAsia="Amiri" w:cs="Amiri"/>
          <w:color w:val="111111"/>
          <w:sz w:val="28"/>
          <w:sz w:val="28"/>
          <w:szCs w:val="28"/>
          <w:rtl w:val="true"/>
          <w:lang w:bidi="ar-SA"/>
        </w:rPr>
        <w:t>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الْمُحْرِمِ أَنْ یَتَنَکَّبَ الْجَرَادَ إِذَا کَانَ عَلَی طَرِیقِهِ فَإِنْ لَمْ یَجِدْ بُدّاً فَقَتَلَ فَلَا بَأْسَ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4696352_417432637"/>
      <w:bookmarkStart w:id="605" w:name="_Toc263"/>
      <w:bookmarkEnd w:id="604"/>
      <w:r>
        <w:rPr>
          <w:rtl w:val="true"/>
        </w:rPr>
        <w:t>[</w:t>
      </w:r>
      <w:r>
        <w:rPr>
          <w:rtl w:val="true"/>
        </w:rPr>
        <w:t>رقم الحدیث الکلی</w:t>
      </w:r>
      <w:r>
        <w:rPr>
          <w:rtl w:val="true"/>
        </w:rPr>
        <w:t xml:space="preserve">: </w:t>
      </w:r>
      <w:r>
        <w:rPr/>
        <w:t>17278</w:t>
      </w:r>
      <w:r>
        <w:rPr>
          <w:rtl w:val="true"/>
        </w:rPr>
        <w:t xml:space="preserve"> - </w:t>
      </w:r>
      <w:r>
        <w:rPr>
          <w:rtl w:val="true"/>
        </w:rPr>
        <w:t>رقم الحدیث الباب</w:t>
      </w:r>
      <w:r>
        <w:rPr>
          <w:rtl w:val="true"/>
        </w:rPr>
        <w:t xml:space="preserve">: </w:t>
      </w:r>
      <w:r>
        <w:rPr/>
        <w:t>2</w:t>
      </w:r>
      <w:r>
        <w:rPr>
          <w:rtl w:val="true"/>
        </w:rPr>
        <w:t>]</w:t>
      </w:r>
      <w:bookmarkEnd w:id="605"/>
    </w:p>
    <w:p>
      <w:pPr>
        <w:pStyle w:val="BookText"/>
        <w:rPr/>
      </w:pPr>
      <w:r>
        <w:rPr>
          <w:rFonts w:eastAsia="Times New Roman" w:cs="Times New Roman" w:ascii="Times New Roman" w:hAnsi="Times New Roman"/>
          <w:color w:val="111111"/>
          <w:sz w:val="28"/>
          <w:szCs w:val="28"/>
          <w:lang w:val="en-US" w:bidi="en-US"/>
        </w:rPr>
        <w:t>17278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وَ بِإِسْنَادِهِ عَنِ الْحُسَیْنِ بْنِ سَعِیدٍ عَنْ فَضَالَةَ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الْجَرَادُ یَکُونُ فِی ظَهْرِ الطَّرِیقِ </w:t>
      </w:r>
      <w:r>
        <w:rPr>
          <w:rStyle w:val="FootnoteAnchor"/>
          <w:rtl w:val="true"/>
        </w:rPr>
        <w:footnoteReference w:id="497"/>
      </w:r>
      <w:r>
        <w:rPr>
          <w:rFonts w:ascii="Amiri" w:hAnsi="Amiri" w:eastAsia="Amiri" w:cs="Amiri"/>
          <w:color w:val="111111"/>
          <w:sz w:val="28"/>
          <w:sz w:val="28"/>
          <w:szCs w:val="28"/>
          <w:rtl w:val="true"/>
          <w:lang w:bidi="ar-SA"/>
        </w:rPr>
        <w:t>وَ الْقَوْمُ مُحْرِمُونَ فَکَیْفَ یَصْنَعُونَ قَالَ یَتَنَکَّبُونَهُ مَا اسْتَطَاعُوا قُلْتُ فَإِنْ قَتَلُوا مِنْهُ شَیْئاً فَمَا عَلَیْهِمْ قَالَ لَا شَیْ‌ءَ عَلَیْهِمْ</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4696354_417432637"/>
      <w:bookmarkStart w:id="607" w:name="_Toc264"/>
      <w:bookmarkEnd w:id="606"/>
      <w:r>
        <w:rPr>
          <w:rtl w:val="true"/>
        </w:rPr>
        <w:t>[</w:t>
      </w:r>
      <w:r>
        <w:rPr>
          <w:rtl w:val="true"/>
        </w:rPr>
        <w:t>رقم الحدیث الکلی</w:t>
      </w:r>
      <w:r>
        <w:rPr>
          <w:rtl w:val="true"/>
        </w:rPr>
        <w:t xml:space="preserve">: </w:t>
      </w:r>
      <w:r>
        <w:rPr/>
        <w:t>17279</w:t>
      </w:r>
      <w:r>
        <w:rPr>
          <w:rtl w:val="true"/>
        </w:rPr>
        <w:t xml:space="preserve"> - </w:t>
      </w:r>
      <w:r>
        <w:rPr>
          <w:rtl w:val="true"/>
        </w:rPr>
        <w:t>رقم الحدیث الباب</w:t>
      </w:r>
      <w:r>
        <w:rPr>
          <w:rtl w:val="true"/>
        </w:rPr>
        <w:t xml:space="preserve">: </w:t>
      </w:r>
      <w:r>
        <w:rPr/>
        <w:t>3</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17279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یَتَنَکَّبُ الْجَرَادَ إِذَا کَانَ عَلَی الطَّرِیقِ فَإِنْ لَمْ یَجِدْ بُدّاً فَقَتَلَهُ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4696356_417432637"/>
      <w:bookmarkStart w:id="609" w:name="_Toc265"/>
      <w:bookmarkEnd w:id="608"/>
      <w:r>
        <w:rPr/>
        <w:t>39</w:t>
      </w:r>
      <w:r>
        <w:rPr>
          <w:rtl w:val="true"/>
        </w:rPr>
        <w:t xml:space="preserve">- </w:t>
      </w:r>
      <w:r>
        <w:rPr>
          <w:rtl w:val="true"/>
        </w:rPr>
        <w:t>بَابُ أَنَّ مَنْ قَتَلَ أَسَداً فِی الْحَرَمِ وَ لَمْ یُرِدْهُ لَزِمَهُ کَبْشٌ‌</w:t>
      </w:r>
      <w:bookmarkEnd w:id="609"/>
    </w:p>
    <w:p>
      <w:pPr>
        <w:pStyle w:val="Heading5"/>
        <w:numPr>
          <w:ilvl w:val="4"/>
          <w:numId w:val="1"/>
        </w:numPr>
        <w:rPr/>
      </w:pPr>
      <w:bookmarkStart w:id="610" w:name="__RefHeading___Toc4696358_417432637"/>
      <w:bookmarkStart w:id="611" w:name="_Toc266"/>
      <w:bookmarkEnd w:id="610"/>
      <w:r>
        <w:rPr>
          <w:rtl w:val="true"/>
        </w:rPr>
        <w:t>اشارة</w:t>
      </w:r>
      <w:bookmarkEnd w:id="611"/>
    </w:p>
    <w:p>
      <w:pPr>
        <w:pStyle w:val="BookText"/>
        <w:rPr/>
      </w:pPr>
      <w:r>
        <w:rPr>
          <w:rStyle w:val="FootnoteAnchor"/>
        </w:rPr>
        <w:footnoteReference w:id="500"/>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قَتَلَ أَسَداً فِی الْحَرَمِ وَ لَمْ یُرِدْهُ لَزِمَهُ کَبْشٌ</w:t>
      </w:r>
    </w:p>
    <w:p>
      <w:pPr>
        <w:pStyle w:val="Heading5"/>
        <w:numPr>
          <w:ilvl w:val="4"/>
          <w:numId w:val="1"/>
        </w:numPr>
        <w:rPr/>
      </w:pPr>
      <w:bookmarkStart w:id="612" w:name="__RefHeading___Toc4696360_417432637"/>
      <w:bookmarkStart w:id="613" w:name="_Toc267"/>
      <w:bookmarkEnd w:id="612"/>
      <w:r>
        <w:rPr>
          <w:rtl w:val="true"/>
        </w:rPr>
        <w:t>[</w:t>
      </w:r>
      <w:r>
        <w:rPr>
          <w:rtl w:val="true"/>
        </w:rPr>
        <w:t>رقم الحدیث الکلی</w:t>
      </w:r>
      <w:r>
        <w:rPr>
          <w:rtl w:val="true"/>
        </w:rPr>
        <w:t xml:space="preserve">: </w:t>
      </w:r>
      <w:r>
        <w:rPr/>
        <w:t>17280</w:t>
      </w:r>
      <w:r>
        <w:rPr>
          <w:rtl w:val="true"/>
        </w:rPr>
        <w:t xml:space="preserve"> - </w:t>
      </w:r>
      <w:r>
        <w:rPr>
          <w:rtl w:val="true"/>
        </w:rPr>
        <w:t>رقم الحدیث الباب</w:t>
      </w:r>
      <w:r>
        <w:rPr>
          <w:rtl w:val="true"/>
        </w:rPr>
        <w:t xml:space="preserve">: </w:t>
      </w:r>
      <w:r>
        <w:rPr/>
        <w:t>1</w:t>
      </w:r>
      <w:r>
        <w:rPr>
          <w:rtl w:val="true"/>
        </w:rPr>
        <w:t>]</w:t>
      </w:r>
      <w:bookmarkEnd w:id="6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مُحَمَّدُ بْنُ یَعْقُوبَ عَنْ مُحَمَّدِ بْنِ یَحْیَی عَنْ أَحْمَدَ بْنِ مُحَمَّدٍ عَنِ الْبَرْقِیِّ عَنْ دَاوُدَ بْنِ أَبِی یَزِیدَ الْعَطَّارِ عَنْ أَبِی سَعِیدٍ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قَتَلَ أَسَداً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کَبْشٌ یَذْبَحُهُ</w:t>
      </w:r>
      <w:r>
        <w:rPr>
          <w:rFonts w:eastAsia="Amiri" w:cs="Amiri" w:ascii="Amiri" w:hAnsi="Amiri"/>
          <w:color w:val="111111"/>
          <w:sz w:val="28"/>
          <w:szCs w:val="28"/>
          <w:rtl w:val="true"/>
          <w:lang w:bidi="ar-SA"/>
        </w:rPr>
        <w:t xml:space="preserve">. </w:t>
      </w:r>
      <w:bookmarkStart w:id="614" w:name="pg12175_119972"/>
    </w:p>
    <w:p>
      <w:pPr>
        <w:pStyle w:val="BookText"/>
        <w:rPr/>
      </w:pPr>
      <w:bookmarkEnd w:id="614"/>
      <w:r>
        <w:rPr>
          <w:rFonts w:ascii="Amiri" w:hAnsi="Amiri" w:eastAsia="Amiri" w:cs="Amiri"/>
          <w:color w:val="111111"/>
          <w:sz w:val="28"/>
          <w:sz w:val="28"/>
          <w:szCs w:val="28"/>
          <w:rtl w:val="true"/>
          <w:lang w:bidi="ar-SA"/>
        </w:rPr>
        <w:t xml:space="preserve">وَ رَوَاهُ الشَّیْخُ بِإِسْنَادِهِ عَنْ مُحَمَّدِ بْنِ أَحْمَدَ بْنِ یَحْیَی </w:t>
      </w:r>
      <w:r>
        <w:rPr>
          <w:rStyle w:val="FootnoteAnchor"/>
          <w:rtl w:val="true"/>
        </w:rPr>
        <w:footnoteReference w:id="502"/>
      </w:r>
      <w:r>
        <w:rPr>
          <w:rFonts w:ascii="Amiri" w:hAnsi="Amiri" w:eastAsia="Amiri" w:cs="Amiri"/>
          <w:color w:val="111111"/>
          <w:sz w:val="28"/>
          <w:sz w:val="28"/>
          <w:szCs w:val="28"/>
          <w:rtl w:val="true"/>
          <w:lang w:bidi="ar-SA"/>
        </w:rPr>
        <w:t xml:space="preserve">عَنِ الْبَرْقِیِّ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لَمْ یُرِدْ قَتْلَهُ لِمَا مَرَّ فِی تُرُوکِ الْإِحْرَامِ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4696362_417432637"/>
      <w:bookmarkStart w:id="616" w:name="_Toc268"/>
      <w:bookmarkEnd w:id="615"/>
      <w:r>
        <w:rPr/>
        <w:t>40</w:t>
      </w:r>
      <w:r>
        <w:rPr>
          <w:rtl w:val="true"/>
        </w:rPr>
        <w:t xml:space="preserve">- </w:t>
      </w:r>
      <w:r>
        <w:rPr>
          <w:rtl w:val="true"/>
        </w:rPr>
        <w:t>بَابُ إِبَاحَةِ الدَّجَاجِ وَ نَحْوِهِ مِمَّا لَا یَطِیرُ وَ لَا یَصُفُّ لِلْمُحْرِمِ وَ لَوْ فِی الْحَرَمِ وَ جَوَازِ إِخْرَاجِهِ مِنَ الْحَرَمِ‌</w:t>
      </w:r>
      <w:bookmarkEnd w:id="616"/>
    </w:p>
    <w:p>
      <w:pPr>
        <w:pStyle w:val="Heading5"/>
        <w:numPr>
          <w:ilvl w:val="4"/>
          <w:numId w:val="1"/>
        </w:numPr>
        <w:rPr/>
      </w:pPr>
      <w:bookmarkStart w:id="617" w:name="__RefHeading___Toc4696364_417432637"/>
      <w:bookmarkStart w:id="618" w:name="_Toc269"/>
      <w:bookmarkEnd w:id="617"/>
      <w:r>
        <w:rPr>
          <w:rtl w:val="true"/>
        </w:rPr>
        <w:t>اشارة</w:t>
      </w:r>
      <w:bookmarkEnd w:id="618"/>
    </w:p>
    <w:p>
      <w:pPr>
        <w:pStyle w:val="BookText"/>
        <w:rPr/>
      </w:pPr>
      <w:r>
        <w:rPr>
          <w:rStyle w:val="FootnoteAnchor"/>
        </w:rPr>
        <w:footnoteReference w:id="505"/>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إِبَاحَةِ الدَّجَاجِ وَ نَحْوِهِ مِمَّا لَا یَطِیرُ وَ لَا یَصُفُّ لِلْمُحْرِمِ وَ لَوْ فِی الْحَرَمِ وَ جَوَازِ إِخْرَاجِهِ مِنَ الْحَرَمِ</w:t>
      </w:r>
    </w:p>
    <w:p>
      <w:pPr>
        <w:pStyle w:val="Heading5"/>
        <w:numPr>
          <w:ilvl w:val="4"/>
          <w:numId w:val="1"/>
        </w:numPr>
        <w:rPr/>
      </w:pPr>
      <w:bookmarkStart w:id="619" w:name="__RefHeading___Toc4696366_417432637"/>
      <w:bookmarkStart w:id="620" w:name="_Toc270"/>
      <w:bookmarkEnd w:id="619"/>
      <w:r>
        <w:rPr>
          <w:rtl w:val="true"/>
        </w:rPr>
        <w:t>[</w:t>
      </w:r>
      <w:r>
        <w:rPr>
          <w:rtl w:val="true"/>
        </w:rPr>
        <w:t>رقم الحدیث الکلی</w:t>
      </w:r>
      <w:r>
        <w:rPr>
          <w:rtl w:val="true"/>
        </w:rPr>
        <w:t xml:space="preserve">: </w:t>
      </w:r>
      <w:r>
        <w:rPr/>
        <w:t>17281</w:t>
      </w:r>
      <w:r>
        <w:rPr>
          <w:rtl w:val="true"/>
        </w:rPr>
        <w:t xml:space="preserve"> - </w:t>
      </w:r>
      <w:r>
        <w:rPr>
          <w:rtl w:val="true"/>
        </w:rPr>
        <w:t>رقم الحدیث الباب</w:t>
      </w:r>
      <w:r>
        <w:rPr>
          <w:rtl w:val="true"/>
        </w:rPr>
        <w:t xml:space="preserve">: </w:t>
      </w:r>
      <w:r>
        <w:rPr/>
        <w:t>1</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17281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مُحَمَّدُ بْنُ عَلِیِّ بْنِ الْحُسَیْنِ بِإِسْنَادِهِ عَنْ مُعَاوِیَةَ بْنِ عَمَّارٍ أَنَّهُ سَأَلَ أَبَا عَبْدِ اللَّهِ ع عَنِ الدَّجَاجِ الْحَبَشِیِّ فَقَالَ لَیْسَ مِنَ الصَّیْدِ إِنَّمَا الطَّیْرُ مَا طَارَ بَیْنَ السَّمَاءِ وَ الْأَرْضِ وَ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عَنِ ابْنِ أَبِی عُمَیْرٍ عَنْ مُعَاوِیَةَ بْنِ عَمَّارٍ مِثْلَهُ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4696368_417432637"/>
      <w:bookmarkStart w:id="622" w:name="_Toc271"/>
      <w:bookmarkEnd w:id="621"/>
      <w:r>
        <w:rPr>
          <w:rtl w:val="true"/>
        </w:rPr>
        <w:t>[</w:t>
      </w:r>
      <w:r>
        <w:rPr>
          <w:rtl w:val="true"/>
        </w:rPr>
        <w:t>رقم الحدیث الکلی</w:t>
      </w:r>
      <w:r>
        <w:rPr>
          <w:rtl w:val="true"/>
        </w:rPr>
        <w:t xml:space="preserve">: </w:t>
      </w:r>
      <w:r>
        <w:rPr/>
        <w:t>17282</w:t>
      </w:r>
      <w:r>
        <w:rPr>
          <w:rtl w:val="true"/>
        </w:rPr>
        <w:t xml:space="preserve"> - </w:t>
      </w:r>
      <w:r>
        <w:rPr>
          <w:rtl w:val="true"/>
        </w:rPr>
        <w:t>رقم الحدیث الباب</w:t>
      </w:r>
      <w:r>
        <w:rPr>
          <w:rtl w:val="true"/>
        </w:rPr>
        <w:t xml:space="preserve">: </w:t>
      </w:r>
      <w:r>
        <w:rPr/>
        <w:t>2</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17282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وَ بِإِسْنَادِهِ عَنْ جَمِیلِ بْنِ دَرَّاجٍ وَ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الدَّجَاجِ السِّنْدِیِّ یُخْرَجُ بِهِ مِنَ الْحَرَمِ فَقَالَ نَعَمْ لِأَنَّهَا لَا تَسْتَقِلُّ </w:t>
      </w:r>
      <w:r>
        <w:rPr>
          <w:rStyle w:val="FootnoteAnchor"/>
          <w:rtl w:val="true"/>
        </w:rPr>
        <w:footnoteReference w:id="509"/>
      </w:r>
      <w:r>
        <w:rPr>
          <w:rFonts w:ascii="Amiri" w:hAnsi="Amiri" w:eastAsia="Amiri" w:cs="Amiri"/>
          <w:color w:val="111111"/>
          <w:sz w:val="28"/>
          <w:sz w:val="28"/>
          <w:szCs w:val="28"/>
          <w:rtl w:val="true"/>
          <w:lang w:bidi="ar-SA"/>
        </w:rPr>
        <w:t>بِالطَّیَرَانِ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عَنْ أَبِیهِ عَنِ ابْنِ أَبِی عُمَیْرٍ عَنْ </w:t>
      </w:r>
      <w:bookmarkStart w:id="623" w:name="pg12175_119973"/>
    </w:p>
    <w:p>
      <w:pPr>
        <w:pStyle w:val="BookText"/>
        <w:rPr/>
      </w:pPr>
      <w:bookmarkEnd w:id="623"/>
      <w:r>
        <w:rPr>
          <w:rFonts w:ascii="Amiri" w:hAnsi="Amiri" w:eastAsia="Amiri" w:cs="Amiri"/>
          <w:color w:val="111111"/>
          <w:sz w:val="28"/>
          <w:sz w:val="28"/>
          <w:szCs w:val="28"/>
          <w:rtl w:val="true"/>
          <w:lang w:bidi="ar-SA"/>
        </w:rPr>
        <w:t xml:space="preserve">جَمِیلِ بْنِ دَرَّاجٍ وَ مُحَمَّدِ بْنِ مُسْلِمٍ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4696370_417432637"/>
      <w:bookmarkStart w:id="625" w:name="_Toc272"/>
      <w:bookmarkEnd w:id="624"/>
      <w:r>
        <w:rPr>
          <w:rtl w:val="true"/>
        </w:rPr>
        <w:t>[</w:t>
      </w:r>
      <w:r>
        <w:rPr>
          <w:rtl w:val="true"/>
        </w:rPr>
        <w:t>رقم الحدیث الکلی</w:t>
      </w:r>
      <w:r>
        <w:rPr>
          <w:rtl w:val="true"/>
        </w:rPr>
        <w:t xml:space="preserve">: </w:t>
      </w:r>
      <w:r>
        <w:rPr/>
        <w:t>17283</w:t>
      </w:r>
      <w:r>
        <w:rPr>
          <w:rtl w:val="true"/>
        </w:rPr>
        <w:t xml:space="preserve"> - </w:t>
      </w:r>
      <w:r>
        <w:rPr>
          <w:rtl w:val="true"/>
        </w:rPr>
        <w:t>رقم الحدیث الباب</w:t>
      </w:r>
      <w:r>
        <w:rPr>
          <w:rtl w:val="true"/>
        </w:rPr>
        <w:t xml:space="preserve">: </w:t>
      </w:r>
      <w:r>
        <w:rPr/>
        <w:t>3</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17283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قَالَ الصَّدُوقُ وَ فِی خَبَرٍ آخَرَ أَنَّهَا تَدُفُّ دَفِیفاً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نَوَادِرِ الْبَزَنْطِیِّ عَنْ جَمِیلٍ مِثْلَهُ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4696372_417432637"/>
      <w:bookmarkStart w:id="627" w:name="_Toc273"/>
      <w:bookmarkEnd w:id="626"/>
      <w:r>
        <w:rPr>
          <w:rtl w:val="true"/>
        </w:rPr>
        <w:t>[</w:t>
      </w:r>
      <w:r>
        <w:rPr>
          <w:rtl w:val="true"/>
        </w:rPr>
        <w:t>رقم الحدیث الکلی</w:t>
      </w:r>
      <w:r>
        <w:rPr>
          <w:rtl w:val="true"/>
        </w:rPr>
        <w:t xml:space="preserve">: </w:t>
      </w:r>
      <w:r>
        <w:rPr/>
        <w:t>17284</w:t>
      </w:r>
      <w:r>
        <w:rPr>
          <w:rtl w:val="true"/>
        </w:rPr>
        <w:t xml:space="preserve"> - </w:t>
      </w:r>
      <w:r>
        <w:rPr>
          <w:rtl w:val="true"/>
        </w:rPr>
        <w:t>رقم الحدیث الباب</w:t>
      </w:r>
      <w:r>
        <w:rPr>
          <w:rtl w:val="true"/>
        </w:rPr>
        <w:t xml:space="preserve">: </w:t>
      </w:r>
      <w:r>
        <w:rPr/>
        <w:t>4</w:t>
      </w:r>
      <w:r>
        <w:rPr>
          <w:rtl w:val="true"/>
        </w:rPr>
        <w:t>]</w:t>
      </w:r>
      <w:bookmarkEnd w:id="627"/>
    </w:p>
    <w:p>
      <w:pPr>
        <w:pStyle w:val="BookText"/>
        <w:rPr/>
      </w:pPr>
      <w:r>
        <w:rPr>
          <w:rFonts w:eastAsia="Times New Roman" w:cs="Times New Roman" w:ascii="Times New Roman" w:hAnsi="Times New Roman"/>
          <w:color w:val="111111"/>
          <w:sz w:val="28"/>
          <w:szCs w:val="28"/>
          <w:lang w:val="en-US" w:bidi="en-US"/>
        </w:rPr>
        <w:t>17284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وَ بِإِسْنَادِهِ عَنِ الْحَسَنِ الصَّیْقَلِ أَنَّهُ سَأَلَ أَبَا عَبْدِ اللَّهِ ع عَنْ دَجَاجِ مَکَّةَ وَ طَیْرِهَا فَقَالَ مَا لَمْ یَصُفَّ فَکُلْهُ وَ مَا کَانَ یَصُفُّ فَخَلِّ سَبِیلَهُ</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4696374_417432637"/>
      <w:bookmarkStart w:id="629" w:name="_Toc274"/>
      <w:bookmarkEnd w:id="628"/>
      <w:r>
        <w:rPr>
          <w:rtl w:val="true"/>
        </w:rPr>
        <w:t>[</w:t>
      </w:r>
      <w:r>
        <w:rPr>
          <w:rtl w:val="true"/>
        </w:rPr>
        <w:t>رقم الحدیث الکلی</w:t>
      </w:r>
      <w:r>
        <w:rPr>
          <w:rtl w:val="true"/>
        </w:rPr>
        <w:t xml:space="preserve">: </w:t>
      </w:r>
      <w:r>
        <w:rPr/>
        <w:t>17285</w:t>
      </w:r>
      <w:r>
        <w:rPr>
          <w:rtl w:val="true"/>
        </w:rPr>
        <w:t xml:space="preserve"> - </w:t>
      </w:r>
      <w:r>
        <w:rPr>
          <w:rtl w:val="true"/>
        </w:rPr>
        <w:t>رقم الحدیث الباب</w:t>
      </w:r>
      <w:r>
        <w:rPr>
          <w:rtl w:val="true"/>
        </w:rPr>
        <w:t xml:space="preserve">: </w:t>
      </w:r>
      <w:r>
        <w:rPr/>
        <w:t>5</w:t>
      </w:r>
      <w:r>
        <w:rPr>
          <w:rtl w:val="true"/>
        </w:rPr>
        <w:t>]</w:t>
      </w:r>
      <w:bookmarkEnd w:id="629"/>
    </w:p>
    <w:p>
      <w:pPr>
        <w:pStyle w:val="BookText"/>
        <w:rPr/>
      </w:pPr>
      <w:r>
        <w:rPr>
          <w:rFonts w:eastAsia="Times New Roman" w:cs="Times New Roman" w:ascii="Times New Roman" w:hAnsi="Times New Roman"/>
          <w:color w:val="111111"/>
          <w:sz w:val="28"/>
          <w:szCs w:val="28"/>
          <w:lang w:val="en-US" w:bidi="en-US"/>
        </w:rPr>
        <w:t>17285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ascii="Amiri" w:hAnsi="Amiri" w:eastAsia="Amiri" w:cs="Amiri"/>
          <w:color w:val="111111"/>
          <w:sz w:val="28"/>
          <w:sz w:val="28"/>
          <w:szCs w:val="28"/>
          <w:rtl w:val="true"/>
          <w:lang w:bidi="ar-SA"/>
        </w:rPr>
        <w:t>وَ بِإِسْنَادِهِ عَنْ عَبْدِ اللَّهِ بْنِ سِنَانٍ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لَمْ یَصُفَّ مِنَ الطَّیْرِ فَهُوَ بِمَنْزِلَةِ الدَّجَاجِ</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4696376_417432637"/>
      <w:bookmarkStart w:id="631" w:name="_Toc275"/>
      <w:bookmarkEnd w:id="630"/>
      <w:r>
        <w:rPr>
          <w:rtl w:val="true"/>
        </w:rPr>
        <w:t>[</w:t>
      </w:r>
      <w:r>
        <w:rPr>
          <w:rtl w:val="true"/>
        </w:rPr>
        <w:t>رقم الحدیث الکلی</w:t>
      </w:r>
      <w:r>
        <w:rPr>
          <w:rtl w:val="true"/>
        </w:rPr>
        <w:t xml:space="preserve">: </w:t>
      </w:r>
      <w:r>
        <w:rPr/>
        <w:t>17286</w:t>
      </w:r>
      <w:r>
        <w:rPr>
          <w:rtl w:val="true"/>
        </w:rPr>
        <w:t xml:space="preserve"> - </w:t>
      </w:r>
      <w:r>
        <w:rPr>
          <w:rtl w:val="true"/>
        </w:rPr>
        <w:t>رقم الحدیث الباب</w:t>
      </w:r>
      <w:r>
        <w:rPr>
          <w:rtl w:val="true"/>
        </w:rPr>
        <w:t xml:space="preserve">: </w:t>
      </w:r>
      <w:r>
        <w:rPr/>
        <w:t>6</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17286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وَ أَنَا حَاضِرٌ عَنِ الدَّجَاجِ الْحَبَشِیِّ یُخْرَجُ بِهِ مِنَ الْحَرَمِ فَقَالَ إِنَّهَا لَا تَسْتَقِلُّ بِالطَّیَرَانِ</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4696378_417432637"/>
      <w:bookmarkStart w:id="633" w:name="_Toc276"/>
      <w:bookmarkEnd w:id="632"/>
      <w:r>
        <w:rPr>
          <w:rtl w:val="true"/>
        </w:rPr>
        <w:t>[</w:t>
      </w:r>
      <w:r>
        <w:rPr>
          <w:rtl w:val="true"/>
        </w:rPr>
        <w:t>رقم الحدیث الکلی</w:t>
      </w:r>
      <w:r>
        <w:rPr>
          <w:rtl w:val="true"/>
        </w:rPr>
        <w:t xml:space="preserve">: </w:t>
      </w:r>
      <w:r>
        <w:rPr/>
        <w:t>17287</w:t>
      </w:r>
      <w:r>
        <w:rPr>
          <w:rtl w:val="true"/>
        </w:rPr>
        <w:t xml:space="preserve"> - </w:t>
      </w:r>
      <w:r>
        <w:rPr>
          <w:rtl w:val="true"/>
        </w:rPr>
        <w:t>رقم الحدیث الباب</w:t>
      </w:r>
      <w:r>
        <w:rPr>
          <w:rtl w:val="true"/>
        </w:rPr>
        <w:t xml:space="preserve">: </w:t>
      </w:r>
      <w:r>
        <w:rPr/>
        <w:t>7</w:t>
      </w:r>
      <w:r>
        <w:rPr>
          <w:rtl w:val="true"/>
        </w:rPr>
        <w:t>]</w:t>
      </w:r>
      <w:bookmarkEnd w:id="63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ascii="Amiri" w:hAnsi="Amiri" w:eastAsia="Amiri" w:cs="Amiri"/>
          <w:color w:val="111111"/>
          <w:sz w:val="28"/>
          <w:sz w:val="28"/>
          <w:szCs w:val="28"/>
          <w:rtl w:val="true"/>
          <w:lang w:bidi="ar-SA"/>
        </w:rPr>
        <w:t>وَ عَنْهُ عَنْ أَبِیهِ عَنِ ابْنِ أَبِی عُمَیْرٍ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دَجَاجِ الْحَبَشِ قَالَ لَیْسَ مِنَ الصَّیْدِ إِنَّمَا الصَّیْدُ مَا طَارَ بَیْنَ السَّمَاءِ وَ الْأَرْضِ</w:t>
      </w:r>
      <w:r>
        <w:rPr>
          <w:rFonts w:eastAsia="Amiri" w:cs="Amiri" w:ascii="Amiri" w:hAnsi="Amiri"/>
          <w:color w:val="111111"/>
          <w:sz w:val="28"/>
          <w:szCs w:val="28"/>
          <w:rtl w:val="true"/>
          <w:lang w:bidi="ar-SA"/>
        </w:rPr>
        <w:t xml:space="preserve">. </w:t>
      </w:r>
      <w:bookmarkStart w:id="634" w:name="pg12175_119974"/>
    </w:p>
    <w:p>
      <w:pPr>
        <w:pStyle w:val="BookText"/>
        <w:rPr/>
      </w:pPr>
      <w:bookmarkEnd w:id="6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 تقدم ما یدلّ علی ذلک فی 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تروک الاحرام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4696380_417432637"/>
      <w:bookmarkStart w:id="636" w:name="_Toc277"/>
      <w:bookmarkEnd w:id="635"/>
      <w:r>
        <w:rPr/>
        <w:t>41</w:t>
      </w:r>
      <w:r>
        <w:rPr>
          <w:rtl w:val="true"/>
        </w:rPr>
        <w:t xml:space="preserve">- </w:t>
      </w:r>
      <w:r>
        <w:rPr>
          <w:rtl w:val="true"/>
        </w:rPr>
        <w:t>بَابُ جَوَازِ إِخْرَاجِ الْفَهْدِ وَ سَائِرِ السِّبَاعِ مِنَ الْحَرَمِ وَ مَا لَا یَصُفُّ مِنَ الطَّیْرِ</w:t>
      </w:r>
      <w:bookmarkEnd w:id="636"/>
    </w:p>
    <w:p>
      <w:pPr>
        <w:pStyle w:val="Heading5"/>
        <w:numPr>
          <w:ilvl w:val="4"/>
          <w:numId w:val="1"/>
        </w:numPr>
        <w:rPr/>
      </w:pPr>
      <w:bookmarkStart w:id="637" w:name="__RefHeading___Toc4696382_417432637"/>
      <w:bookmarkStart w:id="638" w:name="_Toc278"/>
      <w:bookmarkEnd w:id="637"/>
      <w:r>
        <w:rPr>
          <w:rtl w:val="true"/>
        </w:rPr>
        <w:t>اشارة</w:t>
      </w:r>
      <w:bookmarkEnd w:id="638"/>
    </w:p>
    <w:p>
      <w:pPr>
        <w:pStyle w:val="BookText"/>
        <w:rPr/>
      </w:pPr>
      <w:r>
        <w:rPr>
          <w:rStyle w:val="FootnoteAnchor"/>
        </w:rPr>
        <w:footnoteReference w:id="519"/>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إِخْرَاجِ الْفَهْدِ وَ سَائِرِ السِّبَاعِ مِنَ الْحَرَمِ وَ مَا لَا یَصُفُّ مِنَ الطَّیْرِ</w:t>
      </w:r>
    </w:p>
    <w:p>
      <w:pPr>
        <w:pStyle w:val="Heading5"/>
        <w:numPr>
          <w:ilvl w:val="4"/>
          <w:numId w:val="1"/>
        </w:numPr>
        <w:rPr/>
      </w:pPr>
      <w:bookmarkStart w:id="639" w:name="__RefHeading___Toc4696384_417432637"/>
      <w:bookmarkStart w:id="640" w:name="_Toc279"/>
      <w:bookmarkEnd w:id="639"/>
      <w:r>
        <w:rPr>
          <w:rtl w:val="true"/>
        </w:rPr>
        <w:t>[</w:t>
      </w:r>
      <w:r>
        <w:rPr>
          <w:rtl w:val="true"/>
        </w:rPr>
        <w:t>رقم الحدیث الکلی</w:t>
      </w:r>
      <w:r>
        <w:rPr>
          <w:rtl w:val="true"/>
        </w:rPr>
        <w:t xml:space="preserve">: </w:t>
      </w:r>
      <w:r>
        <w:rPr/>
        <w:t>17288</w:t>
      </w:r>
      <w:r>
        <w:rPr>
          <w:rtl w:val="true"/>
        </w:rPr>
        <w:t xml:space="preserve"> - </w:t>
      </w:r>
      <w:r>
        <w:rPr>
          <w:rtl w:val="true"/>
        </w:rPr>
        <w:t>رقم الحدیث الباب</w:t>
      </w:r>
      <w:r>
        <w:rPr>
          <w:rtl w:val="true"/>
        </w:rPr>
        <w:t xml:space="preserve">: </w:t>
      </w:r>
      <w:r>
        <w:rPr/>
        <w:t>1</w:t>
      </w:r>
      <w:r>
        <w:rPr>
          <w:rtl w:val="true"/>
        </w:rPr>
        <w:t>]</w:t>
      </w:r>
      <w:bookmarkEnd w:id="640"/>
    </w:p>
    <w:p>
      <w:pPr>
        <w:pStyle w:val="BookText"/>
        <w:rPr/>
      </w:pPr>
      <w:r>
        <w:rPr>
          <w:rFonts w:eastAsia="Times New Roman" w:cs="Times New Roman" w:ascii="Times New Roman" w:hAnsi="Times New Roman"/>
          <w:color w:val="111111"/>
          <w:sz w:val="28"/>
          <w:szCs w:val="28"/>
          <w:lang w:val="en-US" w:bidi="en-US"/>
        </w:rPr>
        <w:t>17288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Amiri" w:hAnsi="Amiri" w:eastAsia="Amiri" w:cs="Amiri"/>
          <w:color w:val="111111"/>
          <w:sz w:val="28"/>
          <w:sz w:val="28"/>
          <w:szCs w:val="28"/>
          <w:rtl w:val="true"/>
          <w:lang w:bidi="ar-SA"/>
        </w:rPr>
        <w:t>مُحَمَّدُ بْنُ الْحَسَنِ بِإِسْنَادِهِ عَنِ الْحُسَیْنِ بْنِ سَعِیدٍ عَنْ مُحَمَّدِ بْنِ أَبِی عُمَیْرٍ عَنْ بَعْضِ أَصْحَابِهِ عَنْ أَبِی عَبْدِ اللَّهِ ع أَنَّهُ سُئِلَ عَنْ رَجُلٍ أَدْخَلَ فَهْداً إِلَی الْحَرَمِ أَ لَهُ أَنْ یُخْرِجَهُ فَقَالَ هُوَ سَبُعٌ وَ کُلَّ مَا أَدْخَلْتَ مِنَ السَّبُعِ الْحَرَمَ أَسِیراً فَلَکَ أَنْ 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4696386_417432637"/>
      <w:bookmarkStart w:id="642" w:name="_Toc280"/>
      <w:bookmarkEnd w:id="641"/>
      <w:r>
        <w:rPr>
          <w:rtl w:val="true"/>
        </w:rPr>
        <w:t>[</w:t>
      </w:r>
      <w:r>
        <w:rPr>
          <w:rtl w:val="true"/>
        </w:rPr>
        <w:t>رقم الحدیث الکلی</w:t>
      </w:r>
      <w:r>
        <w:rPr>
          <w:rtl w:val="true"/>
        </w:rPr>
        <w:t xml:space="preserve">: </w:t>
      </w:r>
      <w:r>
        <w:rPr/>
        <w:t>17289</w:t>
      </w:r>
      <w:r>
        <w:rPr>
          <w:rtl w:val="true"/>
        </w:rPr>
        <w:t xml:space="preserve"> - </w:t>
      </w:r>
      <w:r>
        <w:rPr>
          <w:rtl w:val="true"/>
        </w:rPr>
        <w:t>رقم الحدیث الباب</w:t>
      </w:r>
      <w:r>
        <w:rPr>
          <w:rtl w:val="true"/>
        </w:rPr>
        <w:t xml:space="preserve">: </w:t>
      </w:r>
      <w:r>
        <w:rPr/>
        <w:t>2</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17289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وَ عَنْهُ عَنْ دَاوُدَ بْنِ عِیسَی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الدَّجَاجِ الْحَبَشِیِّ فَقَالَ لَیْسَ مِنَ الصَّیْدِ إِنَّمَا الصَّیْدُ مَا کَانَ بَیْنَ السَّمَاءِ وَ الْأَرْضِ قَالَ وَ قَالَ أَبُو عَبْدِ اللَّهِ ع مَا کَانَ مِنَ الطَّیْرِ لَا یَصُفُّ فَلَکَ أَنْ تُخْرِجَهُ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صَفَّ مِنْهَا فَلَیْسَ لَهُ أَنْ یُخْرِجَهُ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4696388_417432637"/>
      <w:bookmarkStart w:id="644" w:name="_Toc281"/>
      <w:bookmarkEnd w:id="643"/>
      <w:r>
        <w:rPr>
          <w:rtl w:val="true"/>
        </w:rPr>
        <w:t>[</w:t>
      </w:r>
      <w:r>
        <w:rPr>
          <w:rtl w:val="true"/>
        </w:rPr>
        <w:t>رقم الحدیث الکلی</w:t>
      </w:r>
      <w:r>
        <w:rPr>
          <w:rtl w:val="true"/>
        </w:rPr>
        <w:t xml:space="preserve">: </w:t>
      </w:r>
      <w:r>
        <w:rPr/>
        <w:t>17290</w:t>
      </w:r>
      <w:r>
        <w:rPr>
          <w:rtl w:val="true"/>
        </w:rPr>
        <w:t xml:space="preserve"> - </w:t>
      </w:r>
      <w:r>
        <w:rPr>
          <w:rtl w:val="true"/>
        </w:rPr>
        <w:t>رقم الحدیث الباب</w:t>
      </w:r>
      <w:r>
        <w:rPr>
          <w:rtl w:val="true"/>
        </w:rPr>
        <w:t xml:space="preserve">: </w:t>
      </w:r>
      <w:r>
        <w:rPr/>
        <w:t>3</w:t>
      </w:r>
      <w:r>
        <w:rPr>
          <w:rtl w:val="true"/>
        </w:rPr>
        <w:t>]</w:t>
      </w:r>
      <w:bookmarkEnd w:id="6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 بِإِسْنَادِهِ عَنْ مُحَمَّدِ بْنِ أَحْمَدَ بْنِ یَحْیَی عَنِ الْحَسَنِ بْنِ عَلِیِّ بْنِ عَبْدِ اللَّهِ عَنْ عِیسَی عَنْ أَبَانِ بْنِ عُثْمَانَ عَنْ إِسْمَاعِیلَ بْنِ الْفَضْلِ </w:t>
      </w:r>
      <w:bookmarkStart w:id="645" w:name="pg12175_119975"/>
    </w:p>
    <w:p>
      <w:pPr>
        <w:pStyle w:val="BookText"/>
        <w:rPr/>
      </w:pPr>
      <w:bookmarkEnd w:id="645"/>
      <w:r>
        <w:rPr>
          <w:rFonts w:ascii="Amiri" w:hAnsi="Amiri" w:eastAsia="Amiri" w:cs="Amiri"/>
          <w:color w:val="111111"/>
          <w:sz w:val="28"/>
          <w:sz w:val="28"/>
          <w:szCs w:val="28"/>
          <w:rtl w:val="true"/>
          <w:lang w:bidi="ar-SA"/>
        </w:rPr>
        <w:t>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فُهُودٌ تُبَاعُ عَلَی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لِأَحَدٍ أَنْ یَشْتَرِیَهَا وَ یَخْرُجَ بِهَا قَالَ لَا بَأْسَ</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4696390_417432637"/>
      <w:bookmarkStart w:id="647" w:name="_Toc282"/>
      <w:bookmarkEnd w:id="646"/>
      <w:r>
        <w:rPr>
          <w:rtl w:val="true"/>
        </w:rPr>
        <w:t>[</w:t>
      </w:r>
      <w:r>
        <w:rPr>
          <w:rtl w:val="true"/>
        </w:rPr>
        <w:t>رقم الحدیث الکلی</w:t>
      </w:r>
      <w:r>
        <w:rPr>
          <w:rtl w:val="true"/>
        </w:rPr>
        <w:t xml:space="preserve">: </w:t>
      </w:r>
      <w:r>
        <w:rPr/>
        <w:t>17291</w:t>
      </w:r>
      <w:r>
        <w:rPr>
          <w:rtl w:val="true"/>
        </w:rPr>
        <w:t xml:space="preserve"> - </w:t>
      </w:r>
      <w:r>
        <w:rPr>
          <w:rtl w:val="true"/>
        </w:rPr>
        <w:t>رقم الحدیث الباب</w:t>
      </w:r>
      <w:r>
        <w:rPr>
          <w:rtl w:val="true"/>
        </w:rPr>
        <w:t xml:space="preserve">: </w:t>
      </w:r>
      <w:r>
        <w:rPr/>
        <w:t>4</w:t>
      </w:r>
      <w:r>
        <w:rPr>
          <w:rtl w:val="true"/>
        </w:rPr>
        <w:t>]</w:t>
      </w:r>
      <w:bookmarkEnd w:id="647"/>
    </w:p>
    <w:p>
      <w:pPr>
        <w:pStyle w:val="BookText"/>
        <w:rPr/>
      </w:pPr>
      <w:r>
        <w:rPr>
          <w:rFonts w:eastAsia="Times New Roman" w:cs="Times New Roman" w:ascii="Times New Roman" w:hAnsi="Times New Roman"/>
          <w:color w:val="111111"/>
          <w:sz w:val="28"/>
          <w:szCs w:val="28"/>
          <w:lang w:val="en-US" w:bidi="en-US"/>
        </w:rPr>
        <w:t>17291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یَصُفُّ مِنَ الطَّیْرِ فَلَیْسَ لَکَ أَنْ تُخْرِجَهُ وَ مَا کَانَ لَا یَصُفُّ فَلَکَ أَنْ تُخْرِجَهُ الْحَدِیثَ</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4696392_417432637"/>
      <w:bookmarkStart w:id="649" w:name="_Toc283"/>
      <w:bookmarkEnd w:id="648"/>
      <w:r>
        <w:rPr>
          <w:rtl w:val="true"/>
        </w:rPr>
        <w:t>[</w:t>
      </w:r>
      <w:r>
        <w:rPr>
          <w:rtl w:val="true"/>
        </w:rPr>
        <w:t>رقم الحدیث الکلی</w:t>
      </w:r>
      <w:r>
        <w:rPr>
          <w:rtl w:val="true"/>
        </w:rPr>
        <w:t xml:space="preserve">: </w:t>
      </w:r>
      <w:r>
        <w:rPr/>
        <w:t>17292</w:t>
      </w:r>
      <w:r>
        <w:rPr>
          <w:rtl w:val="true"/>
        </w:rPr>
        <w:t xml:space="preserve"> - </w:t>
      </w:r>
      <w:r>
        <w:rPr>
          <w:rtl w:val="true"/>
        </w:rPr>
        <w:t>رقم الحدیث الباب</w:t>
      </w:r>
      <w:r>
        <w:rPr>
          <w:rtl w:val="true"/>
        </w:rPr>
        <w:t xml:space="preserve">: </w:t>
      </w:r>
      <w:r>
        <w:rPr/>
        <w:t>5</w:t>
      </w:r>
      <w:r>
        <w:rPr>
          <w:rtl w:val="true"/>
        </w:rPr>
        <w:t>]</w:t>
      </w:r>
      <w:bookmarkEnd w:id="649"/>
    </w:p>
    <w:p>
      <w:pPr>
        <w:pStyle w:val="BookText"/>
        <w:rPr/>
      </w:pPr>
      <w:r>
        <w:rPr>
          <w:rFonts w:eastAsia="Times New Roman" w:cs="Times New Roman" w:ascii="Times New Roman" w:hAnsi="Times New Roman"/>
          <w:color w:val="111111"/>
          <w:sz w:val="28"/>
          <w:szCs w:val="28"/>
          <w:lang w:val="en-US" w:bidi="en-US"/>
        </w:rPr>
        <w:t>17292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وَ عَنْهُ عَنْ أَبِیهِ عَنِ ابْنِ أَبِی عُمَیْرٍ عَنْ حَمَّادِ بْنِ عِیسَی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یُکْرَهُ مِنَ الطَّیْرِ فَقَالَ مَا صَفَّ عَلَی رَأْسِکَ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4696394_417432637"/>
      <w:bookmarkStart w:id="651" w:name="_Toc284"/>
      <w:bookmarkEnd w:id="650"/>
      <w:r>
        <w:rPr>
          <w:rtl w:val="true"/>
        </w:rPr>
        <w:t>[</w:t>
      </w:r>
      <w:r>
        <w:rPr>
          <w:rtl w:val="true"/>
        </w:rPr>
        <w:t>رقم الحدیث الکلی</w:t>
      </w:r>
      <w:r>
        <w:rPr>
          <w:rtl w:val="true"/>
        </w:rPr>
        <w:t xml:space="preserve">: </w:t>
      </w:r>
      <w:r>
        <w:rPr/>
        <w:t>17293</w:t>
      </w:r>
      <w:r>
        <w:rPr>
          <w:rtl w:val="true"/>
        </w:rPr>
        <w:t xml:space="preserve"> - </w:t>
      </w:r>
      <w:r>
        <w:rPr>
          <w:rtl w:val="true"/>
        </w:rPr>
        <w:t>رقم الحدیث الباب</w:t>
      </w:r>
      <w:r>
        <w:rPr>
          <w:rtl w:val="true"/>
        </w:rPr>
        <w:t xml:space="preserve">: </w:t>
      </w:r>
      <w:r>
        <w:rPr/>
        <w:t>6</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17293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وَ عَنْ عِدَّةٍ مِنْ أَصْحَابِنَا عَنْ سَهْلِ بْنِ زِیَادٍ وَ أَحْمَدَ بْنِ مُحَمَّدٍ جَمِیعاً عَنْ أَحْمَدَ بْنِ مُحَمَّدِ بْنِ أَبِی نَصْرٍ عَنْ حَمْزَةَ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الْفَهْدِ یُشْتَرَی بِمِنًی وَ یُخْرَجُ بِهِ مِنَ الْحَرَمِ فَقَالَ کُلُّ مَا أُدْخِلَ الْحَرَمَ مِنَ السَّبُعِ مَأْسُوراً فَعَلَیْکَ 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یأتی ما ینافیه فی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الطواف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2" w:name="__RefHeading___Toc4696396_417432637"/>
      <w:bookmarkStart w:id="653" w:name="_Toc285"/>
      <w:bookmarkEnd w:id="652"/>
      <w:r>
        <w:rPr/>
        <w:t>42</w:t>
      </w:r>
      <w:r>
        <w:rPr>
          <w:rtl w:val="true"/>
        </w:rPr>
        <w:t xml:space="preserve">- </w:t>
      </w:r>
      <w:r>
        <w:rPr>
          <w:rtl w:val="true"/>
        </w:rPr>
        <w:t>بَابُ جَوَازِ قَتْلِ السَّبُعِ الْمُؤْذِی لِحَمَامِ الْحَرَمِ وَ لَوْ فِیهِ‌</w:t>
      </w:r>
      <w:bookmarkEnd w:id="653"/>
    </w:p>
    <w:p>
      <w:pPr>
        <w:pStyle w:val="Heading5"/>
        <w:numPr>
          <w:ilvl w:val="4"/>
          <w:numId w:val="1"/>
        </w:numPr>
        <w:rPr/>
      </w:pPr>
      <w:bookmarkStart w:id="654" w:name="__RefHeading___Toc4696398_417432637"/>
      <w:bookmarkStart w:id="655" w:name="_Toc286"/>
      <w:bookmarkEnd w:id="654"/>
      <w:r>
        <w:rPr>
          <w:rtl w:val="true"/>
        </w:rPr>
        <w:t>اشارة</w:t>
      </w:r>
      <w:bookmarkEnd w:id="655"/>
    </w:p>
    <w:p>
      <w:pPr>
        <w:pStyle w:val="BookText"/>
        <w:rPr/>
      </w:pPr>
      <w:r>
        <w:rPr>
          <w:rStyle w:val="FootnoteAnchor"/>
        </w:rPr>
        <w:footnoteReference w:id="529"/>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قَتْلِ السَّبُعِ الْمُؤْذِی لِحَمَامِ الْحَرَمِ وَ لَوْ فِیهِ</w:t>
      </w:r>
    </w:p>
    <w:p>
      <w:pPr>
        <w:pStyle w:val="Heading5"/>
        <w:numPr>
          <w:ilvl w:val="4"/>
          <w:numId w:val="1"/>
        </w:numPr>
        <w:rPr/>
      </w:pPr>
      <w:bookmarkStart w:id="656" w:name="__RefHeading___Toc4696400_417432637"/>
      <w:bookmarkStart w:id="657" w:name="_Toc287"/>
      <w:bookmarkEnd w:id="656"/>
      <w:r>
        <w:rPr>
          <w:rtl w:val="true"/>
        </w:rPr>
        <w:t>[</w:t>
      </w:r>
      <w:r>
        <w:rPr>
          <w:rtl w:val="true"/>
        </w:rPr>
        <w:t>رقم الحدیث الکلی</w:t>
      </w:r>
      <w:r>
        <w:rPr>
          <w:rtl w:val="true"/>
        </w:rPr>
        <w:t xml:space="preserve">: </w:t>
      </w:r>
      <w:r>
        <w:rPr/>
        <w:t>17294</w:t>
      </w:r>
      <w:r>
        <w:rPr>
          <w:rtl w:val="true"/>
        </w:rPr>
        <w:t xml:space="preserve"> - </w:t>
      </w:r>
      <w:r>
        <w:rPr>
          <w:rtl w:val="true"/>
        </w:rPr>
        <w:t>رقم الحدیث الباب</w:t>
      </w:r>
      <w:r>
        <w:rPr>
          <w:rtl w:val="true"/>
        </w:rPr>
        <w:t xml:space="preserve">: </w:t>
      </w:r>
      <w:r>
        <w:rPr/>
        <w:t>1</w:t>
      </w:r>
      <w:r>
        <w:rPr>
          <w:rtl w:val="true"/>
        </w:rPr>
        <w:t>]</w:t>
      </w:r>
      <w:bookmarkEnd w:id="6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مُحَمَّدُ بْنُ عَلِیِّ بْنِ الْحُسَیْنِ بِإِسْنَادِهِ عَنْ مُعَاوِیَةَ بْنِ عَمَّارٍ أَنَّهُ </w:t>
      </w:r>
      <w:bookmarkStart w:id="658" w:name="pg12175_119976"/>
    </w:p>
    <w:p>
      <w:pPr>
        <w:pStyle w:val="BookText"/>
        <w:rPr/>
      </w:pPr>
      <w:bookmarkEnd w:id="658"/>
      <w:r>
        <w:rPr>
          <w:rFonts w:ascii="Amiri" w:hAnsi="Amiri" w:eastAsia="Amiri" w:cs="Amiri"/>
          <w:color w:val="111111"/>
          <w:sz w:val="28"/>
          <w:sz w:val="28"/>
          <w:szCs w:val="28"/>
          <w:rtl w:val="true"/>
          <w:lang w:bidi="ar-SA"/>
        </w:rPr>
        <w:t>أُتِیَ أَبُو عَبْدِ اللَّهِ ع فَقِیلَ لَهُ إِنَّ سَبُعاً مِنْ سِبَاعِ الطَّیْرِ عَلَی الْکَعْبَةِ لَیْسَ یَمُرُّ بِهِ شَیْ‌ءٌ مِنْ حَمَامِ الْحَرَمِ إِلَّا ضَرَبَهُ فَقَالَ فَانْصِبُوا لَهُ وَ اقْتُلُوهُ فَإِنَّهُ قَدْ أَلْحَدَ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مُحَمَّدِ بْنِ الْحَسَنِ </w:t>
      </w:r>
      <w:r>
        <w:rPr>
          <w:rStyle w:val="FootnoteAnchor"/>
          <w:rtl w:val="true"/>
        </w:rPr>
        <w:footnoteReference w:id="531"/>
      </w:r>
      <w:r>
        <w:rPr>
          <w:rFonts w:ascii="Amiri" w:hAnsi="Amiri" w:eastAsia="Amiri" w:cs="Amiri"/>
          <w:color w:val="111111"/>
          <w:sz w:val="28"/>
          <w:sz w:val="28"/>
          <w:szCs w:val="28"/>
          <w:rtl w:val="true"/>
          <w:lang w:bidi="ar-SA"/>
        </w:rPr>
        <w:t xml:space="preserve">عَنِ الْحُسَیْنِ بْنِ الْحَسَنِ بْنِ أَبَانٍ عَنِ الْحُسَیْنِ بْنِ سَعِیدٍ عَنِ ابْنِ أَبِی عُمَیْرٍ عَنْ حَمَّادِ بْنِ عُثْمَانَ عَنْ مُعَاوِیَةَ وَ حَفْصٍ </w:t>
      </w:r>
      <w:r>
        <w:rPr>
          <w:rStyle w:val="FootnoteAnchor"/>
          <w:rtl w:val="true"/>
        </w:rPr>
        <w:footnoteReference w:id="532"/>
      </w:r>
      <w:r>
        <w:rPr>
          <w:rFonts w:ascii="Amiri" w:hAnsi="Amiri" w:eastAsia="Amiri" w:cs="Amiri"/>
          <w:color w:val="111111"/>
          <w:sz w:val="28"/>
          <w:sz w:val="28"/>
          <w:szCs w:val="28"/>
          <w:rtl w:val="true"/>
          <w:lang w:bidi="ar-SA"/>
        </w:rPr>
        <w:t xml:space="preserve">عَنْ مَنْصُورٍ جَمِیعاً عَنْ أَبِی عَبْدِ اللَّهِ ع مِثْلَهُ إِلَّا أَنَّهُ قَالَ فَإِنَّهُ قَدْ أَلْحَدَ فِی الْحَرَمِ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ابْنِ أَبِی عُمَیْرٍ عَنْ مُعَاوِیَةَ بْنِ عَمَّارٍ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4696402_417432637"/>
      <w:bookmarkStart w:id="660" w:name="_Toc288"/>
      <w:bookmarkEnd w:id="659"/>
      <w:r>
        <w:rPr/>
        <w:t>43</w:t>
      </w:r>
      <w:r>
        <w:rPr>
          <w:rtl w:val="true"/>
        </w:rPr>
        <w:t xml:space="preserve">- </w:t>
      </w:r>
      <w:r>
        <w:rPr>
          <w:rtl w:val="true"/>
        </w:rPr>
        <w:t>بَابُ أَنَّ الْمُحْرِمَ إِذَا اضْطُرَّ إِلَی الصَّیْدِ أَوِ الْمَیْتَةِ وَجَبَ عَلَیْهِ اخْتِیَارُ الصَّیْدِ فَیَتَنَاوَلُ مِنْهُ وَ یَلْزَمُهُ الْفِدَاءُ فَإِنْ لَمْ یَقْدِرْ فَدَی إِذَا قَدَرَ</w:t>
      </w:r>
      <w:bookmarkEnd w:id="660"/>
    </w:p>
    <w:p>
      <w:pPr>
        <w:pStyle w:val="Heading5"/>
        <w:numPr>
          <w:ilvl w:val="4"/>
          <w:numId w:val="1"/>
        </w:numPr>
        <w:rPr/>
      </w:pPr>
      <w:bookmarkStart w:id="661" w:name="__RefHeading___Toc4696404_417432637"/>
      <w:bookmarkStart w:id="662" w:name="_Toc289"/>
      <w:bookmarkEnd w:id="661"/>
      <w:r>
        <w:rPr>
          <w:rtl w:val="true"/>
        </w:rPr>
        <w:t>اشارة</w:t>
      </w:r>
      <w:bookmarkEnd w:id="662"/>
    </w:p>
    <w:p>
      <w:pPr>
        <w:pStyle w:val="BookText"/>
        <w:rPr/>
      </w:pPr>
      <w:r>
        <w:rPr>
          <w:rStyle w:val="FootnoteAnchor"/>
        </w:rPr>
        <w:footnoteReference w:id="536"/>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اضْطُرَّ إِلَی الصَّیْدِ أَوِ الْمَیْتَةِ وَجَبَ عَلَیْهِ اخْتِیَارُ الصَّیْدِ فَیَتَنَاوَلُ مِنْهُ وَ یَلْزَمُهُ الْفِدَاءُ فَإِنْ لَمْ یَقْدِرْ فَدَی إِذَا قَدَرَ</w:t>
      </w:r>
    </w:p>
    <w:p>
      <w:pPr>
        <w:pStyle w:val="Heading5"/>
        <w:numPr>
          <w:ilvl w:val="4"/>
          <w:numId w:val="1"/>
        </w:numPr>
        <w:rPr/>
      </w:pPr>
      <w:bookmarkStart w:id="663" w:name="__RefHeading___Toc4696406_417432637"/>
      <w:bookmarkStart w:id="664" w:name="_Toc290"/>
      <w:bookmarkEnd w:id="663"/>
      <w:r>
        <w:rPr>
          <w:rtl w:val="true"/>
        </w:rPr>
        <w:t>[</w:t>
      </w:r>
      <w:r>
        <w:rPr>
          <w:rtl w:val="true"/>
        </w:rPr>
        <w:t>رقم الحدیث الکلی</w:t>
      </w:r>
      <w:r>
        <w:rPr>
          <w:rtl w:val="true"/>
        </w:rPr>
        <w:t xml:space="preserve">: </w:t>
      </w:r>
      <w:r>
        <w:rPr/>
        <w:t>17295</w:t>
      </w:r>
      <w:r>
        <w:rPr>
          <w:rtl w:val="true"/>
        </w:rPr>
        <w:t xml:space="preserve"> - </w:t>
      </w:r>
      <w:r>
        <w:rPr>
          <w:rtl w:val="true"/>
        </w:rPr>
        <w:t>رقم الحدیث الباب</w:t>
      </w:r>
      <w:r>
        <w:rPr>
          <w:rtl w:val="true"/>
        </w:rPr>
        <w:t xml:space="preserve">: </w:t>
      </w:r>
      <w:r>
        <w:rPr/>
        <w:t>1</w:t>
      </w:r>
      <w:r>
        <w:rPr>
          <w:rtl w:val="true"/>
        </w:rPr>
        <w:t>]</w:t>
      </w:r>
      <w:bookmarkEnd w:id="6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مُحَمَّدُ بْنُ یَعْقُوبَ عَنْ عَلِیِّ بْنِ إِبْرَاهِیمَ عَنْ أَبِیهِ عَنِ </w:t>
      </w:r>
      <w:bookmarkStart w:id="665" w:name="pg12175_119977"/>
    </w:p>
    <w:p>
      <w:pPr>
        <w:pStyle w:val="BookText"/>
        <w:rPr/>
      </w:pPr>
      <w:bookmarkEnd w:id="665"/>
      <w:r>
        <w:rPr>
          <w:rFonts w:ascii="Amiri" w:hAnsi="Amiri" w:eastAsia="Amiri" w:cs="Amiri"/>
          <w:color w:val="111111"/>
          <w:sz w:val="28"/>
          <w:sz w:val="28"/>
          <w:szCs w:val="28"/>
          <w:rtl w:val="true"/>
          <w:lang w:bidi="ar-SA"/>
        </w:rPr>
        <w:t>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یُضْطَرُّ فَیَجِدُ الْمَیْتَةَ وَ الصَّیْدَ أَیَّهُمَا یَأْکُلُ قَالَ یَأْکُلُ مِنَ الصَّیْدِ أَ مَا یُحِبُّ </w:t>
      </w:r>
      <w:r>
        <w:rPr>
          <w:rStyle w:val="FootnoteAnchor"/>
          <w:rtl w:val="true"/>
        </w:rPr>
        <w:footnoteReference w:id="538"/>
      </w:r>
      <w:r>
        <w:rPr>
          <w:rFonts w:ascii="Amiri" w:hAnsi="Amiri" w:eastAsia="Amiri" w:cs="Amiri"/>
          <w:color w:val="111111"/>
          <w:sz w:val="28"/>
          <w:sz w:val="28"/>
          <w:szCs w:val="28"/>
          <w:rtl w:val="true"/>
          <w:lang w:bidi="ar-SA"/>
        </w:rPr>
        <w:t>أَنْ یَأْکُلَ مِنْ مَالِهِ قُلْتُ بَلَی قَالَ إِنَّمَا عَلَیْهِ الْفِدَاءُ فَلْیَأْکُلْ وَ لْیَفْدِهِ</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4696408_417432637"/>
      <w:bookmarkStart w:id="667" w:name="_Toc291"/>
      <w:bookmarkEnd w:id="666"/>
      <w:r>
        <w:rPr>
          <w:rtl w:val="true"/>
        </w:rPr>
        <w:t>[</w:t>
      </w:r>
      <w:r>
        <w:rPr>
          <w:rtl w:val="true"/>
        </w:rPr>
        <w:t>رقم الحدیث الکلی</w:t>
      </w:r>
      <w:r>
        <w:rPr>
          <w:rtl w:val="true"/>
        </w:rPr>
        <w:t xml:space="preserve">: </w:t>
      </w:r>
      <w:r>
        <w:rPr/>
        <w:t>17296</w:t>
      </w:r>
      <w:r>
        <w:rPr>
          <w:rtl w:val="true"/>
        </w:rPr>
        <w:t xml:space="preserve"> - </w:t>
      </w:r>
      <w:r>
        <w:rPr>
          <w:rtl w:val="true"/>
        </w:rPr>
        <w:t>رقم الحدیث الباب</w:t>
      </w:r>
      <w:r>
        <w:rPr>
          <w:rtl w:val="true"/>
        </w:rPr>
        <w:t xml:space="preserve">: </w:t>
      </w:r>
      <w:r>
        <w:rPr/>
        <w:t>2</w:t>
      </w:r>
      <w:r>
        <w:rPr>
          <w:rtl w:val="true"/>
        </w:rPr>
        <w:t>]</w:t>
      </w:r>
      <w:bookmarkEnd w:id="667"/>
    </w:p>
    <w:p>
      <w:pPr>
        <w:pStyle w:val="BookText"/>
        <w:rPr/>
      </w:pPr>
      <w:r>
        <w:rPr>
          <w:rFonts w:eastAsia="Times New Roman" w:cs="Times New Roman" w:ascii="Times New Roman" w:hAnsi="Times New Roman"/>
          <w:color w:val="111111"/>
          <w:sz w:val="28"/>
          <w:szCs w:val="28"/>
          <w:lang w:val="en-US" w:bidi="en-US"/>
        </w:rPr>
        <w:t>17296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وَ عَنْ 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الْمُضْطَرِّ إِلَی الْمَیْتَةِ وَ هُوَ یَجِدُ الصَّیْدَ قَالَ یَأْکُلُ الصَّیْدَ قُلْتُ إِنَّ اللَّهَ عَزَّ وَ جَلَّ قَدْ أَحَلَّ لَهُ الْمَیْتَةَ إِذَا اضْطُرَّ إِلَیْهَا وَ لَمْ یُحِلَّ لَهُ الصَّیْدَ قَالَ تَأْکُلُ مِنْ مَالِکَ أَحَبُّ إِلَیْکَ أَوْ مَیْتَةٍ </w:t>
      </w:r>
      <w:r>
        <w:rPr>
          <w:rStyle w:val="FootnoteAnchor"/>
          <w:rtl w:val="true"/>
        </w:rPr>
        <w:footnoteReference w:id="540"/>
      </w:r>
      <w:r>
        <w:rPr>
          <w:rFonts w:ascii="Amiri" w:hAnsi="Amiri" w:eastAsia="Amiri" w:cs="Amiri"/>
          <w:color w:val="111111"/>
          <w:sz w:val="28"/>
          <w:sz w:val="28"/>
          <w:szCs w:val="28"/>
          <w:rtl w:val="true"/>
          <w:lang w:bidi="ar-SA"/>
        </w:rPr>
        <w:t>قُلْتُ مِنْ مَالِی قَالَ هُوَ مَالُکَ لِأَنَّ عَلَیْکَ فِدَاءَهُ قُلْتُ فَإِنْ لَمْ یَکُنْ عِنْدِی مَالٌ قَالَ تَقْضِیهِ إِذَا رَجَعْتَ إِلَی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4696410_417432637"/>
      <w:bookmarkStart w:id="669" w:name="_Toc292"/>
      <w:bookmarkEnd w:id="668"/>
      <w:r>
        <w:rPr>
          <w:rtl w:val="true"/>
        </w:rPr>
        <w:t>[</w:t>
      </w:r>
      <w:r>
        <w:rPr>
          <w:rtl w:val="true"/>
        </w:rPr>
        <w:t>رقم الحدیث الکلی</w:t>
      </w:r>
      <w:r>
        <w:rPr>
          <w:rtl w:val="true"/>
        </w:rPr>
        <w:t xml:space="preserve">: </w:t>
      </w:r>
      <w:r>
        <w:rPr/>
        <w:t>17297</w:t>
      </w:r>
      <w:r>
        <w:rPr>
          <w:rtl w:val="true"/>
        </w:rPr>
        <w:t xml:space="preserve"> - </w:t>
      </w:r>
      <w:r>
        <w:rPr>
          <w:rtl w:val="true"/>
        </w:rPr>
        <w:t>رقم الحدیث الباب</w:t>
      </w:r>
      <w:r>
        <w:rPr>
          <w:rtl w:val="true"/>
        </w:rPr>
        <w:t xml:space="preserve">: </w:t>
      </w:r>
      <w:r>
        <w:rPr/>
        <w:t>3</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17297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وَ عَنْهُ عَنْ أَحْمَدَ بْنِ مُحَمَّدٍ عَنِ الْحَسَنِ بْنِ مَحْبُوبٍ عَنْ شِهَابٍ عَنِ ابْنِ بُکَیْرٍ وَ زُرَارَةَ جَمِیعاً عَنْ أَبِی عَبْدِ اللَّهِ ع فِی رَجُلٍ اضْطُرَّ إِلَی مَیْتَةٍ وَ صَیْدٍ وَ هُوَ مُحْرِمٌ قَالَ یَأْکُلُ الصَّیْدَ وَ یَفْدِی</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4696412_417432637"/>
      <w:bookmarkStart w:id="671" w:name="_Toc293"/>
      <w:bookmarkEnd w:id="670"/>
      <w:r>
        <w:rPr>
          <w:rtl w:val="true"/>
        </w:rPr>
        <w:t>[</w:t>
      </w:r>
      <w:r>
        <w:rPr>
          <w:rtl w:val="true"/>
        </w:rPr>
        <w:t>رقم الحدیث الکلی</w:t>
      </w:r>
      <w:r>
        <w:rPr>
          <w:rtl w:val="true"/>
        </w:rPr>
        <w:t xml:space="preserve">: </w:t>
      </w:r>
      <w:r>
        <w:rPr/>
        <w:t>17298</w:t>
      </w:r>
      <w:r>
        <w:rPr>
          <w:rtl w:val="true"/>
        </w:rPr>
        <w:t xml:space="preserve"> - </w:t>
      </w:r>
      <w:r>
        <w:rPr>
          <w:rtl w:val="true"/>
        </w:rPr>
        <w:t>رقم الحدیث الباب</w:t>
      </w:r>
      <w:r>
        <w:rPr>
          <w:rtl w:val="true"/>
        </w:rPr>
        <w:t xml:space="preserve">: </w:t>
      </w:r>
      <w:r>
        <w:rPr/>
        <w:t>4</w:t>
      </w:r>
      <w:r>
        <w:rPr>
          <w:rtl w:val="true"/>
        </w:rPr>
        <w:t>]</w:t>
      </w:r>
      <w:bookmarkEnd w:id="6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الثَّانِی ع یَذْبَحُ الصَّیْدَ وَ یَأْکُلُهُ وَ یَفْدِی أَحَبُّ إِلَیَّ مِنَ الْمَیْتَةِ</w:t>
      </w:r>
      <w:r>
        <w:rPr>
          <w:rFonts w:eastAsia="Amiri" w:cs="Amiri" w:ascii="Amiri" w:hAnsi="Amiri"/>
          <w:color w:val="111111"/>
          <w:sz w:val="28"/>
          <w:szCs w:val="28"/>
          <w:rtl w:val="true"/>
          <w:lang w:bidi="ar-SA"/>
        </w:rPr>
        <w:t xml:space="preserve">. </w:t>
      </w:r>
      <w:bookmarkStart w:id="672" w:name="pg12175_119978"/>
    </w:p>
    <w:p>
      <w:pPr>
        <w:pStyle w:val="Heading5"/>
        <w:numPr>
          <w:ilvl w:val="4"/>
          <w:numId w:val="1"/>
        </w:numPr>
        <w:rPr/>
      </w:pPr>
      <w:bookmarkStart w:id="673" w:name="__RefHeading___Toc4696414_417432637"/>
      <w:bookmarkStart w:id="674" w:name="_Toc294"/>
      <w:bookmarkEnd w:id="672"/>
      <w:bookmarkEnd w:id="673"/>
      <w:r>
        <w:rPr>
          <w:rtl w:val="true"/>
        </w:rPr>
        <w:t>[</w:t>
      </w:r>
      <w:r>
        <w:rPr>
          <w:rtl w:val="true"/>
        </w:rPr>
        <w:t>رقم الحدیث الکلی</w:t>
      </w:r>
      <w:r>
        <w:rPr>
          <w:rtl w:val="true"/>
        </w:rPr>
        <w:t xml:space="preserve">: </w:t>
      </w:r>
      <w:r>
        <w:rPr/>
        <w:t>17299</w:t>
      </w:r>
      <w:r>
        <w:rPr>
          <w:rtl w:val="true"/>
        </w:rPr>
        <w:t xml:space="preserve"> - </w:t>
      </w:r>
      <w:r>
        <w:rPr>
          <w:rtl w:val="true"/>
        </w:rPr>
        <w:t>رقم الحدیث الباب</w:t>
      </w:r>
      <w:r>
        <w:rPr>
          <w:rtl w:val="true"/>
        </w:rPr>
        <w:t xml:space="preserve">: </w:t>
      </w:r>
      <w:r>
        <w:rPr/>
        <w:t>5</w:t>
      </w:r>
      <w:r>
        <w:rPr>
          <w:rtl w:val="true"/>
        </w:rPr>
        <w:t>]</w:t>
      </w:r>
      <w:bookmarkEnd w:id="674"/>
    </w:p>
    <w:p>
      <w:pPr>
        <w:pStyle w:val="BookText"/>
        <w:rPr/>
      </w:pPr>
      <w:r>
        <w:rPr>
          <w:rFonts w:eastAsia="Times New Roman" w:cs="Times New Roman" w:ascii="Times New Roman" w:hAnsi="Times New Roman"/>
          <w:color w:val="111111"/>
          <w:sz w:val="28"/>
          <w:szCs w:val="28"/>
          <w:lang w:val="en-US" w:bidi="en-US"/>
        </w:rPr>
        <w:t>17299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ascii="Amiri" w:hAnsi="Amiri" w:eastAsia="Amiri" w:cs="Amiri"/>
          <w:color w:val="111111"/>
          <w:sz w:val="28"/>
          <w:sz w:val="28"/>
          <w:szCs w:val="28"/>
          <w:rtl w:val="true"/>
          <w:lang w:bidi="ar-SA"/>
        </w:rPr>
        <w:t>وَ فِی الْعِلَلِ عَنْ أَبِیهِ عَنْ مُحَمَّدِ بْنِ یَحْیَی الْعَطَّارِ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إِذَا اضْطُرَّ إِلَی أَکْلِ صَیْدٍ وَ مَیْتَةٍ وَ قُلْتُ إِنَّ اللَّهَ عَزَّ وَ جَلَّ حَرَّمَ الصَّیْدَ وَ أَحَلَّ الْمَیْتَةَ قَالَ یَأْکُلُ وَ یَفْدِیهِ فَإِنَّمَا یَأْکُلُ مَالَهُ</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4696416_417432637"/>
      <w:bookmarkStart w:id="676" w:name="_Toc295"/>
      <w:bookmarkEnd w:id="675"/>
      <w:r>
        <w:rPr>
          <w:rtl w:val="true"/>
        </w:rPr>
        <w:t>[</w:t>
      </w:r>
      <w:r>
        <w:rPr>
          <w:rtl w:val="true"/>
        </w:rPr>
        <w:t>رقم الحدیث الکلی</w:t>
      </w:r>
      <w:r>
        <w:rPr>
          <w:rtl w:val="true"/>
        </w:rPr>
        <w:t xml:space="preserve">: </w:t>
      </w:r>
      <w:r>
        <w:rPr/>
        <w:t>17300</w:t>
      </w:r>
      <w:r>
        <w:rPr>
          <w:rtl w:val="true"/>
        </w:rPr>
        <w:t xml:space="preserve"> - </w:t>
      </w:r>
      <w:r>
        <w:rPr>
          <w:rtl w:val="true"/>
        </w:rPr>
        <w:t>رقم الحدیث الباب</w:t>
      </w:r>
      <w:r>
        <w:rPr>
          <w:rtl w:val="true"/>
        </w:rPr>
        <w:t xml:space="preserve">: </w:t>
      </w:r>
      <w:r>
        <w:rPr/>
        <w:t>6</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17300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وَ عَنْ مُحَمَّدِ بْنِ الْحَسَنِ عَنْ مُحَمَّدِ بْنِ الْحَسَنِ الصَّفَّارِ عَنِ الْعَبَّاسِ بْنِ مَعْرُوفٍ عَنْ عَلِیِّ بْنِ مَهْزِیَارَ عَنْ فَضَالَةَ عَنْ أَبَانٍ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اضْطُرَّ وَ هُوَ مُحْرِمٌ إِلَی صَیْدٍ وَ مَیْتَةٍ مِنْ أَیِّهِمَا یَأْکُلُ قَالَ یَأْکُلُ مِنَ الصَّیْدِ قُلْتُ فَإِنَّ اللَّهَ قَدْ حَرَّمَهُ عَلَیْهِ وَ أَحَلَّ لَهُ الْمَیْتَةَ قَالَ یَأْکُلُ وَ یَفْدِی فَإِنَّمَا یَأْکُلُ مِنْ مَالِهِ</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4696418_417432637"/>
      <w:bookmarkStart w:id="678" w:name="_Toc296"/>
      <w:bookmarkEnd w:id="677"/>
      <w:r>
        <w:rPr>
          <w:rtl w:val="true"/>
        </w:rPr>
        <w:t>[</w:t>
      </w:r>
      <w:r>
        <w:rPr>
          <w:rtl w:val="true"/>
        </w:rPr>
        <w:t>رقم الحدیث الکلی</w:t>
      </w:r>
      <w:r>
        <w:rPr>
          <w:rtl w:val="true"/>
        </w:rPr>
        <w:t xml:space="preserve">: </w:t>
      </w:r>
      <w:r>
        <w:rPr/>
        <w:t>17301</w:t>
      </w:r>
      <w:r>
        <w:rPr>
          <w:rtl w:val="true"/>
        </w:rPr>
        <w:t xml:space="preserve"> - </w:t>
      </w:r>
      <w:r>
        <w:rPr>
          <w:rtl w:val="true"/>
        </w:rPr>
        <w:t>رقم الحدیث الباب</w:t>
      </w:r>
      <w:r>
        <w:rPr>
          <w:rtl w:val="true"/>
        </w:rPr>
        <w:t xml:space="preserve">: </w:t>
      </w:r>
      <w:r>
        <w:rPr/>
        <w:t>7</w:t>
      </w:r>
      <w:r>
        <w:rPr>
          <w:rtl w:val="true"/>
        </w:rPr>
        <w:t>]</w:t>
      </w:r>
      <w:bookmarkEnd w:id="678"/>
    </w:p>
    <w:p>
      <w:pPr>
        <w:pStyle w:val="BookText"/>
        <w:rPr/>
      </w:pPr>
      <w:r>
        <w:rPr>
          <w:rFonts w:eastAsia="Times New Roman" w:cs="Times New Roman" w:ascii="Times New Roman" w:hAnsi="Times New Roman"/>
          <w:color w:val="111111"/>
          <w:sz w:val="28"/>
          <w:szCs w:val="28"/>
          <w:lang w:val="en-US" w:bidi="en-US"/>
        </w:rPr>
        <w:t>17301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وَ عَنْ أَبِیهِ عَنْ سَعْدِ بْنِ عَبْدِ اللَّهِ عَنْ مُحَمَّدِ بْنِ عَبْدِ الْحَمِیدِ عَنْ یُونُسَ بْنِ یَعْقُوبَ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مُحْرِمٌ اضْطُرَّ إِلَی صَیْدٍ وَ إِلَی مَیْتَةٍ مِنْ أَیِّهِمَا یَأْکُلُ قَالَ یَأْکُلُ مِنَ الصَّیْدِ قُلْتُ أَ لَیْسَ قَدْ أَحَلَّ اللَّهُ الْمَیْتَةَ لِمَنِ اضْطُرَّ إِلَیْهَا قَالَ بَلَی وَ لَکِنْ یَفْدِی أَ لَا تَرَی أَنَّهُ إِنَّمَا یَأْکُلُ مِنْ مَالِهِ فَیَأْکُلُ الصَّیْدَ وَ عَلَیْهِ فِدَاؤُهُ</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4696420_417432637"/>
      <w:bookmarkStart w:id="680" w:name="_Toc297"/>
      <w:bookmarkEnd w:id="679"/>
      <w:r>
        <w:rPr>
          <w:rtl w:val="true"/>
        </w:rPr>
        <w:t>[</w:t>
      </w:r>
      <w:r>
        <w:rPr>
          <w:rtl w:val="true"/>
        </w:rPr>
        <w:t>رقم الحدیث الکلی</w:t>
      </w:r>
      <w:r>
        <w:rPr>
          <w:rtl w:val="true"/>
        </w:rPr>
        <w:t xml:space="preserve">: </w:t>
      </w:r>
      <w:r>
        <w:rPr/>
        <w:t>17302</w:t>
      </w:r>
      <w:r>
        <w:rPr>
          <w:rtl w:val="true"/>
        </w:rPr>
        <w:t xml:space="preserve"> - </w:t>
      </w:r>
      <w:r>
        <w:rPr>
          <w:rtl w:val="true"/>
        </w:rPr>
        <w:t>رقم الحدیث الباب</w:t>
      </w:r>
      <w:r>
        <w:rPr>
          <w:rtl w:val="true"/>
        </w:rPr>
        <w:t xml:space="preserve">: </w:t>
      </w:r>
      <w:r>
        <w:rPr/>
        <w:t>8</w:t>
      </w:r>
      <w:r>
        <w:rPr>
          <w:rtl w:val="true"/>
        </w:rPr>
        <w:t>]</w:t>
      </w:r>
      <w:bookmarkEnd w:id="680"/>
    </w:p>
    <w:p>
      <w:pPr>
        <w:pStyle w:val="BookText"/>
        <w:rPr/>
      </w:pPr>
      <w:r>
        <w:rPr>
          <w:rFonts w:eastAsia="Times New Roman" w:cs="Times New Roman" w:ascii="Times New Roman" w:hAnsi="Times New Roman"/>
          <w:color w:val="111111"/>
          <w:sz w:val="28"/>
          <w:szCs w:val="28"/>
          <w:lang w:val="en-US" w:bidi="en-US"/>
        </w:rPr>
        <w:t>17302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قَالَ وَ قَدْ رُوِیَ أَنَّهُ یَأْکُلُ مِنَ الْمَیْتَةِ لِأَنَّهَا أُحِلَّتْ لَهُ وَ لَمْ یُحَلَّ لَهُ الصَّیْدُ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الْوَجْهُ فِی مِثْلِهِ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681" w:name="pg12175_119979"/>
    </w:p>
    <w:p>
      <w:pPr>
        <w:pStyle w:val="Heading5"/>
        <w:numPr>
          <w:ilvl w:val="4"/>
          <w:numId w:val="1"/>
        </w:numPr>
        <w:rPr/>
      </w:pPr>
      <w:bookmarkStart w:id="682" w:name="__RefHeading___Toc4696422_417432637"/>
      <w:bookmarkStart w:id="683" w:name="_Toc298"/>
      <w:bookmarkEnd w:id="681"/>
      <w:bookmarkEnd w:id="682"/>
      <w:r>
        <w:rPr>
          <w:rtl w:val="true"/>
        </w:rPr>
        <w:t>[</w:t>
      </w:r>
      <w:r>
        <w:rPr>
          <w:rtl w:val="true"/>
        </w:rPr>
        <w:t>رقم الحدیث الکلی</w:t>
      </w:r>
      <w:r>
        <w:rPr>
          <w:rtl w:val="true"/>
        </w:rPr>
        <w:t xml:space="preserve">: </w:t>
      </w:r>
      <w:r>
        <w:rPr/>
        <w:t>17303</w:t>
      </w:r>
      <w:r>
        <w:rPr>
          <w:rtl w:val="true"/>
        </w:rPr>
        <w:t xml:space="preserve"> - </w:t>
      </w:r>
      <w:r>
        <w:rPr>
          <w:rtl w:val="true"/>
        </w:rPr>
        <w:t>رقم الحدیث الباب</w:t>
      </w:r>
      <w:r>
        <w:rPr>
          <w:rtl w:val="true"/>
        </w:rPr>
        <w:t xml:space="preserve">: </w:t>
      </w:r>
      <w:r>
        <w:rPr/>
        <w:t>9</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17303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مُحَمَّدُ بْنُ الْحَسَنِ بِإِسْنَادِهِ عَنْ مُوسَی بْنِ الْقَاسِمِ عَنْ مُحَمَّدِ بْنِ سَیْفِ بْنِ عَمِیرَةَ </w:t>
      </w:r>
      <w:r>
        <w:rPr>
          <w:rStyle w:val="FootnoteAnchor"/>
          <w:rtl w:val="true"/>
        </w:rPr>
        <w:footnoteReference w:id="550"/>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مُحْرِمٍ اضْطُرَّ إِلَی أَکْلِ الصَّیْدِ وَ الْمَیْتَةِ قَالَ أَیُّهُمَا أَحَبُّ إِلَیْکَ أَنْ تَأْکُلَ </w:t>
      </w:r>
      <w:r>
        <w:rPr>
          <w:rStyle w:val="FootnoteAnchor"/>
          <w:rtl w:val="true"/>
        </w:rPr>
        <w:footnoteReference w:id="551"/>
      </w:r>
      <w:r>
        <w:rPr>
          <w:rFonts w:ascii="Amiri" w:hAnsi="Amiri" w:eastAsia="Amiri" w:cs="Amiri"/>
          <w:color w:val="111111"/>
          <w:sz w:val="28"/>
          <w:sz w:val="28"/>
          <w:szCs w:val="28"/>
          <w:rtl w:val="true"/>
          <w:lang w:bidi="ar-SA"/>
        </w:rPr>
        <w:t>قُلْتُ الْمَیْتَةُ لِأَنَّ الصَّیْدَ مُحَرَّمٌ عَلَی الْمُحْرِمِ فَقَالَ أَیُّهُمَا أَحَبُّ إِلَیْکَ أَنْ تَأْکُلَ مِنْ مَالِکَ أَوِ الْمَیْتَةِ قُلْتُ آکُلَ مِنْ مَالِی قَالَ فَکُلِ الصَّیْدَ وَ افْدِهِ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4696424_417432637"/>
      <w:bookmarkStart w:id="685" w:name="_Toc299"/>
      <w:bookmarkEnd w:id="684"/>
      <w:r>
        <w:rPr>
          <w:rtl w:val="true"/>
        </w:rPr>
        <w:t>[</w:t>
      </w:r>
      <w:r>
        <w:rPr>
          <w:rtl w:val="true"/>
        </w:rPr>
        <w:t>رقم الحدیث الکلی</w:t>
      </w:r>
      <w:r>
        <w:rPr>
          <w:rtl w:val="true"/>
        </w:rPr>
        <w:t xml:space="preserve">: </w:t>
      </w:r>
      <w:r>
        <w:rPr/>
        <w:t>17304</w:t>
      </w:r>
      <w:r>
        <w:rPr>
          <w:rtl w:val="true"/>
        </w:rPr>
        <w:t xml:space="preserve"> - </w:t>
      </w:r>
      <w:r>
        <w:rPr>
          <w:rtl w:val="true"/>
        </w:rPr>
        <w:t>رقم الحدیث الباب</w:t>
      </w:r>
      <w:r>
        <w:rPr>
          <w:rtl w:val="true"/>
        </w:rPr>
        <w:t xml:space="preserve">: </w:t>
      </w:r>
      <w:r>
        <w:rPr/>
        <w:t>10</w:t>
      </w:r>
      <w:r>
        <w:rPr>
          <w:rtl w:val="true"/>
        </w:rPr>
        <w:t>]</w:t>
      </w:r>
      <w:bookmarkEnd w:id="685"/>
    </w:p>
    <w:p>
      <w:pPr>
        <w:pStyle w:val="BookText"/>
        <w:rPr/>
      </w:pPr>
      <w:r>
        <w:rPr>
          <w:rFonts w:eastAsia="Times New Roman" w:cs="Times New Roman" w:ascii="Times New Roman" w:hAnsi="Times New Roman"/>
          <w:color w:val="111111"/>
          <w:sz w:val="28"/>
          <w:szCs w:val="28"/>
          <w:lang w:val="en-US" w:bidi="en-US"/>
        </w:rPr>
        <w:t>17304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وَ رَوَاهُ الْبَرْقِیُّ فِی الْمَحَاسِنِ عَنْ أَبِیهِ عَنْ صَفْوَانَ بْنِ یَحْیَی عَنْ مَنْصُورِ بْنِ حَازِمٍ نَحْوَهُ وَ زَادَ قُلْتُ فَإِنْ لَمْ یَکُنْ عِنْدِی مَالٌ قَالَ تَقْضِیهِ إِذَا رَجَعْتَ إِلَی مَالِکَ</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4696426_417432637"/>
      <w:bookmarkStart w:id="687" w:name="_Toc300"/>
      <w:bookmarkEnd w:id="686"/>
      <w:r>
        <w:rPr>
          <w:rtl w:val="true"/>
        </w:rPr>
        <w:t>[</w:t>
      </w:r>
      <w:r>
        <w:rPr>
          <w:rtl w:val="true"/>
        </w:rPr>
        <w:t>رقم الحدیث الکلی</w:t>
      </w:r>
      <w:r>
        <w:rPr>
          <w:rtl w:val="true"/>
        </w:rPr>
        <w:t xml:space="preserve">: </w:t>
      </w:r>
      <w:r>
        <w:rPr/>
        <w:t>17305</w:t>
      </w:r>
      <w:r>
        <w:rPr>
          <w:rtl w:val="true"/>
        </w:rPr>
        <w:t xml:space="preserve"> - </w:t>
      </w:r>
      <w:r>
        <w:rPr>
          <w:rtl w:val="true"/>
        </w:rPr>
        <w:t>رقم الحدیث الباب</w:t>
      </w:r>
      <w:r>
        <w:rPr>
          <w:rtl w:val="true"/>
        </w:rPr>
        <w:t xml:space="preserve">: </w:t>
      </w:r>
      <w:r>
        <w:rPr/>
        <w:t>11</w:t>
      </w:r>
      <w:r>
        <w:rPr>
          <w:rtl w:val="true"/>
        </w:rPr>
        <w:t>]</w:t>
      </w:r>
      <w:bookmarkEnd w:id="687"/>
    </w:p>
    <w:p>
      <w:pPr>
        <w:pStyle w:val="BookText"/>
        <w:rPr/>
      </w:pPr>
      <w:r>
        <w:rPr>
          <w:rFonts w:eastAsia="Times New Roman" w:cs="Times New Roman" w:ascii="Times New Roman" w:hAnsi="Times New Roman"/>
          <w:color w:val="111111"/>
          <w:sz w:val="28"/>
          <w:szCs w:val="28"/>
          <w:lang w:val="en-US" w:bidi="en-US"/>
        </w:rPr>
        <w:t>17305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وَ بِإِسْنَادِهِ عَنْ مُحَمَّدِ بْنِ الْحَسَنِ الصَّفَّارِ عَنْ مُحَمَّدِ بْنِ عَبْدِ الْجَبَّارِ عَنْ إِسْحَاقَ عَنْ جَعْفَرٍ عَنْ أَبِیهِ ع أَنَّ عَلِیّاً ع کَانَ یَقُولُ إِذَا اضْطُرَّ الْمُحْرِمُ إِلَی الصَّیْدِ وَ إِلَی الْمَیْتَةِ فَلْیَأْکُلِ الْمَیْتَةَ الَّتِی أَحَلَّ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لَمْ یَجِدْ فِدَاءَ الصَّیْدِ وَ لَمْ یَتَمَکَّنْ مِنَ الْوُصُولِ إِلَیْهِ لِمَا مَرَّ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8" w:name="__RefHeading___Toc4696428_417432637"/>
      <w:bookmarkStart w:id="689" w:name="_Toc301"/>
      <w:bookmarkEnd w:id="688"/>
      <w:r>
        <w:rPr>
          <w:rtl w:val="true"/>
        </w:rPr>
        <w:t>[</w:t>
      </w:r>
      <w:r>
        <w:rPr>
          <w:rtl w:val="true"/>
        </w:rPr>
        <w:t>رقم الحدیث الکلی</w:t>
      </w:r>
      <w:r>
        <w:rPr>
          <w:rtl w:val="true"/>
        </w:rPr>
        <w:t xml:space="preserve">: </w:t>
      </w:r>
      <w:r>
        <w:rPr/>
        <w:t>17306</w:t>
      </w:r>
      <w:r>
        <w:rPr>
          <w:rtl w:val="true"/>
        </w:rPr>
        <w:t xml:space="preserve"> - </w:t>
      </w:r>
      <w:r>
        <w:rPr>
          <w:rtl w:val="true"/>
        </w:rPr>
        <w:t>رقم الحدیث الباب</w:t>
      </w:r>
      <w:r>
        <w:rPr>
          <w:rtl w:val="true"/>
        </w:rPr>
        <w:t xml:space="preserve">: </w:t>
      </w:r>
      <w:r>
        <w:rPr/>
        <w:t>12</w:t>
      </w:r>
      <w:r>
        <w:rPr>
          <w:rtl w:val="true"/>
        </w:rPr>
        <w:t>]</w:t>
      </w:r>
      <w:bookmarkEnd w:id="6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 بِإِسْنَادِهِ عَنْ مُحَمَّدِ بْنِ الْحُسَیْنِ عَنِ النَّضْرِ بْنِ سُوَیْدٍ </w:t>
      </w:r>
      <w:bookmarkStart w:id="690" w:name="pg12175_119980"/>
    </w:p>
    <w:p>
      <w:pPr>
        <w:pStyle w:val="BookText"/>
        <w:rPr/>
      </w:pPr>
      <w:bookmarkEnd w:id="690"/>
      <w:r>
        <w:rPr>
          <w:rFonts w:ascii="Amiri" w:hAnsi="Amiri" w:eastAsia="Amiri" w:cs="Amiri"/>
          <w:color w:val="111111"/>
          <w:sz w:val="28"/>
          <w:sz w:val="28"/>
          <w:szCs w:val="28"/>
          <w:rtl w:val="true"/>
          <w:lang w:bidi="ar-SA"/>
        </w:rPr>
        <w:t>عَنْ عَبْدِ الْغَفَّارِ الْجَازِیِّ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الْمُحْرِمِ إِذَا اضْطُرَّ إِلَی مَیْتَةٍ فَوَجَدَهَا وَ وَجَدَ صَیْداً فَقَالَ یَأْکُلُ الْمَیْتَةَ وَ یَتْرُکُ الصَّیْدَ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النَّضْرِ بْنِ شُعَیْبٍ عَنْ عَبْدِ الْغَفَّارِ الْجَازِیِّ مِثْلَهُ </w:t>
      </w:r>
      <w:r>
        <w:rPr>
          <w:rStyle w:val="FootnoteAnchor"/>
          <w:rtl w:val="true"/>
        </w:rPr>
        <w:footnoteReference w:id="5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لَا یَتَمَکَّنُ مِنَ الْفِدَاءِ وَ جَوَّزَ حَمْلَهُ عَلَی التَّقِیَّةِ قَالَ لِأَنَّ ذَلِکَ مَذْهَبُ بَعْضِ الْعَامَّةِ </w:t>
      </w:r>
      <w:r>
        <w:rPr>
          <w:rStyle w:val="FootnoteAnchor"/>
          <w:rtl w:val="true"/>
        </w:rPr>
        <w:footnoteReference w:id="557"/>
      </w:r>
      <w:r>
        <w:rPr>
          <w:rFonts w:ascii="Amiri" w:hAnsi="Amiri" w:eastAsia="Amiri" w:cs="Amiri"/>
          <w:color w:val="111111"/>
          <w:sz w:val="28"/>
          <w:sz w:val="28"/>
          <w:szCs w:val="28"/>
          <w:rtl w:val="true"/>
          <w:lang w:bidi="ar-SA"/>
        </w:rPr>
        <w:t>وَ عَلَی مَنْ وَجَدَ الصَّیْدَ غَیْرَ مَذْبُوحٍ</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4696430_417432637"/>
      <w:bookmarkStart w:id="692" w:name="_Toc302"/>
      <w:bookmarkEnd w:id="691"/>
      <w:r>
        <w:rPr/>
        <w:t>44</w:t>
      </w:r>
      <w:r>
        <w:rPr>
          <w:rtl w:val="true"/>
        </w:rPr>
        <w:t xml:space="preserve"> </w:t>
      </w:r>
      <w:r>
        <w:rPr>
          <w:rtl w:val="true"/>
        </w:rPr>
        <w:t>بَابُ أَنَّ الْمُحْرِمَ إِذَا صَادَ فِی الْحِلِّ أَوْ أَکَلَ بَیْضَ صَیْدٍ لَزِمَهُ الْفِدَاءُ وَ إِنْ صَادَ فِی الْحَرَمِ لَزِمَهُ الْفِدَاءُ وَ الْقِیمَةُ وَ إِنْ صَادَ الْمُحِلُّ فِی الْحَرَمِ فَعَلَیْهِ الْقِیمَةُ فَإِنْ صَادَهُ فِی مَکَّةَ أَوِ الْکَع</w:t>
      </w:r>
      <w:bookmarkEnd w:id="692"/>
    </w:p>
    <w:p>
      <w:pPr>
        <w:pStyle w:val="Heading5"/>
        <w:numPr>
          <w:ilvl w:val="4"/>
          <w:numId w:val="1"/>
        </w:numPr>
        <w:rPr/>
      </w:pPr>
      <w:bookmarkStart w:id="693" w:name="__RefHeading___Toc4696432_417432637"/>
      <w:bookmarkStart w:id="694" w:name="_Toc303"/>
      <w:bookmarkEnd w:id="693"/>
      <w:r>
        <w:rPr>
          <w:rtl w:val="true"/>
        </w:rPr>
        <w:t>اشارة</w:t>
      </w:r>
      <w:bookmarkEnd w:id="694"/>
    </w:p>
    <w:p>
      <w:pPr>
        <w:pStyle w:val="BookText"/>
        <w:rPr/>
      </w:pPr>
      <w:r>
        <w:rPr>
          <w:rStyle w:val="FootnoteAnchor"/>
        </w:rPr>
        <w:footnoteReference w:id="558"/>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صَادَ فِی الْحِلِّ أَوْ أَکَلَ بَیْضَ صَیْدٍ لَزِمَهُ الْفِدَاءُ وَ إِنْ صَادَ فِی الْحَرَمِ لَزِمَهُ الْفِدَاءُ وَ الْقِیمَةُ وَ إِنْ صَادَ الْمُحِلُّ فِی الْحَرَمِ فَعَلَیْهِ الْقِیمَةُ فَإِنْ صَادَهُ فِی مَکَّةَ أَوِ الْکَعْبَةِ لَزِمَهُ مَعَ ذَلِکَ التَّعْزِیرُ وَ حُکْمِ الْقُمْرِیِّ وَ نَحْوِه</w:t>
      </w:r>
    </w:p>
    <w:p>
      <w:pPr>
        <w:pStyle w:val="Heading5"/>
        <w:numPr>
          <w:ilvl w:val="4"/>
          <w:numId w:val="1"/>
        </w:numPr>
        <w:rPr/>
      </w:pPr>
      <w:bookmarkStart w:id="695" w:name="__RefHeading___Toc4696434_417432637"/>
      <w:bookmarkStart w:id="696" w:name="_Toc304"/>
      <w:bookmarkEnd w:id="695"/>
      <w:r>
        <w:rPr>
          <w:rtl w:val="true"/>
        </w:rPr>
        <w:t>[</w:t>
      </w:r>
      <w:r>
        <w:rPr>
          <w:rtl w:val="true"/>
        </w:rPr>
        <w:t>رقم الحدیث الکلی</w:t>
      </w:r>
      <w:r>
        <w:rPr>
          <w:rtl w:val="true"/>
        </w:rPr>
        <w:t xml:space="preserve">: </w:t>
      </w:r>
      <w:r>
        <w:rPr/>
        <w:t>17307</w:t>
      </w:r>
      <w:r>
        <w:rPr>
          <w:rtl w:val="true"/>
        </w:rPr>
        <w:t xml:space="preserve"> - </w:t>
      </w:r>
      <w:r>
        <w:rPr>
          <w:rtl w:val="true"/>
        </w:rPr>
        <w:t>رقم الحدیث الباب</w:t>
      </w:r>
      <w:r>
        <w:rPr>
          <w:rtl w:val="true"/>
        </w:rPr>
        <w:t xml:space="preserve">: </w:t>
      </w:r>
      <w:r>
        <w:rPr/>
        <w:t>1</w:t>
      </w:r>
      <w:r>
        <w:rPr>
          <w:rtl w:val="true"/>
        </w:rPr>
        <w:t>]</w:t>
      </w:r>
      <w:bookmarkEnd w:id="696"/>
    </w:p>
    <w:p>
      <w:pPr>
        <w:pStyle w:val="BookText"/>
        <w:rPr/>
      </w:pPr>
      <w:r>
        <w:rPr>
          <w:rFonts w:eastAsia="Times New Roman" w:cs="Times New Roman" w:ascii="Times New Roman" w:hAnsi="Times New Roman"/>
          <w:color w:val="111111"/>
          <w:sz w:val="28"/>
          <w:szCs w:val="28"/>
          <w:lang w:val="en-US" w:bidi="en-US"/>
        </w:rPr>
        <w:t>17307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مُحَمَّدُ بْنُ عَلِیِّ بْنِ الْحُسَیْنِ بِإِسْنَادِهِ عَنْ زُرَارَةَ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 مِنْ حَمَامِ الْحَرَمِ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إِلَی أَنْ یَبْلُغَ الظَّبْیَ فَعَلَیْهِ دَمٌ یُهَرِیقُهُ وَ یَتَصَدَّقُ بِمِثْلِ ثَمَنِهِ وَ إِنْ أَصَابَ مِنْهُ وَ هُوَ حَلَالٌ فَعَلَیْهِ أَنْ یَتَصَدَّقَ بِمِثْلِ ثَمَنِهِ</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4696436_417432637"/>
      <w:bookmarkStart w:id="698" w:name="_Toc305"/>
      <w:bookmarkEnd w:id="697"/>
      <w:r>
        <w:rPr>
          <w:rtl w:val="true"/>
        </w:rPr>
        <w:t>[</w:t>
      </w:r>
      <w:r>
        <w:rPr>
          <w:rtl w:val="true"/>
        </w:rPr>
        <w:t>رقم الحدیث الکلی</w:t>
      </w:r>
      <w:r>
        <w:rPr>
          <w:rtl w:val="true"/>
        </w:rPr>
        <w:t xml:space="preserve">: </w:t>
      </w:r>
      <w:r>
        <w:rPr/>
        <w:t>17308</w:t>
      </w:r>
      <w:r>
        <w:rPr>
          <w:rtl w:val="true"/>
        </w:rPr>
        <w:t xml:space="preserve"> - </w:t>
      </w:r>
      <w:r>
        <w:rPr>
          <w:rtl w:val="true"/>
        </w:rPr>
        <w:t>رقم الحدیث الباب</w:t>
      </w:r>
      <w:r>
        <w:rPr>
          <w:rtl w:val="true"/>
        </w:rPr>
        <w:t xml:space="preserve">: </w:t>
      </w:r>
      <w:r>
        <w:rPr/>
        <w:t>2</w:t>
      </w:r>
      <w:r>
        <w:rPr>
          <w:rtl w:val="true"/>
        </w:rPr>
        <w:t>]</w:t>
      </w:r>
      <w:bookmarkEnd w:id="6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مُحَمَّدُ بْنُ یَعْقُوبَ عَنْ عَلِیِّ بْنِ إِبْرَاهِیمَ عَنْ أَبِیهِ عَنِ </w:t>
      </w:r>
      <w:bookmarkStart w:id="699" w:name="pg12175_119981"/>
    </w:p>
    <w:p>
      <w:pPr>
        <w:pStyle w:val="BookText"/>
        <w:rPr/>
      </w:pPr>
      <w:bookmarkEnd w:id="699"/>
      <w:r>
        <w:rPr>
          <w:rFonts w:ascii="Amiri" w:hAnsi="Amiri" w:eastAsia="Amiri" w:cs="Amiri"/>
          <w:color w:val="111111"/>
          <w:sz w:val="28"/>
          <w:sz w:val="28"/>
          <w:szCs w:val="28"/>
          <w:rtl w:val="true"/>
          <w:lang w:bidi="ar-SA"/>
        </w:rPr>
        <w:t>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w:t>
      </w:r>
      <w:r>
        <w:rPr>
          <w:rStyle w:val="FootnoteAnchor"/>
          <w:rtl w:val="true"/>
        </w:rPr>
        <w:footnoteReference w:id="562"/>
      </w:r>
      <w:r>
        <w:rPr>
          <w:rFonts w:ascii="Amiri" w:hAnsi="Amiri" w:eastAsia="Amiri" w:cs="Amiri"/>
          <w:color w:val="111111"/>
          <w:sz w:val="28"/>
          <w:sz w:val="28"/>
          <w:szCs w:val="28"/>
          <w:rtl w:val="true"/>
          <w:lang w:bidi="ar-SA"/>
        </w:rPr>
        <w:t>الْمُحْرِمُ حَمَامَةً فِی الْحَرَمِ فَعَلَیْهِ شَاةٌ وَ ثَمَنُ الْحَمَامَةِ دِرْهَمٌ أَوْ شِبْهُهُ یَتَصَدَّقُ بِهِ أَوْ یُطْعِمُهُ حَمَامَ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قَتَلَهَا فِی الْحَرَمِ وَ لَیْسَ بِمُحْرِمٍ فَعَلَیْهِ ثَمَنُهَا</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4696438_417432637"/>
      <w:bookmarkStart w:id="701" w:name="_Toc306"/>
      <w:bookmarkEnd w:id="700"/>
      <w:r>
        <w:rPr>
          <w:rtl w:val="true"/>
        </w:rPr>
        <w:t>[</w:t>
      </w:r>
      <w:r>
        <w:rPr>
          <w:rtl w:val="true"/>
        </w:rPr>
        <w:t>رقم الحدیث الکلی</w:t>
      </w:r>
      <w:r>
        <w:rPr>
          <w:rtl w:val="true"/>
        </w:rPr>
        <w:t xml:space="preserve">: </w:t>
      </w:r>
      <w:r>
        <w:rPr/>
        <w:t>17309</w:t>
      </w:r>
      <w:r>
        <w:rPr>
          <w:rtl w:val="true"/>
        </w:rPr>
        <w:t xml:space="preserve"> - </w:t>
      </w:r>
      <w:r>
        <w:rPr>
          <w:rtl w:val="true"/>
        </w:rPr>
        <w:t>رقم الحدیث الباب</w:t>
      </w:r>
      <w:r>
        <w:rPr>
          <w:rtl w:val="true"/>
        </w:rPr>
        <w:t xml:space="preserve">: </w:t>
      </w:r>
      <w:r>
        <w:rPr/>
        <w:t>3</w:t>
      </w:r>
      <w:r>
        <w:rPr>
          <w:rtl w:val="true"/>
        </w:rPr>
        <w:t>]</w:t>
      </w:r>
      <w:bookmarkEnd w:id="701"/>
    </w:p>
    <w:p>
      <w:pPr>
        <w:pStyle w:val="BookText"/>
        <w:rPr/>
      </w:pPr>
      <w:r>
        <w:rPr>
          <w:rFonts w:eastAsia="Times New Roman" w:cs="Times New Roman" w:ascii="Times New Roman" w:hAnsi="Times New Roman"/>
          <w:color w:val="111111"/>
          <w:sz w:val="28"/>
          <w:szCs w:val="28"/>
          <w:lang w:val="en-US" w:bidi="en-US"/>
        </w:rPr>
        <w:t>17309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ascii="Amiri" w:hAnsi="Amiri" w:eastAsia="Amiri" w:cs="Amiri"/>
          <w:color w:val="111111"/>
          <w:sz w:val="28"/>
          <w:sz w:val="28"/>
          <w:szCs w:val="28"/>
          <w:rtl w:val="true"/>
          <w:lang w:bidi="ar-SA"/>
        </w:rPr>
        <w:t>وَ عَنْهُ عَنْ مُحَمَّدِ بْنِ عِیسَی عَنِ الْحَسَنِ بْنِ مَحْبُوبٍ عَنْ أَبِی وَلَّادٍ الْحَنَّاطِ عَنْ حُمْرَانَ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مُحْرِمٌ قَتَلَ طَیْراً فِیمَا بَیْنَ الصَّفَا وَ الْمَرْوَةِ عَمْداً قَالَ عَلَیْهِ الْفِدَاءُ وَ الْجَزَاءُ وَ یُعَزَّرُ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قَتَلَهُ </w:t>
      </w:r>
      <w:r>
        <w:rPr>
          <w:rStyle w:val="FootnoteAnchor"/>
          <w:rtl w:val="true"/>
        </w:rPr>
        <w:footnoteReference w:id="564"/>
      </w:r>
      <w:r>
        <w:rPr>
          <w:rFonts w:ascii="Amiri" w:hAnsi="Amiri" w:eastAsia="Amiri" w:cs="Amiri"/>
          <w:color w:val="111111"/>
          <w:sz w:val="28"/>
          <w:sz w:val="28"/>
          <w:szCs w:val="28"/>
          <w:rtl w:val="true"/>
          <w:lang w:bidi="ar-SA"/>
        </w:rPr>
        <w:t xml:space="preserve">فِی الْکَعْبَةِ عَمْداً قَالَ عَلَیْهِ الْفِدَاءُ وَ الْجَزَاءُ وَ یُضْرَبُ دُونَ الْحَدِّ وَ یُقَامُ </w:t>
      </w:r>
      <w:r>
        <w:rPr>
          <w:rStyle w:val="FootnoteAnchor"/>
          <w:rtl w:val="true"/>
        </w:rPr>
        <w:footnoteReference w:id="565"/>
      </w:r>
      <w:r>
        <w:rPr>
          <w:rFonts w:ascii="Amiri" w:hAnsi="Amiri" w:eastAsia="Amiri" w:cs="Amiri"/>
          <w:color w:val="111111"/>
          <w:sz w:val="28"/>
          <w:sz w:val="28"/>
          <w:szCs w:val="28"/>
          <w:rtl w:val="true"/>
          <w:lang w:bidi="ar-SA"/>
        </w:rPr>
        <w:t>لِلنَّاسِ کَیْ یَنْکُلَ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4696440_417432637"/>
      <w:bookmarkStart w:id="703" w:name="_Toc307"/>
      <w:bookmarkEnd w:id="702"/>
      <w:r>
        <w:rPr>
          <w:rtl w:val="true"/>
        </w:rPr>
        <w:t>[</w:t>
      </w:r>
      <w:r>
        <w:rPr>
          <w:rtl w:val="true"/>
        </w:rPr>
        <w:t>رقم الحدیث الکلی</w:t>
      </w:r>
      <w:r>
        <w:rPr>
          <w:rtl w:val="true"/>
        </w:rPr>
        <w:t xml:space="preserve">: </w:t>
      </w:r>
      <w:r>
        <w:rPr/>
        <w:t>17310</w:t>
      </w:r>
      <w:r>
        <w:rPr>
          <w:rtl w:val="true"/>
        </w:rPr>
        <w:t xml:space="preserve"> - </w:t>
      </w:r>
      <w:r>
        <w:rPr>
          <w:rtl w:val="true"/>
        </w:rPr>
        <w:t>رقم الحدیث الباب</w:t>
      </w:r>
      <w:r>
        <w:rPr>
          <w:rtl w:val="true"/>
        </w:rPr>
        <w:t xml:space="preserve">: </w:t>
      </w:r>
      <w:r>
        <w:rPr/>
        <w:t>4</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17310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وَ عَنْ مُحَمَّدِ بْنِ یَحْیَی عَنْ مُحَمَّدِ بْنِ الْحُسَیْنِ عَنْ مُحَمَّدِ بْنِ إِسْمَاعِیلَ عَنْ صَالِحِ بْنِ عُقْبَةَ عَنِ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أَکَلَ بَیْضَ حَمَامِ الْحَرَمِ وَ هُوَ مُحْرِمٌ قَالَ عَلَیْهِ لِکُلِّ بَیْضَةٍ دَمٌ وَ عَلَیْهِ ثَمَنُهَا سُدُسُ أَوْ رُبُعُ الدِّرْهَمِ الْوَهْمُ مِنْ صَالِحٍ ثُمَّ قَالَ إِنَّ الدِّمَاءَ لَزِمَتْهُ لِأَکْلِهِ وَ هُوَ مُحْرِمٌ وَ إِنَّ الْجَزَاءَ لَزِمَهُ لِأَخْذِ بَیْضِ حَمَامِ الْحَرَمِ</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696442_417432637"/>
      <w:bookmarkStart w:id="705" w:name="_Toc308"/>
      <w:bookmarkEnd w:id="704"/>
      <w:r>
        <w:rPr>
          <w:rtl w:val="true"/>
        </w:rPr>
        <w:t>[</w:t>
      </w:r>
      <w:r>
        <w:rPr>
          <w:rtl w:val="true"/>
        </w:rPr>
        <w:t>رقم الحدیث الکلی</w:t>
      </w:r>
      <w:r>
        <w:rPr>
          <w:rtl w:val="true"/>
        </w:rPr>
        <w:t xml:space="preserve">: </w:t>
      </w:r>
      <w:r>
        <w:rPr/>
        <w:t>17311</w:t>
      </w:r>
      <w:r>
        <w:rPr>
          <w:rtl w:val="true"/>
        </w:rPr>
        <w:t xml:space="preserve"> - </w:t>
      </w:r>
      <w:r>
        <w:rPr>
          <w:rtl w:val="true"/>
        </w:rPr>
        <w:t>رقم الحدیث الباب</w:t>
      </w:r>
      <w:r>
        <w:rPr>
          <w:rtl w:val="true"/>
        </w:rPr>
        <w:t xml:space="preserve">: </w:t>
      </w:r>
      <w:r>
        <w:rPr/>
        <w:t>5</w:t>
      </w:r>
      <w:r>
        <w:rPr>
          <w:rtl w:val="true"/>
        </w:rPr>
        <w:t>]</w:t>
      </w:r>
      <w:bookmarkEnd w:id="70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 عَنْ عَلِیِّ بْنِ إِبْرَاهِیمَ عَنْ أَبِیهِ عَنِ ابْنِ أَبِی عُمَیْرٍ وَ عَنْ مُحَمَّدِ بْنِ </w:t>
      </w:r>
      <w:bookmarkStart w:id="706" w:name="pg12175_119982"/>
    </w:p>
    <w:p>
      <w:pPr>
        <w:pStyle w:val="BookText"/>
        <w:rPr/>
      </w:pPr>
      <w:bookmarkEnd w:id="706"/>
      <w:r>
        <w:rPr>
          <w:rFonts w:ascii="Amiri" w:hAnsi="Amiri" w:eastAsia="Amiri" w:cs="Amiri"/>
          <w:color w:val="111111"/>
          <w:sz w:val="28"/>
          <w:sz w:val="28"/>
          <w:szCs w:val="28"/>
          <w:rtl w:val="true"/>
          <w:lang w:bidi="ar-SA"/>
        </w:rPr>
        <w:t>إِسْمَاعِیلَ عَنِ الْفَضْلِ بْنِ شَاذَانَ عَنْ صَفْوَانَ وَ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الصَّیْدَ وَ أَنْتَ حَرَامٌ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فَالْفِدَاءُ مُضَاعَفٌ عَلَیْکَ وَ إِنْ أَصَبْتَهُ وَ أَنْتَ حَلَالٌ فِی الْحَرَمِ فَقِیمَةٌ وَاحِدَةٌ وَ إِنْ أَصَبْتَهُ وَ أَنْتَ حَرَامٌ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عَلَیْکَ فِدَاءٌ وَاحِدٌ</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4696444_417432637"/>
      <w:bookmarkStart w:id="708" w:name="_Toc309"/>
      <w:bookmarkEnd w:id="707"/>
      <w:r>
        <w:rPr>
          <w:rtl w:val="true"/>
        </w:rPr>
        <w:t>[</w:t>
      </w:r>
      <w:r>
        <w:rPr>
          <w:rtl w:val="true"/>
        </w:rPr>
        <w:t>رقم الحدیث الکلی</w:t>
      </w:r>
      <w:r>
        <w:rPr>
          <w:rtl w:val="true"/>
        </w:rPr>
        <w:t xml:space="preserve">: </w:t>
      </w:r>
      <w:r>
        <w:rPr/>
        <w:t>17312</w:t>
      </w:r>
      <w:r>
        <w:rPr>
          <w:rtl w:val="true"/>
        </w:rPr>
        <w:t xml:space="preserve"> - </w:t>
      </w:r>
      <w:r>
        <w:rPr>
          <w:rtl w:val="true"/>
        </w:rPr>
        <w:t>رقم الحدیث الباب</w:t>
      </w:r>
      <w:r>
        <w:rPr>
          <w:rtl w:val="true"/>
        </w:rPr>
        <w:t xml:space="preserve">: </w:t>
      </w:r>
      <w:r>
        <w:rPr/>
        <w:t>6</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17312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مُحَمَّدُ بْنُ الْحَسَنِ بِإِسْنَادِهِ عَنْ مُحَمَّدِ بْنِ الْحَسَنِ الصَّفَّارِ عَنْ مُحَمَّدِ بْنِ الْحُسَیْنِ بْنِ أَبِی الْخَطَّابِ عَنْ مُحَمَّدِ بْنِ إِسْمَاعِیلَ بْنِ بَزِیعٍ عَنْ صَالِحِ بْنِ عُقْبَةَ عَنْ یَزِیدَ بْنِ عَبْدِ الْمَلِکِ عَنْ أَبِی عَبْدِ اللَّهِ ع فِی رَجُلٍ مَرَّ وَ هُوَ مُحْرِمٌ فَأَخَذَ عَنْزَ ظَبْیَةٍ فَاحْتَلَبَهَا وَ شَرِبَ لَبَنَهَا قَالَ عَلَیْهِ دَمٌ وَ جَزَاءُ الْحَرَمِ عَنِ اللَّبَنِ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4696446_417432637"/>
      <w:bookmarkStart w:id="710" w:name="_Toc310"/>
      <w:bookmarkEnd w:id="709"/>
      <w:r>
        <w:rPr>
          <w:rtl w:val="true"/>
        </w:rPr>
        <w:t>[</w:t>
      </w:r>
      <w:r>
        <w:rPr>
          <w:rtl w:val="true"/>
        </w:rPr>
        <w:t>رقم الحدیث الکلی</w:t>
      </w:r>
      <w:r>
        <w:rPr>
          <w:rtl w:val="true"/>
        </w:rPr>
        <w:t xml:space="preserve">: </w:t>
      </w:r>
      <w:r>
        <w:rPr/>
        <w:t>17313</w:t>
      </w:r>
      <w:r>
        <w:rPr>
          <w:rtl w:val="true"/>
        </w:rPr>
        <w:t xml:space="preserve"> - </w:t>
      </w:r>
      <w:r>
        <w:rPr>
          <w:rtl w:val="true"/>
        </w:rPr>
        <w:t>رقم الحدیث الباب</w:t>
      </w:r>
      <w:r>
        <w:rPr>
          <w:rtl w:val="true"/>
        </w:rPr>
        <w:t xml:space="preserve">: </w:t>
      </w:r>
      <w:r>
        <w:rPr/>
        <w:t>7</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17313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وَ بِإِسْنَادِهِ عَنْ سَعْدِ بْنِ عَبْدِ اللَّهِ عَنْ مُحَمَّدِ بْنِ عِیسَی عَنْ یَاسِینَ الضَّرِیرِ عَنْ حَرِیزٍ عَمَّنْ حَدَّثَهُ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مَا فِی الْقُمْرِیِّ وَ الدُّبْسِیِّ </w:t>
      </w:r>
      <w:r>
        <w:rPr>
          <w:rStyle w:val="FootnoteAnchor"/>
          <w:rtl w:val="true"/>
        </w:rPr>
        <w:footnoteReference w:id="573"/>
      </w:r>
      <w:r>
        <w:rPr>
          <w:rFonts w:ascii="Amiri" w:hAnsi="Amiri" w:eastAsia="Amiri" w:cs="Amiri"/>
          <w:color w:val="111111"/>
          <w:sz w:val="28"/>
          <w:sz w:val="28"/>
          <w:szCs w:val="28"/>
          <w:rtl w:val="true"/>
          <w:lang w:bidi="ar-SA"/>
        </w:rPr>
        <w:t>وَ السُّمَانَی وَ الْعُصْفُورِ وَ الْبُلْبُلِ قَالَ قِیمَتُهُ فَإِنْ أَصَابَهُ الْمُحْرِمُ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قِیمَتَانِ لَیْسَ عَلَیْهِ دَمٌ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سُلَیْمَانَ بْنِ خَالِدٍ مِثْلَهُ </w:t>
      </w:r>
      <w:r>
        <w:rPr>
          <w:rStyle w:val="FootnoteAnchor"/>
          <w:rtl w:val="true"/>
        </w:rPr>
        <w:footnoteReference w:id="574"/>
      </w:r>
      <w:bookmarkStart w:id="711" w:name="pg12175_119983"/>
    </w:p>
    <w:p>
      <w:pPr>
        <w:pStyle w:val="BookText"/>
        <w:rPr/>
      </w:pPr>
      <w:bookmarkEnd w:id="711"/>
      <w:r>
        <w:rPr>
          <w:rFonts w:ascii="Amiri" w:hAnsi="Amiri" w:eastAsia="Amiri" w:cs="Amiri"/>
          <w:color w:val="111111"/>
          <w:sz w:val="28"/>
          <w:sz w:val="28"/>
          <w:szCs w:val="28"/>
          <w:rtl w:val="true"/>
          <w:lang w:bidi="ar-SA"/>
        </w:rPr>
        <w:t xml:space="preserve">وَ رَوَاهُ الْکُلَیْنِیُّ عَنْ مُحَمَّدِ بْنِ یَحْیَی عَنْ أَحْمَدَ بْنِ مُحَمَّدِ بْنِ عِیسَی عَنْ یَاسِینَ مِثْلَهُ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4696448_417432637"/>
      <w:bookmarkStart w:id="713" w:name="_Toc311"/>
      <w:bookmarkEnd w:id="712"/>
      <w:r>
        <w:rPr>
          <w:rtl w:val="true"/>
        </w:rPr>
        <w:t>[</w:t>
      </w:r>
      <w:r>
        <w:rPr>
          <w:rtl w:val="true"/>
        </w:rPr>
        <w:t>رقم الحدیث الکلی</w:t>
      </w:r>
      <w:r>
        <w:rPr>
          <w:rtl w:val="true"/>
        </w:rPr>
        <w:t xml:space="preserve">: </w:t>
      </w:r>
      <w:r>
        <w:rPr/>
        <w:t>17314</w:t>
      </w:r>
      <w:r>
        <w:rPr>
          <w:rtl w:val="true"/>
        </w:rPr>
        <w:t xml:space="preserve"> - </w:t>
      </w:r>
      <w:r>
        <w:rPr>
          <w:rtl w:val="true"/>
        </w:rPr>
        <w:t>رقم الحدیث الباب</w:t>
      </w:r>
      <w:r>
        <w:rPr>
          <w:rtl w:val="true"/>
        </w:rPr>
        <w:t xml:space="preserve">: </w:t>
      </w:r>
      <w:r>
        <w:rPr/>
        <w:t>8</w:t>
      </w:r>
      <w:r>
        <w:rPr>
          <w:rtl w:val="true"/>
        </w:rPr>
        <w:t>]</w:t>
      </w:r>
      <w:bookmarkEnd w:id="713"/>
    </w:p>
    <w:p>
      <w:pPr>
        <w:pStyle w:val="BookText"/>
        <w:rPr/>
      </w:pPr>
      <w:r>
        <w:rPr>
          <w:rFonts w:eastAsia="Times New Roman" w:cs="Times New Roman" w:ascii="Times New Roman" w:hAnsi="Times New Roman"/>
          <w:color w:val="111111"/>
          <w:sz w:val="28"/>
          <w:szCs w:val="28"/>
          <w:lang w:val="en-US" w:bidi="en-US"/>
        </w:rPr>
        <w:t>17314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 عَنْ رَجُلٍ أُهْدِیَ لَهُ ظَبْیٌ مَذْبُوحٌ فَأَکَلَهُ فَقَالَ یَجِبُ عَلَیْهِ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4696450_417432637"/>
      <w:bookmarkStart w:id="715" w:name="_Toc312"/>
      <w:bookmarkEnd w:id="714"/>
      <w:r>
        <w:rPr/>
        <w:t>45</w:t>
      </w:r>
      <w:r>
        <w:rPr>
          <w:rtl w:val="true"/>
        </w:rPr>
        <w:t xml:space="preserve">- </w:t>
      </w:r>
      <w:r>
        <w:rPr>
          <w:rtl w:val="true"/>
        </w:rPr>
        <w:t>بَابُ أَنَّ الْمُحْرِمَ إِذَا صَادَ طَیْراً فِی الْحَرَمِ فَضَرَبَ بِهِ الْأَرْضَ فَقَتَلَهُ لَزِمَهُ ثَلَاثُ قِیَمٍ‌</w:t>
      </w:r>
      <w:bookmarkEnd w:id="715"/>
    </w:p>
    <w:p>
      <w:pPr>
        <w:pStyle w:val="Heading5"/>
        <w:numPr>
          <w:ilvl w:val="4"/>
          <w:numId w:val="1"/>
        </w:numPr>
        <w:rPr/>
      </w:pPr>
      <w:bookmarkStart w:id="716" w:name="__RefHeading___Toc4696452_417432637"/>
      <w:bookmarkStart w:id="717" w:name="_Toc313"/>
      <w:bookmarkEnd w:id="716"/>
      <w:r>
        <w:rPr>
          <w:rtl w:val="true"/>
        </w:rPr>
        <w:t>اشارة</w:t>
      </w:r>
      <w:bookmarkEnd w:id="717"/>
    </w:p>
    <w:p>
      <w:pPr>
        <w:pStyle w:val="BookText"/>
        <w:rPr/>
      </w:pPr>
      <w:r>
        <w:rPr>
          <w:rStyle w:val="FootnoteAnchor"/>
        </w:rPr>
        <w:footnoteReference w:id="579"/>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صَادَ طَیْراً فِی الْحَرَمِ فَضَرَبَ بِهِ الْأَرْضَ فَقَتَلَهُ لَزِمَهُ ثَلَاثُ قِیَمٍ</w:t>
      </w:r>
    </w:p>
    <w:p>
      <w:pPr>
        <w:pStyle w:val="Heading5"/>
        <w:numPr>
          <w:ilvl w:val="4"/>
          <w:numId w:val="1"/>
        </w:numPr>
        <w:rPr/>
      </w:pPr>
      <w:bookmarkStart w:id="718" w:name="__RefHeading___Toc4696454_417432637"/>
      <w:bookmarkStart w:id="719" w:name="_Toc314"/>
      <w:bookmarkEnd w:id="718"/>
      <w:r>
        <w:rPr>
          <w:rtl w:val="true"/>
        </w:rPr>
        <w:t>[</w:t>
      </w:r>
      <w:r>
        <w:rPr>
          <w:rtl w:val="true"/>
        </w:rPr>
        <w:t>رقم الحدیث الکلی</w:t>
      </w:r>
      <w:r>
        <w:rPr>
          <w:rtl w:val="true"/>
        </w:rPr>
        <w:t xml:space="preserve">: </w:t>
      </w:r>
      <w:r>
        <w:rPr/>
        <w:t>17315</w:t>
      </w:r>
      <w:r>
        <w:rPr>
          <w:rtl w:val="true"/>
        </w:rPr>
        <w:t xml:space="preserve"> - </w:t>
      </w:r>
      <w:r>
        <w:rPr>
          <w:rtl w:val="true"/>
        </w:rPr>
        <w:t>رقم الحدیث الباب</w:t>
      </w:r>
      <w:r>
        <w:rPr>
          <w:rtl w:val="true"/>
        </w:rPr>
        <w:t xml:space="preserve">: </w:t>
      </w:r>
      <w:r>
        <w:rPr/>
        <w:t>1</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17315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مُحَمَّدُ بْنُ الْحَسَنِ بِإِسْنَادِهِ عَنْ مُوسَی بْنِ الْقَاسِمِ عَنْ مُحَمَّدِ بْنِ أَبِی بَکْرٍ عَنْ زَکَرِیَّا عَنْ مُعَاوِیَةَ بْنِ عَمَّارٍ قَالَ سَمِعْتُ أَبَا عَبْدِ اللَّهِ ع یَقُولُ فِی مُحْرِمٍ اصْطَادَ طَیْراً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الْأَرْضَ فَقَتَلَهُ قَالَ عَلَیْهِ ثَلَاثُ قِیَمَاتٍ قِیمَةٌ لِإِحْرَامِهِ وَ قِیمَةٌ لِلْحَرَمِ وَ قِیمَةٌ لِاسْتِصْغَارِهِ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0" w:name="pg12175_119984"/>
    </w:p>
    <w:p>
      <w:pPr>
        <w:pStyle w:val="Heading4"/>
        <w:numPr>
          <w:ilvl w:val="3"/>
          <w:numId w:val="1"/>
        </w:numPr>
        <w:rPr/>
      </w:pPr>
      <w:bookmarkStart w:id="721" w:name="__RefHeading___Toc4696456_417432637"/>
      <w:bookmarkStart w:id="722" w:name="_Toc315"/>
      <w:bookmarkEnd w:id="720"/>
      <w:bookmarkEnd w:id="721"/>
      <w:r>
        <w:rPr/>
        <w:t>46</w:t>
      </w:r>
      <w:r>
        <w:rPr>
          <w:rtl w:val="true"/>
        </w:rPr>
        <w:t xml:space="preserve">- </w:t>
      </w:r>
      <w:r>
        <w:rPr>
          <w:rtl w:val="true"/>
        </w:rPr>
        <w:t>بَابُ أَنَّهُ إِنَّمَا یُضَاعَفُ فِدَاءُ الصَّیْدِ عَلَی الْمُحْرِمِ فِی الْحَرَمِ فِیمَا دُونَ الْبَدَنَةِ فَإِذَا بَلَغَ الْبَدَنَةَ لَمْ یَلْزَمِ التَّضْعِیفُ‌</w:t>
      </w:r>
      <w:bookmarkEnd w:id="722"/>
    </w:p>
    <w:p>
      <w:pPr>
        <w:pStyle w:val="Heading5"/>
        <w:numPr>
          <w:ilvl w:val="4"/>
          <w:numId w:val="1"/>
        </w:numPr>
        <w:rPr/>
      </w:pPr>
      <w:bookmarkStart w:id="723" w:name="__RefHeading___Toc4696458_417432637"/>
      <w:bookmarkStart w:id="724" w:name="_Toc316"/>
      <w:bookmarkEnd w:id="723"/>
      <w:r>
        <w:rPr>
          <w:rtl w:val="true"/>
        </w:rPr>
        <w:t>اشارة</w:t>
      </w:r>
      <w:bookmarkEnd w:id="724"/>
    </w:p>
    <w:p>
      <w:pPr>
        <w:pStyle w:val="BookText"/>
        <w:rPr/>
      </w:pPr>
      <w:r>
        <w:rPr>
          <w:rStyle w:val="FootnoteAnchor"/>
        </w:rPr>
        <w:footnoteReference w:id="582"/>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إِنَّمَا یُضَاعَفُ فِدَاءُ الصَّیْدِ عَلَی الْمُحْرِمِ فِی الْحَرَمِ فِیمَا دُونَ الْبَدَنَةِ فَإِذَا بَلَغَ الْبَدَنَةَ لَمْ یَلْزَمِ التَّضْعِیفُ</w:t>
      </w:r>
    </w:p>
    <w:p>
      <w:pPr>
        <w:pStyle w:val="Heading5"/>
        <w:numPr>
          <w:ilvl w:val="4"/>
          <w:numId w:val="1"/>
        </w:numPr>
        <w:rPr/>
      </w:pPr>
      <w:bookmarkStart w:id="725" w:name="__RefHeading___Toc4696460_417432637"/>
      <w:bookmarkStart w:id="726" w:name="_Toc317"/>
      <w:bookmarkEnd w:id="725"/>
      <w:r>
        <w:rPr>
          <w:rtl w:val="true"/>
        </w:rPr>
        <w:t>[</w:t>
      </w:r>
      <w:r>
        <w:rPr>
          <w:rtl w:val="true"/>
        </w:rPr>
        <w:t>رقم الحدیث الکلی</w:t>
      </w:r>
      <w:r>
        <w:rPr>
          <w:rtl w:val="true"/>
        </w:rPr>
        <w:t xml:space="preserve">: </w:t>
      </w:r>
      <w:r>
        <w:rPr/>
        <w:t>17316</w:t>
      </w:r>
      <w:r>
        <w:rPr>
          <w:rtl w:val="true"/>
        </w:rPr>
        <w:t xml:space="preserve"> - </w:t>
      </w:r>
      <w:r>
        <w:rPr>
          <w:rtl w:val="true"/>
        </w:rPr>
        <w:t>رقم الحدیث الباب</w:t>
      </w:r>
      <w:r>
        <w:rPr>
          <w:rtl w:val="true"/>
        </w:rPr>
        <w:t xml:space="preserve">: </w:t>
      </w:r>
      <w:r>
        <w:rPr/>
        <w:t>1</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17316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مُحَمَّدُ بْنُ یَعْقُوبَ عَنْ عِدَّةٍ مِنْ أَصْحَابِنَا عَنْ أَحْمَدَ بْنِ مُحَمَّدٍ عَنِ الْحَسَنِ بْنِ عَلِیٍّ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یَکُونُ الْجَزَاءُ مُضَاعَفاً فِیمَا دُونَ الْبَدَنَةِ حَتَّی یَبْلُغَ الْبَدَنَةَ فَإِذَا بَلَغَ الْبَدَنَةَ فَلَا تُضَاعَفُ لِأَنَّهُ أَعْظَمُ مَا یَکُونُ قَالَ اللَّهُ عَزَّ وَ جَلَّ وَ مَنْ یُعَظِّمْ شَعائِرَ اللَّهِ فَإِنَّها مِنْ تَقْوَی الْقُلُوبِ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4696462_417432637"/>
      <w:bookmarkStart w:id="728" w:name="_Toc318"/>
      <w:bookmarkEnd w:id="727"/>
      <w:r>
        <w:rPr>
          <w:rtl w:val="true"/>
        </w:rPr>
        <w:t>[</w:t>
      </w:r>
      <w:r>
        <w:rPr>
          <w:rtl w:val="true"/>
        </w:rPr>
        <w:t>رقم الحدیث الکلی</w:t>
      </w:r>
      <w:r>
        <w:rPr>
          <w:rtl w:val="true"/>
        </w:rPr>
        <w:t xml:space="preserve">: </w:t>
      </w:r>
      <w:r>
        <w:rPr/>
        <w:t>17317</w:t>
      </w:r>
      <w:r>
        <w:rPr>
          <w:rtl w:val="true"/>
        </w:rPr>
        <w:t xml:space="preserve"> - </w:t>
      </w:r>
      <w:r>
        <w:rPr>
          <w:rtl w:val="true"/>
        </w:rPr>
        <w:t>رقم الحدیث الباب</w:t>
      </w:r>
      <w:r>
        <w:rPr>
          <w:rtl w:val="true"/>
        </w:rPr>
        <w:t xml:space="preserve">: </w:t>
      </w:r>
      <w:r>
        <w:rPr/>
        <w:t>2</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17317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ascii="Amiri" w:hAnsi="Amiri" w:eastAsia="Amiri" w:cs="Amiri"/>
          <w:color w:val="111111"/>
          <w:sz w:val="28"/>
          <w:sz w:val="28"/>
          <w:szCs w:val="28"/>
          <w:rtl w:val="true"/>
          <w:lang w:bidi="ar-SA"/>
        </w:rPr>
        <w:t>مُحَمَّدُ بْنُ الْحَسَنِ بِإِسْنَادِهِ عَنْ مُحَمَّدِ بْنِ الْحَسَنِ الصَّفَّارِ عَنْ مُوسَی بْنِ عُمَرَ الصَّیْقَلِ عَنْ عَلِیِّ بْنِ أَسْبَاطٍ عَنِ الْحَسَنِ بْنِ عَلِیِّ بْنِ فَضَّالٍ عَنْ رَجُلٍ وَ سَمَّاهُ عَنْ أَبِی عَبْدِ اللَّهِ ع فِی الصَّیْدِ یُضَاعِفُهُ مَا بَیْنَهُ وَ بَیْنَ الْبَدَنَةِ فَإِذَا بَلَغَ الْبَدَنَةَ فَلَیْسَ عَلَیْهِ التَّضْعِیفُ</w:t>
      </w:r>
      <w:r>
        <w:rPr>
          <w:rFonts w:eastAsia="Amiri" w:cs="Amiri" w:ascii="Amiri" w:hAnsi="Amiri"/>
          <w:color w:val="111111"/>
          <w:sz w:val="28"/>
          <w:szCs w:val="28"/>
          <w:rtl w:val="true"/>
          <w:lang w:bidi="ar-SA"/>
        </w:rPr>
        <w:t>.</w:t>
      </w:r>
    </w:p>
    <w:p>
      <w:pPr>
        <w:pStyle w:val="BookText"/>
        <w:rPr/>
      </w:pPr>
      <w:r>
        <w:rPr>
          <w:rStyle w:val="FootnoteAnchor"/>
          <w:rtl w:val="true"/>
        </w:rPr>
        <w:footnoteReference w:id="586"/>
      </w:r>
    </w:p>
    <w:p>
      <w:pPr>
        <w:pStyle w:val="Heading4"/>
        <w:numPr>
          <w:ilvl w:val="3"/>
          <w:numId w:val="1"/>
        </w:numPr>
        <w:rPr/>
      </w:pPr>
      <w:bookmarkStart w:id="729" w:name="__RefHeading___Toc4696464_417432637"/>
      <w:bookmarkStart w:id="730" w:name="_Toc319"/>
      <w:bookmarkEnd w:id="729"/>
      <w:r>
        <w:rPr/>
        <w:t>47</w:t>
      </w:r>
      <w:r>
        <w:rPr>
          <w:rtl w:val="true"/>
        </w:rPr>
        <w:t xml:space="preserve">- </w:t>
      </w:r>
      <w:r>
        <w:rPr>
          <w:rtl w:val="true"/>
        </w:rPr>
        <w:t>بَابُ أَنَّ الْمُحْرِمَ إِذَا تَکَرَّرَ مِنْهُ الصَّیْدُ خَطَأً وَجَبَ عَلَیْهِ لِکُلِّ مَرَّةٍ کَفَّارَةٌ</w:t>
      </w:r>
      <w:bookmarkEnd w:id="730"/>
    </w:p>
    <w:p>
      <w:pPr>
        <w:pStyle w:val="Heading5"/>
        <w:numPr>
          <w:ilvl w:val="4"/>
          <w:numId w:val="1"/>
        </w:numPr>
        <w:rPr/>
      </w:pPr>
      <w:bookmarkStart w:id="731" w:name="__RefHeading___Toc4696466_417432637"/>
      <w:bookmarkStart w:id="732" w:name="_Toc320"/>
      <w:bookmarkEnd w:id="731"/>
      <w:r>
        <w:rPr>
          <w:rtl w:val="true"/>
        </w:rPr>
        <w:t>اشارة</w:t>
      </w:r>
      <w:bookmarkEnd w:id="732"/>
    </w:p>
    <w:p>
      <w:pPr>
        <w:pStyle w:val="BookText"/>
        <w:rPr/>
      </w:pPr>
      <w:r>
        <w:rPr>
          <w:rStyle w:val="FootnoteAnchor"/>
        </w:rPr>
        <w:footnoteReference w:id="587"/>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تَکَرَّرَ مِنْهُ الصَّیْدُ خَطَأً وَجَبَ عَلَیْهِ لِکُلِّ مَرَّةٍ کَفَّارَةٌ</w:t>
      </w:r>
    </w:p>
    <w:p>
      <w:pPr>
        <w:pStyle w:val="Heading5"/>
        <w:numPr>
          <w:ilvl w:val="4"/>
          <w:numId w:val="1"/>
        </w:numPr>
        <w:rPr/>
      </w:pPr>
      <w:bookmarkStart w:id="733" w:name="__RefHeading___Toc4696468_417432637"/>
      <w:bookmarkStart w:id="734" w:name="_Toc321"/>
      <w:bookmarkEnd w:id="733"/>
      <w:r>
        <w:rPr>
          <w:rtl w:val="true"/>
        </w:rPr>
        <w:t>[</w:t>
      </w:r>
      <w:r>
        <w:rPr>
          <w:rtl w:val="true"/>
        </w:rPr>
        <w:t>رقم الحدیث الکلی</w:t>
      </w:r>
      <w:r>
        <w:rPr>
          <w:rtl w:val="true"/>
        </w:rPr>
        <w:t xml:space="preserve">: </w:t>
      </w:r>
      <w:r>
        <w:rPr/>
        <w:t>17318</w:t>
      </w:r>
      <w:r>
        <w:rPr>
          <w:rtl w:val="true"/>
        </w:rPr>
        <w:t xml:space="preserve"> - </w:t>
      </w:r>
      <w:r>
        <w:rPr>
          <w:rtl w:val="true"/>
        </w:rPr>
        <w:t>رقم الحدیث الباب</w:t>
      </w:r>
      <w:r>
        <w:rPr>
          <w:rtl w:val="true"/>
        </w:rPr>
        <w:t xml:space="preserve">: </w:t>
      </w:r>
      <w:r>
        <w:rPr/>
        <w:t>1</w:t>
      </w:r>
      <w:r>
        <w:rPr>
          <w:rtl w:val="true"/>
        </w:rPr>
        <w:t>]</w:t>
      </w:r>
      <w:bookmarkEnd w:id="7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مُعَاوِیَةَ بْنِ عَمَّارٍ عَنْ أَبِی عَبْدِ اللَّهِ ع فِی </w:t>
      </w:r>
      <w:bookmarkStart w:id="735" w:name="pg12175_119985"/>
    </w:p>
    <w:p>
      <w:pPr>
        <w:pStyle w:val="BookText"/>
        <w:rPr/>
      </w:pPr>
      <w:bookmarkEnd w:id="735"/>
      <w:r>
        <w:rPr>
          <w:rFonts w:ascii="Amiri" w:hAnsi="Amiri" w:eastAsia="Amiri" w:cs="Amiri"/>
          <w:color w:val="111111"/>
          <w:sz w:val="28"/>
          <w:sz w:val="28"/>
          <w:szCs w:val="28"/>
          <w:rtl w:val="true"/>
          <w:lang w:bidi="ar-SA"/>
        </w:rPr>
        <w:t xml:space="preserve">الْمُحْرِمِ یُصِیبُ الصَّیْدَ </w:t>
      </w:r>
      <w:r>
        <w:rPr>
          <w:rStyle w:val="FootnoteAnchor"/>
          <w:rtl w:val="true"/>
        </w:rPr>
        <w:footnoteReference w:id="589"/>
      </w:r>
      <w:r>
        <w:rPr>
          <w:rFonts w:ascii="Amiri" w:hAnsi="Amiri" w:eastAsia="Amiri" w:cs="Amiri"/>
          <w:color w:val="111111"/>
          <w:sz w:val="28"/>
          <w:sz w:val="28"/>
          <w:szCs w:val="28"/>
          <w:rtl w:val="true"/>
          <w:lang w:bidi="ar-SA"/>
        </w:rPr>
        <w:t>قَالَ عَلَیْهِ الْکَفَّارَةُ فِی کُلِّ مَا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4696470_417432637"/>
      <w:bookmarkStart w:id="737" w:name="_Toc322"/>
      <w:bookmarkEnd w:id="736"/>
      <w:r>
        <w:rPr>
          <w:rtl w:val="true"/>
        </w:rPr>
        <w:t>[</w:t>
      </w:r>
      <w:r>
        <w:rPr>
          <w:rtl w:val="true"/>
        </w:rPr>
        <w:t>رقم الحدیث الکلی</w:t>
      </w:r>
      <w:r>
        <w:rPr>
          <w:rtl w:val="true"/>
        </w:rPr>
        <w:t xml:space="preserve">: </w:t>
      </w:r>
      <w:r>
        <w:rPr/>
        <w:t>17319</w:t>
      </w:r>
      <w:r>
        <w:rPr>
          <w:rtl w:val="true"/>
        </w:rPr>
        <w:t xml:space="preserve"> - </w:t>
      </w:r>
      <w:r>
        <w:rPr>
          <w:rtl w:val="true"/>
        </w:rPr>
        <w:t>رقم الحدیث الباب</w:t>
      </w:r>
      <w:r>
        <w:rPr>
          <w:rtl w:val="true"/>
        </w:rPr>
        <w:t xml:space="preserve">: </w:t>
      </w:r>
      <w:r>
        <w:rPr/>
        <w:t>2</w:t>
      </w:r>
      <w:r>
        <w:rPr>
          <w:rtl w:val="true"/>
        </w:rPr>
        <w:t>]</w:t>
      </w:r>
      <w:bookmarkEnd w:id="737"/>
    </w:p>
    <w:p>
      <w:pPr>
        <w:pStyle w:val="BookText"/>
        <w:rPr/>
      </w:pPr>
      <w:r>
        <w:rPr>
          <w:rFonts w:eastAsia="Times New Roman" w:cs="Times New Roman" w:ascii="Times New Roman" w:hAnsi="Times New Roman"/>
          <w:color w:val="111111"/>
          <w:sz w:val="28"/>
          <w:szCs w:val="28"/>
          <w:lang w:val="en-US" w:bidi="en-US"/>
        </w:rPr>
        <w:t>17319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وَ عَنْهُ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الصَّیْدَ خَطَأً فَعَلَیْهِ أَبَداً فِی کُلِّ مَا أَصَابَ الْکَفَّارَةُ الْحَدِیثَ</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4696472_417432637"/>
      <w:bookmarkStart w:id="739" w:name="_Toc323"/>
      <w:bookmarkEnd w:id="738"/>
      <w:r>
        <w:rPr>
          <w:rtl w:val="true"/>
        </w:rPr>
        <w:t>[</w:t>
      </w:r>
      <w:r>
        <w:rPr>
          <w:rtl w:val="true"/>
        </w:rPr>
        <w:t>رقم الحدیث الکلی</w:t>
      </w:r>
      <w:r>
        <w:rPr>
          <w:rtl w:val="true"/>
        </w:rPr>
        <w:t xml:space="preserve">: </w:t>
      </w:r>
      <w:r>
        <w:rPr/>
        <w:t>17320</w:t>
      </w:r>
      <w:r>
        <w:rPr>
          <w:rtl w:val="true"/>
        </w:rPr>
        <w:t xml:space="preserve"> - </w:t>
      </w:r>
      <w:r>
        <w:rPr>
          <w:rtl w:val="true"/>
        </w:rPr>
        <w:t>رقم الحدیث الباب</w:t>
      </w:r>
      <w:r>
        <w:rPr>
          <w:rtl w:val="true"/>
        </w:rPr>
        <w:t xml:space="preserve">: </w:t>
      </w:r>
      <w:r>
        <w:rPr/>
        <w:t>3</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17320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مُحَمَّدُ بْنُ الْحَسَنِ بِإِسْنَادِهِ عَنِ الْحُسَیْنِ بْنِ سَعِیدٍ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مُحْرِمٌ أَصَابَ صَیْداً قَالَ عَلَیْهِ الْکَفَّارَةُ قُلْتُ فَإِنْ هُوَ عَادَ قَالَ عَلَیْهِ کُلَّمَا عَادَ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یَأْتِی مَا ظَاهِرُهُ الْمُنَافَاةُ وَ أَنَّهُ مَحْمُولٌ عَلَی الْعَمْدِ لِلتَّصْرِیحِ بِهِ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4696474_417432637"/>
      <w:bookmarkStart w:id="741" w:name="_Toc324"/>
      <w:bookmarkEnd w:id="740"/>
      <w:r>
        <w:rPr/>
        <w:t>48</w:t>
      </w:r>
      <w:r>
        <w:rPr>
          <w:rtl w:val="true"/>
        </w:rPr>
        <w:t xml:space="preserve">- </w:t>
      </w:r>
      <w:r>
        <w:rPr>
          <w:rtl w:val="true"/>
        </w:rPr>
        <w:t>بَابُ أَنَّ الْمُحْرِمَ إِذَا تَکَرَّرَ مِنْهُ الصَّیْدُ عَمْداً لَمْ تَلْزَمْهُ الْکَفَّارَةُ إِلَّا فِی أَوَّلِ مَرَّةٍ</w:t>
      </w:r>
      <w:bookmarkEnd w:id="741"/>
    </w:p>
    <w:p>
      <w:pPr>
        <w:pStyle w:val="Heading5"/>
        <w:numPr>
          <w:ilvl w:val="4"/>
          <w:numId w:val="1"/>
        </w:numPr>
        <w:rPr/>
      </w:pPr>
      <w:bookmarkStart w:id="742" w:name="__RefHeading___Toc4696476_417432637"/>
      <w:bookmarkStart w:id="743" w:name="_Toc325"/>
      <w:bookmarkEnd w:id="742"/>
      <w:r>
        <w:rPr>
          <w:rtl w:val="true"/>
        </w:rPr>
        <w:t>اشارة</w:t>
      </w:r>
      <w:bookmarkEnd w:id="743"/>
    </w:p>
    <w:p>
      <w:pPr>
        <w:pStyle w:val="BookText"/>
        <w:rPr/>
      </w:pPr>
      <w:r>
        <w:rPr>
          <w:rStyle w:val="FootnoteAnchor"/>
        </w:rPr>
        <w:footnoteReference w:id="594"/>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تَکَرَّرَ مِنْهُ الصَّیْدُ عَمْداً لَمْ تَلْزَمْهُ الْکَفَّارَةُ إِلَّا فِی أَوَّلِ مَرَّةٍ</w:t>
      </w:r>
    </w:p>
    <w:p>
      <w:pPr>
        <w:pStyle w:val="Heading5"/>
        <w:numPr>
          <w:ilvl w:val="4"/>
          <w:numId w:val="1"/>
        </w:numPr>
        <w:rPr/>
      </w:pPr>
      <w:bookmarkStart w:id="744" w:name="__RefHeading___Toc4696478_417432637"/>
      <w:bookmarkStart w:id="745" w:name="_Toc326"/>
      <w:bookmarkEnd w:id="744"/>
      <w:r>
        <w:rPr>
          <w:rtl w:val="true"/>
        </w:rPr>
        <w:t>[</w:t>
      </w:r>
      <w:r>
        <w:rPr>
          <w:rtl w:val="true"/>
        </w:rPr>
        <w:t>رقم الحدیث الکلی</w:t>
      </w:r>
      <w:r>
        <w:rPr>
          <w:rtl w:val="true"/>
        </w:rPr>
        <w:t xml:space="preserve">: </w:t>
      </w:r>
      <w:r>
        <w:rPr/>
        <w:t>17321</w:t>
      </w:r>
      <w:r>
        <w:rPr>
          <w:rtl w:val="true"/>
        </w:rPr>
        <w:t xml:space="preserve"> - </w:t>
      </w:r>
      <w:r>
        <w:rPr>
          <w:rtl w:val="true"/>
        </w:rPr>
        <w:t>رقم الحدیث الباب</w:t>
      </w:r>
      <w:r>
        <w:rPr>
          <w:rtl w:val="true"/>
        </w:rPr>
        <w:t xml:space="preserve">: </w:t>
      </w:r>
      <w:r>
        <w:rPr/>
        <w:t>1</w:t>
      </w:r>
      <w:r>
        <w:rPr>
          <w:rtl w:val="true"/>
        </w:rPr>
        <w:t>]</w:t>
      </w:r>
      <w:bookmarkEnd w:id="7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إِذَا قَتَلَ الصَّیْدَ فَعَلَیْهِ جَزَاؤُهُ وَ یَتَصَدَّقُ بِالصَّیْدِ عَلَی مِسْکِینٍ فَإِنْ عَادَ </w:t>
      </w:r>
      <w:bookmarkStart w:id="746" w:name="pg12175_119986"/>
    </w:p>
    <w:p>
      <w:pPr>
        <w:pStyle w:val="BookText"/>
        <w:rPr/>
      </w:pPr>
      <w:bookmarkEnd w:id="746"/>
      <w:r>
        <w:rPr>
          <w:rFonts w:ascii="Amiri" w:hAnsi="Amiri" w:eastAsia="Amiri" w:cs="Amiri"/>
          <w:color w:val="111111"/>
          <w:sz w:val="28"/>
          <w:sz w:val="28"/>
          <w:szCs w:val="28"/>
          <w:rtl w:val="true"/>
          <w:lang w:bidi="ar-SA"/>
        </w:rPr>
        <w:t>فَقَتَلَ صَیْداً آخَرَ لَمْ یَکُنْ عَلَیْهِ جَزَاءٌ وَ یَنْتَقِمُ اللَّهُ مِنْهُ وَ النَّقِمَةُ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w:t>
      </w:r>
      <w:r>
        <w:rPr>
          <w:rStyle w:val="FootnoteAnchor"/>
          <w:rtl w:val="true"/>
        </w:rPr>
        <w:footnoteReference w:id="596"/>
      </w:r>
      <w:r>
        <w:rPr>
          <w:rFonts w:ascii="Amiri" w:hAnsi="Amiri" w:eastAsia="Amiri" w:cs="Amiri"/>
          <w:color w:val="111111"/>
          <w:sz w:val="28"/>
          <w:sz w:val="28"/>
          <w:szCs w:val="28"/>
          <w:rtl w:val="true"/>
          <w:lang w:bidi="ar-SA"/>
        </w:rPr>
        <w:t xml:space="preserve">عَلَی الْعَمْدِ لِمَا یَأْتِی وَ لِذِکْرِ النَّقِمَةِ </w:t>
      </w:r>
      <w:r>
        <w:rPr>
          <w:rStyle w:val="FootnoteAnchor"/>
          <w:rtl w:val="true"/>
        </w:rPr>
        <w:footnoteReference w:id="597"/>
      </w:r>
      <w:r>
        <w:rPr>
          <w:rFonts w:ascii="Amiri" w:hAnsi="Amiri" w:eastAsia="Amiri" w:cs="Amiri"/>
          <w:color w:val="111111"/>
          <w:sz w:val="28"/>
          <w:sz w:val="28"/>
          <w:szCs w:val="28"/>
          <w:rtl w:val="true"/>
          <w:lang w:bidi="ar-SA"/>
        </w:rPr>
        <w:t xml:space="preserve">وَ بِإِسْنَادِهِ عَنِ ابْنِ أَبِی عُمَیْرٍ مِثْلَهُ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4696480_417432637"/>
      <w:bookmarkStart w:id="748" w:name="_Toc327"/>
      <w:bookmarkEnd w:id="747"/>
      <w:r>
        <w:rPr>
          <w:rtl w:val="true"/>
        </w:rPr>
        <w:t>[</w:t>
      </w:r>
      <w:r>
        <w:rPr>
          <w:rtl w:val="true"/>
        </w:rPr>
        <w:t>رقم الحدیث الکلی</w:t>
      </w:r>
      <w:r>
        <w:rPr>
          <w:rtl w:val="true"/>
        </w:rPr>
        <w:t xml:space="preserve">: </w:t>
      </w:r>
      <w:r>
        <w:rPr/>
        <w:t>17322</w:t>
      </w:r>
      <w:r>
        <w:rPr>
          <w:rtl w:val="true"/>
        </w:rPr>
        <w:t xml:space="preserve"> - </w:t>
      </w:r>
      <w:r>
        <w:rPr>
          <w:rtl w:val="true"/>
        </w:rPr>
        <w:t>رقم الحدیث الباب</w:t>
      </w:r>
      <w:r>
        <w:rPr>
          <w:rtl w:val="true"/>
        </w:rPr>
        <w:t xml:space="preserve">: </w:t>
      </w:r>
      <w:r>
        <w:rPr/>
        <w:t>2</w:t>
      </w:r>
      <w:r>
        <w:rPr>
          <w:rtl w:val="true"/>
        </w:rPr>
        <w:t>]</w:t>
      </w:r>
      <w:bookmarkEnd w:id="748"/>
    </w:p>
    <w:p>
      <w:pPr>
        <w:pStyle w:val="BookText"/>
        <w:rPr/>
      </w:pPr>
      <w:r>
        <w:rPr>
          <w:rFonts w:eastAsia="Times New Roman" w:cs="Times New Roman" w:ascii="Times New Roman" w:hAnsi="Times New Roman"/>
          <w:color w:val="111111"/>
          <w:sz w:val="28"/>
          <w:szCs w:val="28"/>
          <w:lang w:val="en-US" w:bidi="en-US"/>
        </w:rPr>
        <w:t>17322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وَ بِإِسْنَادِهِ عَنْ یَعْقُوبَ بْنِ یَزِیدَ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الصَّیْدَ خَطَأً فَعَلَیْهِ کَفَّارَةٌ فَإِنْ أَصَابَهُ ثَانِیَةً خَطَأً فَعَلَیْهِ الْکَفَّارَةُ أَبَداً إِذَا کَانَ خَطَأً فَإِنْ أَصَابَهُ مُتَعَمِّداً کَانَ عَلَیْهِ الْکَفَّارَةُ فَإِنْ أَصَابَهُ ثَانِیَةً مُتَعَمِّداً فَهُوَ مِمَّنْ یَنْتَقِمُ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النَّقِمَةُ فِی الْآخِرَةِ</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 لَمْ یَکُنْ عَلَیْهِ الْکَفَّارَةُ</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4696482_417432637"/>
      <w:bookmarkStart w:id="750" w:name="_Toc328"/>
      <w:bookmarkEnd w:id="749"/>
      <w:r>
        <w:rPr>
          <w:rtl w:val="true"/>
        </w:rPr>
        <w:t>[</w:t>
      </w:r>
      <w:r>
        <w:rPr>
          <w:rtl w:val="true"/>
        </w:rPr>
        <w:t>رقم الحدیث الکلی</w:t>
      </w:r>
      <w:r>
        <w:rPr>
          <w:rtl w:val="true"/>
        </w:rPr>
        <w:t xml:space="preserve">: </w:t>
      </w:r>
      <w:r>
        <w:rPr/>
        <w:t>17323</w:t>
      </w:r>
      <w:r>
        <w:rPr>
          <w:rtl w:val="true"/>
        </w:rPr>
        <w:t xml:space="preserve"> - </w:t>
      </w:r>
      <w:r>
        <w:rPr>
          <w:rtl w:val="true"/>
        </w:rPr>
        <w:t>رقم الحدیث الباب</w:t>
      </w:r>
      <w:r>
        <w:rPr>
          <w:rtl w:val="true"/>
        </w:rPr>
        <w:t xml:space="preserve">: </w:t>
      </w:r>
      <w:r>
        <w:rPr/>
        <w:t>3</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17323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ascii="Amiri" w:hAnsi="Amiri" w:eastAsia="Amiri" w:cs="Amiri"/>
          <w:color w:val="111111"/>
          <w:sz w:val="28"/>
          <w:sz w:val="28"/>
          <w:szCs w:val="28"/>
          <w:rtl w:val="true"/>
          <w:lang w:bidi="ar-SA"/>
        </w:rPr>
        <w:t>وَ بِإِسْنَادِهِ عَنِ الْحَسَنِ بْنِ مَحْبُوبٍ عَنْ عَبْدِ اللَّهِ بْنِ سِنَانٍ عَنْ حَفْصٍ الْأَعْوَرِ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الصَّیْدَ فَقُولُوا لَهُ هَلْ أَصَبْتَ صَیْداً قَبْلَ هَذَا وَ أَنْتَ مُحْرِمٌ فَإِنْ قَالَ نَعَمْ فَقُولُوا لَهُ إِنَّ اللَّهَ مُنْتَقِمٌ مِنْکَ فَاحْذَرِ النَّقِمَةَ فَإِنْ قَالَ لَا فَاحْکُمُوا عَلَیْهِ جَزَاءَ ذَلِکَ الصَّیْدِ</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4696484_417432637"/>
      <w:bookmarkStart w:id="752" w:name="_Toc329"/>
      <w:bookmarkEnd w:id="751"/>
      <w:r>
        <w:rPr>
          <w:rtl w:val="true"/>
        </w:rPr>
        <w:t>[</w:t>
      </w:r>
      <w:r>
        <w:rPr>
          <w:rtl w:val="true"/>
        </w:rPr>
        <w:t>رقم الحدیث الکلی</w:t>
      </w:r>
      <w:r>
        <w:rPr>
          <w:rtl w:val="true"/>
        </w:rPr>
        <w:t xml:space="preserve">: </w:t>
      </w:r>
      <w:r>
        <w:rPr/>
        <w:t>17324</w:t>
      </w:r>
      <w:r>
        <w:rPr>
          <w:rtl w:val="true"/>
        </w:rPr>
        <w:t xml:space="preserve"> - </w:t>
      </w:r>
      <w:r>
        <w:rPr>
          <w:rtl w:val="true"/>
        </w:rPr>
        <w:t>رقم الحدیث الباب</w:t>
      </w:r>
      <w:r>
        <w:rPr>
          <w:rtl w:val="true"/>
        </w:rPr>
        <w:t xml:space="preserve">: </w:t>
      </w:r>
      <w:r>
        <w:rPr/>
        <w:t>4</w:t>
      </w:r>
      <w:r>
        <w:rPr>
          <w:rtl w:val="true"/>
        </w:rPr>
        <w:t>]</w:t>
      </w:r>
      <w:bookmarkEnd w:id="75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فِی مُحْرِمٍ أَصَابَ صَیْداً قَالَ عَلَیْهِ الْکَفَّارَةُ قُلْتُ فَإِنْ أَصَابَ آخَرَ قَالَ إِذَا </w:t>
      </w:r>
      <w:bookmarkStart w:id="753" w:name="pg12175_119987"/>
    </w:p>
    <w:p>
      <w:pPr>
        <w:pStyle w:val="BookText"/>
        <w:rPr/>
      </w:pPr>
      <w:bookmarkEnd w:id="753"/>
      <w:r>
        <w:rPr>
          <w:rFonts w:ascii="Amiri" w:hAnsi="Amiri" w:eastAsia="Amiri" w:cs="Amiri"/>
          <w:color w:val="111111"/>
          <w:sz w:val="28"/>
          <w:sz w:val="28"/>
          <w:szCs w:val="28"/>
          <w:rtl w:val="true"/>
          <w:lang w:bidi="ar-SA"/>
        </w:rPr>
        <w:t xml:space="preserve">أَصَابَ آخَرَ فَلَیْسَ عَلَیْهِ کَفَّارَةٌ وَ هُوَ مِمَّنْ قَالَ اللَّهُ عَزَّ وَ جَلَّ وَ مَنْ عادَ فَیَنْتَقِمُ اللَّهُ مِنْهُ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4696486_417432637"/>
      <w:bookmarkStart w:id="755" w:name="_Toc330"/>
      <w:bookmarkEnd w:id="754"/>
      <w:r>
        <w:rPr>
          <w:rtl w:val="true"/>
        </w:rPr>
        <w:t>[</w:t>
      </w:r>
      <w:r>
        <w:rPr>
          <w:rtl w:val="true"/>
        </w:rPr>
        <w:t>رقم الحدیث الکلی</w:t>
      </w:r>
      <w:r>
        <w:rPr>
          <w:rtl w:val="true"/>
        </w:rPr>
        <w:t xml:space="preserve">: </w:t>
      </w:r>
      <w:r>
        <w:rPr/>
        <w:t>17325</w:t>
      </w:r>
      <w:r>
        <w:rPr>
          <w:rtl w:val="true"/>
        </w:rPr>
        <w:t xml:space="preserve"> - </w:t>
      </w:r>
      <w:r>
        <w:rPr>
          <w:rtl w:val="true"/>
        </w:rPr>
        <w:t>رقم الحدیث الباب</w:t>
      </w:r>
      <w:r>
        <w:rPr>
          <w:rtl w:val="true"/>
        </w:rPr>
        <w:t xml:space="preserve">: </w:t>
      </w:r>
      <w:r>
        <w:rPr/>
        <w:t>5</w:t>
      </w:r>
      <w:r>
        <w:rPr>
          <w:rtl w:val="true"/>
        </w:rPr>
        <w:t>]</w:t>
      </w:r>
      <w:bookmarkEnd w:id="755"/>
    </w:p>
    <w:p>
      <w:pPr>
        <w:pStyle w:val="BookText"/>
        <w:rPr/>
      </w:pPr>
      <w:r>
        <w:rPr>
          <w:rFonts w:eastAsia="Times New Roman" w:cs="Times New Roman" w:ascii="Times New Roman" w:hAnsi="Times New Roman"/>
          <w:color w:val="111111"/>
          <w:sz w:val="28"/>
          <w:szCs w:val="28"/>
          <w:lang w:val="en-US" w:bidi="en-US"/>
        </w:rPr>
        <w:t>17325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قَالَ ابْنُ أَبِی عُمَیْرٍ عَنْ بَعْضِ أَصْحَابِهِ إِذَا أَصَابَ الْمُحْرِمُ الصَّیْدَ خَطَأً فَعَلَیْهِ أَبَداً فِی کُلِّ مَا أَصَابَ الْکَفَّارَةُ وَ إِذَا أَصَابَهُ مُتَعَمِّداً فَإِنَّ عَلَیْهِ الْکَفَّارَةَ فَإِنْ عَادَ فَأَصَابَ ثَانِیاً مُتَعَمِّداً فَلَیْسَ عَلَیْهِ الْکَفَّارَةُ وَ هُوَ مِمَّنْ قَالَ اللَّهُ عَزَّ وَ جَلَّ وَ مَنْ عادَ فَیَنْتَقِمُ اللَّهُ مِنْهُ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606"/>
      </w:r>
    </w:p>
    <w:p>
      <w:pPr>
        <w:pStyle w:val="Heading4"/>
        <w:numPr>
          <w:ilvl w:val="3"/>
          <w:numId w:val="1"/>
        </w:numPr>
        <w:rPr/>
      </w:pPr>
      <w:bookmarkStart w:id="756" w:name="__RefHeading___Toc4696488_417432637"/>
      <w:bookmarkStart w:id="757" w:name="_Toc331"/>
      <w:bookmarkEnd w:id="756"/>
      <w:r>
        <w:rPr/>
        <w:t>49</w:t>
      </w:r>
      <w:r>
        <w:rPr>
          <w:rtl w:val="true"/>
        </w:rPr>
        <w:t xml:space="preserve">- </w:t>
      </w:r>
      <w:r>
        <w:rPr>
          <w:rtl w:val="true"/>
        </w:rPr>
        <w:t>بَابُ أَنَّ مَنْ لَزِمَهُ فِدَاءُ صَیْدٍ فِی إِحْرَامِ الْحَجِّ وَجَبَ عَلَیْهِ ذَبْحُ الْفِدَاءِ أَوْ نَحْرُهُ بِمِنًی وَ إِنْ کَانَ فِی الْعُمْرَةِ فَبِمَکَّةَ وَ مَنْ لَزِمَهُ فِدَاءُ غَیْرِ الصَّیْدِ فَحَیْثُ شَاءَ وَ یُسْتَحَبُّ کَوْنُهُ بِمَکَّ</w:t>
      </w:r>
      <w:bookmarkEnd w:id="757"/>
    </w:p>
    <w:p>
      <w:pPr>
        <w:pStyle w:val="Heading5"/>
        <w:numPr>
          <w:ilvl w:val="4"/>
          <w:numId w:val="1"/>
        </w:numPr>
        <w:rPr/>
      </w:pPr>
      <w:bookmarkStart w:id="758" w:name="__RefHeading___Toc4696490_417432637"/>
      <w:bookmarkStart w:id="759" w:name="_Toc332"/>
      <w:bookmarkEnd w:id="758"/>
      <w:r>
        <w:rPr>
          <w:rtl w:val="true"/>
        </w:rPr>
        <w:t>اشارة</w:t>
      </w:r>
      <w:bookmarkEnd w:id="759"/>
    </w:p>
    <w:p>
      <w:pPr>
        <w:pStyle w:val="BookText"/>
        <w:rPr/>
      </w:pPr>
      <w:r>
        <w:rPr>
          <w:rStyle w:val="FootnoteAnchor"/>
        </w:rPr>
        <w:footnoteReference w:id="607"/>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لَزِمَهُ فِدَاءُ صَیْدٍ فِی إِحْرَامِ الْحَجِّ وَجَبَ عَلَیْهِ ذَبْحُ الْفِدَاءِ أَوْ نَحْرُهُ بِمِنًی وَ إِنْ کَانَ فِی الْعُمْرَةِ فَبِمَکَّةَ وَ مَنْ لَزِمَهُ فِدَاءُ غَیْرِ الصَّیْدِ فَحَیْثُ شَاءَ وَ یُسْتَحَبُّ کَوْنُهُ بِمَکَّةَ أَوْ مِنًی</w:t>
      </w:r>
    </w:p>
    <w:p>
      <w:pPr>
        <w:pStyle w:val="Heading5"/>
        <w:numPr>
          <w:ilvl w:val="4"/>
          <w:numId w:val="1"/>
        </w:numPr>
        <w:rPr/>
      </w:pPr>
      <w:bookmarkStart w:id="760" w:name="__RefHeading___Toc4696492_417432637"/>
      <w:bookmarkStart w:id="761" w:name="_Toc333"/>
      <w:bookmarkEnd w:id="760"/>
      <w:r>
        <w:rPr>
          <w:rtl w:val="true"/>
        </w:rPr>
        <w:t>[</w:t>
      </w:r>
      <w:r>
        <w:rPr>
          <w:rtl w:val="true"/>
        </w:rPr>
        <w:t>رقم الحدیث الکلی</w:t>
      </w:r>
      <w:r>
        <w:rPr>
          <w:rtl w:val="true"/>
        </w:rPr>
        <w:t xml:space="preserve">: </w:t>
      </w:r>
      <w:r>
        <w:rPr/>
        <w:t>17326</w:t>
      </w:r>
      <w:r>
        <w:rPr>
          <w:rtl w:val="true"/>
        </w:rPr>
        <w:t xml:space="preserve"> - </w:t>
      </w:r>
      <w:r>
        <w:rPr>
          <w:rtl w:val="true"/>
        </w:rPr>
        <w:t>رقم الحدیث الباب</w:t>
      </w:r>
      <w:r>
        <w:rPr>
          <w:rtl w:val="true"/>
        </w:rPr>
        <w:t xml:space="preserve">: </w:t>
      </w:r>
      <w:r>
        <w:rPr/>
        <w:t>1</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17326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وَجَبَ عَلَیْهِ فِدَاءُ صَیْدٍ أَصَابَهُ وَ هُوَ مُحْرِمٌ فَإِنْ کَانَ حَاجّاً نَحَرَ هَدْیَهُ الَّذِی یَجِبُ عَلَیْهِ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مُعْتَمِراً نَحَرَهُ بِمَکَّةَ قُبَالَةَ الْکَعْبَةِ</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4696494_417432637"/>
      <w:bookmarkStart w:id="763" w:name="_Toc334"/>
      <w:bookmarkEnd w:id="762"/>
      <w:r>
        <w:rPr>
          <w:rtl w:val="true"/>
        </w:rPr>
        <w:t>[</w:t>
      </w:r>
      <w:r>
        <w:rPr>
          <w:rtl w:val="true"/>
        </w:rPr>
        <w:t>رقم الحدیث الکلی</w:t>
      </w:r>
      <w:r>
        <w:rPr>
          <w:rtl w:val="true"/>
        </w:rPr>
        <w:t xml:space="preserve">: </w:t>
      </w:r>
      <w:r>
        <w:rPr/>
        <w:t>17327</w:t>
      </w:r>
      <w:r>
        <w:rPr>
          <w:rtl w:val="true"/>
        </w:rPr>
        <w:t xml:space="preserve"> - </w:t>
      </w:r>
      <w:r>
        <w:rPr>
          <w:rtl w:val="true"/>
        </w:rPr>
        <w:t>رقم الحدیث الباب</w:t>
      </w:r>
      <w:r>
        <w:rPr>
          <w:rtl w:val="true"/>
        </w:rPr>
        <w:t xml:space="preserve">: </w:t>
      </w:r>
      <w:r>
        <w:rPr/>
        <w:t>2</w:t>
      </w:r>
      <w:r>
        <w:rPr>
          <w:rtl w:val="true"/>
        </w:rPr>
        <w:t>]</w:t>
      </w:r>
      <w:bookmarkEnd w:id="7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 عَنِ الْحُسَیْنِ بْنِ مُحَمَّدٍ عَنْ مُعَلَّی بْنِ مُحَمَّدٍ عَنِ </w:t>
      </w:r>
      <w:bookmarkStart w:id="764" w:name="pg12175_119988"/>
    </w:p>
    <w:p>
      <w:pPr>
        <w:pStyle w:val="BookText"/>
        <w:rPr/>
      </w:pPr>
      <w:bookmarkEnd w:id="764"/>
      <w:r>
        <w:rPr>
          <w:rFonts w:ascii="Amiri" w:hAnsi="Amiri" w:eastAsia="Amiri" w:cs="Amiri"/>
          <w:color w:val="111111"/>
          <w:sz w:val="28"/>
          <w:sz w:val="28"/>
          <w:szCs w:val="28"/>
          <w:rtl w:val="true"/>
          <w:lang w:bidi="ar-SA"/>
        </w:rPr>
        <w:t xml:space="preserve">الْحَسَنِ بْنِ عَلِیٍّ الْوَشَّاءِ عَنْ أَبَانٍ عَنْ زُرَارَةَ عَنْ أَبِی جَعْفَرٍ ع </w:t>
      </w:r>
      <w:r>
        <w:rPr>
          <w:rStyle w:val="FootnoteAnchor"/>
          <w:rtl w:val="true"/>
        </w:rPr>
        <w:footnoteReference w:id="6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الْمُحْرِمِ إِذَا أَصَابَ صَیْداً فَوَجَبَ عَلَیْهِ الْفِدَاءُ </w:t>
      </w:r>
      <w:r>
        <w:rPr>
          <w:rStyle w:val="FootnoteAnchor"/>
          <w:rtl w:val="true"/>
        </w:rPr>
        <w:footnoteReference w:id="611"/>
      </w:r>
      <w:r>
        <w:rPr>
          <w:rFonts w:ascii="Amiri" w:hAnsi="Amiri" w:eastAsia="Amiri" w:cs="Amiri"/>
          <w:color w:val="111111"/>
          <w:sz w:val="28"/>
          <w:sz w:val="28"/>
          <w:szCs w:val="28"/>
          <w:rtl w:val="true"/>
          <w:lang w:bidi="ar-SA"/>
        </w:rPr>
        <w:t>فَعَلَیْهِ أَنْ یَنْحَرَهُ إِنْ کَانَ فِی الْحَجِّ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یَنْحَرُ النَّاسُ فَإِنْ کَانَ فِی عُمْرَةٍ نَحَرَهُ بِمَکَّةَ الْحَدِیثَ</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4696496_417432637"/>
      <w:bookmarkStart w:id="766" w:name="_Toc335"/>
      <w:bookmarkEnd w:id="765"/>
      <w:r>
        <w:rPr>
          <w:rtl w:val="true"/>
        </w:rPr>
        <w:t>[</w:t>
      </w:r>
      <w:r>
        <w:rPr>
          <w:rtl w:val="true"/>
        </w:rPr>
        <w:t>رقم الحدیث الکلی</w:t>
      </w:r>
      <w:r>
        <w:rPr>
          <w:rtl w:val="true"/>
        </w:rPr>
        <w:t xml:space="preserve">: </w:t>
      </w:r>
      <w:r>
        <w:rPr/>
        <w:t>17328</w:t>
      </w:r>
      <w:r>
        <w:rPr>
          <w:rtl w:val="true"/>
        </w:rPr>
        <w:t xml:space="preserve"> - </w:t>
      </w:r>
      <w:r>
        <w:rPr>
          <w:rtl w:val="true"/>
        </w:rPr>
        <w:t>رقم الحدیث الباب</w:t>
      </w:r>
      <w:r>
        <w:rPr>
          <w:rtl w:val="true"/>
        </w:rPr>
        <w:t xml:space="preserve">: </w:t>
      </w:r>
      <w:r>
        <w:rPr/>
        <w:t>3</w:t>
      </w:r>
      <w:r>
        <w:rPr>
          <w:rtl w:val="true"/>
        </w:rPr>
        <w:t>]</w:t>
      </w:r>
      <w:bookmarkEnd w:id="766"/>
    </w:p>
    <w:p>
      <w:pPr>
        <w:pStyle w:val="BookText"/>
        <w:rPr/>
      </w:pPr>
      <w:r>
        <w:rPr>
          <w:rFonts w:eastAsia="Times New Roman" w:cs="Times New Roman" w:ascii="Times New Roman" w:hAnsi="Times New Roman"/>
          <w:color w:val="111111"/>
          <w:sz w:val="28"/>
          <w:szCs w:val="28"/>
          <w:lang w:val="en-US" w:bidi="en-US"/>
        </w:rPr>
        <w:t>17328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ascii="Amiri" w:hAnsi="Amiri" w:eastAsia="Amiri" w:cs="Amiri"/>
          <w:color w:val="111111"/>
          <w:sz w:val="28"/>
          <w:sz w:val="28"/>
          <w:szCs w:val="28"/>
          <w:rtl w:val="true"/>
          <w:lang w:bidi="ar-SA"/>
        </w:rPr>
        <w:t>وَ عَنْ عِدَّةٍ مِنْ أَصْحَابِنَا عَنْ سَهْلِ بْنِ زِیَادٍ عَنْ أَحْمَدَ بْنِ مُحَمَّدٍ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عَلَیْهِ هَدْیٌ فِی إِحْرَامِهِ فَلَهُ أَنْ یَنْحَرَهُ حَیْثُ شَاءَ إِلَّا فِدَاءَ الصَّیْدِ فَإِنَّ اللَّهَ عَزَّ وَ جَلَّ یَقُولُ هَدْیاً بالِغَ الْکَعْبَةِ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614"/>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4696498_417432637"/>
      <w:bookmarkStart w:id="768" w:name="_Toc336"/>
      <w:bookmarkEnd w:id="767"/>
      <w:r>
        <w:rPr>
          <w:rtl w:val="true"/>
        </w:rPr>
        <w:t>[</w:t>
      </w:r>
      <w:r>
        <w:rPr>
          <w:rtl w:val="true"/>
        </w:rPr>
        <w:t>رقم الحدیث الکلی</w:t>
      </w:r>
      <w:r>
        <w:rPr>
          <w:rtl w:val="true"/>
        </w:rPr>
        <w:t xml:space="preserve">: </w:t>
      </w:r>
      <w:r>
        <w:rPr/>
        <w:t>17329</w:t>
      </w:r>
      <w:r>
        <w:rPr>
          <w:rtl w:val="true"/>
        </w:rPr>
        <w:t xml:space="preserve"> - </w:t>
      </w:r>
      <w:r>
        <w:rPr>
          <w:rtl w:val="true"/>
        </w:rPr>
        <w:t>رقم الحدیث الباب</w:t>
      </w:r>
      <w:r>
        <w:rPr>
          <w:rtl w:val="true"/>
        </w:rPr>
        <w:t xml:space="preserve">: </w:t>
      </w:r>
      <w:r>
        <w:rPr/>
        <w:t>4</w:t>
      </w:r>
      <w:r>
        <w:rPr>
          <w:rtl w:val="true"/>
        </w:rPr>
        <w:t>]</w:t>
      </w:r>
      <w:bookmarkEnd w:id="768"/>
    </w:p>
    <w:p>
      <w:pPr>
        <w:pStyle w:val="BookText"/>
        <w:rPr/>
      </w:pPr>
      <w:r>
        <w:rPr>
          <w:rFonts w:eastAsia="Times New Roman" w:cs="Times New Roman" w:ascii="Times New Roman" w:hAnsi="Times New Roman"/>
          <w:color w:val="111111"/>
          <w:sz w:val="28"/>
          <w:szCs w:val="28"/>
          <w:lang w:val="en-US" w:bidi="en-US"/>
        </w:rPr>
        <w:t>17329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وَ بِإِسْنَادِهِ عَنْ مُوسَی بْنِ الْقَاسِمِ عَنْ صَفْوَانَ عَنِ ابْنِ أَبِی عُمَیْرٍ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کَفَّارَةِ الْعُمْرَةِ الْمُفْرَدَةِ أَیْنَ تَکُونُ فَقَالَ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صَاحِبُهَا أَنْ یُؤَخِّرَهَا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یَجْعَلُهَا بِمَکَّةَ أَحَبُّ إِلَیَّ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کَفَّارَةِ غَیْرِ الصَّیْدِ لِمَا مَرَّ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4696500_417432637"/>
      <w:bookmarkStart w:id="770" w:name="_Toc337"/>
      <w:bookmarkEnd w:id="769"/>
      <w:r>
        <w:rPr>
          <w:rtl w:val="true"/>
        </w:rPr>
        <w:t>[</w:t>
      </w:r>
      <w:r>
        <w:rPr>
          <w:rtl w:val="true"/>
        </w:rPr>
        <w:t>رقم الحدیث الکلی</w:t>
      </w:r>
      <w:r>
        <w:rPr>
          <w:rtl w:val="true"/>
        </w:rPr>
        <w:t xml:space="preserve">: </w:t>
      </w:r>
      <w:r>
        <w:rPr/>
        <w:t>17330</w:t>
      </w:r>
      <w:r>
        <w:rPr>
          <w:rtl w:val="true"/>
        </w:rPr>
        <w:t xml:space="preserve"> - </w:t>
      </w:r>
      <w:r>
        <w:rPr>
          <w:rtl w:val="true"/>
        </w:rPr>
        <w:t>رقم الحدیث الباب</w:t>
      </w:r>
      <w:r>
        <w:rPr>
          <w:rtl w:val="true"/>
        </w:rPr>
        <w:t xml:space="preserve">: </w:t>
      </w:r>
      <w:r>
        <w:rPr/>
        <w:t>5</w:t>
      </w:r>
      <w:r>
        <w:rPr>
          <w:rtl w:val="true"/>
        </w:rPr>
        <w:t>]</w:t>
      </w:r>
      <w:bookmarkEnd w:id="77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ascii="Amiri" w:hAnsi="Amiri" w:eastAsia="Amiri" w:cs="Amiri"/>
          <w:color w:val="111111"/>
          <w:sz w:val="28"/>
          <w:sz w:val="28"/>
          <w:szCs w:val="28"/>
          <w:rtl w:val="true"/>
          <w:lang w:bidi="ar-SA"/>
        </w:rPr>
        <w:t>وَ عَنْهُ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bookmarkStart w:id="771" w:name="pg12175_119989"/>
    </w:p>
    <w:p>
      <w:pPr>
        <w:pStyle w:val="BookText"/>
        <w:rPr/>
      </w:pPr>
      <w:bookmarkEnd w:id="771"/>
      <w:r>
        <w:rPr>
          <w:rFonts w:ascii="Amiri" w:hAnsi="Amiri" w:eastAsia="Amiri" w:cs="Amiri"/>
          <w:color w:val="111111"/>
          <w:sz w:val="28"/>
          <w:sz w:val="28"/>
          <w:szCs w:val="28"/>
          <w:rtl w:val="true"/>
          <w:lang w:bidi="ar-SA"/>
        </w:rPr>
        <w:t>ع عَنِ الظِّلِّ لِلْمُحْرِمِ مِنْ أَذَی مَطَرٍ أَوْ شَمْسٍ فَقَالَ أَرَی أَنْ یَفْدِیَهُ بِشَاةٍ یَذْبَحُهَا بِمِنًی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مُحَمَّدِ بْنِ إِسْمَاعِیلَ مِثْلَهُ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4696502_417432637"/>
      <w:bookmarkStart w:id="773" w:name="_Toc338"/>
      <w:bookmarkEnd w:id="772"/>
      <w:r>
        <w:rPr>
          <w:rtl w:val="true"/>
        </w:rPr>
        <w:t>[</w:t>
      </w:r>
      <w:r>
        <w:rPr>
          <w:rtl w:val="true"/>
        </w:rPr>
        <w:t>رقم الحدیث الکلی</w:t>
      </w:r>
      <w:r>
        <w:rPr>
          <w:rtl w:val="true"/>
        </w:rPr>
        <w:t xml:space="preserve">: </w:t>
      </w:r>
      <w:r>
        <w:rPr/>
        <w:t>17331</w:t>
      </w:r>
      <w:r>
        <w:rPr>
          <w:rtl w:val="true"/>
        </w:rPr>
        <w:t xml:space="preserve"> - </w:t>
      </w:r>
      <w:r>
        <w:rPr>
          <w:rtl w:val="true"/>
        </w:rPr>
        <w:t>رقم الحدیث الباب</w:t>
      </w:r>
      <w:r>
        <w:rPr>
          <w:rtl w:val="true"/>
        </w:rPr>
        <w:t xml:space="preserve">: </w:t>
      </w:r>
      <w:r>
        <w:rPr/>
        <w:t>6</w:t>
      </w:r>
      <w:r>
        <w:rPr>
          <w:rtl w:val="true"/>
        </w:rPr>
        <w:t>]</w:t>
      </w:r>
      <w:bookmarkEnd w:id="773"/>
    </w:p>
    <w:p>
      <w:pPr>
        <w:pStyle w:val="BookText"/>
        <w:rPr/>
      </w:pPr>
      <w:r>
        <w:rPr>
          <w:rFonts w:eastAsia="Times New Roman" w:cs="Times New Roman" w:ascii="Times New Roman" w:hAnsi="Times New Roman"/>
          <w:color w:val="111111"/>
          <w:sz w:val="28"/>
          <w:szCs w:val="28"/>
          <w:lang w:val="en-US" w:bidi="en-US"/>
        </w:rPr>
        <w:t>17331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ع أُظَلِّلُ وَ أَنَا مُحْرِمٌ فَقَالَ نَعَمْ وَ عَلَیْکَ الْکَفَّارَةُ قَالَ فَرَأَیْتُ عَلِیّاً إِذَا قَدِمَ مَکَّةَ یَنْحَرُ بَدَنَةً لِکَفَّارَةِ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4696504_417432637"/>
      <w:bookmarkStart w:id="775" w:name="_Toc339"/>
      <w:bookmarkEnd w:id="774"/>
      <w:r>
        <w:rPr/>
        <w:t>50</w:t>
      </w:r>
      <w:r>
        <w:rPr>
          <w:rtl w:val="true"/>
        </w:rPr>
        <w:t xml:space="preserve">- </w:t>
      </w:r>
      <w:r>
        <w:rPr>
          <w:rtl w:val="true"/>
        </w:rPr>
        <w:t>بَابُ أَنَّ مَنْ لَزِمَهُ فِدَاءُ صَیْدٍ أَوْ غَیْرِهِ وَ لَمْ یَجِدْ وَجَبَ عَلَیْهِ قَضَاؤُهُ إِذَا وَجَدَ وَ لَوْ فِی مَنْزِلِهِ وَ یَتَصَدَّقُ بِهِ‌</w:t>
      </w:r>
      <w:bookmarkEnd w:id="775"/>
    </w:p>
    <w:p>
      <w:pPr>
        <w:pStyle w:val="Heading5"/>
        <w:numPr>
          <w:ilvl w:val="4"/>
          <w:numId w:val="1"/>
        </w:numPr>
        <w:rPr/>
      </w:pPr>
      <w:bookmarkStart w:id="776" w:name="__RefHeading___Toc4696506_417432637"/>
      <w:bookmarkStart w:id="777" w:name="_Toc340"/>
      <w:bookmarkEnd w:id="776"/>
      <w:r>
        <w:rPr>
          <w:rtl w:val="true"/>
        </w:rPr>
        <w:t>اشارة</w:t>
      </w:r>
      <w:bookmarkEnd w:id="777"/>
    </w:p>
    <w:p>
      <w:pPr>
        <w:pStyle w:val="BookText"/>
        <w:rPr/>
      </w:pPr>
      <w:r>
        <w:rPr>
          <w:rStyle w:val="FootnoteAnchor"/>
        </w:rPr>
        <w:footnoteReference w:id="622"/>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لَزِمَهُ فِدَاءُ صَیْدٍ أَوْ غَیْرِهِ وَ لَمْ یَجِدْ وَجَبَ عَلَیْهِ قَضَاؤُهُ إِذَا وَجَدَ وَ لَوْ فِی مَنْزِلِهِ وَ یَتَصَدَّقُ بِهِ</w:t>
      </w:r>
    </w:p>
    <w:p>
      <w:pPr>
        <w:pStyle w:val="Heading5"/>
        <w:numPr>
          <w:ilvl w:val="4"/>
          <w:numId w:val="1"/>
        </w:numPr>
        <w:rPr/>
      </w:pPr>
      <w:bookmarkStart w:id="778" w:name="__RefHeading___Toc4696508_417432637"/>
      <w:bookmarkStart w:id="779" w:name="_Toc341"/>
      <w:bookmarkEnd w:id="778"/>
      <w:r>
        <w:rPr>
          <w:rtl w:val="true"/>
        </w:rPr>
        <w:t>[</w:t>
      </w:r>
      <w:r>
        <w:rPr>
          <w:rtl w:val="true"/>
        </w:rPr>
        <w:t>رقم الحدیث الکلی</w:t>
      </w:r>
      <w:r>
        <w:rPr>
          <w:rtl w:val="true"/>
        </w:rPr>
        <w:t xml:space="preserve">: </w:t>
      </w:r>
      <w:r>
        <w:rPr/>
        <w:t>17332</w:t>
      </w:r>
      <w:r>
        <w:rPr>
          <w:rtl w:val="true"/>
        </w:rPr>
        <w:t xml:space="preserve"> - </w:t>
      </w:r>
      <w:r>
        <w:rPr>
          <w:rtl w:val="true"/>
        </w:rPr>
        <w:t>رقم الحدیث الباب</w:t>
      </w:r>
      <w:r>
        <w:rPr>
          <w:rtl w:val="true"/>
        </w:rPr>
        <w:t xml:space="preserve">: </w:t>
      </w:r>
      <w:r>
        <w:rPr/>
        <w:t>1</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17332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مُحَمَّدُ بْنُ الْحَسَنِ بِإِسْنَادِهِ عَنْ صَفْوَانَ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یَخْرُجُ مِنْ حَجِّهِ وَ عَلَیْهِ شَیْ‌ءٌ یَلْزَمُهُ فِیهِ دَمٌ یُجْزِیهِ أَنْ یَذْبَحَ إِذَا رَجَعَ إِلَی أَهْلِهِ فَقَالَ نَعَمْ وَ قَالَ فِیمَا أَعْلَمُ یَتَصَدَّقُ بِهِ</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4696510_417432637"/>
      <w:bookmarkStart w:id="781" w:name="_Toc342"/>
      <w:bookmarkEnd w:id="780"/>
      <w:r>
        <w:rPr>
          <w:rtl w:val="true"/>
        </w:rPr>
        <w:t>[</w:t>
      </w:r>
      <w:r>
        <w:rPr>
          <w:rtl w:val="true"/>
        </w:rPr>
        <w:t>رقم الحدیث الکلی</w:t>
      </w:r>
      <w:r>
        <w:rPr>
          <w:rtl w:val="true"/>
        </w:rPr>
        <w:t xml:space="preserve">: </w:t>
      </w:r>
      <w:r>
        <w:rPr/>
        <w:t>17333</w:t>
      </w:r>
      <w:r>
        <w:rPr>
          <w:rtl w:val="true"/>
        </w:rPr>
        <w:t xml:space="preserve"> - </w:t>
      </w:r>
      <w:r>
        <w:rPr>
          <w:rtl w:val="true"/>
        </w:rPr>
        <w:t>رقم الحدیث الباب</w:t>
      </w:r>
      <w:r>
        <w:rPr>
          <w:rtl w:val="true"/>
        </w:rPr>
        <w:t xml:space="preserve">: </w:t>
      </w:r>
      <w:r>
        <w:rPr/>
        <w:t>2</w:t>
      </w:r>
      <w:r>
        <w:rPr>
          <w:rtl w:val="true"/>
        </w:rPr>
        <w:t>]</w:t>
      </w:r>
      <w:bookmarkEnd w:id="78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مُحَمَّدُ بْنُ یَعْقُوبَ عَنْ مُحَمَّدِ بْنِ یَحْیَی عَنْ أَحْمَدَ بْنِ </w:t>
      </w:r>
      <w:bookmarkStart w:id="782" w:name="pg12175_119990"/>
    </w:p>
    <w:p>
      <w:pPr>
        <w:pStyle w:val="BookText"/>
        <w:rPr/>
      </w:pPr>
      <w:bookmarkEnd w:id="782"/>
      <w:r>
        <w:rPr>
          <w:rFonts w:ascii="Amiri" w:hAnsi="Amiri" w:eastAsia="Amiri" w:cs="Amiri"/>
          <w:color w:val="111111"/>
          <w:sz w:val="28"/>
          <w:sz w:val="28"/>
          <w:szCs w:val="28"/>
          <w:rtl w:val="true"/>
          <w:lang w:bidi="ar-SA"/>
        </w:rPr>
        <w:t>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الْمُضْطَرِّ إِلَی مَیْتَةٍ وَ هُوَ یَجِدُ الصَّیْدَ قَالَ یَأْکُلُ الصَّیْدَ وَ عَلَیْهِ فِدَاؤُهُ قُلْتُ فَإِنْ لَمْ یَکُنْ عِنْدِی قَالَ فَقَالَ تَقْضِیهِ إِذَا رَجَعْتَ إِلَی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4696512_417432637"/>
      <w:bookmarkStart w:id="784" w:name="_Toc343"/>
      <w:bookmarkEnd w:id="783"/>
      <w:r>
        <w:rPr/>
        <w:t>51</w:t>
      </w:r>
      <w:r>
        <w:rPr>
          <w:rtl w:val="true"/>
        </w:rPr>
        <w:t xml:space="preserve">- </w:t>
      </w:r>
      <w:r>
        <w:rPr>
          <w:rtl w:val="true"/>
        </w:rPr>
        <w:t>بَابُ اسْتِحْبَابِ شِرَاءِ الْمُحْرِمِ فِدَاءَ الصَّیْدِ مِنْ حَیْثُ یُصِیبُهُ وَ جَوَازِ تَأْخِیرِ الشِّرَاءِ حَتَّی یَقْدَمَ مَکَّةَ أَوْ مِنًی‌</w:t>
      </w:r>
      <w:bookmarkEnd w:id="784"/>
    </w:p>
    <w:p>
      <w:pPr>
        <w:pStyle w:val="Heading5"/>
        <w:numPr>
          <w:ilvl w:val="4"/>
          <w:numId w:val="1"/>
        </w:numPr>
        <w:rPr/>
      </w:pPr>
      <w:bookmarkStart w:id="785" w:name="__RefHeading___Toc4696514_417432637"/>
      <w:bookmarkStart w:id="786" w:name="_Toc344"/>
      <w:bookmarkEnd w:id="785"/>
      <w:r>
        <w:rPr>
          <w:rtl w:val="true"/>
        </w:rPr>
        <w:t>اشارة</w:t>
      </w:r>
      <w:bookmarkEnd w:id="786"/>
    </w:p>
    <w:p>
      <w:pPr>
        <w:pStyle w:val="BookText"/>
        <w:rPr/>
      </w:pPr>
      <w:r>
        <w:rPr>
          <w:rStyle w:val="FootnoteAnchor"/>
        </w:rPr>
        <w:footnoteReference w:id="627"/>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شِرَاءِ الْمُحْرِمِ فِدَاءَ الصَّیْدِ مِنْ حَیْثُ یُصِیبُهُ وَ جَوَازِ تَأْخِیرِ الشِّرَاءِ حَتَّی یَقْدَمَ مَکَّةَ أَوْ مِنًی</w:t>
      </w:r>
    </w:p>
    <w:p>
      <w:pPr>
        <w:pStyle w:val="Heading5"/>
        <w:numPr>
          <w:ilvl w:val="4"/>
          <w:numId w:val="1"/>
        </w:numPr>
        <w:rPr/>
      </w:pPr>
      <w:bookmarkStart w:id="787" w:name="__RefHeading___Toc4696516_417432637"/>
      <w:bookmarkStart w:id="788" w:name="_Toc345"/>
      <w:bookmarkEnd w:id="787"/>
      <w:r>
        <w:rPr>
          <w:rtl w:val="true"/>
        </w:rPr>
        <w:t>[</w:t>
      </w:r>
      <w:r>
        <w:rPr>
          <w:rtl w:val="true"/>
        </w:rPr>
        <w:t>رقم الحدیث الکلی</w:t>
      </w:r>
      <w:r>
        <w:rPr>
          <w:rtl w:val="true"/>
        </w:rPr>
        <w:t xml:space="preserve">: </w:t>
      </w:r>
      <w:r>
        <w:rPr/>
        <w:t>17334</w:t>
      </w:r>
      <w:r>
        <w:rPr>
          <w:rtl w:val="true"/>
        </w:rPr>
        <w:t xml:space="preserve"> - </w:t>
      </w:r>
      <w:r>
        <w:rPr>
          <w:rtl w:val="true"/>
        </w:rPr>
        <w:t>رقم الحدیث الباب</w:t>
      </w:r>
      <w:r>
        <w:rPr>
          <w:rtl w:val="true"/>
        </w:rPr>
        <w:t xml:space="preserve">: </w:t>
      </w:r>
      <w:r>
        <w:rPr/>
        <w:t>1</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17334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ابْنِ أَبِی عُمَیْرٍ وَ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یَفْدِی الْمُحْرِمُ فِدَاءَ الصَّیْدِ مِنْ حَیْثُ أَصَابَهُ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4696518_417432637"/>
      <w:bookmarkStart w:id="790" w:name="_Toc346"/>
      <w:bookmarkEnd w:id="789"/>
      <w:r>
        <w:rPr>
          <w:rtl w:val="true"/>
        </w:rPr>
        <w:t>[</w:t>
      </w:r>
      <w:r>
        <w:rPr>
          <w:rtl w:val="true"/>
        </w:rPr>
        <w:t>رقم الحدیث الکلی</w:t>
      </w:r>
      <w:r>
        <w:rPr>
          <w:rtl w:val="true"/>
        </w:rPr>
        <w:t xml:space="preserve">: </w:t>
      </w:r>
      <w:r>
        <w:rPr/>
        <w:t>17335</w:t>
      </w:r>
      <w:r>
        <w:rPr>
          <w:rtl w:val="true"/>
        </w:rPr>
        <w:t xml:space="preserve"> - </w:t>
      </w:r>
      <w:r>
        <w:rPr>
          <w:rtl w:val="true"/>
        </w:rPr>
        <w:t>رقم الحدیث الباب</w:t>
      </w:r>
      <w:r>
        <w:rPr>
          <w:rtl w:val="true"/>
        </w:rPr>
        <w:t xml:space="preserve">: </w:t>
      </w:r>
      <w:r>
        <w:rPr/>
        <w:t>2</w:t>
      </w:r>
      <w:r>
        <w:rPr>
          <w:rtl w:val="true"/>
        </w:rPr>
        <w:t>]</w:t>
      </w:r>
      <w:bookmarkEnd w:id="7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وَ عَنِ الْحُسَیْنِ بْنِ مُحَمَّدٍ عَنْ مُعَلَّی بْنِ مُحَمَّدٍ عَنِ الْحَسَنِ بْنِ عَلِیٍّ الْوَشَّاءِ عَنْ أَبَانٍ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الْمُحْرِمِ إِذَا أَصَابَ صَیْداً فَوَجَبَ عَلَیْهِ الْفِدَاءُ فَعَلَیْهِ أَنْ یَنْحَرَهُ إِنْ کَانَ فِی الْحَجِّ بِمِنًی حَیْثُ یَنْحَرُ النَّاسُ وَ إِنْ کَانَ فِی عُمْرَةٍ نَحَرَهُ </w:t>
      </w:r>
      <w:bookmarkStart w:id="791" w:name="pg12175_119991"/>
    </w:p>
    <w:p>
      <w:pPr>
        <w:pStyle w:val="BookText"/>
        <w:rPr/>
      </w:pPr>
      <w:bookmarkEnd w:id="791"/>
      <w:r>
        <w:rPr>
          <w:rFonts w:ascii="Amiri" w:hAnsi="Amiri" w:eastAsia="Amiri" w:cs="Amiri"/>
          <w:color w:val="111111"/>
          <w:sz w:val="28"/>
          <w:sz w:val="28"/>
          <w:szCs w:val="28"/>
          <w:rtl w:val="true"/>
          <w:lang w:bidi="ar-SA"/>
        </w:rPr>
        <w:t>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تَرَکَهُ إِلَی أَنْ یَقْدَمَ مَکَّةَ وَ یَشْتَرِیَهُ فَإِنَّهُ یُجْزِی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4696520_417432637"/>
      <w:bookmarkStart w:id="793" w:name="_Toc347"/>
      <w:bookmarkEnd w:id="792"/>
      <w:r>
        <w:rPr>
          <w:rtl w:val="true"/>
        </w:rPr>
        <w:t>[</w:t>
      </w:r>
      <w:r>
        <w:rPr>
          <w:rtl w:val="true"/>
        </w:rPr>
        <w:t>رقم الحدیث الکلی</w:t>
      </w:r>
      <w:r>
        <w:rPr>
          <w:rtl w:val="true"/>
        </w:rPr>
        <w:t xml:space="preserve">: </w:t>
      </w:r>
      <w:r>
        <w:rPr/>
        <w:t>17336</w:t>
      </w:r>
      <w:r>
        <w:rPr>
          <w:rtl w:val="true"/>
        </w:rPr>
        <w:t xml:space="preserve"> - </w:t>
      </w:r>
      <w:r>
        <w:rPr>
          <w:rtl w:val="true"/>
        </w:rPr>
        <w:t>رقم الحدیث الباب</w:t>
      </w:r>
      <w:r>
        <w:rPr>
          <w:rtl w:val="true"/>
        </w:rPr>
        <w:t xml:space="preserve">: </w:t>
      </w:r>
      <w:r>
        <w:rPr/>
        <w:t>3</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17336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مَنْ أَصَابَ صَیْداً فَعَلَیْهِ فِدَاؤُهُ مِنْ حَیْثُ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4696522_417432637"/>
      <w:bookmarkStart w:id="795" w:name="_Toc348"/>
      <w:bookmarkEnd w:id="794"/>
      <w:r>
        <w:rPr/>
        <w:t>52</w:t>
      </w:r>
      <w:r>
        <w:rPr>
          <w:rtl w:val="true"/>
        </w:rPr>
        <w:t xml:space="preserve">- </w:t>
      </w:r>
      <w:r>
        <w:rPr>
          <w:rtl w:val="true"/>
        </w:rPr>
        <w:t>بَابُ أَنَّ مَنْ وَجَبَ عَلَیْهِ النَّحْرُ أَوِ الذَّبْحُ بِمَکَّةَ جَازَ لَهُ ذَلِکَ فِی أَیِّ مَوْضِعٍ شَاءَ مِنْهَا وَ کَذَا مَا وَجَبَ بِمِنًی‌</w:t>
      </w:r>
      <w:bookmarkEnd w:id="795"/>
    </w:p>
    <w:p>
      <w:pPr>
        <w:pStyle w:val="Heading5"/>
        <w:numPr>
          <w:ilvl w:val="4"/>
          <w:numId w:val="1"/>
        </w:numPr>
        <w:rPr/>
      </w:pPr>
      <w:bookmarkStart w:id="796" w:name="__RefHeading___Toc4696524_417432637"/>
      <w:bookmarkStart w:id="797" w:name="_Toc349"/>
      <w:bookmarkEnd w:id="796"/>
      <w:r>
        <w:rPr>
          <w:rtl w:val="true"/>
        </w:rPr>
        <w:t>اشارة</w:t>
      </w:r>
      <w:bookmarkEnd w:id="797"/>
    </w:p>
    <w:p>
      <w:pPr>
        <w:pStyle w:val="BookText"/>
        <w:rPr/>
      </w:pPr>
      <w:r>
        <w:rPr>
          <w:rStyle w:val="FootnoteAnchor"/>
        </w:rPr>
        <w:footnoteReference w:id="634"/>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وَجَبَ عَلَیْهِ النَّحْرُ أَوِ الذَّبْحُ بِمَکَّةَ جَازَ لَهُ ذَلِکَ فِی أَیِّ مَوْضِعٍ شَاءَ مِنْهَا وَ کَذَا مَا وَجَبَ بِمِنًی</w:t>
      </w:r>
    </w:p>
    <w:p>
      <w:pPr>
        <w:pStyle w:val="Heading5"/>
        <w:numPr>
          <w:ilvl w:val="4"/>
          <w:numId w:val="1"/>
        </w:numPr>
        <w:rPr/>
      </w:pPr>
      <w:bookmarkStart w:id="798" w:name="__RefHeading___Toc4696526_417432637"/>
      <w:bookmarkStart w:id="799" w:name="_Toc350"/>
      <w:bookmarkEnd w:id="798"/>
      <w:r>
        <w:rPr>
          <w:rtl w:val="true"/>
        </w:rPr>
        <w:t>[</w:t>
      </w:r>
      <w:r>
        <w:rPr>
          <w:rtl w:val="true"/>
        </w:rPr>
        <w:t>رقم الحدیث الکلی</w:t>
      </w:r>
      <w:r>
        <w:rPr>
          <w:rtl w:val="true"/>
        </w:rPr>
        <w:t xml:space="preserve">: </w:t>
      </w:r>
      <w:r>
        <w:rPr/>
        <w:t>17337</w:t>
      </w:r>
      <w:r>
        <w:rPr>
          <w:rtl w:val="true"/>
        </w:rPr>
        <w:t xml:space="preserve"> - </w:t>
      </w:r>
      <w:r>
        <w:rPr>
          <w:rtl w:val="true"/>
        </w:rPr>
        <w:t>رقم الحدیث الباب</w:t>
      </w:r>
      <w:r>
        <w:rPr>
          <w:rtl w:val="true"/>
        </w:rPr>
        <w:t xml:space="preserve">: </w:t>
      </w:r>
      <w:r>
        <w:rPr/>
        <w:t>1</w:t>
      </w:r>
      <w:r>
        <w:rPr>
          <w:rtl w:val="true"/>
        </w:rPr>
        <w:t>]</w:t>
      </w:r>
      <w:bookmarkEnd w:id="79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مُحَمَّدُ بْنُ الْحَسَنِ بِإِسْنَادِهِ عَنْ مُوسَی بْنِ الْقَاسِمِ عَنْ عَبْدِ الرَّحْمَنِ عَنْ عَبْدِ اللَّهِ بْنِ سِنَانٍ عَنْ إِسْحَاقَ بْنِ عَمَّارٍ أَنَّ عَبَّاداً الْبَصْرِیَّ جَاءَ إِلَی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مَکَّةَ بِعُمْرَةٍ مَبْتُولَةٍ وَ أَهْدَی هَدْیاً فَأَمَرَ بِهِ فَنُحِرَ فِی مَنْزِلِهِ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عَبَّادٌ نَحَرْتَ الْهَدْیَ فِی مَنْزِلِکَ وَ تَرَکْتَ أَنْ تَنْحَرَهُ بِفِنَاءِ الْکَعْبَةِ وَ أَنْتَ رَجُلٌ یُؤْخَذُ مِنْکَ فَقَالَ لَهُ أَ لَمْ تَعْلَمْ أَنَّ رَسُولَ اللَّهِ ص نَحَرَ هَدْیَهُ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الْمَنْحَرِ وَ أَمَرَ النَّاسَ فَنَحَرُوا فِی مَنَازِلِهِمْ وَ کَانَ ذَلِکَ مُوَسَّعاً عَلَیْهِمْ فَکَذَلِکَ هُوَ مُوَسَّعٌ عَلَی مَنْ یَنْحَرُ </w:t>
      </w:r>
      <w:r>
        <w:rPr>
          <w:rStyle w:val="FootnoteAnchor"/>
          <w:rtl w:val="true"/>
        </w:rPr>
        <w:footnoteReference w:id="636"/>
      </w:r>
      <w:r>
        <w:rPr>
          <w:rFonts w:ascii="Amiri" w:hAnsi="Amiri" w:eastAsia="Amiri" w:cs="Amiri"/>
          <w:color w:val="111111"/>
          <w:sz w:val="28"/>
          <w:sz w:val="28"/>
          <w:szCs w:val="28"/>
          <w:rtl w:val="true"/>
          <w:lang w:bidi="ar-SA"/>
        </w:rPr>
        <w:t>الْهَدْیَ بِمَکَّةَ فِی مَنْزِلِهِ إِذَا کَانَ مُعْتَمِراً</w:t>
      </w:r>
      <w:r>
        <w:rPr>
          <w:rFonts w:eastAsia="Amiri" w:cs="Amiri" w:ascii="Amiri" w:hAnsi="Amiri"/>
          <w:color w:val="111111"/>
          <w:sz w:val="28"/>
          <w:szCs w:val="28"/>
          <w:rtl w:val="true"/>
          <w:lang w:bidi="ar-SA"/>
        </w:rPr>
        <w:t xml:space="preserve">. </w:t>
      </w:r>
      <w:bookmarkStart w:id="800" w:name="pg12175_119992"/>
    </w:p>
    <w:p>
      <w:pPr>
        <w:pStyle w:val="Heading4"/>
        <w:numPr>
          <w:ilvl w:val="3"/>
          <w:numId w:val="1"/>
        </w:numPr>
        <w:rPr/>
      </w:pPr>
      <w:bookmarkStart w:id="801" w:name="__RefHeading___Toc4696528_417432637"/>
      <w:bookmarkStart w:id="802" w:name="_Toc351"/>
      <w:bookmarkEnd w:id="800"/>
      <w:bookmarkEnd w:id="801"/>
      <w:r>
        <w:rPr/>
        <w:t>53</w:t>
      </w:r>
      <w:r>
        <w:rPr>
          <w:rtl w:val="true"/>
        </w:rPr>
        <w:t xml:space="preserve">- </w:t>
      </w:r>
      <w:r>
        <w:rPr>
          <w:rtl w:val="true"/>
        </w:rPr>
        <w:t>بَابُ وُجُوبِ الْکَفَّارَةِ فِی الصَّیْدِ الَّذِی یَطَؤُهُ الْمُحْرِمُ أَوْ یَطَؤُهُ بَعِیرُهُ أَوْ دَابَّتُهُ‌</w:t>
      </w:r>
      <w:bookmarkEnd w:id="802"/>
    </w:p>
    <w:p>
      <w:pPr>
        <w:pStyle w:val="Heading5"/>
        <w:numPr>
          <w:ilvl w:val="4"/>
          <w:numId w:val="1"/>
        </w:numPr>
        <w:rPr/>
      </w:pPr>
      <w:bookmarkStart w:id="803" w:name="__RefHeading___Toc4696530_417432637"/>
      <w:bookmarkStart w:id="804" w:name="_Toc352"/>
      <w:bookmarkEnd w:id="803"/>
      <w:r>
        <w:rPr>
          <w:rtl w:val="true"/>
        </w:rPr>
        <w:t>اشارة</w:t>
      </w:r>
      <w:bookmarkEnd w:id="804"/>
    </w:p>
    <w:p>
      <w:pPr>
        <w:pStyle w:val="BookText"/>
        <w:rPr/>
      </w:pPr>
      <w:r>
        <w:rPr>
          <w:rStyle w:val="FootnoteAnchor"/>
        </w:rPr>
        <w:footnoteReference w:id="637"/>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الْکَفَّارَةِ فِی الصَّیْدِ الَّذِی یَطَؤُهُ الْمُحْرِمُ أَوْ یَطَؤُهُ بَعِیرُهُ أَوْ دَابَّتُهُ</w:t>
      </w:r>
    </w:p>
    <w:p>
      <w:pPr>
        <w:pStyle w:val="Heading5"/>
        <w:numPr>
          <w:ilvl w:val="4"/>
          <w:numId w:val="1"/>
        </w:numPr>
        <w:rPr/>
      </w:pPr>
      <w:bookmarkStart w:id="805" w:name="__RefHeading___Toc4696532_417432637"/>
      <w:bookmarkStart w:id="806" w:name="_Toc353"/>
      <w:bookmarkEnd w:id="805"/>
      <w:r>
        <w:rPr>
          <w:rtl w:val="true"/>
        </w:rPr>
        <w:t>[</w:t>
      </w:r>
      <w:r>
        <w:rPr>
          <w:rtl w:val="true"/>
        </w:rPr>
        <w:t>رقم الحدیث الکلی</w:t>
      </w:r>
      <w:r>
        <w:rPr>
          <w:rtl w:val="true"/>
        </w:rPr>
        <w:t xml:space="preserve">: </w:t>
      </w:r>
      <w:r>
        <w:rPr/>
        <w:t>17338</w:t>
      </w:r>
      <w:r>
        <w:rPr>
          <w:rtl w:val="true"/>
        </w:rPr>
        <w:t xml:space="preserve"> - </w:t>
      </w:r>
      <w:r>
        <w:rPr>
          <w:rtl w:val="true"/>
        </w:rPr>
        <w:t>رقم الحدیث الباب</w:t>
      </w:r>
      <w:r>
        <w:rPr>
          <w:rtl w:val="true"/>
        </w:rPr>
        <w:t xml:space="preserve">: </w:t>
      </w:r>
      <w:r>
        <w:rPr/>
        <w:t>1</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17338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وَطِئْتَهُ أَوْ وَطِئَهُ بَعِیرُکَ وَ أَنْتَ مُحْرِمٌ فَعَلَیْکَ فِدَاؤُهُ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4696534_417432637"/>
      <w:bookmarkStart w:id="808" w:name="_Toc354"/>
      <w:bookmarkEnd w:id="807"/>
      <w:r>
        <w:rPr>
          <w:rtl w:val="true"/>
        </w:rPr>
        <w:t>[</w:t>
      </w:r>
      <w:r>
        <w:rPr>
          <w:rtl w:val="true"/>
        </w:rPr>
        <w:t>رقم الحدیث الکلی</w:t>
      </w:r>
      <w:r>
        <w:rPr>
          <w:rtl w:val="true"/>
        </w:rPr>
        <w:t xml:space="preserve">: </w:t>
      </w:r>
      <w:r>
        <w:rPr/>
        <w:t>17339</w:t>
      </w:r>
      <w:r>
        <w:rPr>
          <w:rtl w:val="true"/>
        </w:rPr>
        <w:t xml:space="preserve"> - </w:t>
      </w:r>
      <w:r>
        <w:rPr>
          <w:rtl w:val="true"/>
        </w:rPr>
        <w:t>رقم الحدیث الباب</w:t>
      </w:r>
      <w:r>
        <w:rPr>
          <w:rtl w:val="true"/>
        </w:rPr>
        <w:t xml:space="preserve">: </w:t>
      </w:r>
      <w:r>
        <w:rPr/>
        <w:t>2</w:t>
      </w:r>
      <w:r>
        <w:rPr>
          <w:rtl w:val="true"/>
        </w:rPr>
        <w:t>]</w:t>
      </w:r>
      <w:bookmarkEnd w:id="808"/>
    </w:p>
    <w:p>
      <w:pPr>
        <w:pStyle w:val="BookText"/>
        <w:rPr/>
      </w:pPr>
      <w:r>
        <w:rPr>
          <w:rFonts w:eastAsia="Times New Roman" w:cs="Times New Roman" w:ascii="Times New Roman" w:hAnsi="Times New Roman"/>
          <w:color w:val="111111"/>
          <w:sz w:val="28"/>
          <w:szCs w:val="28"/>
          <w:lang w:val="en-US" w:bidi="en-US"/>
        </w:rPr>
        <w:t>17339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وَ بِهَذَا الْإِسْنَادِ عَنْ مُعَاوِیَةَ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مَا وَطِئْتَ مِنَ الدَّبَا أَوْ أَوْطَأْتَهُ بَعِیرَکَ فَعَلَیْکَ فِدَاؤُهُ</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4696536_417432637"/>
      <w:bookmarkStart w:id="810" w:name="_Toc355"/>
      <w:bookmarkEnd w:id="809"/>
      <w:r>
        <w:rPr>
          <w:rtl w:val="true"/>
        </w:rPr>
        <w:t>[</w:t>
      </w:r>
      <w:r>
        <w:rPr>
          <w:rtl w:val="true"/>
        </w:rPr>
        <w:t>رقم الحدیث الکلی</w:t>
      </w:r>
      <w:r>
        <w:rPr>
          <w:rtl w:val="true"/>
        </w:rPr>
        <w:t xml:space="preserve">: </w:t>
      </w:r>
      <w:r>
        <w:rPr/>
        <w:t>17340</w:t>
      </w:r>
      <w:r>
        <w:rPr>
          <w:rtl w:val="true"/>
        </w:rPr>
        <w:t xml:space="preserve"> - </w:t>
      </w:r>
      <w:r>
        <w:rPr>
          <w:rtl w:val="true"/>
        </w:rPr>
        <w:t>رقم الحدیث الباب</w:t>
      </w:r>
      <w:r>
        <w:rPr>
          <w:rtl w:val="true"/>
        </w:rPr>
        <w:t xml:space="preserve">: </w:t>
      </w:r>
      <w:r>
        <w:rPr/>
        <w:t>3</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17340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مُحَمَّدُ بْنُ الْحَسَنِ بِإِسْنَادِهِ عَنِ الْحُسَیْنِ بْنِ سَعِیدٍ </w:t>
      </w:r>
      <w:r>
        <w:rPr>
          <w:rStyle w:val="FootnoteAnchor"/>
          <w:rtl w:val="true"/>
        </w:rPr>
        <w:footnoteReference w:id="642"/>
      </w:r>
      <w:r>
        <w:rPr>
          <w:rFonts w:ascii="Amiri" w:hAnsi="Amiri" w:eastAsia="Amiri" w:cs="Amiri"/>
          <w:color w:val="111111"/>
          <w:sz w:val="28"/>
          <w:sz w:val="28"/>
          <w:szCs w:val="28"/>
          <w:rtl w:val="true"/>
          <w:lang w:bidi="ar-SA"/>
        </w:rPr>
        <w:t>عَنْ مُحَمَّدِ بْنِ الْفُضَیْلِ وَ صَفْوَانَ وَ غَیْرِهِ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وَطِئْتَهُ أَوْ أَوْطَأْتَهُ بَعِیرَکَ أَوْ دَابَّتَکَ وَ أَنْتَ مُحْرِمٌ فَعَلَیْکَ فِدَاؤُهُ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811" w:name="pg12175_119993"/>
    </w:p>
    <w:p>
      <w:pPr>
        <w:pStyle w:val="Heading4"/>
        <w:numPr>
          <w:ilvl w:val="3"/>
          <w:numId w:val="1"/>
        </w:numPr>
        <w:rPr/>
      </w:pPr>
      <w:bookmarkStart w:id="812" w:name="__RefHeading___Toc4696538_417432637"/>
      <w:bookmarkStart w:id="813" w:name="_Toc356"/>
      <w:bookmarkEnd w:id="811"/>
      <w:bookmarkEnd w:id="812"/>
      <w:r>
        <w:rPr/>
        <w:t>54</w:t>
      </w:r>
      <w:r>
        <w:rPr>
          <w:rtl w:val="true"/>
        </w:rPr>
        <w:t xml:space="preserve">- </w:t>
      </w:r>
      <w:r>
        <w:rPr>
          <w:rtl w:val="true"/>
        </w:rPr>
        <w:t>بَابُ أَنَّ الْمُحْرِمَ إِذَا احْتَلَبَ ظَبْیَةً وَ شَرِبَ لَبَنَهَا لَزِمَهُ دَمٌ وَ إِنْ کَانَ فِی الْحَرَمِ لَزِمَهُ قِیمَتُهُ أَیْضاً وَ إِنْ أَکَلَ مِنْ صَیْدٍ لَا یَدْرِی مَا هُوَ لَزِمَهُ دَمُ شَاةٍ</w:t>
      </w:r>
      <w:bookmarkEnd w:id="813"/>
    </w:p>
    <w:p>
      <w:pPr>
        <w:pStyle w:val="Heading5"/>
        <w:numPr>
          <w:ilvl w:val="4"/>
          <w:numId w:val="1"/>
        </w:numPr>
        <w:rPr/>
      </w:pPr>
      <w:bookmarkStart w:id="814" w:name="__RefHeading___Toc4696540_417432637"/>
      <w:bookmarkStart w:id="815" w:name="_Toc357"/>
      <w:bookmarkEnd w:id="814"/>
      <w:r>
        <w:rPr>
          <w:rtl w:val="true"/>
        </w:rPr>
        <w:t>اشارة</w:t>
      </w:r>
      <w:bookmarkEnd w:id="815"/>
    </w:p>
    <w:p>
      <w:pPr>
        <w:pStyle w:val="BookText"/>
        <w:rPr/>
      </w:pPr>
      <w:r>
        <w:rPr>
          <w:rStyle w:val="FootnoteAnchor"/>
        </w:rPr>
        <w:footnoteReference w:id="644"/>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احْتَلَبَ ظَبْیَةً وَ شَرِبَ لَبَنَهَا لَزِمَهُ دَمٌ وَ إِنْ کَانَ فِی الْحَرَمِ لَزِمَهُ قِیمَتُهُ أَیْضاً وَ إِنْ أَکَلَ مِنْ صَیْدٍ لَا یَدْرِی مَا هُوَ لَزِمَهُ دَمُ شَاةٍ</w:t>
      </w:r>
    </w:p>
    <w:p>
      <w:pPr>
        <w:pStyle w:val="Heading5"/>
        <w:numPr>
          <w:ilvl w:val="4"/>
          <w:numId w:val="1"/>
        </w:numPr>
        <w:rPr/>
      </w:pPr>
      <w:bookmarkStart w:id="816" w:name="__RefHeading___Toc4696542_417432637"/>
      <w:bookmarkStart w:id="817" w:name="_Toc358"/>
      <w:bookmarkEnd w:id="816"/>
      <w:r>
        <w:rPr>
          <w:rtl w:val="true"/>
        </w:rPr>
        <w:t>[</w:t>
      </w:r>
      <w:r>
        <w:rPr>
          <w:rtl w:val="true"/>
        </w:rPr>
        <w:t>رقم الحدیث الکلی</w:t>
      </w:r>
      <w:r>
        <w:rPr>
          <w:rtl w:val="true"/>
        </w:rPr>
        <w:t xml:space="preserve">: </w:t>
      </w:r>
      <w:r>
        <w:rPr/>
        <w:t>17341</w:t>
      </w:r>
      <w:r>
        <w:rPr>
          <w:rtl w:val="true"/>
        </w:rPr>
        <w:t xml:space="preserve"> - </w:t>
      </w:r>
      <w:r>
        <w:rPr>
          <w:rtl w:val="true"/>
        </w:rPr>
        <w:t>رقم الحدیث الباب</w:t>
      </w:r>
      <w:r>
        <w:rPr>
          <w:rtl w:val="true"/>
        </w:rPr>
        <w:t xml:space="preserve">: </w:t>
      </w:r>
      <w:r>
        <w:rPr/>
        <w:t>1</w:t>
      </w:r>
      <w:r>
        <w:rPr>
          <w:rtl w:val="true"/>
        </w:rPr>
        <w:t>]</w:t>
      </w:r>
      <w:bookmarkEnd w:id="817"/>
    </w:p>
    <w:p>
      <w:pPr>
        <w:pStyle w:val="BookText"/>
        <w:rPr/>
      </w:pPr>
      <w:r>
        <w:rPr>
          <w:rFonts w:eastAsia="Times New Roman" w:cs="Times New Roman" w:ascii="Times New Roman" w:hAnsi="Times New Roman"/>
          <w:color w:val="111111"/>
          <w:sz w:val="28"/>
          <w:szCs w:val="28"/>
          <w:lang w:val="en-US" w:bidi="en-US"/>
        </w:rPr>
        <w:t>17341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مُحَمَّدُ بْنُ یَعْقُوبَ عَنْ مُحَمَّدِ بْنِ یَحْیَی عَنْ مُحَمَّدِ بْنِ الْحُسَیْنِ عَنْ مُحَمَّدِ بْنِ إِسْمَاعِیلَ بْنِ بَزِیعٍ عَنْ صَالِحِ بْنِ عُقْبَةَ عَنْ یَزِیدَ بْنِ عَبْدِ الْمَلِکِ </w:t>
      </w:r>
      <w:r>
        <w:rPr>
          <w:rStyle w:val="FootnoteAnchor"/>
          <w:rtl w:val="true"/>
        </w:rPr>
        <w:footnoteReference w:id="646"/>
      </w:r>
      <w:r>
        <w:rPr>
          <w:rFonts w:ascii="Amiri" w:hAnsi="Amiri" w:eastAsia="Amiri" w:cs="Amiri"/>
          <w:color w:val="111111"/>
          <w:sz w:val="28"/>
          <w:sz w:val="28"/>
          <w:szCs w:val="28"/>
          <w:rtl w:val="true"/>
          <w:lang w:bidi="ar-SA"/>
        </w:rPr>
        <w:t xml:space="preserve">عَنْ أَبِی عَبْدِ اللَّهِ ع فِی رَجُلٍ مَرَّ وَ هُوَ مُحْرِمٌ فَأَخَذَ عُنُقَ ظَبْیَةٍ </w:t>
      </w:r>
      <w:r>
        <w:rPr>
          <w:rStyle w:val="FootnoteAnchor"/>
          <w:rtl w:val="true"/>
        </w:rPr>
        <w:footnoteReference w:id="647"/>
      </w:r>
      <w:r>
        <w:rPr>
          <w:rFonts w:ascii="Amiri" w:hAnsi="Amiri" w:eastAsia="Amiri" w:cs="Amiri"/>
          <w:color w:val="111111"/>
          <w:sz w:val="28"/>
          <w:sz w:val="28"/>
          <w:szCs w:val="28"/>
          <w:rtl w:val="true"/>
          <w:lang w:bidi="ar-SA"/>
        </w:rPr>
        <w:t xml:space="preserve">فَاحْتَلَبَهَا وَ شَرِبَ مِنْ لَبَنِهَا </w:t>
      </w:r>
      <w:r>
        <w:rPr>
          <w:rStyle w:val="FootnoteAnchor"/>
          <w:rtl w:val="true"/>
        </w:rPr>
        <w:footnoteReference w:id="648"/>
      </w:r>
      <w:r>
        <w:rPr>
          <w:rFonts w:ascii="Amiri" w:hAnsi="Amiri" w:eastAsia="Amiri" w:cs="Amiri"/>
          <w:color w:val="111111"/>
          <w:sz w:val="28"/>
          <w:sz w:val="28"/>
          <w:szCs w:val="28"/>
          <w:rtl w:val="true"/>
          <w:lang w:bidi="ar-SA"/>
        </w:rPr>
        <w:t>قَالَ عَلَیْهِ دَمٌ وَ جَزَاءٌ فِی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مِثْلَهُ إِلَّا أَنَّهُ قَالَ وَ جَزَاءٌ فِی الْحَرَمِ ثَمَنُ اللَّبَنِ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الْحُسَیْنِ </w:t>
      </w:r>
      <w:r>
        <w:rPr>
          <w:rStyle w:val="FootnoteAnchor"/>
          <w:rtl w:val="true"/>
        </w:rPr>
        <w:footnoteReference w:id="650"/>
      </w:r>
      <w:r>
        <w:rPr>
          <w:rFonts w:ascii="Amiri" w:hAnsi="Amiri" w:eastAsia="Amiri" w:cs="Amiri"/>
          <w:color w:val="111111"/>
          <w:sz w:val="28"/>
          <w:sz w:val="28"/>
          <w:szCs w:val="28"/>
          <w:rtl w:val="true"/>
          <w:lang w:bidi="ar-SA"/>
        </w:rPr>
        <w:t xml:space="preserve">وَ بِإِسْنَادِهِ عَنْ مُحَمَّدِ بْنِ الْحَسَنِ الصَّفَّارِ عَنْ مُحَمَّدِ بْنِ الْحُسَیْنِ بْنِ أَبِی الْخَطَّابِ مِثْلَهُ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4696544_417432637"/>
      <w:bookmarkStart w:id="819" w:name="_Toc359"/>
      <w:bookmarkEnd w:id="818"/>
      <w:r>
        <w:rPr>
          <w:rtl w:val="true"/>
        </w:rPr>
        <w:t>[</w:t>
      </w:r>
      <w:r>
        <w:rPr>
          <w:rtl w:val="true"/>
        </w:rPr>
        <w:t>رقم الحدیث الکلی</w:t>
      </w:r>
      <w:r>
        <w:rPr>
          <w:rtl w:val="true"/>
        </w:rPr>
        <w:t xml:space="preserve">: </w:t>
      </w:r>
      <w:r>
        <w:rPr/>
        <w:t>17342</w:t>
      </w:r>
      <w:r>
        <w:rPr>
          <w:rtl w:val="true"/>
        </w:rPr>
        <w:t xml:space="preserve"> - </w:t>
      </w:r>
      <w:r>
        <w:rPr>
          <w:rtl w:val="true"/>
        </w:rPr>
        <w:t>رقم الحدیث الباب</w:t>
      </w:r>
      <w:r>
        <w:rPr>
          <w:rtl w:val="true"/>
        </w:rPr>
        <w:t xml:space="preserve">: </w:t>
      </w:r>
      <w:r>
        <w:rPr/>
        <w:t>2</w:t>
      </w:r>
      <w:r>
        <w:rPr>
          <w:rtl w:val="true"/>
        </w:rPr>
        <w:t>]</w:t>
      </w:r>
      <w:bookmarkEnd w:id="81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وَ عَنْ مُحَمَّدِ بْنِ یَحْیَی رَفَعَهُ عَنْ أَبِی عَبْدِ اللَّهِ ع </w:t>
      </w:r>
      <w:bookmarkStart w:id="820" w:name="pg12175_119994"/>
    </w:p>
    <w:p>
      <w:pPr>
        <w:pStyle w:val="BookText"/>
        <w:rPr/>
      </w:pPr>
      <w:bookmarkEnd w:id="820"/>
      <w:r>
        <w:rPr>
          <w:rFonts w:ascii="Amiri" w:hAnsi="Amiri" w:eastAsia="Amiri" w:cs="Amiri"/>
          <w:color w:val="111111"/>
          <w:sz w:val="28"/>
          <w:sz w:val="28"/>
          <w:szCs w:val="28"/>
          <w:rtl w:val="true"/>
          <w:lang w:bidi="ar-SA"/>
        </w:rPr>
        <w:t>فِی رَجُلٍ أَکَلَ مِنْ لَحْمِ صَیْدٍ لَا یَدْرِی مَا هُوَ وَ هُوَ مُحْرِمٌ قَالَ عَلَیْهِ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53"/>
      </w:r>
    </w:p>
    <w:p>
      <w:pPr>
        <w:pStyle w:val="Heading4"/>
        <w:numPr>
          <w:ilvl w:val="3"/>
          <w:numId w:val="1"/>
        </w:numPr>
        <w:rPr/>
      </w:pPr>
      <w:bookmarkStart w:id="821" w:name="__RefHeading___Toc4696546_417432637"/>
      <w:bookmarkStart w:id="822" w:name="_Toc360"/>
      <w:bookmarkEnd w:id="821"/>
      <w:r>
        <w:rPr/>
        <w:t>55</w:t>
      </w:r>
      <w:r>
        <w:rPr>
          <w:rtl w:val="true"/>
        </w:rPr>
        <w:t xml:space="preserve">- </w:t>
      </w:r>
      <w:r>
        <w:rPr>
          <w:rtl w:val="true"/>
        </w:rPr>
        <w:t>بَابُ وُجُوبِ دَفْنِ الْمُحْرِمِ الصَّیْدَ إِذَا قَتَلَهُ أَوْ ذَبَحَهُ فَإِنْ طَرَحَهُ لَزِمَهُ فِدَاءٌ آخَرُ وَ کَذَا إِذَا أَکَلَهُ‌</w:t>
      </w:r>
      <w:bookmarkEnd w:id="822"/>
    </w:p>
    <w:p>
      <w:pPr>
        <w:pStyle w:val="Heading5"/>
        <w:numPr>
          <w:ilvl w:val="4"/>
          <w:numId w:val="1"/>
        </w:numPr>
        <w:rPr/>
      </w:pPr>
      <w:bookmarkStart w:id="823" w:name="__RefHeading___Toc4696548_417432637"/>
      <w:bookmarkStart w:id="824" w:name="_Toc361"/>
      <w:bookmarkEnd w:id="823"/>
      <w:r>
        <w:rPr>
          <w:rtl w:val="true"/>
        </w:rPr>
        <w:t>اشارة</w:t>
      </w:r>
      <w:bookmarkEnd w:id="824"/>
    </w:p>
    <w:p>
      <w:pPr>
        <w:pStyle w:val="BookText"/>
        <w:rPr/>
      </w:pPr>
      <w:r>
        <w:rPr>
          <w:rStyle w:val="FootnoteAnchor"/>
        </w:rPr>
        <w:footnoteReference w:id="654"/>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دَفْنِ الْمُحْرِمِ الصَّیْدَ إِذَا قَتَلَهُ أَوْ ذَبَحَهُ فَإِنْ طَرَحَهُ لَزِمَهُ فِدَاءٌ آخَرُ وَ کَذَا إِذَا أَکَلَهُ</w:t>
      </w:r>
    </w:p>
    <w:p>
      <w:pPr>
        <w:pStyle w:val="Heading5"/>
        <w:numPr>
          <w:ilvl w:val="4"/>
          <w:numId w:val="1"/>
        </w:numPr>
        <w:rPr/>
      </w:pPr>
      <w:bookmarkStart w:id="825" w:name="__RefHeading___Toc4696550_417432637"/>
      <w:bookmarkStart w:id="826" w:name="_Toc362"/>
      <w:bookmarkEnd w:id="825"/>
      <w:r>
        <w:rPr>
          <w:rtl w:val="true"/>
        </w:rPr>
        <w:t>[</w:t>
      </w:r>
      <w:r>
        <w:rPr>
          <w:rtl w:val="true"/>
        </w:rPr>
        <w:t>رقم الحدیث الکلی</w:t>
      </w:r>
      <w:r>
        <w:rPr>
          <w:rtl w:val="true"/>
        </w:rPr>
        <w:t xml:space="preserve">: </w:t>
      </w:r>
      <w:r>
        <w:rPr/>
        <w:t>17343</w:t>
      </w:r>
      <w:r>
        <w:rPr>
          <w:rtl w:val="true"/>
        </w:rPr>
        <w:t xml:space="preserve"> - </w:t>
      </w:r>
      <w:r>
        <w:rPr>
          <w:rtl w:val="true"/>
        </w:rPr>
        <w:t>رقم الحدیث الباب</w:t>
      </w:r>
      <w:r>
        <w:rPr>
          <w:rtl w:val="true"/>
        </w:rPr>
        <w:t xml:space="preserve">: </w:t>
      </w:r>
      <w:r>
        <w:rPr/>
        <w:t>1</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17343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مُحَمَّدُ بْنُ الْحَسَنِ بِإِسْنَادِهِ عَنْ أَحْمَدَ بْنِ مُحَمَّدِ بْنِ عِیسَی عَنْ مُحَمَّدِ بْنِ أَبِی عُمَیْرٍ عَنْ خَلَّادٍ السَّرِیِّ </w:t>
      </w:r>
      <w:r>
        <w:rPr>
          <w:rStyle w:val="FootnoteAnchor"/>
          <w:rtl w:val="true"/>
        </w:rPr>
        <w:footnoteReference w:id="656"/>
      </w:r>
      <w:r>
        <w:rPr>
          <w:rFonts w:ascii="Amiri" w:hAnsi="Amiri" w:eastAsia="Amiri" w:cs="Amiri"/>
          <w:color w:val="111111"/>
          <w:sz w:val="28"/>
          <w:sz w:val="28"/>
          <w:szCs w:val="28"/>
          <w:rtl w:val="true"/>
          <w:lang w:bidi="ar-SA"/>
        </w:rPr>
        <w:t>عَنْ أَبِی عَبْدِ اللَّهِ ع فِی رَجُلٍ ذَبَحَ حَمَامَةً مِنْ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الْفِدَاءُ قُلْتُ فَیَأْکُلُهُ قَالَ لَا قُلْتُ فَیَطْرَحُهُ قَالَ إِذَا طَرَحَهُ فَعَلَیْهِ فِدَاءٌ آخَرُ قُلْتُ فَمَا یَصْنَعُ بِهِ قَالَ یَدْفِنُهُ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خَلَّادٍ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 رَوَاهُ فِی الْعِلَلِ عَنْ أَبِیهِ عَنْ عَلِیِّ بْنِ إِبْرَاهِیمَ عَنِ أَبِیهِ عَنِ ابْنِ أَبِی عُمَیْرٍ عَنْ خَلَّادٍ </w:t>
      </w:r>
      <w:r>
        <w:rPr>
          <w:rStyle w:val="FootnoteAnchor"/>
          <w:rtl w:val="true"/>
        </w:rPr>
        <w:footnoteReference w:id="65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659"/>
      </w:r>
      <w:bookmarkStart w:id="827" w:name="pg12175_119995"/>
    </w:p>
    <w:p>
      <w:pPr>
        <w:pStyle w:val="BookText"/>
        <w:rPr/>
      </w:pPr>
      <w:bookmarkEnd w:id="82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الصَّدَقَةِ بِالصَّیْدِ عَلَی مِسْکِینٍ وَ أَنَّهُ مَحْمُولٌ عَلَی مَا یُمْکِنُ ذَبْحُهُ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4696552_417432637"/>
      <w:bookmarkStart w:id="829" w:name="_Toc363"/>
      <w:bookmarkEnd w:id="828"/>
      <w:r>
        <w:rPr>
          <w:rtl w:val="true"/>
        </w:rPr>
        <w:t>[</w:t>
      </w:r>
      <w:r>
        <w:rPr>
          <w:rtl w:val="true"/>
        </w:rPr>
        <w:t>رقم الحدیث الکلی</w:t>
      </w:r>
      <w:r>
        <w:rPr>
          <w:rtl w:val="true"/>
        </w:rPr>
        <w:t xml:space="preserve">: </w:t>
      </w:r>
      <w:r>
        <w:rPr/>
        <w:t>17344</w:t>
      </w:r>
      <w:r>
        <w:rPr>
          <w:rtl w:val="true"/>
        </w:rPr>
        <w:t xml:space="preserve"> - </w:t>
      </w:r>
      <w:r>
        <w:rPr>
          <w:rtl w:val="true"/>
        </w:rPr>
        <w:t>رقم الحدیث الباب</w:t>
      </w:r>
      <w:r>
        <w:rPr>
          <w:rtl w:val="true"/>
        </w:rPr>
        <w:t xml:space="preserve">: </w:t>
      </w:r>
      <w:r>
        <w:rPr/>
        <w:t>2</w:t>
      </w:r>
      <w:r>
        <w:rPr>
          <w:rtl w:val="true"/>
        </w:rPr>
        <w:t>]</w:t>
      </w:r>
      <w:bookmarkEnd w:id="829"/>
    </w:p>
    <w:p>
      <w:pPr>
        <w:pStyle w:val="BookText"/>
        <w:rPr/>
      </w:pPr>
      <w:r>
        <w:rPr>
          <w:rFonts w:eastAsia="Times New Roman" w:cs="Times New Roman" w:ascii="Times New Roman" w:hAnsi="Times New Roman"/>
          <w:color w:val="111111"/>
          <w:sz w:val="28"/>
          <w:szCs w:val="28"/>
          <w:lang w:val="en-US" w:bidi="en-US"/>
        </w:rPr>
        <w:t>17344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 عَنْهُ عَنْ أَبِی أَحْمَدَ </w:t>
      </w:r>
      <w:r>
        <w:rPr>
          <w:rStyle w:val="FootnoteAnchor"/>
          <w:rtl w:val="true"/>
        </w:rPr>
        <w:footnoteReference w:id="662"/>
      </w:r>
      <w:r>
        <w:rPr>
          <w:rFonts w:ascii="Amiri" w:hAnsi="Amiri" w:eastAsia="Amiri" w:cs="Amiri"/>
          <w:color w:val="111111"/>
          <w:sz w:val="28"/>
          <w:sz w:val="28"/>
          <w:szCs w:val="28"/>
          <w:rtl w:val="true"/>
          <w:lang w:bidi="ar-SA"/>
        </w:rPr>
        <w:t>یَعْنِی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الْمُحْرِمُ یُصِیبُ الصَّیْدَ فَیَفْدِیهِ أَ یَطْعَمُهُ أَوْ یَطْرَحُهُ قَالَ إِذاً یَکُونُ عَلَیْهِ فِدَاءٌ آخَرُ فَقُلْتُ فَمَا یَصْنَعُ بِهِ قَالَ یَدْفِنُهُ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کَذَا رَوَاهُ فِی الْمُقْنِعِ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4696554_417432637"/>
      <w:bookmarkStart w:id="831" w:name="_Toc364"/>
      <w:bookmarkEnd w:id="830"/>
      <w:r>
        <w:rPr>
          <w:rtl w:val="true"/>
        </w:rPr>
        <w:t>[</w:t>
      </w:r>
      <w:r>
        <w:rPr>
          <w:rtl w:val="true"/>
        </w:rPr>
        <w:t>رقم الحدیث الکلی</w:t>
      </w:r>
      <w:r>
        <w:rPr>
          <w:rtl w:val="true"/>
        </w:rPr>
        <w:t xml:space="preserve">: </w:t>
      </w:r>
      <w:r>
        <w:rPr/>
        <w:t>17345</w:t>
      </w:r>
      <w:r>
        <w:rPr>
          <w:rtl w:val="true"/>
        </w:rPr>
        <w:t xml:space="preserve"> - </w:t>
      </w:r>
      <w:r>
        <w:rPr>
          <w:rtl w:val="true"/>
        </w:rPr>
        <w:t>رقم الحدیث الباب</w:t>
      </w:r>
      <w:r>
        <w:rPr>
          <w:rtl w:val="true"/>
        </w:rPr>
        <w:t xml:space="preserve">: </w:t>
      </w:r>
      <w:r>
        <w:rPr/>
        <w:t>3</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17345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مُحَمَّدُ بْنُ عَلِیِّ بْنِ الْحُسَیْنِ بِإِسْنَادِهِ عَنِ الْمُثَنَّی عَنْ مُحَمَّدِ بْنِ أَبِی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لِغُلَامٍ لَنَا هَیِّئْ لَنَا غَدَاءَنَا فَأَخَذَ لَنَا أَطْیَاراً </w:t>
      </w:r>
      <w:r>
        <w:rPr>
          <w:rStyle w:val="FootnoteAnchor"/>
          <w:rtl w:val="true"/>
        </w:rPr>
        <w:footnoteReference w:id="666"/>
      </w:r>
      <w:r>
        <w:rPr>
          <w:rFonts w:ascii="Amiri" w:hAnsi="Amiri" w:eastAsia="Amiri" w:cs="Amiri"/>
          <w:color w:val="111111"/>
          <w:sz w:val="28"/>
          <w:sz w:val="28"/>
          <w:szCs w:val="28"/>
          <w:rtl w:val="true"/>
          <w:lang w:bidi="ar-SA"/>
        </w:rPr>
        <w:t xml:space="preserve">فَذَبَحَهَا وَ طَبَخَهَا فَدَخَلْتُ عَلَی أَبِی عَبْدِ اللَّهِ ع فَقَالَ ادْفِنْهُنَّ </w:t>
      </w:r>
      <w:r>
        <w:rPr>
          <w:rStyle w:val="FootnoteAnchor"/>
          <w:rtl w:val="true"/>
        </w:rPr>
        <w:footnoteReference w:id="667"/>
      </w:r>
      <w:r>
        <w:rPr>
          <w:rFonts w:ascii="Amiri" w:hAnsi="Amiri" w:eastAsia="Amiri" w:cs="Amiri"/>
          <w:color w:val="111111"/>
          <w:sz w:val="28"/>
          <w:sz w:val="28"/>
          <w:szCs w:val="28"/>
          <w:rtl w:val="true"/>
          <w:lang w:bidi="ar-SA"/>
        </w:rPr>
        <w:t xml:space="preserve">وَ افْدِ عَنْ کُلِّ طَیْرٍ مِنْهُنَّ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عَنْ مُثَنَّی بْنِ عَبْدِ السَّلَامِ نَحْوَهُ إِلَّا أَنَّهُ قَالَ أَطْیَاراً مِنَ الْحَرَمِ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832" w:name="pg12175_119996"/>
    </w:p>
    <w:p>
      <w:pPr>
        <w:pStyle w:val="BookText"/>
        <w:rPr/>
      </w:pPr>
      <w:bookmarkEnd w:id="83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4696556_417432637"/>
      <w:bookmarkStart w:id="834" w:name="_Toc365"/>
      <w:bookmarkEnd w:id="833"/>
      <w:r>
        <w:rPr/>
        <w:t>56</w:t>
      </w:r>
      <w:r>
        <w:rPr>
          <w:rtl w:val="true"/>
        </w:rPr>
        <w:t xml:space="preserve">- </w:t>
      </w:r>
      <w:r>
        <w:rPr>
          <w:rtl w:val="true"/>
        </w:rPr>
        <w:t>بَابُ أَنَّ الْعَبْدَ إِذَا أَحْرَمَ بِإِذْنِ سَیِّدِهِ وَ قَتَلَ صَیْداً لَزِمَ السَّیِّدَ الْفِدَاءُ وَ إِنْ أَحْرَمَ بِغَیْرِ إِذْنِهِ لَمْ یَلْزَمْهُ شَیْ‌ءٌ وَ کَذَا إِنْ صَادَ مُحِلًّا وَ لَمْ یَأْمُرْهُ‌</w:t>
      </w:r>
      <w:bookmarkEnd w:id="834"/>
    </w:p>
    <w:p>
      <w:pPr>
        <w:pStyle w:val="Heading5"/>
        <w:numPr>
          <w:ilvl w:val="4"/>
          <w:numId w:val="1"/>
        </w:numPr>
        <w:rPr/>
      </w:pPr>
      <w:bookmarkStart w:id="835" w:name="__RefHeading___Toc4696558_417432637"/>
      <w:bookmarkStart w:id="836" w:name="_Toc366"/>
      <w:bookmarkEnd w:id="835"/>
      <w:r>
        <w:rPr>
          <w:rtl w:val="true"/>
        </w:rPr>
        <w:t>اشارة</w:t>
      </w:r>
      <w:bookmarkEnd w:id="836"/>
    </w:p>
    <w:p>
      <w:pPr>
        <w:pStyle w:val="BookText"/>
        <w:rPr/>
      </w:pPr>
      <w:r>
        <w:rPr>
          <w:rStyle w:val="FootnoteAnchor"/>
        </w:rPr>
        <w:footnoteReference w:id="671"/>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الْعَبْدَ إِذَا أَحْرَمَ بِإِذْنِ سَیِّدِهِ وَ قَتَلَ صَیْداً لَزِمَ السَّیِّدَ الْفِدَاءُ وَ إِنْ أَحْرَمَ بِغَیْرِ إِذْنِهِ لَمْ یَلْزَمْهُ شَیْ‌ءٌ وَ کَذَا إِنْ صَادَ مُحِلًّا وَ لَمْ یَأْمُرْهُ</w:t>
      </w:r>
    </w:p>
    <w:p>
      <w:pPr>
        <w:pStyle w:val="Heading5"/>
        <w:numPr>
          <w:ilvl w:val="4"/>
          <w:numId w:val="1"/>
        </w:numPr>
        <w:rPr/>
      </w:pPr>
      <w:bookmarkStart w:id="837" w:name="__RefHeading___Toc4696560_417432637"/>
      <w:bookmarkStart w:id="838" w:name="_Toc367"/>
      <w:bookmarkEnd w:id="837"/>
      <w:r>
        <w:rPr>
          <w:rtl w:val="true"/>
        </w:rPr>
        <w:t>[</w:t>
      </w:r>
      <w:r>
        <w:rPr>
          <w:rtl w:val="true"/>
        </w:rPr>
        <w:t>رقم الحدیث الکلی</w:t>
      </w:r>
      <w:r>
        <w:rPr>
          <w:rtl w:val="true"/>
        </w:rPr>
        <w:t xml:space="preserve">: </w:t>
      </w:r>
      <w:r>
        <w:rPr/>
        <w:t>17346</w:t>
      </w:r>
      <w:r>
        <w:rPr>
          <w:rtl w:val="true"/>
        </w:rPr>
        <w:t xml:space="preserve"> - </w:t>
      </w:r>
      <w:r>
        <w:rPr>
          <w:rtl w:val="true"/>
        </w:rPr>
        <w:t>رقم الحدیث الباب</w:t>
      </w:r>
      <w:r>
        <w:rPr>
          <w:rtl w:val="true"/>
        </w:rPr>
        <w:t xml:space="preserve">: </w:t>
      </w:r>
      <w:r>
        <w:rPr/>
        <w:t>1</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17346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مُحَمَّدُ بْنُ الْحَسَنِ بِإِسْنَادِهِ عَنْ مُوسَی بْنِ الْقَاسِمِ عَنْ عَبْدِ الرَّحْمَنِ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أَصَابَ الْعَبْدُ وَ هُوَ مُحْرِمٌ فِی إِحْرَامِهِ فَهُوَ عَلَی السَّیِّدِ إِذَا أَذِنَ لَهُ فِی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مِثْلَهُ إِلَّا أَنَّهُ قَالَ الْمَمْلُوکُ کُلَّمَا أَصَابَ الصَّیْدَ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حَرِیزٍ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عَنْ حَرِیزٍ مِثْلَهُ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4696562_417432637"/>
      <w:bookmarkStart w:id="840" w:name="_Toc368"/>
      <w:bookmarkEnd w:id="839"/>
      <w:r>
        <w:rPr>
          <w:rtl w:val="true"/>
        </w:rPr>
        <w:t>[</w:t>
      </w:r>
      <w:r>
        <w:rPr>
          <w:rtl w:val="true"/>
        </w:rPr>
        <w:t>رقم الحدیث الکلی</w:t>
      </w:r>
      <w:r>
        <w:rPr>
          <w:rtl w:val="true"/>
        </w:rPr>
        <w:t xml:space="preserve">: </w:t>
      </w:r>
      <w:r>
        <w:rPr/>
        <w:t>17347</w:t>
      </w:r>
      <w:r>
        <w:rPr>
          <w:rtl w:val="true"/>
        </w:rPr>
        <w:t xml:space="preserve"> - </w:t>
      </w:r>
      <w:r>
        <w:rPr>
          <w:rtl w:val="true"/>
        </w:rPr>
        <w:t>رقم الحدیث الباب</w:t>
      </w:r>
      <w:r>
        <w:rPr>
          <w:rtl w:val="true"/>
        </w:rPr>
        <w:t xml:space="preserve">: </w:t>
      </w:r>
      <w:r>
        <w:rPr/>
        <w:t>2</w:t>
      </w:r>
      <w:r>
        <w:rPr>
          <w:rtl w:val="true"/>
        </w:rPr>
        <w:t>]</w:t>
      </w:r>
      <w:bookmarkEnd w:id="8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عَنْهُ عَنْ صَفْوَانَ عَنْ عَبْدِ اللَّهِ بْنِ سِنَانٍ وَ عَنِ ابْنِ أَبِی عُمَیْرٍ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مُحْرِمٍ مَعَهُ غُلَامٌ لَهُ لَیْسَ بِمُحْرِمٍ أَصَابَ صَیْداً وَ لَمْ یَأْمُرْهُ سَیِّدُهُ قَالَ لَیْسَ عَلَی سَیِّدِهِ شَیْ‌ءٌ</w:t>
      </w:r>
      <w:r>
        <w:rPr>
          <w:rFonts w:eastAsia="Amiri" w:cs="Amiri" w:ascii="Amiri" w:hAnsi="Amiri"/>
          <w:color w:val="111111"/>
          <w:sz w:val="28"/>
          <w:szCs w:val="28"/>
          <w:rtl w:val="true"/>
          <w:lang w:bidi="ar-SA"/>
        </w:rPr>
        <w:t xml:space="preserve">. </w:t>
      </w:r>
      <w:bookmarkStart w:id="841" w:name="pg12175_119997"/>
    </w:p>
    <w:p>
      <w:pPr>
        <w:pStyle w:val="Heading5"/>
        <w:numPr>
          <w:ilvl w:val="4"/>
          <w:numId w:val="1"/>
        </w:numPr>
        <w:rPr/>
      </w:pPr>
      <w:bookmarkStart w:id="842" w:name="__RefHeading___Toc4696564_417432637"/>
      <w:bookmarkStart w:id="843" w:name="_Toc369"/>
      <w:bookmarkEnd w:id="841"/>
      <w:bookmarkEnd w:id="842"/>
      <w:r>
        <w:rPr>
          <w:rtl w:val="true"/>
        </w:rPr>
        <w:t>[</w:t>
      </w:r>
      <w:r>
        <w:rPr>
          <w:rtl w:val="true"/>
        </w:rPr>
        <w:t>رقم الحدیث الکلی</w:t>
      </w:r>
      <w:r>
        <w:rPr>
          <w:rtl w:val="true"/>
        </w:rPr>
        <w:t xml:space="preserve">: </w:t>
      </w:r>
      <w:r>
        <w:rPr/>
        <w:t>17348</w:t>
      </w:r>
      <w:r>
        <w:rPr>
          <w:rtl w:val="true"/>
        </w:rPr>
        <w:t xml:space="preserve"> - </w:t>
      </w:r>
      <w:r>
        <w:rPr>
          <w:rtl w:val="true"/>
        </w:rPr>
        <w:t>رقم الحدیث الباب</w:t>
      </w:r>
      <w:r>
        <w:rPr>
          <w:rtl w:val="true"/>
        </w:rPr>
        <w:t xml:space="preserve">: </w:t>
      </w:r>
      <w:r>
        <w:rPr/>
        <w:t>3</w:t>
      </w:r>
      <w:r>
        <w:rPr>
          <w:rtl w:val="true"/>
        </w:rPr>
        <w:t>]</w:t>
      </w:r>
      <w:bookmarkEnd w:id="843"/>
    </w:p>
    <w:p>
      <w:pPr>
        <w:pStyle w:val="BookText"/>
        <w:rPr/>
      </w:pPr>
      <w:r>
        <w:rPr>
          <w:rFonts w:eastAsia="Times New Roman" w:cs="Times New Roman" w:ascii="Times New Roman" w:hAnsi="Times New Roman"/>
          <w:color w:val="111111"/>
          <w:sz w:val="28"/>
          <w:szCs w:val="28"/>
          <w:lang w:val="en-US" w:bidi="en-US"/>
        </w:rPr>
        <w:t>17348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وَ بِإِسْنَادِهِ عَنْ سَعْدِ بْنِ عَبْدِ اللَّهِ عَنْ مُحَمَّدِ بْنِ الْحَسَنِ عَنْ مُحَمَّدِ بْنِ الْحُسَیْنِ 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عَبْدٍ أَصَابَ صَیْداً وَ هُوَ مُحْرِمٌ هَلْ عَلَی مَوْلَاهُ شَیْ‌ءٌ مِنَ الْفِدَاءِ فَقَالَ لَا شَیْ‌ءَ 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w:t>
      </w:r>
      <w:r>
        <w:rPr>
          <w:rStyle w:val="FootnoteAnchor"/>
          <w:rtl w:val="true"/>
        </w:rPr>
        <w:footnoteReference w:id="678"/>
      </w:r>
      <w:r>
        <w:rPr>
          <w:rFonts w:ascii="Amiri" w:hAnsi="Amiri" w:eastAsia="Amiri" w:cs="Amiri"/>
          <w:color w:val="111111"/>
          <w:sz w:val="28"/>
          <w:sz w:val="28"/>
          <w:szCs w:val="28"/>
          <w:rtl w:val="true"/>
          <w:lang w:bidi="ar-SA"/>
        </w:rPr>
        <w:t xml:space="preserve">عَلَی مَنْ أَحْرَمَ مِنْ غَیْرِ إِذْنِ مَوْلَاهُ لِمَا مَرَّ </w:t>
      </w:r>
      <w:r>
        <w:rPr>
          <w:rStyle w:val="FootnoteAnchor"/>
          <w:rtl w:val="true"/>
        </w:rPr>
        <w:footnoteReference w:id="679"/>
      </w:r>
      <w:r>
        <w:rPr>
          <w:rFonts w:ascii="Amiri" w:hAnsi="Amiri" w:eastAsia="Amiri" w:cs="Amiri"/>
          <w:color w:val="111111"/>
          <w:sz w:val="28"/>
          <w:sz w:val="28"/>
          <w:szCs w:val="28"/>
          <w:rtl w:val="true"/>
          <w:lang w:bidi="ar-SA"/>
        </w:rPr>
        <w:t xml:space="preserve">وَ یُمْکِنُ الْجَمْعُ بِالتَّخْیِیرِ بَیْنَ أَنْ یَذْبَحَ عَنْهُ وَ بَیْنَ أَنْ یَأْمُرَهُ بِالصَّوْمِ لِمَا یَأْتِی فِی أَحَادِیثِ الذَّبْحِ </w:t>
      </w:r>
      <w:r>
        <w:rPr>
          <w:rStyle w:val="FootnoteAnchor"/>
          <w:rtl w:val="true"/>
        </w:rPr>
        <w:footnoteReference w:id="680"/>
      </w:r>
      <w:r>
        <w:rPr>
          <w:rFonts w:ascii="Amiri" w:hAnsi="Amiri" w:eastAsia="Amiri" w:cs="Amiri"/>
          <w:color w:val="111111"/>
          <w:sz w:val="28"/>
          <w:sz w:val="28"/>
          <w:szCs w:val="28"/>
          <w:rtl w:val="true"/>
          <w:lang w:bidi="ar-SA"/>
        </w:rPr>
        <w:t xml:space="preserve">وَ قَدْ تَقَدَّمَ مَا یَدُلُّ عَلَی الْمَقْصُودِ فِی مَنْ کَسَرَ بَیْضَ الْحَمَامِ </w:t>
      </w:r>
      <w:r>
        <w:rPr>
          <w:rStyle w:val="FootnoteAnchor"/>
          <w:rtl w:val="true"/>
        </w:rPr>
        <w:footnoteReference w:id="681"/>
      </w:r>
      <w:r>
        <w:rPr>
          <w:rFonts w:ascii="Amiri" w:hAnsi="Amiri" w:eastAsia="Amiri" w:cs="Amiri"/>
          <w:color w:val="111111"/>
          <w:sz w:val="28"/>
          <w:sz w:val="28"/>
          <w:szCs w:val="28"/>
          <w:rtl w:val="true"/>
          <w:lang w:bidi="ar-SA"/>
        </w:rPr>
        <w:t xml:space="preserve">وَ فِی أَوَائِلِ هَذِهِ الْأَبْوَابِ </w:t>
      </w:r>
      <w:r>
        <w:rPr>
          <w:rStyle w:val="FootnoteAnchor"/>
          <w:rtl w:val="true"/>
        </w:rPr>
        <w:footnoteReference w:id="682"/>
      </w:r>
      <w:r>
        <w:rPr>
          <w:rFonts w:ascii="Amiri" w:hAnsi="Amiri" w:eastAsia="Amiri" w:cs="Amiri"/>
          <w:color w:val="111111"/>
          <w:sz w:val="28"/>
          <w:sz w:val="28"/>
          <w:szCs w:val="28"/>
          <w:rtl w:val="true"/>
          <w:lang w:bidi="ar-SA"/>
        </w:rPr>
        <w:t xml:space="preserve">وَ غَیْرِ ذَلِکَ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4696566_417432637"/>
      <w:bookmarkStart w:id="845" w:name="_Toc370"/>
      <w:bookmarkEnd w:id="844"/>
      <w:r>
        <w:rPr/>
        <w:t>57</w:t>
      </w:r>
      <w:r>
        <w:rPr>
          <w:rtl w:val="true"/>
        </w:rPr>
        <w:t xml:space="preserve">- </w:t>
      </w:r>
      <w:r>
        <w:rPr>
          <w:rtl w:val="true"/>
        </w:rPr>
        <w:t>بَابُ حُکْمِ مَا لَوِ اشْتَرَی مُحِلٌّ لِمُحْرِمٍ بَیْضَ نَعَامٍ فَأَکَلَهُ‌</w:t>
      </w:r>
      <w:bookmarkEnd w:id="845"/>
    </w:p>
    <w:p>
      <w:pPr>
        <w:pStyle w:val="Heading5"/>
        <w:numPr>
          <w:ilvl w:val="4"/>
          <w:numId w:val="1"/>
        </w:numPr>
        <w:rPr/>
      </w:pPr>
      <w:bookmarkStart w:id="846" w:name="__RefHeading___Toc4696568_417432637"/>
      <w:bookmarkStart w:id="847" w:name="_Toc371"/>
      <w:bookmarkEnd w:id="846"/>
      <w:r>
        <w:rPr>
          <w:rtl w:val="true"/>
        </w:rPr>
        <w:t>اشارة</w:t>
      </w:r>
      <w:bookmarkEnd w:id="847"/>
    </w:p>
    <w:p>
      <w:pPr>
        <w:pStyle w:val="BookText"/>
        <w:rPr/>
      </w:pPr>
      <w:r>
        <w:rPr>
          <w:rStyle w:val="FootnoteAnchor"/>
        </w:rPr>
        <w:footnoteReference w:id="684"/>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اشْتَرَی مُحِلٌّ لِمُحْرِمٍ بَیْضَ نَعَامٍ فَأَکَلَهُ</w:t>
      </w:r>
    </w:p>
    <w:p>
      <w:pPr>
        <w:pStyle w:val="Heading5"/>
        <w:numPr>
          <w:ilvl w:val="4"/>
          <w:numId w:val="1"/>
        </w:numPr>
        <w:rPr/>
      </w:pPr>
      <w:bookmarkStart w:id="848" w:name="__RefHeading___Toc4696570_417432637"/>
      <w:bookmarkStart w:id="849" w:name="_Toc372"/>
      <w:bookmarkEnd w:id="848"/>
      <w:r>
        <w:rPr>
          <w:rtl w:val="true"/>
        </w:rPr>
        <w:t>[</w:t>
      </w:r>
      <w:r>
        <w:rPr>
          <w:rtl w:val="true"/>
        </w:rPr>
        <w:t>رقم الحدیث الکلی</w:t>
      </w:r>
      <w:r>
        <w:rPr>
          <w:rtl w:val="true"/>
        </w:rPr>
        <w:t xml:space="preserve">: </w:t>
      </w:r>
      <w:r>
        <w:rPr/>
        <w:t>17349</w:t>
      </w:r>
      <w:r>
        <w:rPr>
          <w:rtl w:val="true"/>
        </w:rPr>
        <w:t xml:space="preserve"> - </w:t>
      </w:r>
      <w:r>
        <w:rPr>
          <w:rtl w:val="true"/>
        </w:rPr>
        <w:t>رقم الحدیث الباب</w:t>
      </w:r>
      <w:r>
        <w:rPr>
          <w:rtl w:val="true"/>
        </w:rPr>
        <w:t xml:space="preserve">: </w:t>
      </w:r>
      <w:r>
        <w:rPr/>
        <w:t>1</w:t>
      </w:r>
      <w:r>
        <w:rPr>
          <w:rtl w:val="true"/>
        </w:rPr>
        <w:t>]</w:t>
      </w:r>
      <w:bookmarkEnd w:id="8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مُحَمَّدُ بْنُ یَعْقُوبَ عَنْ عِدَّةٍ مِنْ أَصْحَابِنَا عَنْ أَحْمَدَ بْنِ مُحَمَّدٍ عَنِ ابْنِ أَبِی عُمَیْرٍ عَنْ عَلِیِّ بْنِ رِئَابٍ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اشْتَرَی لِرَجُلٍ مُحْرِمٍ بَیْضَ نَعَامٍ فَأَکَلَهُ الْمُحْرِمُ قَالَ عَلَی الَّذِی اشْتَرَاهُ لِلْمُحْرِمِ فِدَاءٌ وَ عَلَی الْمُحْرِمِ فِدَاءٌ قُلْتُ وَ مَا عَلَیْهِمَا قَالَ عَلَی الْمُحِلِّ جَزَاءُ قِیمَةِ الْبَیْضِ لِکُلِّ بَیْضَةٍ دِرْهَمٌ وَ عَلَی الْمُحْرِمِ الْجَزَاءُ لِکُلِّ بَیْضَةٍ شَاةٌ</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عَنْ سَهْلِ بْنِ زِیَادٍ عَنِ الْحَسَنِ بْنِ مَحْبُوبٍ عَنْ عَلِیِّ بْنِ رِئَابٍ مِثْلَهُ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850" w:name="pg12175_119999"/>
    </w:p>
    <w:p>
      <w:pPr>
        <w:pStyle w:val="Heading3"/>
        <w:numPr>
          <w:ilvl w:val="2"/>
          <w:numId w:val="1"/>
        </w:numPr>
        <w:rPr/>
      </w:pPr>
      <w:bookmarkStart w:id="851" w:name="__RefHeading___Toc4696572_417432637"/>
      <w:bookmarkStart w:id="852" w:name="_Toc373"/>
      <w:bookmarkEnd w:id="850"/>
      <w:bookmarkEnd w:id="851"/>
      <w:r>
        <w:rPr>
          <w:rtl w:val="true"/>
        </w:rPr>
        <w:t>أَبْوَابُ کَفَّارَاتِ الِاسْتِمْتَاعِ فِی الْإِحْرَامِ‌</w:t>
      </w:r>
      <w:bookmarkEnd w:id="852"/>
    </w:p>
    <w:p>
      <w:pPr>
        <w:pStyle w:val="Heading4"/>
        <w:numPr>
          <w:ilvl w:val="3"/>
          <w:numId w:val="1"/>
        </w:numPr>
        <w:rPr/>
      </w:pPr>
      <w:bookmarkStart w:id="853" w:name="__RefHeading___Toc4696574_417432637"/>
      <w:bookmarkStart w:id="854" w:name="_Toc374"/>
      <w:bookmarkEnd w:id="853"/>
      <w:r>
        <w:rPr/>
        <w:t>1</w:t>
      </w:r>
      <w:r>
        <w:rPr>
          <w:rtl w:val="true"/>
        </w:rPr>
        <w:t xml:space="preserve">- </w:t>
      </w:r>
      <w:r>
        <w:rPr>
          <w:rtl w:val="true"/>
        </w:rPr>
        <w:t>بَابُ أَنَّ مَنْ جَامَعَ قَبْلَ عَقْدِ الْإِحْرَامِ بِالتَّلْبِیَةِ وَ نَحْوِهَا لَمْ یَلْزَمْهُ شَیْ‌ءٌ</w:t>
      </w:r>
      <w:bookmarkEnd w:id="854"/>
    </w:p>
    <w:p>
      <w:pPr>
        <w:pStyle w:val="Heading5"/>
        <w:numPr>
          <w:ilvl w:val="4"/>
          <w:numId w:val="1"/>
        </w:numPr>
        <w:rPr/>
      </w:pPr>
      <w:bookmarkStart w:id="855" w:name="__RefHeading___Toc4696576_417432637"/>
      <w:bookmarkStart w:id="856" w:name="_Toc375"/>
      <w:bookmarkEnd w:id="855"/>
      <w:r>
        <w:rPr>
          <w:rtl w:val="true"/>
        </w:rPr>
        <w:t>اشارة</w:t>
      </w:r>
      <w:bookmarkEnd w:id="856"/>
    </w:p>
    <w:p>
      <w:pPr>
        <w:pStyle w:val="BookText"/>
        <w:rPr/>
      </w:pPr>
      <w:r>
        <w:rPr>
          <w:rStyle w:val="FootnoteAnchor"/>
        </w:rPr>
        <w:footnoteReference w:id="68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جَامَعَ قَبْلَ عَقْدِ الْإِحْرَامِ بِالتَّلْبِیَةِ وَ نَحْوِهَا لَمْ یَلْزَمْهُ شَیْ‌ءٌ</w:t>
      </w:r>
    </w:p>
    <w:p>
      <w:pPr>
        <w:pStyle w:val="Heading5"/>
        <w:numPr>
          <w:ilvl w:val="4"/>
          <w:numId w:val="1"/>
        </w:numPr>
        <w:rPr/>
      </w:pPr>
      <w:bookmarkStart w:id="857" w:name="__RefHeading___Toc4696578_417432637"/>
      <w:bookmarkStart w:id="858" w:name="_Toc376"/>
      <w:bookmarkEnd w:id="857"/>
      <w:r>
        <w:rPr>
          <w:rtl w:val="true"/>
        </w:rPr>
        <w:t>[</w:t>
      </w:r>
      <w:r>
        <w:rPr>
          <w:rtl w:val="true"/>
        </w:rPr>
        <w:t>رقم الحدیث الکلی</w:t>
      </w:r>
      <w:r>
        <w:rPr>
          <w:rtl w:val="true"/>
        </w:rPr>
        <w:t xml:space="preserve">: </w:t>
      </w:r>
      <w:r>
        <w:rPr/>
        <w:t>17350</w:t>
      </w:r>
      <w:r>
        <w:rPr>
          <w:rtl w:val="true"/>
        </w:rPr>
        <w:t xml:space="preserve"> - </w:t>
      </w:r>
      <w:r>
        <w:rPr>
          <w:rtl w:val="true"/>
        </w:rPr>
        <w:t>رقم الحدیث الباب</w:t>
      </w:r>
      <w:r>
        <w:rPr>
          <w:rtl w:val="true"/>
        </w:rPr>
        <w:t xml:space="preserve">: </w:t>
      </w:r>
      <w:r>
        <w:rPr/>
        <w:t>1</w:t>
      </w:r>
      <w:r>
        <w:rPr>
          <w:rtl w:val="true"/>
        </w:rPr>
        <w:t>]</w:t>
      </w:r>
      <w:bookmarkEnd w:id="858"/>
    </w:p>
    <w:p>
      <w:pPr>
        <w:pStyle w:val="BookText"/>
        <w:rPr/>
      </w:pPr>
      <w:r>
        <w:rPr>
          <w:rFonts w:eastAsia="Times New Roman" w:cs="Times New Roman" w:ascii="Times New Roman" w:hAnsi="Times New Roman"/>
          <w:color w:val="111111"/>
          <w:sz w:val="28"/>
          <w:szCs w:val="28"/>
          <w:lang w:val="en-US" w:bidi="en-US"/>
        </w:rPr>
        <w:t>17350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مُحَمَّدُ بْنُ یَعْقُوبَ عَنْ عَلِیِّ بْنِ إِبْرَاهِیمَ عَنْ أَبِیهِ عَنْ حَمَّادٍ عَنْ حَرِیزٍ عَنْ أَبِی عَبْدِ اللَّهِ ع فِی الرَّجُلِ إِذَا تَهَیَّأَ لِلْإِحْرَامِ فَلَهُ أَنْ یَأْتِیَ النِّسَاءَ مَا لَمْ یَعْقِدِ التَّلْبِیَةَ أَوْ یُلَبِّ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4696580_417432637"/>
      <w:bookmarkStart w:id="860" w:name="_Toc377"/>
      <w:bookmarkEnd w:id="859"/>
      <w:r>
        <w:rPr>
          <w:rtl w:val="true"/>
        </w:rPr>
        <w:t>[</w:t>
      </w:r>
      <w:r>
        <w:rPr>
          <w:rtl w:val="true"/>
        </w:rPr>
        <w:t>رقم الحدیث الکلی</w:t>
      </w:r>
      <w:r>
        <w:rPr>
          <w:rtl w:val="true"/>
        </w:rPr>
        <w:t xml:space="preserve">: </w:t>
      </w:r>
      <w:r>
        <w:rPr/>
        <w:t>17351</w:t>
      </w:r>
      <w:r>
        <w:rPr>
          <w:rtl w:val="true"/>
        </w:rPr>
        <w:t xml:space="preserve"> - </w:t>
      </w:r>
      <w:r>
        <w:rPr>
          <w:rtl w:val="true"/>
        </w:rPr>
        <w:t>رقم الحدیث الباب</w:t>
      </w:r>
      <w:r>
        <w:rPr>
          <w:rtl w:val="true"/>
        </w:rPr>
        <w:t xml:space="preserve">: </w:t>
      </w:r>
      <w:r>
        <w:rPr/>
        <w:t>2</w:t>
      </w:r>
      <w:r>
        <w:rPr>
          <w:rtl w:val="true"/>
        </w:rPr>
        <w:t>]</w:t>
      </w:r>
      <w:bookmarkEnd w:id="8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 وَقَعْتَ عَلَی أَهْلِکَ بَعْدَ مَا تَعْقِدُ الْإِحْرَامَ وَ قَبْلَ أَنْ تُلَبِّیَ فَلَا شَیْ‌ءَ عَلَیْکَ الْحَدِیثَ</w:t>
      </w:r>
      <w:r>
        <w:rPr>
          <w:rFonts w:eastAsia="Amiri" w:cs="Amiri" w:ascii="Amiri" w:hAnsi="Amiri"/>
          <w:color w:val="111111"/>
          <w:sz w:val="28"/>
          <w:szCs w:val="28"/>
          <w:rtl w:val="true"/>
          <w:lang w:bidi="ar-SA"/>
        </w:rPr>
        <w:t xml:space="preserve">. </w:t>
      </w:r>
      <w:bookmarkStart w:id="861" w:name="pg12175_120000"/>
    </w:p>
    <w:p>
      <w:pPr>
        <w:pStyle w:val="BookText"/>
        <w:rPr/>
      </w:pPr>
      <w:bookmarkEnd w:id="8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الْإِحْرَامِ </w:t>
      </w:r>
      <w:r>
        <w:rPr>
          <w:rStyle w:val="FootnoteAnchor"/>
          <w:rtl w:val="true"/>
        </w:rPr>
        <w:footnoteReference w:id="691"/>
      </w:r>
      <w:r>
        <w:rPr>
          <w:rFonts w:ascii="Amiri" w:hAnsi="Amiri" w:eastAsia="Amiri" w:cs="Amiri"/>
          <w:color w:val="111111"/>
          <w:sz w:val="28"/>
          <w:sz w:val="28"/>
          <w:szCs w:val="28"/>
          <w:rtl w:val="true"/>
          <w:lang w:bidi="ar-SA"/>
        </w:rPr>
        <w:t xml:space="preserve">وَ تَقَدَّمَ مَا ظَاهِرُهُ الْمُنَافَاةُ وَ بَیَّنَّا وَجْهَهُ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4696582_417432637"/>
      <w:bookmarkStart w:id="863" w:name="_Toc378"/>
      <w:bookmarkEnd w:id="862"/>
      <w:r>
        <w:rPr/>
        <w:t>2</w:t>
      </w:r>
      <w:r>
        <w:rPr>
          <w:rtl w:val="true"/>
        </w:rPr>
        <w:t xml:space="preserve">- </w:t>
      </w:r>
      <w:r>
        <w:rPr>
          <w:rtl w:val="true"/>
        </w:rPr>
        <w:t>بَابُ أَنَّ الْمُحْرِمَ إِذَا جَامَعَ نَاسِیاً أَوْ جَاهِلًا لَمْ یَجِبْ عَلَیْهِ کَفَّارَةٌ وَ لَمْ یَفْسُدْ حَجُّهُ وَ کَذَا الْمُحْرِمَةُ</w:t>
      </w:r>
      <w:bookmarkEnd w:id="863"/>
    </w:p>
    <w:p>
      <w:pPr>
        <w:pStyle w:val="Heading5"/>
        <w:numPr>
          <w:ilvl w:val="4"/>
          <w:numId w:val="1"/>
        </w:numPr>
        <w:rPr/>
      </w:pPr>
      <w:bookmarkStart w:id="864" w:name="__RefHeading___Toc4696584_417432637"/>
      <w:bookmarkStart w:id="865" w:name="_Toc379"/>
      <w:bookmarkEnd w:id="864"/>
      <w:r>
        <w:rPr>
          <w:rtl w:val="true"/>
        </w:rPr>
        <w:t>اشارة</w:t>
      </w:r>
      <w:bookmarkEnd w:id="865"/>
    </w:p>
    <w:p>
      <w:pPr>
        <w:pStyle w:val="BookText"/>
        <w:rPr/>
      </w:pPr>
      <w:r>
        <w:rPr>
          <w:rStyle w:val="FootnoteAnchor"/>
        </w:rPr>
        <w:footnoteReference w:id="69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جَامَعَ نَاسِیاً أَوْ جَاهِلًا لَمْ یَجِبْ عَلَیْهِ کَفَّارَةٌ وَ لَمْ یَفْسُدْ حَجُّهُ وَ کَذَا الْمُحْرِمَةُ</w:t>
      </w:r>
    </w:p>
    <w:p>
      <w:pPr>
        <w:pStyle w:val="Heading5"/>
        <w:numPr>
          <w:ilvl w:val="4"/>
          <w:numId w:val="1"/>
        </w:numPr>
        <w:rPr/>
      </w:pPr>
      <w:bookmarkStart w:id="866" w:name="__RefHeading___Toc4696586_417432637"/>
      <w:bookmarkStart w:id="867" w:name="_Toc380"/>
      <w:bookmarkEnd w:id="866"/>
      <w:r>
        <w:rPr>
          <w:rtl w:val="true"/>
        </w:rPr>
        <w:t>[</w:t>
      </w:r>
      <w:r>
        <w:rPr>
          <w:rtl w:val="true"/>
        </w:rPr>
        <w:t>رقم الحدیث الکلی</w:t>
      </w:r>
      <w:r>
        <w:rPr>
          <w:rtl w:val="true"/>
        </w:rPr>
        <w:t xml:space="preserve">: </w:t>
      </w:r>
      <w:r>
        <w:rPr/>
        <w:t>17352</w:t>
      </w:r>
      <w:r>
        <w:rPr>
          <w:rtl w:val="true"/>
        </w:rPr>
        <w:t xml:space="preserve"> - </w:t>
      </w:r>
      <w:r>
        <w:rPr>
          <w:rtl w:val="true"/>
        </w:rPr>
        <w:t>رقم الحدیث الباب</w:t>
      </w:r>
      <w:r>
        <w:rPr>
          <w:rtl w:val="true"/>
        </w:rPr>
        <w:t xml:space="preserve">: </w:t>
      </w:r>
      <w:r>
        <w:rPr/>
        <w:t>1</w:t>
      </w:r>
      <w:r>
        <w:rPr>
          <w:rtl w:val="true"/>
        </w:rPr>
        <w:t>]</w:t>
      </w:r>
      <w:bookmarkEnd w:id="867"/>
    </w:p>
    <w:p>
      <w:pPr>
        <w:pStyle w:val="BookText"/>
        <w:rPr/>
      </w:pPr>
      <w:r>
        <w:rPr>
          <w:rFonts w:eastAsia="Times New Roman" w:cs="Times New Roman" w:ascii="Times New Roman" w:hAnsi="Times New Roman"/>
          <w:color w:val="111111"/>
          <w:sz w:val="28"/>
          <w:szCs w:val="28"/>
          <w:lang w:val="en-US" w:bidi="en-US"/>
        </w:rPr>
        <w:t>17352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غَشِیَ امْرَأَتَهُ وَ هِیَ مُحْرِمَةٌ فَقَالَ إِنْ کَانَا جَاهِلَیْنِ اسْتَغْفَرَا رَبَّهُمَا وَ مَضَیَا عَلَی حَجِّهِمَا وَ لَیْسَ عَلَیْهِمَا 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4696588_417432637"/>
      <w:bookmarkStart w:id="869" w:name="_Toc381"/>
      <w:bookmarkEnd w:id="868"/>
      <w:r>
        <w:rPr>
          <w:rtl w:val="true"/>
        </w:rPr>
        <w:t>[</w:t>
      </w:r>
      <w:r>
        <w:rPr>
          <w:rtl w:val="true"/>
        </w:rPr>
        <w:t>رقم الحدیث الکلی</w:t>
      </w:r>
      <w:r>
        <w:rPr>
          <w:rtl w:val="true"/>
        </w:rPr>
        <w:t xml:space="preserve">: </w:t>
      </w:r>
      <w:r>
        <w:rPr/>
        <w:t>17353</w:t>
      </w:r>
      <w:r>
        <w:rPr>
          <w:rtl w:val="true"/>
        </w:rPr>
        <w:t xml:space="preserve"> - </w:t>
      </w:r>
      <w:r>
        <w:rPr>
          <w:rtl w:val="true"/>
        </w:rPr>
        <w:t>رقم الحدیث الباب</w:t>
      </w:r>
      <w:r>
        <w:rPr>
          <w:rtl w:val="true"/>
        </w:rPr>
        <w:t xml:space="preserve">: </w:t>
      </w:r>
      <w:r>
        <w:rPr/>
        <w:t>2</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17353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 وَقَعَ عَلَی أَهْلِهِ وَ هُوَ مُحْرِمٌ قَالَ أَ جَاهِلٌ أَوْ عَالِمٌ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قَالَ یَسْتَغْفِرُ اللَّهَ وَ لَا یَعُودُ وَ لَا شَیْ‌ءَ عَلَیْهِ</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4696590_417432637"/>
      <w:bookmarkStart w:id="871" w:name="_Toc382"/>
      <w:bookmarkEnd w:id="870"/>
      <w:r>
        <w:rPr>
          <w:rtl w:val="true"/>
        </w:rPr>
        <w:t>[</w:t>
      </w:r>
      <w:r>
        <w:rPr>
          <w:rtl w:val="true"/>
        </w:rPr>
        <w:t>رقم الحدیث الکلی</w:t>
      </w:r>
      <w:r>
        <w:rPr>
          <w:rtl w:val="true"/>
        </w:rPr>
        <w:t xml:space="preserve">: </w:t>
      </w:r>
      <w:r>
        <w:rPr/>
        <w:t>17354</w:t>
      </w:r>
      <w:r>
        <w:rPr>
          <w:rtl w:val="true"/>
        </w:rPr>
        <w:t xml:space="preserve"> - </w:t>
      </w:r>
      <w:r>
        <w:rPr>
          <w:rtl w:val="true"/>
        </w:rPr>
        <w:t>رقم الحدیث الباب</w:t>
      </w:r>
      <w:r>
        <w:rPr>
          <w:rtl w:val="true"/>
        </w:rPr>
        <w:t xml:space="preserve">: </w:t>
      </w:r>
      <w:r>
        <w:rPr/>
        <w:t>3</w:t>
      </w:r>
      <w:r>
        <w:rPr>
          <w:rtl w:val="true"/>
        </w:rPr>
        <w:t>]</w:t>
      </w:r>
      <w:bookmarkEnd w:id="87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مُحْرِمٍ وَقَعَ عَلَی أَهْلِهِ فَقَالَ إِنْ کَانَ جَاهِلًا فَلَیْسَ عَلَیْهِ شَیْ‌ءٌ الْحَدِیثَ</w:t>
      </w:r>
      <w:r>
        <w:rPr>
          <w:rFonts w:eastAsia="Amiri" w:cs="Amiri" w:ascii="Amiri" w:hAnsi="Amiri"/>
          <w:color w:val="111111"/>
          <w:sz w:val="28"/>
          <w:szCs w:val="28"/>
          <w:rtl w:val="true"/>
          <w:lang w:bidi="ar-SA"/>
        </w:rPr>
        <w:t xml:space="preserve">. </w:t>
      </w:r>
      <w:bookmarkStart w:id="872" w:name="pg12175_120001"/>
    </w:p>
    <w:p>
      <w:pPr>
        <w:pStyle w:val="BookText"/>
        <w:rPr/>
      </w:pPr>
      <w:bookmarkEnd w:id="872"/>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4696592_417432637"/>
      <w:bookmarkStart w:id="874" w:name="_Toc383"/>
      <w:bookmarkEnd w:id="873"/>
      <w:r>
        <w:rPr>
          <w:rtl w:val="true"/>
        </w:rPr>
        <w:t>[</w:t>
      </w:r>
      <w:r>
        <w:rPr>
          <w:rtl w:val="true"/>
        </w:rPr>
        <w:t>رقم الحدیث الکلی</w:t>
      </w:r>
      <w:r>
        <w:rPr>
          <w:rtl w:val="true"/>
        </w:rPr>
        <w:t xml:space="preserve">: </w:t>
      </w:r>
      <w:r>
        <w:rPr/>
        <w:t>17355</w:t>
      </w:r>
      <w:r>
        <w:rPr>
          <w:rtl w:val="true"/>
        </w:rPr>
        <w:t xml:space="preserve"> - </w:t>
      </w:r>
      <w:r>
        <w:rPr>
          <w:rtl w:val="true"/>
        </w:rPr>
        <w:t>رقم الحدیث الباب</w:t>
      </w:r>
      <w:r>
        <w:rPr>
          <w:rtl w:val="true"/>
        </w:rPr>
        <w:t xml:space="preserve">: </w:t>
      </w:r>
      <w:r>
        <w:rPr/>
        <w:t>4</w:t>
      </w:r>
      <w:r>
        <w:rPr>
          <w:rtl w:val="true"/>
        </w:rPr>
        <w:t>]</w:t>
      </w:r>
      <w:bookmarkEnd w:id="874"/>
    </w:p>
    <w:p>
      <w:pPr>
        <w:pStyle w:val="BookText"/>
        <w:rPr/>
      </w:pPr>
      <w:r>
        <w:rPr>
          <w:rFonts w:eastAsia="Times New Roman" w:cs="Times New Roman" w:ascii="Times New Roman" w:hAnsi="Times New Roman"/>
          <w:color w:val="111111"/>
          <w:sz w:val="28"/>
          <w:szCs w:val="28"/>
          <w:lang w:val="en-US" w:bidi="en-US"/>
        </w:rPr>
        <w:t>17355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وَ بِإِسْنَادِهِ عَنْ عَلِیِّ بْنِ الْحَسَنِ بْنِ فَضَّالٍ عَنْ مُحَمَّدِ بْنِ عَلِیِّ بْنِ النُّعْمَانِ </w:t>
      </w:r>
      <w:r>
        <w:rPr>
          <w:rStyle w:val="FootnoteAnchor"/>
          <w:rtl w:val="true"/>
        </w:rPr>
        <w:footnoteReference w:id="700"/>
      </w:r>
      <w:r>
        <w:rPr>
          <w:rFonts w:ascii="Amiri" w:hAnsi="Amiri" w:eastAsia="Amiri" w:cs="Amiri"/>
          <w:color w:val="111111"/>
          <w:sz w:val="28"/>
          <w:sz w:val="28"/>
          <w:szCs w:val="28"/>
          <w:rtl w:val="true"/>
          <w:lang w:bidi="ar-SA"/>
        </w:rPr>
        <w:t>عَنْ عَبْدِ اللَّهِ بْنِ مُسْکَانَ عَنْ زُرَارَةَ وَ أَبِی بَصِیرٍ جَمِیعاً قَالا سَأَلْنَا أَبَا جَعْفَرٍ ع عَنِ الرَّجُلِ أَتَی أَهْلَهُ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أَتَی أَهْلَهُ </w:t>
      </w:r>
      <w:r>
        <w:rPr>
          <w:rStyle w:val="FootnoteAnchor"/>
          <w:rtl w:val="true"/>
        </w:rPr>
        <w:footnoteReference w:id="701"/>
      </w:r>
      <w:r>
        <w:rPr>
          <w:rFonts w:ascii="Amiri" w:hAnsi="Amiri" w:eastAsia="Amiri" w:cs="Amiri"/>
          <w:color w:val="111111"/>
          <w:sz w:val="28"/>
          <w:sz w:val="28"/>
          <w:szCs w:val="28"/>
          <w:rtl w:val="true"/>
          <w:lang w:bidi="ar-SA"/>
        </w:rPr>
        <w:t>وَ هُوَ مُحْرِمٌ وَ هُوَ لَا یَرَی إِلَّا أَنَّ ذَلِکَ حَلَالٌ لَهُ قَالَ لَیْسَ عَلَیْهِ شَیْ‌ءٌ</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4696594_417432637"/>
      <w:bookmarkStart w:id="876" w:name="_Toc384"/>
      <w:bookmarkEnd w:id="875"/>
      <w:r>
        <w:rPr>
          <w:rtl w:val="true"/>
        </w:rPr>
        <w:t>[</w:t>
      </w:r>
      <w:r>
        <w:rPr>
          <w:rtl w:val="true"/>
        </w:rPr>
        <w:t>رقم الحدیث الکلی</w:t>
      </w:r>
      <w:r>
        <w:rPr>
          <w:rtl w:val="true"/>
        </w:rPr>
        <w:t xml:space="preserve">: </w:t>
      </w:r>
      <w:r>
        <w:rPr/>
        <w:t>17356</w:t>
      </w:r>
      <w:r>
        <w:rPr>
          <w:rtl w:val="true"/>
        </w:rPr>
        <w:t xml:space="preserve"> - </w:t>
      </w:r>
      <w:r>
        <w:rPr>
          <w:rtl w:val="true"/>
        </w:rPr>
        <w:t>رقم الحدیث الباب</w:t>
      </w:r>
      <w:r>
        <w:rPr>
          <w:rtl w:val="true"/>
        </w:rPr>
        <w:t xml:space="preserve">: </w:t>
      </w:r>
      <w:r>
        <w:rPr/>
        <w:t>5</w:t>
      </w:r>
      <w:r>
        <w:rPr>
          <w:rtl w:val="true"/>
        </w:rPr>
        <w:t>]</w:t>
      </w:r>
      <w:bookmarkEnd w:id="876"/>
    </w:p>
    <w:p>
      <w:pPr>
        <w:pStyle w:val="BookText"/>
        <w:rPr/>
      </w:pPr>
      <w:r>
        <w:rPr>
          <w:rFonts w:eastAsia="Times New Roman" w:cs="Times New Roman" w:ascii="Times New Roman" w:hAnsi="Times New Roman"/>
          <w:color w:val="111111"/>
          <w:sz w:val="28"/>
          <w:szCs w:val="28"/>
          <w:lang w:val="en-US" w:bidi="en-US"/>
        </w:rPr>
        <w:t>17356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فِی حَدِیثٍ إِنْ جَامَعْتَ وَ أَنْتَ مُحْرِمٌ إِلَی أَنْ قَالَ وَ إِنْ کُنْتَ نَاسِیاً أَوْ سَاهِیاً أَوْ جَاهِلًا فَلَا شَیْ‌ءَ عَلَیْکَ</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4696596_417432637"/>
      <w:bookmarkStart w:id="878" w:name="_Toc385"/>
      <w:bookmarkEnd w:id="877"/>
      <w:r>
        <w:rPr>
          <w:rtl w:val="true"/>
        </w:rPr>
        <w:t>[</w:t>
      </w:r>
      <w:r>
        <w:rPr>
          <w:rtl w:val="true"/>
        </w:rPr>
        <w:t>رقم الحدیث الکلی</w:t>
      </w:r>
      <w:r>
        <w:rPr>
          <w:rtl w:val="true"/>
        </w:rPr>
        <w:t xml:space="preserve">: </w:t>
      </w:r>
      <w:r>
        <w:rPr/>
        <w:t>17357</w:t>
      </w:r>
      <w:r>
        <w:rPr>
          <w:rtl w:val="true"/>
        </w:rPr>
        <w:t xml:space="preserve"> - </w:t>
      </w:r>
      <w:r>
        <w:rPr>
          <w:rtl w:val="true"/>
        </w:rPr>
        <w:t>رقم الحدیث الباب</w:t>
      </w:r>
      <w:r>
        <w:rPr>
          <w:rtl w:val="true"/>
        </w:rPr>
        <w:t xml:space="preserve">: </w:t>
      </w:r>
      <w:r>
        <w:rPr/>
        <w:t>6</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17357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وَ بِإِسْنَادِهِ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سَلَمَةُ بْنُ مُحَمَّدٍ </w:t>
      </w:r>
      <w:r>
        <w:rPr>
          <w:rStyle w:val="FootnoteAnchor"/>
          <w:rtl w:val="true"/>
        </w:rPr>
        <w:footnoteReference w:id="704"/>
      </w:r>
      <w:r>
        <w:rPr>
          <w:rFonts w:ascii="Amiri" w:hAnsi="Amiri" w:eastAsia="Amiri" w:cs="Amiri"/>
          <w:color w:val="111111"/>
          <w:sz w:val="28"/>
          <w:sz w:val="28"/>
          <w:szCs w:val="28"/>
          <w:rtl w:val="true"/>
          <w:lang w:bidi="ar-SA"/>
        </w:rPr>
        <w:t>أَبَا عَبْدِ اللَّهِ ع وَ أَنَا حَاضِرٌ فَقَالَ إِنِّی طُفْتُ بِالْبَیْتِ وَ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أَتَیْتُ مِنًی فَوَقَعْتُ عَلَی أَهْلِی وَ لَمْ أَطُفْ طَوَافَ النِّسَاءِ قَالَ بِئْسَ مَا صَنَعْتَ فَجَهَّلَنِی فَقُلْتُ ابْتُلِیتُ بِذَلِکَ قَالَ لَا شَیْ‌ءَ عَلَیْکَ</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4696598_417432637"/>
      <w:bookmarkStart w:id="880" w:name="_Toc386"/>
      <w:bookmarkEnd w:id="879"/>
      <w:r>
        <w:rPr>
          <w:rtl w:val="true"/>
        </w:rPr>
        <w:t>[</w:t>
      </w:r>
      <w:r>
        <w:rPr>
          <w:rtl w:val="true"/>
        </w:rPr>
        <w:t>رقم الحدیث الکلی</w:t>
      </w:r>
      <w:r>
        <w:rPr>
          <w:rtl w:val="true"/>
        </w:rPr>
        <w:t xml:space="preserve">: </w:t>
      </w:r>
      <w:r>
        <w:rPr/>
        <w:t>17358</w:t>
      </w:r>
      <w:r>
        <w:rPr>
          <w:rtl w:val="true"/>
        </w:rPr>
        <w:t xml:space="preserve"> - </w:t>
      </w:r>
      <w:r>
        <w:rPr>
          <w:rtl w:val="true"/>
        </w:rPr>
        <w:t>رقم الحدیث الباب</w:t>
      </w:r>
      <w:r>
        <w:rPr>
          <w:rtl w:val="true"/>
        </w:rPr>
        <w:t xml:space="preserve">: </w:t>
      </w:r>
      <w:r>
        <w:rPr/>
        <w:t>7</w:t>
      </w:r>
      <w:r>
        <w:rPr>
          <w:rtl w:val="true"/>
        </w:rPr>
        <w:t>]</w:t>
      </w:r>
      <w:bookmarkEnd w:id="8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 فِی الْعِلَلِ عَنْ أَبِیهِ عَنْ سَعْدِ بْنِ عَبْدِ اللَّهِ عَنْ </w:t>
      </w:r>
      <w:bookmarkStart w:id="881" w:name="pg12175_120002"/>
    </w:p>
    <w:p>
      <w:pPr>
        <w:pStyle w:val="BookText"/>
        <w:rPr/>
      </w:pPr>
      <w:bookmarkEnd w:id="881"/>
      <w:r>
        <w:rPr>
          <w:rFonts w:ascii="Amiri" w:hAnsi="Amiri" w:eastAsia="Amiri" w:cs="Amiri"/>
          <w:color w:val="111111"/>
          <w:sz w:val="28"/>
          <w:sz w:val="28"/>
          <w:szCs w:val="28"/>
          <w:rtl w:val="true"/>
          <w:lang w:bidi="ar-SA"/>
        </w:rPr>
        <w:t>یَعْقُوبَ بْنِ یَزِیدَ عَنْ حَمَّادٍ عَنْ حَرِیزٍ عَنْ زُرَارَةَ عَنْ أَبِی جَعْفَرٍ ع فِی الْمُحْرِمِ یَأْتِی أَهْلَهُ نَاسِیاً قَالَ لَا شَیْ‌ءَ عَلَیْهِ إِنَّمَا هُوَ بِمَنْزِلَةِ مَنْ أَکَلَ فِی شَهْرِ رَمَضَانَ وَ هُوَ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4696600_417432637"/>
      <w:bookmarkStart w:id="883" w:name="_Toc387"/>
      <w:bookmarkEnd w:id="882"/>
      <w:r>
        <w:rPr/>
        <w:t>3</w:t>
      </w:r>
      <w:r>
        <w:rPr>
          <w:rtl w:val="true"/>
        </w:rPr>
        <w:t xml:space="preserve">- </w:t>
      </w:r>
      <w:r>
        <w:rPr>
          <w:rtl w:val="true"/>
        </w:rPr>
        <w:t>بَابُ فَسَادِ حَجِّ الرَّجُلِ وَ الْمَرْأَةِ بِتَعَمُّدِ الْجِمَاعِ مَعَ الْعِلْمِ بِالتَّحْرِیمِ قَبْلَ الْوُقُوفِ بِالْمَشْعَرِ وَ یَجِبُ عَلَی کُلٍّ مِنْهُمَا بَدَنَةٌ فَإِنْ عَجَزَ فَشَاةٌ وَ یَجِبُ أَنْ یَفْتَرِقَا مِنْ مَوْضِعِهِمَا حَتَّی یَقْض</w:t>
      </w:r>
      <w:bookmarkEnd w:id="883"/>
    </w:p>
    <w:p>
      <w:pPr>
        <w:pStyle w:val="Heading5"/>
        <w:numPr>
          <w:ilvl w:val="4"/>
          <w:numId w:val="1"/>
        </w:numPr>
        <w:rPr/>
      </w:pPr>
      <w:bookmarkStart w:id="884" w:name="__RefHeading___Toc4696602_417432637"/>
      <w:bookmarkStart w:id="885" w:name="_Toc388"/>
      <w:bookmarkEnd w:id="884"/>
      <w:r>
        <w:rPr>
          <w:rtl w:val="true"/>
        </w:rPr>
        <w:t>اشارة</w:t>
      </w:r>
      <w:bookmarkEnd w:id="885"/>
    </w:p>
    <w:p>
      <w:pPr>
        <w:pStyle w:val="BookText"/>
        <w:rPr/>
      </w:pPr>
      <w:r>
        <w:rPr>
          <w:rStyle w:val="FootnoteAnchor"/>
        </w:rPr>
        <w:footnoteReference w:id="70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فَسَادِ حَجِّ الرَّجُلِ وَ الْمَرْأَةِ بِتَعَمُّدِ الْجِمَاعِ مَعَ الْعِلْمِ بِالتَّحْرِیمِ قَبْلَ الْوُقُوفِ بِالْمَشْعَرِ وَ یَجِبُ عَلَی کُلٍّ مِنْهُمَا بَدَنَةٌ فَإِنْ عَجَزَ فَشَاةٌ وَ یَجِبُ أَنْ یَفْتَرِقَا مِنْ مَوْضِعِهِمَا حَتَّی یَقْضِیَا الْحَجَّ وَ یَعُودَا إِلَیْهِ فَلَا یَخْلُوَانِ إِلَّا وَ مَعَهُمَا ثَالِثٌ وَ لَهُمَا أَنْ یَجْتَمِعَا بَعْدَ قَضَاءِ الْمَنَاسِکِ إِنْ أَرَادَا الرُّجُوعَ فِی غَیْرِ تِلْکَ الطَّرِیقِ وَ أَنَّ الْأُولَی فَرْضُهُمَا وَ الثَّانِیَةَ عُقُوبَةٌ</w:t>
      </w:r>
    </w:p>
    <w:p>
      <w:pPr>
        <w:pStyle w:val="Heading5"/>
        <w:numPr>
          <w:ilvl w:val="4"/>
          <w:numId w:val="1"/>
        </w:numPr>
        <w:rPr/>
      </w:pPr>
      <w:bookmarkStart w:id="886" w:name="__RefHeading___Toc4696604_417432637"/>
      <w:bookmarkStart w:id="887" w:name="_Toc389"/>
      <w:bookmarkEnd w:id="886"/>
      <w:r>
        <w:rPr>
          <w:rtl w:val="true"/>
        </w:rPr>
        <w:t>[</w:t>
      </w:r>
      <w:r>
        <w:rPr>
          <w:rtl w:val="true"/>
        </w:rPr>
        <w:t>رقم الحدیث الکلی</w:t>
      </w:r>
      <w:r>
        <w:rPr>
          <w:rtl w:val="true"/>
        </w:rPr>
        <w:t xml:space="preserve">: </w:t>
      </w:r>
      <w:r>
        <w:rPr/>
        <w:t>17359</w:t>
      </w:r>
      <w:r>
        <w:rPr>
          <w:rtl w:val="true"/>
        </w:rPr>
        <w:t xml:space="preserve"> - </w:t>
      </w:r>
      <w:r>
        <w:rPr>
          <w:rtl w:val="true"/>
        </w:rPr>
        <w:t>رقم الحدیث الباب</w:t>
      </w:r>
      <w:r>
        <w:rPr>
          <w:rtl w:val="true"/>
        </w:rPr>
        <w:t xml:space="preserve">: </w:t>
      </w:r>
      <w:r>
        <w:rPr/>
        <w:t>1</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17359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الرَّجُلُ بِامْرَأَتِهِ دُونَ 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أَنْ یَأْتِیَ مُزْدَلِفَةَ فَعَلَیْهِ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4696606_417432637"/>
      <w:bookmarkStart w:id="889" w:name="_Toc390"/>
      <w:bookmarkEnd w:id="888"/>
      <w:r>
        <w:rPr>
          <w:rtl w:val="true"/>
        </w:rPr>
        <w:t>[</w:t>
      </w:r>
      <w:r>
        <w:rPr>
          <w:rtl w:val="true"/>
        </w:rPr>
        <w:t>رقم الحدیث الکلی</w:t>
      </w:r>
      <w:r>
        <w:rPr>
          <w:rtl w:val="true"/>
        </w:rPr>
        <w:t xml:space="preserve">: </w:t>
      </w:r>
      <w:r>
        <w:rPr/>
        <w:t>17360</w:t>
      </w:r>
      <w:r>
        <w:rPr>
          <w:rtl w:val="true"/>
        </w:rPr>
        <w:t xml:space="preserve"> - </w:t>
      </w:r>
      <w:r>
        <w:rPr>
          <w:rtl w:val="true"/>
        </w:rPr>
        <w:t>رقم الحدیث الباب</w:t>
      </w:r>
      <w:r>
        <w:rPr>
          <w:rtl w:val="true"/>
        </w:rPr>
        <w:t xml:space="preserve">: </w:t>
      </w:r>
      <w:r>
        <w:rPr/>
        <w:t>2</w:t>
      </w:r>
      <w:r>
        <w:rPr>
          <w:rtl w:val="true"/>
        </w:rPr>
        <w:t>]</w:t>
      </w:r>
      <w:bookmarkEnd w:id="88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وَ عَنْهُ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مُحْرِمٍ وَقَعَ عَلَی أَهْلِهِ فَقَالَ إِنْ کَانَ جَاهِلًا فَلَیْسَ عَلَیْهِ شَیْ‌ءٌ وَ إِنْ لَمْ یَکُنْ جَاهِلًا فَإِنَّ عَلَیْهِ أَنْ یَسُوقَ بَدَنَةً وَ یُفَرَّقُ بَیْنَهُمَا </w:t>
      </w:r>
      <w:bookmarkStart w:id="890" w:name="pg12175_120003"/>
    </w:p>
    <w:p>
      <w:pPr>
        <w:pStyle w:val="BookText"/>
        <w:rPr/>
      </w:pPr>
      <w:bookmarkEnd w:id="890"/>
      <w:r>
        <w:rPr>
          <w:rFonts w:ascii="Amiri" w:hAnsi="Amiri" w:eastAsia="Amiri" w:cs="Amiri"/>
          <w:color w:val="111111"/>
          <w:sz w:val="28"/>
          <w:sz w:val="28"/>
          <w:szCs w:val="28"/>
          <w:rtl w:val="true"/>
          <w:lang w:bidi="ar-SA"/>
        </w:rPr>
        <w:t xml:space="preserve">حَتَّی یَقْضِیَا الْمَنَاسِکَ وَ یَرْجِعَا إِلَی الْمَکَانِ الَّذِی أَصَابَا فِیهِ مَا أَصَابَا وَ عَلَیْهِ الْحَجُّ مِنْ قَابِلٍ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4696608_417432637"/>
      <w:bookmarkStart w:id="892" w:name="_Toc391"/>
      <w:bookmarkEnd w:id="891"/>
      <w:r>
        <w:rPr>
          <w:rtl w:val="true"/>
        </w:rPr>
        <w:t>[</w:t>
      </w:r>
      <w:r>
        <w:rPr>
          <w:rtl w:val="true"/>
        </w:rPr>
        <w:t>رقم الحدیث الکلی</w:t>
      </w:r>
      <w:r>
        <w:rPr>
          <w:rtl w:val="true"/>
        </w:rPr>
        <w:t xml:space="preserve">: </w:t>
      </w:r>
      <w:r>
        <w:rPr/>
        <w:t>17361</w:t>
      </w:r>
      <w:r>
        <w:rPr>
          <w:rtl w:val="true"/>
        </w:rPr>
        <w:t xml:space="preserve"> - </w:t>
      </w:r>
      <w:r>
        <w:rPr>
          <w:rtl w:val="true"/>
        </w:rPr>
        <w:t>رقم الحدیث الباب</w:t>
      </w:r>
      <w:r>
        <w:rPr>
          <w:rtl w:val="true"/>
        </w:rPr>
        <w:t xml:space="preserve">: </w:t>
      </w:r>
      <w:r>
        <w:rPr/>
        <w:t>3</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17361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وَ عَنْهُ عَنْ أَبِی الْحَسَنِ النَّخَعِیِّ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مُحْرِمٍ وَقَعَ عَلَی أَهْلِهِ قَالَ عَلَیْهِ بَدَنَةٌ قَالَ فَقَالَ لَهُ زُرَارَةُ قَدْ سَأَلْتُهُ عَنِ الَّذِی سَأَلْتَهُ عَنْهُ فَقَالَ لِی عَلَیْهِ بَدَنَةٌ قُلْتُ عَلَیْهِ شَیْ‌ءٌ غَیْرُ هَذَا قَالَ عَلَیْهِ الْحَجُّ مِنْ قَابِلٍ</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4696610_417432637"/>
      <w:bookmarkStart w:id="894" w:name="_Toc392"/>
      <w:bookmarkEnd w:id="893"/>
      <w:r>
        <w:rPr>
          <w:rtl w:val="true"/>
        </w:rPr>
        <w:t>[</w:t>
      </w:r>
      <w:r>
        <w:rPr>
          <w:rtl w:val="true"/>
        </w:rPr>
        <w:t>رقم الحدیث الکلی</w:t>
      </w:r>
      <w:r>
        <w:rPr>
          <w:rtl w:val="true"/>
        </w:rPr>
        <w:t xml:space="preserve">: </w:t>
      </w:r>
      <w:r>
        <w:rPr/>
        <w:t>17362</w:t>
      </w:r>
      <w:r>
        <w:rPr>
          <w:rtl w:val="true"/>
        </w:rPr>
        <w:t xml:space="preserve"> - </w:t>
      </w:r>
      <w:r>
        <w:rPr>
          <w:rtl w:val="true"/>
        </w:rPr>
        <w:t>رقم الحدیث الباب</w:t>
      </w:r>
      <w:r>
        <w:rPr>
          <w:rtl w:val="true"/>
        </w:rPr>
        <w:t xml:space="preserve">: </w:t>
      </w:r>
      <w:r>
        <w:rPr/>
        <w:t>4</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17362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Amiri" w:hAnsi="Amiri" w:eastAsia="Amiri" w:cs="Amiri"/>
          <w:color w:val="111111"/>
          <w:sz w:val="28"/>
          <w:sz w:val="28"/>
          <w:szCs w:val="28"/>
          <w:rtl w:val="true"/>
          <w:lang w:bidi="ar-SA"/>
        </w:rPr>
        <w:t>وَ عَنْهُ عَنْ عَلِیِّ بْنِ جَعْفَرٍ عَنْ أَخِیهِ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رَفَثَ فَعَلَیْهِ بَدَنَةٌ یَنْحَرُهَا وَ إِنْ لَمْ یَجِدْ فَشَاةٌ وَ کَفَّارَةُ الْفُسُوقِ یَتَصَدَّقُ بِهِ إِذَا فَعَلَهُ وَ هُوَ مُحْرِمٌ</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4696612_417432637"/>
      <w:bookmarkStart w:id="896" w:name="_Toc393"/>
      <w:bookmarkEnd w:id="895"/>
      <w:r>
        <w:rPr>
          <w:rtl w:val="true"/>
        </w:rPr>
        <w:t>[</w:t>
      </w:r>
      <w:r>
        <w:rPr>
          <w:rtl w:val="true"/>
        </w:rPr>
        <w:t>رقم الحدیث الکلی</w:t>
      </w:r>
      <w:r>
        <w:rPr>
          <w:rtl w:val="true"/>
        </w:rPr>
        <w:t xml:space="preserve">: </w:t>
      </w:r>
      <w:r>
        <w:rPr/>
        <w:t>17363</w:t>
      </w:r>
      <w:r>
        <w:rPr>
          <w:rtl w:val="true"/>
        </w:rPr>
        <w:t xml:space="preserve"> - </w:t>
      </w:r>
      <w:r>
        <w:rPr>
          <w:rtl w:val="true"/>
        </w:rPr>
        <w:t>رقم الحدیث الباب</w:t>
      </w:r>
      <w:r>
        <w:rPr>
          <w:rtl w:val="true"/>
        </w:rPr>
        <w:t xml:space="preserve">: </w:t>
      </w:r>
      <w:r>
        <w:rPr/>
        <w:t>5</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17363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وَ بِإِسْنَادِهِ عَنْ سَعْدِ بْنِ عَبْدِ اللَّهِ عَنْ أَبِی جَعْفَرٍ عَنِ الْعَبَّاسِ بْنِ مَعْرُوفٍ عَنْ صَفْوَانَ بْنِ یَحْیَی عَنْ مُعَاوِیَةَ بْنِ عَمَّارٍ عَنْ أَبِی عَبْدِ اللَّهِ ع فِی الْمُحْرِمِ یَقَعُ عَلَی أَهْلِهِ فَقَالَ یُفَرَّقُ بَیْنَهُمَا وَ لَا یَجْتَمِعَانِ فِی خِبَاءٍ إِلَّا أَنْ یَکُونَ مَعَهُمَا غَیْرُهُمَا حَتَّی یَبْلُغَ الْهَدْیُ مَحِلَّهُ</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4696614_417432637"/>
      <w:bookmarkStart w:id="898" w:name="_Toc394"/>
      <w:bookmarkEnd w:id="897"/>
      <w:r>
        <w:rPr>
          <w:rtl w:val="true"/>
        </w:rPr>
        <w:t>[</w:t>
      </w:r>
      <w:r>
        <w:rPr>
          <w:rtl w:val="true"/>
        </w:rPr>
        <w:t>رقم الحدیث الکلی</w:t>
      </w:r>
      <w:r>
        <w:rPr>
          <w:rtl w:val="true"/>
        </w:rPr>
        <w:t xml:space="preserve">: </w:t>
      </w:r>
      <w:r>
        <w:rPr/>
        <w:t>17364</w:t>
      </w:r>
      <w:r>
        <w:rPr>
          <w:rtl w:val="true"/>
        </w:rPr>
        <w:t xml:space="preserve"> - </w:t>
      </w:r>
      <w:r>
        <w:rPr>
          <w:rtl w:val="true"/>
        </w:rPr>
        <w:t>رقم الحدیث الباب</w:t>
      </w:r>
      <w:r>
        <w:rPr>
          <w:rtl w:val="true"/>
        </w:rPr>
        <w:t xml:space="preserve">: </w:t>
      </w:r>
      <w:r>
        <w:rPr/>
        <w:t>6</w:t>
      </w:r>
      <w:r>
        <w:rPr>
          <w:rtl w:val="true"/>
        </w:rPr>
        <w:t>]</w:t>
      </w:r>
      <w:bookmarkEnd w:id="89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وَ عَنْهُ عَنْ أَبِی جَعْفَرٍ عَنِ الْعَبَّاسِ بْنِ مَعْرُوفٍ عَنْ حَمَّادِ بْنِ عِیسَی عَنْ أَبَانِ بْنِ عُثْمَانَ رَفَعَهُ إِلَی أَبِی جَعْفَرٍ وَ أَبِی عَبْدِ اللَّهِ ع قَالا الْمُحْرِمُ إِذَا وَقَعَ عَلَی أَهْلِهِ یُفَرَّقُ بَیْنَهُمَا یَعْنِی بِذَلِکَ لَا یَخْلُوَانِ </w:t>
      </w:r>
      <w:r>
        <w:rPr>
          <w:rStyle w:val="FootnoteAnchor"/>
          <w:rtl w:val="true"/>
        </w:rPr>
        <w:footnoteReference w:id="716"/>
      </w:r>
      <w:r>
        <w:rPr>
          <w:rFonts w:ascii="Amiri" w:hAnsi="Amiri" w:eastAsia="Amiri" w:cs="Amiri"/>
          <w:color w:val="111111"/>
          <w:sz w:val="28"/>
          <w:sz w:val="28"/>
          <w:szCs w:val="28"/>
          <w:rtl w:val="true"/>
          <w:lang w:bidi="ar-SA"/>
        </w:rPr>
        <w:t>وَ أَنْ یَکُونَ مَعَهُمَا ثَالِثٌ</w:t>
      </w:r>
      <w:r>
        <w:rPr>
          <w:rFonts w:eastAsia="Amiri" w:cs="Amiri" w:ascii="Amiri" w:hAnsi="Amiri"/>
          <w:color w:val="111111"/>
          <w:sz w:val="28"/>
          <w:szCs w:val="28"/>
          <w:rtl w:val="true"/>
          <w:lang w:bidi="ar-SA"/>
        </w:rPr>
        <w:t xml:space="preserve">. </w:t>
      </w:r>
      <w:bookmarkStart w:id="899" w:name="pg12175_120004"/>
    </w:p>
    <w:p>
      <w:pPr>
        <w:pStyle w:val="Heading5"/>
        <w:numPr>
          <w:ilvl w:val="4"/>
          <w:numId w:val="1"/>
        </w:numPr>
        <w:rPr/>
      </w:pPr>
      <w:bookmarkStart w:id="900" w:name="__RefHeading___Toc4696616_417432637"/>
      <w:bookmarkStart w:id="901" w:name="_Toc395"/>
      <w:bookmarkEnd w:id="899"/>
      <w:bookmarkEnd w:id="900"/>
      <w:r>
        <w:rPr>
          <w:rtl w:val="true"/>
        </w:rPr>
        <w:t>[</w:t>
      </w:r>
      <w:r>
        <w:rPr>
          <w:rtl w:val="true"/>
        </w:rPr>
        <w:t>رقم الحدیث الکلی</w:t>
      </w:r>
      <w:r>
        <w:rPr>
          <w:rtl w:val="true"/>
        </w:rPr>
        <w:t xml:space="preserve">: </w:t>
      </w:r>
      <w:r>
        <w:rPr/>
        <w:t>17365</w:t>
      </w:r>
      <w:r>
        <w:rPr>
          <w:rtl w:val="true"/>
        </w:rPr>
        <w:t xml:space="preserve"> - </w:t>
      </w:r>
      <w:r>
        <w:rPr>
          <w:rtl w:val="true"/>
        </w:rPr>
        <w:t>رقم الحدیث الباب</w:t>
      </w:r>
      <w:r>
        <w:rPr>
          <w:rtl w:val="true"/>
        </w:rPr>
        <w:t xml:space="preserve">: </w:t>
      </w:r>
      <w:r>
        <w:rPr/>
        <w:t>7</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17365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وَ بِإِسْنَادِهِ عَنْ أَحْمَدَ بْنِ مُحَمَّدِ بْنِ عِیسَی عَنْ مُعَاوِیَةَ بْنِ حُکَیْمٍ عَنِ الْحَکَمِ بْنِ مِسْکِینٍ عَنْ خَالِدٍ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 جَمَاعَةً مِنْ أَصْحَابِنَا وَ کَانَتْ مَعَنَا امْرَأَةٌ فَلَمَّا قَدِمْنَا مَکَّةَ جَاءَنَا رَجُلٌ مِنْ أَصْحَابِنَا فَقَالَ یَا هَؤُلَاءِ قَدْ بُلِیتُ قَالُوا بِمَا ذَا قَالَ شَکَزْتُ </w:t>
      </w:r>
      <w:r>
        <w:rPr>
          <w:rStyle w:val="FootnoteAnchor"/>
          <w:rtl w:val="true"/>
        </w:rPr>
        <w:footnoteReference w:id="718"/>
      </w:r>
      <w:r>
        <w:rPr>
          <w:rFonts w:ascii="Amiri" w:hAnsi="Amiri" w:eastAsia="Amiri" w:cs="Amiri"/>
          <w:color w:val="111111"/>
          <w:sz w:val="28"/>
          <w:sz w:val="28"/>
          <w:szCs w:val="28"/>
          <w:rtl w:val="true"/>
          <w:lang w:bidi="ar-SA"/>
        </w:rPr>
        <w:t>بِهَذِهِ الْمَرْأَةِ فَاسْأَلُوا أَبَا عَبْدِ اللَّهِ ع فَسَأَلْنَاهُ فَقَالَ عَلَیْهِ بَدَنَةٌ فَقَالَتِ الْمَرْأَةُ اسْأَلُوا لِی أَبَا عَبْدِ اللَّهِ ع فَإِنِّی قَدِ اشْتَهَیْتُ فَسَأَلْنَاهُ فَقَالَ عَلَیْهَا بَدَنَةٌ</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4696618_417432637"/>
      <w:bookmarkStart w:id="903" w:name="_Toc396"/>
      <w:bookmarkEnd w:id="902"/>
      <w:r>
        <w:rPr>
          <w:rtl w:val="true"/>
        </w:rPr>
        <w:t>[</w:t>
      </w:r>
      <w:r>
        <w:rPr>
          <w:rtl w:val="true"/>
        </w:rPr>
        <w:t>رقم الحدیث الکلی</w:t>
      </w:r>
      <w:r>
        <w:rPr>
          <w:rtl w:val="true"/>
        </w:rPr>
        <w:t xml:space="preserve">: </w:t>
      </w:r>
      <w:r>
        <w:rPr/>
        <w:t>17366</w:t>
      </w:r>
      <w:r>
        <w:rPr>
          <w:rtl w:val="true"/>
        </w:rPr>
        <w:t xml:space="preserve"> - </w:t>
      </w:r>
      <w:r>
        <w:rPr>
          <w:rtl w:val="true"/>
        </w:rPr>
        <w:t>رقم الحدیث الباب</w:t>
      </w:r>
      <w:r>
        <w:rPr>
          <w:rtl w:val="true"/>
        </w:rPr>
        <w:t xml:space="preserve">: </w:t>
      </w:r>
      <w:r>
        <w:rPr/>
        <w:t>8</w:t>
      </w:r>
      <w:r>
        <w:rPr>
          <w:rtl w:val="true"/>
        </w:rPr>
        <w:t>]</w:t>
      </w:r>
      <w:bookmarkEnd w:id="903"/>
    </w:p>
    <w:p>
      <w:pPr>
        <w:pStyle w:val="BookText"/>
        <w:rPr/>
      </w:pPr>
      <w:r>
        <w:rPr>
          <w:rFonts w:eastAsia="Times New Roman" w:cs="Times New Roman" w:ascii="Times New Roman" w:hAnsi="Times New Roman"/>
          <w:color w:val="111111"/>
          <w:sz w:val="28"/>
          <w:szCs w:val="28"/>
          <w:lang w:val="en-US" w:bidi="en-US"/>
        </w:rPr>
        <w:t>17366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أَبِی الْمَغْرَاءِ عَنْ سُلَیْمَانَ بْنِ خَالِدٍ قَالَ سَمِعْتُ أَبَا عَبْدِ اللَّهِ ع یَقُولُ فِی حَدِیثٍ وَ الرَّفَثُ فَسَادُ الْحَجِّ</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4696620_417432637"/>
      <w:bookmarkStart w:id="905" w:name="_Toc397"/>
      <w:bookmarkEnd w:id="904"/>
      <w:r>
        <w:rPr>
          <w:rtl w:val="true"/>
        </w:rPr>
        <w:t>[</w:t>
      </w:r>
      <w:r>
        <w:rPr>
          <w:rtl w:val="true"/>
        </w:rPr>
        <w:t>رقم الحدیث الکلی</w:t>
      </w:r>
      <w:r>
        <w:rPr>
          <w:rtl w:val="true"/>
        </w:rPr>
        <w:t xml:space="preserve">: </w:t>
      </w:r>
      <w:r>
        <w:rPr/>
        <w:t>17367</w:t>
      </w:r>
      <w:r>
        <w:rPr>
          <w:rtl w:val="true"/>
        </w:rPr>
        <w:t xml:space="preserve"> - </w:t>
      </w:r>
      <w:r>
        <w:rPr>
          <w:rtl w:val="true"/>
        </w:rPr>
        <w:t>رقم الحدیث الباب</w:t>
      </w:r>
      <w:r>
        <w:rPr>
          <w:rtl w:val="true"/>
        </w:rPr>
        <w:t xml:space="preserve">: </w:t>
      </w:r>
      <w:r>
        <w:rPr/>
        <w:t>9</w:t>
      </w:r>
      <w:r>
        <w:rPr>
          <w:rtl w:val="true"/>
        </w:rPr>
        <w:t>]</w:t>
      </w:r>
      <w:bookmarkEnd w:id="90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غَشِیَ امْرَأَتَهُ وَ هِیَ مُحْرِمَةٌ قَالَ جَاهِلَیْنِ أَوْ عَالِمَیْنِ قُلْتُ أَجِبْنِی فِی الْوَجْهَیْنِ جَمِیعاً </w:t>
      </w:r>
      <w:r>
        <w:rPr>
          <w:rStyle w:val="FootnoteAnchor"/>
          <w:rtl w:val="true"/>
        </w:rPr>
        <w:footnoteReference w:id="721"/>
      </w:r>
      <w:r>
        <w:rPr>
          <w:rFonts w:ascii="Amiri" w:hAnsi="Amiri" w:eastAsia="Amiri" w:cs="Amiri"/>
          <w:color w:val="111111"/>
          <w:sz w:val="28"/>
          <w:sz w:val="28"/>
          <w:szCs w:val="28"/>
          <w:rtl w:val="true"/>
          <w:lang w:bidi="ar-SA"/>
        </w:rPr>
        <w:t xml:space="preserve">قَالَ إِنْ کَانَا جَاهِلَیْنِ اسْتَغْفَرَا رَبَّهُمَا وَ مَضَیَا عَلَی حَجِّهِمَا وَ لَیْسَ عَلَیْهِمَا شَیْ‌ءٌ وَ إِنْ کَانَا عَالِمَیْنِ فُرِّقَ بَیْنَهُمَا مِنَ الْمَکَانِ الَّذِی أَحْدَثَا فِیهِ وَ عَلَیْهِمَا بَدَنَةٌ </w:t>
      </w:r>
      <w:r>
        <w:rPr>
          <w:rStyle w:val="FootnoteAnchor"/>
          <w:rtl w:val="true"/>
        </w:rPr>
        <w:footnoteReference w:id="722"/>
      </w:r>
      <w:r>
        <w:rPr>
          <w:rFonts w:ascii="Amiri" w:hAnsi="Amiri" w:eastAsia="Amiri" w:cs="Amiri"/>
          <w:color w:val="111111"/>
          <w:sz w:val="28"/>
          <w:sz w:val="28"/>
          <w:szCs w:val="28"/>
          <w:rtl w:val="true"/>
          <w:lang w:bidi="ar-SA"/>
        </w:rPr>
        <w:t>وَ عَلَیْهِمَا الْحَجُّ مِنْ قَابِلٍ فَإِذَا بَلَغَا الْمَکَانَ الَّذِی أَحْدَثَا فِیهِ فُرِّقَ بَیْنَهُمَا حَتَّی یَقْضِیَا نُسُکَهُمَا وَ یَرْجِعَا إِلَی الْمَکَانِ الَّذِی أَصَابَا فِیهِ مَا أَصَابَا قُلْتُ فَأَیُّ الْحَجَّتَیْنِ لَهُمَا قَالَ الْأُولَی الَّتِی أَحْدَثَا فِیهَا مَا أَحْدَثَا وَ الْأُخْرَی عَلَیْهِمَا عُقُوبَةٌ</w:t>
      </w:r>
      <w:r>
        <w:rPr>
          <w:rFonts w:eastAsia="Amiri" w:cs="Amiri" w:ascii="Amiri" w:hAnsi="Amiri"/>
          <w:color w:val="111111"/>
          <w:sz w:val="28"/>
          <w:szCs w:val="28"/>
          <w:rtl w:val="true"/>
          <w:lang w:bidi="ar-SA"/>
        </w:rPr>
        <w:t xml:space="preserve">. </w:t>
      </w:r>
      <w:bookmarkStart w:id="906" w:name="pg12175_120005"/>
    </w:p>
    <w:p>
      <w:pPr>
        <w:pStyle w:val="BookText"/>
        <w:rPr/>
      </w:pPr>
      <w:bookmarkEnd w:id="906"/>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4696622_417432637"/>
      <w:bookmarkStart w:id="908" w:name="_Toc398"/>
      <w:bookmarkEnd w:id="907"/>
      <w:r>
        <w:rPr>
          <w:rtl w:val="true"/>
        </w:rPr>
        <w:t>[</w:t>
      </w:r>
      <w:r>
        <w:rPr>
          <w:rtl w:val="true"/>
        </w:rPr>
        <w:t>رقم الحدیث الکلی</w:t>
      </w:r>
      <w:r>
        <w:rPr>
          <w:rtl w:val="true"/>
        </w:rPr>
        <w:t xml:space="preserve">: </w:t>
      </w:r>
      <w:r>
        <w:rPr/>
        <w:t>17368</w:t>
      </w:r>
      <w:r>
        <w:rPr>
          <w:rtl w:val="true"/>
        </w:rPr>
        <w:t xml:space="preserve"> - </w:t>
      </w:r>
      <w:r>
        <w:rPr>
          <w:rtl w:val="true"/>
        </w:rPr>
        <w:t>رقم الحدیث الباب</w:t>
      </w:r>
      <w:r>
        <w:rPr>
          <w:rtl w:val="true"/>
        </w:rPr>
        <w:t xml:space="preserve">: </w:t>
      </w:r>
      <w:r>
        <w:rPr/>
        <w:t>10</w:t>
      </w:r>
      <w:r>
        <w:rPr>
          <w:rtl w:val="true"/>
        </w:rPr>
        <w:t>]</w:t>
      </w:r>
      <w:bookmarkEnd w:id="908"/>
    </w:p>
    <w:p>
      <w:pPr>
        <w:pStyle w:val="BookText"/>
        <w:rPr/>
      </w:pPr>
      <w:r>
        <w:rPr>
          <w:rFonts w:eastAsia="Times New Roman" w:cs="Times New Roman" w:ascii="Times New Roman" w:hAnsi="Times New Roman"/>
          <w:color w:val="111111"/>
          <w:sz w:val="28"/>
          <w:szCs w:val="28"/>
          <w:lang w:val="en-US" w:bidi="en-US"/>
        </w:rPr>
        <w:t>17368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وَ عَنْهُ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وَاقَعَ الْمُحْرِمُ امْرَأَتَهُ قَبْلَ أَنْ یَأْتِیَ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الْحَجُّ مِنْ قَابِلٍ</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4696624_417432637"/>
      <w:bookmarkStart w:id="910" w:name="_Toc399"/>
      <w:bookmarkEnd w:id="909"/>
      <w:r>
        <w:rPr>
          <w:rtl w:val="true"/>
        </w:rPr>
        <w:t>[</w:t>
      </w:r>
      <w:r>
        <w:rPr>
          <w:rtl w:val="true"/>
        </w:rPr>
        <w:t>رقم الحدیث الکلی</w:t>
      </w:r>
      <w:r>
        <w:rPr>
          <w:rtl w:val="true"/>
        </w:rPr>
        <w:t xml:space="preserve">: </w:t>
      </w:r>
      <w:r>
        <w:rPr/>
        <w:t>17369</w:t>
      </w:r>
      <w:r>
        <w:rPr>
          <w:rtl w:val="true"/>
        </w:rPr>
        <w:t xml:space="preserve"> - </w:t>
      </w:r>
      <w:r>
        <w:rPr>
          <w:rtl w:val="true"/>
        </w:rPr>
        <w:t>رقم الحدیث الباب</w:t>
      </w:r>
      <w:r>
        <w:rPr>
          <w:rtl w:val="true"/>
        </w:rPr>
        <w:t xml:space="preserve">: </w:t>
      </w:r>
      <w:r>
        <w:rPr/>
        <w:t>11</w:t>
      </w:r>
      <w:r>
        <w:rPr>
          <w:rtl w:val="true"/>
        </w:rPr>
        <w:t>]</w:t>
      </w:r>
      <w:bookmarkEnd w:id="910"/>
    </w:p>
    <w:p>
      <w:pPr>
        <w:pStyle w:val="BookText"/>
        <w:rPr/>
      </w:pPr>
      <w:r>
        <w:rPr>
          <w:rFonts w:eastAsia="Times New Roman" w:cs="Times New Roman" w:ascii="Times New Roman" w:hAnsi="Times New Roman"/>
          <w:color w:val="111111"/>
          <w:sz w:val="28"/>
          <w:szCs w:val="28"/>
          <w:lang w:val="en-US" w:bidi="en-US"/>
        </w:rPr>
        <w:t>17369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وَ عَنْهُ عَنْ أَبِیهِ عَنْ حَمَّادٍ عَنْ أَبَانِ بْنِ عُثْمَانَ رَفَعَهُ إِلَی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یُفَرَّقُ بَیْنَهُمَا أَیْ لَا یَخْلُوَانِ وَ أَنْ یَکُونَ مَعَهُمَا ثَالِثٌ</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4696626_417432637"/>
      <w:bookmarkStart w:id="912" w:name="_Toc400"/>
      <w:bookmarkEnd w:id="911"/>
      <w:r>
        <w:rPr>
          <w:rtl w:val="true"/>
        </w:rPr>
        <w:t>[</w:t>
      </w:r>
      <w:r>
        <w:rPr>
          <w:rtl w:val="true"/>
        </w:rPr>
        <w:t>رقم الحدیث الکلی</w:t>
      </w:r>
      <w:r>
        <w:rPr>
          <w:rtl w:val="true"/>
        </w:rPr>
        <w:t xml:space="preserve">: </w:t>
      </w:r>
      <w:r>
        <w:rPr/>
        <w:t>17370</w:t>
      </w:r>
      <w:r>
        <w:rPr>
          <w:rtl w:val="true"/>
        </w:rPr>
        <w:t xml:space="preserve"> - </w:t>
      </w:r>
      <w:r>
        <w:rPr>
          <w:rtl w:val="true"/>
        </w:rPr>
        <w:t>رقم الحدیث الباب</w:t>
      </w:r>
      <w:r>
        <w:rPr>
          <w:rtl w:val="true"/>
        </w:rPr>
        <w:t xml:space="preserve">: </w:t>
      </w:r>
      <w:r>
        <w:rPr/>
        <w:t>12</w:t>
      </w:r>
      <w:r>
        <w:rPr>
          <w:rtl w:val="true"/>
        </w:rPr>
        <w:t>]</w:t>
      </w:r>
      <w:bookmarkEnd w:id="912"/>
    </w:p>
    <w:p>
      <w:pPr>
        <w:pStyle w:val="BookText"/>
        <w:rPr/>
      </w:pPr>
      <w:r>
        <w:rPr>
          <w:rFonts w:eastAsia="Times New Roman" w:cs="Times New Roman" w:ascii="Times New Roman" w:hAnsi="Times New Roman"/>
          <w:color w:val="111111"/>
          <w:sz w:val="28"/>
          <w:szCs w:val="28"/>
          <w:lang w:val="en-US" w:bidi="en-US"/>
        </w:rPr>
        <w:t>17370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ascii="Amiri" w:hAnsi="Amiri" w:eastAsia="Amiri" w:cs="Amiri"/>
          <w:color w:val="111111"/>
          <w:sz w:val="28"/>
          <w:sz w:val="28"/>
          <w:szCs w:val="28"/>
          <w:rtl w:val="true"/>
          <w:lang w:bidi="ar-SA"/>
        </w:rPr>
        <w:t>وَ عَنْهُ عَنْ أَبِیهِ عَنِ ابْنِ أَبِی عُمَیْرٍ وَ عَنْ مُحَمَّدِ بْنِ إِسْمَاعِیلَ عَنِ الْفَضْلِ بْنِ شَاذَانَ عَنِ ابْنِ أَبِی عُمَیْرٍ وَ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عَلَی امْرَأَتِهِ وَ هُوَ مُحْرِمٌ قَالَ إِنْ کَانَ جَاهِلًا فَلَیْسَ عَلَیْهِ شَیْ‌ءٌ وَ إِنْ لَمْ یَکُنْ جَاهِلًا فَعَلَیْهِ سَوْقُ بَدَنَةٍ وَ عَلَیْهِ الْحَجُّ مِنْ قَابِلٍ فَإِذَا انْتَهَی إِلَی الْمَکَانِ الَّذِی وَقَعَ بِهَا فُرِّقَ مَحْمِلَاهُمَا فَلَمْ یَجْتَمِعَا فِی خِبَاءٍ وَاحِدٍ إِلَّا أَنْ یَکُونَ مَعَهُمَا غَیْرُهُمَا حَتَّی یَبْلُغَ الْهَدْیُ مَحِلَّهُ</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4696628_417432637"/>
      <w:bookmarkStart w:id="914" w:name="_Toc401"/>
      <w:bookmarkEnd w:id="913"/>
      <w:r>
        <w:rPr>
          <w:rtl w:val="true"/>
        </w:rPr>
        <w:t>[</w:t>
      </w:r>
      <w:r>
        <w:rPr>
          <w:rtl w:val="true"/>
        </w:rPr>
        <w:t>رقم الحدیث الکلی</w:t>
      </w:r>
      <w:r>
        <w:rPr>
          <w:rtl w:val="true"/>
        </w:rPr>
        <w:t xml:space="preserve">: </w:t>
      </w:r>
      <w:r>
        <w:rPr/>
        <w:t>17371</w:t>
      </w:r>
      <w:r>
        <w:rPr>
          <w:rtl w:val="true"/>
        </w:rPr>
        <w:t xml:space="preserve"> - </w:t>
      </w:r>
      <w:r>
        <w:rPr>
          <w:rtl w:val="true"/>
        </w:rPr>
        <w:t>رقم الحدیث الباب</w:t>
      </w:r>
      <w:r>
        <w:rPr>
          <w:rtl w:val="true"/>
        </w:rPr>
        <w:t xml:space="preserve">: </w:t>
      </w:r>
      <w:r>
        <w:rPr/>
        <w:t>13</w:t>
      </w:r>
      <w:r>
        <w:rPr>
          <w:rtl w:val="true"/>
        </w:rPr>
        <w:t>]</w:t>
      </w:r>
      <w:bookmarkEnd w:id="9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مُحَمَّدُ بْنُ عَلِیِّ بْنِ الْحُسَیْنِ بِإِسْنَادِهِ عَنْ أَبِی بَصِیرٍ أَنَّهُ سَأَلَ الصَّادِقَ ع عَنْ رَجُلٍ وَاقَعَ امْرَأَتَهُ وَ هُوَ مُحْرِمٌ قَالَ عَلَیْهِ جَزُورٌ کَوْمَاءُ </w:t>
      </w:r>
      <w:r>
        <w:rPr>
          <w:rStyle w:val="FootnoteAnchor"/>
          <w:rtl w:val="true"/>
        </w:rPr>
        <w:footnoteReference w:id="728"/>
      </w:r>
      <w:r>
        <w:rPr>
          <w:rFonts w:ascii="Amiri" w:hAnsi="Amiri" w:eastAsia="Amiri" w:cs="Amiri"/>
          <w:color w:val="111111"/>
          <w:sz w:val="28"/>
          <w:sz w:val="28"/>
          <w:szCs w:val="28"/>
          <w:rtl w:val="true"/>
          <w:lang w:bidi="ar-SA"/>
        </w:rPr>
        <w:t xml:space="preserve">فَقَالَ لَا یَقْدِرُ فَقَالَ یَنْبَغِی لِأَصْحَابِهِ أَنْ یَجْمَعُوا لَهُ وَ لَا یُفْسِدُوا حَجَّهُ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915" w:name="pg12175_120006"/>
    </w:p>
    <w:p>
      <w:pPr>
        <w:pStyle w:val="Heading5"/>
        <w:numPr>
          <w:ilvl w:val="4"/>
          <w:numId w:val="1"/>
        </w:numPr>
        <w:rPr/>
      </w:pPr>
      <w:bookmarkStart w:id="916" w:name="__RefHeading___Toc4696630_417432637"/>
      <w:bookmarkStart w:id="917" w:name="_Toc402"/>
      <w:bookmarkEnd w:id="915"/>
      <w:bookmarkEnd w:id="916"/>
      <w:r>
        <w:rPr>
          <w:rtl w:val="true"/>
        </w:rPr>
        <w:t>[</w:t>
      </w:r>
      <w:r>
        <w:rPr>
          <w:rtl w:val="true"/>
        </w:rPr>
        <w:t>رقم الحدیث الکلی</w:t>
      </w:r>
      <w:r>
        <w:rPr>
          <w:rtl w:val="true"/>
        </w:rPr>
        <w:t xml:space="preserve">: </w:t>
      </w:r>
      <w:r>
        <w:rPr/>
        <w:t>17372</w:t>
      </w:r>
      <w:r>
        <w:rPr>
          <w:rtl w:val="true"/>
        </w:rPr>
        <w:t xml:space="preserve"> - </w:t>
      </w:r>
      <w:r>
        <w:rPr>
          <w:rtl w:val="true"/>
        </w:rPr>
        <w:t>رقم الحدیث الباب</w:t>
      </w:r>
      <w:r>
        <w:rPr>
          <w:rtl w:val="true"/>
        </w:rPr>
        <w:t xml:space="preserve">: </w:t>
      </w:r>
      <w:r>
        <w:rPr/>
        <w:t>14</w:t>
      </w:r>
      <w:r>
        <w:rPr>
          <w:rtl w:val="true"/>
        </w:rPr>
        <w:t>]</w:t>
      </w:r>
      <w:bookmarkEnd w:id="917"/>
    </w:p>
    <w:p>
      <w:pPr>
        <w:pStyle w:val="BookText"/>
        <w:rPr/>
      </w:pPr>
      <w:r>
        <w:rPr>
          <w:rFonts w:eastAsia="Times New Roman" w:cs="Times New Roman" w:ascii="Times New Roman" w:hAnsi="Times New Roman"/>
          <w:color w:val="111111"/>
          <w:sz w:val="28"/>
          <w:szCs w:val="28"/>
          <w:lang w:val="en-US" w:bidi="en-US"/>
        </w:rPr>
        <w:t>17372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وَ فِی مَعَانِی الْأَخْبَارِ عَنْ أَبِیهِ عَنِ الْحُسَیْنِ بْنِ مُحَمَّدٍ عَنْ عَبْدِ اللَّهِ بْنِ عَامِرٍ عَنِ ابْنِ أَبِی عُمَیْرٍ عَنْ حَمَّادِ بْنِ عُثْمَانَ عَنْ عُبَیْدِ اللَّهِ بْنِ عَلِیٍّ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 رَأَیْتَ مَنِ ابْتُلِیَ بِالْجِمَاعِ مَا عَلَیْهِ قَالَ عَلَیْهِ بَدَنَةٌ وَ إِنْ کَانَتِ الْمَرْأَةُ أَعَانَتْ بِشَهْوَةٍ مَعَ شَهْوَةِ الرَّجُلِ فَعَلَیْهِمَا بَدَنَتَانِ یَنْحَرَانِهِمَا وَ إِنْ کَانَ اسْتَکْرَهَهَا وَ لَیْسَ بِهَوًی مِنْهَا فَلَیْسَ عَلَیْهَا شَیْ‌ءٌ وَ یُفَرَّقُ بَیْنَهُمَا حَتَّی یَنْفِرَ النَّاسُ وَ یَرْجِعَا </w:t>
      </w:r>
      <w:r>
        <w:rPr>
          <w:rStyle w:val="FootnoteAnchor"/>
          <w:rtl w:val="true"/>
        </w:rPr>
        <w:footnoteReference w:id="731"/>
      </w:r>
      <w:r>
        <w:rPr>
          <w:rFonts w:ascii="Amiri" w:hAnsi="Amiri" w:eastAsia="Amiri" w:cs="Amiri"/>
          <w:color w:val="111111"/>
          <w:sz w:val="28"/>
          <w:sz w:val="28"/>
          <w:szCs w:val="28"/>
          <w:rtl w:val="true"/>
          <w:lang w:bidi="ar-SA"/>
        </w:rPr>
        <w:t>إِلَی الْمَکَانِ الَّذِی أَصَابَا فِیهِ مَا أَصَابَا قُلْتُ أَ رَأَیْتَ إِنْ أَخَذَا فِی غَیْرِ ذَلِکَ الطَّرِیقِ إِلَی أَرْضٍ أُخْرَی أَ یَجْتَمِعَانِ قَالَ نَعَمْ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الْمُقْنِعَةِ بِإِسْنَادِهِ عَنْ مُحَمَّدِ بْنِ مُسْلِمٍ وَ الْحَلَبِیِّ وَ رَوَاهُ الْکُلَیْنِیُّ عَنْ عَلِیِّ بْنِ إِبْرَاهِیمَ عَنْ أَبِیهِ عَنِ ابْنِ أَبِی عُمَیْرٍ مِثْلَهُ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4696632_417432637"/>
      <w:bookmarkStart w:id="919" w:name="_Toc403"/>
      <w:bookmarkEnd w:id="918"/>
      <w:r>
        <w:rPr>
          <w:rtl w:val="true"/>
        </w:rPr>
        <w:t>[</w:t>
      </w:r>
      <w:r>
        <w:rPr>
          <w:rtl w:val="true"/>
        </w:rPr>
        <w:t>رقم الحدیث الکلی</w:t>
      </w:r>
      <w:r>
        <w:rPr>
          <w:rtl w:val="true"/>
        </w:rPr>
        <w:t xml:space="preserve">: </w:t>
      </w:r>
      <w:r>
        <w:rPr/>
        <w:t>17373</w:t>
      </w:r>
      <w:r>
        <w:rPr>
          <w:rtl w:val="true"/>
        </w:rPr>
        <w:t xml:space="preserve"> - </w:t>
      </w:r>
      <w:r>
        <w:rPr>
          <w:rtl w:val="true"/>
        </w:rPr>
        <w:t>رقم الحدیث الباب</w:t>
      </w:r>
      <w:r>
        <w:rPr>
          <w:rtl w:val="true"/>
        </w:rPr>
        <w:t xml:space="preserve">: </w:t>
      </w:r>
      <w:r>
        <w:rPr/>
        <w:t>15</w:t>
      </w:r>
      <w:r>
        <w:rPr>
          <w:rtl w:val="true"/>
        </w:rPr>
        <w:t>]</w:t>
      </w:r>
      <w:bookmarkEnd w:id="91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عَبْدِ الْکَرِیمِ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رَأَیْتَ مَنِ ابْتُلِیَ بِالرَّفَثِ وَ الرَّفَثُ هُوَ الْجِمَاعُ مَا عَلَیْهِ قَالَ یَسُوقُ الْهَدْیَ وَ یُفَرَّقُ بَیْنَهُ وَ بَیْنَ أَهْلِهِ حَتَّی یَقْضِیَا الْمَنَاسِکَ وَ حَتَّی یَعُودَا إِلَی الْمَکَانِ الَّذِی أَصَابَا فِیهِ مَا أَصَابَا فَقُلْتُ أَ رَأَیْتَ إِنْ أَرَادَا أَنْ یَرْجِعَا فِی غَیْرِ ذَلِکَ الطَّرِیقِ </w:t>
      </w:r>
      <w:bookmarkStart w:id="920" w:name="pg12175_120007"/>
    </w:p>
    <w:p>
      <w:pPr>
        <w:pStyle w:val="BookText"/>
        <w:rPr/>
      </w:pPr>
      <w:bookmarkEnd w:id="920"/>
      <w:r>
        <w:rPr>
          <w:rFonts w:ascii="Amiri" w:hAnsi="Amiri" w:eastAsia="Amiri" w:cs="Amiri"/>
          <w:color w:val="111111"/>
          <w:sz w:val="28"/>
          <w:sz w:val="28"/>
          <w:szCs w:val="28"/>
          <w:rtl w:val="true"/>
          <w:lang w:bidi="ar-SA"/>
        </w:rPr>
        <w:t>قَالَ فَلْیَجْتَمِعَا إِذَا قَضَیَا الْمَنَاسِکَ</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4696634_417432637"/>
      <w:bookmarkStart w:id="922" w:name="_Toc404"/>
      <w:bookmarkEnd w:id="921"/>
      <w:r>
        <w:rPr>
          <w:rtl w:val="true"/>
        </w:rPr>
        <w:t>[</w:t>
      </w:r>
      <w:r>
        <w:rPr>
          <w:rtl w:val="true"/>
        </w:rPr>
        <w:t>رقم الحدیث الکلی</w:t>
      </w:r>
      <w:r>
        <w:rPr>
          <w:rtl w:val="true"/>
        </w:rPr>
        <w:t xml:space="preserve">: </w:t>
      </w:r>
      <w:r>
        <w:rPr/>
        <w:t>17374</w:t>
      </w:r>
      <w:r>
        <w:rPr>
          <w:rtl w:val="true"/>
        </w:rPr>
        <w:t xml:space="preserve"> - </w:t>
      </w:r>
      <w:r>
        <w:rPr>
          <w:rtl w:val="true"/>
        </w:rPr>
        <w:t>رقم الحدیث الباب</w:t>
      </w:r>
      <w:r>
        <w:rPr>
          <w:rtl w:val="true"/>
        </w:rPr>
        <w:t xml:space="preserve">: </w:t>
      </w:r>
      <w:r>
        <w:rPr/>
        <w:t>16</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17374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الرَّفَثِ وَ الْفُسُوقِ وَ الْجِدَالِ مَا هُوَ وَ مَا عَلَی مَنْ فَعَلَهُ قَالَ الرَّفَثُ جِمَاعُ النِّسَاءِ وَ الْفُسُوقُ الْکَذِبُ وَ الْمُفَاخَرَةُ وَ الْجِدَالُ قَوْلُ الرَّجُلِ لَا وَ اللَّهِ وَ بَلَی وَ اللَّهِ فَمَنْ رَفَثَ فَعَلَیْهِ بَدَنَةٌ یَنْحَرُهَا فَإِنْ لَمْ یَجِدْ فَشَاةٌ وَ کَفَّارَةُ الْجِدَالِ وَ الْفُسُوقِ شَیْ‌ءٌ یَتَصَدَّقُ بِهِ إِذَا فَعَلَهُ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73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4696636_417432637"/>
      <w:bookmarkStart w:id="924" w:name="_Toc405"/>
      <w:bookmarkEnd w:id="923"/>
      <w:r>
        <w:rPr/>
        <w:t>4</w:t>
      </w:r>
      <w:r>
        <w:rPr>
          <w:rtl w:val="true"/>
        </w:rPr>
        <w:t xml:space="preserve">- </w:t>
      </w:r>
      <w:r>
        <w:rPr>
          <w:rtl w:val="true"/>
        </w:rPr>
        <w:t>بَابُ أَنَّ الْمُحْرِمَ إِذَا أَکْرَهَ زَوْجَتَهُ الْمُحْرِمَةَ عَلَی الْجِمَاعِ لَزِمَهُ بَدَنَتَانِ وَ الْحَجُّ مِنْ قَابِلٍ وَ لَمْ یَلْزَمْهَا شَیْ‌ءٌ وَ لَمْ یَبْطُلْ حَجُّهَا وَ لَا عَقْدُهَا وَ بَدَلِ الْبَدَنَةِ</w:t>
      </w:r>
      <w:bookmarkEnd w:id="924"/>
    </w:p>
    <w:p>
      <w:pPr>
        <w:pStyle w:val="Heading5"/>
        <w:numPr>
          <w:ilvl w:val="4"/>
          <w:numId w:val="1"/>
        </w:numPr>
        <w:rPr/>
      </w:pPr>
      <w:bookmarkStart w:id="925" w:name="__RefHeading___Toc4696638_417432637"/>
      <w:bookmarkStart w:id="926" w:name="_Toc406"/>
      <w:bookmarkEnd w:id="925"/>
      <w:r>
        <w:rPr>
          <w:rtl w:val="true"/>
        </w:rPr>
        <w:t>اشارة</w:t>
      </w:r>
      <w:bookmarkEnd w:id="926"/>
    </w:p>
    <w:p>
      <w:pPr>
        <w:pStyle w:val="BookText"/>
        <w:rPr/>
      </w:pPr>
      <w:r>
        <w:rPr>
          <w:rStyle w:val="FootnoteAnchor"/>
        </w:rPr>
        <w:footnoteReference w:id="73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أَکْرَهَ زَوْجَتَهُ الْمُحْرِمَةَ عَلَی الْجِمَاعِ لَزِمَهُ بَدَنَتَانِ وَ الْحَجُّ مِنْ قَابِلٍ وَ لَمْ یَلْزَمْهَا شَیْ‌ءٌ وَ لَمْ یَبْطُلْ حَجُّهَا وَ لَا عَقْدُهَا وَ بَدَلِ الْبَدَنَةِ</w:t>
      </w:r>
    </w:p>
    <w:p>
      <w:pPr>
        <w:pStyle w:val="Heading5"/>
        <w:numPr>
          <w:ilvl w:val="4"/>
          <w:numId w:val="1"/>
        </w:numPr>
        <w:rPr/>
      </w:pPr>
      <w:bookmarkStart w:id="927" w:name="__RefHeading___Toc4696640_417432637"/>
      <w:bookmarkStart w:id="928" w:name="_Toc407"/>
      <w:bookmarkEnd w:id="927"/>
      <w:r>
        <w:rPr>
          <w:rtl w:val="true"/>
        </w:rPr>
        <w:t>[</w:t>
      </w:r>
      <w:r>
        <w:rPr>
          <w:rtl w:val="true"/>
        </w:rPr>
        <w:t>رقم الحدیث الکلی</w:t>
      </w:r>
      <w:r>
        <w:rPr>
          <w:rtl w:val="true"/>
        </w:rPr>
        <w:t xml:space="preserve">: </w:t>
      </w:r>
      <w:r>
        <w:rPr/>
        <w:t>17375</w:t>
      </w:r>
      <w:r>
        <w:rPr>
          <w:rtl w:val="true"/>
        </w:rPr>
        <w:t xml:space="preserve"> - </w:t>
      </w:r>
      <w:r>
        <w:rPr>
          <w:rtl w:val="true"/>
        </w:rPr>
        <w:t>رقم الحدیث الباب</w:t>
      </w:r>
      <w:r>
        <w:rPr>
          <w:rtl w:val="true"/>
        </w:rPr>
        <w:t xml:space="preserve">: </w:t>
      </w:r>
      <w:r>
        <w:rPr/>
        <w:t>1</w:t>
      </w:r>
      <w:r>
        <w:rPr>
          <w:rtl w:val="true"/>
        </w:rPr>
        <w:t>]</w:t>
      </w:r>
      <w:bookmarkEnd w:id="9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bookmarkStart w:id="929" w:name="pg12175_120008"/>
    </w:p>
    <w:p>
      <w:pPr>
        <w:pStyle w:val="BookText"/>
        <w:rPr/>
      </w:pPr>
      <w:bookmarkEnd w:id="929"/>
      <w:r>
        <w:rPr>
          <w:rFonts w:ascii="Amiri" w:hAnsi="Amiri" w:eastAsia="Amiri" w:cs="Amiri"/>
          <w:color w:val="111111"/>
          <w:sz w:val="28"/>
          <w:sz w:val="28"/>
          <w:szCs w:val="28"/>
          <w:rtl w:val="true"/>
          <w:lang w:bidi="ar-SA"/>
        </w:rPr>
        <w:t>بَاشَرَ امْرَأَتَهُ وَ هُمَا مُحْرِمَانِ مَا عَلَیْهِمَا فَقَالَ إِنْ کَانَتِ الْمَرْأَةُ أَعَانَتْ بِشَهْوَةٍ مَعَ شَهْوَةِ الرَّجُلِ فَعَلَیْهِمَا الْهَدْیُ جَمِیعاً وَ یُفَرَّقُ بَیْنَهُمَا حَتَّی یَفْرُغَا مِنَ الْمَنَاسِکِ وَ حَتَّی یَرْجِعَا إِلَی الْمَکَانِ الَّذِی أَصَابَا فِیهِ مَا أَصَابَا وَ إِنْ کَانَتِ الْمَرْأَةُ لَمْ تُعِنْ بِشَهْوَةٍ وَ اسْتَکْرَهَهَا صَاحِبُهَا فَلَیْسَ عَلَیْهَا شَیْ‌ءٌ</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4696642_417432637"/>
      <w:bookmarkStart w:id="931" w:name="_Toc408"/>
      <w:bookmarkEnd w:id="930"/>
      <w:r>
        <w:rPr>
          <w:rtl w:val="true"/>
        </w:rPr>
        <w:t>[</w:t>
      </w:r>
      <w:r>
        <w:rPr>
          <w:rtl w:val="true"/>
        </w:rPr>
        <w:t>رقم الحدیث الکلی</w:t>
      </w:r>
      <w:r>
        <w:rPr>
          <w:rtl w:val="true"/>
        </w:rPr>
        <w:t xml:space="preserve">: </w:t>
      </w:r>
      <w:r>
        <w:rPr/>
        <w:t>17376</w:t>
      </w:r>
      <w:r>
        <w:rPr>
          <w:rtl w:val="true"/>
        </w:rPr>
        <w:t xml:space="preserve"> - </w:t>
      </w:r>
      <w:r>
        <w:rPr>
          <w:rtl w:val="true"/>
        </w:rPr>
        <w:t>رقم الحدیث الباب</w:t>
      </w:r>
      <w:r>
        <w:rPr>
          <w:rtl w:val="true"/>
        </w:rPr>
        <w:t xml:space="preserve">: </w:t>
      </w:r>
      <w:r>
        <w:rPr/>
        <w:t>2</w:t>
      </w:r>
      <w:r>
        <w:rPr>
          <w:rtl w:val="true"/>
        </w:rPr>
        <w:t>]</w:t>
      </w:r>
      <w:bookmarkEnd w:id="931"/>
    </w:p>
    <w:p>
      <w:pPr>
        <w:pStyle w:val="BookText"/>
        <w:rPr/>
      </w:pPr>
      <w:r>
        <w:rPr>
          <w:rFonts w:eastAsia="Times New Roman" w:cs="Times New Roman" w:ascii="Times New Roman" w:hAnsi="Times New Roman"/>
          <w:color w:val="111111"/>
          <w:sz w:val="28"/>
          <w:szCs w:val="28"/>
          <w:lang w:val="en-US" w:bidi="en-US"/>
        </w:rPr>
        <w:t>17376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مُحْرِمٍ وَاقَعَ أَهْلَهُ قَالَ قَدْ أَتَی عَظِیماً قُلْتُ أَفْتِنِی </w:t>
      </w:r>
      <w:r>
        <w:rPr>
          <w:rStyle w:val="FootnoteAnchor"/>
          <w:rtl w:val="true"/>
        </w:rPr>
        <w:footnoteReference w:id="740"/>
      </w:r>
      <w:r>
        <w:rPr>
          <w:rFonts w:ascii="Amiri" w:hAnsi="Amiri" w:eastAsia="Amiri" w:cs="Amiri"/>
          <w:color w:val="111111"/>
          <w:sz w:val="28"/>
          <w:sz w:val="28"/>
          <w:szCs w:val="28"/>
          <w:rtl w:val="true"/>
          <w:lang w:bidi="ar-SA"/>
        </w:rPr>
        <w:t>فَقَالَ اسْتَکْرَهَهَا أَوْ لَمْ یَسْتَکْرِهْهَا قُلْتُ أَفْتِنِی فِیهِمَا جَمِیعاً قَالَ إِنْ کَانَ اسْتَکْرَهَهَا فَعَلَیْهِ بَدَنَتَانِ وَ إِنْ لَمْ یَکُنِ اسْتَکْرَهَهَا فَعَلَیْهِ بَدَنَةٌ وَ عَلَیْهَا بَدَنَةٌ وَ یَفْتَرِقَانِ مِنَ الْمَکَانِ الَّذِی کَانَ فِیهِ مَا کَانَ حَتَّی یَنْتَهِیَا إِلَی مَکَّةَ وَ عَلَیْهِمَا الْحَجُّ مِنْ قَابِلٍ لَا بُدَّ مِنْهُ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انْتَهَیَا إِلَی مَکَّةَ فَهِیَ امْرَأَتُهُ کَمَا کَانَتْ فَقَالَ نَعَمْ هِیَ امْرَأَتُهُ کَمَا هِیَ فَإِذَا انْتَهَیَا إِلَی الْمَکَانِ الَّذِی کَانَ مِنْهُمَا مَا کَانَ افْتَرَقَا حَتَّی یُحِلَّا فَإِذَا أَحَلَّا فَقَدِ انْقَضَی عَنْهُمَا فَإِنَّ أَبِی کَانَ یَقُولُ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4696644_417432637"/>
      <w:bookmarkStart w:id="933" w:name="_Toc409"/>
      <w:bookmarkEnd w:id="932"/>
      <w:r>
        <w:rPr>
          <w:rtl w:val="true"/>
        </w:rPr>
        <w:t>[</w:t>
      </w:r>
      <w:r>
        <w:rPr>
          <w:rtl w:val="true"/>
        </w:rPr>
        <w:t>رقم الحدیث الکلی</w:t>
      </w:r>
      <w:r>
        <w:rPr>
          <w:rtl w:val="true"/>
        </w:rPr>
        <w:t xml:space="preserve">: </w:t>
      </w:r>
      <w:r>
        <w:rPr/>
        <w:t>17377</w:t>
      </w:r>
      <w:r>
        <w:rPr>
          <w:rtl w:val="true"/>
        </w:rPr>
        <w:t xml:space="preserve"> - </w:t>
      </w:r>
      <w:r>
        <w:rPr>
          <w:rtl w:val="true"/>
        </w:rPr>
        <w:t>رقم الحدیث الباب</w:t>
      </w:r>
      <w:r>
        <w:rPr>
          <w:rtl w:val="true"/>
        </w:rPr>
        <w:t xml:space="preserve">: </w:t>
      </w:r>
      <w:r>
        <w:rPr/>
        <w:t>3</w:t>
      </w:r>
      <w:r>
        <w:rPr>
          <w:rtl w:val="true"/>
        </w:rPr>
        <w:t>]</w:t>
      </w:r>
      <w:bookmarkEnd w:id="933"/>
    </w:p>
    <w:p>
      <w:pPr>
        <w:pStyle w:val="BookText"/>
        <w:rPr/>
      </w:pPr>
      <w:r>
        <w:rPr>
          <w:rFonts w:eastAsia="Times New Roman" w:cs="Times New Roman" w:ascii="Times New Roman" w:hAnsi="Times New Roman"/>
          <w:color w:val="111111"/>
          <w:sz w:val="28"/>
          <w:szCs w:val="28"/>
          <w:lang w:val="en-US" w:bidi="en-US"/>
        </w:rPr>
        <w:t>17377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قَالَ الْکُلَیْنِیُّ وَ فِی رِوَایَةٍ أُخْرَی فَإِنْ لَمْ یَقْدِرْ عَلَی بَدَنَةٍ فَإِطْعَامُ سِتِّینَ مِسْکِیناً لِکُلِّ مِسْکِینٍ مُدٌّ فَإِنْ لَمْ یَقْدِرْ فَصِیَامُ ثَمَانِیَةَ عَشَرَ یَوْماً وَ عَلَیْهَا أَیْضاً کَمِثْلِهِ إِنْ لَمْ یَکُنِ اسْتَکْرَهَهَا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مُرْسَلًا أَیْضاً </w:t>
      </w:r>
      <w:r>
        <w:rPr>
          <w:rStyle w:val="FootnoteAnchor"/>
          <w:rtl w:val="true"/>
        </w:rPr>
        <w:footnoteReference w:id="743"/>
      </w:r>
      <w:bookmarkStart w:id="934" w:name="pg12175_120009"/>
    </w:p>
    <w:p>
      <w:pPr>
        <w:pStyle w:val="BookText"/>
        <w:rPr/>
      </w:pPr>
      <w:bookmarkEnd w:id="9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5" w:name="__RefHeading___Toc4696646_417432637"/>
      <w:bookmarkStart w:id="936" w:name="_Toc410"/>
      <w:bookmarkEnd w:id="935"/>
      <w:r>
        <w:rPr/>
        <w:t>5</w:t>
      </w:r>
      <w:r>
        <w:rPr>
          <w:rtl w:val="true"/>
        </w:rPr>
        <w:t xml:space="preserve">- </w:t>
      </w:r>
      <w:r>
        <w:rPr>
          <w:rtl w:val="true"/>
        </w:rPr>
        <w:t>بَابُ أَنَّ مَنْ جَامَعَ بَعْدَ التَّقْصِیرِ مُکْرِهاً لِلْمَرْأَةِ قَبْلَ تَقْصِیرِهَا لَزِمَهُ بَدَنَةٌ وَ کَذَا لَوْ جَامَعَ قَبْلَ تَقْصِیرِهِ وَ بَعْدَ تَقْصِیرِهَا</w:t>
      </w:r>
      <w:bookmarkEnd w:id="936"/>
    </w:p>
    <w:p>
      <w:pPr>
        <w:pStyle w:val="Heading5"/>
        <w:numPr>
          <w:ilvl w:val="4"/>
          <w:numId w:val="1"/>
        </w:numPr>
        <w:rPr/>
      </w:pPr>
      <w:bookmarkStart w:id="937" w:name="__RefHeading___Toc4696648_417432637"/>
      <w:bookmarkStart w:id="938" w:name="_Toc411"/>
      <w:bookmarkEnd w:id="937"/>
      <w:r>
        <w:rPr>
          <w:rtl w:val="true"/>
        </w:rPr>
        <w:t>اشارة</w:t>
      </w:r>
      <w:bookmarkEnd w:id="938"/>
    </w:p>
    <w:p>
      <w:pPr>
        <w:pStyle w:val="BookText"/>
        <w:rPr/>
      </w:pPr>
      <w:r>
        <w:rPr>
          <w:rStyle w:val="FootnoteAnchor"/>
        </w:rPr>
        <w:footnoteReference w:id="74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جَامَعَ بَعْدَ التَّقْصِیرِ مُکْرِهاً لِلْمَرْأَةِ قَبْلَ تَقْصِیرِهَا لَزِمَهُ بَدَنَةٌ وَ کَذَا لَوْ جَامَعَ قَبْلَ تَقْصِیرِهِ وَ بَعْدَ تَقْصِیرِهَا</w:t>
      </w:r>
    </w:p>
    <w:p>
      <w:pPr>
        <w:pStyle w:val="Heading5"/>
        <w:numPr>
          <w:ilvl w:val="4"/>
          <w:numId w:val="1"/>
        </w:numPr>
        <w:rPr/>
      </w:pPr>
      <w:bookmarkStart w:id="939" w:name="__RefHeading___Toc4696650_417432637"/>
      <w:bookmarkStart w:id="940" w:name="_Toc412"/>
      <w:bookmarkEnd w:id="939"/>
      <w:r>
        <w:rPr>
          <w:rtl w:val="true"/>
        </w:rPr>
        <w:t>[</w:t>
      </w:r>
      <w:r>
        <w:rPr>
          <w:rtl w:val="true"/>
        </w:rPr>
        <w:t>رقم الحدیث الکلی</w:t>
      </w:r>
      <w:r>
        <w:rPr>
          <w:rtl w:val="true"/>
        </w:rPr>
        <w:t xml:space="preserve">: </w:t>
      </w:r>
      <w:r>
        <w:rPr/>
        <w:t>17378</w:t>
      </w:r>
      <w:r>
        <w:rPr>
          <w:rtl w:val="true"/>
        </w:rPr>
        <w:t xml:space="preserve"> - </w:t>
      </w:r>
      <w:r>
        <w:rPr>
          <w:rtl w:val="true"/>
        </w:rPr>
        <w:t>رقم الحدیث الباب</w:t>
      </w:r>
      <w:r>
        <w:rPr>
          <w:rtl w:val="true"/>
        </w:rPr>
        <w:t xml:space="preserve">: </w:t>
      </w:r>
      <w:r>
        <w:rPr/>
        <w:t>1</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17378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مُحَمَّدُ بْنُ الْحَسَنِ بِإِسْنَادِهِ عَنِ الْحُسَیْنِ بْنِ سَعِیدٍ عَنْ فَضَالَةَ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أَحَلَّ مِنْ إِحْرَامِهِ وَ لَمْ تُحِلَّ امْرَأَتُهُ فَوَقَعَ عَلَیْهَا قَالَ عَلَیْهَا بَدَنَةٌ یَغْرَمُهَا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الْمَغْرَاءِ عَنْ أَبِی بَصِیرٍ عَنْ أَبِی جَعْفَرٍ ع مِثْلَهُ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4696652_417432637"/>
      <w:bookmarkStart w:id="942" w:name="_Toc413"/>
      <w:bookmarkEnd w:id="941"/>
      <w:r>
        <w:rPr>
          <w:rtl w:val="true"/>
        </w:rPr>
        <w:t>[</w:t>
      </w:r>
      <w:r>
        <w:rPr>
          <w:rtl w:val="true"/>
        </w:rPr>
        <w:t>رقم الحدیث الکلی</w:t>
      </w:r>
      <w:r>
        <w:rPr>
          <w:rtl w:val="true"/>
        </w:rPr>
        <w:t xml:space="preserve">: </w:t>
      </w:r>
      <w:r>
        <w:rPr/>
        <w:t>17379</w:t>
      </w:r>
      <w:r>
        <w:rPr>
          <w:rtl w:val="true"/>
        </w:rPr>
        <w:t xml:space="preserve"> - </w:t>
      </w:r>
      <w:r>
        <w:rPr>
          <w:rtl w:val="true"/>
        </w:rPr>
        <w:t>رقم الحدیث الباب</w:t>
      </w:r>
      <w:r>
        <w:rPr>
          <w:rtl w:val="true"/>
        </w:rPr>
        <w:t xml:space="preserve">: </w:t>
      </w:r>
      <w:r>
        <w:rPr/>
        <w:t>2</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17379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مُحَمَّدُ بْنُ یَعْقُوبَ عَنْ عَلِیِّ بْنِ إِبْرَاهِیمَ عَنْ أَبِیهِ عَنْ حَمَّادِ بْنِ عِیسَی </w:t>
      </w:r>
      <w:r>
        <w:rPr>
          <w:rStyle w:val="FootnoteAnchor"/>
          <w:rtl w:val="true"/>
        </w:rPr>
        <w:footnoteReference w:id="749"/>
      </w:r>
      <w:r>
        <w:rPr>
          <w:rFonts w:ascii="Amiri" w:hAnsi="Amiri" w:eastAsia="Amiri" w:cs="Amiri"/>
          <w:color w:val="111111"/>
          <w:sz w:val="28"/>
          <w:sz w:val="28"/>
          <w:szCs w:val="28"/>
          <w:rtl w:val="true"/>
          <w:lang w:bidi="ar-SA"/>
        </w:rPr>
        <w:t>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لَمَّا قَضَیْتُ نُسُکِی لِلْعُمْرَةِ وَقَعْتُ عَلَی أَهْلِی وَ لَمْ أُقَصِّرْ فَقَالَ عَلَیْکَ بَدَنَةٌ الْحَدِیثَ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50"/>
      </w:r>
      <w:bookmarkStart w:id="943" w:name="pg12175_120010"/>
    </w:p>
    <w:p>
      <w:pPr>
        <w:pStyle w:val="BookText"/>
        <w:rPr/>
      </w:pPr>
      <w:bookmarkEnd w:id="943"/>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4696654_417432637"/>
      <w:bookmarkStart w:id="945" w:name="_Toc414"/>
      <w:bookmarkEnd w:id="944"/>
      <w:r>
        <w:rPr/>
        <w:t>6</w:t>
      </w:r>
      <w:r>
        <w:rPr>
          <w:rtl w:val="true"/>
        </w:rPr>
        <w:t xml:space="preserve">- </w:t>
      </w:r>
      <w:r>
        <w:rPr>
          <w:rtl w:val="true"/>
        </w:rPr>
        <w:t>بَابُ أَنَّ الْمُحْرِمَ إِذَا جَامَعَ بَعْدَ الْوُقُوفِ بِالْمَشْعَرِ عَامِداً عَالِماً لَزِمَهُ بَدَنَةٌ دُونَ الْحَجِّ مِنْ قَابِلٍ‌</w:t>
      </w:r>
      <w:bookmarkEnd w:id="945"/>
    </w:p>
    <w:p>
      <w:pPr>
        <w:pStyle w:val="Heading5"/>
        <w:numPr>
          <w:ilvl w:val="4"/>
          <w:numId w:val="1"/>
        </w:numPr>
        <w:rPr/>
      </w:pPr>
      <w:bookmarkStart w:id="946" w:name="__RefHeading___Toc4696656_417432637"/>
      <w:bookmarkStart w:id="947" w:name="_Toc415"/>
      <w:bookmarkEnd w:id="946"/>
      <w:r>
        <w:rPr>
          <w:rtl w:val="true"/>
        </w:rPr>
        <w:t>اشارة</w:t>
      </w:r>
      <w:bookmarkEnd w:id="947"/>
    </w:p>
    <w:p>
      <w:pPr>
        <w:pStyle w:val="BookText"/>
        <w:rPr/>
      </w:pPr>
      <w:r>
        <w:rPr>
          <w:rStyle w:val="FootnoteAnchor"/>
        </w:rPr>
        <w:footnoteReference w:id="75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جَامَعَ بَعْدَ الْوُقُوفِ بِالْمَشْعَرِ عَامِداً عَالِماً لَزِمَهُ بَدَنَةٌ دُونَ الْحَجِّ مِنْ قَابِلٍ</w:t>
      </w:r>
    </w:p>
    <w:p>
      <w:pPr>
        <w:pStyle w:val="Heading5"/>
        <w:numPr>
          <w:ilvl w:val="4"/>
          <w:numId w:val="1"/>
        </w:numPr>
        <w:rPr/>
      </w:pPr>
      <w:bookmarkStart w:id="948" w:name="__RefHeading___Toc4696658_417432637"/>
      <w:bookmarkStart w:id="949" w:name="_Toc416"/>
      <w:bookmarkEnd w:id="948"/>
      <w:r>
        <w:rPr>
          <w:rtl w:val="true"/>
        </w:rPr>
        <w:t>[</w:t>
      </w:r>
      <w:r>
        <w:rPr>
          <w:rtl w:val="true"/>
        </w:rPr>
        <w:t>رقم الحدیث الکلی</w:t>
      </w:r>
      <w:r>
        <w:rPr>
          <w:rtl w:val="true"/>
        </w:rPr>
        <w:t xml:space="preserve">: </w:t>
      </w:r>
      <w:r>
        <w:rPr/>
        <w:t>17380</w:t>
      </w:r>
      <w:r>
        <w:rPr>
          <w:rtl w:val="true"/>
        </w:rPr>
        <w:t xml:space="preserve"> - </w:t>
      </w:r>
      <w:r>
        <w:rPr>
          <w:rtl w:val="true"/>
        </w:rPr>
        <w:t>رقم الحدیث الباب</w:t>
      </w:r>
      <w:r>
        <w:rPr>
          <w:rtl w:val="true"/>
        </w:rPr>
        <w:t xml:space="preserve">: </w:t>
      </w:r>
      <w:r>
        <w:rPr/>
        <w:t>1</w:t>
      </w:r>
      <w:r>
        <w:rPr>
          <w:rtl w:val="true"/>
        </w:rPr>
        <w:t>]</w:t>
      </w:r>
      <w:bookmarkEnd w:id="949"/>
    </w:p>
    <w:p>
      <w:pPr>
        <w:pStyle w:val="BookText"/>
        <w:rPr/>
      </w:pPr>
      <w:r>
        <w:rPr>
          <w:rFonts w:eastAsia="Times New Roman" w:cs="Times New Roman" w:ascii="Times New Roman" w:hAnsi="Times New Roman"/>
          <w:color w:val="111111"/>
          <w:sz w:val="28"/>
          <w:szCs w:val="28"/>
          <w:lang w:val="en-US" w:bidi="en-US"/>
        </w:rPr>
        <w:t>17380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الرَّجُلُ بِامْرَأَتِهِ دُونَ 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أَنْ یَأْتِیَ مُزْدَلِفَةَ فَعَلَیْهِ الْحَجُّ مِنْ قَابِلٍ</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4696660_417432637"/>
      <w:bookmarkStart w:id="951" w:name="_Toc417"/>
      <w:bookmarkEnd w:id="950"/>
      <w:r>
        <w:rPr>
          <w:rtl w:val="true"/>
        </w:rPr>
        <w:t>[</w:t>
      </w:r>
      <w:r>
        <w:rPr>
          <w:rtl w:val="true"/>
        </w:rPr>
        <w:t>رقم الحدیث الکلی</w:t>
      </w:r>
      <w:r>
        <w:rPr>
          <w:rtl w:val="true"/>
        </w:rPr>
        <w:t xml:space="preserve">: </w:t>
      </w:r>
      <w:r>
        <w:rPr/>
        <w:t>17381</w:t>
      </w:r>
      <w:r>
        <w:rPr>
          <w:rtl w:val="true"/>
        </w:rPr>
        <w:t xml:space="preserve"> - </w:t>
      </w:r>
      <w:r>
        <w:rPr>
          <w:rtl w:val="true"/>
        </w:rPr>
        <w:t>رقم الحدیث الباب</w:t>
      </w:r>
      <w:r>
        <w:rPr>
          <w:rtl w:val="true"/>
        </w:rPr>
        <w:t xml:space="preserve">: </w:t>
      </w:r>
      <w:r>
        <w:rPr/>
        <w:t>2</w:t>
      </w:r>
      <w:r>
        <w:rPr>
          <w:rtl w:val="true"/>
        </w:rPr>
        <w:t>]</w:t>
      </w:r>
      <w:bookmarkEnd w:id="951"/>
    </w:p>
    <w:p>
      <w:pPr>
        <w:pStyle w:val="BookText"/>
        <w:rPr/>
      </w:pPr>
      <w:r>
        <w:rPr>
          <w:rFonts w:eastAsia="Times New Roman" w:cs="Times New Roman" w:ascii="Times New Roman" w:hAnsi="Times New Roman"/>
          <w:color w:val="111111"/>
          <w:sz w:val="28"/>
          <w:szCs w:val="28"/>
          <w:lang w:val="en-US" w:bidi="en-US"/>
        </w:rPr>
        <w:t>17381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فِی حَدِیثٍ إِنْ جَامَعْتَ وَ أَنْتَ مُحْرِمٌ قَبْلَ </w:t>
      </w:r>
      <w:r>
        <w:rPr>
          <w:rStyle w:val="FootnoteAnchor"/>
          <w:rtl w:val="true"/>
        </w:rPr>
        <w:footnoteReference w:id="756"/>
      </w:r>
      <w:r>
        <w:rPr>
          <w:rFonts w:ascii="Amiri" w:hAnsi="Amiri" w:eastAsia="Amiri" w:cs="Amiri"/>
          <w:color w:val="111111"/>
          <w:sz w:val="28"/>
          <w:sz w:val="28"/>
          <w:szCs w:val="28"/>
          <w:rtl w:val="true"/>
          <w:lang w:bidi="ar-SA"/>
        </w:rPr>
        <w:t>أَنْ تَقِفَ بِالْمَشْعَرِ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فَعَلَیْکَ بَدَنَةٌ وَ الْحَجُّ مِنْ قَابِلٍ وَ إِنْ جَامَعْتَ بَعْدَ وُقُوفِکَ بِالْمَشْعَرِ فَعَلَیْکَ بَدَنَةٌ وَ لَیْسَ عَلَیْکَ الْحَجُّ مِنْ قَابِلٍ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952" w:name="pg12175_120011"/>
    </w:p>
    <w:p>
      <w:pPr>
        <w:pStyle w:val="Heading4"/>
        <w:numPr>
          <w:ilvl w:val="3"/>
          <w:numId w:val="1"/>
        </w:numPr>
        <w:rPr/>
      </w:pPr>
      <w:bookmarkStart w:id="953" w:name="__RefHeading___Toc4696662_417432637"/>
      <w:bookmarkStart w:id="954" w:name="_Toc418"/>
      <w:bookmarkEnd w:id="952"/>
      <w:bookmarkEnd w:id="953"/>
      <w:r>
        <w:rPr/>
        <w:t>7</w:t>
      </w:r>
      <w:r>
        <w:rPr>
          <w:rtl w:val="true"/>
        </w:rPr>
        <w:t xml:space="preserve">- </w:t>
      </w:r>
      <w:r>
        <w:rPr>
          <w:rtl w:val="true"/>
        </w:rPr>
        <w:t>بَابُ أَنَّ الْمُحْرِمَ إِذَا جَامَعَ فِیمَا دُونَ الْفَرْجِ لَزِمَهُ بَدَنَةٌ دُونَ الْحَجِّ مِنْ قَابِلٍ وَ إِنْ أَکْرَهَ الْمَرْأَةَ لَزِمَهُ بَدَنَتَانِ وَ الْحَجُّ مِنْ قَابِلٍ‌</w:t>
      </w:r>
      <w:bookmarkEnd w:id="954"/>
    </w:p>
    <w:p>
      <w:pPr>
        <w:pStyle w:val="Heading5"/>
        <w:numPr>
          <w:ilvl w:val="4"/>
          <w:numId w:val="1"/>
        </w:numPr>
        <w:rPr/>
      </w:pPr>
      <w:bookmarkStart w:id="955" w:name="__RefHeading___Toc4696664_417432637"/>
      <w:bookmarkStart w:id="956" w:name="_Toc419"/>
      <w:bookmarkEnd w:id="955"/>
      <w:r>
        <w:rPr>
          <w:rtl w:val="true"/>
        </w:rPr>
        <w:t>اشارة</w:t>
      </w:r>
      <w:bookmarkEnd w:id="956"/>
    </w:p>
    <w:p>
      <w:pPr>
        <w:pStyle w:val="BookText"/>
        <w:rPr/>
      </w:pPr>
      <w:r>
        <w:rPr>
          <w:rStyle w:val="FootnoteAnchor"/>
        </w:rPr>
        <w:footnoteReference w:id="75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جَامَعَ فِیمَا دُونَ الْفَرْجِ لَزِمَهُ بَدَنَةٌ دُونَ الْحَجِّ مِنْ قَابِلٍ وَ إِنْ أَکْرَهَ الْمَرْأَةَ لَزِمَهُ بَدَنَتَانِ وَ الْحَجُّ مِنْ قَابِلٍ</w:t>
      </w:r>
    </w:p>
    <w:p>
      <w:pPr>
        <w:pStyle w:val="Heading5"/>
        <w:numPr>
          <w:ilvl w:val="4"/>
          <w:numId w:val="1"/>
        </w:numPr>
        <w:rPr/>
      </w:pPr>
      <w:bookmarkStart w:id="957" w:name="__RefHeading___Toc4696666_417432637"/>
      <w:bookmarkStart w:id="958" w:name="_Toc420"/>
      <w:bookmarkEnd w:id="957"/>
      <w:r>
        <w:rPr>
          <w:rtl w:val="true"/>
        </w:rPr>
        <w:t>[</w:t>
      </w:r>
      <w:r>
        <w:rPr>
          <w:rtl w:val="true"/>
        </w:rPr>
        <w:t>رقم الحدیث الکلی</w:t>
      </w:r>
      <w:r>
        <w:rPr>
          <w:rtl w:val="true"/>
        </w:rPr>
        <w:t xml:space="preserve">: </w:t>
      </w:r>
      <w:r>
        <w:rPr/>
        <w:t>17382</w:t>
      </w:r>
      <w:r>
        <w:rPr>
          <w:rtl w:val="true"/>
        </w:rPr>
        <w:t xml:space="preserve"> - </w:t>
      </w:r>
      <w:r>
        <w:rPr>
          <w:rtl w:val="true"/>
        </w:rPr>
        <w:t>رقم الحدیث الباب</w:t>
      </w:r>
      <w:r>
        <w:rPr>
          <w:rtl w:val="true"/>
        </w:rPr>
        <w:t xml:space="preserve">: </w:t>
      </w:r>
      <w:r>
        <w:rPr/>
        <w:t>1</w:t>
      </w:r>
      <w:r>
        <w:rPr>
          <w:rtl w:val="true"/>
        </w:rPr>
        <w:t>]</w:t>
      </w:r>
      <w:bookmarkEnd w:id="958"/>
    </w:p>
    <w:p>
      <w:pPr>
        <w:pStyle w:val="BookText"/>
        <w:rPr/>
      </w:pPr>
      <w:r>
        <w:rPr>
          <w:rFonts w:eastAsia="Times New Roman" w:cs="Times New Roman" w:ascii="Times New Roman" w:hAnsi="Times New Roman"/>
          <w:color w:val="111111"/>
          <w:sz w:val="28"/>
          <w:szCs w:val="28"/>
          <w:lang w:val="en-US" w:bidi="en-US"/>
        </w:rPr>
        <w:t>17382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مُحْرِمٍ </w:t>
      </w:r>
      <w:r>
        <w:rPr>
          <w:rStyle w:val="FootnoteAnchor"/>
          <w:rtl w:val="true"/>
        </w:rPr>
        <w:footnoteReference w:id="761"/>
      </w:r>
      <w:r>
        <w:rPr>
          <w:rFonts w:ascii="Amiri" w:hAnsi="Amiri" w:eastAsia="Amiri" w:cs="Amiri"/>
          <w:color w:val="111111"/>
          <w:sz w:val="28"/>
          <w:sz w:val="28"/>
          <w:szCs w:val="28"/>
          <w:rtl w:val="true"/>
          <w:lang w:bidi="ar-SA"/>
        </w:rPr>
        <w:t xml:space="preserve">وَقَعَ عَلَی أَهْلِهِ فِیمَا دُونَ الْفَرْجِ قَالَ عَلَیْهِ بَدَنَةٌ وَ لَیْسَ عَلَیْهِ الْحَجُّ مِنْ قَابِلٍ وَ إِنْ کَانَتِ الْمَرْأَةُ تَابَعَتْهُ عَلَی الْجِمَاعِ فَعَلَیْهَا مِثْلُ مَا عَلَیْهِ وَ إِنْ کَانَ اسْتَکْرَهَهَا فَعَلَیْهِ بَدَنَتَانِ وَ عَلَیْهِ الْحَجُّ </w:t>
      </w:r>
      <w:r>
        <w:rPr>
          <w:rStyle w:val="FootnoteAnchor"/>
          <w:rtl w:val="true"/>
        </w:rPr>
        <w:footnoteReference w:id="762"/>
      </w:r>
      <w:r>
        <w:rPr>
          <w:rFonts w:ascii="Amiri" w:hAnsi="Amiri" w:eastAsia="Amiri" w:cs="Amiri"/>
          <w:color w:val="111111"/>
          <w:sz w:val="28"/>
          <w:sz w:val="28"/>
          <w:szCs w:val="28"/>
          <w:rtl w:val="true"/>
          <w:lang w:bidi="ar-SA"/>
        </w:rPr>
        <w:t>مِنْ قَابِلٍ آخِرَ الْخَبَرِ</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4696668_417432637"/>
      <w:bookmarkStart w:id="960" w:name="_Toc421"/>
      <w:bookmarkEnd w:id="959"/>
      <w:r>
        <w:rPr>
          <w:rtl w:val="true"/>
        </w:rPr>
        <w:t>[</w:t>
      </w:r>
      <w:r>
        <w:rPr>
          <w:rtl w:val="true"/>
        </w:rPr>
        <w:t>رقم الحدیث الکلی</w:t>
      </w:r>
      <w:r>
        <w:rPr>
          <w:rtl w:val="true"/>
        </w:rPr>
        <w:t xml:space="preserve">: </w:t>
      </w:r>
      <w:r>
        <w:rPr/>
        <w:t>17383</w:t>
      </w:r>
      <w:r>
        <w:rPr>
          <w:rtl w:val="true"/>
        </w:rPr>
        <w:t xml:space="preserve"> - </w:t>
      </w:r>
      <w:r>
        <w:rPr>
          <w:rtl w:val="true"/>
        </w:rPr>
        <w:t>رقم الحدیث الباب</w:t>
      </w:r>
      <w:r>
        <w:rPr>
          <w:rtl w:val="true"/>
        </w:rPr>
        <w:t xml:space="preserve">: </w:t>
      </w:r>
      <w:r>
        <w:rPr/>
        <w:t>2</w:t>
      </w:r>
      <w:r>
        <w:rPr>
          <w:rtl w:val="true"/>
        </w:rPr>
        <w:t>]</w:t>
      </w:r>
      <w:bookmarkEnd w:id="960"/>
    </w:p>
    <w:p>
      <w:pPr>
        <w:pStyle w:val="BookText"/>
        <w:rPr/>
      </w:pPr>
      <w:r>
        <w:rPr>
          <w:rFonts w:eastAsia="Times New Roman" w:cs="Times New Roman" w:ascii="Times New Roman" w:hAnsi="Times New Roman"/>
          <w:color w:val="111111"/>
          <w:sz w:val="28"/>
          <w:szCs w:val="28"/>
          <w:lang w:val="en-US" w:bidi="en-US"/>
        </w:rPr>
        <w:t>17383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ابْنِ أَبِی عُمَیْرٍ وَ صَفْوَانَ عَنْ مُعَاوِیَةَ بْنِ عَمَّارٍ عَنْ أَبِی عَبْدِ اللَّهِ ع فِی الْمُحْرِمِ یَقَعُ عَلَی أَهْلِهِ قَالَ إِنْ کَانَ أَفْضَی إِلَیْهَا فَعَلَیْهِ بَدَنَةٌ وَ الْحَجُّ مِنْ قَابِلٍ وَ إِنْ لَمْ یَکُنْ أَفْضَی إِلَیْهَا فَعَلَیْهِ بَدَنَةٌ وَ لَیْسَ عَلَیْهِ الْحَجُّ مِنْ قَابِلٍ الْحَدِیثَ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64"/>
      </w:r>
      <w:bookmarkStart w:id="961" w:name="pg12175_120012"/>
    </w:p>
    <w:p>
      <w:pPr>
        <w:pStyle w:val="BookText"/>
        <w:rPr/>
      </w:pPr>
      <w:bookmarkEnd w:id="9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حَدِیثِ مَنْ عَبِثَ بِأَهْلِهِ حَتَّی یُمْنِیَ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4696670_417432637"/>
      <w:bookmarkStart w:id="963" w:name="_Toc422"/>
      <w:bookmarkEnd w:id="962"/>
      <w:r>
        <w:rPr/>
        <w:t>8</w:t>
      </w:r>
      <w:r>
        <w:rPr>
          <w:rtl w:val="true"/>
        </w:rPr>
        <w:t xml:space="preserve">- </w:t>
      </w:r>
      <w:r>
        <w:rPr>
          <w:rtl w:val="true"/>
        </w:rPr>
        <w:t>بَابُ أَنَّ الْمُحِلَّ إِذَا جَامَعَ أَمَتَهُ الْمُحْرِمَةَ بِغَیْرِ إِذْنِهِ لَمْ یَلْزَمْهُ شَیْ‌ءٌ فَإِنْ أَحْرَمَتْ بِإِذْنِهِ وَ جَامَعَهَا عَالِماً بِالتَّحْرِیمِ لَزِمَهُ بَدَنَةٌ أَوْ بَقَرَةٌ أَوْ شَاةٌ وَ إِنْ کَانَ مُعْسِراً فَشَاةٌ أَوْ صِ</w:t>
      </w:r>
      <w:bookmarkEnd w:id="963"/>
    </w:p>
    <w:p>
      <w:pPr>
        <w:pStyle w:val="Heading5"/>
        <w:numPr>
          <w:ilvl w:val="4"/>
          <w:numId w:val="1"/>
        </w:numPr>
        <w:rPr/>
      </w:pPr>
      <w:bookmarkStart w:id="964" w:name="__RefHeading___Toc4696672_417432637"/>
      <w:bookmarkStart w:id="965" w:name="_Toc423"/>
      <w:bookmarkEnd w:id="964"/>
      <w:r>
        <w:rPr>
          <w:rtl w:val="true"/>
        </w:rPr>
        <w:t>اشارة</w:t>
      </w:r>
      <w:bookmarkEnd w:id="965"/>
    </w:p>
    <w:p>
      <w:pPr>
        <w:pStyle w:val="BookText"/>
        <w:rPr/>
      </w:pPr>
      <w:r>
        <w:rPr>
          <w:rStyle w:val="FootnoteAnchor"/>
        </w:rPr>
        <w:footnoteReference w:id="76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الْمُحِلَّ إِذَا جَامَعَ أَمَتَهُ الْمُحْرِمَةَ بِغَیْرِ إِذْنِهِ لَمْ یَلْزَمْهُ شَیْ‌ءٌ فَإِنْ أَحْرَمَتْ بِإِذْنِهِ وَ جَامَعَهَا عَالِماً بِالتَّحْرِیمِ لَزِمَهُ بَدَنَةٌ أَوْ بَقَرَةٌ أَوْ شَاةٌ وَ إِنْ کَانَ مُعْسِراً فَشَاةٌ أَوْ صِیَامٌ أَوْ صَدَقَةٌ</w:t>
      </w:r>
    </w:p>
    <w:p>
      <w:pPr>
        <w:pStyle w:val="Heading5"/>
        <w:numPr>
          <w:ilvl w:val="4"/>
          <w:numId w:val="1"/>
        </w:numPr>
        <w:rPr/>
      </w:pPr>
      <w:bookmarkStart w:id="966" w:name="__RefHeading___Toc4696674_417432637"/>
      <w:bookmarkStart w:id="967" w:name="_Toc424"/>
      <w:bookmarkEnd w:id="966"/>
      <w:r>
        <w:rPr>
          <w:rtl w:val="true"/>
        </w:rPr>
        <w:t>[</w:t>
      </w:r>
      <w:r>
        <w:rPr>
          <w:rtl w:val="true"/>
        </w:rPr>
        <w:t>رقم الحدیث الکلی</w:t>
      </w:r>
      <w:r>
        <w:rPr>
          <w:rtl w:val="true"/>
        </w:rPr>
        <w:t xml:space="preserve">: </w:t>
      </w:r>
      <w:r>
        <w:rPr/>
        <w:t>17384</w:t>
      </w:r>
      <w:r>
        <w:rPr>
          <w:rtl w:val="true"/>
        </w:rPr>
        <w:t xml:space="preserve"> - </w:t>
      </w:r>
      <w:r>
        <w:rPr>
          <w:rtl w:val="true"/>
        </w:rPr>
        <w:t>رقم الحدیث الباب</w:t>
      </w:r>
      <w:r>
        <w:rPr>
          <w:rtl w:val="true"/>
        </w:rPr>
        <w:t xml:space="preserve">: </w:t>
      </w:r>
      <w:r>
        <w:rPr/>
        <w:t>1</w:t>
      </w:r>
      <w:r>
        <w:rPr>
          <w:rtl w:val="true"/>
        </w:rPr>
        <w:t>]</w:t>
      </w:r>
      <w:bookmarkEnd w:id="967"/>
    </w:p>
    <w:p>
      <w:pPr>
        <w:pStyle w:val="BookText"/>
        <w:rPr/>
      </w:pPr>
      <w:r>
        <w:rPr>
          <w:rFonts w:eastAsia="Times New Roman" w:cs="Times New Roman" w:ascii="Times New Roman" w:hAnsi="Times New Roman"/>
          <w:color w:val="111111"/>
          <w:sz w:val="28"/>
          <w:szCs w:val="28"/>
          <w:lang w:val="en-US" w:bidi="en-US"/>
        </w:rPr>
        <w:t>17384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ascii="Amiri" w:hAnsi="Amiri" w:eastAsia="Amiri" w:cs="Amiri"/>
          <w:color w:val="111111"/>
          <w:sz w:val="28"/>
          <w:sz w:val="28"/>
          <w:szCs w:val="28"/>
          <w:rtl w:val="true"/>
          <w:lang w:bidi="ar-SA"/>
        </w:rPr>
        <w:t>مُحَمَّدُ بْنُ عَلِیِّ بْنِ الْحُسَیْنِ بِإِسْنَادِهِ عَنْ وَهْبِ بْنِ عَبْدِ رَبِّهِ عَنْ أَبِی عَبْدِ اللَّهِ ع فِی رَجُلٍ کَانَتْ مَعَهُ أُمُّ وَلَدٍ لَهُ فَأَحْرَمَتْ قَبْلَ سَیِّدِهَا أَ لَهُ أَنْ یَنْقُضَ إِحْرَامَهَا وَ یَطَأَهَا قَبْلَ أَنْ یُحْرِمَ قَالَ نَعَمْ</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4696676_417432637"/>
      <w:bookmarkStart w:id="969" w:name="_Toc425"/>
      <w:bookmarkEnd w:id="968"/>
      <w:r>
        <w:rPr>
          <w:rtl w:val="true"/>
        </w:rPr>
        <w:t>[</w:t>
      </w:r>
      <w:r>
        <w:rPr>
          <w:rtl w:val="true"/>
        </w:rPr>
        <w:t>رقم الحدیث الکلی</w:t>
      </w:r>
      <w:r>
        <w:rPr>
          <w:rtl w:val="true"/>
        </w:rPr>
        <w:t xml:space="preserve">: </w:t>
      </w:r>
      <w:r>
        <w:rPr/>
        <w:t>17385</w:t>
      </w:r>
      <w:r>
        <w:rPr>
          <w:rtl w:val="true"/>
        </w:rPr>
        <w:t xml:space="preserve"> - </w:t>
      </w:r>
      <w:r>
        <w:rPr>
          <w:rtl w:val="true"/>
        </w:rPr>
        <w:t>رقم الحدیث الباب</w:t>
      </w:r>
      <w:r>
        <w:rPr>
          <w:rtl w:val="true"/>
        </w:rPr>
        <w:t xml:space="preserve">: </w:t>
      </w:r>
      <w:r>
        <w:rPr/>
        <w:t>2</w:t>
      </w:r>
      <w:r>
        <w:rPr>
          <w:rtl w:val="true"/>
        </w:rPr>
        <w:t>]</w:t>
      </w:r>
      <w:bookmarkEnd w:id="96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مُحَمَّدُ بْنُ یَعْقُوبَ عَنْ عِدَّةٍ مِنْ أَصْحَابِنَا عَنْ أَحْمَدَ بْنِ مُحَمَّدٍ عَنِ ابْنِ أَبِی نَصْرٍ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 أَخْبِرْنِی عَنْ رَجُلٍ مُحِلٍّ وَقَعَ عَلَی أَمَةٍ لَهُ مُحْرِمَةٍ قَالَ مُوسِراً أَوْ مُعْسِراً قُلْتُ أَجِبْنِی فِیهِمَا قَالَ هُوَ أَمَرَهَا بِالْإِحْرَامِ أَوْ لَمْ یَأْمُرْهَا أَوْ أَحْرَمَتْ مِنْ قِبَلِ نَفْسِهَا قُلْتُ أَجِبْنِی فِیهِمَا فَقَالَ إِنْ کَانَ مُوسِراً وَ کَانَ عَالِماً أَنَّهُ لَا یَنْبَغِی لَهُ وَ کَانَ هُوَ الَّذِی أَمَرَهَا بِالْإِحْرَامِ فَعَلَیْهِ بَدَنَةٌ وَ إِنْ شَاءَ بَقَرَةٌ وَ إِنْ شَاءَ شَاةٌ وَ إِنْ لَمْ یَکُنْ أَمَرَهَا بِالْإِحْرَامِ فَلَا شَیْ‌ءَ عَلَیْهِ مُوسِراً کَانَ أَوْ مُعْسِراً وَ إِنْ کَانَ أَمَرَهَا وَ هُوَ مُعْسِرٌ فَعَلَیْهِ دَمُ شَاةٍ أَوْ صِیَامٌ</w:t>
      </w:r>
      <w:r>
        <w:rPr>
          <w:rFonts w:eastAsia="Amiri" w:cs="Amiri" w:ascii="Amiri" w:hAnsi="Amiri"/>
          <w:color w:val="111111"/>
          <w:sz w:val="28"/>
          <w:szCs w:val="28"/>
          <w:rtl w:val="true"/>
          <w:lang w:bidi="ar-SA"/>
        </w:rPr>
        <w:t xml:space="preserve">. </w:t>
      </w:r>
      <w:bookmarkStart w:id="970" w:name="pg12175_120013"/>
    </w:p>
    <w:p>
      <w:pPr>
        <w:pStyle w:val="BookText"/>
        <w:rPr/>
      </w:pPr>
      <w:bookmarkEnd w:id="970"/>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أَبِی سُمَیْنَةَ عَنْ مُحَمَّدِ بْنِ مُسْلِمٍ </w:t>
      </w:r>
      <w:r>
        <w:rPr>
          <w:rStyle w:val="FootnoteAnchor"/>
          <w:rtl w:val="true"/>
        </w:rPr>
        <w:footnoteReference w:id="770"/>
      </w:r>
      <w:r>
        <w:rPr>
          <w:rFonts w:ascii="Amiri" w:hAnsi="Amiri" w:eastAsia="Amiri" w:cs="Amiri"/>
          <w:color w:val="111111"/>
          <w:sz w:val="28"/>
          <w:sz w:val="28"/>
          <w:szCs w:val="28"/>
          <w:rtl w:val="true"/>
          <w:lang w:bidi="ar-SA"/>
        </w:rPr>
        <w:t xml:space="preserve">عَنْ صَبَّاحٍ الْحَذَّاءِ مِثْلَهُ إِلَّا أَنَّهُ قَالَ أَوْ صِیَامٌ أَوْ صَدَقَةٌ </w:t>
      </w:r>
      <w:r>
        <w:rPr>
          <w:rStyle w:val="FootnoteAnchor"/>
          <w:rtl w:val="true"/>
        </w:rPr>
        <w:footnoteReference w:id="771"/>
      </w:r>
    </w:p>
    <w:p>
      <w:pPr>
        <w:pStyle w:val="Heading5"/>
        <w:numPr>
          <w:ilvl w:val="4"/>
          <w:numId w:val="1"/>
        </w:numPr>
        <w:rPr/>
      </w:pPr>
      <w:bookmarkStart w:id="971" w:name="__RefHeading___Toc4696678_417432637"/>
      <w:bookmarkStart w:id="972" w:name="_Toc426"/>
      <w:bookmarkEnd w:id="971"/>
      <w:r>
        <w:rPr>
          <w:rtl w:val="true"/>
        </w:rPr>
        <w:t>[</w:t>
      </w:r>
      <w:r>
        <w:rPr>
          <w:rtl w:val="true"/>
        </w:rPr>
        <w:t>رقم الحدیث الکلی</w:t>
      </w:r>
      <w:r>
        <w:rPr>
          <w:rtl w:val="true"/>
        </w:rPr>
        <w:t xml:space="preserve">: </w:t>
      </w:r>
      <w:r>
        <w:rPr/>
        <w:t>17386</w:t>
      </w:r>
      <w:r>
        <w:rPr>
          <w:rtl w:val="true"/>
        </w:rPr>
        <w:t xml:space="preserve"> - </w:t>
      </w:r>
      <w:r>
        <w:rPr>
          <w:rtl w:val="true"/>
        </w:rPr>
        <w:t>رقم الحدیث الباب</w:t>
      </w:r>
      <w:r>
        <w:rPr>
          <w:rtl w:val="true"/>
        </w:rPr>
        <w:t xml:space="preserve">: </w:t>
      </w:r>
      <w:r>
        <w:rPr/>
        <w:t>3</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17386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وَ بِإِسْنَادِهِ عَنْ أَحْمَدَ بْنِ مُحَمَّدِ بْنِ عِیسَی عَنِ الْحَسَنِ بْنِ مَحْبُوبٍ عَنْ عَلِیِّ بْنِ رِئَابٍ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أَمَرَ جَارِیَتَهُ أَنْ تُحْرِمَ مِنَ الْوَقْتِ فَأَحْرَمَتْ وَ لَمْ یَکُنْ هُوَ أَحْرَمَ فَغَشِیَهَا بَعْدَ مَا أَحْرَمَتْ قَالَ یَأْمُرُهَا فَتَغْتَسِلُ ثُمَّ تُحْرِمُ وَ 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الشَّیْخُ عَلَی أَنَّهَا لَمْ تَکُنْ لَبَّتْ بَعْدُ لِمَا تَقَدَّمَ </w:t>
      </w:r>
      <w:r>
        <w:rPr>
          <w:rStyle w:val="FootnoteAnchor"/>
          <w:rtl w:val="true"/>
        </w:rPr>
        <w:footnoteReference w:id="773"/>
      </w:r>
      <w:r>
        <w:rPr>
          <w:rFonts w:ascii="Amiri" w:hAnsi="Amiri" w:eastAsia="Amiri" w:cs="Amiri"/>
          <w:color w:val="111111"/>
          <w:sz w:val="28"/>
          <w:sz w:val="28"/>
          <w:szCs w:val="28"/>
          <w:rtl w:val="true"/>
          <w:lang w:bidi="ar-SA"/>
        </w:rPr>
        <w:t>وَ یَحْتَمِلُ الْحَمْلُ عَلَی عَدَمِ عِلْمِهِ بِأَنَّهَا أَحْرَمَتْ وَ عَلَی أَنَّهُ أَمَرَهَا بِالْإِحْرَامِ فِی وَقْتٍ فَأَحْرَمَتْ قَبْلَهُ</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4696680_417432637"/>
      <w:bookmarkStart w:id="974" w:name="_Toc427"/>
      <w:bookmarkEnd w:id="973"/>
      <w:r>
        <w:rPr/>
        <w:t>9</w:t>
      </w:r>
      <w:r>
        <w:rPr>
          <w:rtl w:val="true"/>
        </w:rPr>
        <w:t xml:space="preserve">- </w:t>
      </w:r>
      <w:r>
        <w:rPr>
          <w:rtl w:val="true"/>
        </w:rPr>
        <w:t>بَابُ أَنَّ الْمُحْرِمَ إِذَا جَامَعَ بَعْدَ الْوُقُوفِ بِالْمَشْعَرِ قَبْلَ طَوَافِ الزِّیَارَةِ لَمْ یَفْسُدْ حَجُّهُ وَ لَزِمَهُ جَزُورٌ فَإِنْ عَجَزَ فَبَقَرَةٌ أَوْ شَاةٌ</w:t>
      </w:r>
      <w:bookmarkEnd w:id="974"/>
    </w:p>
    <w:p>
      <w:pPr>
        <w:pStyle w:val="Heading5"/>
        <w:numPr>
          <w:ilvl w:val="4"/>
          <w:numId w:val="1"/>
        </w:numPr>
        <w:rPr/>
      </w:pPr>
      <w:bookmarkStart w:id="975" w:name="__RefHeading___Toc4696682_417432637"/>
      <w:bookmarkStart w:id="976" w:name="_Toc428"/>
      <w:bookmarkEnd w:id="975"/>
      <w:r>
        <w:rPr>
          <w:rtl w:val="true"/>
        </w:rPr>
        <w:t>اشارة</w:t>
      </w:r>
      <w:bookmarkEnd w:id="976"/>
    </w:p>
    <w:p>
      <w:pPr>
        <w:pStyle w:val="BookText"/>
        <w:rPr/>
      </w:pPr>
      <w:r>
        <w:rPr>
          <w:rStyle w:val="FootnoteAnchor"/>
        </w:rPr>
        <w:footnoteReference w:id="77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جَامَعَ بَعْدَ الْوُقُوفِ بِالْمَشْعَرِ قَبْلَ طَوَافِ الزِّیَارَةِ لَمْ یَفْسُدْ حَجُّهُ وَ لَزِمَهُ جَزُورٌ فَإِنْ عَجَزَ فَبَقَرَةٌ أَوْ شَاةٌ</w:t>
      </w:r>
    </w:p>
    <w:p>
      <w:pPr>
        <w:pStyle w:val="Heading5"/>
        <w:numPr>
          <w:ilvl w:val="4"/>
          <w:numId w:val="1"/>
        </w:numPr>
        <w:rPr/>
      </w:pPr>
      <w:bookmarkStart w:id="977" w:name="__RefHeading___Toc4696684_417432637"/>
      <w:bookmarkStart w:id="978" w:name="_Toc429"/>
      <w:bookmarkEnd w:id="977"/>
      <w:r>
        <w:rPr>
          <w:rtl w:val="true"/>
        </w:rPr>
        <w:t>[</w:t>
      </w:r>
      <w:r>
        <w:rPr>
          <w:rtl w:val="true"/>
        </w:rPr>
        <w:t>رقم الحدیث الکلی</w:t>
      </w:r>
      <w:r>
        <w:rPr>
          <w:rtl w:val="true"/>
        </w:rPr>
        <w:t xml:space="preserve">: </w:t>
      </w:r>
      <w:r>
        <w:rPr/>
        <w:t>17387</w:t>
      </w:r>
      <w:r>
        <w:rPr>
          <w:rtl w:val="true"/>
        </w:rPr>
        <w:t xml:space="preserve"> - </w:t>
      </w:r>
      <w:r>
        <w:rPr>
          <w:rtl w:val="true"/>
        </w:rPr>
        <w:t>رقم الحدیث الباب</w:t>
      </w:r>
      <w:r>
        <w:rPr>
          <w:rtl w:val="true"/>
        </w:rPr>
        <w:t xml:space="preserve">: </w:t>
      </w:r>
      <w:r>
        <w:rPr/>
        <w:t>1</w:t>
      </w:r>
      <w:r>
        <w:rPr>
          <w:rtl w:val="true"/>
        </w:rPr>
        <w:t>]</w:t>
      </w:r>
      <w:bookmarkEnd w:id="97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مُحَمَّدُ بْنُ یَعْقُوبَ عَنْ عَلِیِّ بْنِ إِبْرَاهِیمَ عَنْ أَبِیهِ عَنِ </w:t>
      </w:r>
      <w:bookmarkStart w:id="979" w:name="pg12175_120014"/>
    </w:p>
    <w:p>
      <w:pPr>
        <w:pStyle w:val="BookText"/>
        <w:rPr/>
      </w:pPr>
      <w:bookmarkEnd w:id="979"/>
      <w:r>
        <w:rPr>
          <w:rFonts w:ascii="Amiri" w:hAnsi="Amiri" w:eastAsia="Amiri" w:cs="Amiri"/>
          <w:color w:val="111111"/>
          <w:sz w:val="28"/>
          <w:sz w:val="28"/>
          <w:szCs w:val="28"/>
          <w:rtl w:val="true"/>
          <w:lang w:bidi="ar-SA"/>
        </w:rPr>
        <w:t>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مُتَمَتِّعٍ وَقَعَ عَلَی أَهْلِهِ وَ لَمْ یَزُرْ قَالَ یَنْحَرُ جَزُوراً وَ قَدْ خَشِیتُ أَنْ یَکُونَ قَدْ ثَلَمَ حَجَّهُ إِنْ کَانَ عَالِماً وَ إِنْ کَانَ جَاهِلًا فَلَا شَیْ‌ءَ عَلَیْهِ </w:t>
      </w:r>
      <w:r>
        <w:rPr>
          <w:rStyle w:val="FootnoteAnchor"/>
          <w:rtl w:val="true"/>
        </w:rPr>
        <w:footnoteReference w:id="776"/>
      </w:r>
      <w:r>
        <w:rPr>
          <w:rFonts w:ascii="Amiri" w:hAnsi="Amiri" w:eastAsia="Amiri" w:cs="Amiri"/>
          <w:color w:val="111111"/>
          <w:sz w:val="28"/>
          <w:sz w:val="28"/>
          <w:szCs w:val="28"/>
          <w:rtl w:val="true"/>
          <w:lang w:bidi="ar-SA"/>
        </w:rPr>
        <w:t>وَ سَأَلْتُهُ عَنْ رَجُلٍ وَقَعَ عَلَی امْرَأَتِهِ قَبْلَ أَنْ یَطُوفَ طَوَافَ النِّسَاءِ قَالَ عَلَیْهِ جَزُورٌ سَمِینَةٌ وَ إِنْ کَانَ جَاهِلًا فَلَیْسَ عَلَیْهِ شَیْ‌ءٌ الْحَدِیثَ</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4696686_417432637"/>
      <w:bookmarkStart w:id="981" w:name="_Toc430"/>
      <w:bookmarkEnd w:id="980"/>
      <w:r>
        <w:rPr>
          <w:rtl w:val="true"/>
        </w:rPr>
        <w:t>[</w:t>
      </w:r>
      <w:r>
        <w:rPr>
          <w:rtl w:val="true"/>
        </w:rPr>
        <w:t>رقم الحدیث الکلی</w:t>
      </w:r>
      <w:r>
        <w:rPr>
          <w:rtl w:val="true"/>
        </w:rPr>
        <w:t xml:space="preserve">: </w:t>
      </w:r>
      <w:r>
        <w:rPr/>
        <w:t>17388</w:t>
      </w:r>
      <w:r>
        <w:rPr>
          <w:rtl w:val="true"/>
        </w:rPr>
        <w:t xml:space="preserve"> - </w:t>
      </w:r>
      <w:r>
        <w:rPr>
          <w:rtl w:val="true"/>
        </w:rPr>
        <w:t>رقم الحدیث الباب</w:t>
      </w:r>
      <w:r>
        <w:rPr>
          <w:rtl w:val="true"/>
        </w:rPr>
        <w:t xml:space="preserve">: </w:t>
      </w:r>
      <w:r>
        <w:rPr/>
        <w:t>2</w:t>
      </w:r>
      <w:r>
        <w:rPr>
          <w:rtl w:val="true"/>
        </w:rPr>
        <w:t>]</w:t>
      </w:r>
      <w:bookmarkEnd w:id="981"/>
    </w:p>
    <w:p>
      <w:pPr>
        <w:pStyle w:val="BookText"/>
        <w:rPr/>
      </w:pPr>
      <w:r>
        <w:rPr>
          <w:rFonts w:eastAsia="Times New Roman" w:cs="Times New Roman" w:ascii="Times New Roman" w:hAnsi="Times New Roman"/>
          <w:color w:val="111111"/>
          <w:sz w:val="28"/>
          <w:szCs w:val="28"/>
          <w:lang w:val="en-US" w:bidi="en-US"/>
        </w:rPr>
        <w:t>17388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وَ عَنْ أَبِی عَلِیٍّ الْأَشْعَرِیِّ عَنْ مُحَمَّدِ بْنِ عَبْدِ الْجَبَّارِ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وَاقَعَ أَهْلَهُ حِینَ ضَحَّی قَبْلَ أَنْ یَزُورَ الْبَیْتَ قَالَ یُهَرِیقُ دَماً</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4696688_417432637"/>
      <w:bookmarkStart w:id="983" w:name="_Toc431"/>
      <w:bookmarkEnd w:id="982"/>
      <w:r>
        <w:rPr>
          <w:rtl w:val="true"/>
        </w:rPr>
        <w:t>[</w:t>
      </w:r>
      <w:r>
        <w:rPr>
          <w:rtl w:val="true"/>
        </w:rPr>
        <w:t>رقم الحدیث الکلی</w:t>
      </w:r>
      <w:r>
        <w:rPr>
          <w:rtl w:val="true"/>
        </w:rPr>
        <w:t xml:space="preserve">: </w:t>
      </w:r>
      <w:r>
        <w:rPr/>
        <w:t>17389</w:t>
      </w:r>
      <w:r>
        <w:rPr>
          <w:rtl w:val="true"/>
        </w:rPr>
        <w:t xml:space="preserve"> - </w:t>
      </w:r>
      <w:r>
        <w:rPr>
          <w:rtl w:val="true"/>
        </w:rPr>
        <w:t>رقم الحدیث الباب</w:t>
      </w:r>
      <w:r>
        <w:rPr>
          <w:rtl w:val="true"/>
        </w:rPr>
        <w:t xml:space="preserve">: </w:t>
      </w:r>
      <w:r>
        <w:rPr/>
        <w:t>3</w:t>
      </w:r>
      <w:r>
        <w:rPr>
          <w:rtl w:val="true"/>
        </w:rPr>
        <w:t>]</w:t>
      </w:r>
      <w:bookmarkEnd w:id="983"/>
    </w:p>
    <w:p>
      <w:pPr>
        <w:pStyle w:val="BookText"/>
        <w:rPr/>
      </w:pPr>
      <w:r>
        <w:rPr>
          <w:rFonts w:eastAsia="Times New Roman" w:cs="Times New Roman" w:ascii="Times New Roman" w:hAnsi="Times New Roman"/>
          <w:color w:val="111111"/>
          <w:sz w:val="28"/>
          <w:szCs w:val="28"/>
          <w:lang w:val="en-US" w:bidi="en-US"/>
        </w:rPr>
        <w:t>17389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وَ عَنْ مُحَمَّدِ بْنِ یَحْیَی عَنْ أَحْمَدَ بْنِ مُحَمَّدٍ عَنْ مُحَمَّدِ بْنِ سِنَانٍ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وَقَعَ عَلَی أَهْلِهِ یَوْمَ النَّحْرِ قَبْلَ أَنْ یَزُورَ قَالَ إِنْ کَانَ وَقَعَ عَلَیْهَا بِشَهْوَةٍ </w:t>
      </w:r>
      <w:r>
        <w:rPr>
          <w:rStyle w:val="FootnoteAnchor"/>
          <w:rtl w:val="true"/>
        </w:rPr>
        <w:footnoteReference w:id="779"/>
      </w:r>
      <w:r>
        <w:rPr>
          <w:rFonts w:ascii="Amiri" w:hAnsi="Amiri" w:eastAsia="Amiri" w:cs="Amiri"/>
          <w:color w:val="111111"/>
          <w:sz w:val="28"/>
          <w:sz w:val="28"/>
          <w:szCs w:val="28"/>
          <w:rtl w:val="true"/>
          <w:lang w:bidi="ar-SA"/>
        </w:rPr>
        <w:t>فَعَلَیْهِ بَدَنَةٌ وَ إِنْ کَانَ غَیْرُ ذَلِکَ فَبَقَرَةٌ قُلْتُ أَوْ شَاةٌ قَالَ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8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 xml:space="preserve">. </w:t>
      </w:r>
      <w:bookmarkStart w:id="984" w:name="pg12175_120015"/>
    </w:p>
    <w:p>
      <w:pPr>
        <w:pStyle w:val="Heading4"/>
        <w:numPr>
          <w:ilvl w:val="3"/>
          <w:numId w:val="1"/>
        </w:numPr>
        <w:rPr/>
      </w:pPr>
      <w:bookmarkStart w:id="985" w:name="__RefHeading___Toc4696690_417432637"/>
      <w:bookmarkStart w:id="986" w:name="_Toc432"/>
      <w:bookmarkEnd w:id="984"/>
      <w:bookmarkEnd w:id="985"/>
      <w:r>
        <w:rPr/>
        <w:t>10</w:t>
      </w:r>
      <w:r>
        <w:rPr>
          <w:rtl w:val="true"/>
        </w:rPr>
        <w:t xml:space="preserve">- </w:t>
      </w:r>
      <w:r>
        <w:rPr>
          <w:rtl w:val="true"/>
        </w:rPr>
        <w:t>بَابُ أَنَّ الْمُحْرِمَ إِذَا جَامَعَ بَعْدَ الْوُقُوفِ وَ طَوَافِ الْحَجِّ قَبْلَ طَوَافِ النِّسَاءِ لَمْ یَبْطُلْ حَجُّهُ وَ لَزِمَهُ بَدَنَةٌ إِنْ کَانَ مُوسِراً وَ بَقَرَةٌ إِنْ کَانَ مُتَوَسِّطاً وَ شَاةٌ إِنْ کَانَ مُعْسِراً وَ إِنْ کَانَ جَاهِ</w:t>
      </w:r>
      <w:bookmarkEnd w:id="986"/>
    </w:p>
    <w:p>
      <w:pPr>
        <w:pStyle w:val="Heading5"/>
        <w:numPr>
          <w:ilvl w:val="4"/>
          <w:numId w:val="1"/>
        </w:numPr>
        <w:rPr/>
      </w:pPr>
      <w:bookmarkStart w:id="987" w:name="__RefHeading___Toc4696692_417432637"/>
      <w:bookmarkStart w:id="988" w:name="_Toc433"/>
      <w:bookmarkEnd w:id="987"/>
      <w:r>
        <w:rPr>
          <w:rtl w:val="true"/>
        </w:rPr>
        <w:t>اشارة</w:t>
      </w:r>
      <w:bookmarkEnd w:id="988"/>
    </w:p>
    <w:p>
      <w:pPr>
        <w:pStyle w:val="BookText"/>
        <w:rPr/>
      </w:pPr>
      <w:r>
        <w:rPr>
          <w:rStyle w:val="FootnoteAnchor"/>
        </w:rPr>
        <w:footnoteReference w:id="78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جَامَعَ بَعْدَ الْوُقُوفِ وَ طَوَافِ الْحَجِّ قَبْلَ طَوَافِ النِّسَاءِ لَمْ یَبْطُلْ حَجُّهُ وَ لَزِمَهُ بَدَنَةٌ إِنْ کَانَ مُوسِراً وَ بَقَرَةٌ إِنْ کَانَ مُتَوَسِّطاً وَ شَاةٌ إِنْ کَانَ مُعْسِراً وَ إِنْ کَانَ جَاهِلًا لَمْ یَلْزَمْهُ شَیْ‌ءٌ</w:t>
      </w:r>
    </w:p>
    <w:p>
      <w:pPr>
        <w:pStyle w:val="Heading5"/>
        <w:numPr>
          <w:ilvl w:val="4"/>
          <w:numId w:val="1"/>
        </w:numPr>
        <w:rPr/>
      </w:pPr>
      <w:bookmarkStart w:id="989" w:name="__RefHeading___Toc4696694_417432637"/>
      <w:bookmarkStart w:id="990" w:name="_Toc434"/>
      <w:bookmarkEnd w:id="989"/>
      <w:r>
        <w:rPr>
          <w:rtl w:val="true"/>
        </w:rPr>
        <w:t>[</w:t>
      </w:r>
      <w:r>
        <w:rPr>
          <w:rtl w:val="true"/>
        </w:rPr>
        <w:t>رقم الحدیث الکلی</w:t>
      </w:r>
      <w:r>
        <w:rPr>
          <w:rtl w:val="true"/>
        </w:rPr>
        <w:t xml:space="preserve">: </w:t>
      </w:r>
      <w:r>
        <w:rPr/>
        <w:t>17390</w:t>
      </w:r>
      <w:r>
        <w:rPr>
          <w:rtl w:val="true"/>
        </w:rPr>
        <w:t xml:space="preserve"> - </w:t>
      </w:r>
      <w:r>
        <w:rPr>
          <w:rtl w:val="true"/>
        </w:rPr>
        <w:t>رقم الحدیث الباب</w:t>
      </w:r>
      <w:r>
        <w:rPr>
          <w:rtl w:val="true"/>
        </w:rPr>
        <w:t xml:space="preserve">: </w:t>
      </w:r>
      <w:r>
        <w:rPr/>
        <w:t>1</w:t>
      </w:r>
      <w:r>
        <w:rPr>
          <w:rtl w:val="true"/>
        </w:rPr>
        <w:t>]</w:t>
      </w:r>
      <w:bookmarkEnd w:id="990"/>
    </w:p>
    <w:p>
      <w:pPr>
        <w:pStyle w:val="BookText"/>
        <w:rPr/>
      </w:pPr>
      <w:r>
        <w:rPr>
          <w:rFonts w:eastAsia="Times New Roman" w:cs="Times New Roman" w:ascii="Times New Roman" w:hAnsi="Times New Roman"/>
          <w:color w:val="111111"/>
          <w:sz w:val="28"/>
          <w:szCs w:val="28"/>
          <w:lang w:val="en-US" w:bidi="en-US"/>
        </w:rPr>
        <w:t>17390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ascii="Amiri" w:hAnsi="Amiri" w:eastAsia="Amiri" w:cs="Amiri"/>
          <w:color w:val="111111"/>
          <w:sz w:val="28"/>
          <w:sz w:val="28"/>
          <w:szCs w:val="28"/>
          <w:rtl w:val="true"/>
          <w:lang w:bidi="ar-SA"/>
        </w:rPr>
        <w:t>مُحَمَّدُ بْنُ عَلِیِّ بْنِ الْحُسَیْنِ بِإِسْنَادِهِ عَنْ خَالِدٍ بَیَّاعِ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أَتَی أَهْلَهُ وَ عَلَیْهِ طَوَافُ النِّسَاءِ قَالَ عَلَیْهِ بَدَنَةٌ ثُمَّ جَاءَهُ آخَرُ </w:t>
      </w:r>
      <w:r>
        <w:rPr>
          <w:rStyle w:val="FootnoteAnchor"/>
          <w:rtl w:val="true"/>
        </w:rPr>
        <w:footnoteReference w:id="783"/>
      </w:r>
      <w:r>
        <w:rPr>
          <w:rFonts w:ascii="Amiri" w:hAnsi="Amiri" w:eastAsia="Amiri" w:cs="Amiri"/>
          <w:color w:val="111111"/>
          <w:sz w:val="28"/>
          <w:sz w:val="28"/>
          <w:szCs w:val="28"/>
          <w:rtl w:val="true"/>
          <w:lang w:bidi="ar-SA"/>
        </w:rPr>
        <w:t xml:space="preserve">فَقَالَ عَلَیْکَ بَقَرَةٌ ثُمَّ جَاءَهُ آخَرُ </w:t>
      </w:r>
      <w:r>
        <w:rPr>
          <w:rStyle w:val="FootnoteAnchor"/>
          <w:rtl w:val="true"/>
        </w:rPr>
        <w:footnoteReference w:id="784"/>
      </w:r>
      <w:r>
        <w:rPr>
          <w:rFonts w:ascii="Amiri" w:hAnsi="Amiri" w:eastAsia="Amiri" w:cs="Amiri"/>
          <w:color w:val="111111"/>
          <w:sz w:val="28"/>
          <w:sz w:val="28"/>
          <w:szCs w:val="28"/>
          <w:rtl w:val="true"/>
          <w:lang w:bidi="ar-SA"/>
        </w:rPr>
        <w:t xml:space="preserve">فَقَالَ عَلَیْکَ شَاةٌ </w:t>
      </w:r>
      <w:r>
        <w:rPr>
          <w:rStyle w:val="FootnoteAnchor"/>
          <w:rtl w:val="true"/>
        </w:rPr>
        <w:footnoteReference w:id="785"/>
      </w:r>
      <w:r>
        <w:rPr>
          <w:rFonts w:ascii="Amiri" w:hAnsi="Amiri" w:eastAsia="Amiri" w:cs="Amiri"/>
          <w:color w:val="111111"/>
          <w:sz w:val="28"/>
          <w:sz w:val="28"/>
          <w:szCs w:val="28"/>
          <w:rtl w:val="true"/>
          <w:lang w:bidi="ar-SA"/>
        </w:rPr>
        <w:t>فَقُلْتُ بَعْدَ مَا قَامُوا أَصْلَحَکَ اللَّهُ کَیْفَ قُلْتَ عَلَیْهِ بَدَنَةٌ فَقَالَ أَنْتَ مُوسِرٌ وَ عَلَیْکَ بَدَنَةٌ وَ عَلَی الْوَسَطِ بَقَرَةٌ وَ عَلَی الْفَقِیرِ شَاةٌ</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4696696_417432637"/>
      <w:bookmarkStart w:id="992" w:name="_Toc435"/>
      <w:bookmarkEnd w:id="991"/>
      <w:r>
        <w:rPr>
          <w:rtl w:val="true"/>
        </w:rPr>
        <w:t>[</w:t>
      </w:r>
      <w:r>
        <w:rPr>
          <w:rtl w:val="true"/>
        </w:rPr>
        <w:t>رقم الحدیث الکلی</w:t>
      </w:r>
      <w:r>
        <w:rPr>
          <w:rtl w:val="true"/>
        </w:rPr>
        <w:t xml:space="preserve">: </w:t>
      </w:r>
      <w:r>
        <w:rPr/>
        <w:t>17391</w:t>
      </w:r>
      <w:r>
        <w:rPr>
          <w:rtl w:val="true"/>
        </w:rPr>
        <w:t xml:space="preserve"> - </w:t>
      </w:r>
      <w:r>
        <w:rPr>
          <w:rtl w:val="true"/>
        </w:rPr>
        <w:t>رقم الحدیث الباب</w:t>
      </w:r>
      <w:r>
        <w:rPr>
          <w:rtl w:val="true"/>
        </w:rPr>
        <w:t xml:space="preserve">: </w:t>
      </w:r>
      <w:r>
        <w:rPr/>
        <w:t>2</w:t>
      </w:r>
      <w:r>
        <w:rPr>
          <w:rtl w:val="true"/>
        </w:rPr>
        <w:t>]</w:t>
      </w:r>
      <w:bookmarkEnd w:id="9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الْخَرَّازِ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وَقَعَ عَلَی أَهْلِهِ قَبْلَ أَنْ یَطُوفَ طَوَافَ النِّسَاءِ قَالَ لَیْسَ عَلَیْهِ شَیْ‌ءٌ فَخَرَجْتُ إِلَی أَصْحَابِنَا فَأَخْبَرْتُهُمْ فَقَالُوا اتَّقَاکَ هَذَا مُیَسِّرٌ قَدْ سَأَلَهُ عَنْ مِثْلِ مَا سَأَلْتَ فَقَالَ لَهُ عَلَیْکَ بَدَنَةٌ قَالَ فَدَخَلْتُ عَلَیْهِ فَقُلْتُ جُعِلْتُ فِدَاکَ إِنِّی أَخْبَرْتُ أَصْحَابَنَا بِمَا أَجَبْتَنِی فَقَالُوا اتَّقَاکَ هَذَا مُیَسِّرٌ قَدْ سَأَلَهُ عَمَّا سَأَلْتَ فَقَالَ لَهُ عَلَیْکَ بَدَنَةٌ فَقَالَ إِنَّ ذَلِکَ کَانَ بَلَغَهُ فَهَلْ بَلَغَکَ قُلْتُ لَا قَالَ لَیْسَ عَلَیْکَ شَیْ‌ءٌ</w:t>
      </w:r>
      <w:r>
        <w:rPr>
          <w:rFonts w:eastAsia="Amiri" w:cs="Amiri" w:ascii="Amiri" w:hAnsi="Amiri"/>
          <w:color w:val="111111"/>
          <w:sz w:val="28"/>
          <w:szCs w:val="28"/>
          <w:rtl w:val="true"/>
          <w:lang w:bidi="ar-SA"/>
        </w:rPr>
        <w:t xml:space="preserve">. </w:t>
      </w:r>
      <w:bookmarkStart w:id="993" w:name="pg12175_120016"/>
    </w:p>
    <w:p>
      <w:pPr>
        <w:pStyle w:val="BookText"/>
        <w:rPr/>
      </w:pPr>
      <w:bookmarkEnd w:id="993"/>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4696698_417432637"/>
      <w:bookmarkStart w:id="995" w:name="_Toc436"/>
      <w:bookmarkEnd w:id="994"/>
      <w:r>
        <w:rPr>
          <w:rtl w:val="true"/>
        </w:rPr>
        <w:t>[</w:t>
      </w:r>
      <w:r>
        <w:rPr>
          <w:rtl w:val="true"/>
        </w:rPr>
        <w:t>رقم الحدیث الکلی</w:t>
      </w:r>
      <w:r>
        <w:rPr>
          <w:rtl w:val="true"/>
        </w:rPr>
        <w:t xml:space="preserve">: </w:t>
      </w:r>
      <w:r>
        <w:rPr/>
        <w:t>17392</w:t>
      </w:r>
      <w:r>
        <w:rPr>
          <w:rtl w:val="true"/>
        </w:rPr>
        <w:t xml:space="preserve"> - </w:t>
      </w:r>
      <w:r>
        <w:rPr>
          <w:rtl w:val="true"/>
        </w:rPr>
        <w:t>رقم الحدیث الباب</w:t>
      </w:r>
      <w:r>
        <w:rPr>
          <w:rtl w:val="true"/>
        </w:rPr>
        <w:t xml:space="preserve">: </w:t>
      </w:r>
      <w:r>
        <w:rPr/>
        <w:t>3</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17392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وَ بِإِسْنَادِهِ عَنْ عَلِیِّ بْنِ السِّنْدِیِّ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وَقَعَ عَلَی امْرَأَتِهِ قَبْلَ أَنْ یَطُوفَ طَوَافَ النِّسَاءِ قَالَ عَلَیْهِ جَزُورٌ سَمِینَةٌ الْحَدِیثَ</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4696700_417432637"/>
      <w:bookmarkStart w:id="997" w:name="_Toc437"/>
      <w:bookmarkEnd w:id="996"/>
      <w:r>
        <w:rPr>
          <w:rtl w:val="true"/>
        </w:rPr>
        <w:t>[</w:t>
      </w:r>
      <w:r>
        <w:rPr>
          <w:rtl w:val="true"/>
        </w:rPr>
        <w:t>رقم الحدیث الکلی</w:t>
      </w:r>
      <w:r>
        <w:rPr>
          <w:rtl w:val="true"/>
        </w:rPr>
        <w:t xml:space="preserve">: </w:t>
      </w:r>
      <w:r>
        <w:rPr/>
        <w:t>17393</w:t>
      </w:r>
      <w:r>
        <w:rPr>
          <w:rtl w:val="true"/>
        </w:rPr>
        <w:t xml:space="preserve"> - </w:t>
      </w:r>
      <w:r>
        <w:rPr>
          <w:rtl w:val="true"/>
        </w:rPr>
        <w:t>رقم الحدیث الباب</w:t>
      </w:r>
      <w:r>
        <w:rPr>
          <w:rtl w:val="true"/>
        </w:rPr>
        <w:t xml:space="preserve">: </w:t>
      </w:r>
      <w:r>
        <w:rPr/>
        <w:t>4</w:t>
      </w:r>
      <w:r>
        <w:rPr>
          <w:rtl w:val="true"/>
        </w:rPr>
        <w:t>]</w:t>
      </w:r>
      <w:bookmarkEnd w:id="997"/>
    </w:p>
    <w:p>
      <w:pPr>
        <w:pStyle w:val="BookText"/>
        <w:rPr/>
      </w:pPr>
      <w:r>
        <w:rPr>
          <w:rFonts w:eastAsia="Times New Roman" w:cs="Times New Roman" w:ascii="Times New Roman" w:hAnsi="Times New Roman"/>
          <w:color w:val="111111"/>
          <w:sz w:val="28"/>
          <w:szCs w:val="28"/>
          <w:lang w:val="en-US" w:bidi="en-US"/>
        </w:rPr>
        <w:t>17393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وَ بِإِسْنَادِهِ عَنْ مُوسَی بْنِ جَعْفَرِ بْنِ وَهْبٍ عَنِ الْحَسَنِ بْنِ عَلِیٍّ الْوَشَّاءِ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أَتَی امْرَأَتَهُ </w:t>
      </w:r>
      <w:r>
        <w:rPr>
          <w:rStyle w:val="FootnoteAnchor"/>
          <w:rtl w:val="true"/>
        </w:rPr>
        <w:footnoteReference w:id="790"/>
      </w:r>
      <w:r>
        <w:rPr>
          <w:rFonts w:ascii="Amiri" w:hAnsi="Amiri" w:eastAsia="Amiri" w:cs="Amiri"/>
          <w:color w:val="111111"/>
          <w:sz w:val="28"/>
          <w:sz w:val="28"/>
          <w:szCs w:val="28"/>
          <w:rtl w:val="true"/>
          <w:lang w:bidi="ar-SA"/>
        </w:rPr>
        <w:t>مُتَعَمِّداً وَ لَمْ یَطُفْ طَوَافَ النِّسَاءِ قَالَ عَلَیْهِ بَدَنَةٌ وَ هِیَ تُجْزِی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کَوْنِهَا قَدْ طَافَتْ طَوَافَ النِّسَاءِ أَوْ عَلَی کَوْنِهَا جَاهِلَةً وَ الْإِجْزَاءُ مَجَازٌ بِالنِّسْبَةِ إِلَیْهَا لِمَا تَقَدَّمَ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4696702_417432637"/>
      <w:bookmarkStart w:id="999" w:name="_Toc438"/>
      <w:bookmarkEnd w:id="998"/>
      <w:r>
        <w:rPr>
          <w:rtl w:val="true"/>
        </w:rPr>
        <w:t>[</w:t>
      </w:r>
      <w:r>
        <w:rPr>
          <w:rtl w:val="true"/>
        </w:rPr>
        <w:t>رقم الحدیث الکلی</w:t>
      </w:r>
      <w:r>
        <w:rPr>
          <w:rtl w:val="true"/>
        </w:rPr>
        <w:t xml:space="preserve">: </w:t>
      </w:r>
      <w:r>
        <w:rPr/>
        <w:t>17394</w:t>
      </w:r>
      <w:r>
        <w:rPr>
          <w:rtl w:val="true"/>
        </w:rPr>
        <w:t xml:space="preserve"> - </w:t>
      </w:r>
      <w:r>
        <w:rPr>
          <w:rtl w:val="true"/>
        </w:rPr>
        <w:t>رقم الحدیث الباب</w:t>
      </w:r>
      <w:r>
        <w:rPr>
          <w:rtl w:val="true"/>
        </w:rPr>
        <w:t xml:space="preserve">: </w:t>
      </w:r>
      <w:r>
        <w:rPr/>
        <w:t>5</w:t>
      </w:r>
      <w:r>
        <w:rPr>
          <w:rtl w:val="true"/>
        </w:rPr>
        <w:t>]</w:t>
      </w:r>
      <w:bookmarkEnd w:id="9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وَ بِإِسْنَادِهِ عَنْ مُحَمَّدِ بْنِ الْحُسَیْنِ عَنْ صَفْوَانَ عَنْ أَبِی أَیُّوبَ قَالَ حَدَّثَنِی سَلَمَةُ بْنُ مُحْرِزٍ أَنَّهُ کَانَ تَمَتَّعَ حَتَّی إِذَا کَانَ یَوْمُ النَّحْرِ طَافَ بِالْبَیْتِ وَ بِالصَّفَا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إِلَی مِنًی وَ لَمْ یَطُفْ طَوَافَ النِّسَاءِ فَوَقَعَ عَلَی أَهْلِهِ فَذَکَرَهُ لِأَصْحَابِهِ فَقَالُوا فُلَانٌ قَدْ فَعَلَ مِثْلَ ذَلِکَ فَسَأَلَ أَبَا عَبْدِ اللَّهِ ع فَأَمَرَهُ أَنْ یَنْحَرَ بَدَنَةً قَالَ سَلَمَةُ فَذَهَبْتُ إِلَی أَبِی عَبْدِ اللَّهِ ع فَسَأَلْتُهُ فَقَالَ لَیْسَ عَلَیْکَ شَیْ‌ءٌ فَرَجَعْتُ إِلَی أَصْحَابِی فَأَخْبَرْتُهُمْ بِمَا قَالَ لِی قَالَ فَقَالُوا اتَّقَاکَ وَ أَعْطَاکَ مِنْ عَیْنٍ کَدِرَةٍ فَرَجَعْتُ إِلَی أَبِی عَبْدِ اللَّهِ ع فَقُلْتُ إِنِّی لَقِیتُ أَصْحَابِی فَقَالُوا اتَّقَاکَ وَ قَدْ فَعَلَ </w:t>
      </w:r>
      <w:bookmarkStart w:id="1000" w:name="pg12175_120017"/>
    </w:p>
    <w:p>
      <w:pPr>
        <w:pStyle w:val="BookText"/>
        <w:rPr/>
      </w:pPr>
      <w:bookmarkEnd w:id="1000"/>
      <w:r>
        <w:rPr>
          <w:rFonts w:ascii="Amiri" w:hAnsi="Amiri" w:eastAsia="Amiri" w:cs="Amiri"/>
          <w:color w:val="111111"/>
          <w:sz w:val="28"/>
          <w:sz w:val="28"/>
          <w:szCs w:val="28"/>
          <w:rtl w:val="true"/>
          <w:lang w:bidi="ar-SA"/>
        </w:rPr>
        <w:t>فُلَانٌ مِثْلَ مَا فَعَلْتَ فَأَمَرَهُ أَنْ یَنْحَرَ بَدَنَةً فَقَالَ صَدَقُوا مَا اتَّقَیْتُکَ وَ لَکِنْ فُلَانٌ فَعَلَهُ مُتَعَمِّداً وَ هُوَ یَعْلَمُ وَ أَنْتَ فَعَلْتَهُ وَ أَنْتَ لَا تَعْلَمُ فَهَلْ کَانَ بَلَغَکَ ذَلِکَ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کَانَ بَلَغَنِی فَقَالَ لَیْسَ عَلَیْکَ شَیْ‌ءٌ</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4696704_417432637"/>
      <w:bookmarkStart w:id="1002" w:name="_Toc439"/>
      <w:bookmarkEnd w:id="1001"/>
      <w:r>
        <w:rPr>
          <w:rtl w:val="true"/>
        </w:rPr>
        <w:t>[</w:t>
      </w:r>
      <w:r>
        <w:rPr>
          <w:rtl w:val="true"/>
        </w:rPr>
        <w:t>رقم الحدیث الکلی</w:t>
      </w:r>
      <w:r>
        <w:rPr>
          <w:rtl w:val="true"/>
        </w:rPr>
        <w:t xml:space="preserve">: </w:t>
      </w:r>
      <w:r>
        <w:rPr/>
        <w:t>17395</w:t>
      </w:r>
      <w:r>
        <w:rPr>
          <w:rtl w:val="true"/>
        </w:rPr>
        <w:t xml:space="preserve"> - </w:t>
      </w:r>
      <w:r>
        <w:rPr>
          <w:rtl w:val="true"/>
        </w:rPr>
        <w:t>رقم الحدیث الباب</w:t>
      </w:r>
      <w:r>
        <w:rPr>
          <w:rtl w:val="true"/>
        </w:rPr>
        <w:t xml:space="preserve">: </w:t>
      </w:r>
      <w:r>
        <w:rPr/>
        <w:t>6</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17395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مُحَمَّدُ بْنُ عَلِیِّ بْنِ الْحُسَیْنِ فِی الْمُقْنِعِ قَالَ رُوِیَ إِذَا وَقَعَ الرَّجُلُ بِالْمَرْأَةِ </w:t>
      </w:r>
      <w:r>
        <w:rPr>
          <w:rStyle w:val="FootnoteAnchor"/>
          <w:rtl w:val="true"/>
        </w:rPr>
        <w:footnoteReference w:id="794"/>
      </w:r>
      <w:r>
        <w:rPr>
          <w:rFonts w:ascii="Amiri" w:hAnsi="Amiri" w:eastAsia="Amiri" w:cs="Amiri"/>
          <w:color w:val="111111"/>
          <w:sz w:val="28"/>
          <w:sz w:val="28"/>
          <w:szCs w:val="28"/>
          <w:rtl w:val="true"/>
          <w:lang w:bidi="ar-SA"/>
        </w:rPr>
        <w:t>وَ قَدْ طَافَ بِالْبَیْتِ وَ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طَوَافاً وَاحِداً لِلْحَجِّ مَا عَلَیْهِ قَالَ یُهَرِیقُ دَمَ جَزُورٍ أَوْ بَقَرَةٍ أَوْ شَاةٍ</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4696706_417432637"/>
      <w:bookmarkStart w:id="1004" w:name="_Toc440"/>
      <w:bookmarkEnd w:id="1003"/>
      <w:r>
        <w:rPr>
          <w:rtl w:val="true"/>
        </w:rPr>
        <w:t>[</w:t>
      </w:r>
      <w:r>
        <w:rPr>
          <w:rtl w:val="true"/>
        </w:rPr>
        <w:t>رقم الحدیث الکلی</w:t>
      </w:r>
      <w:r>
        <w:rPr>
          <w:rtl w:val="true"/>
        </w:rPr>
        <w:t xml:space="preserve">: </w:t>
      </w:r>
      <w:r>
        <w:rPr/>
        <w:t>17396</w:t>
      </w:r>
      <w:r>
        <w:rPr>
          <w:rtl w:val="true"/>
        </w:rPr>
        <w:t xml:space="preserve"> - </w:t>
      </w:r>
      <w:r>
        <w:rPr>
          <w:rtl w:val="true"/>
        </w:rPr>
        <w:t>رقم الحدیث الباب</w:t>
      </w:r>
      <w:r>
        <w:rPr>
          <w:rtl w:val="true"/>
        </w:rPr>
        <w:t xml:space="preserve">: </w:t>
      </w:r>
      <w:r>
        <w:rPr/>
        <w:t>7</w:t>
      </w:r>
      <w:r>
        <w:rPr>
          <w:rtl w:val="true"/>
        </w:rPr>
        <w:t>]</w:t>
      </w:r>
      <w:bookmarkEnd w:id="1004"/>
    </w:p>
    <w:p>
      <w:pPr>
        <w:pStyle w:val="BookText"/>
        <w:rPr/>
      </w:pPr>
      <w:r>
        <w:rPr>
          <w:rFonts w:eastAsia="Times New Roman" w:cs="Times New Roman" w:ascii="Times New Roman" w:hAnsi="Times New Roman"/>
          <w:color w:val="111111"/>
          <w:sz w:val="28"/>
          <w:szCs w:val="28"/>
          <w:lang w:val="en-US" w:bidi="en-US"/>
        </w:rPr>
        <w:t>17396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جَعْفَرَ بْنَ مُحَمَّدٍ ع عَنْ رَجُلٍ وَاقَعَ امْرَأَتَهُ قَبْلَ طَوَافِ النِّسَاءِ مُتَعَمِّداً مَا عَلَیْهِ قَالَ یَطُوفُ وَ عَلَیْهِ بَدَنَةٌ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5" w:name="pg12175_120018"/>
    </w:p>
    <w:p>
      <w:pPr>
        <w:pStyle w:val="Heading4"/>
        <w:numPr>
          <w:ilvl w:val="3"/>
          <w:numId w:val="1"/>
        </w:numPr>
        <w:rPr/>
      </w:pPr>
      <w:bookmarkStart w:id="1006" w:name="__RefHeading___Toc4696708_417432637"/>
      <w:bookmarkStart w:id="1007" w:name="_Toc441"/>
      <w:bookmarkEnd w:id="1005"/>
      <w:bookmarkEnd w:id="1006"/>
      <w:r>
        <w:rPr/>
        <w:t>11</w:t>
      </w:r>
      <w:r>
        <w:rPr>
          <w:rtl w:val="true"/>
        </w:rPr>
        <w:t xml:space="preserve">- </w:t>
      </w:r>
      <w:r>
        <w:rPr>
          <w:rtl w:val="true"/>
        </w:rPr>
        <w:t>بَابُ حُکْمِ الْجِمَاعِ فِی أَثْنَاءِ الطَّوَافِ وَ السَّعْیِ‌</w:t>
      </w:r>
      <w:bookmarkEnd w:id="1007"/>
    </w:p>
    <w:p>
      <w:pPr>
        <w:pStyle w:val="Heading5"/>
        <w:numPr>
          <w:ilvl w:val="4"/>
          <w:numId w:val="1"/>
        </w:numPr>
        <w:rPr/>
      </w:pPr>
      <w:bookmarkStart w:id="1008" w:name="__RefHeading___Toc4696710_417432637"/>
      <w:bookmarkStart w:id="1009" w:name="_Toc442"/>
      <w:bookmarkEnd w:id="1008"/>
      <w:r>
        <w:rPr>
          <w:rtl w:val="true"/>
        </w:rPr>
        <w:t>اشارة</w:t>
      </w:r>
      <w:bookmarkEnd w:id="1009"/>
    </w:p>
    <w:p>
      <w:pPr>
        <w:pStyle w:val="BookText"/>
        <w:rPr/>
      </w:pPr>
      <w:r>
        <w:rPr>
          <w:rStyle w:val="FootnoteAnchor"/>
        </w:rPr>
        <w:footnoteReference w:id="79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الْجِمَاعِ فِی أَثْنَاءِ الطَّوَافِ وَ السَّعْیِ</w:t>
      </w:r>
    </w:p>
    <w:p>
      <w:pPr>
        <w:pStyle w:val="Heading5"/>
        <w:numPr>
          <w:ilvl w:val="4"/>
          <w:numId w:val="1"/>
        </w:numPr>
        <w:rPr/>
      </w:pPr>
      <w:bookmarkStart w:id="1010" w:name="__RefHeading___Toc4696712_417432637"/>
      <w:bookmarkStart w:id="1011" w:name="_Toc443"/>
      <w:bookmarkEnd w:id="1010"/>
      <w:r>
        <w:rPr>
          <w:rtl w:val="true"/>
        </w:rPr>
        <w:t>[</w:t>
      </w:r>
      <w:r>
        <w:rPr>
          <w:rtl w:val="true"/>
        </w:rPr>
        <w:t>رقم الحدیث الکلی</w:t>
      </w:r>
      <w:r>
        <w:rPr>
          <w:rtl w:val="true"/>
        </w:rPr>
        <w:t xml:space="preserve">: </w:t>
      </w:r>
      <w:r>
        <w:rPr/>
        <w:t>17397</w:t>
      </w:r>
      <w:r>
        <w:rPr>
          <w:rtl w:val="true"/>
        </w:rPr>
        <w:t xml:space="preserve"> - </w:t>
      </w:r>
      <w:r>
        <w:rPr>
          <w:rtl w:val="true"/>
        </w:rPr>
        <w:t>رقم الحدیث الباب</w:t>
      </w:r>
      <w:r>
        <w:rPr>
          <w:rtl w:val="true"/>
        </w:rPr>
        <w:t xml:space="preserve">: </w:t>
      </w:r>
      <w:r>
        <w:rPr/>
        <w:t>1</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17397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ابْنِ مَحْبُوبٍ عَنِ ابْنِ رِئَابٍ عَنْ حُمْرَانَ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 عَلَیْهِ طَوَافُ النِّسَاءِ وَحْدَهُ فَطَافَ مِنْهُ خَمْسَةَ أَشْوَاطٍ ثُمَّ غَمَزَهُ بَطْنُهُ فَخَافَ أَنْ یَبْدُرَهُ فَخَرَجَ إِلَی مَنْزِلِهِ فَنَقَضَ </w:t>
      </w:r>
      <w:r>
        <w:rPr>
          <w:rStyle w:val="FootnoteAnchor"/>
          <w:rtl w:val="true"/>
        </w:rPr>
        <w:footnoteReference w:id="801"/>
      </w:r>
      <w:r>
        <w:rPr>
          <w:rFonts w:ascii="Amiri" w:hAnsi="Amiri" w:eastAsia="Amiri" w:cs="Amiri"/>
          <w:color w:val="111111"/>
          <w:sz w:val="28"/>
          <w:sz w:val="28"/>
          <w:szCs w:val="28"/>
          <w:rtl w:val="true"/>
          <w:lang w:bidi="ar-SA"/>
        </w:rPr>
        <w:t>ثُمَّ غَشِیَ جَارِیَتَهُ قَالَ یَغْتَسِلُ ثُمَّ یَرْجِعُ فَیَطُوفُ بِالْبَیْتِ طَوَافَیْنِ تَمَامَ مَا کَانَ قَدْ بَقِیَ عَلَیْهِ مِنْ طَوَافِهِ وَ یَسْتَغْفِرُ اللَّهَ وَ لَا یَعُودُ وَ إِنْ کَانَ طَافَ طَوَافَ النِّسَاءِ فَطَافَ مِنْهُ ثَلَاثَةَ أَشْوَاطٍ ثُمَّ خَرَجَ فَغَشِیَ فَقَدْ أَفْسَدَ حَجَّهُ وَ عَلَیْهِ بَدَنَةٌ وَ یَغْتَسِلُ ثُمَّ یَعُودُ فَیَطُوفُ أُسْبُوعاً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مِثْلَهُ إِلَی قَوْلِهِ وَ لَا یَعُودُ </w:t>
      </w:r>
      <w:r>
        <w:rPr>
          <w:rStyle w:val="FootnoteAnchor"/>
          <w:rtl w:val="true"/>
        </w:rPr>
        <w:footnoteReference w:id="802"/>
      </w:r>
    </w:p>
    <w:p>
      <w:pPr>
        <w:pStyle w:val="Heading5"/>
        <w:numPr>
          <w:ilvl w:val="4"/>
          <w:numId w:val="1"/>
        </w:numPr>
        <w:rPr/>
      </w:pPr>
      <w:bookmarkStart w:id="1012" w:name="__RefHeading___Toc4696714_417432637"/>
      <w:bookmarkStart w:id="1013" w:name="_Toc444"/>
      <w:bookmarkEnd w:id="1012"/>
      <w:r>
        <w:rPr>
          <w:rtl w:val="true"/>
        </w:rPr>
        <w:t>[</w:t>
      </w:r>
      <w:r>
        <w:rPr>
          <w:rtl w:val="true"/>
        </w:rPr>
        <w:t>رقم الحدیث الکلی</w:t>
      </w:r>
      <w:r>
        <w:rPr>
          <w:rtl w:val="true"/>
        </w:rPr>
        <w:t xml:space="preserve">: </w:t>
      </w:r>
      <w:r>
        <w:rPr/>
        <w:t>17398</w:t>
      </w:r>
      <w:r>
        <w:rPr>
          <w:rtl w:val="true"/>
        </w:rPr>
        <w:t xml:space="preserve"> - </w:t>
      </w:r>
      <w:r>
        <w:rPr>
          <w:rtl w:val="true"/>
        </w:rPr>
        <w:t>رقم الحدیث الباب</w:t>
      </w:r>
      <w:r>
        <w:rPr>
          <w:rtl w:val="true"/>
        </w:rPr>
        <w:t xml:space="preserve">: </w:t>
      </w:r>
      <w:r>
        <w:rPr/>
        <w:t>2</w:t>
      </w:r>
      <w:r>
        <w:rPr>
          <w:rtl w:val="true"/>
        </w:rPr>
        <w:t>]</w:t>
      </w:r>
      <w:bookmarkEnd w:id="10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وَ بِالْإِسْنَادِ عَنِ ابْنِ مَحْبُوبٍ عَنْ عَبْدِ الْعَزِیزِ الْعَبْدِیِّ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أُسْبُوعاً طَوَافَ الْفَرِیضَةِ ثُمَّ سَعَی بَیْنَ الصَّفَا وَ الْمَرْوَةِ أَرْبَعَةَ أَشْوَاطٍ ثُمَّ غَمَزَهُ بَطْنُهُ فَخَرَجَ فَقَضَی حَاجَتَهُ ثُمَّ غَشِیَ أَهْلَهُ قَالَ یَغْتَسِلُ ثُمَّ یَعُودُ وَ یَطُوفُ ثَلَاثَةَ أَشْوَاطٍ وَ یَسْتَغْفِرُ رَبَّهُ وَ لَا شَیْ‌ءَ عَلَیْهِ قُلْتُ فَإِنْ کَانَ طَافَ بِالْبَیْتِ طَوَافَ الْفَرِیضَةِ فَطَافَ أَرْبَعَةَ أَشْوَاطٍ ثُمَّ غَمَزَهُ بَطْنُهُ فَخَرَجَ فَقَضَی حَاجَتَهُ فَغَشِیَ أَهْلَهُ فَقَالَ أَفْسَدَ حَجَّهُ وَ عَلَیْهِ بَدَنَةٌ </w:t>
      </w:r>
    </w:p>
    <w:p>
      <w:pPr>
        <w:pStyle w:val="BookText"/>
        <w:rPr/>
      </w:pPr>
      <w:r>
        <w:rPr>
          <w:rFonts w:ascii="Amiri" w:hAnsi="Amiri" w:eastAsia="Amiri" w:cs="Amiri"/>
          <w:color w:val="111111"/>
          <w:sz w:val="28"/>
          <w:sz w:val="28"/>
          <w:szCs w:val="28"/>
          <w:rtl w:val="true"/>
          <w:lang w:bidi="ar-SA"/>
        </w:rPr>
        <w:t xml:space="preserve">وَ یَغْتَسِلُ ثُمَّ یَرْجِعُ فَیَطُوفُ أُسْبُوعاً ثُمَّ یَسْعَی وَ یَسْتَغْفِرُ رَبَّهُ قُلْتُ کَیْفَ لَمْ تَجْعَلْ عَلَیْهِ حِینَ غَشِیَ أَهْلَهُ قَبْلَ أَنْ یَفْرُغَ مِنْ سَعْیِهِ کَمَا جَعَلْتَ عَلَیْهِ هَدْیاً حِینَ غَشِیَ أَهْلَهُ قَبْلَ أَنْ یَفْرُغَ مِنْ طَوَافِهِ قَالَ إِنَّ الطَّوَافَ فَرِیضَةٌ وَ فِیهِ صَلَاةٌ وَ السَّعْیَ سُنَّةٌ مِنْ رَسُولِ اللَّهِ ص قُلْتُ أَ لَیْسَ اللَّهُ یَقُولُ إِنَّ الصَّفا وَ الْمَرْوَةَ مِنْ شَعائِرِ اللَّهِ </w:t>
      </w:r>
      <w:r>
        <w:rPr>
          <w:rStyle w:val="FootnoteAnchor"/>
          <w:rtl w:val="true"/>
        </w:rPr>
        <w:footnoteReference w:id="804"/>
      </w:r>
      <w:r>
        <w:rPr>
          <w:rFonts w:ascii="Amiri" w:hAnsi="Amiri" w:eastAsia="Amiri" w:cs="Amiri"/>
          <w:color w:val="111111"/>
          <w:sz w:val="28"/>
          <w:sz w:val="28"/>
          <w:szCs w:val="28"/>
          <w:rtl w:val="true"/>
          <w:lang w:bidi="ar-SA"/>
        </w:rPr>
        <w:t xml:space="preserve">قَالَ بَلَی وَ لَکِنْ قَدْ قَالَ فِیهَا وَ مَنْ تَطَوَّعَ خَیْراً فَإِنَّ اللَّهَ شاکِرٌ عَلِیمٌ </w:t>
      </w:r>
      <w:r>
        <w:rPr>
          <w:rStyle w:val="FootnoteAnchor"/>
          <w:rtl w:val="true"/>
        </w:rPr>
        <w:footnoteReference w:id="805"/>
      </w:r>
      <w:r>
        <w:rPr>
          <w:rFonts w:ascii="Amiri" w:hAnsi="Amiri" w:eastAsia="Amiri" w:cs="Amiri"/>
          <w:color w:val="111111"/>
          <w:sz w:val="28"/>
          <w:sz w:val="28"/>
          <w:szCs w:val="28"/>
          <w:rtl w:val="true"/>
          <w:lang w:bidi="ar-SA"/>
        </w:rPr>
        <w:t>فَلَوْ کَانَ السَّعْیُ فَرِیضَةً لَمْ یَقُلْ وَ مَنْ تَطَوَّعَ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وَ أَسْقَطَ قَوْلَهُ وَ یَغْتَسِلُ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مُحَمَّدِ بْنِ یَعْقُوبَ قَالَ الشَّیْخُ الْمُرَادُ أَنَّهُ قَطَعَ السَّعْیَ عَلَی أَنَّهُ تَامٌّ فَطَافَ طَوَافَ النِّسَاءِ ثُمَّ ذَکَرَ حِینَئِذٍ فَلَا تَلْزَمُهُ الْکَفَّارَةُ وَ مَتَی لَمْ یَکُنْ طَافَ طَوَافَ النِّسَاءِ تَلْزَمُهُ الْکَفَّارَةُ قَالَ وَ قَوْلُهُ إِنَّ السَّعْیَ سُنَّةٌ مَعْنَاهُ أَنَّ وُجُوبَهُ عُرِفَ مِنْ جِهَةِ السُّنَّةِ دُونَ ظَاهِرِ الْقُرْآنِ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یَنْبَغِی أَنْ یُحْمَلَ فَسَادُ الْحَجِّ عَلَی صُورَةِ تَقْدِیمِ الطَّوَافِ عَلَی الْمَوْقِفَیْنِ لِمَا تَقَدَّمَ </w:t>
      </w:r>
      <w:r>
        <w:rPr>
          <w:rStyle w:val="FootnoteAnchor"/>
          <w:rtl w:val="true"/>
        </w:rPr>
        <w:footnoteReference w:id="807"/>
      </w:r>
      <w:r>
        <w:rPr>
          <w:rFonts w:ascii="Amiri" w:hAnsi="Amiri" w:eastAsia="Amiri" w:cs="Amiri"/>
          <w:color w:val="111111"/>
          <w:sz w:val="28"/>
          <w:sz w:val="28"/>
          <w:szCs w:val="28"/>
          <w:rtl w:val="true"/>
          <w:lang w:bidi="ar-SA"/>
        </w:rPr>
        <w:t>أَوْ عَلَی کَوْنِ الْإِفْسَادِ مَجَازاً بِمَعْنَی فَوْتِ مُعْظَمِ الثَّوَابِ</w:t>
      </w:r>
      <w:r>
        <w:rPr>
          <w:rFonts w:eastAsia="Amiri" w:cs="Amiri" w:ascii="Amiri" w:hAnsi="Amiri"/>
          <w:color w:val="111111"/>
          <w:sz w:val="28"/>
          <w:szCs w:val="28"/>
          <w:rtl w:val="true"/>
          <w:lang w:bidi="ar-SA"/>
        </w:rPr>
        <w:t xml:space="preserve">. </w:t>
      </w:r>
      <w:bookmarkStart w:id="1014" w:name="pg12175_120020"/>
    </w:p>
    <w:p>
      <w:pPr>
        <w:pStyle w:val="Heading4"/>
        <w:numPr>
          <w:ilvl w:val="3"/>
          <w:numId w:val="1"/>
        </w:numPr>
        <w:rPr/>
      </w:pPr>
      <w:bookmarkStart w:id="1015" w:name="__RefHeading___Toc4696716_417432637"/>
      <w:bookmarkStart w:id="1016" w:name="_Toc445"/>
      <w:bookmarkEnd w:id="1014"/>
      <w:bookmarkEnd w:id="1015"/>
      <w:r>
        <w:rPr/>
        <w:t>12</w:t>
      </w:r>
      <w:r>
        <w:rPr>
          <w:rtl w:val="true"/>
        </w:rPr>
        <w:t xml:space="preserve">- </w:t>
      </w:r>
      <w:r>
        <w:rPr>
          <w:rtl w:val="true"/>
        </w:rPr>
        <w:t>بَابُ بُطْلَانِ الْعُمْرَةِ الْمُفْرَدَةِ بِالْجِمَاعِ قَبْلَ السَّعْیِ فَیَلْزَمُهُ بَدَنَةٌ وَ قَضَاءُ الْعُمْرَةِ وَ یُسْتَحَبُّ کَوْنُهُ فِی الشَّهْرِ الدَّاخِلِ وَ حُکْمِ مَنْ ظَنَّ تَمَامَ السَّعْیِ فَقَصَّرَ وَ جَامَعَ ثُمَّ ذَکَرَ النُّقْصَان</w:t>
      </w:r>
      <w:bookmarkEnd w:id="1016"/>
    </w:p>
    <w:p>
      <w:pPr>
        <w:pStyle w:val="Heading5"/>
        <w:numPr>
          <w:ilvl w:val="4"/>
          <w:numId w:val="1"/>
        </w:numPr>
        <w:rPr/>
      </w:pPr>
      <w:bookmarkStart w:id="1017" w:name="__RefHeading___Toc4696718_417432637"/>
      <w:bookmarkStart w:id="1018" w:name="_Toc446"/>
      <w:bookmarkEnd w:id="1017"/>
      <w:r>
        <w:rPr>
          <w:rtl w:val="true"/>
        </w:rPr>
        <w:t>اشارة</w:t>
      </w:r>
      <w:bookmarkEnd w:id="1018"/>
    </w:p>
    <w:p>
      <w:pPr>
        <w:pStyle w:val="BookText"/>
        <w:rPr/>
      </w:pPr>
      <w:r>
        <w:rPr>
          <w:rStyle w:val="FootnoteAnchor"/>
        </w:rPr>
        <w:footnoteReference w:id="80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الْعُمْرَةِ الْمُفْرَدَةِ بِالْجِمَاعِ قَبْلَ السَّعْیِ فَیَلْزَمُهُ بَدَنَةٌ وَ قَضَاءُ الْعُمْرَةِ وَ یُسْتَحَبُّ کَوْنُهُ فِی الشَّهْرِ الدَّاخِلِ وَ حُکْمِ مَنْ ظَنَّ تَمَامَ السَّعْیِ فَقَصَّرَ وَ جَامَعَ ثُمَّ ذَکَرَ النُّقْصَانَ</w:t>
      </w:r>
    </w:p>
    <w:p>
      <w:pPr>
        <w:pStyle w:val="Heading5"/>
        <w:numPr>
          <w:ilvl w:val="4"/>
          <w:numId w:val="1"/>
        </w:numPr>
        <w:rPr/>
      </w:pPr>
      <w:bookmarkStart w:id="1019" w:name="__RefHeading___Toc4696720_417432637"/>
      <w:bookmarkStart w:id="1020" w:name="_Toc447"/>
      <w:bookmarkEnd w:id="1019"/>
      <w:r>
        <w:rPr>
          <w:rtl w:val="true"/>
        </w:rPr>
        <w:t>[</w:t>
      </w:r>
      <w:r>
        <w:rPr>
          <w:rtl w:val="true"/>
        </w:rPr>
        <w:t>رقم الحدیث الکلی</w:t>
      </w:r>
      <w:r>
        <w:rPr>
          <w:rtl w:val="true"/>
        </w:rPr>
        <w:t xml:space="preserve">: </w:t>
      </w:r>
      <w:r>
        <w:rPr/>
        <w:t>17399</w:t>
      </w:r>
      <w:r>
        <w:rPr>
          <w:rtl w:val="true"/>
        </w:rPr>
        <w:t xml:space="preserve"> - </w:t>
      </w:r>
      <w:r>
        <w:rPr>
          <w:rtl w:val="true"/>
        </w:rPr>
        <w:t>رقم الحدیث الباب</w:t>
      </w:r>
      <w:r>
        <w:rPr>
          <w:rtl w:val="true"/>
        </w:rPr>
        <w:t xml:space="preserve">: </w:t>
      </w:r>
      <w:r>
        <w:rPr/>
        <w:t>1</w:t>
      </w:r>
      <w:r>
        <w:rPr>
          <w:rtl w:val="true"/>
        </w:rPr>
        <w:t>]</w:t>
      </w:r>
      <w:bookmarkEnd w:id="1020"/>
    </w:p>
    <w:p>
      <w:pPr>
        <w:pStyle w:val="BookText"/>
        <w:rPr/>
      </w:pPr>
      <w:r>
        <w:rPr>
          <w:rFonts w:eastAsia="Times New Roman" w:cs="Times New Roman" w:ascii="Times New Roman" w:hAnsi="Times New Roman"/>
          <w:color w:val="111111"/>
          <w:sz w:val="28"/>
          <w:szCs w:val="28"/>
          <w:lang w:val="en-US" w:bidi="en-US"/>
        </w:rPr>
        <w:t>17399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اعْتَمَرَ عُمْرَةً مُفْرَدَةً فَغَشِیَ أَهْلَهُ قَبْلَ أَنْ یَفْرُغَ مِنْ طَوَافِهِ وَ سَعْیِهِ قَالَ عَلَیْهِ بَدَنَةٌ لِفَسَادِ عُمْرَتِهِ وَ عَلَیْهِ أَنْ یُقِیمَ إِلَی الشَّهْرِ الْآخَرِ فَیَخْرُجَ إِلَی بَعْضِ الْمَوَاقِیتِ فَیُحْرِمَ بِعُمْرَةٍ</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4696722_417432637"/>
      <w:bookmarkStart w:id="1022" w:name="_Toc448"/>
      <w:bookmarkEnd w:id="1021"/>
      <w:r>
        <w:rPr>
          <w:rtl w:val="true"/>
        </w:rPr>
        <w:t>[</w:t>
      </w:r>
      <w:r>
        <w:rPr>
          <w:rtl w:val="true"/>
        </w:rPr>
        <w:t>رقم الحدیث الکلی</w:t>
      </w:r>
      <w:r>
        <w:rPr>
          <w:rtl w:val="true"/>
        </w:rPr>
        <w:t xml:space="preserve">: </w:t>
      </w:r>
      <w:r>
        <w:rPr/>
        <w:t>17400</w:t>
      </w:r>
      <w:r>
        <w:rPr>
          <w:rtl w:val="true"/>
        </w:rPr>
        <w:t xml:space="preserve"> - </w:t>
      </w:r>
      <w:r>
        <w:rPr>
          <w:rtl w:val="true"/>
        </w:rPr>
        <w:t>رقم الحدیث الباب</w:t>
      </w:r>
      <w:r>
        <w:rPr>
          <w:rtl w:val="true"/>
        </w:rPr>
        <w:t xml:space="preserve">: </w:t>
      </w:r>
      <w:r>
        <w:rPr/>
        <w:t>2</w:t>
      </w:r>
      <w:r>
        <w:rPr>
          <w:rtl w:val="true"/>
        </w:rPr>
        <w:t>]</w:t>
      </w:r>
      <w:bookmarkEnd w:id="1022"/>
    </w:p>
    <w:p>
      <w:pPr>
        <w:pStyle w:val="BookText"/>
        <w:rPr/>
      </w:pPr>
      <w:r>
        <w:rPr>
          <w:rFonts w:eastAsia="Times New Roman" w:cs="Times New Roman" w:ascii="Times New Roman" w:hAnsi="Times New Roman"/>
          <w:color w:val="111111"/>
          <w:sz w:val="28"/>
          <w:szCs w:val="28"/>
          <w:lang w:val="en-US" w:bidi="en-US"/>
        </w:rPr>
        <w:t>17400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مُحَمَّدُ بْنُ عَلِیِّ بْنِ الْحُسَیْنِ بِإِسْنَادِهِ عَنْ عَلِیِّ بْنِ رِئَابٍ عَنْ مِسْمَعٍ عَنْ أَبِی عَبْدِ اللَّهِ ع فِی الرَّجُلِ یَعْتَمِرُ عُمْرَةً مُفْرَدَةً ثُمَّ یَطُوفُ بِالْبَیْتِ طَوَافَ الْفَرِیضَةِ ثُمَّ یَغْشَی أَهْلَهُ قَبْلَ أَنْ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أَفْسَدَ عُمْرَتَهُ وَ عَلَیْهِ بَدَنَةٌ وَ عَلَیْهِ أَنْ یُقِیمَ </w:t>
      </w:r>
      <w:r>
        <w:rPr>
          <w:rStyle w:val="FootnoteAnchor"/>
          <w:rtl w:val="true"/>
        </w:rPr>
        <w:footnoteReference w:id="811"/>
      </w:r>
      <w:r>
        <w:rPr>
          <w:rFonts w:ascii="Amiri" w:hAnsi="Amiri" w:eastAsia="Amiri" w:cs="Amiri"/>
          <w:color w:val="111111"/>
          <w:sz w:val="28"/>
          <w:sz w:val="28"/>
          <w:szCs w:val="28"/>
          <w:rtl w:val="true"/>
          <w:lang w:bidi="ar-SA"/>
        </w:rPr>
        <w:t xml:space="preserve">بِمَکَّةَ </w:t>
      </w:r>
      <w:r>
        <w:rPr>
          <w:rStyle w:val="FootnoteAnchor"/>
          <w:rtl w:val="true"/>
        </w:rPr>
        <w:footnoteReference w:id="812"/>
      </w:r>
      <w:r>
        <w:rPr>
          <w:rFonts w:ascii="Amiri" w:hAnsi="Amiri" w:eastAsia="Amiri" w:cs="Amiri"/>
          <w:color w:val="111111"/>
          <w:sz w:val="28"/>
          <w:sz w:val="28"/>
          <w:szCs w:val="28"/>
          <w:rtl w:val="true"/>
          <w:lang w:bidi="ar-SA"/>
        </w:rPr>
        <w:t xml:space="preserve">حَتَّی یَخْرُجَ الشَّهْرُ الَّذِی اعْتَمَرَ فِیهِ ثُمَّ یَخْرُجَ إِلَی الْوَقْتِ الَّذِی وَقَّتَهُ رَسُولُ اللَّهِ ص لِأَهْلِهِ </w:t>
      </w:r>
      <w:r>
        <w:rPr>
          <w:rStyle w:val="FootnoteAnchor"/>
          <w:rtl w:val="true"/>
        </w:rPr>
        <w:footnoteReference w:id="813"/>
      </w:r>
      <w:r>
        <w:rPr>
          <w:rFonts w:ascii="Amiri" w:hAnsi="Amiri" w:eastAsia="Amiri" w:cs="Amiri"/>
          <w:color w:val="111111"/>
          <w:sz w:val="28"/>
          <w:sz w:val="28"/>
          <w:szCs w:val="28"/>
          <w:rtl w:val="true"/>
          <w:lang w:bidi="ar-SA"/>
        </w:rPr>
        <w:t xml:space="preserve">فَیُحْرِمَ مِنْهُ </w:t>
      </w:r>
      <w:r>
        <w:rPr>
          <w:rStyle w:val="FootnoteAnchor"/>
          <w:rtl w:val="true"/>
        </w:rPr>
        <w:footnoteReference w:id="814"/>
      </w:r>
      <w:r>
        <w:rPr>
          <w:rFonts w:ascii="Amiri" w:hAnsi="Amiri" w:eastAsia="Amiri" w:cs="Amiri"/>
          <w:color w:val="111111"/>
          <w:sz w:val="28"/>
          <w:sz w:val="28"/>
          <w:szCs w:val="28"/>
          <w:rtl w:val="true"/>
          <w:lang w:bidi="ar-SA"/>
        </w:rPr>
        <w:t>وَ یَعْتَمِرَ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الْحَسَنِ بْنِ مَحْبُوبٍ </w:t>
      </w:r>
      <w:r>
        <w:rPr>
          <w:rStyle w:val="FootnoteAnchor"/>
          <w:rtl w:val="true"/>
        </w:rPr>
        <w:footnoteReference w:id="815"/>
      </w:r>
      <w:bookmarkStart w:id="1023" w:name="pg12175_120021"/>
    </w:p>
    <w:p>
      <w:pPr>
        <w:pStyle w:val="BookText"/>
        <w:rPr/>
      </w:pPr>
      <w:bookmarkEnd w:id="1023"/>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4696724_417432637"/>
      <w:bookmarkStart w:id="1025" w:name="_Toc449"/>
      <w:bookmarkEnd w:id="1024"/>
      <w:r>
        <w:rPr>
          <w:rtl w:val="true"/>
        </w:rPr>
        <w:t>[</w:t>
      </w:r>
      <w:r>
        <w:rPr>
          <w:rtl w:val="true"/>
        </w:rPr>
        <w:t>رقم الحدیث الکلی</w:t>
      </w:r>
      <w:r>
        <w:rPr>
          <w:rtl w:val="true"/>
        </w:rPr>
        <w:t xml:space="preserve">: </w:t>
      </w:r>
      <w:r>
        <w:rPr/>
        <w:t>17401</w:t>
      </w:r>
      <w:r>
        <w:rPr>
          <w:rtl w:val="true"/>
        </w:rPr>
        <w:t xml:space="preserve"> - </w:t>
      </w:r>
      <w:r>
        <w:rPr>
          <w:rtl w:val="true"/>
        </w:rPr>
        <w:t>رقم الحدیث الباب</w:t>
      </w:r>
      <w:r>
        <w:rPr>
          <w:rtl w:val="true"/>
        </w:rPr>
        <w:t xml:space="preserve">: </w:t>
      </w:r>
      <w:r>
        <w:rPr/>
        <w:t>3</w:t>
      </w:r>
      <w:r>
        <w:rPr>
          <w:rtl w:val="true"/>
        </w:rPr>
        <w:t>]</w:t>
      </w:r>
      <w:bookmarkEnd w:id="1025"/>
    </w:p>
    <w:p>
      <w:pPr>
        <w:pStyle w:val="BookText"/>
        <w:rPr/>
      </w:pPr>
      <w:r>
        <w:rPr>
          <w:rFonts w:eastAsia="Times New Roman" w:cs="Times New Roman" w:ascii="Times New Roman" w:hAnsi="Times New Roman"/>
          <w:color w:val="111111"/>
          <w:sz w:val="28"/>
          <w:szCs w:val="28"/>
          <w:lang w:val="en-US" w:bidi="en-US"/>
        </w:rPr>
        <w:t>17401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وَ عَنْ عَلِیِّ بْنِ رِئَابٍ </w:t>
      </w:r>
      <w:r>
        <w:rPr>
          <w:rStyle w:val="FootnoteAnchor"/>
          <w:rtl w:val="true"/>
        </w:rPr>
        <w:footnoteReference w:id="818"/>
      </w:r>
      <w:r>
        <w:rPr>
          <w:rFonts w:ascii="Amiri" w:hAnsi="Amiri" w:eastAsia="Amiri" w:cs="Amiri"/>
          <w:color w:val="111111"/>
          <w:sz w:val="28"/>
          <w:sz w:val="28"/>
          <w:szCs w:val="28"/>
          <w:rtl w:val="true"/>
          <w:lang w:bidi="ar-SA"/>
        </w:rPr>
        <w:t>عَنْ بُرَیْدٍ الْعِجْلِیِّ عَنْ أَبِی جَعْفَرٍ ع أَنَّهُ یَخْرُجُ إِلَی بَعْضِ الْمَوَاقِیتِ فَیُحْرِمُ مِنْهُ وَ یَعْتَمِرُ</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4696726_417432637"/>
      <w:bookmarkStart w:id="1027" w:name="_Toc450"/>
      <w:bookmarkEnd w:id="1026"/>
      <w:r>
        <w:rPr>
          <w:rtl w:val="true"/>
        </w:rPr>
        <w:t>[</w:t>
      </w:r>
      <w:r>
        <w:rPr>
          <w:rtl w:val="true"/>
        </w:rPr>
        <w:t>رقم الحدیث الکلی</w:t>
      </w:r>
      <w:r>
        <w:rPr>
          <w:rtl w:val="true"/>
        </w:rPr>
        <w:t xml:space="preserve">: </w:t>
      </w:r>
      <w:r>
        <w:rPr/>
        <w:t>17402</w:t>
      </w:r>
      <w:r>
        <w:rPr>
          <w:rtl w:val="true"/>
        </w:rPr>
        <w:t xml:space="preserve"> - </w:t>
      </w:r>
      <w:r>
        <w:rPr>
          <w:rtl w:val="true"/>
        </w:rPr>
        <w:t>رقم الحدیث الباب</w:t>
      </w:r>
      <w:r>
        <w:rPr>
          <w:rtl w:val="true"/>
        </w:rPr>
        <w:t xml:space="preserve">: </w:t>
      </w:r>
      <w:r>
        <w:rPr/>
        <w:t>4</w:t>
      </w:r>
      <w:r>
        <w:rPr>
          <w:rtl w:val="true"/>
        </w:rPr>
        <w:t>]</w:t>
      </w:r>
      <w:bookmarkEnd w:id="1027"/>
    </w:p>
    <w:p>
      <w:pPr>
        <w:pStyle w:val="BookText"/>
        <w:rPr/>
      </w:pPr>
      <w:r>
        <w:rPr>
          <w:rFonts w:eastAsia="Times New Roman" w:cs="Times New Roman" w:ascii="Times New Roman" w:hAnsi="Times New Roman"/>
          <w:color w:val="111111"/>
          <w:sz w:val="28"/>
          <w:szCs w:val="28"/>
          <w:lang w:val="en-US" w:bidi="en-US"/>
        </w:rPr>
        <w:t>17402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مُحَمَّدُ بْنُ یَعْقُوبَ عَنْ عَلِیِّ بْنِ إِبْرَاهِیمَ عَنْ أَبِیهِ عَنِ ابْنِ أَبِی عُمَیْرٍ عَنْ أَحْمَدَ بْنِ أَبِی عَلِیٍّ عَنْ أَبِی جَعْفَرٍ ع فِی رَجُلٍ اعْتَمَرَ عُمْرَةً مُفْرَدَةً وَ وَطِئَ أَهْلَهُ وَ هُوَ مُحْرِمٌ قَبْلَ أَنْ یَفْرُغَ مِنْ طَوَافِهِ وَ سَعْیِهِ قَالَ عَلَیْهِ بَدَنَةٌ لِفَسَادِ عُمْرَتِهِ وَ عَلَیْهِ أَنْ یُقِیمَ بِمَکَّةَ حَتَّی یَدْخُلَ شَهْرٌ آخَرُ فَیَخْرُجَ إِلَی بَعْضِ الْمَوَاقِیتِ فَیُحْرِمَ مِنْهُ ثُمَّ یَعْتَمِرَ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الْأَخِیرِ فِی أَحَادِیثِ السَّعْیِ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4696728_417432637"/>
      <w:bookmarkStart w:id="1029" w:name="_Toc451"/>
      <w:bookmarkEnd w:id="1028"/>
      <w:r>
        <w:rPr/>
        <w:t>13</w:t>
      </w:r>
      <w:r>
        <w:rPr>
          <w:rtl w:val="true"/>
        </w:rPr>
        <w:t xml:space="preserve">- </w:t>
      </w:r>
      <w:r>
        <w:rPr>
          <w:rtl w:val="true"/>
        </w:rPr>
        <w:t>بَابُ أَنَّ مَنْ قَبَّلَ بَعْدَ طَوَافِ الْعُمْرَةِ وَ سَعْیِهَا قَبْلَ تَقْصِیرِهَا لَزِمَهُ دَمُ شَاةٍ فَإِنْ جَامَعَ لَزِمَهُ بَدَنَةٌ لِلْمُوسِرِ وَ بَقَرَةٌ لِلْمُتَوَسِّطِ وَ شَاةٌ لِلْمُعْسِرِ</w:t>
      </w:r>
      <w:bookmarkEnd w:id="1029"/>
    </w:p>
    <w:p>
      <w:pPr>
        <w:pStyle w:val="Heading5"/>
        <w:numPr>
          <w:ilvl w:val="4"/>
          <w:numId w:val="1"/>
        </w:numPr>
        <w:rPr/>
      </w:pPr>
      <w:bookmarkStart w:id="1030" w:name="__RefHeading___Toc4696730_417432637"/>
      <w:bookmarkStart w:id="1031" w:name="_Toc452"/>
      <w:bookmarkEnd w:id="1030"/>
      <w:r>
        <w:rPr>
          <w:rtl w:val="true"/>
        </w:rPr>
        <w:t>اشارة</w:t>
      </w:r>
      <w:bookmarkEnd w:id="1031"/>
    </w:p>
    <w:p>
      <w:pPr>
        <w:pStyle w:val="BookText"/>
        <w:rPr/>
      </w:pPr>
      <w:r>
        <w:rPr>
          <w:rStyle w:val="FootnoteAnchor"/>
        </w:rPr>
        <w:footnoteReference w:id="82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قَبَّلَ بَعْدَ طَوَافِ الْعُمْرَةِ وَ سَعْیِهَا قَبْلَ تَقْصِیرِهَا لَزِمَهُ دَمُ شَاةٍ فَإِنْ جَامَعَ لَزِمَهُ بَدَنَةٌ لِلْمُوسِرِ وَ بَقَرَةٌ لِلْمُتَوَسِّطِ وَ شَاةٌ لِلْمُعْسِرِ</w:t>
      </w:r>
    </w:p>
    <w:p>
      <w:pPr>
        <w:pStyle w:val="Heading5"/>
        <w:numPr>
          <w:ilvl w:val="4"/>
          <w:numId w:val="1"/>
        </w:numPr>
        <w:rPr/>
      </w:pPr>
      <w:bookmarkStart w:id="1032" w:name="__RefHeading___Toc4696732_417432637"/>
      <w:bookmarkStart w:id="1033" w:name="_Toc453"/>
      <w:bookmarkEnd w:id="1032"/>
      <w:r>
        <w:rPr>
          <w:rtl w:val="true"/>
        </w:rPr>
        <w:t>[</w:t>
      </w:r>
      <w:r>
        <w:rPr>
          <w:rtl w:val="true"/>
        </w:rPr>
        <w:t>رقم الحدیث الکلی</w:t>
      </w:r>
      <w:r>
        <w:rPr>
          <w:rtl w:val="true"/>
        </w:rPr>
        <w:t xml:space="preserve">: </w:t>
      </w:r>
      <w:r>
        <w:rPr/>
        <w:t>17403</w:t>
      </w:r>
      <w:r>
        <w:rPr>
          <w:rtl w:val="true"/>
        </w:rPr>
        <w:t xml:space="preserve"> - </w:t>
      </w:r>
      <w:r>
        <w:rPr>
          <w:rtl w:val="true"/>
        </w:rPr>
        <w:t>رقم الحدیث الباب</w:t>
      </w:r>
      <w:r>
        <w:rPr>
          <w:rtl w:val="true"/>
        </w:rPr>
        <w:t xml:space="preserve">: </w:t>
      </w:r>
      <w:r>
        <w:rPr/>
        <w:t>1</w:t>
      </w:r>
      <w:r>
        <w:rPr>
          <w:rtl w:val="true"/>
        </w:rPr>
        <w:t>]</w:t>
      </w:r>
      <w:bookmarkEnd w:id="103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مُتَمَتِّعٍ طَافَ بِالْبَیْتِ وَ بَیْنَ الصَّفَا وَ الْمَرْوَةِ وَ قَبَّلَ امْرَأَتَهُ قَبْلَ أَنْ یُقَصِّرَ </w:t>
      </w:r>
      <w:bookmarkStart w:id="1034" w:name="pg12175_120022"/>
    </w:p>
    <w:p>
      <w:pPr>
        <w:pStyle w:val="BookText"/>
        <w:rPr/>
      </w:pPr>
      <w:bookmarkEnd w:id="1034"/>
      <w:r>
        <w:rPr>
          <w:rFonts w:ascii="Amiri" w:hAnsi="Amiri" w:eastAsia="Amiri" w:cs="Amiri"/>
          <w:color w:val="111111"/>
          <w:sz w:val="28"/>
          <w:sz w:val="28"/>
          <w:szCs w:val="28"/>
          <w:rtl w:val="true"/>
          <w:lang w:bidi="ar-SA"/>
        </w:rPr>
        <w:t>مِنْ رَأْسِهِ قَالَ عَلَیْهِ دَمٌ یُهَرِیقُهُ وَ إِنْ کَانَ الْجِمَاعُ فَعَلَیْهِ جَزُورٌ أَوْ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نَحْوَهُ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4696734_417432637"/>
      <w:bookmarkStart w:id="1036" w:name="_Toc454"/>
      <w:bookmarkEnd w:id="1035"/>
      <w:r>
        <w:rPr>
          <w:rtl w:val="true"/>
        </w:rPr>
        <w:t>[</w:t>
      </w:r>
      <w:r>
        <w:rPr>
          <w:rtl w:val="true"/>
        </w:rPr>
        <w:t>رقم الحدیث الکلی</w:t>
      </w:r>
      <w:r>
        <w:rPr>
          <w:rtl w:val="true"/>
        </w:rPr>
        <w:t xml:space="preserve">: </w:t>
      </w:r>
      <w:r>
        <w:rPr/>
        <w:t>17404</w:t>
      </w:r>
      <w:r>
        <w:rPr>
          <w:rtl w:val="true"/>
        </w:rPr>
        <w:t xml:space="preserve"> - </w:t>
      </w:r>
      <w:r>
        <w:rPr>
          <w:rtl w:val="true"/>
        </w:rPr>
        <w:t>رقم الحدیث الباب</w:t>
      </w:r>
      <w:r>
        <w:rPr>
          <w:rtl w:val="true"/>
        </w:rPr>
        <w:t xml:space="preserve">: </w:t>
      </w:r>
      <w:r>
        <w:rPr/>
        <w:t>2</w:t>
      </w:r>
      <w:r>
        <w:rPr>
          <w:rtl w:val="true"/>
        </w:rPr>
        <w:t>]</w:t>
      </w:r>
      <w:bookmarkEnd w:id="1036"/>
    </w:p>
    <w:p>
      <w:pPr>
        <w:pStyle w:val="BookText"/>
        <w:rPr/>
      </w:pPr>
      <w:r>
        <w:rPr>
          <w:rFonts w:eastAsia="Times New Roman" w:cs="Times New Roman" w:ascii="Times New Roman" w:hAnsi="Times New Roman"/>
          <w:color w:val="111111"/>
          <w:sz w:val="28"/>
          <w:szCs w:val="28"/>
          <w:lang w:val="en-US" w:bidi="en-US"/>
        </w:rPr>
        <w:t>17404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وَ عَنْهُ عَنْ عَلِیٍّ عَنْهُمَا یَعْنِی عَنْ مُحَمَّدِ بْنِ أَبِی حَمْزَةَ وَ دُرُسْتَ عَنِ ابْنِ مُسْکَانَ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مُتَمَتِّعٍ وَقَعَ عَلَی امْرَأَتِهِ قَبْلَ أَنْ یُقَصِّرَ قَالَ یَنْحَرُ جَزُوراً وَ قَدْ خَشِیتُ أَنْ یَکُونَ قَدْ ثَلَمَ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عَلِیٍّ عَنْهُمَا عَنِ ابْنِ مُسْکَانَ عَنِ الْحَلَبِیِّ عَنْ أَبِی عَبْدِ اللَّهِ ع مِثْلَهُ </w:t>
      </w:r>
      <w:r>
        <w:rPr>
          <w:rStyle w:val="FootnoteAnchor"/>
          <w:rtl w:val="true"/>
        </w:rPr>
        <w:footnoteReference w:id="825"/>
      </w:r>
      <w:r>
        <w:rPr>
          <w:rFonts w:ascii="Amiri" w:hAnsi="Amiri" w:eastAsia="Amiri" w:cs="Amiri"/>
          <w:color w:val="111111"/>
          <w:sz w:val="28"/>
          <w:sz w:val="28"/>
          <w:szCs w:val="28"/>
          <w:rtl w:val="true"/>
          <w:lang w:bidi="ar-SA"/>
        </w:rPr>
        <w:t xml:space="preserve">وَ عَنْهُ عَنْ صَفْوَانَ عَنْ مُعَاوِیَةَ بْنِ عَمَّارٍ عَنْ أَبِی عَبْدِ اللَّهِ ع مِثْلَهُ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4696736_417432637"/>
      <w:bookmarkStart w:id="1038" w:name="_Toc455"/>
      <w:bookmarkEnd w:id="1037"/>
      <w:r>
        <w:rPr>
          <w:rtl w:val="true"/>
        </w:rPr>
        <w:t>[</w:t>
      </w:r>
      <w:r>
        <w:rPr>
          <w:rtl w:val="true"/>
        </w:rPr>
        <w:t>رقم الحدیث الکلی</w:t>
      </w:r>
      <w:r>
        <w:rPr>
          <w:rtl w:val="true"/>
        </w:rPr>
        <w:t xml:space="preserve">: </w:t>
      </w:r>
      <w:r>
        <w:rPr/>
        <w:t>17405</w:t>
      </w:r>
      <w:r>
        <w:rPr>
          <w:rtl w:val="true"/>
        </w:rPr>
        <w:t xml:space="preserve"> - </w:t>
      </w:r>
      <w:r>
        <w:rPr>
          <w:rtl w:val="true"/>
        </w:rPr>
        <w:t>رقم الحدیث الباب</w:t>
      </w:r>
      <w:r>
        <w:rPr>
          <w:rtl w:val="true"/>
        </w:rPr>
        <w:t xml:space="preserve">: </w:t>
      </w:r>
      <w:r>
        <w:rPr/>
        <w:t>3</w:t>
      </w:r>
      <w:r>
        <w:rPr>
          <w:rtl w:val="true"/>
        </w:rPr>
        <w:t>]</w:t>
      </w:r>
      <w:bookmarkEnd w:id="1038"/>
    </w:p>
    <w:p>
      <w:pPr>
        <w:pStyle w:val="BookText"/>
        <w:rPr/>
      </w:pPr>
      <w:r>
        <w:rPr>
          <w:rFonts w:eastAsia="Times New Roman" w:cs="Times New Roman" w:ascii="Times New Roman" w:hAnsi="Times New Roman"/>
          <w:color w:val="111111"/>
          <w:sz w:val="28"/>
          <w:szCs w:val="28"/>
          <w:lang w:val="en-US" w:bidi="en-US"/>
        </w:rPr>
        <w:t>17405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وَ عَنْهُ عَنْ عَلِیٍّ عَنْهُمَا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مُتَمَتِّعٌ وَقَعَ عَلَی امْرَأَتِهِ قَبْلَ أَنْ یُقَصِّرَ فَقَالَ عَلَیْهِ دَمُ شَاةٍ</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4696738_417432637"/>
      <w:bookmarkStart w:id="1040" w:name="_Toc456"/>
      <w:bookmarkEnd w:id="1039"/>
      <w:r>
        <w:rPr>
          <w:rtl w:val="true"/>
        </w:rPr>
        <w:t>[</w:t>
      </w:r>
      <w:r>
        <w:rPr>
          <w:rtl w:val="true"/>
        </w:rPr>
        <w:t>رقم الحدیث الکلی</w:t>
      </w:r>
      <w:r>
        <w:rPr>
          <w:rtl w:val="true"/>
        </w:rPr>
        <w:t xml:space="preserve">: </w:t>
      </w:r>
      <w:r>
        <w:rPr/>
        <w:t>17406</w:t>
      </w:r>
      <w:r>
        <w:rPr>
          <w:rtl w:val="true"/>
        </w:rPr>
        <w:t xml:space="preserve"> - </w:t>
      </w:r>
      <w:r>
        <w:rPr>
          <w:rtl w:val="true"/>
        </w:rPr>
        <w:t>رقم الحدیث الباب</w:t>
      </w:r>
      <w:r>
        <w:rPr>
          <w:rtl w:val="true"/>
        </w:rPr>
        <w:t xml:space="preserve">: </w:t>
      </w:r>
      <w:r>
        <w:rPr/>
        <w:t>4</w:t>
      </w:r>
      <w:r>
        <w:rPr>
          <w:rtl w:val="true"/>
        </w:rPr>
        <w:t>]</w:t>
      </w:r>
      <w:bookmarkEnd w:id="10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1041" w:name="pg12175_120023"/>
    </w:p>
    <w:p>
      <w:pPr>
        <w:pStyle w:val="BookText"/>
        <w:rPr/>
      </w:pPr>
      <w:bookmarkEnd w:id="1041"/>
      <w:r>
        <w:rPr>
          <w:rFonts w:ascii="Amiri" w:hAnsi="Amiri" w:eastAsia="Amiri" w:cs="Amiri"/>
          <w:color w:val="111111"/>
          <w:sz w:val="28"/>
          <w:sz w:val="28"/>
          <w:szCs w:val="28"/>
          <w:rtl w:val="true"/>
          <w:lang w:bidi="ar-SA"/>
        </w:rPr>
        <w:t>عَنْ مُتَمَتِّعٍ وَقَعَ عَلَی امْرَأَتِهِ وَ لَمْ یُقَصِّرْ قَالَ یَنْحَرُ جَزُوراً وَ قَدْ خَشِیتُ أَنْ یَکُونَ قَدْ ثَلَمَ حَجَّهُ إِنْ کَانَ عَالِماً وَ إِنْ کَانَ جَاهِلًا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29"/>
      </w:r>
      <w:r>
        <w:rPr>
          <w:rFonts w:ascii="Amiri" w:hAnsi="Amiri" w:eastAsia="Amiri" w:cs="Amiri"/>
          <w:color w:val="111111"/>
          <w:sz w:val="28"/>
          <w:sz w:val="28"/>
          <w:szCs w:val="28"/>
          <w:rtl w:val="true"/>
          <w:lang w:bidi="ar-SA"/>
        </w:rPr>
        <w:t xml:space="preserve">مُحَمَّدُ بْنُ عَلِیِّ بْنِ الْحُسَیْنِ بِإِسْنَادِهِ عَنْ مُعَاوِیَةَ بْنِ عَمَّارٍ مِثْلَهُ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4696740_417432637"/>
      <w:bookmarkStart w:id="1043" w:name="_Toc457"/>
      <w:bookmarkEnd w:id="1042"/>
      <w:r>
        <w:rPr>
          <w:rtl w:val="true"/>
        </w:rPr>
        <w:t>[</w:t>
      </w:r>
      <w:r>
        <w:rPr>
          <w:rtl w:val="true"/>
        </w:rPr>
        <w:t>رقم الحدیث الکلی</w:t>
      </w:r>
      <w:r>
        <w:rPr>
          <w:rtl w:val="true"/>
        </w:rPr>
        <w:t xml:space="preserve">: </w:t>
      </w:r>
      <w:r>
        <w:rPr/>
        <w:t>17407</w:t>
      </w:r>
      <w:r>
        <w:rPr>
          <w:rtl w:val="true"/>
        </w:rPr>
        <w:t xml:space="preserve"> - </w:t>
      </w:r>
      <w:r>
        <w:rPr>
          <w:rtl w:val="true"/>
        </w:rPr>
        <w:t>رقم الحدیث الباب</w:t>
      </w:r>
      <w:r>
        <w:rPr>
          <w:rtl w:val="true"/>
        </w:rPr>
        <w:t xml:space="preserve">: </w:t>
      </w:r>
      <w:r>
        <w:rPr/>
        <w:t>5</w:t>
      </w:r>
      <w:r>
        <w:rPr>
          <w:rtl w:val="true"/>
        </w:rPr>
        <w:t>]</w:t>
      </w:r>
      <w:bookmarkEnd w:id="1043"/>
    </w:p>
    <w:p>
      <w:pPr>
        <w:pStyle w:val="BookText"/>
        <w:rPr/>
      </w:pPr>
      <w:r>
        <w:rPr>
          <w:rFonts w:eastAsia="Times New Roman" w:cs="Times New Roman" w:ascii="Times New Roman" w:hAnsi="Times New Roman"/>
          <w:color w:val="111111"/>
          <w:sz w:val="28"/>
          <w:szCs w:val="28"/>
          <w:lang w:val="en-US" w:bidi="en-US"/>
        </w:rPr>
        <w:t>17407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وَ بِإِسْنَادِهِ عَنْ عِمْرَانَ الْحَلَبِیِّ أَنَّهُ سَأَلَ أَبَا عَبْدِ اللَّهِ ع عَنْ 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بِالصَّفَا وَ الْمَرْوَةِ وَ قَدْ تَمَتَّعَ ثُمَّ عَجَّلَ فَقَبَّلَ امْرَأَتَهُ قَبْلَ أَنْ یُقَصِّرَ مِنْ رَأْسِهِ قَالَ عَلَیْهِ دَمٌ یُهَرِیقُهُ وَ إِنْ جَامَعَ فَعَلَیْهِ جَزُورٌ أَوْ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w:t>
      </w:r>
      <w:r>
        <w:rPr>
          <w:rStyle w:val="FootnoteAnchor"/>
          <w:rtl w:val="true"/>
        </w:rPr>
        <w:footnoteReference w:id="832"/>
      </w:r>
      <w:r>
        <w:rPr>
          <w:rFonts w:ascii="Amiri" w:hAnsi="Amiri" w:eastAsia="Amiri" w:cs="Amiri"/>
          <w:color w:val="111111"/>
          <w:sz w:val="28"/>
          <w:sz w:val="28"/>
          <w:szCs w:val="28"/>
          <w:rtl w:val="true"/>
          <w:lang w:bidi="ar-SA"/>
        </w:rPr>
        <w:t xml:space="preserve">عَنْ حَمَّادٍ عَنِ الْحَلَبِیِّ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الْجَمْعِ وَ یَحْتَمِلُ التَّخْیِیرُ وَ التَّفْصِیلُ أَحْوَطُ وَ تَقَدَّمَ مَا یَدُلُّ عَلَی ذَلِکَ </w:t>
      </w:r>
      <w:r>
        <w:rPr>
          <w:rStyle w:val="FootnoteAnchor"/>
          <w:rtl w:val="true"/>
        </w:rPr>
        <w:footnoteReference w:id="83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4696742_417432637"/>
      <w:bookmarkStart w:id="1045" w:name="_Toc458"/>
      <w:bookmarkEnd w:id="1044"/>
      <w:r>
        <w:rPr/>
        <w:t>14</w:t>
      </w:r>
      <w:r>
        <w:rPr>
          <w:rtl w:val="true"/>
        </w:rPr>
        <w:t xml:space="preserve">- </w:t>
      </w:r>
      <w:r>
        <w:rPr>
          <w:rtl w:val="true"/>
        </w:rPr>
        <w:t>بَابُ أَنَّ مَنْ لَاعَبَ أَهْلَهُ وَ هُوَ مُحْرِمٌ حَتَّی یُنْزِلَ لَزِمَهُ بَدَنَةٌ دُونَ الْحَجِّ مِنْ قَابِلٍ‌</w:t>
      </w:r>
      <w:bookmarkEnd w:id="1045"/>
    </w:p>
    <w:p>
      <w:pPr>
        <w:pStyle w:val="Heading5"/>
        <w:numPr>
          <w:ilvl w:val="4"/>
          <w:numId w:val="1"/>
        </w:numPr>
        <w:rPr/>
      </w:pPr>
      <w:bookmarkStart w:id="1046" w:name="__RefHeading___Toc4696744_417432637"/>
      <w:bookmarkStart w:id="1047" w:name="_Toc459"/>
      <w:bookmarkEnd w:id="1046"/>
      <w:r>
        <w:rPr>
          <w:rtl w:val="true"/>
        </w:rPr>
        <w:t>اشارة</w:t>
      </w:r>
      <w:bookmarkEnd w:id="1047"/>
    </w:p>
    <w:p>
      <w:pPr>
        <w:pStyle w:val="BookText"/>
        <w:rPr/>
      </w:pPr>
      <w:r>
        <w:rPr>
          <w:rStyle w:val="FootnoteAnchor"/>
        </w:rPr>
        <w:footnoteReference w:id="83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لَاعَبَ أَهْلَهُ وَ هُوَ مُحْرِمٌ حَتَّی یُنْزِلَ لَزِمَهُ بَدَنَةٌ دُونَ الْحَجِّ مِنْ قَابِلٍ</w:t>
      </w:r>
    </w:p>
    <w:p>
      <w:pPr>
        <w:pStyle w:val="Heading5"/>
        <w:numPr>
          <w:ilvl w:val="4"/>
          <w:numId w:val="1"/>
        </w:numPr>
        <w:rPr/>
      </w:pPr>
      <w:bookmarkStart w:id="1048" w:name="__RefHeading___Toc4696746_417432637"/>
      <w:bookmarkStart w:id="1049" w:name="_Toc460"/>
      <w:bookmarkEnd w:id="1048"/>
      <w:r>
        <w:rPr>
          <w:rtl w:val="true"/>
        </w:rPr>
        <w:t>[</w:t>
      </w:r>
      <w:r>
        <w:rPr>
          <w:rtl w:val="true"/>
        </w:rPr>
        <w:t>رقم الحدیث الکلی</w:t>
      </w:r>
      <w:r>
        <w:rPr>
          <w:rtl w:val="true"/>
        </w:rPr>
        <w:t xml:space="preserve">: </w:t>
      </w:r>
      <w:r>
        <w:rPr/>
        <w:t>17408</w:t>
      </w:r>
      <w:r>
        <w:rPr>
          <w:rtl w:val="true"/>
        </w:rPr>
        <w:t xml:space="preserve"> - </w:t>
      </w:r>
      <w:r>
        <w:rPr>
          <w:rtl w:val="true"/>
        </w:rPr>
        <w:t>رقم الحدیث الباب</w:t>
      </w:r>
      <w:r>
        <w:rPr>
          <w:rtl w:val="true"/>
        </w:rPr>
        <w:t xml:space="preserve">: </w:t>
      </w:r>
      <w:r>
        <w:rPr/>
        <w:t>1</w:t>
      </w:r>
      <w:r>
        <w:rPr>
          <w:rtl w:val="true"/>
        </w:rPr>
        <w:t>]</w:t>
      </w:r>
      <w:bookmarkEnd w:id="10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مُحَمَّدُ بْنُ الْحَسَنِ بِإِسْنَادِهِ عَنِ الْحُسَیْنِ بْنِ سَعِیدٍ عَنْ </w:t>
      </w:r>
      <w:bookmarkStart w:id="1050" w:name="pg12175_120024"/>
    </w:p>
    <w:p>
      <w:pPr>
        <w:pStyle w:val="BookText"/>
        <w:rPr/>
      </w:pPr>
      <w:bookmarkEnd w:id="1050"/>
      <w:r>
        <w:rPr>
          <w:rFonts w:ascii="Amiri" w:hAnsi="Amiri" w:eastAsia="Amiri" w:cs="Amiri"/>
          <w:color w:val="111111"/>
          <w:sz w:val="28"/>
          <w:sz w:val="28"/>
          <w:szCs w:val="28"/>
          <w:rtl w:val="true"/>
          <w:lang w:bidi="ar-SA"/>
        </w:rPr>
        <w:t>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الرَّجُلِ </w:t>
      </w:r>
      <w:r>
        <w:rPr>
          <w:rStyle w:val="FootnoteAnchor"/>
          <w:rtl w:val="true"/>
        </w:rPr>
        <w:footnoteReference w:id="838"/>
      </w:r>
      <w:r>
        <w:rPr>
          <w:rFonts w:ascii="Amiri" w:hAnsi="Amiri" w:eastAsia="Amiri" w:cs="Amiri"/>
          <w:color w:val="111111"/>
          <w:sz w:val="28"/>
          <w:sz w:val="28"/>
          <w:szCs w:val="28"/>
          <w:rtl w:val="true"/>
          <w:lang w:bidi="ar-SA"/>
        </w:rPr>
        <w:t>یَعْبَثُ بِأَهْلِهِ وَ هُوَ مُحْرِمٌ حَتَّی یُمْنِیَ مِنْ غَیْرِ جِمَاعٍ أَوْ یَفْعَلُ ذَلِکَ فِی شَهْرِ رَمَضَانَ مَا ذَا عَلَیْهِمَا قَالَ عَلَیْهِمَا جَمِیعاً الْکَفَّارَةُ مِثْلُ مَا عَلَی الَّذِی یُجَامِعُ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إِسْمَاعِیلَ عَنِ الْفَضْلِ بْنِ شَاذَانَ عَنْ صَفْوَانَ عَنْ عَبْدِ الرَّحْمَنِ بْنِ الْحَجَّاجِ وَ عَنْ مُحَمَّدِ بْنِ یَحْیَی عَنْ مُحَمَّدِ بْنِ الْحُسَیْنِ عَنْ صَفْوَانَ مِثْلَهُ </w:t>
      </w:r>
      <w:r>
        <w:rPr>
          <w:rStyle w:val="FootnoteAnchor"/>
          <w:rtl w:val="true"/>
        </w:rPr>
        <w:footnoteReference w:id="839"/>
      </w:r>
      <w:r>
        <w:rPr>
          <w:rFonts w:ascii="Amiri" w:hAnsi="Amiri" w:eastAsia="Amiri" w:cs="Amiri"/>
          <w:color w:val="111111"/>
          <w:sz w:val="28"/>
          <w:sz w:val="28"/>
          <w:szCs w:val="28"/>
          <w:rtl w:val="true"/>
          <w:lang w:bidi="ar-SA"/>
        </w:rPr>
        <w:t xml:space="preserve">وَ بِإِسْنَادِهِ عَنْ مُوسَی بْنِ الْقَاسِمِ عَنْ صَفْوَانَ وَ الْحَسَنِ بْنِ مَحْبُوبٍ عَنْ عَبْدِ الرَّحْمَنِ بْنِ الْحَجَّاجِ عَنْ أَبِی عَبْدِ اللَّهِ ع مِثْلَهُ </w:t>
      </w:r>
      <w:r>
        <w:rPr>
          <w:rStyle w:val="FootnoteAnchor"/>
          <w:rtl w:val="true"/>
        </w:rPr>
        <w:footnoteReference w:id="8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نَفْیِ وُجُوبِ الْحَجِّ مِنْ قَابِلٍ مَا تَقَدَّمَ فِی أَحَادِیثِ الْجِمَاعِ فِیمَا دُونَ الْفَرْجِ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1" w:name="__RefHeading___Toc4696748_417432637"/>
      <w:bookmarkStart w:id="1052" w:name="_Toc461"/>
      <w:bookmarkEnd w:id="1051"/>
      <w:r>
        <w:rPr/>
        <w:t>15</w:t>
      </w:r>
      <w:r>
        <w:rPr>
          <w:rtl w:val="true"/>
        </w:rPr>
        <w:t xml:space="preserve">- </w:t>
      </w:r>
      <w:r>
        <w:rPr>
          <w:rtl w:val="true"/>
        </w:rPr>
        <w:t>بَابُ أَنَّ مَنْ عَبِثَ بِذَکَرِهِ حَتَّی أَمْنَی وَ هُوَ مُحْرِمٌ لَزِمَهُ بَدَنَةٌ وَ الْحَجُّ مِنْ قَابِلٍ‌</w:t>
      </w:r>
      <w:bookmarkEnd w:id="1052"/>
    </w:p>
    <w:p>
      <w:pPr>
        <w:pStyle w:val="Heading5"/>
        <w:numPr>
          <w:ilvl w:val="4"/>
          <w:numId w:val="1"/>
        </w:numPr>
        <w:rPr/>
      </w:pPr>
      <w:bookmarkStart w:id="1053" w:name="__RefHeading___Toc4696750_417432637"/>
      <w:bookmarkStart w:id="1054" w:name="_Toc462"/>
      <w:bookmarkEnd w:id="1053"/>
      <w:r>
        <w:rPr>
          <w:rtl w:val="true"/>
        </w:rPr>
        <w:t>اشارة</w:t>
      </w:r>
      <w:bookmarkEnd w:id="1054"/>
    </w:p>
    <w:p>
      <w:pPr>
        <w:pStyle w:val="BookText"/>
        <w:rPr/>
      </w:pPr>
      <w:r>
        <w:rPr>
          <w:rStyle w:val="FootnoteAnchor"/>
        </w:rPr>
        <w:footnoteReference w:id="84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عَبِثَ بِذَکَرِهِ حَتَّی أَمْنَی وَ هُوَ مُحْرِمٌ لَزِمَهُ بَدَنَةٌ وَ الْحَجُّ مِنْ قَابِلٍ</w:t>
      </w:r>
    </w:p>
    <w:p>
      <w:pPr>
        <w:pStyle w:val="Heading5"/>
        <w:numPr>
          <w:ilvl w:val="4"/>
          <w:numId w:val="1"/>
        </w:numPr>
        <w:rPr/>
      </w:pPr>
      <w:bookmarkStart w:id="1055" w:name="__RefHeading___Toc4696752_417432637"/>
      <w:bookmarkStart w:id="1056" w:name="_Toc463"/>
      <w:bookmarkEnd w:id="1055"/>
      <w:r>
        <w:rPr>
          <w:rtl w:val="true"/>
        </w:rPr>
        <w:t>[</w:t>
      </w:r>
      <w:r>
        <w:rPr>
          <w:rtl w:val="true"/>
        </w:rPr>
        <w:t>رقم الحدیث الکلی</w:t>
      </w:r>
      <w:r>
        <w:rPr>
          <w:rtl w:val="true"/>
        </w:rPr>
        <w:t xml:space="preserve">: </w:t>
      </w:r>
      <w:r>
        <w:rPr/>
        <w:t>17409</w:t>
      </w:r>
      <w:r>
        <w:rPr>
          <w:rtl w:val="true"/>
        </w:rPr>
        <w:t xml:space="preserve"> - </w:t>
      </w:r>
      <w:r>
        <w:rPr>
          <w:rtl w:val="true"/>
        </w:rPr>
        <w:t>رقم الحدیث الباب</w:t>
      </w:r>
      <w:r>
        <w:rPr>
          <w:rtl w:val="true"/>
        </w:rPr>
        <w:t xml:space="preserve">: </w:t>
      </w:r>
      <w:r>
        <w:rPr/>
        <w:t>1</w:t>
      </w:r>
      <w:r>
        <w:rPr>
          <w:rtl w:val="true"/>
        </w:rPr>
        <w:t>]</w:t>
      </w:r>
      <w:bookmarkEnd w:id="105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مُحَمَّدُ بْنُ یَعْقُوبَ عَنْ عَلِیِّ بْنِ إِبْرَاهِیمَ عَنْ أَبِیهِ عَنْ عَمْرِو بْنِ عُثْمَانَ الْخَرَّازِ عَنْ صَبَّاحٍ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تَقُولُ فِی مُحْرِمٍ عَبِثَ بِذَکَرِهِ فَأَمْنَی قَالَ </w:t>
      </w:r>
      <w:bookmarkStart w:id="1057" w:name="pg12175_120025"/>
    </w:p>
    <w:p>
      <w:pPr>
        <w:pStyle w:val="BookText"/>
        <w:rPr/>
      </w:pPr>
      <w:bookmarkEnd w:id="1057"/>
      <w:r>
        <w:rPr>
          <w:rFonts w:ascii="Amiri" w:hAnsi="Amiri" w:eastAsia="Amiri" w:cs="Amiri"/>
          <w:color w:val="111111"/>
          <w:sz w:val="28"/>
          <w:sz w:val="28"/>
          <w:szCs w:val="28"/>
          <w:rtl w:val="true"/>
          <w:lang w:bidi="ar-SA"/>
        </w:rPr>
        <w:t>أَرَی عَلَیْهِ مِثْلَ مَا عَلَی مَنْ أَتَی أَهْلَهُ وَ هُوَ مُحْرِمٌ بَدَنَةً وَ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8" w:name="__RefHeading___Toc4696754_417432637"/>
      <w:bookmarkStart w:id="1059" w:name="_Toc464"/>
      <w:bookmarkEnd w:id="1058"/>
      <w:r>
        <w:rPr/>
        <w:t>16</w:t>
      </w:r>
      <w:r>
        <w:rPr>
          <w:rtl w:val="true"/>
        </w:rPr>
        <w:t xml:space="preserve">- </w:t>
      </w:r>
      <w:r>
        <w:rPr>
          <w:rtl w:val="true"/>
        </w:rPr>
        <w:t>بَابُ أَنَّ الْمُحْرِمَ إِذَا نَظَرَ إِلَی غَیْرِ أَهْلِهِ فَأَمْنَی لَزِمَهُ جَزُورٌ إِنْ کَانَ مُوسِراً وَ بَقَرَةٌ إِنْ کَانَ مُتَوَسِّطاً وَ شَاةٌ إِنْ کَانَ مُعْسِراً</w:t>
      </w:r>
      <w:bookmarkEnd w:id="1059"/>
    </w:p>
    <w:p>
      <w:pPr>
        <w:pStyle w:val="Heading5"/>
        <w:numPr>
          <w:ilvl w:val="4"/>
          <w:numId w:val="1"/>
        </w:numPr>
        <w:rPr/>
      </w:pPr>
      <w:bookmarkStart w:id="1060" w:name="__RefHeading___Toc4696756_417432637"/>
      <w:bookmarkStart w:id="1061" w:name="_Toc465"/>
      <w:bookmarkEnd w:id="1060"/>
      <w:r>
        <w:rPr>
          <w:rtl w:val="true"/>
        </w:rPr>
        <w:t>اشارة</w:t>
      </w:r>
      <w:bookmarkEnd w:id="1061"/>
    </w:p>
    <w:p>
      <w:pPr>
        <w:pStyle w:val="BookText"/>
        <w:rPr/>
      </w:pPr>
      <w:r>
        <w:rPr>
          <w:rStyle w:val="FootnoteAnchor"/>
        </w:rPr>
        <w:footnoteReference w:id="84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نَظَرَ إِلَی غَیْرِ أَهْلِهِ فَأَمْنَی لَزِمَهُ جَزُورٌ إِنْ کَانَ مُوسِراً وَ بَقَرَةٌ إِنْ کَانَ مُتَوَسِّطاً وَ شَاةٌ إِنْ کَانَ مُعْسِراً</w:t>
      </w:r>
    </w:p>
    <w:p>
      <w:pPr>
        <w:pStyle w:val="Heading5"/>
        <w:numPr>
          <w:ilvl w:val="4"/>
          <w:numId w:val="1"/>
        </w:numPr>
        <w:rPr/>
      </w:pPr>
      <w:bookmarkStart w:id="1062" w:name="__RefHeading___Toc4696758_417432637"/>
      <w:bookmarkStart w:id="1063" w:name="_Toc466"/>
      <w:bookmarkEnd w:id="1062"/>
      <w:r>
        <w:rPr>
          <w:rtl w:val="true"/>
        </w:rPr>
        <w:t>[</w:t>
      </w:r>
      <w:r>
        <w:rPr>
          <w:rtl w:val="true"/>
        </w:rPr>
        <w:t>رقم الحدیث الکلی</w:t>
      </w:r>
      <w:r>
        <w:rPr>
          <w:rtl w:val="true"/>
        </w:rPr>
        <w:t xml:space="preserve">: </w:t>
      </w:r>
      <w:r>
        <w:rPr/>
        <w:t>17410</w:t>
      </w:r>
      <w:r>
        <w:rPr>
          <w:rtl w:val="true"/>
        </w:rPr>
        <w:t xml:space="preserve"> - </w:t>
      </w:r>
      <w:r>
        <w:rPr>
          <w:rtl w:val="true"/>
        </w:rPr>
        <w:t>رقم الحدیث الباب</w:t>
      </w:r>
      <w:r>
        <w:rPr>
          <w:rtl w:val="true"/>
        </w:rPr>
        <w:t xml:space="preserve">: </w:t>
      </w:r>
      <w:r>
        <w:rPr/>
        <w:t>1</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17410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مُحَمَّدُ بْنُ الْحَسَنِ بِإِسْنَادِهِ عَنْ مُوسَی بْنِ الْقَاسِمِ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مُحْرِمٍ نَظَرَ إِلَی غَیْرِ أَهْلِهِ فَأَنْزَلَ قَالَ عَلَیْهِ جَزُورٌ أَوْ بَقَرَةٌ فَإِنْ لَمْ یَجِدْ فَشَاةٌ</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4696760_417432637"/>
      <w:bookmarkStart w:id="1065" w:name="_Toc467"/>
      <w:bookmarkEnd w:id="1064"/>
      <w:r>
        <w:rPr>
          <w:rtl w:val="true"/>
        </w:rPr>
        <w:t>[</w:t>
      </w:r>
      <w:r>
        <w:rPr>
          <w:rtl w:val="true"/>
        </w:rPr>
        <w:t>رقم الحدیث الکلی</w:t>
      </w:r>
      <w:r>
        <w:rPr>
          <w:rtl w:val="true"/>
        </w:rPr>
        <w:t xml:space="preserve">: </w:t>
      </w:r>
      <w:r>
        <w:rPr/>
        <w:t>17411</w:t>
      </w:r>
      <w:r>
        <w:rPr>
          <w:rtl w:val="true"/>
        </w:rPr>
        <w:t xml:space="preserve"> - </w:t>
      </w:r>
      <w:r>
        <w:rPr>
          <w:rtl w:val="true"/>
        </w:rPr>
        <w:t>رقم الحدیث الباب</w:t>
      </w:r>
      <w:r>
        <w:rPr>
          <w:rtl w:val="true"/>
        </w:rPr>
        <w:t xml:space="preserve">: </w:t>
      </w:r>
      <w:r>
        <w:rPr/>
        <w:t>2</w:t>
      </w:r>
      <w:r>
        <w:rPr>
          <w:rtl w:val="true"/>
        </w:rPr>
        <w:t>]</w:t>
      </w:r>
      <w:bookmarkEnd w:id="106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عَنْهُ عَنْ عَبْدِ اللَّهِ بْنِ جَبَلَةَ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مُحْرِمٌ نَظَرَ إِلَی سَاقِ امْرَأَةٍ فَأَمْنَی فَقَالَ إِنْ کَانَ مُوسِراً فَعَلَیْهِ بَدَنَةٌ وَ إِنْ کَانَ وَسَطاً </w:t>
      </w:r>
      <w:r>
        <w:rPr>
          <w:rStyle w:val="FootnoteAnchor"/>
          <w:rtl w:val="true"/>
        </w:rPr>
        <w:footnoteReference w:id="848"/>
      </w:r>
      <w:r>
        <w:rPr>
          <w:rFonts w:ascii="Amiri" w:hAnsi="Amiri" w:eastAsia="Amiri" w:cs="Amiri"/>
          <w:color w:val="111111"/>
          <w:sz w:val="28"/>
          <w:sz w:val="28"/>
          <w:szCs w:val="28"/>
          <w:rtl w:val="true"/>
          <w:lang w:bidi="ar-SA"/>
        </w:rPr>
        <w:t xml:space="preserve">فَعَلَیْهِ بَقَرَةٌ وَ إِنْ کَانَ فَقِیراً فَعَلَیْهِ شَاةٌ ثُمَّ قَالَ أَمَا إِنِّی لَمْ أَجْعَلْ عَلَیْهِ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أَمْنَی إِنَّمَا جَعَلْتُهُ عَلَیْهِ لِأَنَّهُ نَظَرَ</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إِلَی مَا لَا یَحِلُّ لَهُ</w:t>
      </w:r>
      <w:r>
        <w:rPr>
          <w:rFonts w:eastAsia="Amiri" w:cs="Amiri" w:ascii="Amiri" w:hAnsi="Amiri"/>
          <w:color w:val="111111"/>
          <w:sz w:val="28"/>
          <w:szCs w:val="28"/>
          <w:rtl w:val="true"/>
          <w:lang w:bidi="ar-SA"/>
        </w:rPr>
        <w:t xml:space="preserve">. </w:t>
      </w:r>
      <w:bookmarkStart w:id="1066" w:name="pg12175_120026"/>
    </w:p>
    <w:p>
      <w:pPr>
        <w:pStyle w:val="BookText"/>
        <w:rPr/>
      </w:pPr>
      <w:bookmarkEnd w:id="1066"/>
      <w:r>
        <w:rPr>
          <w:rFonts w:ascii="Amiri" w:hAnsi="Amiri" w:eastAsia="Amiri" w:cs="Amiri"/>
          <w:color w:val="111111"/>
          <w:sz w:val="28"/>
          <w:sz w:val="28"/>
          <w:szCs w:val="28"/>
          <w:rtl w:val="true"/>
          <w:lang w:bidi="ar-SA"/>
        </w:rPr>
        <w:t xml:space="preserve">وَ رَوَاهُ الصَّدُوقُ بِإِسْنَادِهِ عَنْ أَبِی بَصِیرٍ مِثْلَهُ إِلَّا أَنَّهُ قَالَ إِلَی سَاقِ امْرَأَةٍ أَوْ إِلَی فَرْجِهَا فَأَمْنَی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کَذَلِکَ </w:t>
      </w:r>
      <w:r>
        <w:rPr>
          <w:rStyle w:val="FootnoteAnchor"/>
          <w:rtl w:val="true"/>
        </w:rPr>
        <w:footnoteReference w:id="851"/>
      </w: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عَنْ إِسْحَاقَ بْنِ عَمَّارٍ نَحْوَهُ </w:t>
      </w:r>
      <w:r>
        <w:rPr>
          <w:rStyle w:val="FootnoteAnchor"/>
          <w:rtl w:val="true"/>
        </w:rPr>
        <w:footnoteReference w:id="852"/>
      </w:r>
      <w:r>
        <w:rPr>
          <w:rFonts w:ascii="Amiri" w:hAnsi="Amiri" w:eastAsia="Amiri" w:cs="Amiri"/>
          <w:color w:val="111111"/>
          <w:sz w:val="28"/>
          <w:sz w:val="28"/>
          <w:szCs w:val="28"/>
          <w:rtl w:val="true"/>
          <w:lang w:bidi="ar-SA"/>
        </w:rPr>
        <w:t xml:space="preserve">وَ رَوَاهُ الصَّدُوقُ فِی الْعِلَلِ عَنْ مُحَمَّدِ بْنِ الْحَسَنِ عَنِ الصَّفَّارِ عَنْ إِبْرَاهِیمَ بْنِ هَاشِمٍ عَنْ إِسْمَاعِیلَ بْنِ مَرَّارٍ عَنْ یُونُسَ بْنِ عَبْدِ الرَّحْمَنِ عَنْ إِسْحَاقَ بْنِ عَمَّارٍ مِثْلَ رِوَایَةِ الشَّیْخِ </w:t>
      </w:r>
      <w:r>
        <w:rPr>
          <w:rStyle w:val="FootnoteAnchor"/>
          <w:rtl w:val="true"/>
        </w:rPr>
        <w:footnoteReference w:id="853"/>
      </w:r>
      <w:r>
        <w:rPr>
          <w:rFonts w:ascii="Amiri" w:hAnsi="Amiri" w:eastAsia="Amiri" w:cs="Amiri"/>
          <w:color w:val="111111"/>
          <w:sz w:val="28"/>
          <w:sz w:val="28"/>
          <w:szCs w:val="28"/>
          <w:rtl w:val="true"/>
          <w:lang w:bidi="ar-SA"/>
        </w:rPr>
        <w:t xml:space="preserve">وَ رَوَاهُ أَیْضاً فِیهِ عَنْ مُحَمَّدِ بْنِ الْحَسَنِ عَنِ الْحُسَیْنِ بْنِ الْحَسَنِ بْنِ أَبَانٍ عَنِ الْحُسَیْنِ بْنِ سَعِیدٍ عَنْ صَفْوَانَ عَنْ إِسْحَاقَ بْنِ عَمَّارٍ مِثْلَهُ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4696762_417432637"/>
      <w:bookmarkStart w:id="1068" w:name="_Toc468"/>
      <w:bookmarkEnd w:id="1067"/>
      <w:r>
        <w:rPr>
          <w:rtl w:val="true"/>
        </w:rPr>
        <w:t>[</w:t>
      </w:r>
      <w:r>
        <w:rPr>
          <w:rtl w:val="true"/>
        </w:rPr>
        <w:t>رقم الحدیث الکلی</w:t>
      </w:r>
      <w:r>
        <w:rPr>
          <w:rtl w:val="true"/>
        </w:rPr>
        <w:t xml:space="preserve">: </w:t>
      </w:r>
      <w:r>
        <w:rPr/>
        <w:t>17412</w:t>
      </w:r>
      <w:r>
        <w:rPr>
          <w:rtl w:val="true"/>
        </w:rPr>
        <w:t xml:space="preserve"> - </w:t>
      </w:r>
      <w:r>
        <w:rPr>
          <w:rtl w:val="true"/>
        </w:rPr>
        <w:t>رقم الحدیث الباب</w:t>
      </w:r>
      <w:r>
        <w:rPr>
          <w:rtl w:val="true"/>
        </w:rPr>
        <w:t xml:space="preserve">: </w:t>
      </w:r>
      <w:r>
        <w:rPr/>
        <w:t>3</w:t>
      </w:r>
      <w:r>
        <w:rPr>
          <w:rtl w:val="true"/>
        </w:rPr>
        <w:t>]</w:t>
      </w:r>
      <w:bookmarkEnd w:id="106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وَ رَوَاهُ أَیْضاً فِیهِ عَنْ مُحَمَّدِ بْنِ عَلِیٍّ مَاجِیلَوَیْهِ عَنْ عَمِّهِ مُحَمَّدِ بْنِ أَبِی الْقَاسِمِ عَنْ مُحَمَّدِ بْنِ عَلِیٍّ الْکُوفِیِّ عَنْ خَالِدِ بْنِ إِسْمَاعِیلَ عَمَّنْ ذَکَرَهُ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مُحْرِمٍ نَظَرَ إِلَی سَاقِ امْرَأَةٍ أَوْ إِلَی فَرْجِهَا حَتَّی أَمْنَی قَالَ عَلَیْهِ بَدَنَةٌ أَمَا إِنِّی لَمْ أَجْعَلْهَا عَلَیْهِ </w:t>
      </w:r>
      <w:r>
        <w:rPr>
          <w:rStyle w:val="FootnoteAnchor"/>
          <w:rtl w:val="true"/>
        </w:rPr>
        <w:footnoteReference w:id="856"/>
      </w:r>
      <w:r>
        <w:rPr>
          <w:rFonts w:ascii="Amiri" w:hAnsi="Amiri" w:eastAsia="Amiri" w:cs="Amiri"/>
          <w:color w:val="111111"/>
          <w:sz w:val="28"/>
          <w:sz w:val="28"/>
          <w:szCs w:val="28"/>
          <w:rtl w:val="true"/>
          <w:lang w:bidi="ar-SA"/>
        </w:rPr>
        <w:t>إِلَّا لِنَظَرِهِ إِلَی مَا لَا یَحِلُّ لَهُ النَّظَرُ إِلَیْهِ</w:t>
      </w:r>
      <w:r>
        <w:rPr>
          <w:rFonts w:eastAsia="Amiri" w:cs="Amiri" w:ascii="Amiri" w:hAnsi="Amiri"/>
          <w:color w:val="111111"/>
          <w:sz w:val="28"/>
          <w:szCs w:val="28"/>
          <w:rtl w:val="true"/>
          <w:lang w:bidi="ar-SA"/>
        </w:rPr>
        <w:t xml:space="preserve">. </w:t>
      </w:r>
      <w:bookmarkStart w:id="1069" w:name="pg12175_120027"/>
    </w:p>
    <w:p>
      <w:pPr>
        <w:pStyle w:val="Heading5"/>
        <w:numPr>
          <w:ilvl w:val="4"/>
          <w:numId w:val="1"/>
        </w:numPr>
        <w:rPr/>
      </w:pPr>
      <w:bookmarkStart w:id="1070" w:name="__RefHeading___Toc4696764_417432637"/>
      <w:bookmarkStart w:id="1071" w:name="_Toc469"/>
      <w:bookmarkEnd w:id="1069"/>
      <w:bookmarkEnd w:id="1070"/>
      <w:r>
        <w:rPr>
          <w:rtl w:val="true"/>
        </w:rPr>
        <w:t>[</w:t>
      </w:r>
      <w:r>
        <w:rPr>
          <w:rtl w:val="true"/>
        </w:rPr>
        <w:t>رقم الحدیث الکلی</w:t>
      </w:r>
      <w:r>
        <w:rPr>
          <w:rtl w:val="true"/>
        </w:rPr>
        <w:t xml:space="preserve">: </w:t>
      </w:r>
      <w:r>
        <w:rPr/>
        <w:t>17413</w:t>
      </w:r>
      <w:r>
        <w:rPr>
          <w:rtl w:val="true"/>
        </w:rPr>
        <w:t xml:space="preserve"> - </w:t>
      </w:r>
      <w:r>
        <w:rPr>
          <w:rtl w:val="true"/>
        </w:rPr>
        <w:t>رقم الحدیث الباب</w:t>
      </w:r>
      <w:r>
        <w:rPr>
          <w:rtl w:val="true"/>
        </w:rPr>
        <w:t xml:space="preserve">: </w:t>
      </w:r>
      <w:r>
        <w:rPr/>
        <w:t>4</w:t>
      </w:r>
      <w:r>
        <w:rPr>
          <w:rtl w:val="true"/>
        </w:rPr>
        <w:t>]</w:t>
      </w:r>
      <w:bookmarkEnd w:id="1071"/>
    </w:p>
    <w:p>
      <w:pPr>
        <w:pStyle w:val="BookText"/>
        <w:rPr/>
      </w:pPr>
      <w:r>
        <w:rPr>
          <w:rFonts w:eastAsia="Times New Roman" w:cs="Times New Roman" w:ascii="Times New Roman" w:hAnsi="Times New Roman"/>
          <w:color w:val="111111"/>
          <w:sz w:val="28"/>
          <w:szCs w:val="28"/>
          <w:lang w:val="en-US" w:bidi="en-US"/>
        </w:rPr>
        <w:t>17413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وَ فِی نُسْخَةٍ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مُوسِراً فَعَلَیْهِ بَدَنَةٌ وَ إِنْ کَانَ مُتَوَسِّطاً فَعَلَیْهِ بَقَرَةٌ وَ إِنْ کَانَ فَقِیراً فَشَاةٌ أَمَا إِنِّی لَمْ أَجْعَلْهَا عَلَیْهِ وَ ذَکَرَ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یُونُسَ بْنِ عَبْدِ الرَّحْمَنِ عَنْ إِسْحَاقَ بْنِ عَمَّارٍ وَ ذَکَرَ مِثْلَ رِوَایَةِ الشَّیْخِ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4696766_417432637"/>
      <w:bookmarkStart w:id="1073" w:name="_Toc470"/>
      <w:bookmarkEnd w:id="1072"/>
      <w:r>
        <w:rPr>
          <w:rtl w:val="true"/>
        </w:rPr>
        <w:t>[</w:t>
      </w:r>
      <w:r>
        <w:rPr>
          <w:rtl w:val="true"/>
        </w:rPr>
        <w:t>رقم الحدیث الکلی</w:t>
      </w:r>
      <w:r>
        <w:rPr>
          <w:rtl w:val="true"/>
        </w:rPr>
        <w:t xml:space="preserve">: </w:t>
      </w:r>
      <w:r>
        <w:rPr/>
        <w:t>17414</w:t>
      </w:r>
      <w:r>
        <w:rPr>
          <w:rtl w:val="true"/>
        </w:rPr>
        <w:t xml:space="preserve"> - </w:t>
      </w:r>
      <w:r>
        <w:rPr>
          <w:rtl w:val="true"/>
        </w:rPr>
        <w:t>رقم الحدیث الباب</w:t>
      </w:r>
      <w:r>
        <w:rPr>
          <w:rtl w:val="true"/>
        </w:rPr>
        <w:t xml:space="preserve">: </w:t>
      </w:r>
      <w:r>
        <w:rPr/>
        <w:t>5</w:t>
      </w:r>
      <w:r>
        <w:rPr>
          <w:rtl w:val="true"/>
        </w:rPr>
        <w:t>]</w:t>
      </w:r>
      <w:bookmarkEnd w:id="1073"/>
    </w:p>
    <w:p>
      <w:pPr>
        <w:pStyle w:val="BookText"/>
        <w:rPr/>
      </w:pPr>
      <w:r>
        <w:rPr>
          <w:rFonts w:eastAsia="Times New Roman" w:cs="Times New Roman" w:ascii="Times New Roman" w:hAnsi="Times New Roman"/>
          <w:color w:val="111111"/>
          <w:sz w:val="28"/>
          <w:szCs w:val="28"/>
          <w:lang w:val="en-US" w:bidi="en-US"/>
        </w:rPr>
        <w:t>17414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فِی مُحْرِمٍ نَظَرَ إِلَی غَیْرِ أَهْلِهِ فَأَنْزَلَ قَالَ عَلَیْهِ دَمٌ لِأَنَّهُ نَظَرَ إِلَی غَیْرِ مَا یَحِلُّ لَهُ وَ إِنْ لَمْ یَکُنْ أَنْزَلَ فَلْیَتَّقِ اللَّهَ وَ لَا یَعُدْ وَ لَیْسَ عَلَیْهِ شَیْ‌ءٌ</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4696768_417432637"/>
      <w:bookmarkStart w:id="1075" w:name="_Toc471"/>
      <w:bookmarkEnd w:id="1074"/>
      <w:r>
        <w:rPr/>
        <w:t>17</w:t>
      </w:r>
      <w:r>
        <w:rPr>
          <w:rtl w:val="true"/>
        </w:rPr>
        <w:t xml:space="preserve">- </w:t>
      </w:r>
      <w:r>
        <w:rPr>
          <w:rtl w:val="true"/>
        </w:rPr>
        <w:t>بَابُ أَنَّ الْمُحْرِمَ إِذَا نَظَرَ إِلَی أَهْلِهِ أَوْ مَسَّهَا بِغَیْرِ شَهْوَةٍ فَأَمْنَی أَوْ أَمْذَی لَمْ یَلْزَمْهُ شَیْ‌ءٌ فَإِنْ کَانَ بِشَهْوَةٍ فَأَمْنَی أَوْ لَمْ یُمْنِ لَزِمَهُ بَدَنَةٌ</w:t>
      </w:r>
      <w:bookmarkEnd w:id="1075"/>
    </w:p>
    <w:p>
      <w:pPr>
        <w:pStyle w:val="Heading5"/>
        <w:numPr>
          <w:ilvl w:val="4"/>
          <w:numId w:val="1"/>
        </w:numPr>
        <w:rPr/>
      </w:pPr>
      <w:bookmarkStart w:id="1076" w:name="__RefHeading___Toc4696770_417432637"/>
      <w:bookmarkStart w:id="1077" w:name="_Toc472"/>
      <w:bookmarkEnd w:id="1076"/>
      <w:r>
        <w:rPr>
          <w:rtl w:val="true"/>
        </w:rPr>
        <w:t>اشارة</w:t>
      </w:r>
      <w:bookmarkEnd w:id="1077"/>
    </w:p>
    <w:p>
      <w:pPr>
        <w:pStyle w:val="BookText"/>
        <w:rPr/>
      </w:pPr>
      <w:r>
        <w:rPr>
          <w:rStyle w:val="FootnoteAnchor"/>
        </w:rPr>
        <w:footnoteReference w:id="860"/>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نَظَرَ إِلَی أَهْلِهِ أَوْ مَسَّهَا بِغَیْرِ شَهْوَةٍ فَأَمْنَی أَوْ أَمْذَی لَمْ یَلْزَمْهُ شَیْ‌ءٌ فَإِنْ کَانَ بِشَهْوَةٍ فَأَمْنَی أَوْ لَمْ یُمْنِ لَزِمَهُ بَدَنَةٌ</w:t>
      </w:r>
    </w:p>
    <w:p>
      <w:pPr>
        <w:pStyle w:val="Heading5"/>
        <w:numPr>
          <w:ilvl w:val="4"/>
          <w:numId w:val="1"/>
        </w:numPr>
        <w:rPr/>
      </w:pPr>
      <w:bookmarkStart w:id="1078" w:name="__RefHeading___Toc4696772_417432637"/>
      <w:bookmarkStart w:id="1079" w:name="_Toc473"/>
      <w:bookmarkEnd w:id="1078"/>
      <w:r>
        <w:rPr>
          <w:rtl w:val="true"/>
        </w:rPr>
        <w:t>[</w:t>
      </w:r>
      <w:r>
        <w:rPr>
          <w:rtl w:val="true"/>
        </w:rPr>
        <w:t>رقم الحدیث الکلی</w:t>
      </w:r>
      <w:r>
        <w:rPr>
          <w:rtl w:val="true"/>
        </w:rPr>
        <w:t xml:space="preserve">: </w:t>
      </w:r>
      <w:r>
        <w:rPr/>
        <w:t>17415</w:t>
      </w:r>
      <w:r>
        <w:rPr>
          <w:rtl w:val="true"/>
        </w:rPr>
        <w:t xml:space="preserve"> - </w:t>
      </w:r>
      <w:r>
        <w:rPr>
          <w:rtl w:val="true"/>
        </w:rPr>
        <w:t>رقم الحدیث الباب</w:t>
      </w:r>
      <w:r>
        <w:rPr>
          <w:rtl w:val="true"/>
        </w:rPr>
        <w:t xml:space="preserve">: </w:t>
      </w:r>
      <w:r>
        <w:rPr/>
        <w:t>1</w:t>
      </w:r>
      <w:r>
        <w:rPr>
          <w:rtl w:val="true"/>
        </w:rPr>
        <w:t>]</w:t>
      </w:r>
      <w:bookmarkEnd w:id="10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عَنِ ابْنِ أَبِی عُمَیْرٍ وَ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نَظَرَ إِلَی امْرَأَتِهِ فَأَمْنَی أَوْ أَمْذَی وَ هُوَ مُحْرِمٌ قَالَ لَا شَیْ‌ءَ عَلَیْهِ وَ لَکِنْ لِیَغْتَسِلْ وَ یَسْتَغْفِرُ رَبَّهُ وَ إِنْ حَمَلَهَا مِنْ غَیْرِ شَهْوَةٍ فَأَمْنَی أَوْ أَمْذَی وَ هُوَ </w:t>
      </w:r>
      <w:bookmarkStart w:id="1080" w:name="pg12175_120028"/>
    </w:p>
    <w:p>
      <w:pPr>
        <w:pStyle w:val="BookText"/>
        <w:rPr/>
      </w:pPr>
      <w:bookmarkEnd w:id="1080"/>
      <w:r>
        <w:rPr>
          <w:rFonts w:ascii="Amiri" w:hAnsi="Amiri" w:eastAsia="Amiri" w:cs="Amiri"/>
          <w:color w:val="111111"/>
          <w:sz w:val="28"/>
          <w:sz w:val="28"/>
          <w:szCs w:val="28"/>
          <w:rtl w:val="true"/>
          <w:lang w:bidi="ar-SA"/>
        </w:rPr>
        <w:t xml:space="preserve">مُحْرِمٌ </w:t>
      </w:r>
      <w:r>
        <w:rPr>
          <w:rStyle w:val="FootnoteAnchor"/>
          <w:rtl w:val="true"/>
        </w:rPr>
        <w:footnoteReference w:id="862"/>
      </w:r>
      <w:r>
        <w:rPr>
          <w:rFonts w:ascii="Amiri" w:hAnsi="Amiri" w:eastAsia="Amiri" w:cs="Amiri"/>
          <w:color w:val="111111"/>
          <w:sz w:val="28"/>
          <w:sz w:val="28"/>
          <w:szCs w:val="28"/>
          <w:rtl w:val="true"/>
          <w:lang w:bidi="ar-SA"/>
        </w:rPr>
        <w:t>فَلَا شَیْ‌ءَ عَلَیْهِ وَ إِنْ حَمَلَهَا أَوْ مَسَّهَا بِشَهْوَةٍ فَأَمْنَی أَوْ أَمْذَی فَعَلَیْهِ دَمٌ وَ قَالَ فِی الْمُحْرِمِ یَنْظُرُ إِلَی امْرَأَتِهِ أَوْ یُنْزِلُهَا بِشَهْوَةٍ حَتَّی یُنْزِلَ قَالَ عَلَیْهِ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إِلَی قَوْلِهِ لَا شَیْ‌ءَ عَلَیْهِ </w:t>
      </w:r>
      <w:r>
        <w:rPr>
          <w:rStyle w:val="FootnoteAnchor"/>
          <w:rtl w:val="true"/>
        </w:rPr>
        <w:footnoteReference w:id="863"/>
      </w:r>
    </w:p>
    <w:p>
      <w:pPr>
        <w:pStyle w:val="Heading5"/>
        <w:numPr>
          <w:ilvl w:val="4"/>
          <w:numId w:val="1"/>
        </w:numPr>
        <w:rPr/>
      </w:pPr>
      <w:bookmarkStart w:id="1081" w:name="__RefHeading___Toc4696774_417432637"/>
      <w:bookmarkStart w:id="1082" w:name="_Toc474"/>
      <w:bookmarkEnd w:id="1081"/>
      <w:r>
        <w:rPr>
          <w:rtl w:val="true"/>
        </w:rPr>
        <w:t>[</w:t>
      </w:r>
      <w:r>
        <w:rPr>
          <w:rtl w:val="true"/>
        </w:rPr>
        <w:t>رقم الحدیث الکلی</w:t>
      </w:r>
      <w:r>
        <w:rPr>
          <w:rtl w:val="true"/>
        </w:rPr>
        <w:t xml:space="preserve">: </w:t>
      </w:r>
      <w:r>
        <w:rPr/>
        <w:t>17416</w:t>
      </w:r>
      <w:r>
        <w:rPr>
          <w:rtl w:val="true"/>
        </w:rPr>
        <w:t xml:space="preserve"> - </w:t>
      </w:r>
      <w:r>
        <w:rPr>
          <w:rtl w:val="true"/>
        </w:rPr>
        <w:t>رقم الحدیث الباب</w:t>
      </w:r>
      <w:r>
        <w:rPr>
          <w:rtl w:val="true"/>
        </w:rPr>
        <w:t xml:space="preserve">: </w:t>
      </w:r>
      <w:r>
        <w:rPr/>
        <w:t>2</w:t>
      </w:r>
      <w:r>
        <w:rPr>
          <w:rtl w:val="true"/>
        </w:rPr>
        <w:t>]</w:t>
      </w:r>
      <w:bookmarkEnd w:id="1082"/>
    </w:p>
    <w:p>
      <w:pPr>
        <w:pStyle w:val="BookText"/>
        <w:rPr/>
      </w:pPr>
      <w:r>
        <w:rPr>
          <w:rFonts w:eastAsia="Times New Roman" w:cs="Times New Roman" w:ascii="Times New Roman" w:hAnsi="Times New Roman"/>
          <w:color w:val="111111"/>
          <w:sz w:val="28"/>
          <w:szCs w:val="28"/>
          <w:lang w:val="en-US" w:bidi="en-US"/>
        </w:rPr>
        <w:t>17416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ascii="Amiri" w:hAnsi="Amiri" w:eastAsia="Amiri" w:cs="Amiri"/>
          <w:color w:val="111111"/>
          <w:sz w:val="28"/>
          <w:sz w:val="28"/>
          <w:szCs w:val="28"/>
          <w:rtl w:val="true"/>
          <w:lang w:bidi="ar-SA"/>
        </w:rPr>
        <w:t>وَ عَنْ عَلِیٍّ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یَضَعُ یَدَهُ مِنْ غَیْرِ شَهْوَةٍ عَلَی امْرَأَتِهِ قَالَ نَعَمْ یُصْلِحُ عَلَیْهَا خِمَارَهَا وَ یُصْلِحُ عَلَیْهَا ثَوْبَهَا وَ مَحْمِلَهَا قُلْتُ أَ فَیَمَسُّهَا وَ هِیَ مُحْرِمَةٌ قَالَ نَعَمْ الْحَدِیثَ</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4696776_417432637"/>
      <w:bookmarkStart w:id="1084" w:name="_Toc475"/>
      <w:bookmarkEnd w:id="1083"/>
      <w:r>
        <w:rPr>
          <w:rtl w:val="true"/>
        </w:rPr>
        <w:t>[</w:t>
      </w:r>
      <w:r>
        <w:rPr>
          <w:rtl w:val="true"/>
        </w:rPr>
        <w:t>رقم الحدیث الکلی</w:t>
      </w:r>
      <w:r>
        <w:rPr>
          <w:rtl w:val="true"/>
        </w:rPr>
        <w:t xml:space="preserve">: </w:t>
      </w:r>
      <w:r>
        <w:rPr/>
        <w:t>17417</w:t>
      </w:r>
      <w:r>
        <w:rPr>
          <w:rtl w:val="true"/>
        </w:rPr>
        <w:t xml:space="preserve"> - </w:t>
      </w:r>
      <w:r>
        <w:rPr>
          <w:rtl w:val="true"/>
        </w:rPr>
        <w:t>رقم الحدیث الباب</w:t>
      </w:r>
      <w:r>
        <w:rPr>
          <w:rtl w:val="true"/>
        </w:rPr>
        <w:t xml:space="preserve">: </w:t>
      </w:r>
      <w:r>
        <w:rPr/>
        <w:t>3</w:t>
      </w:r>
      <w:r>
        <w:rPr>
          <w:rtl w:val="true"/>
        </w:rPr>
        <w:t>]</w:t>
      </w:r>
      <w:bookmarkEnd w:id="1084"/>
    </w:p>
    <w:p>
      <w:pPr>
        <w:pStyle w:val="BookText"/>
        <w:rPr/>
      </w:pPr>
      <w:r>
        <w:rPr>
          <w:rFonts w:eastAsia="Times New Roman" w:cs="Times New Roman" w:ascii="Times New Roman" w:hAnsi="Times New Roman"/>
          <w:color w:val="111111"/>
          <w:sz w:val="28"/>
          <w:szCs w:val="28"/>
          <w:lang w:val="en-US" w:bidi="en-US"/>
        </w:rPr>
        <w:t>17417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ابْنِ مَحْبُوبٍ عَنِ ابْنِ رِئَابٍ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أَبَا سَیَّارٍ إِنَّ حَالَ الْمُحْرِمِ ضَیِّقَةٌ إِلَی أَنْ قَالَ وَ مَنْ مَسَّ امْرَأَتَهُ بِیَدِهِ وَ هُوَ مُحْرِمٌ عَلَی شَهْوَةٍ فَعَلَیْهِ دَمُ شَاةٍ وَ مَنْ نَظَرَ إِلَی امْرَأَتِهِ نَظَرَ شَهْوَةٍ فَأَمْنَی فَعَلَیْهِ جَزُورٌ وَ مَنْ مَسَّ امْرَأَتَهُ أَوْ لَازَمَهَا عَنْ غَیْرِ شَهْوَةٍ فَلَا شَیْ‌ءَ عَلَیْهِ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bookmarkStart w:id="1085" w:name="pg12175_120029"/>
    </w:p>
    <w:p>
      <w:pPr>
        <w:pStyle w:val="Heading5"/>
        <w:numPr>
          <w:ilvl w:val="4"/>
          <w:numId w:val="1"/>
        </w:numPr>
        <w:rPr/>
      </w:pPr>
      <w:bookmarkStart w:id="1086" w:name="__RefHeading___Toc4696778_417432637"/>
      <w:bookmarkStart w:id="1087" w:name="_Toc476"/>
      <w:bookmarkEnd w:id="1085"/>
      <w:bookmarkEnd w:id="1086"/>
      <w:r>
        <w:rPr>
          <w:rtl w:val="true"/>
        </w:rPr>
        <w:t>[</w:t>
      </w:r>
      <w:r>
        <w:rPr>
          <w:rtl w:val="true"/>
        </w:rPr>
        <w:t>رقم الحدیث الکلی</w:t>
      </w:r>
      <w:r>
        <w:rPr>
          <w:rtl w:val="true"/>
        </w:rPr>
        <w:t xml:space="preserve">: </w:t>
      </w:r>
      <w:r>
        <w:rPr/>
        <w:t>17418</w:t>
      </w:r>
      <w:r>
        <w:rPr>
          <w:rtl w:val="true"/>
        </w:rPr>
        <w:t xml:space="preserve"> - </w:t>
      </w:r>
      <w:r>
        <w:rPr>
          <w:rtl w:val="true"/>
        </w:rPr>
        <w:t>رقم الحدیث الباب</w:t>
      </w:r>
      <w:r>
        <w:rPr>
          <w:rtl w:val="true"/>
        </w:rPr>
        <w:t xml:space="preserve">: </w:t>
      </w:r>
      <w:r>
        <w:rPr/>
        <w:t>4</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17418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وَ عَنْ عَلِیٍّ عَنْ أَبِیهِ عَنِ ابْنِ أَبِی عُمَیْرٍ عَنْ عَلِیِّ بْنِ یَقْطِینٍ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لِامْرَأَتِهِ أَوْ لِجَارِیَتِهِ بَعْدَ مَا حَلَقَ وَ لَمْ یَطُفْ وَ لَمْ یَسْعَ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اطْرَحِی ثَوْبَکِ وَ نَظَرَ إِلَی فَرْجِهَا قَالَ لَا شَیْ‌ءَ عَلَیْهِ إِذَا لَمْ یَکُنْ غَیْرُ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عَلِیِّ بْنِ یَقْطِینٍ عَنْ أَخِیهِ الْحُسَیْنِ بْنِ عَلِیٍّ عَنْ أَبِیهِ عَنْ أَبِی الْحَسَنِ الْمَاضِی ع مِثْلَهُ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4696780_417432637"/>
      <w:bookmarkStart w:id="1089" w:name="_Toc477"/>
      <w:bookmarkEnd w:id="1088"/>
      <w:r>
        <w:rPr>
          <w:rtl w:val="true"/>
        </w:rPr>
        <w:t>[</w:t>
      </w:r>
      <w:r>
        <w:rPr>
          <w:rtl w:val="true"/>
        </w:rPr>
        <w:t>رقم الحدیث الکلی</w:t>
      </w:r>
      <w:r>
        <w:rPr>
          <w:rtl w:val="true"/>
        </w:rPr>
        <w:t xml:space="preserve">: </w:t>
      </w:r>
      <w:r>
        <w:rPr/>
        <w:t>17419</w:t>
      </w:r>
      <w:r>
        <w:rPr>
          <w:rtl w:val="true"/>
        </w:rPr>
        <w:t xml:space="preserve"> - </w:t>
      </w:r>
      <w:r>
        <w:rPr>
          <w:rtl w:val="true"/>
        </w:rPr>
        <w:t>رقم الحدیث الباب</w:t>
      </w:r>
      <w:r>
        <w:rPr>
          <w:rtl w:val="true"/>
        </w:rPr>
        <w:t xml:space="preserve">: </w:t>
      </w:r>
      <w:r>
        <w:rPr/>
        <w:t>5</w:t>
      </w:r>
      <w:r>
        <w:rPr>
          <w:rtl w:val="true"/>
        </w:rPr>
        <w:t>]</w:t>
      </w:r>
      <w:bookmarkEnd w:id="1089"/>
    </w:p>
    <w:p>
      <w:pPr>
        <w:pStyle w:val="BookText"/>
        <w:rPr/>
      </w:pPr>
      <w:r>
        <w:rPr>
          <w:rFonts w:eastAsia="Times New Roman" w:cs="Times New Roman" w:ascii="Times New Roman" w:hAnsi="Times New Roman"/>
          <w:color w:val="111111"/>
          <w:sz w:val="28"/>
          <w:szCs w:val="28"/>
          <w:lang w:val="en-US" w:bidi="en-US"/>
        </w:rPr>
        <w:t>17419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 بِإِسْنَادِهِ عَنْ مُوسَی بْنِ الْقَاسِمِ عَنْ عَلِیٍّ عَنْ مُحَمَّدٍ </w:t>
      </w:r>
      <w:r>
        <w:rPr>
          <w:rStyle w:val="FootnoteAnchor"/>
          <w:rtl w:val="true"/>
        </w:rPr>
        <w:footnoteReference w:id="870"/>
      </w:r>
      <w:r>
        <w:rPr>
          <w:rFonts w:ascii="Amiri" w:hAnsi="Amiri" w:eastAsia="Amiri" w:cs="Amiri"/>
          <w:color w:val="111111"/>
          <w:sz w:val="28"/>
          <w:sz w:val="28"/>
          <w:szCs w:val="28"/>
          <w:rtl w:val="true"/>
          <w:lang w:bidi="ar-SA"/>
        </w:rPr>
        <w:t xml:space="preserve">وَ دُرُسْتَ </w:t>
      </w:r>
      <w:r>
        <w:rPr>
          <w:rStyle w:val="FootnoteAnchor"/>
          <w:rtl w:val="true"/>
        </w:rPr>
        <w:footnoteReference w:id="871"/>
      </w:r>
      <w:r>
        <w:rPr>
          <w:rFonts w:ascii="Amiri" w:hAnsi="Amiri" w:eastAsia="Amiri" w:cs="Amiri"/>
          <w:color w:val="111111"/>
          <w:sz w:val="28"/>
          <w:sz w:val="28"/>
          <w:szCs w:val="28"/>
          <w:rtl w:val="true"/>
          <w:lang w:bidi="ar-SA"/>
        </w:rPr>
        <w:t>عَنْ عَبْدِ اللَّهِ 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الْمُحْرِمُ یَضَعُ یَدَهُ عَلَی امْرَأَتِهِ قَالَ لَا بَأْسَ قُلْتُ فَیُنْزِلُهَا مِنَ الْمَحْمِلِ وَ یَضُمُّهَا إِلَیْهِ قَالَ لَا بَأْسَ قُلْتُ فَإِنَّهُ أَرَادَ أَنْ یُنْزِلَهَا مِنَ الْمَحْمِلِ فَلَمَّا ضَمَّهَا إِلَیْهِ أَدْرَکَتْهُ الشَّهْوَةُ قَالَ لَیْسَ عَلَیْهِ شَیْ‌ءٌ إِلَّا أَنْ یَکُونَ طَلَبَ ذَلِکَ</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4696782_417432637"/>
      <w:bookmarkStart w:id="1091" w:name="_Toc478"/>
      <w:bookmarkEnd w:id="1090"/>
      <w:r>
        <w:rPr>
          <w:rtl w:val="true"/>
        </w:rPr>
        <w:t>[</w:t>
      </w:r>
      <w:r>
        <w:rPr>
          <w:rtl w:val="true"/>
        </w:rPr>
        <w:t>رقم الحدیث الکلی</w:t>
      </w:r>
      <w:r>
        <w:rPr>
          <w:rtl w:val="true"/>
        </w:rPr>
        <w:t xml:space="preserve">: </w:t>
      </w:r>
      <w:r>
        <w:rPr/>
        <w:t>17420</w:t>
      </w:r>
      <w:r>
        <w:rPr>
          <w:rtl w:val="true"/>
        </w:rPr>
        <w:t xml:space="preserve"> - </w:t>
      </w:r>
      <w:r>
        <w:rPr>
          <w:rtl w:val="true"/>
        </w:rPr>
        <w:t>رقم الحدیث الباب</w:t>
      </w:r>
      <w:r>
        <w:rPr>
          <w:rtl w:val="true"/>
        </w:rPr>
        <w:t xml:space="preserve">: </w:t>
      </w:r>
      <w:r>
        <w:rPr/>
        <w:t>6</w:t>
      </w:r>
      <w:r>
        <w:rPr>
          <w:rtl w:val="true"/>
        </w:rPr>
        <w:t>]</w:t>
      </w:r>
      <w:bookmarkEnd w:id="10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Amiri" w:hAnsi="Amiri" w:eastAsia="Amiri" w:cs="Amiri"/>
          <w:color w:val="111111"/>
          <w:sz w:val="28"/>
          <w:sz w:val="28"/>
          <w:szCs w:val="28"/>
          <w:rtl w:val="true"/>
          <w:lang w:bidi="ar-SA"/>
        </w:rPr>
        <w:t>وَ عَنْهُ عَنْ عَلِیِّ بْنِ أَبِی حَمْزَةَ عَنْ حَمَّادٍ عَنْ حَرِیزٍ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w:t>
      </w:r>
      <w:r>
        <w:rPr>
          <w:rStyle w:val="FootnoteAnchor"/>
          <w:rtl w:val="true"/>
        </w:rPr>
        <w:footnoteReference w:id="873"/>
      </w:r>
      <w:r>
        <w:rPr>
          <w:rFonts w:ascii="Amiri" w:hAnsi="Amiri" w:eastAsia="Amiri" w:cs="Amiri"/>
          <w:color w:val="111111"/>
          <w:sz w:val="28"/>
          <w:sz w:val="28"/>
          <w:szCs w:val="28"/>
          <w:rtl w:val="true"/>
          <w:lang w:bidi="ar-SA"/>
        </w:rPr>
        <w:t xml:space="preserve">حَمَلَ امْرَأَتَهُ وَ هُوَ مُحْرِمٌ فَأَمْنَی أَوْ أَمْذَی قَالَ إِنْ کَانَ حَمَلَهَا أَوْ مَسَّهَا </w:t>
      </w:r>
      <w:r>
        <w:rPr>
          <w:rStyle w:val="FootnoteAnchor"/>
          <w:rtl w:val="true"/>
        </w:rPr>
        <w:footnoteReference w:id="874"/>
      </w:r>
      <w:r>
        <w:rPr>
          <w:rFonts w:ascii="Amiri" w:hAnsi="Amiri" w:eastAsia="Amiri" w:cs="Amiri"/>
          <w:color w:val="111111"/>
          <w:sz w:val="28"/>
          <w:sz w:val="28"/>
          <w:szCs w:val="28"/>
          <w:rtl w:val="true"/>
          <w:lang w:bidi="ar-SA"/>
        </w:rPr>
        <w:t>بِشَیْ‌ءٍ مِنَ الشَّهْوَةِ فَأَمْنَی أَوْ لَمْ یُمْنِ أَمْذَی أَوْ لَمْ یُمْذِ فَعَلَیْهِ دَمٌ یُهَرِیقُهُ فَإِنْ حَمَلَهَا أَوْ مَسَّهَا لِغَیْرِ شَهْوَةٍ فَأَمْنَی أَوْ أَمْذَی فَلَیْسَ عَلَیْهِ شَیْ‌ءٌ</w:t>
      </w:r>
      <w:r>
        <w:rPr>
          <w:rFonts w:eastAsia="Amiri" w:cs="Amiri" w:ascii="Amiri" w:hAnsi="Amiri"/>
          <w:color w:val="111111"/>
          <w:sz w:val="28"/>
          <w:szCs w:val="28"/>
          <w:rtl w:val="true"/>
          <w:lang w:bidi="ar-SA"/>
        </w:rPr>
        <w:t xml:space="preserve">. </w:t>
      </w:r>
      <w:bookmarkStart w:id="1092" w:name="pg12175_120030"/>
    </w:p>
    <w:p>
      <w:pPr>
        <w:pStyle w:val="BookText"/>
        <w:rPr/>
      </w:pPr>
      <w:bookmarkEnd w:id="1092"/>
      <w:r>
        <w:rPr>
          <w:rFonts w:ascii="Amiri" w:hAnsi="Amiri" w:eastAsia="Amiri" w:cs="Amiri"/>
          <w:color w:val="111111"/>
          <w:sz w:val="28"/>
          <w:sz w:val="28"/>
          <w:szCs w:val="28"/>
          <w:rtl w:val="true"/>
          <w:lang w:bidi="ar-SA"/>
        </w:rPr>
        <w:t>وَ عَنْهُ عَنْ عَبْدِ الرَّحْمَنِ عَنْ 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وَ ذَکَرَ مِثْلَهُ إِلَّا أَنَّهُ قَالَ فِی آخِرِهِ فَأَمْنَی أَوْ لَمْ یُمْنِ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نَحْوَهُ إِلَّا أَنَّهُ قَالَ دَمُ شَاةٍ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کَذَلِکَ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4696784_417432637"/>
      <w:bookmarkStart w:id="1094" w:name="_Toc479"/>
      <w:bookmarkEnd w:id="1093"/>
      <w:r>
        <w:rPr>
          <w:rtl w:val="true"/>
        </w:rPr>
        <w:t>[</w:t>
      </w:r>
      <w:r>
        <w:rPr>
          <w:rtl w:val="true"/>
        </w:rPr>
        <w:t>رقم الحدیث الکلی</w:t>
      </w:r>
      <w:r>
        <w:rPr>
          <w:rtl w:val="true"/>
        </w:rPr>
        <w:t xml:space="preserve">: </w:t>
      </w:r>
      <w:r>
        <w:rPr/>
        <w:t>17421</w:t>
      </w:r>
      <w:r>
        <w:rPr>
          <w:rtl w:val="true"/>
        </w:rPr>
        <w:t xml:space="preserve"> - </w:t>
      </w:r>
      <w:r>
        <w:rPr>
          <w:rtl w:val="true"/>
        </w:rPr>
        <w:t>رقم الحدیث الباب</w:t>
      </w:r>
      <w:r>
        <w:rPr>
          <w:rtl w:val="true"/>
        </w:rPr>
        <w:t xml:space="preserve">: </w:t>
      </w:r>
      <w:r>
        <w:rPr/>
        <w:t>7</w:t>
      </w:r>
      <w:r>
        <w:rPr>
          <w:rtl w:val="true"/>
        </w:rPr>
        <w:t>]</w:t>
      </w:r>
      <w:bookmarkEnd w:id="1094"/>
    </w:p>
    <w:p>
      <w:pPr>
        <w:pStyle w:val="BookText"/>
        <w:rPr/>
      </w:pPr>
      <w:r>
        <w:rPr>
          <w:rFonts w:eastAsia="Times New Roman" w:cs="Times New Roman" w:ascii="Times New Roman" w:hAnsi="Times New Roman"/>
          <w:color w:val="111111"/>
          <w:sz w:val="28"/>
          <w:szCs w:val="28"/>
          <w:lang w:val="en-US" w:bidi="en-US"/>
        </w:rPr>
        <w:t>17421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ascii="Amiri" w:hAnsi="Amiri" w:eastAsia="Amiri" w:cs="Amiri"/>
          <w:color w:val="111111"/>
          <w:sz w:val="28"/>
          <w:sz w:val="28"/>
          <w:szCs w:val="28"/>
          <w:rtl w:val="true"/>
          <w:lang w:bidi="ar-SA"/>
        </w:rPr>
        <w:t>وَ بِإِسْنَادِهِ عَنْ سَعْدٍ عَنْ أَبِی جَعْفَرٍ عَنِ الْحُسَیْنِ عَنْ صَفْوَانَ عَنْ إِسْحَاقَ بْنِ عَمَّارٍ عَنْ أَبِی عَبْدِ اللَّهِ ع فِی مُحْرِمٍ نَظَرَ إِلَی امْرَأَتِهِ بِشَهْوَةٍ فَأَمْنَی 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السَّهْوِ دُونَ الْعَمْدِ لِمَا تَقَدَّمَ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4696786_417432637"/>
      <w:bookmarkStart w:id="1096" w:name="_Toc480"/>
      <w:bookmarkEnd w:id="1095"/>
      <w:r>
        <w:rPr/>
        <w:t>18</w:t>
      </w:r>
      <w:r>
        <w:rPr>
          <w:rtl w:val="true"/>
        </w:rPr>
        <w:t xml:space="preserve">- </w:t>
      </w:r>
      <w:r>
        <w:rPr>
          <w:rtl w:val="true"/>
        </w:rPr>
        <w:t>بَابُ أَنَّ الْمُحْرِمَ إِذَا مَسَّ امْرَأَتَهُ بِشَهْوَةٍ أَوْ قَبَّلَهَا وَ لَوْ بِغَیْرِ شَهْوَةٍ لَزِمَهُ دَمُ شَاةٍ فَإِنْ قَبَّلَهَا بِشَهْوَةٍ لَزِمَهُ جَزُورٌ أَوْ بَدَنَةٌ فَإِنْ قَبَّلَ أُمَّهُ رَحْمَةً لَمْ یَلْزَمْهُ شَیْ‌ءٌ وَ حُکْمِ الت</w:t>
      </w:r>
      <w:bookmarkEnd w:id="1096"/>
    </w:p>
    <w:p>
      <w:pPr>
        <w:pStyle w:val="Heading5"/>
        <w:numPr>
          <w:ilvl w:val="4"/>
          <w:numId w:val="1"/>
        </w:numPr>
        <w:rPr/>
      </w:pPr>
      <w:bookmarkStart w:id="1097" w:name="__RefHeading___Toc4696788_417432637"/>
      <w:bookmarkStart w:id="1098" w:name="_Toc481"/>
      <w:bookmarkEnd w:id="1097"/>
      <w:r>
        <w:rPr>
          <w:rtl w:val="true"/>
        </w:rPr>
        <w:t>اشارة</w:t>
      </w:r>
      <w:bookmarkEnd w:id="1098"/>
    </w:p>
    <w:p>
      <w:pPr>
        <w:pStyle w:val="BookText"/>
        <w:rPr/>
      </w:pPr>
      <w:r>
        <w:rPr>
          <w:rStyle w:val="FootnoteAnchor"/>
        </w:rPr>
        <w:footnoteReference w:id="88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مَسَّ امْرَأَتَهُ بِشَهْوَةٍ أَوْ قَبَّلَهَا وَ لَوْ بِغَیْرِ شَهْوَةٍ لَزِمَهُ دَمُ شَاةٍ فَإِنْ قَبَّلَهَا بِشَهْوَةٍ لَزِمَهُ جَزُورٌ أَوْ بَدَنَةٌ فَإِنْ قَبَّلَ أُمَّهُ رَحْمَةً لَمْ یَلْزَمْهُ شَیْ‌ءٌ وَ حُکْمِ التَّقْبِیلِ وَ قَدْ طَافَ الرَّجُلُ طَوَافَ النِّسَاءِ دُونَ الْمَرْأَةِ</w:t>
      </w:r>
    </w:p>
    <w:p>
      <w:pPr>
        <w:pStyle w:val="Heading5"/>
        <w:numPr>
          <w:ilvl w:val="4"/>
          <w:numId w:val="1"/>
        </w:numPr>
        <w:rPr/>
      </w:pPr>
      <w:bookmarkStart w:id="1099" w:name="__RefHeading___Toc4696790_417432637"/>
      <w:bookmarkStart w:id="1100" w:name="_Toc482"/>
      <w:bookmarkEnd w:id="1099"/>
      <w:r>
        <w:rPr>
          <w:rtl w:val="true"/>
        </w:rPr>
        <w:t>[</w:t>
      </w:r>
      <w:r>
        <w:rPr>
          <w:rtl w:val="true"/>
        </w:rPr>
        <w:t>رقم الحدیث الکلی</w:t>
      </w:r>
      <w:r>
        <w:rPr>
          <w:rtl w:val="true"/>
        </w:rPr>
        <w:t xml:space="preserve">: </w:t>
      </w:r>
      <w:r>
        <w:rPr/>
        <w:t>17422</w:t>
      </w:r>
      <w:r>
        <w:rPr>
          <w:rtl w:val="true"/>
        </w:rPr>
        <w:t xml:space="preserve"> - </w:t>
      </w:r>
      <w:r>
        <w:rPr>
          <w:rtl w:val="true"/>
        </w:rPr>
        <w:t>رقم الحدیث الباب</w:t>
      </w:r>
      <w:r>
        <w:rPr>
          <w:rtl w:val="true"/>
        </w:rPr>
        <w:t xml:space="preserve">: </w:t>
      </w:r>
      <w:r>
        <w:rPr/>
        <w:t>1</w:t>
      </w:r>
      <w:r>
        <w:rPr>
          <w:rtl w:val="true"/>
        </w:rPr>
        <w:t>]</w:t>
      </w:r>
      <w:bookmarkEnd w:id="11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مُحَمَّدُ بْنُ یَعْقُوبَ عَنْ عَلِیِّ بْنِ إِبْرَاهِیمَ عَنْ أَبِیهِ عَنِ </w:t>
      </w:r>
      <w:bookmarkStart w:id="1101" w:name="pg12175_120031"/>
    </w:p>
    <w:p>
      <w:pPr>
        <w:pStyle w:val="BookText"/>
        <w:rPr/>
      </w:pPr>
      <w:bookmarkEnd w:id="1101"/>
      <w:r>
        <w:rPr>
          <w:rFonts w:ascii="Amiri" w:hAnsi="Amiri" w:eastAsia="Amiri" w:cs="Amiri"/>
          <w:color w:val="111111"/>
          <w:sz w:val="28"/>
          <w:sz w:val="28"/>
          <w:szCs w:val="28"/>
          <w:rtl w:val="true"/>
          <w:lang w:bidi="ar-SA"/>
        </w:rPr>
        <w:t>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یَضَعُ یَدَهُ مِنْ غَیْرِ شَهْوَةٍ عَلَی امْرَأَتِهِ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یَضَعُ یَدَهُ بِشَهْوَةٍ قَالَ یُهَرِیقُ دَمَ شَاةٍ قُلْتُ فَإِنْ قَبَّلَ قَالَ هَذَا أَشَدُّ یَنْحَرُ بَدَنَةً</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4696792_417432637"/>
      <w:bookmarkStart w:id="1103" w:name="_Toc483"/>
      <w:bookmarkEnd w:id="1102"/>
      <w:r>
        <w:rPr>
          <w:rtl w:val="true"/>
        </w:rPr>
        <w:t>[</w:t>
      </w:r>
      <w:r>
        <w:rPr>
          <w:rtl w:val="true"/>
        </w:rPr>
        <w:t>رقم الحدیث الکلی</w:t>
      </w:r>
      <w:r>
        <w:rPr>
          <w:rtl w:val="true"/>
        </w:rPr>
        <w:t xml:space="preserve">: </w:t>
      </w:r>
      <w:r>
        <w:rPr/>
        <w:t>17423</w:t>
      </w:r>
      <w:r>
        <w:rPr>
          <w:rtl w:val="true"/>
        </w:rPr>
        <w:t xml:space="preserve"> - </w:t>
      </w:r>
      <w:r>
        <w:rPr>
          <w:rtl w:val="true"/>
        </w:rPr>
        <w:t>رقم الحدیث الباب</w:t>
      </w:r>
      <w:r>
        <w:rPr>
          <w:rtl w:val="true"/>
        </w:rPr>
        <w:t xml:space="preserve">: </w:t>
      </w:r>
      <w:r>
        <w:rPr/>
        <w:t>2</w:t>
      </w:r>
      <w:r>
        <w:rPr>
          <w:rtl w:val="true"/>
        </w:rPr>
        <w:t>]</w:t>
      </w:r>
      <w:bookmarkEnd w:id="1103"/>
    </w:p>
    <w:p>
      <w:pPr>
        <w:pStyle w:val="BookText"/>
        <w:rPr/>
      </w:pPr>
      <w:r>
        <w:rPr>
          <w:rFonts w:eastAsia="Times New Roman" w:cs="Times New Roman" w:ascii="Times New Roman" w:hAnsi="Times New Roman"/>
          <w:color w:val="111111"/>
          <w:sz w:val="28"/>
          <w:szCs w:val="28"/>
          <w:lang w:val="en-US" w:bidi="en-US"/>
        </w:rPr>
        <w:t>17423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وَ عَنْهُ عَنْ أَبِیهِ عَنِ ابْنِ أَبِی عُمَیْرٍ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قَبَّلَ امْرَأَتَهُ وَ قَدْ طَافَ طَوَافَ النِّسَاءِ وَ لَمْ تَطُفْ هِیَ قَالَ عَلَیْهِ دَمٌ یُهَرِیقُهُ مِنْ عِنْدِهِ</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4696794_417432637"/>
      <w:bookmarkStart w:id="1105" w:name="_Toc484"/>
      <w:bookmarkEnd w:id="1104"/>
      <w:r>
        <w:rPr>
          <w:rtl w:val="true"/>
        </w:rPr>
        <w:t>[</w:t>
      </w:r>
      <w:r>
        <w:rPr>
          <w:rtl w:val="true"/>
        </w:rPr>
        <w:t>رقم الحدیث الکلی</w:t>
      </w:r>
      <w:r>
        <w:rPr>
          <w:rtl w:val="true"/>
        </w:rPr>
        <w:t xml:space="preserve">: </w:t>
      </w:r>
      <w:r>
        <w:rPr/>
        <w:t>17424</w:t>
      </w:r>
      <w:r>
        <w:rPr>
          <w:rtl w:val="true"/>
        </w:rPr>
        <w:t xml:space="preserve"> - </w:t>
      </w:r>
      <w:r>
        <w:rPr>
          <w:rtl w:val="true"/>
        </w:rPr>
        <w:t>رقم الحدیث الباب</w:t>
      </w:r>
      <w:r>
        <w:rPr>
          <w:rtl w:val="true"/>
        </w:rPr>
        <w:t xml:space="preserve">: </w:t>
      </w:r>
      <w:r>
        <w:rPr/>
        <w:t>3</w:t>
      </w:r>
      <w:r>
        <w:rPr>
          <w:rtl w:val="true"/>
        </w:rPr>
        <w:t>]</w:t>
      </w:r>
      <w:bookmarkEnd w:id="1105"/>
    </w:p>
    <w:p>
      <w:pPr>
        <w:pStyle w:val="BookText"/>
        <w:rPr/>
      </w:pPr>
      <w:r>
        <w:rPr>
          <w:rFonts w:eastAsia="Times New Roman" w:cs="Times New Roman" w:ascii="Times New Roman" w:hAnsi="Times New Roman"/>
          <w:color w:val="111111"/>
          <w:sz w:val="28"/>
          <w:szCs w:val="28"/>
          <w:lang w:val="en-US" w:bidi="en-US"/>
        </w:rPr>
        <w:t>17424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ابْنِ مَحْبُوبٍ عَنِ ابْنِ رِئَابٍ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یَا أَبَا سَیَّارٍ </w:t>
      </w:r>
      <w:r>
        <w:rPr>
          <w:rStyle w:val="FootnoteAnchor"/>
          <w:rtl w:val="true"/>
        </w:rPr>
        <w:footnoteReference w:id="884"/>
      </w:r>
      <w:r>
        <w:rPr>
          <w:rFonts w:ascii="Amiri" w:hAnsi="Amiri" w:eastAsia="Amiri" w:cs="Amiri"/>
          <w:color w:val="111111"/>
          <w:sz w:val="28"/>
          <w:sz w:val="28"/>
          <w:szCs w:val="28"/>
          <w:rtl w:val="true"/>
          <w:lang w:bidi="ar-SA"/>
        </w:rPr>
        <w:t>إِنَّ حَالَ الْمُحْرِمِ ضَیِّقَةٌ فَمَنْ قَبَّلَ امْرَأَتَهُ عَلَی غَیْرِ شَهْوَةٍ وَ هُوَ مُحْرِمٌ فَعَلَیْهِ دَمُ شَاةٍ وَ مَنْ قَبَّلَ امْرَأَتَهُ عَلَی شَهْوَةٍ فَأَمْنَی فَعَلَیْهِ جَزُورٌ وَ یَسْتَغْفِرُ رَبَّهُ الْحَدِیثَ</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4696796_417432637"/>
      <w:bookmarkStart w:id="1107" w:name="_Toc485"/>
      <w:bookmarkEnd w:id="1106"/>
      <w:r>
        <w:rPr>
          <w:rtl w:val="true"/>
        </w:rPr>
        <w:t>[</w:t>
      </w:r>
      <w:r>
        <w:rPr>
          <w:rtl w:val="true"/>
        </w:rPr>
        <w:t>رقم الحدیث الکلی</w:t>
      </w:r>
      <w:r>
        <w:rPr>
          <w:rtl w:val="true"/>
        </w:rPr>
        <w:t xml:space="preserve">: </w:t>
      </w:r>
      <w:r>
        <w:rPr/>
        <w:t>17425</w:t>
      </w:r>
      <w:r>
        <w:rPr>
          <w:rtl w:val="true"/>
        </w:rPr>
        <w:t xml:space="preserve"> - </w:t>
      </w:r>
      <w:r>
        <w:rPr>
          <w:rtl w:val="true"/>
        </w:rPr>
        <w:t>رقم الحدیث الباب</w:t>
      </w:r>
      <w:r>
        <w:rPr>
          <w:rtl w:val="true"/>
        </w:rPr>
        <w:t xml:space="preserve">: </w:t>
      </w:r>
      <w:r>
        <w:rPr/>
        <w:t>4</w:t>
      </w:r>
      <w:r>
        <w:rPr>
          <w:rtl w:val="true"/>
        </w:rPr>
        <w:t>]</w:t>
      </w:r>
      <w:bookmarkEnd w:id="1107"/>
    </w:p>
    <w:p>
      <w:pPr>
        <w:pStyle w:val="BookText"/>
        <w:rPr/>
      </w:pPr>
      <w:r>
        <w:rPr>
          <w:rFonts w:eastAsia="Times New Roman" w:cs="Times New Roman" w:ascii="Times New Roman" w:hAnsi="Times New Roman"/>
          <w:color w:val="111111"/>
          <w:sz w:val="28"/>
          <w:szCs w:val="28"/>
          <w:lang w:val="en-US" w:bidi="en-US"/>
        </w:rPr>
        <w:t>17425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وَ عَنْهُمْ عَنْ سَهْلٍ عَنْ أَحْمَدَ بْنِ مُحَمَّدٍ عَنْ عَلِیِّ 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قَبَّلَ امْرَأَتَهُ وَ هُوَ مُحْرِمٌ قَالَ عَلَیْهِ بَدَنَةٌ وَ إِنْ لَمْ یُنْزِلْ وَ لَیْسَ لَهُ أَنْ یَأْکُلَ مِنْهَا</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4696798_417432637"/>
      <w:bookmarkStart w:id="1109" w:name="_Toc486"/>
      <w:bookmarkEnd w:id="1108"/>
      <w:r>
        <w:rPr>
          <w:rtl w:val="true"/>
        </w:rPr>
        <w:t>[</w:t>
      </w:r>
      <w:r>
        <w:rPr>
          <w:rtl w:val="true"/>
        </w:rPr>
        <w:t>رقم الحدیث الکلی</w:t>
      </w:r>
      <w:r>
        <w:rPr>
          <w:rtl w:val="true"/>
        </w:rPr>
        <w:t xml:space="preserve">: </w:t>
      </w:r>
      <w:r>
        <w:rPr/>
        <w:t>17426</w:t>
      </w:r>
      <w:r>
        <w:rPr>
          <w:rtl w:val="true"/>
        </w:rPr>
        <w:t xml:space="preserve"> - </w:t>
      </w:r>
      <w:r>
        <w:rPr>
          <w:rtl w:val="true"/>
        </w:rPr>
        <w:t>رقم الحدیث الباب</w:t>
      </w:r>
      <w:r>
        <w:rPr>
          <w:rtl w:val="true"/>
        </w:rPr>
        <w:t xml:space="preserve">: </w:t>
      </w:r>
      <w:r>
        <w:rPr/>
        <w:t>5</w:t>
      </w:r>
      <w:r>
        <w:rPr>
          <w:rtl w:val="true"/>
        </w:rPr>
        <w:t>]</w:t>
      </w:r>
      <w:bookmarkEnd w:id="11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وَ عَنْ أَحْمَدَ بْنِ مُحَمَّدٍ عَنْ مُحَمَّدِ بْنِ أَحْمَدَ النَّهْدِیِّ عَنْ </w:t>
      </w:r>
      <w:bookmarkStart w:id="1110" w:name="pg12175_120032"/>
    </w:p>
    <w:p>
      <w:pPr>
        <w:pStyle w:val="BookText"/>
        <w:rPr/>
      </w:pPr>
      <w:bookmarkEnd w:id="1110"/>
      <w:r>
        <w:rPr>
          <w:rFonts w:ascii="Amiri" w:hAnsi="Amiri" w:eastAsia="Amiri" w:cs="Amiri"/>
          <w:color w:val="111111"/>
          <w:sz w:val="28"/>
          <w:sz w:val="28"/>
          <w:szCs w:val="28"/>
          <w:rtl w:val="true"/>
          <w:lang w:bidi="ar-SA"/>
        </w:rPr>
        <w:t>مُحَمَّدِ بْنِ الْوَلِیدِ عَنْ أَبَانِ بْنِ عُثْمَانَ عَنِ الْحُسَیْنِ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الْمُحْرِمِ یُقَبِّلُ أُمَّهُ قَالَ لَا بَأْسَ </w:t>
      </w:r>
      <w:r>
        <w:rPr>
          <w:rStyle w:val="FootnoteAnchor"/>
          <w:rtl w:val="true"/>
        </w:rPr>
        <w:footnoteReference w:id="887"/>
      </w:r>
      <w:r>
        <w:rPr>
          <w:rFonts w:ascii="Amiri" w:hAnsi="Amiri" w:eastAsia="Amiri" w:cs="Amiri"/>
          <w:color w:val="111111"/>
          <w:sz w:val="28"/>
          <w:sz w:val="28"/>
          <w:szCs w:val="28"/>
          <w:rtl w:val="true"/>
          <w:lang w:bidi="ar-SA"/>
        </w:rPr>
        <w:t>هَذِهِ قُبْلَةُ رَحْمَةٍ إِنَّمَا تُکْرَهُ قُبْلَةُ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888"/>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4696800_417432637"/>
      <w:bookmarkStart w:id="1112" w:name="_Toc487"/>
      <w:bookmarkEnd w:id="1111"/>
      <w:r>
        <w:rPr>
          <w:rtl w:val="true"/>
        </w:rPr>
        <w:t>[</w:t>
      </w:r>
      <w:r>
        <w:rPr>
          <w:rtl w:val="true"/>
        </w:rPr>
        <w:t>رقم الحدیث الکلی</w:t>
      </w:r>
      <w:r>
        <w:rPr>
          <w:rtl w:val="true"/>
        </w:rPr>
        <w:t xml:space="preserve">: </w:t>
      </w:r>
      <w:r>
        <w:rPr/>
        <w:t>17427</w:t>
      </w:r>
      <w:r>
        <w:rPr>
          <w:rtl w:val="true"/>
        </w:rPr>
        <w:t xml:space="preserve"> - </w:t>
      </w:r>
      <w:r>
        <w:rPr>
          <w:rtl w:val="true"/>
        </w:rPr>
        <w:t>رقم الحدیث الباب</w:t>
      </w:r>
      <w:r>
        <w:rPr>
          <w:rtl w:val="true"/>
        </w:rPr>
        <w:t xml:space="preserve">: </w:t>
      </w:r>
      <w:r>
        <w:rPr/>
        <w:t>6</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17427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وَ بِإِسْنَادِهِ عَنْ مُحَمَّدِ بْنِ أَبِی الصُّهْبَانِ عَنْ مُحَمَّدِ بْنِ سِنَانٍ عَنِ الْعَلَاءِ بْنِ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وَ امْرَأَةٍ تَمَتَّعَا جَمِیعاً فَقَصَّرَتِ امْرَأَتُهُ وَ لَمْ یُقَصِّرْ فَقَبَّلَهَا قَالَ یُهَرِیقُ دَماً وَ إِنْ کَانَا لَمْ یُقَصِّرَا جَمِیعاً فَعَلَی کُلِّ وَاحِدٍ مِنْهُمَا أَنْ یُهَرِیقَ دَماً</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4696802_417432637"/>
      <w:bookmarkStart w:id="1114" w:name="_Toc488"/>
      <w:bookmarkEnd w:id="1113"/>
      <w:r>
        <w:rPr>
          <w:rtl w:val="true"/>
        </w:rPr>
        <w:t>[</w:t>
      </w:r>
      <w:r>
        <w:rPr>
          <w:rtl w:val="true"/>
        </w:rPr>
        <w:t>رقم الحدیث الکلی</w:t>
      </w:r>
      <w:r>
        <w:rPr>
          <w:rtl w:val="true"/>
        </w:rPr>
        <w:t xml:space="preserve">: </w:t>
      </w:r>
      <w:r>
        <w:rPr/>
        <w:t>17428</w:t>
      </w:r>
      <w:r>
        <w:rPr>
          <w:rtl w:val="true"/>
        </w:rPr>
        <w:t xml:space="preserve"> - </w:t>
      </w:r>
      <w:r>
        <w:rPr>
          <w:rtl w:val="true"/>
        </w:rPr>
        <w:t>رقم الحدیث الباب</w:t>
      </w:r>
      <w:r>
        <w:rPr>
          <w:rtl w:val="true"/>
        </w:rPr>
        <w:t xml:space="preserve">: </w:t>
      </w:r>
      <w:r>
        <w:rPr/>
        <w:t>7</w:t>
      </w:r>
      <w:r>
        <w:rPr>
          <w:rtl w:val="true"/>
        </w:rPr>
        <w:t>]</w:t>
      </w:r>
      <w:bookmarkEnd w:id="1114"/>
    </w:p>
    <w:p>
      <w:pPr>
        <w:pStyle w:val="BookText"/>
        <w:rPr/>
      </w:pPr>
      <w:r>
        <w:rPr>
          <w:rFonts w:eastAsia="Times New Roman" w:cs="Times New Roman" w:ascii="Times New Roman" w:hAnsi="Times New Roman"/>
          <w:color w:val="111111"/>
          <w:sz w:val="28"/>
          <w:szCs w:val="28"/>
          <w:lang w:val="en-US" w:bidi="en-US"/>
        </w:rPr>
        <w:t>17428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وَ بِإِسْنَادِهِ عَنْ عَلِیِّ بْنِ السِّنْدِیِّ عَنْ حَمَّادٍ عَنْ حَرِیزٍ عَنْ زُرَارَةَ فِی حَدِیثٍ أَنَّهُ سَأَلَ أَبَا جَعْفَرٍ ع عَنْ رَجُلٍ قَبَّلَ امْرَأَتَهُ وَ قَدْ طَافَ طَوَافَ النِّسَاءِ وَ لَمْ تَطُفْ هِیَ قَالَ عَلَیْهِ دَمٌ یُهَرِیقُهُ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التَّفْصِیلِ السَّابِقِ </w:t>
      </w:r>
      <w:r>
        <w:rPr>
          <w:rStyle w:val="FootnoteAnchor"/>
          <w:rtl w:val="true"/>
        </w:rPr>
        <w:footnoteReference w:id="891"/>
      </w:r>
      <w:r>
        <w:rPr>
          <w:rFonts w:ascii="Amiri" w:hAnsi="Amiri" w:eastAsia="Amiri" w:cs="Amiri"/>
          <w:color w:val="111111"/>
          <w:sz w:val="28"/>
          <w:sz w:val="28"/>
          <w:szCs w:val="28"/>
          <w:rtl w:val="true"/>
          <w:lang w:bidi="ar-SA"/>
        </w:rPr>
        <w:t xml:space="preserve">إِنْ کَانَ مُحْرِماً وَ قَدْ تَقَدَّمَ مَا یَدُلُّ عَلَی بَعْضِ الْمَقْصُودِ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4696804_417432637"/>
      <w:bookmarkStart w:id="1116" w:name="_Toc489"/>
      <w:bookmarkEnd w:id="1115"/>
      <w:r>
        <w:rPr/>
        <w:t>19</w:t>
      </w:r>
      <w:r>
        <w:rPr>
          <w:rtl w:val="true"/>
        </w:rPr>
        <w:t xml:space="preserve">- </w:t>
      </w:r>
      <w:r>
        <w:rPr>
          <w:rtl w:val="true"/>
        </w:rPr>
        <w:t>بَابُ حُکْمِ الْمَرْأَةِ إِذَا قَضَتِ الْمَنَاسِکَ وَ هِیَ حَائِضٌ ثُمَّ وَاقَعَهَا زَوْجُهَا</w:t>
      </w:r>
      <w:bookmarkEnd w:id="1116"/>
    </w:p>
    <w:p>
      <w:pPr>
        <w:pStyle w:val="Heading5"/>
        <w:numPr>
          <w:ilvl w:val="4"/>
          <w:numId w:val="1"/>
        </w:numPr>
        <w:rPr/>
      </w:pPr>
      <w:bookmarkStart w:id="1117" w:name="__RefHeading___Toc4696806_417432637"/>
      <w:bookmarkStart w:id="1118" w:name="_Toc490"/>
      <w:bookmarkEnd w:id="1117"/>
      <w:r>
        <w:rPr>
          <w:rtl w:val="true"/>
        </w:rPr>
        <w:t>اشارة</w:t>
      </w:r>
      <w:bookmarkEnd w:id="1118"/>
    </w:p>
    <w:p>
      <w:pPr>
        <w:pStyle w:val="BookText"/>
        <w:rPr/>
      </w:pPr>
      <w:r>
        <w:rPr>
          <w:rStyle w:val="FootnoteAnchor"/>
        </w:rPr>
        <w:footnoteReference w:id="89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الْمَرْأَةِ إِذَا قَضَتِ الْمَنَاسِکَ وَ هِیَ حَائِضٌ ثُمَّ وَاقَعَهَا زَوْجُهَا</w:t>
      </w:r>
    </w:p>
    <w:p>
      <w:pPr>
        <w:pStyle w:val="Heading5"/>
        <w:numPr>
          <w:ilvl w:val="4"/>
          <w:numId w:val="1"/>
        </w:numPr>
        <w:rPr/>
      </w:pPr>
      <w:bookmarkStart w:id="1119" w:name="__RefHeading___Toc4696808_417432637"/>
      <w:bookmarkStart w:id="1120" w:name="_Toc491"/>
      <w:bookmarkEnd w:id="1119"/>
      <w:r>
        <w:rPr>
          <w:rtl w:val="true"/>
        </w:rPr>
        <w:t>[</w:t>
      </w:r>
      <w:r>
        <w:rPr>
          <w:rtl w:val="true"/>
        </w:rPr>
        <w:t>رقم الحدیث الکلی</w:t>
      </w:r>
      <w:r>
        <w:rPr>
          <w:rtl w:val="true"/>
        </w:rPr>
        <w:t xml:space="preserve">: </w:t>
      </w:r>
      <w:r>
        <w:rPr/>
        <w:t>17429</w:t>
      </w:r>
      <w:r>
        <w:rPr>
          <w:rtl w:val="true"/>
        </w:rPr>
        <w:t xml:space="preserve"> - </w:t>
      </w:r>
      <w:r>
        <w:rPr>
          <w:rtl w:val="true"/>
        </w:rPr>
        <w:t>رقم الحدیث الباب</w:t>
      </w:r>
      <w:r>
        <w:rPr>
          <w:rtl w:val="true"/>
        </w:rPr>
        <w:t xml:space="preserve">: </w:t>
      </w:r>
      <w:r>
        <w:rPr/>
        <w:t>1</w:t>
      </w:r>
      <w:r>
        <w:rPr>
          <w:rtl w:val="true"/>
        </w:rPr>
        <w:t>]</w:t>
      </w:r>
      <w:bookmarkEnd w:id="11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مُحَمَّدُ بْنُ یَعْقُوبَ عَنْ أَبِی عَلِیٍّ الْأَشْعَرِیِّ عَنْ مُحَمَّدِ بْنِ </w:t>
      </w:r>
      <w:bookmarkStart w:id="1121" w:name="pg12175_120033"/>
    </w:p>
    <w:p>
      <w:pPr>
        <w:pStyle w:val="BookText"/>
        <w:rPr/>
      </w:pPr>
      <w:bookmarkEnd w:id="1121"/>
      <w:r>
        <w:rPr>
          <w:rFonts w:ascii="Amiri" w:hAnsi="Amiri" w:eastAsia="Amiri" w:cs="Amiri"/>
          <w:color w:val="111111"/>
          <w:sz w:val="28"/>
          <w:sz w:val="28"/>
          <w:szCs w:val="28"/>
          <w:rtl w:val="true"/>
          <w:lang w:bidi="ar-SA"/>
        </w:rPr>
        <w:t>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جَارِیَةٍ لَمْ تَحِضْ خَرَجَتْ مَعَ زَوْجِهَا وَ أَهْلِهَا فَحَاضَتْ وَ اسْتَحْیَتْ أَنْ تُعْلِمَ أَهْلَهَا وَ زَوْجَهَا حَتَّی قَضَتِ الْمَنَاسِکَ وَ هِیَ عَلَی تِلْکَ الْحَالِ فَوَاقَعَهَا زَوْجُهَا ثُمَّ رَجَعَتْ إِلَی الْکُوفَةِ فَقَالَتْ لِأَهْلِهَا قَدْ کَانَ مِنَ الْأَمْرِ کَذَا وَ کَذَا قَالَ عَلَیْهَا سَوْقُ بَدَنَةٍ وَ عَلَیْهَا الْحَجُّ مِنْ قَابِلٍ وَ لَیْسَ عَلَی زَوْجِهَا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الْحُسَیْنِ عَنْ صَفْوَانَ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2" w:name="__RefHeading___Toc4696810_417432637"/>
      <w:bookmarkStart w:id="1123" w:name="_Toc492"/>
      <w:bookmarkEnd w:id="1122"/>
      <w:r>
        <w:rPr/>
        <w:t>20</w:t>
      </w:r>
      <w:r>
        <w:rPr>
          <w:rtl w:val="true"/>
        </w:rPr>
        <w:t xml:space="preserve">- </w:t>
      </w:r>
      <w:r>
        <w:rPr>
          <w:rtl w:val="true"/>
        </w:rPr>
        <w:t>بَابُ أَنَّ الْمُحْرِمَ إِذَا وُصِفَتْ لَهُ الْمَرْأَةُ أَوِ اسْتَمَعَ کَلَامَهَا أَوْ تَسَمَّعَ عَلَی مُجَامِعٍ فَأَمْنَی لَمْ یَلْزَمْهُ شَیْ‌ءٌ</w:t>
      </w:r>
      <w:bookmarkEnd w:id="1123"/>
    </w:p>
    <w:p>
      <w:pPr>
        <w:pStyle w:val="Heading5"/>
        <w:numPr>
          <w:ilvl w:val="4"/>
          <w:numId w:val="1"/>
        </w:numPr>
        <w:rPr/>
      </w:pPr>
      <w:bookmarkStart w:id="1124" w:name="__RefHeading___Toc4696812_417432637"/>
      <w:bookmarkStart w:id="1125" w:name="_Toc493"/>
      <w:bookmarkEnd w:id="1124"/>
      <w:r>
        <w:rPr>
          <w:rtl w:val="true"/>
        </w:rPr>
        <w:t>اشارة</w:t>
      </w:r>
      <w:bookmarkEnd w:id="1125"/>
    </w:p>
    <w:p>
      <w:pPr>
        <w:pStyle w:val="BookText"/>
        <w:rPr/>
      </w:pPr>
      <w:r>
        <w:rPr>
          <w:rStyle w:val="FootnoteAnchor"/>
        </w:rPr>
        <w:footnoteReference w:id="89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وُصِفَتْ لَهُ الْمَرْأَةُ أَوِ اسْتَمَعَ کَلَامَهَا أَوْ تَسَمَّعَ عَلَی مُجَامِعٍ فَأَمْنَی لَمْ یَلْزَمْهُ شَیْ‌ءٌ</w:t>
      </w:r>
    </w:p>
    <w:p>
      <w:pPr>
        <w:pStyle w:val="Heading5"/>
        <w:numPr>
          <w:ilvl w:val="4"/>
          <w:numId w:val="1"/>
        </w:numPr>
        <w:rPr/>
      </w:pPr>
      <w:bookmarkStart w:id="1126" w:name="__RefHeading___Toc4696814_417432637"/>
      <w:bookmarkStart w:id="1127" w:name="_Toc494"/>
      <w:bookmarkEnd w:id="1126"/>
      <w:r>
        <w:rPr>
          <w:rtl w:val="true"/>
        </w:rPr>
        <w:t>[</w:t>
      </w:r>
      <w:r>
        <w:rPr>
          <w:rtl w:val="true"/>
        </w:rPr>
        <w:t>رقم الحدیث الکلی</w:t>
      </w:r>
      <w:r>
        <w:rPr>
          <w:rtl w:val="true"/>
        </w:rPr>
        <w:t xml:space="preserve">: </w:t>
      </w:r>
      <w:r>
        <w:rPr/>
        <w:t>17430</w:t>
      </w:r>
      <w:r>
        <w:rPr>
          <w:rtl w:val="true"/>
        </w:rPr>
        <w:t xml:space="preserve"> - </w:t>
      </w:r>
      <w:r>
        <w:rPr>
          <w:rtl w:val="true"/>
        </w:rPr>
        <w:t>رقم الحدیث الباب</w:t>
      </w:r>
      <w:r>
        <w:rPr>
          <w:rtl w:val="true"/>
        </w:rPr>
        <w:t xml:space="preserve">: </w:t>
      </w:r>
      <w:r>
        <w:rPr/>
        <w:t>1</w:t>
      </w:r>
      <w:r>
        <w:rPr>
          <w:rtl w:val="true"/>
        </w:rPr>
        <w:t>]</w:t>
      </w:r>
      <w:bookmarkEnd w:id="1127"/>
    </w:p>
    <w:p>
      <w:pPr>
        <w:pStyle w:val="BookText"/>
        <w:rPr/>
      </w:pPr>
      <w:r>
        <w:rPr>
          <w:rFonts w:eastAsia="Times New Roman" w:cs="Times New Roman" w:ascii="Times New Roman" w:hAnsi="Times New Roman"/>
          <w:color w:val="111111"/>
          <w:sz w:val="28"/>
          <w:szCs w:val="28"/>
          <w:lang w:val="en-US" w:bidi="en-US"/>
        </w:rPr>
        <w:t>17430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Amiri" w:hAnsi="Amiri" w:eastAsia="Amiri" w:cs="Amiri"/>
          <w:color w:val="111111"/>
          <w:sz w:val="28"/>
          <w:sz w:val="28"/>
          <w:szCs w:val="28"/>
          <w:rtl w:val="true"/>
          <w:lang w:bidi="ar-SA"/>
        </w:rPr>
        <w:t>مُحَمَّدُ بْنُ یَعْقُوبَ عَنْ مُحَمَّدِ بْنِ یَحْیَی عَنْ مُحَمَّدِ بْنِ الْحُسَیْنِ عَنْ أَحْمَدَ بْنِ مُحَمَّدِ بْنِ أَبِی نَصْرٍ عَنْ سَمَاعَةَ عَنْ أَبِی عَبْدِ اللَّهِ ع فِی الْمُحْرِمِ تُنْعَتُ لَهُ الْمَرْأَةُ الْجَمِیلَةُ الْخِلْقَةِ فَیُمْنِی قَالَ لَیْسَ عَلَیْهِ شَیْ‌ءٌ</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4696816_417432637"/>
      <w:bookmarkStart w:id="1129" w:name="_Toc495"/>
      <w:bookmarkEnd w:id="1128"/>
      <w:r>
        <w:rPr>
          <w:rtl w:val="true"/>
        </w:rPr>
        <w:t>[</w:t>
      </w:r>
      <w:r>
        <w:rPr>
          <w:rtl w:val="true"/>
        </w:rPr>
        <w:t>رقم الحدیث الکلی</w:t>
      </w:r>
      <w:r>
        <w:rPr>
          <w:rtl w:val="true"/>
        </w:rPr>
        <w:t xml:space="preserve">: </w:t>
      </w:r>
      <w:r>
        <w:rPr/>
        <w:t>17431</w:t>
      </w:r>
      <w:r>
        <w:rPr>
          <w:rtl w:val="true"/>
        </w:rPr>
        <w:t xml:space="preserve"> - </w:t>
      </w:r>
      <w:r>
        <w:rPr>
          <w:rtl w:val="true"/>
        </w:rPr>
        <w:t>رقم الحدیث الباب</w:t>
      </w:r>
      <w:r>
        <w:rPr>
          <w:rtl w:val="true"/>
        </w:rPr>
        <w:t xml:space="preserve">: </w:t>
      </w:r>
      <w:r>
        <w:rPr/>
        <w:t>2</w:t>
      </w:r>
      <w:r>
        <w:rPr>
          <w:rtl w:val="true"/>
        </w:rPr>
        <w:t>]</w:t>
      </w:r>
      <w:bookmarkEnd w:id="112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وَ بِالْإِسْنَادِ عَنْ أَحْمَدَ بْنِ مُحَمَّدِ بْنِ أَبِی نَصْرٍ عَنْ بَعْضِ أَصْحَابِنَا عَنْ أَبِی عَبْدِ اللَّهِ ع فِی مُحْرِمٍ اسْتَمَعَ عَلَی رَجُلٍ یُجَامِعُ أَهْلَهُ فَأَمْنَی قَالَ لَیْسَ عَلَیْهِ شَیْ‌ءٌ</w:t>
      </w:r>
      <w:r>
        <w:rPr>
          <w:rFonts w:eastAsia="Amiri" w:cs="Amiri" w:ascii="Amiri" w:hAnsi="Amiri"/>
          <w:color w:val="111111"/>
          <w:sz w:val="28"/>
          <w:szCs w:val="28"/>
          <w:rtl w:val="true"/>
          <w:lang w:bidi="ar-SA"/>
        </w:rPr>
        <w:t xml:space="preserve">. </w:t>
      </w:r>
      <w:bookmarkStart w:id="1130" w:name="pg12175_120034"/>
    </w:p>
    <w:p>
      <w:pPr>
        <w:pStyle w:val="Heading5"/>
        <w:numPr>
          <w:ilvl w:val="4"/>
          <w:numId w:val="1"/>
        </w:numPr>
        <w:rPr/>
      </w:pPr>
      <w:bookmarkStart w:id="1131" w:name="__RefHeading___Toc4696818_417432637"/>
      <w:bookmarkStart w:id="1132" w:name="_Toc496"/>
      <w:bookmarkEnd w:id="1130"/>
      <w:bookmarkEnd w:id="1131"/>
      <w:r>
        <w:rPr>
          <w:rtl w:val="true"/>
        </w:rPr>
        <w:t>[</w:t>
      </w:r>
      <w:r>
        <w:rPr>
          <w:rtl w:val="true"/>
        </w:rPr>
        <w:t>رقم الحدیث الکلی</w:t>
      </w:r>
      <w:r>
        <w:rPr>
          <w:rtl w:val="true"/>
        </w:rPr>
        <w:t xml:space="preserve">: </w:t>
      </w:r>
      <w:r>
        <w:rPr/>
        <w:t>17432</w:t>
      </w:r>
      <w:r>
        <w:rPr>
          <w:rtl w:val="true"/>
        </w:rPr>
        <w:t xml:space="preserve"> - </w:t>
      </w:r>
      <w:r>
        <w:rPr>
          <w:rtl w:val="true"/>
        </w:rPr>
        <w:t>رقم الحدیث الباب</w:t>
      </w:r>
      <w:r>
        <w:rPr>
          <w:rtl w:val="true"/>
        </w:rPr>
        <w:t xml:space="preserve">: </w:t>
      </w:r>
      <w:r>
        <w:rPr/>
        <w:t>3</w:t>
      </w:r>
      <w:r>
        <w:rPr>
          <w:rtl w:val="true"/>
        </w:rPr>
        <w:t>]</w:t>
      </w:r>
      <w:bookmarkEnd w:id="1132"/>
    </w:p>
    <w:p>
      <w:pPr>
        <w:pStyle w:val="BookText"/>
        <w:rPr/>
      </w:pPr>
      <w:r>
        <w:rPr>
          <w:rFonts w:eastAsia="Times New Roman" w:cs="Times New Roman" w:ascii="Times New Roman" w:hAnsi="Times New Roman"/>
          <w:color w:val="111111"/>
          <w:sz w:val="28"/>
          <w:szCs w:val="28"/>
          <w:lang w:val="en-US" w:bidi="en-US"/>
        </w:rPr>
        <w:t>17432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وَ عَنْ عَلِیِّ بْنِ إِبْرَاهِیمَ عَنْ أَبِیهِ عَنْ وُهَیْبِ بْنِ حَفْصٍ </w:t>
      </w:r>
      <w:r>
        <w:rPr>
          <w:rStyle w:val="FootnoteAnchor"/>
          <w:rtl w:val="true"/>
        </w:rPr>
        <w:footnoteReference w:id="901"/>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تَسَمَّعَ </w:t>
      </w:r>
      <w:r>
        <w:rPr>
          <w:rStyle w:val="FootnoteAnchor"/>
          <w:rtl w:val="true"/>
        </w:rPr>
        <w:footnoteReference w:id="902"/>
      </w:r>
      <w:r>
        <w:rPr>
          <w:rFonts w:ascii="Amiri" w:hAnsi="Amiri" w:eastAsia="Amiri" w:cs="Amiri"/>
          <w:color w:val="111111"/>
          <w:sz w:val="28"/>
          <w:sz w:val="28"/>
          <w:szCs w:val="28"/>
          <w:rtl w:val="true"/>
          <w:lang w:bidi="ar-SA"/>
        </w:rPr>
        <w:t xml:space="preserve">کَلَامَ امْرَأَةٍ مِنْ خَلْفِ حَائِطٍ وَ هُوَ مُحْرِمٌ فَتَشَاهَی </w:t>
      </w:r>
      <w:r>
        <w:rPr>
          <w:rStyle w:val="FootnoteAnchor"/>
          <w:rtl w:val="true"/>
        </w:rPr>
        <w:footnoteReference w:id="903"/>
      </w:r>
      <w:r>
        <w:rPr>
          <w:rFonts w:ascii="Amiri" w:hAnsi="Amiri" w:eastAsia="Amiri" w:cs="Amiri"/>
          <w:color w:val="111111"/>
          <w:sz w:val="28"/>
          <w:sz w:val="28"/>
          <w:szCs w:val="28"/>
          <w:rtl w:val="true"/>
          <w:lang w:bidi="ar-SA"/>
        </w:rPr>
        <w:t xml:space="preserve">حَتَّی أَنْزَلَ </w:t>
      </w:r>
      <w:r>
        <w:rPr>
          <w:rStyle w:val="FootnoteAnchor"/>
          <w:rtl w:val="true"/>
        </w:rPr>
        <w:footnoteReference w:id="904"/>
      </w:r>
      <w:r>
        <w:rPr>
          <w:rFonts w:ascii="Amiri" w:hAnsi="Amiri" w:eastAsia="Amiri" w:cs="Amiri"/>
          <w:color w:val="111111"/>
          <w:sz w:val="28"/>
          <w:sz w:val="28"/>
          <w:szCs w:val="28"/>
          <w:rtl w:val="true"/>
          <w:lang w:bidi="ar-SA"/>
        </w:rPr>
        <w:t>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4696820_417432637"/>
      <w:bookmarkStart w:id="1134" w:name="_Toc497"/>
      <w:bookmarkEnd w:id="1133"/>
      <w:r>
        <w:rPr>
          <w:rtl w:val="true"/>
        </w:rPr>
        <w:t>[</w:t>
      </w:r>
      <w:r>
        <w:rPr>
          <w:rtl w:val="true"/>
        </w:rPr>
        <w:t>رقم الحدیث الکلی</w:t>
      </w:r>
      <w:r>
        <w:rPr>
          <w:rtl w:val="true"/>
        </w:rPr>
        <w:t xml:space="preserve">: </w:t>
      </w:r>
      <w:r>
        <w:rPr/>
        <w:t>17433</w:t>
      </w:r>
      <w:r>
        <w:rPr>
          <w:rtl w:val="true"/>
        </w:rPr>
        <w:t xml:space="preserve"> - </w:t>
      </w:r>
      <w:r>
        <w:rPr>
          <w:rtl w:val="true"/>
        </w:rPr>
        <w:t>رقم الحدیث الباب</w:t>
      </w:r>
      <w:r>
        <w:rPr>
          <w:rtl w:val="true"/>
        </w:rPr>
        <w:t xml:space="preserve">: </w:t>
      </w:r>
      <w:r>
        <w:rPr/>
        <w:t>4</w:t>
      </w:r>
      <w:r>
        <w:rPr>
          <w:rtl w:val="true"/>
        </w:rPr>
        <w:t>]</w:t>
      </w:r>
      <w:bookmarkEnd w:id="1134"/>
    </w:p>
    <w:p>
      <w:pPr>
        <w:pStyle w:val="BookText"/>
        <w:rPr/>
      </w:pPr>
      <w:r>
        <w:rPr>
          <w:rFonts w:eastAsia="Times New Roman" w:cs="Times New Roman" w:ascii="Times New Roman" w:hAnsi="Times New Roman"/>
          <w:color w:val="111111"/>
          <w:sz w:val="28"/>
          <w:szCs w:val="28"/>
          <w:lang w:val="en-US" w:bidi="en-US"/>
        </w:rPr>
        <w:t>17433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وَ بِإِسْنَادِهِ عَنْ سَعْدِ بْنِ عَبْدِ اللَّهِ عَنْ مُحَمَّدِ بْنِ الْحُسَیْنِ عَنْ أَحْمَدَ بْنِ مُحَمَّدِ بْنِ أَبِی نَصْرٍ عَنْ مُحَمَّدِ بْنِ سَمَاعَةَ الصَّیْرَفِیِّ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مُحْرِمٍ اسْتَمَعَ عَلَی رَجُلٍ یُجَامِعُ أَهْلَهُ فَأَمْنَی قَالَ لَیْسَ عَلَیْهِ شَیْ‌ءٌ</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4696822_417432637"/>
      <w:bookmarkStart w:id="1136" w:name="_Toc498"/>
      <w:bookmarkEnd w:id="1135"/>
      <w:r>
        <w:rPr/>
        <w:t>21</w:t>
      </w:r>
      <w:r>
        <w:rPr>
          <w:rtl w:val="true"/>
        </w:rPr>
        <w:t xml:space="preserve">- </w:t>
      </w:r>
      <w:r>
        <w:rPr>
          <w:rtl w:val="true"/>
        </w:rPr>
        <w:t>بَابُ أَنَّ الْمُحْرِمَ إِذَا تَزَوَّجَ وَ دَخَلَ عَالِماً لَزِمَهُ بَدَنَةٌ وَ کَذَا الْمُحْرِمَةُ وَ الْمُحِلَّةُ الْعَالِمَةُ بِإِحْرَامِهِ وَ عَلَی الْمُتَوَلِّی لِلْعَقْدِ مُحِلًّا کَانَ أَوْ مُحْرِماً</w:t>
      </w:r>
      <w:bookmarkEnd w:id="1136"/>
    </w:p>
    <w:p>
      <w:pPr>
        <w:pStyle w:val="Heading5"/>
        <w:numPr>
          <w:ilvl w:val="4"/>
          <w:numId w:val="1"/>
        </w:numPr>
        <w:rPr/>
      </w:pPr>
      <w:bookmarkStart w:id="1137" w:name="__RefHeading___Toc4696824_417432637"/>
      <w:bookmarkStart w:id="1138" w:name="_Toc499"/>
      <w:bookmarkEnd w:id="1137"/>
      <w:r>
        <w:rPr>
          <w:rtl w:val="true"/>
        </w:rPr>
        <w:t>اشارة</w:t>
      </w:r>
      <w:bookmarkEnd w:id="1138"/>
    </w:p>
    <w:p>
      <w:pPr>
        <w:pStyle w:val="BookText"/>
        <w:rPr/>
      </w:pPr>
      <w:r>
        <w:rPr>
          <w:rStyle w:val="FootnoteAnchor"/>
          <w:rtl w:val="true"/>
        </w:rPr>
        <w:footnoteReference w:id="907"/>
      </w:r>
      <w:r>
        <w:rPr>
          <w:rFonts w:ascii="Amiri" w:hAnsi="Amiri" w:eastAsia="Amiri" w:cs="Amiri"/>
          <w:color w:val="111111"/>
          <w:sz w:val="28"/>
          <w:sz w:val="28"/>
          <w:szCs w:val="28"/>
          <w:rtl w:val="true"/>
          <w:lang w:bidi="ar-SA"/>
        </w:rPr>
        <w:t>بَابُ أَنَّ الْمُحْرِمَ إِذَا تَزَوَّجَ وَ دَخَلَ عَالِماً لَزِمَهُ بَدَنَةٌ وَ کَذَا الْمُحْرِمَةُ وَ الْمُحِلَّةُ الْعَالِمَةُ بِإِحْرَامِهِ وَ عَلَی الْمُتَوَلِّی لِلْعَقْدِ مُحِلًّا کَانَ أَوْ مُحْرِماً</w:t>
      </w:r>
    </w:p>
    <w:p>
      <w:pPr>
        <w:pStyle w:val="Heading5"/>
        <w:numPr>
          <w:ilvl w:val="4"/>
          <w:numId w:val="1"/>
        </w:numPr>
        <w:rPr/>
      </w:pPr>
      <w:bookmarkStart w:id="1139" w:name="__RefHeading___Toc4696826_417432637"/>
      <w:bookmarkStart w:id="1140" w:name="_Toc500"/>
      <w:bookmarkEnd w:id="1139"/>
      <w:r>
        <w:rPr>
          <w:rtl w:val="true"/>
        </w:rPr>
        <w:t>[</w:t>
      </w:r>
      <w:r>
        <w:rPr>
          <w:rtl w:val="true"/>
        </w:rPr>
        <w:t>رقم الحدیث الکلی</w:t>
      </w:r>
      <w:r>
        <w:rPr>
          <w:rtl w:val="true"/>
        </w:rPr>
        <w:t xml:space="preserve">: </w:t>
      </w:r>
      <w:r>
        <w:rPr/>
        <w:t>17434</w:t>
      </w:r>
      <w:r>
        <w:rPr>
          <w:rtl w:val="true"/>
        </w:rPr>
        <w:t xml:space="preserve"> - </w:t>
      </w:r>
      <w:r>
        <w:rPr>
          <w:rtl w:val="true"/>
        </w:rPr>
        <w:t>رقم الحدیث الباب</w:t>
      </w:r>
      <w:r>
        <w:rPr>
          <w:rtl w:val="true"/>
        </w:rPr>
        <w:t xml:space="preserve">: </w:t>
      </w:r>
      <w:r>
        <w:rPr/>
        <w:t>1</w:t>
      </w:r>
      <w:r>
        <w:rPr>
          <w:rtl w:val="true"/>
        </w:rPr>
        <w:t>]</w:t>
      </w:r>
      <w:bookmarkEnd w:id="114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مُحَمَّدُ بْنُ یَعْقُوبَ عَنْ عِدَّةٍ مِنْ أَصْحَابِنَا عَنْ أَحْمَدَ بْنِ مُحَمَّدٍ وَ سَهْلِ بْنِ زِیَادٍ جَمِیعاً عَنِ ابْنِ مَحْبُوبٍ عَنْ سَمَاعَةَ بْنِ مِهْرَانَ </w:t>
      </w:r>
      <w:bookmarkStart w:id="1141" w:name="pg12175_120035"/>
    </w:p>
    <w:p>
      <w:pPr>
        <w:pStyle w:val="BookText"/>
        <w:rPr/>
      </w:pPr>
      <w:bookmarkEnd w:id="1141"/>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الْحَلَالِ أَنْ یُزَوِّجَ مُحْرِماً وَ هُوَ یَعْلَمُ أَنَّهُ لَا یَحِلُّ لَهُ قُلْتُ فَإِنْ فَعَلَ فَدَخَلَ بِهَا الْمُحْرِمُ قَالَ إِنْ کَانَا عَالِمَیْنِ فَإِنَّ عَلَی کُلِّ وَاحِدٍ مِنْهُمَا بَدَنَةً وَ عَلَی الْمَرْأَةِ إِنْ کَانَتْ مُحْرِمَةً بَدَنَةً وَ إِنْ لَمْ تَکُنْ مُحْرِمَةً فَلَا شَیْ‌ءَ عَلَیْهَا إِلَّا أَنْ تَکُونَ قَدْ عَلِمَتْ أَنَّ الَّذِی تَزَوَّجَهَا مُحْرِمٌ فَإِنْ کَانَتْ عَلِمَتْ ثُمَّ تَزَوَّجَتْهُ فَعَلَیْهَا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2" w:name="__RefHeading___Toc4696828_417432637"/>
      <w:bookmarkStart w:id="1143" w:name="_Toc501"/>
      <w:bookmarkEnd w:id="1142"/>
      <w:r>
        <w:rPr/>
        <w:t>22</w:t>
      </w:r>
      <w:r>
        <w:rPr>
          <w:rtl w:val="true"/>
        </w:rPr>
        <w:t xml:space="preserve">- </w:t>
      </w:r>
      <w:r>
        <w:rPr>
          <w:rtl w:val="true"/>
        </w:rPr>
        <w:t>بَابُ أَنَّ الْمُحْرِمَ إِذَا جَامَعَ فَلَزِمَهُ جَزُورٌ وَ لَمْ یَقْدِرْ اسْتُحِبَّ لِأَصْحَابِهِ أَنْ یَجْمَعُوا لَهُ قِیمَتَهَا</w:t>
      </w:r>
      <w:bookmarkEnd w:id="1143"/>
    </w:p>
    <w:p>
      <w:pPr>
        <w:pStyle w:val="Heading5"/>
        <w:numPr>
          <w:ilvl w:val="4"/>
          <w:numId w:val="1"/>
        </w:numPr>
        <w:rPr/>
      </w:pPr>
      <w:bookmarkStart w:id="1144" w:name="__RefHeading___Toc4696830_417432637"/>
      <w:bookmarkStart w:id="1145" w:name="_Toc502"/>
      <w:bookmarkEnd w:id="1144"/>
      <w:r>
        <w:rPr>
          <w:rtl w:val="true"/>
        </w:rPr>
        <w:t>اشارة</w:t>
      </w:r>
      <w:bookmarkEnd w:id="1145"/>
    </w:p>
    <w:p>
      <w:pPr>
        <w:pStyle w:val="BookText"/>
        <w:rPr/>
      </w:pPr>
      <w:r>
        <w:rPr>
          <w:rStyle w:val="FootnoteAnchor"/>
        </w:rPr>
        <w:footnoteReference w:id="91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جَامَعَ فَلَزِمَهُ جَزُورٌ وَ لَمْ یَقْدِرْ اسْتُحِبَّ لِأَصْحَابِهِ أَنْ یَجْمَعُوا لَهُ قِیمَتَهَا</w:t>
      </w:r>
    </w:p>
    <w:p>
      <w:pPr>
        <w:pStyle w:val="Heading5"/>
        <w:numPr>
          <w:ilvl w:val="4"/>
          <w:numId w:val="1"/>
        </w:numPr>
        <w:rPr/>
      </w:pPr>
      <w:bookmarkStart w:id="1146" w:name="__RefHeading___Toc4696832_417432637"/>
      <w:bookmarkStart w:id="1147" w:name="_Toc503"/>
      <w:bookmarkEnd w:id="1146"/>
      <w:r>
        <w:rPr>
          <w:rtl w:val="true"/>
        </w:rPr>
        <w:t>[</w:t>
      </w:r>
      <w:r>
        <w:rPr>
          <w:rtl w:val="true"/>
        </w:rPr>
        <w:t>رقم الحدیث الکلی</w:t>
      </w:r>
      <w:r>
        <w:rPr>
          <w:rtl w:val="true"/>
        </w:rPr>
        <w:t xml:space="preserve">: </w:t>
      </w:r>
      <w:r>
        <w:rPr/>
        <w:t>17435</w:t>
      </w:r>
      <w:r>
        <w:rPr>
          <w:rtl w:val="true"/>
        </w:rPr>
        <w:t xml:space="preserve"> - </w:t>
      </w:r>
      <w:r>
        <w:rPr>
          <w:rtl w:val="true"/>
        </w:rPr>
        <w:t>رقم الحدیث الباب</w:t>
      </w:r>
      <w:r>
        <w:rPr>
          <w:rtl w:val="true"/>
        </w:rPr>
        <w:t xml:space="preserve">: </w:t>
      </w:r>
      <w:r>
        <w:rPr/>
        <w:t>1</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17435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مُحَمَّدُ بْنُ عَلِیِّ بْنِ الْحُسَیْنِ بِإِسْنَادِهِ عَنْ أَبِی بَصِیرٍ أَنَّهُ سَأَلَ أَبَا عَبْدِ اللَّهِ ع عَنْ رَجُلٍ وَاقَعَ امْرَأَتَهُ وَ هُوَ مُحْرِمٌ قَالَ عَلَیْهِ جَزُورٌ کَوْمَاءُ فَقَالَ لَا یَقْدِرُ فَقَالَ یَنْبَغِی لِأَصْحَابِهِ أَنْ یَجْمَعُوا لَهُ وَ </w:t>
      </w:r>
      <w:r>
        <w:rPr>
          <w:rStyle w:val="FootnoteAnchor"/>
          <w:rtl w:val="true"/>
        </w:rPr>
        <w:footnoteReference w:id="913"/>
      </w:r>
      <w:r>
        <w:rPr>
          <w:rFonts w:ascii="Amiri" w:hAnsi="Amiri" w:eastAsia="Amiri" w:cs="Amiri"/>
          <w:color w:val="111111"/>
          <w:sz w:val="28"/>
          <w:sz w:val="28"/>
          <w:szCs w:val="28"/>
          <w:rtl w:val="true"/>
          <w:lang w:bidi="ar-SA"/>
        </w:rPr>
        <w:t>لَا یُفْسِدُوا عَلَیْهِ حَجَّهُ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الْمُقْنِعِ کَذَلِکَ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8" w:name="pg12175_120037"/>
      <w:bookmarkStart w:id="1149" w:name="pg12175_120037"/>
      <w:bookmarkEnd w:id="1149"/>
    </w:p>
    <w:p>
      <w:pPr>
        <w:pStyle w:val="Heading3"/>
        <w:numPr>
          <w:ilvl w:val="2"/>
          <w:numId w:val="1"/>
        </w:numPr>
        <w:rPr/>
      </w:pPr>
      <w:bookmarkStart w:id="1150" w:name="pg12175_120037"/>
      <w:bookmarkStart w:id="1151" w:name="__RefHeading___Toc4696834_417432637"/>
      <w:bookmarkStart w:id="1152" w:name="_Toc504"/>
      <w:bookmarkEnd w:id="1150"/>
      <w:bookmarkEnd w:id="1151"/>
      <w:r>
        <w:rPr>
          <w:rtl w:val="true"/>
        </w:rPr>
        <w:t>أَبْوَابُ بَقِیَّةِ کَفَّارَاتِ الْإِحْرَامِ‌</w:t>
      </w:r>
      <w:bookmarkEnd w:id="1152"/>
    </w:p>
    <w:p>
      <w:pPr>
        <w:pStyle w:val="Heading4"/>
        <w:numPr>
          <w:ilvl w:val="3"/>
          <w:numId w:val="1"/>
        </w:numPr>
        <w:rPr/>
      </w:pPr>
      <w:bookmarkStart w:id="1153" w:name="__RefHeading___Toc4696836_417432637"/>
      <w:bookmarkStart w:id="1154" w:name="_Toc505"/>
      <w:bookmarkEnd w:id="1153"/>
      <w:r>
        <w:rPr/>
        <w:t>1</w:t>
      </w:r>
      <w:r>
        <w:rPr>
          <w:rtl w:val="true"/>
        </w:rPr>
        <w:t xml:space="preserve">- </w:t>
      </w:r>
      <w:r>
        <w:rPr>
          <w:rtl w:val="true"/>
        </w:rPr>
        <w:t>بَابُ مَا یَجِبُ عَلَی الْمُحْرِمِ فِی الْجِدَالِ‌</w:t>
      </w:r>
      <w:bookmarkEnd w:id="1154"/>
    </w:p>
    <w:p>
      <w:pPr>
        <w:pStyle w:val="Heading5"/>
        <w:numPr>
          <w:ilvl w:val="4"/>
          <w:numId w:val="1"/>
        </w:numPr>
        <w:rPr/>
      </w:pPr>
      <w:bookmarkStart w:id="1155" w:name="__RefHeading___Toc4696838_417432637"/>
      <w:bookmarkStart w:id="1156" w:name="_Toc506"/>
      <w:bookmarkEnd w:id="1155"/>
      <w:r>
        <w:rPr>
          <w:rtl w:val="true"/>
        </w:rPr>
        <w:t>اشارة</w:t>
      </w:r>
      <w:bookmarkEnd w:id="1156"/>
    </w:p>
    <w:p>
      <w:pPr>
        <w:pStyle w:val="BookText"/>
        <w:rPr/>
      </w:pPr>
      <w:r>
        <w:rPr>
          <w:rStyle w:val="FootnoteAnchor"/>
        </w:rPr>
        <w:footnoteReference w:id="91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یَجِبُ عَلَی الْمُحْرِمِ فِی الْجِدَالِ</w:t>
      </w:r>
    </w:p>
    <w:p>
      <w:pPr>
        <w:pStyle w:val="Heading5"/>
        <w:numPr>
          <w:ilvl w:val="4"/>
          <w:numId w:val="1"/>
        </w:numPr>
        <w:rPr/>
      </w:pPr>
      <w:bookmarkStart w:id="1157" w:name="__RefHeading___Toc4696840_417432637"/>
      <w:bookmarkStart w:id="1158" w:name="_Toc507"/>
      <w:bookmarkEnd w:id="1157"/>
      <w:r>
        <w:rPr>
          <w:rtl w:val="true"/>
        </w:rPr>
        <w:t>[</w:t>
      </w:r>
      <w:r>
        <w:rPr>
          <w:rtl w:val="true"/>
        </w:rPr>
        <w:t>رقم الحدیث الکلی</w:t>
      </w:r>
      <w:r>
        <w:rPr>
          <w:rtl w:val="true"/>
        </w:rPr>
        <w:t xml:space="preserve">: </w:t>
      </w:r>
      <w:r>
        <w:rPr/>
        <w:t>17436</w:t>
      </w:r>
      <w:r>
        <w:rPr>
          <w:rtl w:val="true"/>
        </w:rPr>
        <w:t xml:space="preserve"> - </w:t>
      </w:r>
      <w:r>
        <w:rPr>
          <w:rtl w:val="true"/>
        </w:rPr>
        <w:t>رقم الحدیث الباب</w:t>
      </w:r>
      <w:r>
        <w:rPr>
          <w:rtl w:val="true"/>
        </w:rPr>
        <w:t xml:space="preserve">: </w:t>
      </w:r>
      <w:r>
        <w:rPr/>
        <w:t>1</w:t>
      </w:r>
      <w:r>
        <w:rPr>
          <w:rtl w:val="true"/>
        </w:rPr>
        <w:t>]</w:t>
      </w:r>
      <w:bookmarkEnd w:id="1158"/>
    </w:p>
    <w:p>
      <w:pPr>
        <w:pStyle w:val="BookText"/>
        <w:rPr/>
      </w:pPr>
      <w:r>
        <w:rPr>
          <w:rFonts w:eastAsia="Times New Roman" w:cs="Times New Roman" w:ascii="Times New Roman" w:hAnsi="Times New Roman"/>
          <w:color w:val="111111"/>
          <w:sz w:val="28"/>
          <w:szCs w:val="28"/>
          <w:lang w:val="en-US" w:bidi="en-US"/>
        </w:rPr>
        <w:t>17436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أَبِی الْمَغْرَاءِ عَنْ سُلَیْمَانَ بْنِ خَالِدٍ قَالَ سَمِعْتُ أَبَا عَبْدِ اللَّهِ ع یَقُولُ فِی الْجِدَالِ شَاةٌ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4696842_417432637"/>
      <w:bookmarkStart w:id="1160" w:name="_Toc508"/>
      <w:bookmarkEnd w:id="1159"/>
      <w:r>
        <w:rPr>
          <w:rtl w:val="true"/>
        </w:rPr>
        <w:t>[</w:t>
      </w:r>
      <w:r>
        <w:rPr>
          <w:rtl w:val="true"/>
        </w:rPr>
        <w:t>رقم الحدیث الکلی</w:t>
      </w:r>
      <w:r>
        <w:rPr>
          <w:rtl w:val="true"/>
        </w:rPr>
        <w:t xml:space="preserve">: </w:t>
      </w:r>
      <w:r>
        <w:rPr/>
        <w:t>17437</w:t>
      </w:r>
      <w:r>
        <w:rPr>
          <w:rtl w:val="true"/>
        </w:rPr>
        <w:t xml:space="preserve"> - </w:t>
      </w:r>
      <w:r>
        <w:rPr>
          <w:rtl w:val="true"/>
        </w:rPr>
        <w:t>رقم الحدیث الباب</w:t>
      </w:r>
      <w:r>
        <w:rPr>
          <w:rtl w:val="true"/>
        </w:rPr>
        <w:t xml:space="preserve">: </w:t>
      </w:r>
      <w:r>
        <w:rPr/>
        <w:t>2</w:t>
      </w:r>
      <w:r>
        <w:rPr>
          <w:rtl w:val="true"/>
        </w:rPr>
        <w:t>]</w:t>
      </w:r>
      <w:bookmarkEnd w:id="1160"/>
    </w:p>
    <w:p>
      <w:pPr>
        <w:pStyle w:val="BookText"/>
        <w:rPr/>
      </w:pPr>
      <w:r>
        <w:rPr>
          <w:rFonts w:eastAsia="Times New Roman" w:cs="Times New Roman" w:ascii="Times New Roman" w:hAnsi="Times New Roman"/>
          <w:color w:val="111111"/>
          <w:sz w:val="28"/>
          <w:szCs w:val="28"/>
          <w:lang w:val="en-US" w:bidi="en-US"/>
        </w:rPr>
        <w:t>17437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ابْتُلِیَ بِالْجِدَالِ مَا عَلَیْهِ قَالَ إِذَا جَادَلَ فَوْقَ مَرَّتَیْنِ فَعَلَی الْمُصِیبِ دَمٌ یُهَرِیقُهُ وَ عَلَی الْمُخْطِئِ بَقَرَةٌ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مُسْلِمٍ وَ الْحَلَبِیِّ جَمِیعاً عَنْ أَبِی عَبْدِ اللَّهِ ع إِلَّا أَنَّهُ قَالَ دَمٌ یُهَرِیقُهُ شَاةٌ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1161" w:name="pg12175_120038"/>
    </w:p>
    <w:p>
      <w:pPr>
        <w:pStyle w:val="BookText"/>
        <w:rPr/>
      </w:pPr>
      <w:bookmarkEnd w:id="1161"/>
      <w:r>
        <w:rPr>
          <w:rFonts w:ascii="Amiri" w:hAnsi="Amiri" w:eastAsia="Amiri" w:cs="Amiri"/>
          <w:color w:val="111111"/>
          <w:sz w:val="28"/>
          <w:sz w:val="28"/>
          <w:szCs w:val="28"/>
          <w:rtl w:val="true"/>
          <w:lang w:bidi="ar-SA"/>
        </w:rPr>
        <w:t xml:space="preserve">وَ رَوَاهُ فِی مَعَانِی الْأَخْبَارِ عَنْ أَبِیهِ عَنِ الْحُسَیْنِ بْنِ مُحَمَّدٍ عَنْ عَبْدِ اللَّهِ بْنِ عَامِرٍ عَنِ ابْنِ أَبِی عُمَیْرٍ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نَوَادِرِ الْبَزَنْطِیِّ عَنْ عَبْدِ الْکَرِیمِ عَنْ مُحَمَّدِ بْنِ مُسْلِمٍ عَنْ أَبِی جَعْفَرٍ ع مِثْلَهُ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4696844_417432637"/>
      <w:bookmarkStart w:id="1163" w:name="_Toc509"/>
      <w:bookmarkEnd w:id="1162"/>
      <w:r>
        <w:rPr>
          <w:rtl w:val="true"/>
        </w:rPr>
        <w:t>[</w:t>
      </w:r>
      <w:r>
        <w:rPr>
          <w:rtl w:val="true"/>
        </w:rPr>
        <w:t>رقم الحدیث الکلی</w:t>
      </w:r>
      <w:r>
        <w:rPr>
          <w:rtl w:val="true"/>
        </w:rPr>
        <w:t xml:space="preserve">: </w:t>
      </w:r>
      <w:r>
        <w:rPr/>
        <w:t>17438</w:t>
      </w:r>
      <w:r>
        <w:rPr>
          <w:rtl w:val="true"/>
        </w:rPr>
        <w:t xml:space="preserve"> - </w:t>
      </w:r>
      <w:r>
        <w:rPr>
          <w:rtl w:val="true"/>
        </w:rPr>
        <w:t>رقم الحدیث الباب</w:t>
      </w:r>
      <w:r>
        <w:rPr>
          <w:rtl w:val="true"/>
        </w:rPr>
        <w:t xml:space="preserve">: </w:t>
      </w:r>
      <w:r>
        <w:rPr/>
        <w:t>3</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17438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وَ عَنْهُ عَنْ أَبِیهِ عَنِ ابْنِ أَبِی عُمَیْرٍ وَ عَنْ مُحَمَّدِ بْنِ إِسْمَاعِیلَ عَنِ الْفَضْلِ بْنِ شَاذَانَ عَنْ صَفْوَانَ بْنِ یَحْیَی وَ ابْنِ أَبِی عُمَیْرٍ جَمِیعاً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وَ الْجِدَالُ قَوْلُ الرَّجُلِ لَا وَ اللَّهِ وَ بَلَی وَ اللَّهِ وَ اعْلَمْ أَنَّ الرَّجُلَ إِذَا حَلَفَ بِثَلَاثَةِ أَیْمَانٍ وِلَاءً فِی مَقَامٍ وَاحِدٍ وَ هُوَ مُحْرِمٌ فَقَدْ جَادَلَ فَعَلَیْهِ دَمٌ یُهَرِیقُهُ وَ یَتَصَدَّقُ بِهِ وَ إِذَا حَلَفَ یَمِیناً وَاحِدَةً کَاذِبَةً فَقَدْ جَادَلَ وَ عَلَیْهِ دَمٌ یُهَرِیقُهُ وَ یَتَصَدَّقُ بِهِ قَالَ وَ سَأَلْتُهُ عَنِ الرَّجُلِ یَقُولُ لَا لَعَمْرِی وَ بَلَی لَعَمْرِی قَالَ لَیْسَ هَذَا مِنَ الْجِدَالِ وَ إِنَّمَا الْجِدَالُ قَوْلُ الرَّجُلِ لَا وَ اللَّهِ وَ بَلَی وَ اللَّهِ</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4696846_417432637"/>
      <w:bookmarkStart w:id="1165" w:name="_Toc510"/>
      <w:bookmarkEnd w:id="1164"/>
      <w:r>
        <w:rPr>
          <w:rtl w:val="true"/>
        </w:rPr>
        <w:t>[</w:t>
      </w:r>
      <w:r>
        <w:rPr>
          <w:rtl w:val="true"/>
        </w:rPr>
        <w:t>رقم الحدیث الکلی</w:t>
      </w:r>
      <w:r>
        <w:rPr>
          <w:rtl w:val="true"/>
        </w:rPr>
        <w:t xml:space="preserve">: </w:t>
      </w:r>
      <w:r>
        <w:rPr/>
        <w:t>17439</w:t>
      </w:r>
      <w:r>
        <w:rPr>
          <w:rtl w:val="true"/>
        </w:rPr>
        <w:t xml:space="preserve"> - </w:t>
      </w:r>
      <w:r>
        <w:rPr>
          <w:rtl w:val="true"/>
        </w:rPr>
        <w:t>رقم الحدیث الباب</w:t>
      </w:r>
      <w:r>
        <w:rPr>
          <w:rtl w:val="true"/>
        </w:rPr>
        <w:t xml:space="preserve">: </w:t>
      </w:r>
      <w:r>
        <w:rPr/>
        <w:t>4</w:t>
      </w:r>
      <w:r>
        <w:rPr>
          <w:rtl w:val="true"/>
        </w:rPr>
        <w:t>]</w:t>
      </w:r>
      <w:bookmarkEnd w:id="1165"/>
    </w:p>
    <w:p>
      <w:pPr>
        <w:pStyle w:val="BookText"/>
        <w:rPr/>
      </w:pPr>
      <w:r>
        <w:rPr>
          <w:rFonts w:eastAsia="Times New Roman" w:cs="Times New Roman" w:ascii="Times New Roman" w:hAnsi="Times New Roman"/>
          <w:color w:val="111111"/>
          <w:sz w:val="28"/>
          <w:szCs w:val="28"/>
          <w:lang w:val="en-US" w:bidi="en-US"/>
        </w:rPr>
        <w:t>17439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وَ عَنِ الْحُسَیْنِ بْنِ مُحَمَّدٍ عَنْ مُعَلَّی بْنِ مُحَمَّدٍ عَنِ الْحُسَیْنِ بْنِ عَلِیٍّ عَنْ أَبَانِ بْنِ عُثْمَانَ عَنْ أَبِی بَصِیرٍ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بِثَلَاثَةِ أَیْمَانٍ مُتَتَابِعَاتٍ صَادِقاً فَقَدْ جَادَلَ وَ عَلَیْهِ دَمٌ وَ إِذَا حَلَفَ بِیَمِینٍ وَاحِدَةٍ کَاذِباً فَقَدْ جَادَلَ وَ عَلَیْهِ دَمٌ</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4696848_417432637"/>
      <w:bookmarkStart w:id="1167" w:name="_Toc511"/>
      <w:bookmarkEnd w:id="1166"/>
      <w:r>
        <w:rPr>
          <w:rtl w:val="true"/>
        </w:rPr>
        <w:t>[</w:t>
      </w:r>
      <w:r>
        <w:rPr>
          <w:rtl w:val="true"/>
        </w:rPr>
        <w:t>رقم الحدیث الکلی</w:t>
      </w:r>
      <w:r>
        <w:rPr>
          <w:rtl w:val="true"/>
        </w:rPr>
        <w:t xml:space="preserve">: </w:t>
      </w:r>
      <w:r>
        <w:rPr/>
        <w:t>17440</w:t>
      </w:r>
      <w:r>
        <w:rPr>
          <w:rtl w:val="true"/>
        </w:rPr>
        <w:t xml:space="preserve"> - </w:t>
      </w:r>
      <w:r>
        <w:rPr>
          <w:rtl w:val="true"/>
        </w:rPr>
        <w:t>رقم الحدیث الباب</w:t>
      </w:r>
      <w:r>
        <w:rPr>
          <w:rtl w:val="true"/>
        </w:rPr>
        <w:t xml:space="preserve">: </w:t>
      </w:r>
      <w:r>
        <w:rPr/>
        <w:t>5</w:t>
      </w:r>
      <w:r>
        <w:rPr>
          <w:rtl w:val="true"/>
        </w:rPr>
        <w:t>]</w:t>
      </w:r>
      <w:bookmarkEnd w:id="11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مُحَمَّدُ بْنُ الْحَسَنِ بِإِسْنَادِهِ عَنِ الْحُسَیْنِ بْنِ سَعِیدٍ عَنْ </w:t>
      </w:r>
      <w:bookmarkStart w:id="1168" w:name="pg12175_120039"/>
    </w:p>
    <w:p>
      <w:pPr>
        <w:pStyle w:val="BookText"/>
        <w:rPr/>
      </w:pPr>
      <w:bookmarkEnd w:id="1168"/>
      <w:r>
        <w:rPr>
          <w:rFonts w:ascii="Amiri" w:hAnsi="Amiri" w:eastAsia="Amiri" w:cs="Amiri"/>
          <w:color w:val="111111"/>
          <w:sz w:val="28"/>
          <w:sz w:val="28"/>
          <w:szCs w:val="28"/>
          <w:rtl w:val="true"/>
          <w:lang w:bidi="ar-SA"/>
        </w:rPr>
        <w:t>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الرَّجُلَ إِذَا حَلَفَ بِثَلَاثَةِ أَیْمَانٍ فِی مَقَامٍ وِلَاءً وَ هُوَ مُحْرِمٌ فَقَدْ جَادَلَ وَ عَلَیْهِ حَدُّ الْجِدَالِ دَمٌ یُهَرِیقُهُ وَ یَتَصَدَّقُ بِهِ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4696850_417432637"/>
      <w:bookmarkStart w:id="1170" w:name="_Toc512"/>
      <w:bookmarkEnd w:id="1169"/>
      <w:r>
        <w:rPr>
          <w:rtl w:val="true"/>
        </w:rPr>
        <w:t>[</w:t>
      </w:r>
      <w:r>
        <w:rPr>
          <w:rtl w:val="true"/>
        </w:rPr>
        <w:t>رقم الحدیث الکلی</w:t>
      </w:r>
      <w:r>
        <w:rPr>
          <w:rtl w:val="true"/>
        </w:rPr>
        <w:t xml:space="preserve">: </w:t>
      </w:r>
      <w:r>
        <w:rPr/>
        <w:t>17441</w:t>
      </w:r>
      <w:r>
        <w:rPr>
          <w:rtl w:val="true"/>
        </w:rPr>
        <w:t xml:space="preserve"> - </w:t>
      </w:r>
      <w:r>
        <w:rPr>
          <w:rtl w:val="true"/>
        </w:rPr>
        <w:t>رقم الحدیث الباب</w:t>
      </w:r>
      <w:r>
        <w:rPr>
          <w:rtl w:val="true"/>
        </w:rPr>
        <w:t xml:space="preserve">: </w:t>
      </w:r>
      <w:r>
        <w:rPr/>
        <w:t>6</w:t>
      </w:r>
      <w:r>
        <w:rPr>
          <w:rtl w:val="true"/>
        </w:rPr>
        <w:t>]</w:t>
      </w:r>
      <w:bookmarkEnd w:id="1170"/>
    </w:p>
    <w:p>
      <w:pPr>
        <w:pStyle w:val="BookText"/>
        <w:rPr/>
      </w:pPr>
      <w:r>
        <w:rPr>
          <w:rFonts w:eastAsia="Times New Roman" w:cs="Times New Roman" w:ascii="Times New Roman" w:hAnsi="Times New Roman"/>
          <w:color w:val="111111"/>
          <w:sz w:val="28"/>
          <w:szCs w:val="28"/>
          <w:lang w:val="en-US" w:bidi="en-US"/>
        </w:rPr>
        <w:t>17441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وَ عَنْهُ عَنْ حَمَّادٍ عَنْ حَرِیزٍ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الْجِدَالِ فِی الْحَجِّ فَقَالَ مَنْ زَادَ عَلَی مَرَّتَیْنِ فَقَدْ وَقَعَ عَلَیْهِ الدَّمُ فَقِیلَ لَهُ الَّذِی یُجَادِلُ وَ هُوَ صَادِقٌ قَالَ عَلَیْهِ شَاةٌ وَ الْکَاذِبُ عَلَیْهِ بَقَرَةٌ</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4696852_417432637"/>
      <w:bookmarkStart w:id="1172" w:name="_Toc513"/>
      <w:bookmarkEnd w:id="1171"/>
      <w:r>
        <w:rPr>
          <w:rtl w:val="true"/>
        </w:rPr>
        <w:t>[</w:t>
      </w:r>
      <w:r>
        <w:rPr>
          <w:rtl w:val="true"/>
        </w:rPr>
        <w:t>رقم الحدیث الکلی</w:t>
      </w:r>
      <w:r>
        <w:rPr>
          <w:rtl w:val="true"/>
        </w:rPr>
        <w:t xml:space="preserve">: </w:t>
      </w:r>
      <w:r>
        <w:rPr/>
        <w:t>17442</w:t>
      </w:r>
      <w:r>
        <w:rPr>
          <w:rtl w:val="true"/>
        </w:rPr>
        <w:t xml:space="preserve"> - </w:t>
      </w:r>
      <w:r>
        <w:rPr>
          <w:rtl w:val="true"/>
        </w:rPr>
        <w:t>رقم الحدیث الباب</w:t>
      </w:r>
      <w:r>
        <w:rPr>
          <w:rtl w:val="true"/>
        </w:rPr>
        <w:t xml:space="preserve">: </w:t>
      </w:r>
      <w:r>
        <w:rPr/>
        <w:t>7</w:t>
      </w:r>
      <w:r>
        <w:rPr>
          <w:rtl w:val="true"/>
        </w:rPr>
        <w:t>]</w:t>
      </w:r>
      <w:bookmarkEnd w:id="1172"/>
    </w:p>
    <w:p>
      <w:pPr>
        <w:pStyle w:val="BookText"/>
        <w:rPr/>
      </w:pPr>
      <w:r>
        <w:rPr>
          <w:rFonts w:eastAsia="Times New Roman" w:cs="Times New Roman" w:ascii="Times New Roman" w:hAnsi="Times New Roman"/>
          <w:color w:val="111111"/>
          <w:sz w:val="28"/>
          <w:szCs w:val="28"/>
          <w:lang w:val="en-US" w:bidi="en-US"/>
        </w:rPr>
        <w:t>17442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وَ بِإِسْنَادِهِ عَنْ مُوسَی بْنِ الْقَاسِمِ عَنْ أَبَانِ بْنِ عُثْمَانَ عَنْ أَبِی بَصِیرٍ عَنْ أَبِی عَبْدِ اللَّهِ </w:t>
      </w:r>
      <w:r>
        <w:rPr>
          <w:rStyle w:val="FootnoteAnchor"/>
          <w:rtl w:val="true"/>
        </w:rPr>
        <w:footnoteReference w:id="927"/>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ثَلَاثَةَ أَیْمَانٍ وَ هُوَ صَادِقٌ وَ هُوَ مُحْرِمٌ فَعَلَیْهِ دَمٌ یُهَرِیقُهُ وَ إِذَا حَلَفَ یَمِیناً وَاحِدَةً کَاذِباً فَقَدْ جَادَلَ فَعَلَیْهِ دَمٌ یُهَرِیقُهُ</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4696854_417432637"/>
      <w:bookmarkStart w:id="1174" w:name="_Toc514"/>
      <w:bookmarkEnd w:id="1173"/>
      <w:r>
        <w:rPr>
          <w:rtl w:val="true"/>
        </w:rPr>
        <w:t>[</w:t>
      </w:r>
      <w:r>
        <w:rPr>
          <w:rtl w:val="true"/>
        </w:rPr>
        <w:t>رقم الحدیث الکلی</w:t>
      </w:r>
      <w:r>
        <w:rPr>
          <w:rtl w:val="true"/>
        </w:rPr>
        <w:t xml:space="preserve">: </w:t>
      </w:r>
      <w:r>
        <w:rPr/>
        <w:t>17443</w:t>
      </w:r>
      <w:r>
        <w:rPr>
          <w:rtl w:val="true"/>
        </w:rPr>
        <w:t xml:space="preserve"> - </w:t>
      </w:r>
      <w:r>
        <w:rPr>
          <w:rtl w:val="true"/>
        </w:rPr>
        <w:t>رقم الحدیث الباب</w:t>
      </w:r>
      <w:r>
        <w:rPr>
          <w:rtl w:val="true"/>
        </w:rPr>
        <w:t xml:space="preserve">: </w:t>
      </w:r>
      <w:r>
        <w:rPr/>
        <w:t>8</w:t>
      </w:r>
      <w:r>
        <w:rPr>
          <w:rtl w:val="true"/>
        </w:rPr>
        <w:t>]</w:t>
      </w:r>
      <w:bookmarkEnd w:id="1174"/>
    </w:p>
    <w:p>
      <w:pPr>
        <w:pStyle w:val="BookText"/>
        <w:rPr/>
      </w:pPr>
      <w:r>
        <w:rPr>
          <w:rFonts w:eastAsia="Times New Roman" w:cs="Times New Roman" w:ascii="Times New Roman" w:hAnsi="Times New Roman"/>
          <w:color w:val="111111"/>
          <w:sz w:val="28"/>
          <w:szCs w:val="28"/>
          <w:lang w:val="en-US" w:bidi="en-US"/>
        </w:rPr>
        <w:t>17443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وَ عَنْهُ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الْمُحْرِمِ یَقُولُ لَا وَ اللَّهِ وَ بَلَی وَ اللَّهِ وَ هُوَ صَادِقٌ عَلَیْهِ شَیْ‌ءٌ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دُونَ الثَّلَاثِ لِمَا مَرَّ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4696856_417432637"/>
      <w:bookmarkStart w:id="1176" w:name="_Toc515"/>
      <w:bookmarkEnd w:id="1175"/>
      <w:r>
        <w:rPr>
          <w:rtl w:val="true"/>
        </w:rPr>
        <w:t>[</w:t>
      </w:r>
      <w:r>
        <w:rPr>
          <w:rtl w:val="true"/>
        </w:rPr>
        <w:t>رقم الحدیث الکلی</w:t>
      </w:r>
      <w:r>
        <w:rPr>
          <w:rtl w:val="true"/>
        </w:rPr>
        <w:t xml:space="preserve">: </w:t>
      </w:r>
      <w:r>
        <w:rPr/>
        <w:t>17444</w:t>
      </w:r>
      <w:r>
        <w:rPr>
          <w:rtl w:val="true"/>
        </w:rPr>
        <w:t xml:space="preserve"> - </w:t>
      </w:r>
      <w:r>
        <w:rPr>
          <w:rtl w:val="true"/>
        </w:rPr>
        <w:t>رقم الحدیث الباب</w:t>
      </w:r>
      <w:r>
        <w:rPr>
          <w:rtl w:val="true"/>
        </w:rPr>
        <w:t xml:space="preserve">: </w:t>
      </w:r>
      <w:r>
        <w:rPr/>
        <w:t>9</w:t>
      </w:r>
      <w:r>
        <w:rPr>
          <w:rtl w:val="true"/>
        </w:rPr>
        <w:t>]</w:t>
      </w:r>
      <w:bookmarkEnd w:id="11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وَ بِإِسْنَادِهِ عَنِ الْعَبَّاسِ بْنِ مَعْرُوفٍ عَنْ عَلِیٍّ عَنْ فَضَالَةَ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جَادَلَ الرَّجُلُ وَ هُوَ مُحْرِمٌ فَکَذَبَ مُتَعَمِّداً فَعَلَیْهِ جَزُورٌ</w:t>
      </w:r>
      <w:r>
        <w:rPr>
          <w:rFonts w:eastAsia="Amiri" w:cs="Amiri" w:ascii="Amiri" w:hAnsi="Amiri"/>
          <w:color w:val="111111"/>
          <w:sz w:val="28"/>
          <w:szCs w:val="28"/>
          <w:rtl w:val="true"/>
          <w:lang w:bidi="ar-SA"/>
        </w:rPr>
        <w:t xml:space="preserve">. </w:t>
      </w:r>
      <w:bookmarkStart w:id="1177" w:name="pg12175_120040"/>
    </w:p>
    <w:p>
      <w:pPr>
        <w:pStyle w:val="Heading5"/>
        <w:numPr>
          <w:ilvl w:val="4"/>
          <w:numId w:val="1"/>
        </w:numPr>
        <w:rPr/>
      </w:pPr>
      <w:bookmarkStart w:id="1178" w:name="__RefHeading___Toc4696858_417432637"/>
      <w:bookmarkStart w:id="1179" w:name="_Toc516"/>
      <w:bookmarkEnd w:id="1177"/>
      <w:bookmarkEnd w:id="1178"/>
      <w:r>
        <w:rPr>
          <w:rtl w:val="true"/>
        </w:rPr>
        <w:t>[</w:t>
      </w:r>
      <w:r>
        <w:rPr>
          <w:rtl w:val="true"/>
        </w:rPr>
        <w:t>رقم الحدیث الکلی</w:t>
      </w:r>
      <w:r>
        <w:rPr>
          <w:rtl w:val="true"/>
        </w:rPr>
        <w:t xml:space="preserve">: </w:t>
      </w:r>
      <w:r>
        <w:rPr/>
        <w:t>17445</w:t>
      </w:r>
      <w:r>
        <w:rPr>
          <w:rtl w:val="true"/>
        </w:rPr>
        <w:t xml:space="preserve"> - </w:t>
      </w:r>
      <w:r>
        <w:rPr>
          <w:rtl w:val="true"/>
        </w:rPr>
        <w:t>رقم الحدیث الباب</w:t>
      </w:r>
      <w:r>
        <w:rPr>
          <w:rtl w:val="true"/>
        </w:rPr>
        <w:t xml:space="preserve">: </w:t>
      </w:r>
      <w:r>
        <w:rPr/>
        <w:t>10</w:t>
      </w:r>
      <w:r>
        <w:rPr>
          <w:rtl w:val="true"/>
        </w:rPr>
        <w:t>]</w:t>
      </w:r>
      <w:bookmarkEnd w:id="1179"/>
    </w:p>
    <w:p>
      <w:pPr>
        <w:pStyle w:val="BookText"/>
        <w:rPr/>
      </w:pPr>
      <w:r>
        <w:rPr>
          <w:rFonts w:eastAsia="Times New Roman" w:cs="Times New Roman" w:ascii="Times New Roman" w:hAnsi="Times New Roman"/>
          <w:color w:val="111111"/>
          <w:sz w:val="28"/>
          <w:szCs w:val="28"/>
          <w:lang w:val="en-US" w:bidi="en-US"/>
        </w:rPr>
        <w:t>17445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الْعَیَّاشِیُّ فِی تَفْسِیرِهِ عَنْ إِبْرَاهِیمَ بْنِ عَبْدِ الْحَمِیدِ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جَادَلَ فِی الْحَجِّ فَعَلَیْهِ إِطْعَامُ سِتَّةِ مَسَاکِینَ لِکُلِّ مِسْکِینٍ نِصْفُ صَاعٍ إِنْ کَانَ صَادِقاً أَوْ کَاذِباً فَإِنْ عَادَ مَرَّتَیْنِ فَعَلَی الصَّادِقِ شَاةٌ وَ عَلَی الْکَاذِبِ بَقَرَةٌ لِأَنَّ اللَّهَ تَعَالَی قَالَ فَلا رَفَثَ وَ لا فُسُوقَ وَ لا جِدالَ فِی الْحَجِّ </w:t>
      </w:r>
      <w:r>
        <w:rPr>
          <w:rStyle w:val="FootnoteAnchor"/>
          <w:rtl w:val="true"/>
        </w:rPr>
        <w:footnoteReference w:id="932"/>
      </w:r>
      <w:r>
        <w:rPr>
          <w:rFonts w:ascii="Amiri" w:hAnsi="Amiri" w:eastAsia="Amiri" w:cs="Amiri"/>
          <w:color w:val="111111"/>
          <w:sz w:val="28"/>
          <w:sz w:val="28"/>
          <w:szCs w:val="28"/>
          <w:rtl w:val="true"/>
          <w:lang w:bidi="ar-SA"/>
        </w:rPr>
        <w:t>وَ الرَّفَثُ الْجِمَاعُ وَ الْفُسُوقُ الْکَذِبُ وَ الْجِدَالُ قَوْلُ لَا وَ اللَّهِ وَ بَلَی وَ اللَّهِ وَ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الصَّاعِ مَحْمُولٌ عَلَی الِاسْتِحْبَابِ لِمَا مَرَّ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0" w:name="__RefHeading___Toc4696860_417432637"/>
      <w:bookmarkStart w:id="1181" w:name="_Toc517"/>
      <w:bookmarkEnd w:id="1180"/>
      <w:r>
        <w:rPr/>
        <w:t>2</w:t>
      </w:r>
      <w:r>
        <w:rPr>
          <w:rtl w:val="true"/>
        </w:rPr>
        <w:t xml:space="preserve">- </w:t>
      </w:r>
      <w:r>
        <w:rPr>
          <w:rtl w:val="true"/>
        </w:rPr>
        <w:t>بَابُ أَنَّهُ یَجِبُ عَلَی الْمُحْرِمِ فِی تَعَمُّدِ السِّبَابِ وَ الْفُسُوقِ بَقَرَةٌ</w:t>
      </w:r>
      <w:bookmarkEnd w:id="1181"/>
    </w:p>
    <w:p>
      <w:pPr>
        <w:pStyle w:val="Heading5"/>
        <w:numPr>
          <w:ilvl w:val="4"/>
          <w:numId w:val="1"/>
        </w:numPr>
        <w:rPr/>
      </w:pPr>
      <w:bookmarkStart w:id="1182" w:name="__RefHeading___Toc4696862_417432637"/>
      <w:bookmarkStart w:id="1183" w:name="_Toc518"/>
      <w:bookmarkEnd w:id="1182"/>
      <w:r>
        <w:rPr>
          <w:rtl w:val="true"/>
        </w:rPr>
        <w:t>اشارة</w:t>
      </w:r>
      <w:bookmarkEnd w:id="1183"/>
    </w:p>
    <w:p>
      <w:pPr>
        <w:pStyle w:val="BookText"/>
        <w:rPr/>
      </w:pPr>
      <w:r>
        <w:rPr>
          <w:rStyle w:val="FootnoteAnchor"/>
        </w:rPr>
        <w:footnoteReference w:id="93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الْمُحْرِمِ فِی تَعَمُّدِ السِّبَابِ وَ الْفُسُوقِ بَقَرَةٌ</w:t>
      </w:r>
    </w:p>
    <w:p>
      <w:pPr>
        <w:pStyle w:val="Heading5"/>
        <w:numPr>
          <w:ilvl w:val="4"/>
          <w:numId w:val="1"/>
        </w:numPr>
        <w:rPr/>
      </w:pPr>
      <w:bookmarkStart w:id="1184" w:name="__RefHeading___Toc4696864_417432637"/>
      <w:bookmarkStart w:id="1185" w:name="_Toc519"/>
      <w:bookmarkEnd w:id="1184"/>
      <w:r>
        <w:rPr>
          <w:rtl w:val="true"/>
        </w:rPr>
        <w:t>[</w:t>
      </w:r>
      <w:r>
        <w:rPr>
          <w:rtl w:val="true"/>
        </w:rPr>
        <w:t>رقم الحدیث الکلی</w:t>
      </w:r>
      <w:r>
        <w:rPr>
          <w:rtl w:val="true"/>
        </w:rPr>
        <w:t xml:space="preserve">: </w:t>
      </w:r>
      <w:r>
        <w:rPr/>
        <w:t>17446</w:t>
      </w:r>
      <w:r>
        <w:rPr>
          <w:rtl w:val="true"/>
        </w:rPr>
        <w:t xml:space="preserve"> - </w:t>
      </w:r>
      <w:r>
        <w:rPr>
          <w:rtl w:val="true"/>
        </w:rPr>
        <w:t>رقم الحدیث الباب</w:t>
      </w:r>
      <w:r>
        <w:rPr>
          <w:rtl w:val="true"/>
        </w:rPr>
        <w:t xml:space="preserve">: </w:t>
      </w:r>
      <w:r>
        <w:rPr/>
        <w:t>1</w:t>
      </w:r>
      <w:r>
        <w:rPr>
          <w:rtl w:val="true"/>
        </w:rPr>
        <w:t>]</w:t>
      </w:r>
      <w:bookmarkEnd w:id="1185"/>
    </w:p>
    <w:p>
      <w:pPr>
        <w:pStyle w:val="BookText"/>
        <w:rPr/>
      </w:pPr>
      <w:r>
        <w:rPr>
          <w:rFonts w:eastAsia="Times New Roman" w:cs="Times New Roman" w:ascii="Times New Roman" w:hAnsi="Times New Roman"/>
          <w:color w:val="111111"/>
          <w:sz w:val="28"/>
          <w:szCs w:val="28"/>
          <w:lang w:val="en-US" w:bidi="en-US"/>
        </w:rPr>
        <w:t>17446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أَبِی الْمَغْرَاءِ عَنْ سُلَیْمَانَ بْنِ خَالِدٍ قَالَ سَمِعْتُ أَبَا عَبْدِ اللَّهِ ع یَقُولُ فِی حَدِیثٍ وَ فِی السِّبَابِ وَ الْفُسُوقِ بَقَرَةٌ وَ الرَّفَثُ فَسَادُ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4696866_417432637"/>
      <w:bookmarkStart w:id="1187" w:name="_Toc520"/>
      <w:bookmarkEnd w:id="1186"/>
      <w:r>
        <w:rPr>
          <w:rtl w:val="true"/>
        </w:rPr>
        <w:t>[</w:t>
      </w:r>
      <w:r>
        <w:rPr>
          <w:rtl w:val="true"/>
        </w:rPr>
        <w:t>رقم الحدیث الکلی</w:t>
      </w:r>
      <w:r>
        <w:rPr>
          <w:rtl w:val="true"/>
        </w:rPr>
        <w:t xml:space="preserve">: </w:t>
      </w:r>
      <w:r>
        <w:rPr/>
        <w:t>17447</w:t>
      </w:r>
      <w:r>
        <w:rPr>
          <w:rtl w:val="true"/>
        </w:rPr>
        <w:t xml:space="preserve"> - </w:t>
      </w:r>
      <w:r>
        <w:rPr>
          <w:rtl w:val="true"/>
        </w:rPr>
        <w:t>رقم الحدیث الباب</w:t>
      </w:r>
      <w:r>
        <w:rPr>
          <w:rtl w:val="true"/>
        </w:rPr>
        <w:t xml:space="preserve">: </w:t>
      </w:r>
      <w:r>
        <w:rPr/>
        <w:t>2</w:t>
      </w:r>
      <w:r>
        <w:rPr>
          <w:rtl w:val="true"/>
        </w:rPr>
        <w:t>]</w:t>
      </w:r>
      <w:bookmarkEnd w:id="118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1188" w:name="pg12175_120041"/>
    </w:p>
    <w:p>
      <w:pPr>
        <w:pStyle w:val="BookText"/>
        <w:rPr/>
      </w:pPr>
      <w:bookmarkEnd w:id="1188"/>
      <w:r>
        <w:rPr>
          <w:rFonts w:ascii="Amiri" w:hAnsi="Amiri" w:eastAsia="Amiri" w:cs="Amiri"/>
          <w:color w:val="111111"/>
          <w:sz w:val="28"/>
          <w:sz w:val="28"/>
          <w:szCs w:val="28"/>
          <w:rtl w:val="true"/>
          <w:lang w:bidi="ar-SA"/>
        </w:rPr>
        <w:t>حَمَّادِ بْنِ عُثْمَانَ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 مَنِ ابْتُلِیَ بِالْفُسُوقِ مَا عَلَیْهِ قَالَ لَمْ یَجْعَلِ اللَّهُ لَهُ حَدّاً یَسْتَغْفِرُ اللَّهَ وَ یُلَبِّی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وَ ابْنُ إِدْرِیسَ کَمَا مَرَّ </w:t>
      </w:r>
      <w:r>
        <w:rPr>
          <w:rStyle w:val="FootnoteAnchor"/>
          <w:rtl w:val="true"/>
        </w:rPr>
        <w:footnoteReference w:id="93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التَّعَمُّدِ لِمَا مَرَّ مِنْ عَدَمِ وُجُوبِ الْکَفَّارَةِ عَلَی غَیْرِ الْعَامِدِ إِلَّا فِی الصَّیْدِ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4696868_417432637"/>
      <w:bookmarkStart w:id="1190" w:name="_Toc521"/>
      <w:bookmarkEnd w:id="1189"/>
      <w:r>
        <w:rPr>
          <w:rtl w:val="true"/>
        </w:rPr>
        <w:t>[</w:t>
      </w:r>
      <w:r>
        <w:rPr>
          <w:rtl w:val="true"/>
        </w:rPr>
        <w:t>رقم الحدیث الکلی</w:t>
      </w:r>
      <w:r>
        <w:rPr>
          <w:rtl w:val="true"/>
        </w:rPr>
        <w:t xml:space="preserve">: </w:t>
      </w:r>
      <w:r>
        <w:rPr/>
        <w:t>17448</w:t>
      </w:r>
      <w:r>
        <w:rPr>
          <w:rtl w:val="true"/>
        </w:rPr>
        <w:t xml:space="preserve"> - </w:t>
      </w:r>
      <w:r>
        <w:rPr>
          <w:rtl w:val="true"/>
        </w:rPr>
        <w:t>رقم الحدیث الباب</w:t>
      </w:r>
      <w:r>
        <w:rPr>
          <w:rtl w:val="true"/>
        </w:rPr>
        <w:t xml:space="preserve">: </w:t>
      </w:r>
      <w:r>
        <w:rPr/>
        <w:t>3</w:t>
      </w:r>
      <w:r>
        <w:rPr>
          <w:rtl w:val="true"/>
        </w:rPr>
        <w:t>]</w:t>
      </w:r>
      <w:bookmarkEnd w:id="1190"/>
    </w:p>
    <w:p>
      <w:pPr>
        <w:pStyle w:val="BookText"/>
        <w:rPr/>
      </w:pPr>
      <w:r>
        <w:rPr>
          <w:rFonts w:eastAsia="Times New Roman" w:cs="Times New Roman" w:ascii="Times New Roman" w:hAnsi="Times New Roman"/>
          <w:color w:val="111111"/>
          <w:sz w:val="28"/>
          <w:szCs w:val="28"/>
          <w:lang w:val="en-US" w:bidi="en-US"/>
        </w:rPr>
        <w:t>17448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مُحَمَّدُ بْنُ الْحَسَنِ بِإِسْنَادِهِ عَنْ مُوسَی بْنِ الْقَاسِمِ عَنْ عَلِیِّ بْنِ جَعْفَرٍ عَنْ أَخِیهِ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کَفَّارَةُ الْفُسُوقِ یَتَصَدَّقُ بِهِ إِذَا فَعَلَهُ وَ هُوَ مُحْرِمٌ</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4696870_417432637"/>
      <w:bookmarkStart w:id="1192" w:name="_Toc522"/>
      <w:bookmarkEnd w:id="1191"/>
      <w:r>
        <w:rPr/>
        <w:t>3</w:t>
      </w:r>
      <w:r>
        <w:rPr>
          <w:rtl w:val="true"/>
        </w:rPr>
        <w:t xml:space="preserve">- </w:t>
      </w:r>
      <w:r>
        <w:rPr>
          <w:rtl w:val="true"/>
        </w:rPr>
        <w:t>بَابُ أَنَّهُ یُسْتَحَبُّ لِلْحَاجِّ وَ الْمُعْتَمِرِ بَعْدَ فَرَاغِهِ أَنْ یَشْتَرِیَ بِدِرْهَمٍ تَمْراً وَ یَتَصَدَّقَ بِهِ کَفَّارَةً لِمَا لَا یَعْلَمُ‌</w:t>
      </w:r>
      <w:bookmarkEnd w:id="1192"/>
    </w:p>
    <w:p>
      <w:pPr>
        <w:pStyle w:val="Heading5"/>
        <w:numPr>
          <w:ilvl w:val="4"/>
          <w:numId w:val="1"/>
        </w:numPr>
        <w:rPr/>
      </w:pPr>
      <w:bookmarkStart w:id="1193" w:name="__RefHeading___Toc4696872_417432637"/>
      <w:bookmarkStart w:id="1194" w:name="_Toc523"/>
      <w:bookmarkEnd w:id="1193"/>
      <w:r>
        <w:rPr>
          <w:rtl w:val="true"/>
        </w:rPr>
        <w:t>اشارة</w:t>
      </w:r>
      <w:bookmarkEnd w:id="1194"/>
    </w:p>
    <w:p>
      <w:pPr>
        <w:pStyle w:val="BookText"/>
        <w:rPr/>
      </w:pPr>
      <w:r>
        <w:rPr>
          <w:rStyle w:val="FootnoteAnchor"/>
        </w:rPr>
        <w:footnoteReference w:id="94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لِلْحَاجِّ وَ الْمُعْتَمِرِ بَعْدَ فَرَاغِهِ أَنْ یَشْتَرِیَ بِدِرْهَمٍ تَمْراً وَ یَتَصَدَّقَ بِهِ کَفَّارَةً لِمَا لَا یَعْلَمُ</w:t>
      </w:r>
    </w:p>
    <w:p>
      <w:pPr>
        <w:pStyle w:val="Heading5"/>
        <w:numPr>
          <w:ilvl w:val="4"/>
          <w:numId w:val="1"/>
        </w:numPr>
        <w:rPr/>
      </w:pPr>
      <w:bookmarkStart w:id="1195" w:name="__RefHeading___Toc4696874_417432637"/>
      <w:bookmarkStart w:id="1196" w:name="_Toc524"/>
      <w:bookmarkEnd w:id="1195"/>
      <w:r>
        <w:rPr>
          <w:rtl w:val="true"/>
        </w:rPr>
        <w:t>[</w:t>
      </w:r>
      <w:r>
        <w:rPr>
          <w:rtl w:val="true"/>
        </w:rPr>
        <w:t>رقم الحدیث الکلی</w:t>
      </w:r>
      <w:r>
        <w:rPr>
          <w:rtl w:val="true"/>
        </w:rPr>
        <w:t xml:space="preserve">: </w:t>
      </w:r>
      <w:r>
        <w:rPr/>
        <w:t>17449</w:t>
      </w:r>
      <w:r>
        <w:rPr>
          <w:rtl w:val="true"/>
        </w:rPr>
        <w:t xml:space="preserve"> - </w:t>
      </w:r>
      <w:r>
        <w:rPr>
          <w:rtl w:val="true"/>
        </w:rPr>
        <w:t>رقم الحدیث الباب</w:t>
      </w:r>
      <w:r>
        <w:rPr>
          <w:rtl w:val="true"/>
        </w:rPr>
        <w:t xml:space="preserve">: </w:t>
      </w:r>
      <w:r>
        <w:rPr/>
        <w:t>1</w:t>
      </w:r>
      <w:r>
        <w:rPr>
          <w:rtl w:val="true"/>
        </w:rPr>
        <w:t>]</w:t>
      </w:r>
      <w:bookmarkEnd w:id="11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مُحَمَّدُ بْنُ الْحَسَنِ بِإِسْنَادِهِ عَنْ مُوسَی بْنِ الْقَاسِمِ عَنْ عَلِیٍّ الْجَرْمِیِّ عَنْ دُرُسْتَ الْوَاسِطِیِّ عَنِ ابْنِ مُسْکَانَ عَنِ الْحَسَنِ بْنِ هَارُونَ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أَکَلْتُ خَبِیصاً فِیهِ زَعْفَرَانٌ حَتَّی شَبِعْتُ قَالَ إِذَا فَرَغْتَ مِنْ مَنَاسِکِکَ وَ أَرَدْتَ الْخُرُوجَ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 بِدِرْهَمٍ تَمْراً ثُمَّ تَصَدَّقْ بِهِ یَکُونُ کَفَّارَةً لِمَا أَکَلْتَ وَ لِمَا دَخَلَ عَلَیْکَ فِی إِحْرَامِکَ مِمَّا لَا تَعْلَمُ</w:t>
      </w:r>
      <w:r>
        <w:rPr>
          <w:rFonts w:eastAsia="Amiri" w:cs="Amiri" w:ascii="Amiri" w:hAnsi="Amiri"/>
          <w:color w:val="111111"/>
          <w:sz w:val="28"/>
          <w:szCs w:val="28"/>
          <w:rtl w:val="true"/>
          <w:lang w:bidi="ar-SA"/>
        </w:rPr>
        <w:t xml:space="preserve">. </w:t>
      </w:r>
      <w:bookmarkStart w:id="1197" w:name="pg12175_120042"/>
    </w:p>
    <w:p>
      <w:pPr>
        <w:pStyle w:val="BookText"/>
        <w:rPr/>
      </w:pPr>
      <w:bookmarkEnd w:id="1197"/>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عَنْ عَبْدِ الْکَرِیمِ عَنِ الْحَسَنِ بْنِ هَارُونَ إِلَّا أَنَّهُ أَسْقَطَ قَوْلَهُ فِیهِ زَعْفَرَانٌ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الْحَسَنِ بْنِ هَارُونَ مِثْلَهُ إِلَّا أَنَّهُ قَالَ حَتَّی شَبِعْتُ وَ أَنَا مُحْرِمٌ </w:t>
      </w:r>
      <w:r>
        <w:rPr>
          <w:rStyle w:val="FootnoteAnchor"/>
          <w:rtl w:val="true"/>
        </w:rPr>
        <w:footnoteReference w:id="944"/>
      </w:r>
    </w:p>
    <w:p>
      <w:pPr>
        <w:pStyle w:val="Heading5"/>
        <w:numPr>
          <w:ilvl w:val="4"/>
          <w:numId w:val="1"/>
        </w:numPr>
        <w:rPr/>
      </w:pPr>
      <w:bookmarkStart w:id="1198" w:name="__RefHeading___Toc4696876_417432637"/>
      <w:bookmarkStart w:id="1199" w:name="_Toc525"/>
      <w:bookmarkEnd w:id="1198"/>
      <w:r>
        <w:rPr>
          <w:rtl w:val="true"/>
        </w:rPr>
        <w:t>[</w:t>
      </w:r>
      <w:r>
        <w:rPr>
          <w:rtl w:val="true"/>
        </w:rPr>
        <w:t>رقم الحدیث الکلی</w:t>
      </w:r>
      <w:r>
        <w:rPr>
          <w:rtl w:val="true"/>
        </w:rPr>
        <w:t xml:space="preserve">: </w:t>
      </w:r>
      <w:r>
        <w:rPr/>
        <w:t>17450</w:t>
      </w:r>
      <w:r>
        <w:rPr>
          <w:rtl w:val="true"/>
        </w:rPr>
        <w:t xml:space="preserve"> - </w:t>
      </w:r>
      <w:r>
        <w:rPr>
          <w:rtl w:val="true"/>
        </w:rPr>
        <w:t>رقم الحدیث الباب</w:t>
      </w:r>
      <w:r>
        <w:rPr>
          <w:rtl w:val="true"/>
        </w:rPr>
        <w:t xml:space="preserve">: </w:t>
      </w:r>
      <w:r>
        <w:rPr/>
        <w:t>2</w:t>
      </w:r>
      <w:r>
        <w:rPr>
          <w:rtl w:val="true"/>
        </w:rPr>
        <w:t>]</w:t>
      </w:r>
      <w:bookmarkEnd w:id="1199"/>
    </w:p>
    <w:p>
      <w:pPr>
        <w:pStyle w:val="BookText"/>
        <w:rPr/>
      </w:pPr>
      <w:r>
        <w:rPr>
          <w:rFonts w:eastAsia="Times New Roman" w:cs="Times New Roman" w:ascii="Times New Roman" w:hAnsi="Times New Roman"/>
          <w:color w:val="111111"/>
          <w:sz w:val="28"/>
          <w:szCs w:val="28"/>
          <w:lang w:val="en-US" w:bidi="en-US"/>
        </w:rPr>
        <w:t>17450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وَ فِی مَعَانِی الْأَخْبَارِ عَنْ أَبِیهِ عَنْ أَحْمَدَ بْنِ إِدْرِیسَ عَنْ مُحَمَّدِ بْنِ أَحْمَدَ عَنْ مُوسَی بْنِ عُمَرَ عَنْ مُحَمَّدِ بْنِ إِسْمَاعِیلَ بْنِ بَزِیعٍ عَنْ إِبْرَاهِیمَ بْنِ مِهْزَمٍ عَمَّنْ یَرْوِیهِ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مَکَّةَ فَاشْتَرِ بِدِرْهَمٍ تَمْراً فَتَصَدَّقْ بِهِ لِمَا کَانَ مِنْکَ فِی إِحْرَامِکَ لِلْعُمْرَةِ فَإِذَا فَرَغْتَ مِنْ حَجِّکَ فَاشْتَرِ بِدِرْهَمٍ تَمْراً فَتَصَدَّقْ بِهِ فَإِذَا دَخَلْتَ الْمَدِینَةَ فَاصْنَعْ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0" w:name="__RefHeading___Toc4696878_417432637"/>
      <w:bookmarkStart w:id="1201" w:name="_Toc526"/>
      <w:bookmarkEnd w:id="1200"/>
      <w:r>
        <w:rPr/>
        <w:t>4</w:t>
      </w:r>
      <w:r>
        <w:rPr>
          <w:rtl w:val="true"/>
        </w:rPr>
        <w:t xml:space="preserve">- </w:t>
      </w:r>
      <w:r>
        <w:rPr>
          <w:rtl w:val="true"/>
        </w:rPr>
        <w:t>بَابُ أَنَّ الْمُحْرِمَ إِذَا اسْتَعْمَلَ الطِّیبَ أَکْلًا أَوْ شَمّاً أَوِ ادِّهَاناً مُتَعَمِّداً لَزِمَهُ شَاةٌ وَ إِنْ کَانَ جَاهِلًا لَزِمَهُ إِطْعَامُ مِسْکِینٍ وَ إِنْ کَانَ نَاسِیاً لَمْ یَلْزَمْهُ شَیْ‌ءٌ</w:t>
      </w:r>
      <w:bookmarkEnd w:id="1201"/>
    </w:p>
    <w:p>
      <w:pPr>
        <w:pStyle w:val="Heading5"/>
        <w:numPr>
          <w:ilvl w:val="4"/>
          <w:numId w:val="1"/>
        </w:numPr>
        <w:rPr/>
      </w:pPr>
      <w:bookmarkStart w:id="1202" w:name="__RefHeading___Toc4696880_417432637"/>
      <w:bookmarkStart w:id="1203" w:name="_Toc527"/>
      <w:bookmarkEnd w:id="1202"/>
      <w:r>
        <w:rPr>
          <w:rtl w:val="true"/>
        </w:rPr>
        <w:t>اشارة</w:t>
      </w:r>
      <w:bookmarkEnd w:id="1203"/>
    </w:p>
    <w:p>
      <w:pPr>
        <w:pStyle w:val="BookText"/>
        <w:rPr/>
      </w:pPr>
      <w:r>
        <w:rPr>
          <w:rStyle w:val="FootnoteAnchor"/>
        </w:rPr>
        <w:footnoteReference w:id="94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اسْتَعْمَلَ الطِّیبَ أَکْلًا أَوْ شَمّاً أَوِ ادِّهَاناً مُتَعَمِّداً لَزِمَهُ شَاةٌ وَ إِنْ کَانَ جَاهِلًا لَزِمَهُ إِطْعَامُ مِسْکِینٍ وَ إِنْ کَانَ نَاسِیاً لَمْ یَلْزَمْهُ شَیْ‌ءٌ</w:t>
      </w:r>
    </w:p>
    <w:p>
      <w:pPr>
        <w:pStyle w:val="Heading5"/>
        <w:numPr>
          <w:ilvl w:val="4"/>
          <w:numId w:val="1"/>
        </w:numPr>
        <w:rPr/>
      </w:pPr>
      <w:bookmarkStart w:id="1204" w:name="__RefHeading___Toc4696882_417432637"/>
      <w:bookmarkStart w:id="1205" w:name="_Toc528"/>
      <w:bookmarkEnd w:id="1204"/>
      <w:r>
        <w:rPr>
          <w:rtl w:val="true"/>
        </w:rPr>
        <w:t>[</w:t>
      </w:r>
      <w:r>
        <w:rPr>
          <w:rtl w:val="true"/>
        </w:rPr>
        <w:t>رقم الحدیث الکلی</w:t>
      </w:r>
      <w:r>
        <w:rPr>
          <w:rtl w:val="true"/>
        </w:rPr>
        <w:t xml:space="preserve">: </w:t>
      </w:r>
      <w:r>
        <w:rPr/>
        <w:t>17451</w:t>
      </w:r>
      <w:r>
        <w:rPr>
          <w:rtl w:val="true"/>
        </w:rPr>
        <w:t xml:space="preserve"> - </w:t>
      </w:r>
      <w:r>
        <w:rPr>
          <w:rtl w:val="true"/>
        </w:rPr>
        <w:t>رقم الحدیث الباب</w:t>
      </w:r>
      <w:r>
        <w:rPr>
          <w:rtl w:val="true"/>
        </w:rPr>
        <w:t xml:space="preserve">: </w:t>
      </w:r>
      <w:r>
        <w:rPr/>
        <w:t>1</w:t>
      </w:r>
      <w:r>
        <w:rPr>
          <w:rtl w:val="true"/>
        </w:rPr>
        <w:t>]</w:t>
      </w:r>
      <w:bookmarkEnd w:id="120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مُحَمَّدُ بْنُ عَلِیِّ بْنِ الْحُسَیْنِ بِإِسْنَادِهِ عَنْ زُرَارَةَ عَنْ أَبِی </w:t>
      </w:r>
      <w:bookmarkStart w:id="1206" w:name="pg12175_120043"/>
    </w:p>
    <w:p>
      <w:pPr>
        <w:pStyle w:val="BookText"/>
        <w:rPr/>
      </w:pPr>
      <w:bookmarkEnd w:id="1206"/>
      <w:r>
        <w:rPr>
          <w:rFonts w:ascii="Amiri" w:hAnsi="Amiri" w:eastAsia="Amiri" w:cs="Amiri"/>
          <w:color w:val="111111"/>
          <w:sz w:val="28"/>
          <w:sz w:val="28"/>
          <w:szCs w:val="28"/>
          <w:rtl w:val="true"/>
          <w:lang w:bidi="ar-SA"/>
        </w:rPr>
        <w:t>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زَعْفَرَاناً مُتَعَمِّداً أَوْ طَعَاماً فِیهِ طِیبٌ فَعَلَیْهِ دَمٌ فَإِنْ کَانَ نَاسِیاً فَلَا شَیْ‌ءَ عَلَیْهِ وَ یَسْتَغْفِرُ اللَّهَ وَ یَتُوبُ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الْحَسَنِ بْنِ عَلِیٍّ عَنْ أَبَانِ بْنِ عُثْمَانَ عَنْ زُرَارَةَ مِثْلَهُ وَ أَسْقَطَ قَوْلَهُ وَ یَتُوبُ إِلَیْهِ </w:t>
      </w:r>
      <w:r>
        <w:rPr>
          <w:rStyle w:val="FootnoteAnchor"/>
          <w:rtl w:val="true"/>
        </w:rPr>
        <w:footnoteReference w:id="949"/>
      </w:r>
    </w:p>
    <w:p>
      <w:pPr>
        <w:pStyle w:val="Heading5"/>
        <w:numPr>
          <w:ilvl w:val="4"/>
          <w:numId w:val="1"/>
        </w:numPr>
        <w:rPr/>
      </w:pPr>
      <w:bookmarkStart w:id="1207" w:name="__RefHeading___Toc4696884_417432637"/>
      <w:bookmarkStart w:id="1208" w:name="_Toc529"/>
      <w:bookmarkEnd w:id="1207"/>
      <w:r>
        <w:rPr>
          <w:rtl w:val="true"/>
        </w:rPr>
        <w:t>[</w:t>
      </w:r>
      <w:r>
        <w:rPr>
          <w:rtl w:val="true"/>
        </w:rPr>
        <w:t>رقم الحدیث الکلی</w:t>
      </w:r>
      <w:r>
        <w:rPr>
          <w:rtl w:val="true"/>
        </w:rPr>
        <w:t xml:space="preserve">: </w:t>
      </w:r>
      <w:r>
        <w:rPr/>
        <w:t>17452</w:t>
      </w:r>
      <w:r>
        <w:rPr>
          <w:rtl w:val="true"/>
        </w:rPr>
        <w:t xml:space="preserve"> - </w:t>
      </w:r>
      <w:r>
        <w:rPr>
          <w:rtl w:val="true"/>
        </w:rPr>
        <w:t>رقم الحدیث الباب</w:t>
      </w:r>
      <w:r>
        <w:rPr>
          <w:rtl w:val="true"/>
        </w:rPr>
        <w:t xml:space="preserve">: </w:t>
      </w:r>
      <w:r>
        <w:rPr/>
        <w:t>2</w:t>
      </w:r>
      <w:r>
        <w:rPr>
          <w:rtl w:val="true"/>
        </w:rPr>
        <w:t>]</w:t>
      </w:r>
      <w:bookmarkEnd w:id="1208"/>
    </w:p>
    <w:p>
      <w:pPr>
        <w:pStyle w:val="BookText"/>
        <w:rPr/>
      </w:pPr>
      <w:r>
        <w:rPr>
          <w:rFonts w:eastAsia="Times New Roman" w:cs="Times New Roman" w:ascii="Times New Roman" w:hAnsi="Times New Roman"/>
          <w:color w:val="111111"/>
          <w:sz w:val="28"/>
          <w:szCs w:val="28"/>
          <w:lang w:val="en-US" w:bidi="en-US"/>
        </w:rPr>
        <w:t>17452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وَ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مَسَّ الطِّیبَ نَاسِیاً وَ هُوَ مُحْرِمٌ قَالَ یَغْسِلُ یَدَهُ </w:t>
      </w:r>
      <w:r>
        <w:rPr>
          <w:rStyle w:val="FootnoteAnchor"/>
          <w:rtl w:val="true"/>
        </w:rPr>
        <w:footnoteReference w:id="951"/>
      </w:r>
      <w:r>
        <w:rPr>
          <w:rFonts w:ascii="Amiri" w:hAnsi="Amiri" w:eastAsia="Amiri" w:cs="Amiri"/>
          <w:color w:val="111111"/>
          <w:sz w:val="28"/>
          <w:sz w:val="28"/>
          <w:szCs w:val="28"/>
          <w:rtl w:val="true"/>
          <w:lang w:bidi="ar-SA"/>
        </w:rPr>
        <w:t xml:space="preserve">وَ یُلَبِّی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4696886_417432637"/>
      <w:bookmarkStart w:id="1210" w:name="_Toc530"/>
      <w:bookmarkEnd w:id="1209"/>
      <w:r>
        <w:rPr>
          <w:rtl w:val="true"/>
        </w:rPr>
        <w:t>[</w:t>
      </w:r>
      <w:r>
        <w:rPr>
          <w:rtl w:val="true"/>
        </w:rPr>
        <w:t>رقم الحدیث الکلی</w:t>
      </w:r>
      <w:r>
        <w:rPr>
          <w:rtl w:val="true"/>
        </w:rPr>
        <w:t xml:space="preserve">: </w:t>
      </w:r>
      <w:r>
        <w:rPr/>
        <w:t>17453</w:t>
      </w:r>
      <w:r>
        <w:rPr>
          <w:rtl w:val="true"/>
        </w:rPr>
        <w:t xml:space="preserve"> - </w:t>
      </w:r>
      <w:r>
        <w:rPr>
          <w:rtl w:val="true"/>
        </w:rPr>
        <w:t>رقم الحدیث الباب</w:t>
      </w:r>
      <w:r>
        <w:rPr>
          <w:rtl w:val="true"/>
        </w:rPr>
        <w:t xml:space="preserve">: </w:t>
      </w:r>
      <w:r>
        <w:rPr/>
        <w:t>3</w:t>
      </w:r>
      <w:r>
        <w:rPr>
          <w:rtl w:val="true"/>
        </w:rPr>
        <w:t>]</w:t>
      </w:r>
      <w:bookmarkEnd w:id="1210"/>
    </w:p>
    <w:p>
      <w:pPr>
        <w:pStyle w:val="BookText"/>
        <w:rPr/>
      </w:pPr>
      <w:r>
        <w:rPr>
          <w:rFonts w:eastAsia="Times New Roman" w:cs="Times New Roman" w:ascii="Times New Roman" w:hAnsi="Times New Roman"/>
          <w:color w:val="111111"/>
          <w:sz w:val="28"/>
          <w:szCs w:val="28"/>
          <w:lang w:val="en-US" w:bidi="en-US"/>
        </w:rPr>
        <w:t>17453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قَالَ وَ فِی خَبَرٍ آخَرَ وَ یَسْتَغْفِرُ رَبَّهُ</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4696888_417432637"/>
      <w:bookmarkStart w:id="1212" w:name="_Toc531"/>
      <w:bookmarkEnd w:id="1211"/>
      <w:r>
        <w:rPr>
          <w:rtl w:val="true"/>
        </w:rPr>
        <w:t>[</w:t>
      </w:r>
      <w:r>
        <w:rPr>
          <w:rtl w:val="true"/>
        </w:rPr>
        <w:t>رقم الحدیث الکلی</w:t>
      </w:r>
      <w:r>
        <w:rPr>
          <w:rtl w:val="true"/>
        </w:rPr>
        <w:t xml:space="preserve">: </w:t>
      </w:r>
      <w:r>
        <w:rPr/>
        <w:t>17454</w:t>
      </w:r>
      <w:r>
        <w:rPr>
          <w:rtl w:val="true"/>
        </w:rPr>
        <w:t xml:space="preserve"> - </w:t>
      </w:r>
      <w:r>
        <w:rPr>
          <w:rtl w:val="true"/>
        </w:rPr>
        <w:t>رقم الحدیث الباب</w:t>
      </w:r>
      <w:r>
        <w:rPr>
          <w:rtl w:val="true"/>
        </w:rPr>
        <w:t xml:space="preserve">: </w:t>
      </w:r>
      <w:r>
        <w:rPr/>
        <w:t>4</w:t>
      </w:r>
      <w:r>
        <w:rPr>
          <w:rtl w:val="true"/>
        </w:rPr>
        <w:t>]</w:t>
      </w:r>
      <w:bookmarkEnd w:id="1212"/>
    </w:p>
    <w:p>
      <w:pPr>
        <w:pStyle w:val="BookText"/>
        <w:rPr/>
      </w:pPr>
      <w:r>
        <w:rPr>
          <w:rFonts w:eastAsia="Times New Roman" w:cs="Times New Roman" w:ascii="Times New Roman" w:hAnsi="Times New Roman"/>
          <w:color w:val="111111"/>
          <w:sz w:val="28"/>
          <w:szCs w:val="28"/>
          <w:lang w:val="en-US" w:bidi="en-US"/>
        </w:rPr>
        <w:t>17454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ascii="Amiri" w:hAnsi="Amiri" w:eastAsia="Amiri" w:cs="Amiri"/>
          <w:color w:val="111111"/>
          <w:sz w:val="28"/>
          <w:sz w:val="28"/>
          <w:szCs w:val="28"/>
          <w:rtl w:val="true"/>
          <w:lang w:bidi="ar-SA"/>
        </w:rPr>
        <w:t>وَ بِإِسْنَادِهِ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وَضَّأَنِی الْغُلَامُ وَ لَمْ أَعْلَمْ بدستشان </w:t>
      </w:r>
      <w:r>
        <w:rPr>
          <w:rStyle w:val="FootnoteAnchor"/>
          <w:rtl w:val="true"/>
        </w:rPr>
        <w:footnoteReference w:id="955"/>
      </w:r>
      <w:r>
        <w:rPr>
          <w:rFonts w:ascii="Amiri" w:hAnsi="Amiri" w:eastAsia="Amiri" w:cs="Amiri"/>
          <w:color w:val="111111"/>
          <w:sz w:val="28"/>
          <w:sz w:val="28"/>
          <w:szCs w:val="28"/>
          <w:rtl w:val="true"/>
          <w:lang w:bidi="ar-SA"/>
        </w:rPr>
        <w:t>فِیهِ طِیبٌ فَغَسَلْتُ یَدِی وَ أَنَا مُحْرِمٌ فَقَالَ تَصَدَّقْ بِشَیْ‌ءٍ لِذَلِکَ</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4696890_417432637"/>
      <w:bookmarkStart w:id="1214" w:name="_Toc532"/>
      <w:bookmarkEnd w:id="1213"/>
      <w:r>
        <w:rPr>
          <w:rtl w:val="true"/>
        </w:rPr>
        <w:t>[</w:t>
      </w:r>
      <w:r>
        <w:rPr>
          <w:rtl w:val="true"/>
        </w:rPr>
        <w:t>رقم الحدیث الکلی</w:t>
      </w:r>
      <w:r>
        <w:rPr>
          <w:rtl w:val="true"/>
        </w:rPr>
        <w:t xml:space="preserve">: </w:t>
      </w:r>
      <w:r>
        <w:rPr/>
        <w:t>17455</w:t>
      </w:r>
      <w:r>
        <w:rPr>
          <w:rtl w:val="true"/>
        </w:rPr>
        <w:t xml:space="preserve"> - </w:t>
      </w:r>
      <w:r>
        <w:rPr>
          <w:rtl w:val="true"/>
        </w:rPr>
        <w:t>رقم الحدیث الباب</w:t>
      </w:r>
      <w:r>
        <w:rPr>
          <w:rtl w:val="true"/>
        </w:rPr>
        <w:t xml:space="preserve">: </w:t>
      </w:r>
      <w:r>
        <w:rPr/>
        <w:t>5</w:t>
      </w:r>
      <w:r>
        <w:rPr>
          <w:rtl w:val="true"/>
        </w:rPr>
        <w:t>]</w:t>
      </w:r>
      <w:bookmarkEnd w:id="12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مُحَمَّدُ بْنُ الْحَسَنِ بِإِسْنَادِهِ عَنْ مُحَمَّدِ بْنِ أَحْمَدَ بْنِ یَحْیَی عَنْ مُحَمَّدِ بْنِ الْحُسَیْنِ عَنِ ابْنِ أَبِی عُمَیْرٍ عَنْ مُعَاوِیَةَ بْنِ عَمَّارٍ فِی مُحْرِمٍ کَانَتْ بِهِ قَرْحَةٌ فَدَاوَاهَا بِدُهْنِ بَنَفْسَجٍ قَالَ إِنْ کَانَ فَعَلَهُ بِجَهَالَةٍ فَعَلَیْهِ طَعَامُ مِسْکِینٍ وَ إِنْ کَانَ تَعَمَّدَ فَعَلَیْهِ دَمُ شَاةٍ یُهَرِیقُهُ</w:t>
      </w:r>
      <w:r>
        <w:rPr>
          <w:rFonts w:eastAsia="Amiri" w:cs="Amiri" w:ascii="Amiri" w:hAnsi="Amiri"/>
          <w:color w:val="111111"/>
          <w:sz w:val="28"/>
          <w:szCs w:val="28"/>
          <w:rtl w:val="true"/>
          <w:lang w:bidi="ar-SA"/>
        </w:rPr>
        <w:t xml:space="preserve">. </w:t>
      </w:r>
      <w:bookmarkStart w:id="1215" w:name="pg12175_120044"/>
    </w:p>
    <w:p>
      <w:pPr>
        <w:pStyle w:val="Heading5"/>
        <w:numPr>
          <w:ilvl w:val="4"/>
          <w:numId w:val="1"/>
        </w:numPr>
        <w:rPr/>
      </w:pPr>
      <w:bookmarkStart w:id="1216" w:name="__RefHeading___Toc4696892_417432637"/>
      <w:bookmarkStart w:id="1217" w:name="_Toc533"/>
      <w:bookmarkEnd w:id="1215"/>
      <w:bookmarkEnd w:id="1216"/>
      <w:r>
        <w:rPr>
          <w:rtl w:val="true"/>
        </w:rPr>
        <w:t>[</w:t>
      </w:r>
      <w:r>
        <w:rPr>
          <w:rtl w:val="true"/>
        </w:rPr>
        <w:t>رقم الحدیث الکلی</w:t>
      </w:r>
      <w:r>
        <w:rPr>
          <w:rtl w:val="true"/>
        </w:rPr>
        <w:t xml:space="preserve">: </w:t>
      </w:r>
      <w:r>
        <w:rPr/>
        <w:t>17456</w:t>
      </w:r>
      <w:r>
        <w:rPr>
          <w:rtl w:val="true"/>
        </w:rPr>
        <w:t xml:space="preserve"> - </w:t>
      </w:r>
      <w:r>
        <w:rPr>
          <w:rtl w:val="true"/>
        </w:rPr>
        <w:t>رقم الحدیث الباب</w:t>
      </w:r>
      <w:r>
        <w:rPr>
          <w:rtl w:val="true"/>
        </w:rPr>
        <w:t xml:space="preserve">: </w:t>
      </w:r>
      <w:r>
        <w:rPr/>
        <w:t>6</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17456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ascii="Amiri" w:hAnsi="Amiri" w:eastAsia="Amiri" w:cs="Amiri"/>
          <w:color w:val="111111"/>
          <w:sz w:val="28"/>
          <w:sz w:val="28"/>
          <w:szCs w:val="28"/>
          <w:rtl w:val="true"/>
          <w:lang w:bidi="ar-SA"/>
        </w:rPr>
        <w:t>مُحَمَّدُ بْنُ یَعْقُوبَ عَنْ عَلِیِّ بْنِ إِبْرَاهِیمَ عَنْ أَبِیهِ عَنْ حَمَّادٍ عَنْ حَرِیزٍ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 الْمُحْرِمُ شَیْئاً مِنَ الطِّیبِ وَ لَا الرَّیْحَانِ وَ لَا یَتَلَذَّذُ بِهِ وَ لَا بِرِیحٍ طَیِّبَةٍ فَمَنِ ابْتُلِیَ بِشَیْ‌ءٍ مِنْ ذَلِکَ فَلْیَتَصَدَّقْ بِقَدْرِ مَا صَنَعَ قَدْرَ سَعَتِهِ</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4696894_417432637"/>
      <w:bookmarkStart w:id="1219" w:name="_Toc534"/>
      <w:bookmarkEnd w:id="1218"/>
      <w:r>
        <w:rPr>
          <w:rtl w:val="true"/>
        </w:rPr>
        <w:t>[</w:t>
      </w:r>
      <w:r>
        <w:rPr>
          <w:rtl w:val="true"/>
        </w:rPr>
        <w:t>رقم الحدیث الکلی</w:t>
      </w:r>
      <w:r>
        <w:rPr>
          <w:rtl w:val="true"/>
        </w:rPr>
        <w:t xml:space="preserve">: </w:t>
      </w:r>
      <w:r>
        <w:rPr/>
        <w:t>17457</w:t>
      </w:r>
      <w:r>
        <w:rPr>
          <w:rtl w:val="true"/>
        </w:rPr>
        <w:t xml:space="preserve"> - </w:t>
      </w:r>
      <w:r>
        <w:rPr>
          <w:rtl w:val="true"/>
        </w:rPr>
        <w:t>رقم الحدیث الباب</w:t>
      </w:r>
      <w:r>
        <w:rPr>
          <w:rtl w:val="true"/>
        </w:rPr>
        <w:t xml:space="preserve">: </w:t>
      </w:r>
      <w:r>
        <w:rPr/>
        <w:t>7</w:t>
      </w:r>
      <w:r>
        <w:rPr>
          <w:rtl w:val="true"/>
        </w:rPr>
        <w:t>]</w:t>
      </w:r>
      <w:bookmarkEnd w:id="1219"/>
    </w:p>
    <w:p>
      <w:pPr>
        <w:pStyle w:val="BookText"/>
        <w:rPr/>
      </w:pPr>
      <w:r>
        <w:rPr>
          <w:rFonts w:eastAsia="Times New Roman" w:cs="Times New Roman" w:ascii="Times New Roman" w:hAnsi="Times New Roman"/>
          <w:color w:val="111111"/>
          <w:sz w:val="28"/>
          <w:szCs w:val="28"/>
          <w:lang w:val="en-US" w:bidi="en-US"/>
        </w:rPr>
        <w:t>17457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وَ عَنْ مُحَمَّدِ بْنِ یَحْیَی عَنْ مُحَمَّدِ بْنِ الْحُسَیْنِ عَنْ مُحَمَّدِ بْنِ عَبْدِ اللَّهِ بْنِ هِلَالٍ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یَمَسُّ الطِّیبَ وَ هُوَ نَائِمٌ لَا یَعْلَمُ قَالَ یَغْسِلُهُ وَ لَیْسَ عَلَیْهِ شَیْ‌ءٌ وَ عَنِ الْمُحْرِمِ یَدْهُنُهُ الْحَلَالُ بِالدُّهْنِ الطَّیِّبِ وَ الْمُحْرِمُ لَا یَعْلَمُ مَا عَلَیْهِ قَالَ لَا شَیْ‌ءَ </w:t>
      </w:r>
      <w:r>
        <w:rPr>
          <w:rStyle w:val="FootnoteAnchor"/>
          <w:rtl w:val="true"/>
        </w:rPr>
        <w:footnoteReference w:id="959"/>
      </w:r>
      <w:r>
        <w:rPr>
          <w:rFonts w:ascii="Amiri" w:hAnsi="Amiri" w:eastAsia="Amiri" w:cs="Amiri"/>
          <w:color w:val="111111"/>
          <w:sz w:val="28"/>
          <w:sz w:val="28"/>
          <w:szCs w:val="28"/>
          <w:rtl w:val="true"/>
          <w:lang w:bidi="ar-SA"/>
        </w:rPr>
        <w:t>یَغْسِلُهُ أَیْضاً وَ لْیَحْذَرْ</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4696896_417432637"/>
      <w:bookmarkStart w:id="1221" w:name="_Toc535"/>
      <w:bookmarkEnd w:id="1220"/>
      <w:r>
        <w:rPr>
          <w:rtl w:val="true"/>
        </w:rPr>
        <w:t>[</w:t>
      </w:r>
      <w:r>
        <w:rPr>
          <w:rtl w:val="true"/>
        </w:rPr>
        <w:t>رقم الحدیث الکلی</w:t>
      </w:r>
      <w:r>
        <w:rPr>
          <w:rtl w:val="true"/>
        </w:rPr>
        <w:t xml:space="preserve">: </w:t>
      </w:r>
      <w:r>
        <w:rPr/>
        <w:t>17458</w:t>
      </w:r>
      <w:r>
        <w:rPr>
          <w:rtl w:val="true"/>
        </w:rPr>
        <w:t xml:space="preserve"> - </w:t>
      </w:r>
      <w:r>
        <w:rPr>
          <w:rtl w:val="true"/>
        </w:rPr>
        <w:t>رقم الحدیث الباب</w:t>
      </w:r>
      <w:r>
        <w:rPr>
          <w:rtl w:val="true"/>
        </w:rPr>
        <w:t xml:space="preserve">: </w:t>
      </w:r>
      <w:r>
        <w:rPr/>
        <w:t>8</w:t>
      </w:r>
      <w:r>
        <w:rPr>
          <w:rtl w:val="true"/>
        </w:rPr>
        <w:t>]</w:t>
      </w:r>
      <w:bookmarkEnd w:id="1221"/>
    </w:p>
    <w:p>
      <w:pPr>
        <w:pStyle w:val="BookText"/>
        <w:rPr/>
      </w:pPr>
      <w:r>
        <w:rPr>
          <w:rFonts w:eastAsia="Times New Roman" w:cs="Times New Roman" w:ascii="Times New Roman" w:hAnsi="Times New Roman"/>
          <w:color w:val="111111"/>
          <w:sz w:val="28"/>
          <w:szCs w:val="28"/>
          <w:lang w:val="en-US" w:bidi="en-US"/>
        </w:rPr>
        <w:t>17458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الْحَسَنِ بْنِ زِیَادٍ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الْأُشْنَانُ فِیهِ الطِّیبُ أَغْسِلُ بِهِ یَدِی وَ أَنَا مُحْرِمٌ فَقَالَ إِذَا أَرَدْتُمُ الْإِحْرَامَ فَانْظُرُوا مَزَاوِدَکُمْ فَاعْزِلُوا الَّذِی لَا تَحْتَاجُونَ إِلَیْهِ وَ قَالَ تَصَدَّقْ بِشَیْ‌ءٍ کَفَّارَةً لِلْأُشْنَانِ الَّذِی غَسَلْتَ بِهِ یَدَکَ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الْأَصْحَابِ عَلَی الضَّرُورَةِ إِلَی الطِّیبِ وَ کَذَا الَّذِی قَبْلَهُ وَ قَدْ تَقَدَّمَ مَا یُوَافِقُ مَعْنَاهُمَا فِی تُرُوکِ الْإِحْرَامِ </w:t>
      </w:r>
      <w:r>
        <w:rPr>
          <w:rStyle w:val="FootnoteAnchor"/>
          <w:rtl w:val="true"/>
        </w:rPr>
        <w:footnoteReference w:id="961"/>
      </w:r>
      <w:r>
        <w:rPr>
          <w:rFonts w:ascii="Amiri" w:hAnsi="Amiri" w:eastAsia="Amiri" w:cs="Amiri"/>
          <w:color w:val="111111"/>
          <w:sz w:val="28"/>
          <w:sz w:val="28"/>
          <w:szCs w:val="28"/>
          <w:rtl w:val="true"/>
          <w:lang w:bidi="ar-SA"/>
        </w:rPr>
        <w:t>وَ یَحْتَمِلُ الْحَمْلُ عَلَی عَدَمِ الْعِلْمِ</w:t>
      </w:r>
      <w:r>
        <w:rPr>
          <w:rFonts w:eastAsia="Amiri" w:cs="Amiri" w:ascii="Amiri" w:hAnsi="Amiri"/>
          <w:color w:val="111111"/>
          <w:sz w:val="28"/>
          <w:szCs w:val="28"/>
          <w:rtl w:val="true"/>
          <w:lang w:bidi="ar-SA"/>
        </w:rPr>
        <w:t xml:space="preserve">. </w:t>
      </w:r>
      <w:bookmarkStart w:id="1222" w:name="pg12175_120045"/>
    </w:p>
    <w:p>
      <w:pPr>
        <w:pStyle w:val="Heading5"/>
        <w:numPr>
          <w:ilvl w:val="4"/>
          <w:numId w:val="1"/>
        </w:numPr>
        <w:rPr/>
      </w:pPr>
      <w:bookmarkStart w:id="1223" w:name="__RefHeading___Toc4696898_417432637"/>
      <w:bookmarkStart w:id="1224" w:name="_Toc536"/>
      <w:bookmarkEnd w:id="1222"/>
      <w:bookmarkEnd w:id="1223"/>
      <w:r>
        <w:rPr>
          <w:rtl w:val="true"/>
        </w:rPr>
        <w:t>[</w:t>
      </w:r>
      <w:r>
        <w:rPr>
          <w:rtl w:val="true"/>
        </w:rPr>
        <w:t>رقم الحدیث الکلی</w:t>
      </w:r>
      <w:r>
        <w:rPr>
          <w:rtl w:val="true"/>
        </w:rPr>
        <w:t xml:space="preserve">: </w:t>
      </w:r>
      <w:r>
        <w:rPr/>
        <w:t>17459</w:t>
      </w:r>
      <w:r>
        <w:rPr>
          <w:rtl w:val="true"/>
        </w:rPr>
        <w:t xml:space="preserve"> - </w:t>
      </w:r>
      <w:r>
        <w:rPr>
          <w:rtl w:val="true"/>
        </w:rPr>
        <w:t>رقم الحدیث الباب</w:t>
      </w:r>
      <w:r>
        <w:rPr>
          <w:rtl w:val="true"/>
        </w:rPr>
        <w:t xml:space="preserve">: </w:t>
      </w:r>
      <w:r>
        <w:rPr/>
        <w:t>9</w:t>
      </w:r>
      <w:r>
        <w:rPr>
          <w:rtl w:val="true"/>
        </w:rPr>
        <w:t>]</w:t>
      </w:r>
      <w:bookmarkEnd w:id="1224"/>
    </w:p>
    <w:p>
      <w:pPr>
        <w:pStyle w:val="BookText"/>
        <w:rPr/>
      </w:pPr>
      <w:r>
        <w:rPr>
          <w:rFonts w:eastAsia="Times New Roman" w:cs="Times New Roman" w:ascii="Times New Roman" w:hAnsi="Times New Roman"/>
          <w:color w:val="111111"/>
          <w:sz w:val="28"/>
          <w:szCs w:val="28"/>
          <w:lang w:val="en-US" w:bidi="en-US"/>
        </w:rPr>
        <w:t>17459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کَفَّارَةُ مَسِّ الطِّیبِ لِلْمُحْرِمِ أَنْ یَسْتَغْفِرَ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النِّسْیَانِ لِمَا مَرَّ </w:t>
      </w:r>
      <w:r>
        <w:rPr>
          <w:rStyle w:val="FootnoteAnchor"/>
          <w:rtl w:val="true"/>
        </w:rPr>
        <w:footnoteReference w:id="963"/>
      </w:r>
      <w:r>
        <w:rPr>
          <w:rFonts w:ascii="Amiri" w:hAnsi="Amiri" w:eastAsia="Amiri" w:cs="Amiri"/>
          <w:color w:val="111111"/>
          <w:sz w:val="28"/>
          <w:sz w:val="28"/>
          <w:szCs w:val="28"/>
          <w:rtl w:val="true"/>
          <w:lang w:bidi="ar-SA"/>
        </w:rPr>
        <w:t>أَوْ عَلَی الْعَجْزِ عَنِ الْکَفَّارَةِ</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4696900_417432637"/>
      <w:bookmarkStart w:id="1226" w:name="_Toc537"/>
      <w:bookmarkEnd w:id="1225"/>
      <w:r>
        <w:rPr/>
        <w:t>5</w:t>
      </w:r>
      <w:r>
        <w:rPr>
          <w:rtl w:val="true"/>
        </w:rPr>
        <w:t xml:space="preserve">- </w:t>
      </w:r>
      <w:r>
        <w:rPr>
          <w:rtl w:val="true"/>
        </w:rPr>
        <w:t>بَابُ أَنَّ الْمُحْرِمَ إِذَا غَطَّی رَأْسَهُ عَمْداً لَزِمَهُ طَرْحُ الْغِطَاءِ وَ إِطْعَامُ مِسْکِینٍ وَ إِنْ کَانَ نِسْیَاناً لَزِمَهُ طَرْحُ الْغِطَاءِ خَاصَّةً وَ اسْتُحِبَّ لَهُ تَجْدِیدُ التَّلْبِیَةِ</w:t>
      </w:r>
      <w:bookmarkEnd w:id="1226"/>
    </w:p>
    <w:p>
      <w:pPr>
        <w:pStyle w:val="Heading5"/>
        <w:numPr>
          <w:ilvl w:val="4"/>
          <w:numId w:val="1"/>
        </w:numPr>
        <w:rPr/>
      </w:pPr>
      <w:bookmarkStart w:id="1227" w:name="__RefHeading___Toc4696902_417432637"/>
      <w:bookmarkStart w:id="1228" w:name="_Toc538"/>
      <w:bookmarkEnd w:id="1227"/>
      <w:r>
        <w:rPr>
          <w:rtl w:val="true"/>
        </w:rPr>
        <w:t>اشارة</w:t>
      </w:r>
      <w:bookmarkEnd w:id="1228"/>
    </w:p>
    <w:p>
      <w:pPr>
        <w:pStyle w:val="BookText"/>
        <w:rPr/>
      </w:pPr>
      <w:r>
        <w:rPr>
          <w:rStyle w:val="FootnoteAnchor"/>
        </w:rPr>
        <w:footnoteReference w:id="96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غَطَّی رَأْسَهُ عَمْداً لَزِمَهُ طَرْحُ الْغِطَاءِ وَ إِطْعَامُ مِسْکِینٍ وَ إِنْ کَانَ نِسْیَاناً لَزِمَهُ طَرْحُ الْغِطَاءِ خَاصَّةً وَ اسْتُحِبَّ لَهُ تَجْدِیدُ التَّلْبِیَةِ</w:t>
      </w:r>
    </w:p>
    <w:p>
      <w:pPr>
        <w:pStyle w:val="Heading5"/>
        <w:numPr>
          <w:ilvl w:val="4"/>
          <w:numId w:val="1"/>
        </w:numPr>
        <w:rPr/>
      </w:pPr>
      <w:bookmarkStart w:id="1229" w:name="__RefHeading___Toc4696904_417432637"/>
      <w:bookmarkStart w:id="1230" w:name="_Toc539"/>
      <w:bookmarkEnd w:id="1229"/>
      <w:r>
        <w:rPr>
          <w:rtl w:val="true"/>
        </w:rPr>
        <w:t>[</w:t>
      </w:r>
      <w:r>
        <w:rPr>
          <w:rtl w:val="true"/>
        </w:rPr>
        <w:t>رقم الحدیث الکلی</w:t>
      </w:r>
      <w:r>
        <w:rPr>
          <w:rtl w:val="true"/>
        </w:rPr>
        <w:t xml:space="preserve">: </w:t>
      </w:r>
      <w:r>
        <w:rPr/>
        <w:t>17460</w:t>
      </w:r>
      <w:r>
        <w:rPr>
          <w:rtl w:val="true"/>
        </w:rPr>
        <w:t xml:space="preserve"> - </w:t>
      </w:r>
      <w:r>
        <w:rPr>
          <w:rtl w:val="true"/>
        </w:rPr>
        <w:t>رقم الحدیث الباب</w:t>
      </w:r>
      <w:r>
        <w:rPr>
          <w:rtl w:val="true"/>
        </w:rPr>
        <w:t xml:space="preserve">: </w:t>
      </w:r>
      <w:r>
        <w:rPr/>
        <w:t>1</w:t>
      </w:r>
      <w:r>
        <w:rPr>
          <w:rtl w:val="true"/>
        </w:rPr>
        <w:t>]</w:t>
      </w:r>
      <w:bookmarkEnd w:id="1230"/>
    </w:p>
    <w:p>
      <w:pPr>
        <w:pStyle w:val="BookText"/>
        <w:rPr/>
      </w:pPr>
      <w:r>
        <w:rPr>
          <w:rFonts w:eastAsia="Times New Roman" w:cs="Times New Roman" w:ascii="Times New Roman" w:hAnsi="Times New Roman"/>
          <w:color w:val="111111"/>
          <w:sz w:val="28"/>
          <w:szCs w:val="28"/>
          <w:lang w:val="en-US" w:bidi="en-US"/>
        </w:rPr>
        <w:t>17460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إِذَا غَطَّی رَأْسَهُ فَلْیُطْعِمْ مِسْکِیناً فِی یَدِهِ الْحَدِیثَ</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4696906_417432637"/>
      <w:bookmarkStart w:id="1232" w:name="_Toc540"/>
      <w:bookmarkEnd w:id="1231"/>
      <w:r>
        <w:rPr>
          <w:rtl w:val="true"/>
        </w:rPr>
        <w:t>[</w:t>
      </w:r>
      <w:r>
        <w:rPr>
          <w:rtl w:val="true"/>
        </w:rPr>
        <w:t>رقم الحدیث الکلی</w:t>
      </w:r>
      <w:r>
        <w:rPr>
          <w:rtl w:val="true"/>
        </w:rPr>
        <w:t xml:space="preserve">: </w:t>
      </w:r>
      <w:r>
        <w:rPr/>
        <w:t>17461</w:t>
      </w:r>
      <w:r>
        <w:rPr>
          <w:rtl w:val="true"/>
        </w:rPr>
        <w:t xml:space="preserve"> - </w:t>
      </w:r>
      <w:r>
        <w:rPr>
          <w:rtl w:val="true"/>
        </w:rPr>
        <w:t>رقم الحدیث الباب</w:t>
      </w:r>
      <w:r>
        <w:rPr>
          <w:rtl w:val="true"/>
        </w:rPr>
        <w:t xml:space="preserve">: </w:t>
      </w:r>
      <w:r>
        <w:rPr/>
        <w:t>2</w:t>
      </w:r>
      <w:r>
        <w:rPr>
          <w:rtl w:val="true"/>
        </w:rPr>
        <w:t>]</w:t>
      </w:r>
      <w:bookmarkEnd w:id="1232"/>
    </w:p>
    <w:p>
      <w:pPr>
        <w:pStyle w:val="BookText"/>
        <w:rPr/>
      </w:pPr>
      <w:r>
        <w:rPr>
          <w:rFonts w:eastAsia="Times New Roman" w:cs="Times New Roman" w:ascii="Times New Roman" w:hAnsi="Times New Roman"/>
          <w:color w:val="111111"/>
          <w:sz w:val="28"/>
          <w:szCs w:val="28"/>
          <w:lang w:val="en-US" w:bidi="en-US"/>
        </w:rPr>
        <w:t>17461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ascii="Amiri" w:hAnsi="Amiri" w:eastAsia="Amiri" w:cs="Amiri"/>
          <w:color w:val="111111"/>
          <w:sz w:val="28"/>
          <w:sz w:val="28"/>
          <w:szCs w:val="28"/>
          <w:rtl w:val="true"/>
          <w:lang w:bidi="ar-SA"/>
        </w:rPr>
        <w:t>وَ عَنْهُ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مُحْرِمٍ غَطَّی رَأْسَهُ نَاسِیاً قَالَ یُلْقِی الْقِنَاعَ عَنْ رَأْسِهِ وَ یُلَبِّی وَ لَا شَیْ‌ءَ عَلَیْهِ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7"/>
      </w:r>
      <w:bookmarkStart w:id="1233" w:name="pg12175_120046"/>
    </w:p>
    <w:p>
      <w:pPr>
        <w:pStyle w:val="Heading4"/>
        <w:numPr>
          <w:ilvl w:val="3"/>
          <w:numId w:val="1"/>
        </w:numPr>
        <w:rPr/>
      </w:pPr>
      <w:bookmarkStart w:id="1234" w:name="__RefHeading___Toc4696908_417432637"/>
      <w:bookmarkStart w:id="1235" w:name="_Toc541"/>
      <w:bookmarkEnd w:id="1233"/>
      <w:bookmarkEnd w:id="1234"/>
      <w:r>
        <w:rPr/>
        <w:t>6</w:t>
      </w:r>
      <w:r>
        <w:rPr>
          <w:rtl w:val="true"/>
        </w:rPr>
        <w:t xml:space="preserve">- </w:t>
      </w:r>
      <w:r>
        <w:rPr>
          <w:rtl w:val="true"/>
        </w:rPr>
        <w:t>بَابُ أَنَّ الرَّجُلَ الْمُحْرِمَ إِذَا ظَلَّلَ عَلَی نَفْسِهِ لَزِمَهُ الْکَفَّارَةُ بِدَمِ شَاةٍ وَ إِنِ اضْطُرَّ إِلَی ذَلِکَ‌</w:t>
      </w:r>
      <w:bookmarkEnd w:id="1235"/>
    </w:p>
    <w:p>
      <w:pPr>
        <w:pStyle w:val="Heading5"/>
        <w:numPr>
          <w:ilvl w:val="4"/>
          <w:numId w:val="1"/>
        </w:numPr>
        <w:rPr/>
      </w:pPr>
      <w:bookmarkStart w:id="1236" w:name="__RefHeading___Toc4696910_417432637"/>
      <w:bookmarkStart w:id="1237" w:name="_Toc542"/>
      <w:bookmarkEnd w:id="1236"/>
      <w:r>
        <w:rPr>
          <w:rtl w:val="true"/>
        </w:rPr>
        <w:t>اشارة</w:t>
      </w:r>
      <w:bookmarkEnd w:id="1237"/>
    </w:p>
    <w:p>
      <w:pPr>
        <w:pStyle w:val="BookText"/>
        <w:rPr/>
      </w:pPr>
      <w:r>
        <w:rPr>
          <w:rStyle w:val="FootnoteAnchor"/>
        </w:rPr>
        <w:footnoteReference w:id="96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الرَّجُلَ الْمُحْرِمَ إِذَا ظَلَّلَ عَلَی نَفْسِهِ لَزِمَهُ الْکَفَّارَةُ بِدَمِ شَاةٍ وَ إِنِ اضْطُرَّ إِلَی ذَلِکَ</w:t>
      </w:r>
    </w:p>
    <w:p>
      <w:pPr>
        <w:pStyle w:val="Heading5"/>
        <w:numPr>
          <w:ilvl w:val="4"/>
          <w:numId w:val="1"/>
        </w:numPr>
        <w:rPr/>
      </w:pPr>
      <w:bookmarkStart w:id="1238" w:name="__RefHeading___Toc4696912_417432637"/>
      <w:bookmarkStart w:id="1239" w:name="_Toc543"/>
      <w:bookmarkEnd w:id="1238"/>
      <w:r>
        <w:rPr>
          <w:rtl w:val="true"/>
        </w:rPr>
        <w:t>[</w:t>
      </w:r>
      <w:r>
        <w:rPr>
          <w:rtl w:val="true"/>
        </w:rPr>
        <w:t>رقم الحدیث الکلی</w:t>
      </w:r>
      <w:r>
        <w:rPr>
          <w:rtl w:val="true"/>
        </w:rPr>
        <w:t xml:space="preserve">: </w:t>
      </w:r>
      <w:r>
        <w:rPr/>
        <w:t>17462</w:t>
      </w:r>
      <w:r>
        <w:rPr>
          <w:rtl w:val="true"/>
        </w:rPr>
        <w:t xml:space="preserve"> - </w:t>
      </w:r>
      <w:r>
        <w:rPr>
          <w:rtl w:val="true"/>
        </w:rPr>
        <w:t>رقم الحدیث الباب</w:t>
      </w:r>
      <w:r>
        <w:rPr>
          <w:rtl w:val="true"/>
        </w:rPr>
        <w:t xml:space="preserve">: </w:t>
      </w:r>
      <w:r>
        <w:rPr/>
        <w:t>1</w:t>
      </w:r>
      <w:r>
        <w:rPr>
          <w:rtl w:val="true"/>
        </w:rPr>
        <w:t>]</w:t>
      </w:r>
      <w:bookmarkEnd w:id="1239"/>
    </w:p>
    <w:p>
      <w:pPr>
        <w:pStyle w:val="BookText"/>
        <w:rPr/>
      </w:pPr>
      <w:r>
        <w:rPr>
          <w:rFonts w:eastAsia="Times New Roman" w:cs="Times New Roman" w:ascii="Times New Roman" w:hAnsi="Times New Roman"/>
          <w:color w:val="111111"/>
          <w:sz w:val="28"/>
          <w:szCs w:val="28"/>
          <w:lang w:val="en-US" w:bidi="en-US"/>
        </w:rPr>
        <w:t>17462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ascii="Amiri" w:hAnsi="Amiri" w:eastAsia="Amiri" w:cs="Amiri"/>
          <w:color w:val="111111"/>
          <w:sz w:val="28"/>
          <w:sz w:val="28"/>
          <w:szCs w:val="28"/>
          <w:rtl w:val="true"/>
          <w:lang w:bidi="ar-SA"/>
        </w:rPr>
        <w:t>مُحَمَّدُ بْنُ الْحَسَنِ الطُّوسِیُّ بِإِسْنَادِهِ عَنْ مُحَمَّدِ بْنِ الْحَسَنِ الصَّفَّارِ عَنْ 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الْمُحْرِمُ هَلْ یُظَلِّلُ عَلَی نَفْسِهِ إِذَا آذَتْهُ الشَّمْسُ أَوِ الْمَطَرُ أَوْ کَانَ مَرِیضاً أَمْ لَا فَإِنْ ظَلَّلَ هَلْ یَجِبُ عَلَیْهِ الْفِدَاءُ أَمْ لَا فَکَتَبَ یُظَلِّلُ عَلَی نَفْسِهِ وَ یُهَرِیقُ دَماً إِنْ شَاءَ اللَّهُ</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4696914_417432637"/>
      <w:bookmarkStart w:id="1241" w:name="_Toc544"/>
      <w:bookmarkEnd w:id="1240"/>
      <w:r>
        <w:rPr>
          <w:rtl w:val="true"/>
        </w:rPr>
        <w:t>[</w:t>
      </w:r>
      <w:r>
        <w:rPr>
          <w:rtl w:val="true"/>
        </w:rPr>
        <w:t>رقم الحدیث الکلی</w:t>
      </w:r>
      <w:r>
        <w:rPr>
          <w:rtl w:val="true"/>
        </w:rPr>
        <w:t xml:space="preserve">: </w:t>
      </w:r>
      <w:r>
        <w:rPr/>
        <w:t>17463</w:t>
      </w:r>
      <w:r>
        <w:rPr>
          <w:rtl w:val="true"/>
        </w:rPr>
        <w:t xml:space="preserve"> - </w:t>
      </w:r>
      <w:r>
        <w:rPr>
          <w:rtl w:val="true"/>
        </w:rPr>
        <w:t>رقم الحدیث الباب</w:t>
      </w:r>
      <w:r>
        <w:rPr>
          <w:rtl w:val="true"/>
        </w:rPr>
        <w:t xml:space="preserve">: </w:t>
      </w:r>
      <w:r>
        <w:rPr/>
        <w:t>2</w:t>
      </w:r>
      <w:r>
        <w:rPr>
          <w:rtl w:val="true"/>
        </w:rPr>
        <w:t>]</w:t>
      </w:r>
      <w:bookmarkEnd w:id="1241"/>
    </w:p>
    <w:p>
      <w:pPr>
        <w:pStyle w:val="BookText"/>
        <w:rPr/>
      </w:pPr>
      <w:r>
        <w:rPr>
          <w:rFonts w:eastAsia="Times New Roman" w:cs="Times New Roman" w:ascii="Times New Roman" w:hAnsi="Times New Roman"/>
          <w:color w:val="111111"/>
          <w:sz w:val="28"/>
          <w:szCs w:val="28"/>
          <w:lang w:val="en-US" w:bidi="en-US"/>
        </w:rPr>
        <w:t>17463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وَ بِإِسْنَادِهِ عَنْ مُوسَی بْنِ الْقَاسِمِ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ع أُظَلِّلُ وَ أَنَا مُحْرِمٌ فَقَالَ نَعَمْ وَ عَلَیْکَ الْکَفَّارَةُ قَالَ فَرَأَیْتُ عَلِیّاً إِذَا قَدِمَ مَکَّةَ یَنْحَرُ بَدَنَةً لِکَفَّارَةِ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التَّظْلِیلِ مَحْمُولٌ عَلَی الضَّرُورَةِ وَ نَحْرُ الْبَدَنَةِ مَحْمُولٌ عَلَی الْأَفْضَلِیَّةِ فَإِنَّ الشَّاةَ تُجْزِی کَمَا مَضَی </w:t>
      </w:r>
      <w:r>
        <w:rPr>
          <w:rStyle w:val="FootnoteAnchor"/>
          <w:rtl w:val="true"/>
        </w:rPr>
        <w:footnoteReference w:id="971"/>
      </w:r>
      <w:r>
        <w:rPr>
          <w:rFonts w:ascii="Amiri" w:hAnsi="Amiri" w:eastAsia="Amiri" w:cs="Amiri"/>
          <w:color w:val="111111"/>
          <w:sz w:val="28"/>
          <w:sz w:val="28"/>
          <w:szCs w:val="28"/>
          <w:rtl w:val="true"/>
          <w:lang w:bidi="ar-SA"/>
        </w:rPr>
        <w:t xml:space="preserve">وَ یَأْتِی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4696916_417432637"/>
      <w:bookmarkStart w:id="1243" w:name="_Toc545"/>
      <w:bookmarkEnd w:id="1242"/>
      <w:r>
        <w:rPr>
          <w:rtl w:val="true"/>
        </w:rPr>
        <w:t>[</w:t>
      </w:r>
      <w:r>
        <w:rPr>
          <w:rtl w:val="true"/>
        </w:rPr>
        <w:t>رقم الحدیث الکلی</w:t>
      </w:r>
      <w:r>
        <w:rPr>
          <w:rtl w:val="true"/>
        </w:rPr>
        <w:t xml:space="preserve">: </w:t>
      </w:r>
      <w:r>
        <w:rPr/>
        <w:t>17464</w:t>
      </w:r>
      <w:r>
        <w:rPr>
          <w:rtl w:val="true"/>
        </w:rPr>
        <w:t xml:space="preserve"> - </w:t>
      </w:r>
      <w:r>
        <w:rPr>
          <w:rtl w:val="true"/>
        </w:rPr>
        <w:t>رقم الحدیث الباب</w:t>
      </w:r>
      <w:r>
        <w:rPr>
          <w:rtl w:val="true"/>
        </w:rPr>
        <w:t xml:space="preserve">: </w:t>
      </w:r>
      <w:r>
        <w:rPr/>
        <w:t>3</w:t>
      </w:r>
      <w:r>
        <w:rPr>
          <w:rtl w:val="true"/>
        </w:rPr>
        <w:t>]</w:t>
      </w:r>
      <w:bookmarkEnd w:id="1243"/>
    </w:p>
    <w:p>
      <w:pPr>
        <w:pStyle w:val="BookText"/>
        <w:rPr/>
      </w:pPr>
      <w:r>
        <w:rPr>
          <w:rFonts w:eastAsia="Times New Roman" w:cs="Times New Roman" w:ascii="Times New Roman" w:hAnsi="Times New Roman"/>
          <w:color w:val="111111"/>
          <w:sz w:val="28"/>
          <w:szCs w:val="28"/>
          <w:lang w:val="en-US" w:bidi="en-US"/>
        </w:rPr>
        <w:t>17464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وَ عَنْهُ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الظِّلِّ لِلْمُحْرِمِ مِنْ أَذَی مَطَرٍ أَوْ شَمْسٍ فَقَالَ أَرَی أَنْ یَفْدِیَهُ بِشَاةٍ وَ یَذْبَحَهَا بِمِنًی</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4696918_417432637"/>
      <w:bookmarkStart w:id="1245" w:name="_Toc546"/>
      <w:bookmarkEnd w:id="1244"/>
      <w:r>
        <w:rPr>
          <w:rtl w:val="true"/>
        </w:rPr>
        <w:t>[</w:t>
      </w:r>
      <w:r>
        <w:rPr>
          <w:rtl w:val="true"/>
        </w:rPr>
        <w:t>رقم الحدیث الکلی</w:t>
      </w:r>
      <w:r>
        <w:rPr>
          <w:rtl w:val="true"/>
        </w:rPr>
        <w:t xml:space="preserve">: </w:t>
      </w:r>
      <w:r>
        <w:rPr/>
        <w:t>17465</w:t>
      </w:r>
      <w:r>
        <w:rPr>
          <w:rtl w:val="true"/>
        </w:rPr>
        <w:t xml:space="preserve"> - </w:t>
      </w:r>
      <w:r>
        <w:rPr>
          <w:rtl w:val="true"/>
        </w:rPr>
        <w:t>رقم الحدیث الباب</w:t>
      </w:r>
      <w:r>
        <w:rPr>
          <w:rtl w:val="true"/>
        </w:rPr>
        <w:t xml:space="preserve">: </w:t>
      </w:r>
      <w:r>
        <w:rPr/>
        <w:t>4</w:t>
      </w:r>
      <w:r>
        <w:rPr>
          <w:rtl w:val="true"/>
        </w:rPr>
        <w:t>]</w:t>
      </w:r>
      <w:bookmarkEnd w:id="124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وَ بِإِسْنَادِهِ عَنْ أَحْمَدَ بْنِ مُحَمَّدِ بْنِ عِیسَی عَنِ الْبَرْقِیِّ عَنْ </w:t>
      </w:r>
      <w:bookmarkStart w:id="1246" w:name="pg12175_120047"/>
    </w:p>
    <w:p>
      <w:pPr>
        <w:pStyle w:val="BookText"/>
        <w:rPr/>
      </w:pPr>
      <w:bookmarkEnd w:id="1246"/>
      <w:r>
        <w:rPr>
          <w:rFonts w:ascii="Amiri" w:hAnsi="Amiri" w:eastAsia="Amiri" w:cs="Amiri"/>
          <w:color w:val="111111"/>
          <w:sz w:val="28"/>
          <w:sz w:val="28"/>
          <w:szCs w:val="28"/>
          <w:rtl w:val="true"/>
          <w:lang w:bidi="ar-SA"/>
        </w:rPr>
        <w:t>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یُظَلِّلُ عَلَی نَفْسِهِ فَقَالَ أَ مِنْ عِلَّةٍ فَقُلْتُ یُؤْذِیهِ حَرُّ الشَّمْسِ وَ هُوَ مُحْرِمٌ فَقَالَ هِیَ عِلَّةٌ یُظَلِّلُ وَ یَفْدِی</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4696920_417432637"/>
      <w:bookmarkStart w:id="1248" w:name="_Toc547"/>
      <w:bookmarkEnd w:id="1247"/>
      <w:r>
        <w:rPr>
          <w:rtl w:val="true"/>
        </w:rPr>
        <w:t>[</w:t>
      </w:r>
      <w:r>
        <w:rPr>
          <w:rtl w:val="true"/>
        </w:rPr>
        <w:t>رقم الحدیث الکلی</w:t>
      </w:r>
      <w:r>
        <w:rPr>
          <w:rtl w:val="true"/>
        </w:rPr>
        <w:t xml:space="preserve">: </w:t>
      </w:r>
      <w:r>
        <w:rPr/>
        <w:t>17466</w:t>
      </w:r>
      <w:r>
        <w:rPr>
          <w:rtl w:val="true"/>
        </w:rPr>
        <w:t xml:space="preserve"> - </w:t>
      </w:r>
      <w:r>
        <w:rPr>
          <w:rtl w:val="true"/>
        </w:rPr>
        <w:t>رقم الحدیث الباب</w:t>
      </w:r>
      <w:r>
        <w:rPr>
          <w:rtl w:val="true"/>
        </w:rPr>
        <w:t xml:space="preserve">: </w:t>
      </w:r>
      <w:r>
        <w:rPr/>
        <w:t>5</w:t>
      </w:r>
      <w:r>
        <w:rPr>
          <w:rtl w:val="true"/>
        </w:rPr>
        <w:t>]</w:t>
      </w:r>
      <w:bookmarkEnd w:id="1248"/>
    </w:p>
    <w:p>
      <w:pPr>
        <w:pStyle w:val="BookText"/>
        <w:rPr/>
      </w:pPr>
      <w:r>
        <w:rPr>
          <w:rFonts w:eastAsia="Times New Roman" w:cs="Times New Roman" w:ascii="Times New Roman" w:hAnsi="Times New Roman"/>
          <w:color w:val="111111"/>
          <w:sz w:val="28"/>
          <w:szCs w:val="28"/>
          <w:lang w:val="en-US" w:bidi="en-US"/>
        </w:rPr>
        <w:t>17466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وَ عَنْهُ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الْمُحْرِمُ یُظَلِّلُ عَلَی مَحْمِلِهِ وَ یَفْدِی إِذَا کَانَتِ الشَّمْسُ وَ الْمَطَرُ یُضِرَّانِ بِهِ قَالَ نَعَمْ قُلْتُ کَمِ الْفِدَاءُ قَالَ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عَنْ إِبْرَاهِیمَ بْنِ أَبِی مَحْمُودٍ مِثْلَهُ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4696922_417432637"/>
      <w:bookmarkStart w:id="1250" w:name="_Toc548"/>
      <w:bookmarkEnd w:id="1249"/>
      <w:r>
        <w:rPr>
          <w:rtl w:val="true"/>
        </w:rPr>
        <w:t>[</w:t>
      </w:r>
      <w:r>
        <w:rPr>
          <w:rtl w:val="true"/>
        </w:rPr>
        <w:t>رقم الحدیث الکلی</w:t>
      </w:r>
      <w:r>
        <w:rPr>
          <w:rtl w:val="true"/>
        </w:rPr>
        <w:t xml:space="preserve">: </w:t>
      </w:r>
      <w:r>
        <w:rPr/>
        <w:t>17467</w:t>
      </w:r>
      <w:r>
        <w:rPr>
          <w:rtl w:val="true"/>
        </w:rPr>
        <w:t xml:space="preserve"> - </w:t>
      </w:r>
      <w:r>
        <w:rPr>
          <w:rtl w:val="true"/>
        </w:rPr>
        <w:t>رقم الحدیث الباب</w:t>
      </w:r>
      <w:r>
        <w:rPr>
          <w:rtl w:val="true"/>
        </w:rPr>
        <w:t xml:space="preserve">: </w:t>
      </w:r>
      <w:r>
        <w:rPr/>
        <w:t>6</w:t>
      </w:r>
      <w:r>
        <w:rPr>
          <w:rtl w:val="true"/>
        </w:rPr>
        <w:t>]</w:t>
      </w:r>
      <w:bookmarkEnd w:id="1250"/>
    </w:p>
    <w:p>
      <w:pPr>
        <w:pStyle w:val="BookText"/>
        <w:rPr/>
      </w:pPr>
      <w:r>
        <w:rPr>
          <w:rFonts w:eastAsia="Times New Roman" w:cs="Times New Roman" w:ascii="Times New Roman" w:hAnsi="Times New Roman"/>
          <w:color w:val="111111"/>
          <w:sz w:val="28"/>
          <w:szCs w:val="28"/>
          <w:lang w:val="en-US" w:bidi="en-US"/>
        </w:rPr>
        <w:t>17467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وَ عَنْهُمْ عَنْ أَحْمَدَ بْنِ مُحَمَّدٍ عَنْ مُحَمَّدِ بْنِ إِسْمَاعِیلَ بْنِ بَزِیعٍ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الظِّلَالِ لِلْمُحْرِمِ مِنْ أَذَی مَطَرٍ أَوْ شَمْسٍ وَ أَنَا أَسْمَعُ فَأَمَرَهُ أَنْ یَفْدِیَ شَاةً وَ یَذْبَحَهَا بِمِنًی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1" w:name="__RefHeading___Toc4696924_417432637"/>
      <w:bookmarkStart w:id="1252" w:name="_Toc549"/>
      <w:bookmarkEnd w:id="1251"/>
      <w:r>
        <w:rPr>
          <w:rtl w:val="true"/>
        </w:rPr>
        <w:t>[</w:t>
      </w:r>
      <w:r>
        <w:rPr>
          <w:rtl w:val="true"/>
        </w:rPr>
        <w:t>رقم الحدیث الکلی</w:t>
      </w:r>
      <w:r>
        <w:rPr>
          <w:rtl w:val="true"/>
        </w:rPr>
        <w:t xml:space="preserve">: </w:t>
      </w:r>
      <w:r>
        <w:rPr/>
        <w:t>17468</w:t>
      </w:r>
      <w:r>
        <w:rPr>
          <w:rtl w:val="true"/>
        </w:rPr>
        <w:t xml:space="preserve"> - </w:t>
      </w:r>
      <w:r>
        <w:rPr>
          <w:rtl w:val="true"/>
        </w:rPr>
        <w:t>رقم الحدیث الباب</w:t>
      </w:r>
      <w:r>
        <w:rPr>
          <w:rtl w:val="true"/>
        </w:rPr>
        <w:t xml:space="preserve">: </w:t>
      </w:r>
      <w:r>
        <w:rPr/>
        <w:t>7</w:t>
      </w:r>
      <w:r>
        <w:rPr>
          <w:rtl w:val="true"/>
        </w:rPr>
        <w:t>]</w:t>
      </w:r>
      <w:bookmarkEnd w:id="1252"/>
    </w:p>
    <w:p>
      <w:pPr>
        <w:pStyle w:val="BookText"/>
        <w:rPr/>
      </w:pPr>
      <w:r>
        <w:rPr>
          <w:rFonts w:eastAsia="Times New Roman" w:cs="Times New Roman" w:ascii="Times New Roman" w:hAnsi="Times New Roman"/>
          <w:color w:val="111111"/>
          <w:sz w:val="28"/>
          <w:szCs w:val="28"/>
          <w:lang w:val="en-US" w:bidi="en-US"/>
        </w:rPr>
        <w:t>17468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وَ رَوَاهُ الصَّدُوقُ بِإِسْنَادِهِ عَنْ مُحَمَّدِ بْنِ إِسْمَاعِیلَ بْنِ بَزِیعٍ عَنْ أَبِی الْحَسَنِ ع مِثْلَهُ إِلَّا أَنَّهُ قَالَ فِی أَذًی مِنْ مَطَرٍ أَوْ شَمْسٍ أَوْ قَالَ مِنْ عِلَّةٍ ثُمَّ زَادَ وَ قَالَ نَحْنُ إِذَا أَرَدْنَا ذَلِکَ ظَلَّلْنَا وَ فَدَیْنَا</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4696926_417432637"/>
      <w:bookmarkStart w:id="1254" w:name="_Toc550"/>
      <w:bookmarkEnd w:id="1253"/>
      <w:r>
        <w:rPr>
          <w:rtl w:val="true"/>
        </w:rPr>
        <w:t>[</w:t>
      </w:r>
      <w:r>
        <w:rPr>
          <w:rtl w:val="true"/>
        </w:rPr>
        <w:t>رقم الحدیث الکلی</w:t>
      </w:r>
      <w:r>
        <w:rPr>
          <w:rtl w:val="true"/>
        </w:rPr>
        <w:t xml:space="preserve">: </w:t>
      </w:r>
      <w:r>
        <w:rPr/>
        <w:t>17469</w:t>
      </w:r>
      <w:r>
        <w:rPr>
          <w:rtl w:val="true"/>
        </w:rPr>
        <w:t xml:space="preserve"> - </w:t>
      </w:r>
      <w:r>
        <w:rPr>
          <w:rtl w:val="true"/>
        </w:rPr>
        <w:t>رقم الحدیث الباب</w:t>
      </w:r>
      <w:r>
        <w:rPr>
          <w:rtl w:val="true"/>
        </w:rPr>
        <w:t xml:space="preserve">: </w:t>
      </w:r>
      <w:r>
        <w:rPr/>
        <w:t>8</w:t>
      </w:r>
      <w:r>
        <w:rPr>
          <w:rtl w:val="true"/>
        </w:rPr>
        <w:t>]</w:t>
      </w:r>
      <w:bookmarkEnd w:id="12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 عَنْهُمْ عَنْ سَهْلِ بْنِ زِیَادٍ عَنْ أَحْمَدَ بْنِ مُحَمَّدِ بْنِ أَبِی </w:t>
      </w:r>
      <w:bookmarkStart w:id="1255" w:name="pg12175_120048"/>
    </w:p>
    <w:p>
      <w:pPr>
        <w:pStyle w:val="BookText"/>
        <w:rPr/>
      </w:pPr>
      <w:bookmarkEnd w:id="1255"/>
      <w:r>
        <w:rPr>
          <w:rFonts w:ascii="Amiri" w:hAnsi="Amiri" w:eastAsia="Amiri" w:cs="Amiri"/>
          <w:color w:val="111111"/>
          <w:sz w:val="28"/>
          <w:sz w:val="28"/>
          <w:szCs w:val="28"/>
          <w:rtl w:val="true"/>
          <w:lang w:bidi="ar-SA"/>
        </w:rPr>
        <w:t>نَصْرٍ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یُضْرَبُ عَلَیْهَا الظِّلَالُ وَ هِیَ مُحْرِمَةٌ قَالَ نَعَمْ قُلْتُ فَالرَّجُلُ یُضْرَبُ عَلَیْهِ الظِّلَالُ وَ هُوَ مُحْرِمٌ قَالَ نَعَمْ إِذَا کَانَتْ بِهِ شَقِیقَةٌ وَ یَتَصَدَّقُ بِمُدٍّ لِکُلِّ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الْبَزَنْطِیِّ عَنْ عَلِیِّ بْنِ أَبِی حَمْزَةَ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تُرُوکِ الْإِحْرَامِ </w:t>
      </w:r>
      <w:r>
        <w:rPr>
          <w:rStyle w:val="FootnoteAnchor"/>
          <w:rtl w:val="true"/>
        </w:rPr>
        <w:footnoteReference w:id="9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83"/>
      </w:r>
      <w:r>
        <w:rPr>
          <w:rFonts w:ascii="Amiri" w:hAnsi="Amiri" w:eastAsia="Amiri" w:cs="Amiri"/>
          <w:color w:val="111111"/>
          <w:sz w:val="28"/>
          <w:sz w:val="28"/>
          <w:szCs w:val="28"/>
          <w:rtl w:val="true"/>
          <w:lang w:bidi="ar-SA"/>
        </w:rPr>
        <w:t xml:space="preserve">وَ وَجْهُ الْجَمْعِ هُنَا التَّخْیِیرُ أَوْ حَمْلُ الْمُدِّ عَلَی صُورَةِ الْعَجْزِ عَنِ الشَّاةِ وَ مَا تَضَمَّنَ مَکَّةَ مَحْمُولٌ عَلَی إِحْرَامِ الْعُمْرَةِ وَ مَا تَضَمَّنَ مِنًی عَلَی إِحْرَامِ الْحَجِّ لِمَا مَرَّ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6" w:name="__RefHeading___Toc4696928_417432637"/>
      <w:bookmarkStart w:id="1257" w:name="_Toc551"/>
      <w:bookmarkEnd w:id="1256"/>
      <w:r>
        <w:rPr/>
        <w:t>7</w:t>
      </w:r>
      <w:r>
        <w:rPr>
          <w:rtl w:val="true"/>
        </w:rPr>
        <w:t xml:space="preserve">- </w:t>
      </w:r>
      <w:r>
        <w:rPr>
          <w:rtl w:val="true"/>
        </w:rPr>
        <w:t>بَابُ أَنَّ الرَّجُلَ إِذَا ظَلَّلَ عَلَی نَفْسِهِ فِی إِحْرَامِ الْعُمْرَةِ وَ فِی إِحْرَامِ الْحَجِّ لَزِمَهُ کَفَّارَتَانِ‌</w:t>
      </w:r>
      <w:bookmarkEnd w:id="1257"/>
    </w:p>
    <w:p>
      <w:pPr>
        <w:pStyle w:val="Heading5"/>
        <w:numPr>
          <w:ilvl w:val="4"/>
          <w:numId w:val="1"/>
        </w:numPr>
        <w:rPr/>
      </w:pPr>
      <w:bookmarkStart w:id="1258" w:name="__RefHeading___Toc4696930_417432637"/>
      <w:bookmarkStart w:id="1259" w:name="_Toc552"/>
      <w:bookmarkEnd w:id="1258"/>
      <w:r>
        <w:rPr>
          <w:rtl w:val="true"/>
        </w:rPr>
        <w:t>اشارة</w:t>
      </w:r>
      <w:bookmarkEnd w:id="1259"/>
    </w:p>
    <w:p>
      <w:pPr>
        <w:pStyle w:val="BookText"/>
        <w:rPr/>
      </w:pPr>
      <w:r>
        <w:rPr>
          <w:rStyle w:val="FootnoteAnchor"/>
        </w:rPr>
        <w:footnoteReference w:id="98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الرَّجُلَ إِذَا ظَلَّلَ عَلَی نَفْسِهِ فِی إِحْرَامِ الْعُمْرَةِ وَ فِی إِحْرَامِ الْحَجِّ لَزِمَهُ کَفَّارَتَانِ</w:t>
      </w:r>
    </w:p>
    <w:p>
      <w:pPr>
        <w:pStyle w:val="Heading5"/>
        <w:numPr>
          <w:ilvl w:val="4"/>
          <w:numId w:val="1"/>
        </w:numPr>
        <w:rPr/>
      </w:pPr>
      <w:bookmarkStart w:id="1260" w:name="__RefHeading___Toc4696932_417432637"/>
      <w:bookmarkStart w:id="1261" w:name="_Toc553"/>
      <w:bookmarkEnd w:id="1260"/>
      <w:r>
        <w:rPr>
          <w:rtl w:val="true"/>
        </w:rPr>
        <w:t>[</w:t>
      </w:r>
      <w:r>
        <w:rPr>
          <w:rtl w:val="true"/>
        </w:rPr>
        <w:t>رقم الحدیث الکلی</w:t>
      </w:r>
      <w:r>
        <w:rPr>
          <w:rtl w:val="true"/>
        </w:rPr>
        <w:t xml:space="preserve">: </w:t>
      </w:r>
      <w:r>
        <w:rPr/>
        <w:t>17470</w:t>
      </w:r>
      <w:r>
        <w:rPr>
          <w:rtl w:val="true"/>
        </w:rPr>
        <w:t xml:space="preserve"> - </w:t>
      </w:r>
      <w:r>
        <w:rPr>
          <w:rtl w:val="true"/>
        </w:rPr>
        <w:t>رقم الحدیث الباب</w:t>
      </w:r>
      <w:r>
        <w:rPr>
          <w:rtl w:val="true"/>
        </w:rPr>
        <w:t xml:space="preserve">: </w:t>
      </w:r>
      <w:r>
        <w:rPr/>
        <w:t>1</w:t>
      </w:r>
      <w:r>
        <w:rPr>
          <w:rtl w:val="true"/>
        </w:rPr>
        <w:t>]</w:t>
      </w:r>
      <w:bookmarkEnd w:id="126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مُحَمَّدُ بْنُ الْحَسَنِ بِإِسْنَادِهِ عَنْ مُحَمَّدِ بْنِ الْحَسَنِ الصَّفَّارِ عَنْ 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 جُعِلْتُ فِدَاکَ إِنَّهُ یَشْتَدُّ عَلَیَّ کَشْفُ الظِّلَالِ فِی الْإِحْرَامِ لِأَنِّی مَحْرُورٌ یَشْتَدُّ عَلَیَّ حَرُّ الشَّمْسِ فَقَالَ ظَلِّلْ وَ أَرِقْ دَماً فَقُلْتُ لَهُ دَماً أَوْ دَمَیْنِ قَالَ لِلْعُمْرَةِ قُلْتُ إِنَّا نُحْرِمُ بِالْعُمْرَةِ وَ نَدْخُلُ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فَنُحِلُّ وَ نُحْرِمُ بِالْحَجِّ قَالَ فَأَرِقْ دَمَیْنِ</w:t>
      </w:r>
      <w:r>
        <w:rPr>
          <w:rFonts w:eastAsia="Amiri" w:cs="Amiri" w:ascii="Amiri" w:hAnsi="Amiri"/>
          <w:color w:val="111111"/>
          <w:sz w:val="28"/>
          <w:szCs w:val="28"/>
          <w:rtl w:val="true"/>
          <w:lang w:bidi="ar-SA"/>
        </w:rPr>
        <w:t xml:space="preserve">. </w:t>
      </w:r>
      <w:bookmarkStart w:id="1262" w:name="pg12175_120049"/>
    </w:p>
    <w:p>
      <w:pPr>
        <w:pStyle w:val="Heading5"/>
        <w:numPr>
          <w:ilvl w:val="4"/>
          <w:numId w:val="1"/>
        </w:numPr>
        <w:rPr/>
      </w:pPr>
      <w:bookmarkStart w:id="1263" w:name="__RefHeading___Toc4696934_417432637"/>
      <w:bookmarkStart w:id="1264" w:name="_Toc554"/>
      <w:bookmarkEnd w:id="1262"/>
      <w:bookmarkEnd w:id="1263"/>
      <w:r>
        <w:rPr>
          <w:rtl w:val="true"/>
        </w:rPr>
        <w:t>[</w:t>
      </w:r>
      <w:r>
        <w:rPr>
          <w:rtl w:val="true"/>
        </w:rPr>
        <w:t>رقم الحدیث الکلی</w:t>
      </w:r>
      <w:r>
        <w:rPr>
          <w:rtl w:val="true"/>
        </w:rPr>
        <w:t xml:space="preserve">: </w:t>
      </w:r>
      <w:r>
        <w:rPr/>
        <w:t>17471</w:t>
      </w:r>
      <w:r>
        <w:rPr>
          <w:rtl w:val="true"/>
        </w:rPr>
        <w:t xml:space="preserve"> - </w:t>
      </w:r>
      <w:r>
        <w:rPr>
          <w:rtl w:val="true"/>
        </w:rPr>
        <w:t>رقم الحدیث الباب</w:t>
      </w:r>
      <w:r>
        <w:rPr>
          <w:rtl w:val="true"/>
        </w:rPr>
        <w:t xml:space="preserve">: </w:t>
      </w:r>
      <w:r>
        <w:rPr/>
        <w:t>2</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17471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مُحَمَّدُ بْنُ یَعْقُوبَ عَنْ مُحَمَّدِ بْنِ یَحْیَی عَمَّنْ ذَکَرَهُ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ظَلَّلَ فِی عُمْرَتِهِ قَالَ یَجِبُ عَلَیْهِ دَمٌ قَالَ وَ إِنْ خَرَجَ إِلَی </w:t>
      </w:r>
      <w:r>
        <w:rPr>
          <w:rStyle w:val="FootnoteAnchor"/>
          <w:rtl w:val="true"/>
        </w:rPr>
        <w:footnoteReference w:id="988"/>
      </w:r>
      <w:r>
        <w:rPr>
          <w:rFonts w:ascii="Amiri" w:hAnsi="Amiri" w:eastAsia="Amiri" w:cs="Amiri"/>
          <w:color w:val="111111"/>
          <w:sz w:val="28"/>
          <w:sz w:val="28"/>
          <w:szCs w:val="28"/>
          <w:rtl w:val="true"/>
          <w:lang w:bidi="ar-SA"/>
        </w:rPr>
        <w:t>مَکَّةَ وَ ظَلَّلَ وَجَبَ عَلَیْهِ أَیْضاً دَمٌ لِعُمْرَتِهِ وَ دَمٌ لِحَجَّتِهِ</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4696936_417432637"/>
      <w:bookmarkStart w:id="1266" w:name="_Toc555"/>
      <w:bookmarkEnd w:id="1265"/>
      <w:r>
        <w:rPr/>
        <w:t>8</w:t>
      </w:r>
      <w:r>
        <w:rPr>
          <w:rtl w:val="true"/>
        </w:rPr>
        <w:t xml:space="preserve">- </w:t>
      </w:r>
      <w:r>
        <w:rPr>
          <w:rtl w:val="true"/>
        </w:rPr>
        <w:t>بَابُ أَنَّ الْمُحْرِمَ إِذَا أَکَلَ مَا لَا یَحِلُّ لَهُ سِوَی الصَّیْدِ أَوْ لَبِسَ مَا لَا یَحِلُّ لَهُ نَاسِیاً أَوْ جَاهِلًا لَمْ یَلْزَمْهُ شَیْ‌ءٌ وَ إِنْ تَعَمَّدَ لَزِمَهُ دَمُ شَاةٍ</w:t>
      </w:r>
      <w:bookmarkEnd w:id="1266"/>
    </w:p>
    <w:p>
      <w:pPr>
        <w:pStyle w:val="Heading5"/>
        <w:numPr>
          <w:ilvl w:val="4"/>
          <w:numId w:val="1"/>
        </w:numPr>
        <w:rPr/>
      </w:pPr>
      <w:bookmarkStart w:id="1267" w:name="__RefHeading___Toc4696938_417432637"/>
      <w:bookmarkStart w:id="1268" w:name="_Toc556"/>
      <w:bookmarkEnd w:id="1267"/>
      <w:r>
        <w:rPr>
          <w:rtl w:val="true"/>
        </w:rPr>
        <w:t>اشارة</w:t>
      </w:r>
      <w:bookmarkEnd w:id="1268"/>
    </w:p>
    <w:p>
      <w:pPr>
        <w:pStyle w:val="BookText"/>
        <w:rPr/>
      </w:pPr>
      <w:r>
        <w:rPr>
          <w:rStyle w:val="FootnoteAnchor"/>
        </w:rPr>
        <w:footnoteReference w:id="98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أَکَلَ مَا لَا یَحِلُّ لَهُ سِوَی الصَّیْدِ أَوْ لَبِسَ مَا لَا یَحِلُّ لَهُ نَاسِیاً أَوْ جَاهِلًا لَمْ یَلْزَمْهُ شَیْ‌ءٌ وَ إِنْ تَعَمَّدَ لَزِمَهُ دَمُ شَاةٍ</w:t>
      </w:r>
    </w:p>
    <w:p>
      <w:pPr>
        <w:pStyle w:val="Heading5"/>
        <w:numPr>
          <w:ilvl w:val="4"/>
          <w:numId w:val="1"/>
        </w:numPr>
        <w:rPr/>
      </w:pPr>
      <w:bookmarkStart w:id="1269" w:name="__RefHeading___Toc4696940_417432637"/>
      <w:bookmarkStart w:id="1270" w:name="_Toc557"/>
      <w:bookmarkEnd w:id="1269"/>
      <w:r>
        <w:rPr>
          <w:rtl w:val="true"/>
        </w:rPr>
        <w:t>[</w:t>
      </w:r>
      <w:r>
        <w:rPr>
          <w:rtl w:val="true"/>
        </w:rPr>
        <w:t>رقم الحدیث الکلی</w:t>
      </w:r>
      <w:r>
        <w:rPr>
          <w:rtl w:val="true"/>
        </w:rPr>
        <w:t xml:space="preserve">: </w:t>
      </w:r>
      <w:r>
        <w:rPr/>
        <w:t>17472</w:t>
      </w:r>
      <w:r>
        <w:rPr>
          <w:rtl w:val="true"/>
        </w:rPr>
        <w:t xml:space="preserve"> - </w:t>
      </w:r>
      <w:r>
        <w:rPr>
          <w:rtl w:val="true"/>
        </w:rPr>
        <w:t>رقم الحدیث الباب</w:t>
      </w:r>
      <w:r>
        <w:rPr>
          <w:rtl w:val="true"/>
        </w:rPr>
        <w:t xml:space="preserve">: </w:t>
      </w:r>
      <w:r>
        <w:rPr/>
        <w:t>1</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17472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زُرَارَةَ بْنِ أَعْیَنَ قَالَ سَمِعْتُ أَبَا جَعْفَرٍ ع یَقُولُ مَنْ نَتَفَ إِبْطَهُ أَوْ قَلَّمَ ظُفُرَهُ أَوْ حَلَقَ رَأْسَهُ أَوْ لَبِسَ ثَوْباً لَا یَنْبَغِی لَهُ لُبْسُهُ أَوْ أَکَلَ طَعَاماً لَا یَنْبَغِی لَهُ أَکْلُهُ وَ هُوَ مُحْرِمٌ فَفَعَلَ ذَلِکَ نَاسِیاً أَوْ جَاهِلًا فَلَیْسَ عَلَیْهِ شَیْ‌ءٌ وَ مَنْ فَعَلَهُ مُتَعَمِّداً فَعَلَیْهِ دَمُ شَاةٍ</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4696942_417432637"/>
      <w:bookmarkStart w:id="1272" w:name="_Toc558"/>
      <w:bookmarkEnd w:id="1271"/>
      <w:r>
        <w:rPr>
          <w:rtl w:val="true"/>
        </w:rPr>
        <w:t>[</w:t>
      </w:r>
      <w:r>
        <w:rPr>
          <w:rtl w:val="true"/>
        </w:rPr>
        <w:t>رقم الحدیث الکلی</w:t>
      </w:r>
      <w:r>
        <w:rPr>
          <w:rtl w:val="true"/>
        </w:rPr>
        <w:t xml:space="preserve">: </w:t>
      </w:r>
      <w:r>
        <w:rPr/>
        <w:t>17473</w:t>
      </w:r>
      <w:r>
        <w:rPr>
          <w:rtl w:val="true"/>
        </w:rPr>
        <w:t xml:space="preserve"> - </w:t>
      </w:r>
      <w:r>
        <w:rPr>
          <w:rtl w:val="true"/>
        </w:rPr>
        <w:t>رقم الحدیث الباب</w:t>
      </w:r>
      <w:r>
        <w:rPr>
          <w:rtl w:val="true"/>
        </w:rPr>
        <w:t xml:space="preserve">: </w:t>
      </w:r>
      <w:r>
        <w:rPr/>
        <w:t>2</w:t>
      </w:r>
      <w:r>
        <w:rPr>
          <w:rtl w:val="true"/>
        </w:rPr>
        <w:t>]</w:t>
      </w:r>
      <w:bookmarkEnd w:id="127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وَ عَنْهُ عَنْ صَفْوَانَ وَ ابْنِ أَبِی عُمَیْرٍ عَنْ سُلَیْمَانَ بْنِ الْعِیصِ </w:t>
      </w:r>
      <w:r>
        <w:rPr>
          <w:rStyle w:val="FootnoteAnchor"/>
          <w:rtl w:val="true"/>
        </w:rPr>
        <w:footnoteReference w:id="9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الْمُحْرِمِ یَلْبَسُ الْقَمِیصَ مُتَعَمِّداً قَالَ عَلَیْهِ دَمٌ</w:t>
      </w:r>
      <w:r>
        <w:rPr>
          <w:rFonts w:eastAsia="Amiri" w:cs="Amiri" w:ascii="Amiri" w:hAnsi="Amiri"/>
          <w:color w:val="111111"/>
          <w:sz w:val="28"/>
          <w:szCs w:val="28"/>
          <w:rtl w:val="true"/>
          <w:lang w:bidi="ar-SA"/>
        </w:rPr>
        <w:t xml:space="preserve">. </w:t>
      </w:r>
      <w:bookmarkStart w:id="1273" w:name="pg12175_120050"/>
    </w:p>
    <w:p>
      <w:pPr>
        <w:pStyle w:val="Heading5"/>
        <w:numPr>
          <w:ilvl w:val="4"/>
          <w:numId w:val="1"/>
        </w:numPr>
        <w:rPr/>
      </w:pPr>
      <w:bookmarkStart w:id="1274" w:name="__RefHeading___Toc4696944_417432637"/>
      <w:bookmarkStart w:id="1275" w:name="_Toc559"/>
      <w:bookmarkEnd w:id="1273"/>
      <w:bookmarkEnd w:id="1274"/>
      <w:r>
        <w:rPr>
          <w:rtl w:val="true"/>
        </w:rPr>
        <w:t>[</w:t>
      </w:r>
      <w:r>
        <w:rPr>
          <w:rtl w:val="true"/>
        </w:rPr>
        <w:t>رقم الحدیث الکلی</w:t>
      </w:r>
      <w:r>
        <w:rPr>
          <w:rtl w:val="true"/>
        </w:rPr>
        <w:t xml:space="preserve">: </w:t>
      </w:r>
      <w:r>
        <w:rPr/>
        <w:t>17474</w:t>
      </w:r>
      <w:r>
        <w:rPr>
          <w:rtl w:val="true"/>
        </w:rPr>
        <w:t xml:space="preserve"> - </w:t>
      </w:r>
      <w:r>
        <w:rPr>
          <w:rtl w:val="true"/>
        </w:rPr>
        <w:t>رقم الحدیث الباب</w:t>
      </w:r>
      <w:r>
        <w:rPr>
          <w:rtl w:val="true"/>
        </w:rPr>
        <w:t xml:space="preserve">: </w:t>
      </w:r>
      <w:r>
        <w:rPr/>
        <w:t>3</w:t>
      </w:r>
      <w:r>
        <w:rPr>
          <w:rtl w:val="true"/>
        </w:rPr>
        <w:t>]</w:t>
      </w:r>
      <w:bookmarkEnd w:id="1275"/>
    </w:p>
    <w:p>
      <w:pPr>
        <w:pStyle w:val="BookText"/>
        <w:rPr/>
      </w:pPr>
      <w:r>
        <w:rPr>
          <w:rFonts w:eastAsia="Times New Roman" w:cs="Times New Roman" w:ascii="Times New Roman" w:hAnsi="Times New Roman"/>
          <w:color w:val="111111"/>
          <w:sz w:val="28"/>
          <w:szCs w:val="28"/>
          <w:lang w:val="en-US" w:bidi="en-US"/>
        </w:rPr>
        <w:t>17474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وَ عَنْهُ عَنْ عَبْدِ الصَّمَدِ بْنِ بَشِیرٍ عَنْ أَبِی عَبْدِ اللَّهِ ع أَنَّهُ قَالَ لِرَجُلٍ أَعْجَمِیٍّ أَحْرَمَ فِی قَمِیصِهِ أَخْرِجْهُ مِنْ رَأْسِکَ فَإِنَّهُ لَیْسَ عَلَیْکَ بَدَنَةٌ وَ لَیْسَ عَلَیْکَ الْحَجُّ مِنْ قَابِلٍ أَیُّ رَجُلٍ رَکِبَ أَمْراً بِجَهَالَةٍ فَلَا شَیْ‌ءَ عَلَیْهِ الْحَدِیثَ</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4696946_417432637"/>
      <w:bookmarkStart w:id="1277" w:name="_Toc560"/>
      <w:bookmarkEnd w:id="1276"/>
      <w:r>
        <w:rPr>
          <w:rtl w:val="true"/>
        </w:rPr>
        <w:t>[</w:t>
      </w:r>
      <w:r>
        <w:rPr>
          <w:rtl w:val="true"/>
        </w:rPr>
        <w:t>رقم الحدیث الکلی</w:t>
      </w:r>
      <w:r>
        <w:rPr>
          <w:rtl w:val="true"/>
        </w:rPr>
        <w:t xml:space="preserve">: </w:t>
      </w:r>
      <w:r>
        <w:rPr/>
        <w:t>17475</w:t>
      </w:r>
      <w:r>
        <w:rPr>
          <w:rtl w:val="true"/>
        </w:rPr>
        <w:t xml:space="preserve"> - </w:t>
      </w:r>
      <w:r>
        <w:rPr>
          <w:rtl w:val="true"/>
        </w:rPr>
        <w:t>رقم الحدیث الباب</w:t>
      </w:r>
      <w:r>
        <w:rPr>
          <w:rtl w:val="true"/>
        </w:rPr>
        <w:t xml:space="preserve">: </w:t>
      </w:r>
      <w:r>
        <w:rPr/>
        <w:t>4</w:t>
      </w:r>
      <w:r>
        <w:rPr>
          <w:rtl w:val="true"/>
        </w:rPr>
        <w:t>]</w:t>
      </w:r>
      <w:bookmarkEnd w:id="1277"/>
    </w:p>
    <w:p>
      <w:pPr>
        <w:pStyle w:val="BookText"/>
        <w:rPr/>
      </w:pPr>
      <w:r>
        <w:rPr>
          <w:rFonts w:eastAsia="Times New Roman" w:cs="Times New Roman" w:ascii="Times New Roman" w:hAnsi="Times New Roman"/>
          <w:color w:val="111111"/>
          <w:sz w:val="28"/>
          <w:szCs w:val="28"/>
          <w:lang w:val="en-US" w:bidi="en-US"/>
        </w:rPr>
        <w:t>17475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عَلِیِّ 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لَا یَنْبَغِی لَهُ لُبْسُهُ وَ هُوَ مُحْرِمٌ فَفَعَلَ ذَلِکَ نَاسِیاً </w:t>
      </w:r>
      <w:r>
        <w:rPr>
          <w:rStyle w:val="FootnoteAnchor"/>
          <w:rtl w:val="true"/>
        </w:rPr>
        <w:footnoteReference w:id="995"/>
      </w:r>
      <w:r>
        <w:rPr>
          <w:rFonts w:ascii="Amiri" w:hAnsi="Amiri" w:eastAsia="Amiri" w:cs="Amiri"/>
          <w:color w:val="111111"/>
          <w:sz w:val="28"/>
          <w:sz w:val="28"/>
          <w:szCs w:val="28"/>
          <w:rtl w:val="true"/>
          <w:lang w:bidi="ar-SA"/>
        </w:rPr>
        <w:t>أَوْ جَاهِلًا فَلَا شَیْ‌ءَ عَلَیْهِ وَ مَنْ فَعَلَهُ مُتَعَمِّداً فَعَلَیْهِ دَمٌ</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4696948_417432637"/>
      <w:bookmarkStart w:id="1279" w:name="_Toc561"/>
      <w:bookmarkEnd w:id="1278"/>
      <w:r>
        <w:rPr>
          <w:rtl w:val="true"/>
        </w:rPr>
        <w:t>[</w:t>
      </w:r>
      <w:r>
        <w:rPr>
          <w:rtl w:val="true"/>
        </w:rPr>
        <w:t>رقم الحدیث الکلی</w:t>
      </w:r>
      <w:r>
        <w:rPr>
          <w:rtl w:val="true"/>
        </w:rPr>
        <w:t xml:space="preserve">: </w:t>
      </w:r>
      <w:r>
        <w:rPr/>
        <w:t>17476</w:t>
      </w:r>
      <w:r>
        <w:rPr>
          <w:rtl w:val="true"/>
        </w:rPr>
        <w:t xml:space="preserve"> - </w:t>
      </w:r>
      <w:r>
        <w:rPr>
          <w:rtl w:val="true"/>
        </w:rPr>
        <w:t>رقم الحدیث الباب</w:t>
      </w:r>
      <w:r>
        <w:rPr>
          <w:rtl w:val="true"/>
        </w:rPr>
        <w:t xml:space="preserve">: </w:t>
      </w:r>
      <w:r>
        <w:rPr/>
        <w:t>5</w:t>
      </w:r>
      <w:r>
        <w:rPr>
          <w:rtl w:val="true"/>
        </w:rPr>
        <w:t>]</w:t>
      </w:r>
      <w:bookmarkEnd w:id="1279"/>
    </w:p>
    <w:p>
      <w:pPr>
        <w:pStyle w:val="BookText"/>
        <w:rPr/>
      </w:pPr>
      <w:r>
        <w:rPr>
          <w:rFonts w:eastAsia="Times New Roman" w:cs="Times New Roman" w:ascii="Times New Roman" w:hAnsi="Times New Roman"/>
          <w:color w:val="111111"/>
          <w:sz w:val="28"/>
          <w:szCs w:val="28"/>
          <w:lang w:val="en-US" w:bidi="en-US"/>
        </w:rPr>
        <w:t>17476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خَرَجْتَ </w:t>
      </w:r>
      <w:r>
        <w:rPr>
          <w:rStyle w:val="FootnoteAnchor"/>
          <w:rtl w:val="true"/>
        </w:rPr>
        <w:footnoteReference w:id="997"/>
      </w:r>
      <w:r>
        <w:rPr>
          <w:rFonts w:ascii="Amiri" w:hAnsi="Amiri" w:eastAsia="Amiri" w:cs="Amiri"/>
          <w:color w:val="111111"/>
          <w:sz w:val="28"/>
          <w:sz w:val="28"/>
          <w:szCs w:val="28"/>
          <w:rtl w:val="true"/>
          <w:lang w:bidi="ar-SA"/>
        </w:rPr>
        <w:t xml:space="preserve">مِنْ حَجِّکَ فَعَلَیْهِ </w:t>
      </w:r>
      <w:r>
        <w:rPr>
          <w:rStyle w:val="FootnoteAnchor"/>
          <w:rtl w:val="true"/>
        </w:rPr>
        <w:footnoteReference w:id="998"/>
      </w:r>
      <w:r>
        <w:rPr>
          <w:rFonts w:ascii="Amiri" w:hAnsi="Amiri" w:eastAsia="Amiri" w:cs="Amiri"/>
          <w:color w:val="111111"/>
          <w:sz w:val="28"/>
          <w:sz w:val="28"/>
          <w:szCs w:val="28"/>
          <w:rtl w:val="true"/>
          <w:lang w:bidi="ar-SA"/>
        </w:rPr>
        <w:t>فِیهِ دَمٌ تُهَرِیقُهُ حَیْثُ شِئْتَ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1280" w:name="pg12175_120051"/>
    </w:p>
    <w:p>
      <w:pPr>
        <w:pStyle w:val="Heading4"/>
        <w:numPr>
          <w:ilvl w:val="3"/>
          <w:numId w:val="1"/>
        </w:numPr>
        <w:rPr/>
      </w:pPr>
      <w:bookmarkStart w:id="1281" w:name="__RefHeading___Toc4696950_417432637"/>
      <w:bookmarkStart w:id="1282" w:name="_Toc562"/>
      <w:bookmarkEnd w:id="1280"/>
      <w:bookmarkEnd w:id="1281"/>
      <w:r>
        <w:rPr/>
        <w:t>9</w:t>
      </w:r>
      <w:r>
        <w:rPr>
          <w:rtl w:val="true"/>
        </w:rPr>
        <w:t xml:space="preserve">- </w:t>
      </w:r>
      <w:r>
        <w:rPr>
          <w:rtl w:val="true"/>
        </w:rPr>
        <w:t>بَابُ أَنَّ الْمُحْرِمَ إِذَا لَبِسَ ضُرُوباً مِنَ الثِّیَابِ لَزِمَهُ لِکُلِّ صِنْفٍ فِدَاءٌ وَ إِنِ اضْطُرَّ إِلَیْهَا</w:t>
      </w:r>
      <w:bookmarkEnd w:id="1282"/>
    </w:p>
    <w:p>
      <w:pPr>
        <w:pStyle w:val="Heading5"/>
        <w:numPr>
          <w:ilvl w:val="4"/>
          <w:numId w:val="1"/>
        </w:numPr>
        <w:rPr/>
      </w:pPr>
      <w:bookmarkStart w:id="1283" w:name="__RefHeading___Toc4696952_417432637"/>
      <w:bookmarkStart w:id="1284" w:name="_Toc563"/>
      <w:bookmarkEnd w:id="1283"/>
      <w:r>
        <w:rPr>
          <w:rtl w:val="true"/>
        </w:rPr>
        <w:t>اشارة</w:t>
      </w:r>
      <w:bookmarkEnd w:id="1284"/>
    </w:p>
    <w:p>
      <w:pPr>
        <w:pStyle w:val="BookText"/>
        <w:rPr/>
      </w:pPr>
      <w:r>
        <w:rPr>
          <w:rStyle w:val="FootnoteAnchor"/>
        </w:rPr>
        <w:footnoteReference w:id="100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لَبِسَ ضُرُوباً مِنَ الثِّیَابِ لَزِمَهُ لِکُلِّ صِنْفٍ فِدَاءٌ وَ إِنِ اضْطُرَّ إِلَیْهَا</w:t>
      </w:r>
    </w:p>
    <w:p>
      <w:pPr>
        <w:pStyle w:val="Heading5"/>
        <w:numPr>
          <w:ilvl w:val="4"/>
          <w:numId w:val="1"/>
        </w:numPr>
        <w:rPr/>
      </w:pPr>
      <w:bookmarkStart w:id="1285" w:name="__RefHeading___Toc4696954_417432637"/>
      <w:bookmarkStart w:id="1286" w:name="_Toc564"/>
      <w:bookmarkEnd w:id="1285"/>
      <w:r>
        <w:rPr>
          <w:rtl w:val="true"/>
        </w:rPr>
        <w:t>[</w:t>
      </w:r>
      <w:r>
        <w:rPr>
          <w:rtl w:val="true"/>
        </w:rPr>
        <w:t>رقم الحدیث الکلی</w:t>
      </w:r>
      <w:r>
        <w:rPr>
          <w:rtl w:val="true"/>
        </w:rPr>
        <w:t xml:space="preserve">: </w:t>
      </w:r>
      <w:r>
        <w:rPr/>
        <w:t>17477</w:t>
      </w:r>
      <w:r>
        <w:rPr>
          <w:rtl w:val="true"/>
        </w:rPr>
        <w:t xml:space="preserve"> - </w:t>
      </w:r>
      <w:r>
        <w:rPr>
          <w:rtl w:val="true"/>
        </w:rPr>
        <w:t>رقم الحدیث الباب</w:t>
      </w:r>
      <w:r>
        <w:rPr>
          <w:rtl w:val="true"/>
        </w:rPr>
        <w:t xml:space="preserve">: </w:t>
      </w:r>
      <w:r>
        <w:rPr/>
        <w:t>1</w:t>
      </w:r>
      <w:r>
        <w:rPr>
          <w:rtl w:val="true"/>
        </w:rPr>
        <w:t>]</w:t>
      </w:r>
      <w:bookmarkEnd w:id="1286"/>
    </w:p>
    <w:p>
      <w:pPr>
        <w:pStyle w:val="BookText"/>
        <w:rPr/>
      </w:pPr>
      <w:r>
        <w:rPr>
          <w:rFonts w:eastAsia="Times New Roman" w:cs="Times New Roman" w:ascii="Times New Roman" w:hAnsi="Times New Roman"/>
          <w:color w:val="111111"/>
          <w:sz w:val="28"/>
          <w:szCs w:val="28"/>
          <w:lang w:val="en-US" w:bidi="en-US"/>
        </w:rPr>
        <w:t>17477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مُحَمَّدُ بْنُ الْحَسَنِ بِإِسْنَادِهِ عَنْ مُوسَی بْنِ الْقَاسِمِ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الْمُحْرِمِ إِذَا احْتَاجَ إِلَی ضُرُوبٍ مِنَ الثِّیَابِ یَلْبَسُهَا قَالَ عَلَیْهِ لِکُلِّ صِنْفٍ مِنْهَا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إِلَّا أَنَّهُ قَالَ مِنَ الثِّیَابِ مُخْتَلِفَةً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عَنْ حَرِیزٍ عَنْ مُحَمَّدِ بْنِ مُسْلِمٍ عَنْ أَحَدِهِمَا ع نَحْوَهُ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7" w:name="__RefHeading___Toc4696956_417432637"/>
      <w:bookmarkStart w:id="1288" w:name="_Toc565"/>
      <w:bookmarkEnd w:id="1287"/>
      <w:r>
        <w:rPr/>
        <w:t>10</w:t>
      </w:r>
      <w:r>
        <w:rPr>
          <w:rtl w:val="true"/>
        </w:rPr>
        <w:t xml:space="preserve">- </w:t>
      </w:r>
      <w:r>
        <w:rPr>
          <w:rtl w:val="true"/>
        </w:rPr>
        <w:t>بَابُ أَنَّ الْمُحْرِمَ إِذَا قَلَّمَ أَظْفَارَهُ أَوْ نَتَفَ إِبْطَهُ أَوْ حَلَقَ رَأْسَهُ نَاسِیاً أَوْ جَاهِلًا فَلَا شَیْ‌ءَ عَلَیْهِ‌</w:t>
      </w:r>
      <w:bookmarkEnd w:id="1288"/>
    </w:p>
    <w:p>
      <w:pPr>
        <w:pStyle w:val="Heading5"/>
        <w:numPr>
          <w:ilvl w:val="4"/>
          <w:numId w:val="1"/>
        </w:numPr>
        <w:rPr/>
      </w:pPr>
      <w:bookmarkStart w:id="1289" w:name="__RefHeading___Toc4696958_417432637"/>
      <w:bookmarkStart w:id="1290" w:name="_Toc566"/>
      <w:bookmarkEnd w:id="1289"/>
      <w:r>
        <w:rPr>
          <w:rtl w:val="true"/>
        </w:rPr>
        <w:t>اشارة</w:t>
      </w:r>
      <w:bookmarkEnd w:id="1290"/>
    </w:p>
    <w:p>
      <w:pPr>
        <w:pStyle w:val="BookText"/>
        <w:rPr/>
      </w:pPr>
      <w:r>
        <w:rPr>
          <w:rStyle w:val="FootnoteAnchor"/>
        </w:rPr>
        <w:footnoteReference w:id="100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قَلَّمَ أَظْفَارَهُ أَوْ نَتَفَ إِبْطَهُ أَوْ حَلَقَ رَأْسَهُ نَاسِیاً أَوْ جَاهِلًا فَلَا شَیْ‌ءَ عَلَیْهِ</w:t>
      </w:r>
    </w:p>
    <w:p>
      <w:pPr>
        <w:pStyle w:val="Heading5"/>
        <w:numPr>
          <w:ilvl w:val="4"/>
          <w:numId w:val="1"/>
        </w:numPr>
        <w:rPr/>
      </w:pPr>
      <w:bookmarkStart w:id="1291" w:name="__RefHeading___Toc4696960_417432637"/>
      <w:bookmarkStart w:id="1292" w:name="_Toc567"/>
      <w:bookmarkEnd w:id="1291"/>
      <w:r>
        <w:rPr>
          <w:rtl w:val="true"/>
        </w:rPr>
        <w:t>[</w:t>
      </w:r>
      <w:r>
        <w:rPr>
          <w:rtl w:val="true"/>
        </w:rPr>
        <w:t>رقم الحدیث الکلی</w:t>
      </w:r>
      <w:r>
        <w:rPr>
          <w:rtl w:val="true"/>
        </w:rPr>
        <w:t xml:space="preserve">: </w:t>
      </w:r>
      <w:r>
        <w:rPr/>
        <w:t>17478</w:t>
      </w:r>
      <w:r>
        <w:rPr>
          <w:rtl w:val="true"/>
        </w:rPr>
        <w:t xml:space="preserve"> - </w:t>
      </w:r>
      <w:r>
        <w:rPr>
          <w:rtl w:val="true"/>
        </w:rPr>
        <w:t>رقم الحدیث الباب</w:t>
      </w:r>
      <w:r>
        <w:rPr>
          <w:rtl w:val="true"/>
        </w:rPr>
        <w:t xml:space="preserve">: </w:t>
      </w:r>
      <w:r>
        <w:rPr/>
        <w:t>1</w:t>
      </w:r>
      <w:r>
        <w:rPr>
          <w:rtl w:val="true"/>
        </w:rPr>
        <w:t>]</w:t>
      </w:r>
      <w:bookmarkEnd w:id="12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ابْنِ مَحْبُوبٍ عَنِ ابْنِ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حَلَقَ رَأْسَهُ أَوْ نَتَفَ إِبْطَهُ نَاسِیاً </w:t>
      </w:r>
      <w:bookmarkStart w:id="1293" w:name="pg12175_120052"/>
    </w:p>
    <w:p>
      <w:pPr>
        <w:pStyle w:val="BookText"/>
        <w:rPr/>
      </w:pPr>
      <w:bookmarkEnd w:id="1293"/>
      <w:r>
        <w:rPr>
          <w:rFonts w:ascii="Amiri" w:hAnsi="Amiri" w:eastAsia="Amiri" w:cs="Amiri"/>
          <w:color w:val="111111"/>
          <w:sz w:val="28"/>
          <w:sz w:val="28"/>
          <w:szCs w:val="28"/>
          <w:rtl w:val="true"/>
          <w:lang w:bidi="ar-SA"/>
        </w:rPr>
        <w:t>أَوْ سَاهِیاً أَوْ جَاهِلًا فَلَا شَیْ‌ءَ عَلَیْهِ وَ مَنْ فَعَلَهُ مُتَعَمِّداً فَعَلَیْهِ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4696962_417432637"/>
      <w:bookmarkStart w:id="1295" w:name="_Toc568"/>
      <w:bookmarkEnd w:id="1294"/>
      <w:r>
        <w:rPr>
          <w:rtl w:val="true"/>
        </w:rPr>
        <w:t>[</w:t>
      </w:r>
      <w:r>
        <w:rPr>
          <w:rtl w:val="true"/>
        </w:rPr>
        <w:t>رقم الحدیث الکلی</w:t>
      </w:r>
      <w:r>
        <w:rPr>
          <w:rtl w:val="true"/>
        </w:rPr>
        <w:t xml:space="preserve">: </w:t>
      </w:r>
      <w:r>
        <w:rPr/>
        <w:t>17479</w:t>
      </w:r>
      <w:r>
        <w:rPr>
          <w:rtl w:val="true"/>
        </w:rPr>
        <w:t xml:space="preserve"> - </w:t>
      </w:r>
      <w:r>
        <w:rPr>
          <w:rtl w:val="true"/>
        </w:rPr>
        <w:t>رقم الحدیث الباب</w:t>
      </w:r>
      <w:r>
        <w:rPr>
          <w:rtl w:val="true"/>
        </w:rPr>
        <w:t xml:space="preserve">: </w:t>
      </w:r>
      <w:r>
        <w:rPr/>
        <w:t>2</w:t>
      </w:r>
      <w:r>
        <w:rPr>
          <w:rtl w:val="true"/>
        </w:rPr>
        <w:t>]</w:t>
      </w:r>
      <w:bookmarkEnd w:id="1295"/>
    </w:p>
    <w:p>
      <w:pPr>
        <w:pStyle w:val="BookText"/>
        <w:rPr/>
      </w:pPr>
      <w:r>
        <w:rPr>
          <w:rFonts w:eastAsia="Times New Roman" w:cs="Times New Roman" w:ascii="Times New Roman" w:hAnsi="Times New Roman"/>
          <w:color w:val="111111"/>
          <w:sz w:val="28"/>
          <w:szCs w:val="28"/>
          <w:lang w:val="en-US" w:bidi="en-US"/>
        </w:rPr>
        <w:t>17479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مُحَمَّدُ بْنُ عَلِیِّ بْنِ الْحُسَیْنِ بِإِسْنَادِهِ عَنْ زُرَارَةَ عَنْ أَبِی جَعْفَرٍ ع أَنَّ مَنْ فَعَلَ ذَلِکَ یَعْنِی تَقْلِیمَ الْأَظْفَارِ نَاسِیاً أَوْ سَاهِیاً أَوْ جَاهِلًا فَلَا شَیْ‌ءَ عَلَیْهِ</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4696964_417432637"/>
      <w:bookmarkStart w:id="1297" w:name="_Toc569"/>
      <w:bookmarkEnd w:id="1296"/>
      <w:r>
        <w:rPr>
          <w:rtl w:val="true"/>
        </w:rPr>
        <w:t>[</w:t>
      </w:r>
      <w:r>
        <w:rPr>
          <w:rtl w:val="true"/>
        </w:rPr>
        <w:t>رقم الحدیث الکلی</w:t>
      </w:r>
      <w:r>
        <w:rPr>
          <w:rtl w:val="true"/>
        </w:rPr>
        <w:t xml:space="preserve">: </w:t>
      </w:r>
      <w:r>
        <w:rPr/>
        <w:t>17480</w:t>
      </w:r>
      <w:r>
        <w:rPr>
          <w:rtl w:val="true"/>
        </w:rPr>
        <w:t xml:space="preserve"> - </w:t>
      </w:r>
      <w:r>
        <w:rPr>
          <w:rtl w:val="true"/>
        </w:rPr>
        <w:t>رقم الحدیث الباب</w:t>
      </w:r>
      <w:r>
        <w:rPr>
          <w:rtl w:val="true"/>
        </w:rPr>
        <w:t xml:space="preserve">: </w:t>
      </w:r>
      <w:r>
        <w:rPr/>
        <w:t>3</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17480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ascii="Amiri" w:hAnsi="Amiri" w:eastAsia="Amiri" w:cs="Amiri"/>
          <w:color w:val="111111"/>
          <w:sz w:val="28"/>
          <w:sz w:val="28"/>
          <w:szCs w:val="28"/>
          <w:rtl w:val="true"/>
          <w:lang w:bidi="ar-SA"/>
        </w:rPr>
        <w:t>قَالَ وَ فِی خَبَرٍ آخَرَ مَنْ حَلَقَ رَأْسَهُ أَوْ نَتَفَ إِبْطَهُ نَاسِیاً أَوْ سَاهِیاً أَوْ جَاهِلًا فَلَا شَیْ‌ءَ عَلَیْهِ</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4696966_417432637"/>
      <w:bookmarkStart w:id="1299" w:name="_Toc570"/>
      <w:bookmarkEnd w:id="1298"/>
      <w:r>
        <w:rPr>
          <w:rtl w:val="true"/>
        </w:rPr>
        <w:t>[</w:t>
      </w:r>
      <w:r>
        <w:rPr>
          <w:rtl w:val="true"/>
        </w:rPr>
        <w:t>رقم الحدیث الکلی</w:t>
      </w:r>
      <w:r>
        <w:rPr>
          <w:rtl w:val="true"/>
        </w:rPr>
        <w:t xml:space="preserve">: </w:t>
      </w:r>
      <w:r>
        <w:rPr/>
        <w:t>17481</w:t>
      </w:r>
      <w:r>
        <w:rPr>
          <w:rtl w:val="true"/>
        </w:rPr>
        <w:t xml:space="preserve"> - </w:t>
      </w:r>
      <w:r>
        <w:rPr>
          <w:rtl w:val="true"/>
        </w:rPr>
        <w:t>رقم الحدیث الباب</w:t>
      </w:r>
      <w:r>
        <w:rPr>
          <w:rtl w:val="true"/>
        </w:rPr>
        <w:t xml:space="preserve">: </w:t>
      </w:r>
      <w:r>
        <w:rPr/>
        <w:t>4</w:t>
      </w:r>
      <w:r>
        <w:rPr>
          <w:rtl w:val="true"/>
        </w:rPr>
        <w:t>]</w:t>
      </w:r>
      <w:bookmarkEnd w:id="1299"/>
    </w:p>
    <w:p>
      <w:pPr>
        <w:pStyle w:val="BookText"/>
        <w:rPr/>
      </w:pPr>
      <w:r>
        <w:rPr>
          <w:rFonts w:eastAsia="Times New Roman" w:cs="Times New Roman" w:ascii="Times New Roman" w:hAnsi="Times New Roman"/>
          <w:color w:val="111111"/>
          <w:sz w:val="28"/>
          <w:szCs w:val="28"/>
          <w:lang w:val="en-US" w:bidi="en-US"/>
        </w:rPr>
        <w:t>17481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4696968_417432637"/>
      <w:bookmarkStart w:id="1301" w:name="_Toc571"/>
      <w:bookmarkEnd w:id="1300"/>
      <w:r>
        <w:rPr>
          <w:rtl w:val="true"/>
        </w:rPr>
        <w:t>[</w:t>
      </w:r>
      <w:r>
        <w:rPr>
          <w:rtl w:val="true"/>
        </w:rPr>
        <w:t>رقم الحدیث الکلی</w:t>
      </w:r>
      <w:r>
        <w:rPr>
          <w:rtl w:val="true"/>
        </w:rPr>
        <w:t xml:space="preserve">: </w:t>
      </w:r>
      <w:r>
        <w:rPr/>
        <w:t>17482</w:t>
      </w:r>
      <w:r>
        <w:rPr>
          <w:rtl w:val="true"/>
        </w:rPr>
        <w:t xml:space="preserve"> - </w:t>
      </w:r>
      <w:r>
        <w:rPr>
          <w:rtl w:val="true"/>
        </w:rPr>
        <w:t>رقم الحدیث الباب</w:t>
      </w:r>
      <w:r>
        <w:rPr>
          <w:rtl w:val="true"/>
        </w:rPr>
        <w:t xml:space="preserve">: </w:t>
      </w:r>
      <w:r>
        <w:rPr/>
        <w:t>5</w:t>
      </w:r>
      <w:r>
        <w:rPr>
          <w:rtl w:val="true"/>
        </w:rPr>
        <w:t>]</w:t>
      </w:r>
      <w:bookmarkEnd w:id="1301"/>
    </w:p>
    <w:p>
      <w:pPr>
        <w:pStyle w:val="BookText"/>
        <w:rPr/>
      </w:pPr>
      <w:r>
        <w:rPr>
          <w:rFonts w:eastAsia="Times New Roman" w:cs="Times New Roman" w:ascii="Times New Roman" w:hAnsi="Times New Roman"/>
          <w:color w:val="111111"/>
          <w:sz w:val="28"/>
          <w:szCs w:val="28"/>
          <w:lang w:val="en-US" w:bidi="en-US"/>
        </w:rPr>
        <w:t>17482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ascii="Amiri" w:hAnsi="Amiri" w:eastAsia="Amiri" w:cs="Amiri"/>
          <w:color w:val="111111"/>
          <w:sz w:val="28"/>
          <w:sz w:val="28"/>
          <w:szCs w:val="28"/>
          <w:rtl w:val="true"/>
          <w:lang w:bidi="ar-SA"/>
        </w:rPr>
        <w:t>وَ بِإِسْنَادِهِ عَنِ الْحَسَنِ بْنِ مَحْبُوبٍ عَنْ عَلِیِّ 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أَظَافِیرَهُ نَاسِیاً أَوْ سَاهِیاً أَوْ جَاهِلًا فَلَا شَیْ‌ءَ عَلَیْهِ وَ مَنْ فَعَلَهُ مُتَعَمِّداً فَعَلَیْهِ دَمٌ</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4696970_417432637"/>
      <w:bookmarkStart w:id="1303" w:name="_Toc572"/>
      <w:bookmarkEnd w:id="1302"/>
      <w:r>
        <w:rPr>
          <w:rtl w:val="true"/>
        </w:rPr>
        <w:t>[</w:t>
      </w:r>
      <w:r>
        <w:rPr>
          <w:rtl w:val="true"/>
        </w:rPr>
        <w:t>رقم الحدیث الکلی</w:t>
      </w:r>
      <w:r>
        <w:rPr>
          <w:rtl w:val="true"/>
        </w:rPr>
        <w:t xml:space="preserve">: </w:t>
      </w:r>
      <w:r>
        <w:rPr/>
        <w:t>17483</w:t>
      </w:r>
      <w:r>
        <w:rPr>
          <w:rtl w:val="true"/>
        </w:rPr>
        <w:t xml:space="preserve"> - </w:t>
      </w:r>
      <w:r>
        <w:rPr>
          <w:rtl w:val="true"/>
        </w:rPr>
        <w:t>رقم الحدیث الباب</w:t>
      </w:r>
      <w:r>
        <w:rPr>
          <w:rtl w:val="true"/>
        </w:rPr>
        <w:t xml:space="preserve">: </w:t>
      </w:r>
      <w:r>
        <w:rPr/>
        <w:t>6</w:t>
      </w:r>
      <w:r>
        <w:rPr>
          <w:rtl w:val="true"/>
        </w:rPr>
        <w:t>]</w:t>
      </w:r>
      <w:bookmarkEnd w:id="13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ascii="Amiri" w:hAnsi="Amiri" w:eastAsia="Amiri" w:cs="Amiri"/>
          <w:color w:val="111111"/>
          <w:sz w:val="28"/>
          <w:sz w:val="28"/>
          <w:szCs w:val="28"/>
          <w:rtl w:val="true"/>
          <w:lang w:bidi="ar-SA"/>
        </w:rPr>
        <w:t>وَ بِإِسْنَادِهِ عَنْ مُوسَی بْنِ الْقَاسِمِ عَنِ الْحَسَنِ بْنِ مَحْبُوبٍ عَنْ عَلِیِّ بْنِ رِئَابٍ عَنْ زُرَارَةَ بْنِ أَعْیَنَ قَالَ سَمِعْتُ أَبَا جَعْفَرٍ ع یَقُولُ مَنْ نَتَفَ إِبْطَهُ أَوْ قَلَّمَ ظُفُرَهُ أَوْ حَلَقَ رَأْسَهُ نَاسِیاً أَوْ جَاهِلًا فَلَیْسَ عَلَیْهِ شَیْ‌ءٌ وَ مَنْ فَعَلَهُ مُتَعَمِّداً فَعَلَیْهِ دَمُ شَاةٍ</w:t>
      </w:r>
      <w:r>
        <w:rPr>
          <w:rFonts w:eastAsia="Amiri" w:cs="Amiri" w:ascii="Amiri" w:hAnsi="Amiri"/>
          <w:color w:val="111111"/>
          <w:sz w:val="28"/>
          <w:szCs w:val="28"/>
          <w:rtl w:val="true"/>
          <w:lang w:bidi="ar-SA"/>
        </w:rPr>
        <w:t xml:space="preserve">. </w:t>
      </w:r>
      <w:bookmarkStart w:id="1304" w:name="pg12175_120053"/>
    </w:p>
    <w:p>
      <w:pPr>
        <w:pStyle w:val="BookText"/>
        <w:rPr/>
      </w:pPr>
      <w:bookmarkEnd w:id="13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5" w:name="__RefHeading___Toc4696972_417432637"/>
      <w:bookmarkStart w:id="1306" w:name="_Toc573"/>
      <w:bookmarkEnd w:id="1305"/>
      <w:r>
        <w:rPr/>
        <w:t>11</w:t>
      </w:r>
      <w:r>
        <w:rPr>
          <w:rtl w:val="true"/>
        </w:rPr>
        <w:t xml:space="preserve">- </w:t>
      </w:r>
      <w:r>
        <w:rPr>
          <w:rtl w:val="true"/>
        </w:rPr>
        <w:t>بَابُ أَنَّ الْمُحْرِمَ إِذَا تَعَمَّدَ نَتْفَ إِبْطَیْهِ لَزِمَهُ دَمُ شَاةٍ فَإِنْ نَتَفَ أَحَدَهُمَا لَزِمَهُ إِطْعَامُ ثَلَاثَةِ مَسَاکِینَ‌</w:t>
      </w:r>
      <w:bookmarkEnd w:id="1306"/>
    </w:p>
    <w:p>
      <w:pPr>
        <w:pStyle w:val="Heading5"/>
        <w:numPr>
          <w:ilvl w:val="4"/>
          <w:numId w:val="1"/>
        </w:numPr>
        <w:rPr/>
      </w:pPr>
      <w:bookmarkStart w:id="1307" w:name="__RefHeading___Toc4696974_417432637"/>
      <w:bookmarkStart w:id="1308" w:name="_Toc574"/>
      <w:bookmarkEnd w:id="1307"/>
      <w:r>
        <w:rPr>
          <w:rtl w:val="true"/>
        </w:rPr>
        <w:t>اشارة</w:t>
      </w:r>
      <w:bookmarkEnd w:id="1308"/>
    </w:p>
    <w:p>
      <w:pPr>
        <w:pStyle w:val="BookText"/>
        <w:rPr/>
      </w:pPr>
      <w:r>
        <w:rPr>
          <w:rStyle w:val="FootnoteAnchor"/>
        </w:rPr>
        <w:footnoteReference w:id="101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تَعَمَّدَ نَتْفَ إِبْطَیْهِ لَزِمَهُ دَمُ شَاةٍ فَإِنْ نَتَفَ أَحَدَهُمَا لَزِمَهُ إِطْعَامُ ثَلَاثَةِ مَسَاکِینَ</w:t>
      </w:r>
    </w:p>
    <w:p>
      <w:pPr>
        <w:pStyle w:val="Heading5"/>
        <w:numPr>
          <w:ilvl w:val="4"/>
          <w:numId w:val="1"/>
        </w:numPr>
        <w:rPr/>
      </w:pPr>
      <w:bookmarkStart w:id="1309" w:name="__RefHeading___Toc4696976_417432637"/>
      <w:bookmarkStart w:id="1310" w:name="_Toc575"/>
      <w:bookmarkEnd w:id="1309"/>
      <w:r>
        <w:rPr>
          <w:rtl w:val="true"/>
        </w:rPr>
        <w:t>[</w:t>
      </w:r>
      <w:r>
        <w:rPr>
          <w:rtl w:val="true"/>
        </w:rPr>
        <w:t>رقم الحدیث الکلی</w:t>
      </w:r>
      <w:r>
        <w:rPr>
          <w:rtl w:val="true"/>
        </w:rPr>
        <w:t xml:space="preserve">: </w:t>
      </w:r>
      <w:r>
        <w:rPr/>
        <w:t>17484</w:t>
      </w:r>
      <w:r>
        <w:rPr>
          <w:rtl w:val="true"/>
        </w:rPr>
        <w:t xml:space="preserve"> - </w:t>
      </w:r>
      <w:r>
        <w:rPr>
          <w:rtl w:val="true"/>
        </w:rPr>
        <w:t>رقم الحدیث الباب</w:t>
      </w:r>
      <w:r>
        <w:rPr>
          <w:rtl w:val="true"/>
        </w:rPr>
        <w:t xml:space="preserve">: </w:t>
      </w:r>
      <w:r>
        <w:rPr/>
        <w:t>1</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17484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مُحَمَّدُ بْنُ الْحَسَنِ بِإِسْنَادِهِ عَنِ الْحُسَیْنِ بْنِ سَعِیدٍ عَنْ حَمَّادٍ عَنْ حَرِیزٍ عَنْ أَبِی عَبْدِ اللَّهِ ع </w:t>
      </w:r>
      <w:r>
        <w:rPr>
          <w:rStyle w:val="FootnoteAnchor"/>
          <w:rtl w:val="true"/>
        </w:rPr>
        <w:footnoteReference w:id="10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نَتَفَ الرَّجُلُ إِبْطَیْهِ بَعْدَ الْإِحْرَامِ فَعَلَیْهِ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حَرِیزٍ مِثْلَهُ إِلَّا أَنَّهُ قَالَ إِبْطَهُ بِغَیْرِ تَثْنِیَةٍ </w:t>
      </w:r>
      <w:r>
        <w:rPr>
          <w:rStyle w:val="FootnoteAnchor"/>
          <w:rtl w:val="true"/>
        </w:rPr>
        <w:footnoteReference w:id="1017"/>
      </w:r>
    </w:p>
    <w:p>
      <w:pPr>
        <w:pStyle w:val="Heading5"/>
        <w:numPr>
          <w:ilvl w:val="4"/>
          <w:numId w:val="1"/>
        </w:numPr>
        <w:rPr/>
      </w:pPr>
      <w:bookmarkStart w:id="1311" w:name="__RefHeading___Toc4696978_417432637"/>
      <w:bookmarkStart w:id="1312" w:name="_Toc576"/>
      <w:bookmarkEnd w:id="1311"/>
      <w:r>
        <w:rPr>
          <w:rtl w:val="true"/>
        </w:rPr>
        <w:t>[</w:t>
      </w:r>
      <w:r>
        <w:rPr>
          <w:rtl w:val="true"/>
        </w:rPr>
        <w:t>رقم الحدیث الکلی</w:t>
      </w:r>
      <w:r>
        <w:rPr>
          <w:rtl w:val="true"/>
        </w:rPr>
        <w:t xml:space="preserve">: </w:t>
      </w:r>
      <w:r>
        <w:rPr/>
        <w:t>17485</w:t>
      </w:r>
      <w:r>
        <w:rPr>
          <w:rtl w:val="true"/>
        </w:rPr>
        <w:t xml:space="preserve"> - </w:t>
      </w:r>
      <w:r>
        <w:rPr>
          <w:rtl w:val="true"/>
        </w:rPr>
        <w:t>رقم الحدیث الباب</w:t>
      </w:r>
      <w:r>
        <w:rPr>
          <w:rtl w:val="true"/>
        </w:rPr>
        <w:t xml:space="preserve">: </w:t>
      </w:r>
      <w:r>
        <w:rPr/>
        <w:t>2</w:t>
      </w:r>
      <w:r>
        <w:rPr>
          <w:rtl w:val="true"/>
        </w:rPr>
        <w:t>]</w:t>
      </w:r>
      <w:bookmarkEnd w:id="1312"/>
    </w:p>
    <w:p>
      <w:pPr>
        <w:pStyle w:val="BookText"/>
        <w:rPr/>
      </w:pPr>
      <w:r>
        <w:rPr>
          <w:rFonts w:eastAsia="Times New Roman" w:cs="Times New Roman" w:ascii="Times New Roman" w:hAnsi="Times New Roman"/>
          <w:color w:val="111111"/>
          <w:sz w:val="28"/>
          <w:szCs w:val="28"/>
          <w:lang w:val="en-US" w:bidi="en-US"/>
        </w:rPr>
        <w:t>17485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وَ بِإِسْنَادِهِ عَنْ سَعْدِ بْنِ عَبْدِ اللَّهِ عَنْ مُحَمَّدِ بْنِ الْحُسَیْنِ بْنِ أَبِی الْخَطَّابِ عَنْ مُحَمَّدِ بْنِ عَبْدِ اللَّهِ بْنِ هِلَالٍ عَنْ عَبْدِ اللَّهِ بْنِ جَبَلَةَ عَنْ أَبِی عَبْدِ اللَّهِ ع فِی مُحْرِمٍ نَتَفَ إِبْطَهُ قَالَ یُطْعِمُ ثَلَاثَةَ مَسَاکِینَ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019"/>
      </w:r>
      <w:r>
        <w:rPr>
          <w:rFonts w:ascii="Amiri" w:hAnsi="Amiri" w:eastAsia="Amiri" w:cs="Amiri"/>
          <w:color w:val="111111"/>
          <w:sz w:val="28"/>
          <w:sz w:val="28"/>
          <w:szCs w:val="28"/>
          <w:rtl w:val="true"/>
          <w:lang w:bidi="ar-SA"/>
        </w:rPr>
        <w:t>وَ مَا تَضَمَّنَ الشَّاةَ فِی نَتْفِ الْإِبْطِ مَحْمُولٌ عَلَی الِاسْتِحْبَابِ</w:t>
      </w:r>
      <w:r>
        <w:rPr>
          <w:rFonts w:eastAsia="Amiri" w:cs="Amiri" w:ascii="Amiri" w:hAnsi="Amiri"/>
          <w:color w:val="111111"/>
          <w:sz w:val="28"/>
          <w:szCs w:val="28"/>
          <w:rtl w:val="true"/>
          <w:lang w:bidi="ar-SA"/>
        </w:rPr>
        <w:t xml:space="preserve">. </w:t>
      </w:r>
      <w:bookmarkStart w:id="1313" w:name="pg12175_120054"/>
    </w:p>
    <w:p>
      <w:pPr>
        <w:pStyle w:val="Heading4"/>
        <w:numPr>
          <w:ilvl w:val="3"/>
          <w:numId w:val="1"/>
        </w:numPr>
        <w:rPr/>
      </w:pPr>
      <w:bookmarkStart w:id="1314" w:name="__RefHeading___Toc4696980_417432637"/>
      <w:bookmarkStart w:id="1315" w:name="_Toc577"/>
      <w:bookmarkEnd w:id="1313"/>
      <w:bookmarkEnd w:id="1314"/>
      <w:r>
        <w:rPr/>
        <w:t>12</w:t>
      </w:r>
      <w:r>
        <w:rPr>
          <w:rtl w:val="true"/>
        </w:rPr>
        <w:t xml:space="preserve">- </w:t>
      </w:r>
      <w:r>
        <w:rPr>
          <w:rtl w:val="true"/>
        </w:rPr>
        <w:t>بَابُ أَنَّ الْمُحْرِمَ إِذَا تَعَمَّدَ قَصَّ الْأَظْفَارِ لَزِمَهُ لِکُلِّ ظُفُرٍ مُدٌّ مِنْ طَعَامٍ أَوْ کَفٌّ مِنْ طَعَامٍ فَإِذَا بَلَغَ عَشَرَةً لَزِمَهُ دَمُ شَاةٍ وَ کَذَا الْعِشْرُونَ فِی مَجْلِسٍ وَ إِنْ کَانَ فِی مَجْلِسَیْنِ لَزِمَهُ دَمَا</w:t>
      </w:r>
      <w:bookmarkEnd w:id="1315"/>
    </w:p>
    <w:p>
      <w:pPr>
        <w:pStyle w:val="Heading5"/>
        <w:numPr>
          <w:ilvl w:val="4"/>
          <w:numId w:val="1"/>
        </w:numPr>
        <w:rPr/>
      </w:pPr>
      <w:bookmarkStart w:id="1316" w:name="__RefHeading___Toc4696982_417432637"/>
      <w:bookmarkStart w:id="1317" w:name="_Toc578"/>
      <w:bookmarkEnd w:id="1316"/>
      <w:r>
        <w:rPr>
          <w:rtl w:val="true"/>
        </w:rPr>
        <w:t>اشارة</w:t>
      </w:r>
      <w:bookmarkEnd w:id="1317"/>
    </w:p>
    <w:p>
      <w:pPr>
        <w:pStyle w:val="BookText"/>
        <w:rPr/>
      </w:pPr>
      <w:r>
        <w:rPr>
          <w:rStyle w:val="FootnoteAnchor"/>
        </w:rPr>
        <w:footnoteReference w:id="102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تَعَمَّدَ قَصَّ الْأَظْفَارِ لَزِمَهُ لِکُلِّ ظُفُرٍ مُدٌّ مِنْ طَعَامٍ أَوْ کَفٌّ مِنْ طَعَامٍ فَإِذَا بَلَغَ عَشَرَةً لَزِمَهُ دَمُ شَاةٍ وَ کَذَا الْعِشْرُونَ فِی مَجْلِسٍ وَ إِنْ کَانَ فِی مَجْلِسَیْنِ لَزِمَهُ دَمَانِ</w:t>
      </w:r>
    </w:p>
    <w:p>
      <w:pPr>
        <w:pStyle w:val="Heading5"/>
        <w:numPr>
          <w:ilvl w:val="4"/>
          <w:numId w:val="1"/>
        </w:numPr>
        <w:rPr/>
      </w:pPr>
      <w:bookmarkStart w:id="1318" w:name="__RefHeading___Toc4696984_417432637"/>
      <w:bookmarkStart w:id="1319" w:name="_Toc579"/>
      <w:bookmarkEnd w:id="1318"/>
      <w:r>
        <w:rPr>
          <w:rtl w:val="true"/>
        </w:rPr>
        <w:t>[</w:t>
      </w:r>
      <w:r>
        <w:rPr>
          <w:rtl w:val="true"/>
        </w:rPr>
        <w:t>رقم الحدیث الکلی</w:t>
      </w:r>
      <w:r>
        <w:rPr>
          <w:rtl w:val="true"/>
        </w:rPr>
        <w:t xml:space="preserve">: </w:t>
      </w:r>
      <w:r>
        <w:rPr/>
        <w:t>17486</w:t>
      </w:r>
      <w:r>
        <w:rPr>
          <w:rtl w:val="true"/>
        </w:rPr>
        <w:t xml:space="preserve"> - </w:t>
      </w:r>
      <w:r>
        <w:rPr>
          <w:rtl w:val="true"/>
        </w:rPr>
        <w:t>رقم الحدیث الباب</w:t>
      </w:r>
      <w:r>
        <w:rPr>
          <w:rtl w:val="true"/>
        </w:rPr>
        <w:t xml:space="preserve">: </w:t>
      </w:r>
      <w:r>
        <w:rPr/>
        <w:t>1</w:t>
      </w:r>
      <w:r>
        <w:rPr>
          <w:rtl w:val="true"/>
        </w:rPr>
        <w:t>]</w:t>
      </w:r>
      <w:bookmarkEnd w:id="1319"/>
    </w:p>
    <w:p>
      <w:pPr>
        <w:pStyle w:val="BookText"/>
        <w:rPr/>
      </w:pPr>
      <w:r>
        <w:rPr>
          <w:rFonts w:eastAsia="Times New Roman" w:cs="Times New Roman" w:ascii="Times New Roman" w:hAnsi="Times New Roman"/>
          <w:color w:val="111111"/>
          <w:sz w:val="28"/>
          <w:szCs w:val="28"/>
          <w:lang w:val="en-US" w:bidi="en-US"/>
        </w:rPr>
        <w:t>17486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مُحَمَّدُ بْنُ الْحَسَنِ بِإِسْنَادِهِ عَنِ الْحُسَیْنِ بْنِ سَعِیدٍ عَنِ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قَصَّ </w:t>
      </w:r>
      <w:r>
        <w:rPr>
          <w:rStyle w:val="FootnoteAnchor"/>
          <w:rtl w:val="true"/>
        </w:rPr>
        <w:footnoteReference w:id="1022"/>
      </w:r>
      <w:r>
        <w:rPr>
          <w:rFonts w:ascii="Amiri" w:hAnsi="Amiri" w:eastAsia="Amiri" w:cs="Amiri"/>
          <w:color w:val="111111"/>
          <w:sz w:val="28"/>
          <w:sz w:val="28"/>
          <w:szCs w:val="28"/>
          <w:rtl w:val="true"/>
          <w:lang w:bidi="ar-SA"/>
        </w:rPr>
        <w:t xml:space="preserve">ظُفُراً مِنْ أَظَافِیرِهِ وَ هُوَ مُحْرِمٌ قَالَ عَلَیْهِ فِی کُلِّ ظُفُرٍ قِیمَةُ مُدٍّ مِنْ طَعَامٍ حَتَّی یَبْلُغَ عَشَرَةً فَإِنْ قَلَّمَ أَصَابِعَ یَدَیْهِ کُلَّهَا فَعَلَیْهِ دَمُ شَاةٍ </w:t>
      </w:r>
      <w:r>
        <w:rPr>
          <w:rStyle w:val="FootnoteAnchor"/>
          <w:rtl w:val="true"/>
        </w:rPr>
        <w:footnoteReference w:id="1023"/>
      </w:r>
      <w:r>
        <w:rPr>
          <w:rFonts w:ascii="Amiri" w:hAnsi="Amiri" w:eastAsia="Amiri" w:cs="Amiri"/>
          <w:color w:val="111111"/>
          <w:sz w:val="28"/>
          <w:sz w:val="28"/>
          <w:szCs w:val="28"/>
          <w:rtl w:val="true"/>
          <w:lang w:bidi="ar-SA"/>
        </w:rPr>
        <w:t>فَإِنْ قَلَّمَ أَظَافِیرَ یَدَیْهِ وَ رِجْلَیْهِ جَمِیعاً فَقَالَ إِنْ کَانَ فَعَلَ ذَلِکَ فِی مَجْلِسٍ وَاحِدٍ فَعَلَیْهِ دَمٌ وَ إِنْ کَانَ فَعَلَهُ مُتَفَرِّقاً فِی مَجْلِسَیْنِ فَعَلَیْهِ 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عَلِیِّ بْنِ رِئَابٍ </w:t>
      </w:r>
      <w:r>
        <w:rPr>
          <w:rStyle w:val="FootnoteAnchor"/>
          <w:rtl w:val="true"/>
        </w:rPr>
        <w:footnoteReference w:id="1024"/>
      </w:r>
      <w:r>
        <w:rPr>
          <w:rFonts w:ascii="Amiri" w:hAnsi="Amiri" w:eastAsia="Amiri" w:cs="Amiri"/>
          <w:color w:val="111111"/>
          <w:sz w:val="28"/>
          <w:sz w:val="28"/>
          <w:szCs w:val="28"/>
          <w:rtl w:val="true"/>
          <w:lang w:bidi="ar-SA"/>
        </w:rPr>
        <w:t xml:space="preserve">عَنْ أَبِی بَصِیرٍ نَحْوَهُ إِلَّا أَنَّهُ قَالَ عَلَیْهِ مُدٌّ مِنْ طَعَامٍ </w:t>
      </w:r>
      <w:r>
        <w:rPr>
          <w:rStyle w:val="FootnoteAnchor"/>
          <w:rtl w:val="true"/>
        </w:rPr>
        <w:footnoteReference w:id="1025"/>
      </w:r>
    </w:p>
    <w:p>
      <w:pPr>
        <w:pStyle w:val="Heading5"/>
        <w:numPr>
          <w:ilvl w:val="4"/>
          <w:numId w:val="1"/>
        </w:numPr>
        <w:rPr/>
      </w:pPr>
      <w:bookmarkStart w:id="1320" w:name="__RefHeading___Toc4696986_417432637"/>
      <w:bookmarkStart w:id="1321" w:name="_Toc580"/>
      <w:bookmarkEnd w:id="1320"/>
      <w:r>
        <w:rPr>
          <w:rtl w:val="true"/>
        </w:rPr>
        <w:t>[</w:t>
      </w:r>
      <w:r>
        <w:rPr>
          <w:rtl w:val="true"/>
        </w:rPr>
        <w:t>رقم الحدیث الکلی</w:t>
      </w:r>
      <w:r>
        <w:rPr>
          <w:rtl w:val="true"/>
        </w:rPr>
        <w:t xml:space="preserve">: </w:t>
      </w:r>
      <w:r>
        <w:rPr/>
        <w:t>17487</w:t>
      </w:r>
      <w:r>
        <w:rPr>
          <w:rtl w:val="true"/>
        </w:rPr>
        <w:t xml:space="preserve"> - </w:t>
      </w:r>
      <w:r>
        <w:rPr>
          <w:rtl w:val="true"/>
        </w:rPr>
        <w:t>رقم الحدیث الباب</w:t>
      </w:r>
      <w:r>
        <w:rPr>
          <w:rtl w:val="true"/>
        </w:rPr>
        <w:t xml:space="preserve">: </w:t>
      </w:r>
      <w:r>
        <w:rPr/>
        <w:t>2</w:t>
      </w:r>
      <w:r>
        <w:rPr>
          <w:rtl w:val="true"/>
        </w:rPr>
        <w:t>]</w:t>
      </w:r>
      <w:bookmarkEnd w:id="132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Amiri" w:hAnsi="Amiri" w:eastAsia="Amiri" w:cs="Amiri"/>
          <w:color w:val="111111"/>
          <w:sz w:val="28"/>
          <w:sz w:val="28"/>
          <w:szCs w:val="28"/>
          <w:rtl w:val="true"/>
          <w:lang w:bidi="ar-SA"/>
        </w:rPr>
        <w:t>وَ عَنْهُ عَنْ مُحَمَّدِ بْنِ سِنَانٍ عَنِ ابْنِ مُسْکَانَ عَنِ الْحَلَبِیِّ أَنَّهُ سَأَلَهُ عَنْ مُحْرِمٍ قَلَّمَ أَظَافِیرَهُ قَالَ عَلَیْهِ مُدٌّ فِی کُلِّ إِصْبَعٍ فَإِنْ هُوَ قَلَّمَ أَظَافِیرَهُ عَشَرَتَهَا فَإِنَّ عَلَیْهِ دَمَ شَاةٍ</w:t>
      </w:r>
      <w:r>
        <w:rPr>
          <w:rFonts w:eastAsia="Amiri" w:cs="Amiri" w:ascii="Amiri" w:hAnsi="Amiri"/>
          <w:color w:val="111111"/>
          <w:sz w:val="28"/>
          <w:szCs w:val="28"/>
          <w:rtl w:val="true"/>
          <w:lang w:bidi="ar-SA"/>
        </w:rPr>
        <w:t xml:space="preserve">. </w:t>
      </w:r>
      <w:bookmarkStart w:id="1322" w:name="pg12175_120055"/>
    </w:p>
    <w:p>
      <w:pPr>
        <w:pStyle w:val="Heading5"/>
        <w:numPr>
          <w:ilvl w:val="4"/>
          <w:numId w:val="1"/>
        </w:numPr>
        <w:rPr/>
      </w:pPr>
      <w:bookmarkStart w:id="1323" w:name="__RefHeading___Toc4696988_417432637"/>
      <w:bookmarkStart w:id="1324" w:name="_Toc581"/>
      <w:bookmarkEnd w:id="1322"/>
      <w:bookmarkEnd w:id="1323"/>
      <w:r>
        <w:rPr>
          <w:rtl w:val="true"/>
        </w:rPr>
        <w:t>[</w:t>
      </w:r>
      <w:r>
        <w:rPr>
          <w:rtl w:val="true"/>
        </w:rPr>
        <w:t>رقم الحدیث الکلی</w:t>
      </w:r>
      <w:r>
        <w:rPr>
          <w:rtl w:val="true"/>
        </w:rPr>
        <w:t xml:space="preserve">: </w:t>
      </w:r>
      <w:r>
        <w:rPr/>
        <w:t>17488</w:t>
      </w:r>
      <w:r>
        <w:rPr>
          <w:rtl w:val="true"/>
        </w:rPr>
        <w:t xml:space="preserve"> - </w:t>
      </w:r>
      <w:r>
        <w:rPr>
          <w:rtl w:val="true"/>
        </w:rPr>
        <w:t>رقم الحدیث الباب</w:t>
      </w:r>
      <w:r>
        <w:rPr>
          <w:rtl w:val="true"/>
        </w:rPr>
        <w:t xml:space="preserve">: </w:t>
      </w:r>
      <w:r>
        <w:rPr/>
        <w:t>3</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17488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بِإِسْنَادِهِ عَنْ مُوسَی بْنِ الْقَاسِمِ عَنْ عَبْدِ الرَّحْمَنِ عَنْ حَمَّادٍ عَنْ حَرِیزٍ عَنْ أَبِی عَبْدِ اللَّهِ ع فِی الْمُحْرِمِ یَنْسَی فَیُقَلِّمُ ظُفُراً مِنْ أَظَافِیرِهِ قَالَ یَتَصَدَّقُ بِکَفٍّ مِنَ الطَّعَامِ قُلْتُ فَاثْنَیْنِ قَالَ کَفَّیْنِ قُلْتُ فَثَلَاثَةً قَالَ ثَلَاثِ أَکُفٍّ کُلُّ ظُفُرٍ کَفٌّ حَتَّی یَصِیرَ خَمْسَةً فَإِذَا قَلَّمَ خَمْسَةً فَعَلَیْهِ دَمٌ وَاحِدٌ خَمْسَةً کَانَ أَوْ عَشَرَةً أَوْ 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لِمَا تَقَدَّمَ مِنَ التَّصْرِیحِ بِنَفْیِ الْوُجُوبِ مَعَ النِّسْیَانِ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4696990_417432637"/>
      <w:bookmarkStart w:id="1326" w:name="_Toc582"/>
      <w:bookmarkEnd w:id="1325"/>
      <w:r>
        <w:rPr>
          <w:rtl w:val="true"/>
        </w:rPr>
        <w:t>[</w:t>
      </w:r>
      <w:r>
        <w:rPr>
          <w:rtl w:val="true"/>
        </w:rPr>
        <w:t>رقم الحدیث الکلی</w:t>
      </w:r>
      <w:r>
        <w:rPr>
          <w:rtl w:val="true"/>
        </w:rPr>
        <w:t xml:space="preserve">: </w:t>
      </w:r>
      <w:r>
        <w:rPr/>
        <w:t>17489</w:t>
      </w:r>
      <w:r>
        <w:rPr>
          <w:rtl w:val="true"/>
        </w:rPr>
        <w:t xml:space="preserve"> - </w:t>
      </w:r>
      <w:r>
        <w:rPr>
          <w:rtl w:val="true"/>
        </w:rPr>
        <w:t>رقم الحدیث الباب</w:t>
      </w:r>
      <w:r>
        <w:rPr>
          <w:rtl w:val="true"/>
        </w:rPr>
        <w:t xml:space="preserve">: </w:t>
      </w:r>
      <w:r>
        <w:rPr/>
        <w:t>4</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17489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مُحَمَّدُ بْنُ عَلِیِّ بْنِ الْحُسَیْنِ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الْمُحْرِمِ تَطُولُ أَظْفَارُهُ أَوْ یَنْکَسِرُ </w:t>
      </w:r>
      <w:r>
        <w:rPr>
          <w:rStyle w:val="FootnoteAnchor"/>
          <w:rtl w:val="true"/>
        </w:rPr>
        <w:footnoteReference w:id="1030"/>
      </w:r>
      <w:r>
        <w:rPr>
          <w:rFonts w:ascii="Amiri" w:hAnsi="Amiri" w:eastAsia="Amiri" w:cs="Amiri"/>
          <w:color w:val="111111"/>
          <w:sz w:val="28"/>
          <w:sz w:val="28"/>
          <w:szCs w:val="28"/>
          <w:rtl w:val="true"/>
          <w:lang w:bidi="ar-SA"/>
        </w:rPr>
        <w:t xml:space="preserve">بَعْضُهَا فَیُؤْذِیهِ </w:t>
      </w:r>
      <w:r>
        <w:rPr>
          <w:rStyle w:val="FootnoteAnchor"/>
          <w:rtl w:val="true"/>
        </w:rPr>
        <w:footnoteReference w:id="1031"/>
      </w:r>
      <w:r>
        <w:rPr>
          <w:rFonts w:ascii="Amiri" w:hAnsi="Amiri" w:eastAsia="Amiri" w:cs="Amiri"/>
          <w:color w:val="111111"/>
          <w:sz w:val="28"/>
          <w:sz w:val="28"/>
          <w:szCs w:val="28"/>
          <w:rtl w:val="true"/>
          <w:lang w:bidi="ar-SA"/>
        </w:rPr>
        <w:t>قَالَ لَا یَقُصُّ مِنْهَا شَیْئاً إِنِ اسْتَطَاعَ فَإِنْ کَانَتْ تُؤْذِیهِ فَلْیَقُصَّهَا وَ لْیُطْعِمْ مَکَانَ کُلِّ ظُفُرٍ قَبْضَةً مِنْ طَعَامٍ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وَ صَفْوَانَ عَنْ مُعَاوِیَةَ بْنِ عَمَّارٍ مِثْلَهُ </w:t>
      </w:r>
      <w:r>
        <w:rPr>
          <w:rStyle w:val="FootnoteAnchor"/>
          <w:rtl w:val="true"/>
        </w:rPr>
        <w:footnoteReference w:id="1032"/>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مُعَاوِیَةَ بْنِ عَمَّارٍ مِثْلَهُ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1327" w:name="pg12175_120056"/>
    </w:p>
    <w:p>
      <w:pPr>
        <w:pStyle w:val="Heading5"/>
        <w:numPr>
          <w:ilvl w:val="4"/>
          <w:numId w:val="1"/>
        </w:numPr>
        <w:rPr/>
      </w:pPr>
      <w:bookmarkStart w:id="1328" w:name="__RefHeading___Toc4696992_417432637"/>
      <w:bookmarkStart w:id="1329" w:name="_Toc583"/>
      <w:bookmarkEnd w:id="1327"/>
      <w:bookmarkEnd w:id="1328"/>
      <w:r>
        <w:rPr>
          <w:rtl w:val="true"/>
        </w:rPr>
        <w:t>[</w:t>
      </w:r>
      <w:r>
        <w:rPr>
          <w:rtl w:val="true"/>
        </w:rPr>
        <w:t>رقم الحدیث الکلی</w:t>
      </w:r>
      <w:r>
        <w:rPr>
          <w:rtl w:val="true"/>
        </w:rPr>
        <w:t xml:space="preserve">: </w:t>
      </w:r>
      <w:r>
        <w:rPr/>
        <w:t>17490</w:t>
      </w:r>
      <w:r>
        <w:rPr>
          <w:rtl w:val="true"/>
        </w:rPr>
        <w:t xml:space="preserve"> - </w:t>
      </w:r>
      <w:r>
        <w:rPr>
          <w:rtl w:val="true"/>
        </w:rPr>
        <w:t>رقم الحدیث الباب</w:t>
      </w:r>
      <w:r>
        <w:rPr>
          <w:rtl w:val="true"/>
        </w:rPr>
        <w:t xml:space="preserve">: </w:t>
      </w:r>
      <w:r>
        <w:rPr/>
        <w:t>5</w:t>
      </w:r>
      <w:r>
        <w:rPr>
          <w:rtl w:val="true"/>
        </w:rPr>
        <w:t>]</w:t>
      </w:r>
      <w:bookmarkEnd w:id="1329"/>
    </w:p>
    <w:p>
      <w:pPr>
        <w:pStyle w:val="BookText"/>
        <w:rPr/>
      </w:pPr>
      <w:r>
        <w:rPr>
          <w:rFonts w:eastAsia="Times New Roman" w:cs="Times New Roman" w:ascii="Times New Roman" w:hAnsi="Times New Roman"/>
          <w:color w:val="111111"/>
          <w:sz w:val="28"/>
          <w:szCs w:val="28"/>
          <w:lang w:val="en-US" w:bidi="en-US"/>
        </w:rPr>
        <w:t>17490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وَ عَنْهُ عَنْ أَبِیهِ عَنْ حَمَّادٍ عَنْ حَرِیزٍ عَمَّنْ أَخْبَرَهُ عَنْ أَبِی جَعْفَرٍ ع فِی مُحْرِمٍ قَلَّمَ ظُفُراً قَالَ یَتَصَدَّقُ بِکَفٍّ مِنْ طَعَامٍ قُلْتُ ظُفُرَیْنِ قَالَ کَفَّیْنِ قُلْتُ ثَلَاثَةً قَالَ ثَلَاثَةِ أَکُفٍّ قُلْتُ أَرْبَعَةً قَالَ أَرْبَعَةِ أَکُفٍّ قُلْتُ خَمْسَةً قَالَ عَلَیْهِ دَمٌ یُهَرِیقُهُ فَإِنْ قَصَّ عَشَرَةً أَوْ أَکْثَرَ مِنْ ذَلِکَ فَلَیْسَ عَلَیْهِ إِلَّا دَمٌ یُهَرِیقُهُ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035"/>
      </w:r>
      <w:r>
        <w:rPr>
          <w:rFonts w:ascii="Amiri" w:hAnsi="Amiri" w:eastAsia="Amiri" w:cs="Amiri"/>
          <w:color w:val="111111"/>
          <w:sz w:val="28"/>
          <w:sz w:val="28"/>
          <w:szCs w:val="28"/>
          <w:rtl w:val="true"/>
          <w:lang w:bidi="ar-SA"/>
        </w:rPr>
        <w:t xml:space="preserve">وَ یُمْکِنُ حَمْلُهُ عَلَی الِاسْتِحْبَابِ أَیْضاً وَ إِنْ لَمْ یَکُنْ مَخْصُوصاً بِالنِّسْیَانِ وَ آخِرُهُ مَحْمُولٌ عَلَی اتِّحَادِ الْمَجْلِسِ لِمَا مَرَّ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4696994_417432637"/>
      <w:bookmarkStart w:id="1331" w:name="_Toc584"/>
      <w:bookmarkEnd w:id="1330"/>
      <w:r>
        <w:rPr>
          <w:rtl w:val="true"/>
        </w:rPr>
        <w:t>[</w:t>
      </w:r>
      <w:r>
        <w:rPr>
          <w:rtl w:val="true"/>
        </w:rPr>
        <w:t>رقم الحدیث الکلی</w:t>
      </w:r>
      <w:r>
        <w:rPr>
          <w:rtl w:val="true"/>
        </w:rPr>
        <w:t xml:space="preserve">: </w:t>
      </w:r>
      <w:r>
        <w:rPr/>
        <w:t>17491</w:t>
      </w:r>
      <w:r>
        <w:rPr>
          <w:rtl w:val="true"/>
        </w:rPr>
        <w:t xml:space="preserve"> - </w:t>
      </w:r>
      <w:r>
        <w:rPr>
          <w:rtl w:val="true"/>
        </w:rPr>
        <w:t>رقم الحدیث الباب</w:t>
      </w:r>
      <w:r>
        <w:rPr>
          <w:rtl w:val="true"/>
        </w:rPr>
        <w:t xml:space="preserve">: </w:t>
      </w:r>
      <w:r>
        <w:rPr/>
        <w:t>6</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17491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وَ عَنْ حُمَیْدِ بْنِ زِیَادٍ عَنِ الْحَسَنِ بْنِ مُحَمَّدِ بْنِ سَمَاعَةَ عَنْ عَلِیِّ بْنِ الْحَسَنِ بْنِ رِبَاطٍ عَنْ هَاشِمِ بْنِ الْمُثَنَّی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قَلَّمَ الْمُحْرِمُ أَظْفَارَ یَدَیْهِ وَ رِجْلَیْهِ فِی مَکَانٍ وَاحِدٍ فَعَلَیْهِ دَمٌ وَاحِدٌ وَ إِنْ کَانَتَا مُتَفَرِّقَتَیْنِ فَعَلَیْهِ 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2" w:name="__RefHeading___Toc4696996_417432637"/>
      <w:bookmarkStart w:id="1333" w:name="_Toc585"/>
      <w:bookmarkEnd w:id="1332"/>
      <w:r>
        <w:rPr/>
        <w:t>13</w:t>
      </w:r>
      <w:r>
        <w:rPr>
          <w:rtl w:val="true"/>
        </w:rPr>
        <w:t xml:space="preserve">- </w:t>
      </w:r>
      <w:r>
        <w:rPr>
          <w:rtl w:val="true"/>
        </w:rPr>
        <w:t>بَابُ أَنَّ الْمُحْرِمَ إِذَا أَفْتَاهُ مُفْتٍ بِالْقَلْمِ فَفَعَلَ وَ أَدْمَی لَزِمَ الْمُفْتِیَ شَاةٌ</w:t>
      </w:r>
      <w:bookmarkEnd w:id="1333"/>
    </w:p>
    <w:p>
      <w:pPr>
        <w:pStyle w:val="Heading5"/>
        <w:numPr>
          <w:ilvl w:val="4"/>
          <w:numId w:val="1"/>
        </w:numPr>
        <w:rPr/>
      </w:pPr>
      <w:bookmarkStart w:id="1334" w:name="__RefHeading___Toc4696998_417432637"/>
      <w:bookmarkStart w:id="1335" w:name="_Toc586"/>
      <w:bookmarkEnd w:id="1334"/>
      <w:r>
        <w:rPr>
          <w:rtl w:val="true"/>
        </w:rPr>
        <w:t>اشارة</w:t>
      </w:r>
      <w:bookmarkEnd w:id="1335"/>
    </w:p>
    <w:p>
      <w:pPr>
        <w:pStyle w:val="BookText"/>
        <w:rPr/>
      </w:pPr>
      <w:r>
        <w:rPr>
          <w:rStyle w:val="FootnoteAnchor"/>
        </w:rPr>
        <w:footnoteReference w:id="103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أَفْتَاهُ مُفْتٍ بِالْقَلْمِ فَفَعَلَ وَ أَدْمَی لَزِمَ الْمُفْتِیَ شَاةٌ</w:t>
      </w:r>
    </w:p>
    <w:p>
      <w:pPr>
        <w:pStyle w:val="Heading5"/>
        <w:numPr>
          <w:ilvl w:val="4"/>
          <w:numId w:val="1"/>
        </w:numPr>
        <w:rPr/>
      </w:pPr>
      <w:bookmarkStart w:id="1336" w:name="__RefHeading___Toc4697000_417432637"/>
      <w:bookmarkStart w:id="1337" w:name="_Toc587"/>
      <w:bookmarkEnd w:id="1336"/>
      <w:r>
        <w:rPr>
          <w:rtl w:val="true"/>
        </w:rPr>
        <w:t>[</w:t>
      </w:r>
      <w:r>
        <w:rPr>
          <w:rtl w:val="true"/>
        </w:rPr>
        <w:t>رقم الحدیث الکلی</w:t>
      </w:r>
      <w:r>
        <w:rPr>
          <w:rtl w:val="true"/>
        </w:rPr>
        <w:t xml:space="preserve">: </w:t>
      </w:r>
      <w:r>
        <w:rPr/>
        <w:t>17492</w:t>
      </w:r>
      <w:r>
        <w:rPr>
          <w:rtl w:val="true"/>
        </w:rPr>
        <w:t xml:space="preserve"> - </w:t>
      </w:r>
      <w:r>
        <w:rPr>
          <w:rtl w:val="true"/>
        </w:rPr>
        <w:t>رقم الحدیث الباب</w:t>
      </w:r>
      <w:r>
        <w:rPr>
          <w:rtl w:val="true"/>
        </w:rPr>
        <w:t xml:space="preserve">: </w:t>
      </w:r>
      <w:r>
        <w:rPr/>
        <w:t>1</w:t>
      </w:r>
      <w:r>
        <w:rPr>
          <w:rtl w:val="true"/>
        </w:rPr>
        <w:t>]</w:t>
      </w:r>
      <w:bookmarkEnd w:id="13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مُحَمَّدُ بْنُ الْحَسَنِ بِإِسْنَادِهِ عَنْ مُوسَی بْنِ الْقَاسِمِ عَنْ مُحَمَّدٍ </w:t>
      </w:r>
      <w:bookmarkStart w:id="1338" w:name="pg12175_120057"/>
    </w:p>
    <w:p>
      <w:pPr>
        <w:pStyle w:val="BookText"/>
        <w:rPr/>
      </w:pPr>
      <w:bookmarkEnd w:id="1338"/>
      <w:r>
        <w:rPr>
          <w:rFonts w:ascii="Amiri" w:hAnsi="Amiri" w:eastAsia="Amiri" w:cs="Amiri"/>
          <w:color w:val="111111"/>
          <w:sz w:val="28"/>
          <w:sz w:val="28"/>
          <w:szCs w:val="28"/>
          <w:rtl w:val="true"/>
          <w:lang w:bidi="ar-SA"/>
        </w:rPr>
        <w:t xml:space="preserve">الْبَزَّازِ </w:t>
      </w:r>
      <w:r>
        <w:rPr>
          <w:rStyle w:val="FootnoteAnchor"/>
          <w:rtl w:val="true"/>
        </w:rPr>
        <w:footnoteReference w:id="1041"/>
      </w:r>
      <w:r>
        <w:rPr>
          <w:rFonts w:ascii="Amiri" w:hAnsi="Amiri" w:eastAsia="Amiri" w:cs="Amiri"/>
          <w:color w:val="111111"/>
          <w:sz w:val="28"/>
          <w:sz w:val="28"/>
          <w:szCs w:val="28"/>
          <w:rtl w:val="true"/>
          <w:lang w:bidi="ar-SA"/>
        </w:rPr>
        <w:t>عَنْ زَکَرِیَّا الْمُؤْمِنِ عَنْ إِسْحَاقَ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إِنَّ رَجُلًا أَحْرَمَ فَقَلَّمَ أَظْفَارَهُ فَکَانَتْ لَهُ إِصْبَعٌ عَلِیلَةٌ فَتَرَکَ ظُفُرَهَا لَمْ یَقُصَّهُ فَأَفْتَاهُ رَجُلٌ بَعْدَ مَا أَحْرَمَ فَقَصَّهُ فَأَدْمَاهُ فَقَالَ عَلَی الَّذِی أَفْتَی شَاةٌ</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4697002_417432637"/>
      <w:bookmarkStart w:id="1340" w:name="_Toc588"/>
      <w:bookmarkEnd w:id="1339"/>
      <w:r>
        <w:rPr>
          <w:rtl w:val="true"/>
        </w:rPr>
        <w:t>[</w:t>
      </w:r>
      <w:r>
        <w:rPr>
          <w:rtl w:val="true"/>
        </w:rPr>
        <w:t>رقم الحدیث الکلی</w:t>
      </w:r>
      <w:r>
        <w:rPr>
          <w:rtl w:val="true"/>
        </w:rPr>
        <w:t xml:space="preserve">: </w:t>
      </w:r>
      <w:r>
        <w:rPr/>
        <w:t>17493</w:t>
      </w:r>
      <w:r>
        <w:rPr>
          <w:rtl w:val="true"/>
        </w:rPr>
        <w:t xml:space="preserve"> - </w:t>
      </w:r>
      <w:r>
        <w:rPr>
          <w:rtl w:val="true"/>
        </w:rPr>
        <w:t>رقم الحدیث الباب</w:t>
      </w:r>
      <w:r>
        <w:rPr>
          <w:rtl w:val="true"/>
        </w:rPr>
        <w:t xml:space="preserve">: </w:t>
      </w:r>
      <w:r>
        <w:rPr/>
        <w:t>2</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17493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نَسِیَ أَنْ یُقَلِّمَ أَظْفَارَهُ عِنْدَ إِحْرَامِهِ قَالَ یَدَعُهَا قُلْتُ فَإِنَّ رَجُلًا مِنْ أَصْحَابِنَا أَفْتَاهُ بِأَنْ یُقَلِّمَ أَظْفَارَهُ وَ یُعِیدَ إِحْرَامَهُ فَفَعَلَ قَالَ عَلَیْهِ دَمٌ یُهَرِیقُهُ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عَنْ أَبِی إِبْرَاهِیمَ ع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عَبْدِ اللَّهِ الْکِنَانِیِّ عَنْ إِسْحَاقَ بْنِ عَمَّارٍ نَحْوَهُ وَ زَادَ قُلْتُ فَإِنَّهَا طِوَالٌ قَالَ وَ إِنْ کَانَتْ </w:t>
      </w:r>
      <w:r>
        <w:rPr>
          <w:rStyle w:val="FootnoteAnchor"/>
          <w:rtl w:val="true"/>
        </w:rPr>
        <w:footnoteReference w:id="1044"/>
      </w:r>
    </w:p>
    <w:p>
      <w:pPr>
        <w:pStyle w:val="Heading4"/>
        <w:numPr>
          <w:ilvl w:val="3"/>
          <w:numId w:val="1"/>
        </w:numPr>
        <w:rPr/>
      </w:pPr>
      <w:bookmarkStart w:id="1341" w:name="__RefHeading___Toc4697004_417432637"/>
      <w:bookmarkStart w:id="1342" w:name="_Toc589"/>
      <w:bookmarkEnd w:id="1341"/>
      <w:r>
        <w:rPr/>
        <w:t>14</w:t>
      </w:r>
      <w:r>
        <w:rPr>
          <w:rtl w:val="true"/>
        </w:rPr>
        <w:t xml:space="preserve">- </w:t>
      </w:r>
      <w:r>
        <w:rPr>
          <w:rtl w:val="true"/>
        </w:rPr>
        <w:t>بَابُ أَنَّ الْمُحْرِمَ إِذَا حَلَقَ رَأْسَهُ عَمْداً لَزِمَهُ شَاةٌ أَوْ إِطْعَامُ سِتَّةِ مَسَاکِینَ لِکُلِّ مِسْکِینٍ مُدَّانِ أَوْ إِطْعَامُ عَشَرَةٍ یُشْبِعُهُمْ أَوْ صَوْمُ ثَلَاثَةِ أَیَّامٍ وَ إِنْ حَلَقَهُ لِأَذًی‌</w:t>
      </w:r>
      <w:bookmarkEnd w:id="1342"/>
    </w:p>
    <w:p>
      <w:pPr>
        <w:pStyle w:val="Heading5"/>
        <w:numPr>
          <w:ilvl w:val="4"/>
          <w:numId w:val="1"/>
        </w:numPr>
        <w:rPr/>
      </w:pPr>
      <w:bookmarkStart w:id="1343" w:name="__RefHeading___Toc4697006_417432637"/>
      <w:bookmarkStart w:id="1344" w:name="_Toc590"/>
      <w:bookmarkEnd w:id="1343"/>
      <w:r>
        <w:rPr>
          <w:rtl w:val="true"/>
        </w:rPr>
        <w:t>اشارة</w:t>
      </w:r>
      <w:bookmarkEnd w:id="1344"/>
    </w:p>
    <w:p>
      <w:pPr>
        <w:pStyle w:val="BookText"/>
        <w:rPr/>
      </w:pPr>
      <w:r>
        <w:rPr>
          <w:rStyle w:val="FootnoteAnchor"/>
        </w:rPr>
        <w:footnoteReference w:id="104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حَلَقَ رَأْسَهُ عَمْداً لَزِمَهُ شَاةٌ أَوْ إِطْعَامُ سِتَّةِ مَسَاکِینَ لِکُلِّ مِسْکِینٍ مُدَّانِ أَوْ إِطْعَامُ عَشَرَةٍ یُشْبِعُهُمْ أَوْ صَوْمُ ثَلَاثَةِ أَیَّامٍ وَ إِنْ حَلَقَهُ لِأَذًی</w:t>
      </w:r>
    </w:p>
    <w:p>
      <w:pPr>
        <w:pStyle w:val="Heading5"/>
        <w:numPr>
          <w:ilvl w:val="4"/>
          <w:numId w:val="1"/>
        </w:numPr>
        <w:rPr/>
      </w:pPr>
      <w:bookmarkStart w:id="1345" w:name="__RefHeading___Toc4697008_417432637"/>
      <w:bookmarkStart w:id="1346" w:name="_Toc591"/>
      <w:bookmarkEnd w:id="1345"/>
      <w:r>
        <w:rPr>
          <w:rtl w:val="true"/>
        </w:rPr>
        <w:t>[</w:t>
      </w:r>
      <w:r>
        <w:rPr>
          <w:rtl w:val="true"/>
        </w:rPr>
        <w:t>رقم الحدیث الکلی</w:t>
      </w:r>
      <w:r>
        <w:rPr>
          <w:rtl w:val="true"/>
        </w:rPr>
        <w:t xml:space="preserve">: </w:t>
      </w:r>
      <w:r>
        <w:rPr/>
        <w:t>17494</w:t>
      </w:r>
      <w:r>
        <w:rPr>
          <w:rtl w:val="true"/>
        </w:rPr>
        <w:t xml:space="preserve"> - </w:t>
      </w:r>
      <w:r>
        <w:rPr>
          <w:rtl w:val="true"/>
        </w:rPr>
        <w:t>رقم الحدیث الباب</w:t>
      </w:r>
      <w:r>
        <w:rPr>
          <w:rtl w:val="true"/>
        </w:rPr>
        <w:t xml:space="preserve">: </w:t>
      </w:r>
      <w:r>
        <w:rPr/>
        <w:t>1</w:t>
      </w:r>
      <w:r>
        <w:rPr>
          <w:rtl w:val="true"/>
        </w:rPr>
        <w:t>]</w:t>
      </w:r>
      <w:bookmarkEnd w:id="134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مُحَمَّدُ بْنُ الْحَسَنِ بِإِسْنَادِهِ عَنْ مُوسَی بْنِ الْقَاسِمِ عَنْ </w:t>
      </w:r>
      <w:bookmarkStart w:id="1347" w:name="pg12175_120058"/>
    </w:p>
    <w:p>
      <w:pPr>
        <w:pStyle w:val="BookText"/>
        <w:rPr/>
      </w:pPr>
      <w:bookmarkEnd w:id="1347"/>
      <w:r>
        <w:rPr>
          <w:rFonts w:ascii="Amiri" w:hAnsi="Amiri" w:eastAsia="Amiri" w:cs="Amiri"/>
          <w:color w:val="111111"/>
          <w:sz w:val="28"/>
          <w:sz w:val="28"/>
          <w:szCs w:val="28"/>
          <w:rtl w:val="true"/>
          <w:lang w:bidi="ar-SA"/>
        </w:rPr>
        <w:t>عَبْدِ الرَّحْمَنِ یَعْنِی ابْنَ أَبِی نَجْرَانَ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 عَلَی کَعْبِ بْنِ عُجْرَةَ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الْقَمْلُ یَتَنَاثَرُ مِنْ رَأْسِهِ </w:t>
      </w:r>
      <w:r>
        <w:rPr>
          <w:rStyle w:val="FootnoteAnchor"/>
          <w:rtl w:val="true"/>
        </w:rPr>
        <w:footnoteReference w:id="1047"/>
      </w:r>
      <w:r>
        <w:rPr>
          <w:rFonts w:ascii="Amiri" w:hAnsi="Amiri" w:eastAsia="Amiri" w:cs="Amiri"/>
          <w:color w:val="111111"/>
          <w:sz w:val="28"/>
          <w:sz w:val="28"/>
          <w:szCs w:val="28"/>
          <w:rtl w:val="true"/>
          <w:lang w:bidi="ar-SA"/>
        </w:rPr>
        <w:t xml:space="preserve">فَقَالَ أَ تُؤْذِیکَ هَوَامُّکَ فَقَالَ نَعَمْ قَالَ فَأُنْزِلَتْ هَذِهِ الْآیَةُ فَمَنْ کانَ مِنْکُمْ مَرِیضاً أَوْ بِهِ أَذیً مِنْ رَأْسِهِ فَفِدْیَةٌ مِنْ صِیامٍ أَوْ صَدَقَةٍ أَوْ نُسُکٍ </w:t>
      </w:r>
      <w:r>
        <w:rPr>
          <w:rStyle w:val="FootnoteAnchor"/>
          <w:rtl w:val="true"/>
        </w:rPr>
        <w:footnoteReference w:id="1048"/>
      </w:r>
      <w:r>
        <w:rPr>
          <w:rFonts w:ascii="Amiri" w:hAnsi="Amiri" w:eastAsia="Amiri" w:cs="Amiri"/>
          <w:color w:val="111111"/>
          <w:sz w:val="28"/>
          <w:sz w:val="28"/>
          <w:szCs w:val="28"/>
          <w:rtl w:val="true"/>
          <w:lang w:bidi="ar-SA"/>
        </w:rPr>
        <w:t xml:space="preserve">فَأَمَرَهُ رَسُولُ اللَّهِ ص بِحَلْقِ رَأْسِهِ وَ جَعَلَ عَلَیْهِ الصِّیَامَ ثَلَاثَةَ أَیَّامٍ وَ الصَّدَقَةَ عَلَی سِتَّةِ مَسَاکِینَ لِکُلِّ مِسْکِینٍ مُدَّانِ وَ النُّسُکَ شَاةً قَالَ وَ قَالَ أَبُو عَبْدِ اللَّهِ ع وَ کُلُّ شَیْ‌ءٍ فِی الْقُرْآنِ أَوِ فَصَاحِبُهُ بِالْخِیَارِ یَخْتَارُ مَا شَاءَ وَ کُلُّ شَیْ‌ءٍ فِی الْقُرْآنِ فَمَنْ لَمْ یَجِدْ </w:t>
      </w:r>
      <w:r>
        <w:rPr>
          <w:rStyle w:val="FootnoteAnchor"/>
          <w:rtl w:val="true"/>
        </w:rPr>
        <w:footnoteReference w:id="1049"/>
      </w:r>
      <w:r>
        <w:rPr>
          <w:rFonts w:ascii="Amiri" w:hAnsi="Amiri" w:eastAsia="Amiri" w:cs="Amiri"/>
          <w:color w:val="111111"/>
          <w:sz w:val="28"/>
          <w:sz w:val="28"/>
          <w:szCs w:val="28"/>
          <w:rtl w:val="true"/>
          <w:lang w:bidi="ar-SA"/>
        </w:rPr>
        <w:t xml:space="preserve">فَعَلَیْهِ کَذَا فَالْأَوَّلُ بِالْخِیَارِ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الْمُقْنِعِ مُرْسَلًا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 رَوَاهُ الْکُلَیْنِیُّ عَنْ عَلِیٍّ عَنْ أَبِیهِ عَنْ حَمَّادٍ عَنْ حَرِیزٍ عَمَّنْ أَخْبَرَهُ عَنْ أَبِی عَبْدِ اللَّهِ ع مِثْلَهُ إِلَّا أَنَّهُ قَالَ فَالْأَوَّلُ الْخِیَارُ </w:t>
      </w:r>
      <w:r>
        <w:rPr>
          <w:rStyle w:val="FootnoteAnchor"/>
          <w:rtl w:val="true"/>
        </w:rPr>
        <w:footnoteReference w:id="1052"/>
      </w:r>
    </w:p>
    <w:p>
      <w:pPr>
        <w:pStyle w:val="Heading5"/>
        <w:numPr>
          <w:ilvl w:val="4"/>
          <w:numId w:val="1"/>
        </w:numPr>
        <w:rPr/>
      </w:pPr>
      <w:bookmarkStart w:id="1348" w:name="__RefHeading___Toc4697010_417432637"/>
      <w:bookmarkStart w:id="1349" w:name="_Toc592"/>
      <w:bookmarkEnd w:id="1348"/>
      <w:r>
        <w:rPr>
          <w:rtl w:val="true"/>
        </w:rPr>
        <w:t>[</w:t>
      </w:r>
      <w:r>
        <w:rPr>
          <w:rtl w:val="true"/>
        </w:rPr>
        <w:t>رقم الحدیث الکلی</w:t>
      </w:r>
      <w:r>
        <w:rPr>
          <w:rtl w:val="true"/>
        </w:rPr>
        <w:t xml:space="preserve">: </w:t>
      </w:r>
      <w:r>
        <w:rPr/>
        <w:t>17495</w:t>
      </w:r>
      <w:r>
        <w:rPr>
          <w:rtl w:val="true"/>
        </w:rPr>
        <w:t xml:space="preserve"> - </w:t>
      </w:r>
      <w:r>
        <w:rPr>
          <w:rtl w:val="true"/>
        </w:rPr>
        <w:t>رقم الحدیث الباب</w:t>
      </w:r>
      <w:r>
        <w:rPr>
          <w:rtl w:val="true"/>
        </w:rPr>
        <w:t xml:space="preserve">: </w:t>
      </w:r>
      <w:r>
        <w:rPr/>
        <w:t>2</w:t>
      </w:r>
      <w:r>
        <w:rPr>
          <w:rtl w:val="true"/>
        </w:rPr>
        <w:t>]</w:t>
      </w:r>
      <w:bookmarkEnd w:id="134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وَ عَنْهُ عَنْ مُحَمَّدِ بْنِ عُمَرَ بْنِ یَزِیدَ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کِتَابِهِ فَمَنْ کانَ مِنْکُمْ مَرِیضاً أَوْ بِهِ أَذیً مِنْ رَأْسِهِ فَفِدْیَةٌ مِنْ صِیامٍ أَوْ صَدَقَةٍ أَوْ نُسُکٍ </w:t>
      </w:r>
      <w:r>
        <w:rPr>
          <w:rStyle w:val="FootnoteAnchor"/>
          <w:rtl w:val="true"/>
        </w:rPr>
        <w:footnoteReference w:id="1054"/>
      </w:r>
      <w:r>
        <w:rPr>
          <w:rFonts w:ascii="Amiri" w:hAnsi="Amiri" w:eastAsia="Amiri" w:cs="Amiri"/>
          <w:color w:val="111111"/>
          <w:sz w:val="28"/>
          <w:sz w:val="28"/>
          <w:szCs w:val="28"/>
          <w:rtl w:val="true"/>
          <w:lang w:bidi="ar-SA"/>
        </w:rPr>
        <w:t xml:space="preserve">فَمَنْ عَرَضَ لَهُ أَذًی أَوْ وَجَعٌ فَتَعَاطَی مَا لَا یَنْبَغِی لِلْمُحْرِمِ </w:t>
      </w:r>
      <w:bookmarkStart w:id="1350" w:name="pg12175_120059"/>
    </w:p>
    <w:p>
      <w:pPr>
        <w:pStyle w:val="BookText"/>
        <w:rPr/>
      </w:pPr>
      <w:bookmarkEnd w:id="1350"/>
      <w:r>
        <w:rPr>
          <w:rFonts w:ascii="Amiri" w:hAnsi="Amiri" w:eastAsia="Amiri" w:cs="Amiri"/>
          <w:color w:val="111111"/>
          <w:sz w:val="28"/>
          <w:sz w:val="28"/>
          <w:szCs w:val="28"/>
          <w:rtl w:val="true"/>
          <w:lang w:bidi="ar-SA"/>
        </w:rPr>
        <w:t>إِذَا کَانَ صَحِیحاً فَالصِّیَامُ ثَلَاثَةُ أَیَّامٍ وَ الصَّدَقَةُ عَلَی عَشَرَةِ مَسَاکِینَ یُشْبِعُهُمْ مِنَ الطَّعَامِ وَ النُّسُکُ شَاةٌ یَذْبَحُهَا فَیَأْکُلُ وَ یُطْعِمُ وَ إِنَّمَا عَلَیْهِ وَاحِدٌ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التَّخْیِیرِ فِی کَمِّیَّةِ الْإِطْعَامِ بَیْنَ أَنْ یُطْعِمَ سِتَّةَ مَسَاکِینَ لِکُلِّ مِسْکِینٍ مُدَّانِ وَ بَیْنَ أَنْ یُطْعِمَ عَشَرَةً یُشْبِعُهُمْ</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4697012_417432637"/>
      <w:bookmarkStart w:id="1352" w:name="_Toc593"/>
      <w:bookmarkEnd w:id="1351"/>
      <w:r>
        <w:rPr>
          <w:rtl w:val="true"/>
        </w:rPr>
        <w:t>[</w:t>
      </w:r>
      <w:r>
        <w:rPr>
          <w:rtl w:val="true"/>
        </w:rPr>
        <w:t>رقم الحدیث الکلی</w:t>
      </w:r>
      <w:r>
        <w:rPr>
          <w:rtl w:val="true"/>
        </w:rPr>
        <w:t xml:space="preserve">: </w:t>
      </w:r>
      <w:r>
        <w:rPr/>
        <w:t>17496</w:t>
      </w:r>
      <w:r>
        <w:rPr>
          <w:rtl w:val="true"/>
        </w:rPr>
        <w:t xml:space="preserve"> - </w:t>
      </w:r>
      <w:r>
        <w:rPr>
          <w:rtl w:val="true"/>
        </w:rPr>
        <w:t>رقم الحدیث الباب</w:t>
      </w:r>
      <w:r>
        <w:rPr>
          <w:rtl w:val="true"/>
        </w:rPr>
        <w:t xml:space="preserve">: </w:t>
      </w:r>
      <w:r>
        <w:rPr/>
        <w:t>3</w:t>
      </w:r>
      <w:r>
        <w:rPr>
          <w:rtl w:val="true"/>
        </w:rPr>
        <w:t>]</w:t>
      </w:r>
      <w:bookmarkEnd w:id="1352"/>
    </w:p>
    <w:p>
      <w:pPr>
        <w:pStyle w:val="BookText"/>
        <w:rPr/>
      </w:pPr>
      <w:r>
        <w:rPr>
          <w:rFonts w:eastAsia="Times New Roman" w:cs="Times New Roman" w:ascii="Times New Roman" w:hAnsi="Times New Roman"/>
          <w:color w:val="111111"/>
          <w:sz w:val="28"/>
          <w:szCs w:val="28"/>
          <w:lang w:val="en-US" w:bidi="en-US"/>
        </w:rPr>
        <w:t>17496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وَ عَنْهُ عَنْ مُحَمَّدٍ عَنْ أَحْمَدَ </w:t>
      </w:r>
      <w:r>
        <w:rPr>
          <w:rStyle w:val="FootnoteAnchor"/>
          <w:rtl w:val="true"/>
        </w:rPr>
        <w:footnoteReference w:id="1056"/>
      </w:r>
      <w:r>
        <w:rPr>
          <w:rFonts w:ascii="Amiri" w:hAnsi="Amiri" w:eastAsia="Amiri" w:cs="Amiri"/>
          <w:color w:val="111111"/>
          <w:sz w:val="28"/>
          <w:sz w:val="28"/>
          <w:szCs w:val="28"/>
          <w:rtl w:val="true"/>
          <w:lang w:bidi="ar-SA"/>
        </w:rPr>
        <w:t>عَنْ مُثَنًّی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 الرَّجُلُ فَبَعَثَ بِهَدْیِهِ فَآذَاهُ رَأْسُهُ قَبْلَ أَنْ یُنْحَرَ هَدْیُهُ فَإِنَّهُ یَذْبَحُ شَاةً فِی الْمَکَانِ الَّذِی أُحْصِرَ فِیهِ أَوْ یَصُومُ أَوْ یَتَصَدَّقُ عَلَی سِتَّةِ مَسَاکِینَ وَ الصَّوْمُ ثَلَاثَةُ أَیَّامٍ وَ الصَّدَقَةُ نِصْفُ صَاعٍ لِکُلِّ 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أَبِی نَصْرٍ عَنْ مُثَنًّی عَنْ زُرَارَةَ نَحْوَهُ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4697014_417432637"/>
      <w:bookmarkStart w:id="1354" w:name="_Toc594"/>
      <w:bookmarkEnd w:id="1353"/>
      <w:r>
        <w:rPr>
          <w:rtl w:val="true"/>
        </w:rPr>
        <w:t>[</w:t>
      </w:r>
      <w:r>
        <w:rPr>
          <w:rtl w:val="true"/>
        </w:rPr>
        <w:t>رقم الحدیث الکلی</w:t>
      </w:r>
      <w:r>
        <w:rPr>
          <w:rtl w:val="true"/>
        </w:rPr>
        <w:t xml:space="preserve">: </w:t>
      </w:r>
      <w:r>
        <w:rPr/>
        <w:t>17497</w:t>
      </w:r>
      <w:r>
        <w:rPr>
          <w:rtl w:val="true"/>
        </w:rPr>
        <w:t xml:space="preserve"> - </w:t>
      </w:r>
      <w:r>
        <w:rPr>
          <w:rtl w:val="true"/>
        </w:rPr>
        <w:t>رقم الحدیث الباب</w:t>
      </w:r>
      <w:r>
        <w:rPr>
          <w:rtl w:val="true"/>
        </w:rPr>
        <w:t xml:space="preserve">: </w:t>
      </w:r>
      <w:r>
        <w:rPr/>
        <w:t>4</w:t>
      </w:r>
      <w:r>
        <w:rPr>
          <w:rtl w:val="true"/>
        </w:rPr>
        <w:t>]</w:t>
      </w:r>
      <w:bookmarkEnd w:id="135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النَّبِیُّ ص عَلَی کَعْبِ بْنِ عُجْرَةَ الْأَنْصَارِیِّ </w:t>
      </w:r>
      <w:r>
        <w:rPr>
          <w:rStyle w:val="FootnoteAnchor"/>
          <w:rtl w:val="true"/>
        </w:rPr>
        <w:footnoteReference w:id="1059"/>
      </w:r>
      <w:r>
        <w:rPr>
          <w:rFonts w:ascii="Amiri" w:hAnsi="Amiri" w:eastAsia="Amiri" w:cs="Amiri"/>
          <w:color w:val="111111"/>
          <w:sz w:val="28"/>
          <w:sz w:val="28"/>
          <w:szCs w:val="28"/>
          <w:rtl w:val="true"/>
          <w:lang w:bidi="ar-SA"/>
        </w:rPr>
        <w:t xml:space="preserve">وَ هُوَ مُحْرِمٌ وَ قَدْ أَکَلَ الْقَمْلُ رَأْسَهُ وَ حَاجِبَیْهِ وَ عَیْنَیْهِ فَقَالَ رَسُولُ اللَّهِ ص مَا کُنْتُ أَرَی أَنَّ الْأَمْرَ یَبْلُغُ مَا أَرَی فَأَمَرَهُ فَنَسَکَ نُسُکاً لِحَلْقِ رَأْسِهِ لِقَوْلِ اللَّهِ عَزَّ وَ جَلَّ فَمَنْ کانَ مِنْکُمْ مَرِیضاً أَوْ بِهِ أَذیً مِنْ رَأْسِهِ فَفِدْیَةٌ مِنْ صِیامٍ أَوْ صَدَقَةٍ أَوْ </w:t>
      </w:r>
      <w:bookmarkStart w:id="1355" w:name="pg12175_120060"/>
    </w:p>
    <w:p>
      <w:pPr>
        <w:pStyle w:val="BookText"/>
        <w:rPr/>
      </w:pPr>
      <w:bookmarkEnd w:id="1355"/>
      <w:r>
        <w:rPr>
          <w:rFonts w:ascii="Amiri" w:hAnsi="Amiri" w:eastAsia="Amiri" w:cs="Amiri"/>
          <w:color w:val="111111"/>
          <w:sz w:val="28"/>
          <w:sz w:val="28"/>
          <w:szCs w:val="28"/>
          <w:rtl w:val="true"/>
          <w:lang w:bidi="ar-SA"/>
        </w:rPr>
        <w:t xml:space="preserve">نُسُکٍ </w:t>
      </w:r>
      <w:r>
        <w:rPr>
          <w:rStyle w:val="FootnoteAnchor"/>
          <w:rtl w:val="true"/>
        </w:rPr>
        <w:footnoteReference w:id="1060"/>
      </w:r>
      <w:r>
        <w:rPr>
          <w:rFonts w:ascii="Amiri" w:hAnsi="Amiri" w:eastAsia="Amiri" w:cs="Amiri"/>
          <w:color w:val="111111"/>
          <w:sz w:val="28"/>
          <w:sz w:val="28"/>
          <w:szCs w:val="28"/>
          <w:rtl w:val="true"/>
          <w:lang w:bidi="ar-SA"/>
        </w:rPr>
        <w:t>فَالصِّیَامُ ثَلَاثَةُ أَیَّامٍ وَ الصَّدَقَةُ عَلَی سِتَّةِ مَسَاکِینَ لِکُلِّ مِسْکِینٍ صَاعٌ مِنْ تَمْرٍ</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4697016_417432637"/>
      <w:bookmarkStart w:id="1357" w:name="_Toc595"/>
      <w:bookmarkEnd w:id="1356"/>
      <w:r>
        <w:rPr>
          <w:rtl w:val="true"/>
        </w:rPr>
        <w:t>[</w:t>
      </w:r>
      <w:r>
        <w:rPr>
          <w:rtl w:val="true"/>
        </w:rPr>
        <w:t>رقم الحدیث الکلی</w:t>
      </w:r>
      <w:r>
        <w:rPr>
          <w:rtl w:val="true"/>
        </w:rPr>
        <w:t xml:space="preserve">: </w:t>
      </w:r>
      <w:r>
        <w:rPr/>
        <w:t>17498</w:t>
      </w:r>
      <w:r>
        <w:rPr>
          <w:rtl w:val="true"/>
        </w:rPr>
        <w:t xml:space="preserve"> - </w:t>
      </w:r>
      <w:r>
        <w:rPr>
          <w:rtl w:val="true"/>
        </w:rPr>
        <w:t>رقم الحدیث الباب</w:t>
      </w:r>
      <w:r>
        <w:rPr>
          <w:rtl w:val="true"/>
        </w:rPr>
        <w:t xml:space="preserve">: </w:t>
      </w:r>
      <w:r>
        <w:rPr/>
        <w:t>5</w:t>
      </w:r>
      <w:r>
        <w:rPr>
          <w:rtl w:val="true"/>
        </w:rPr>
        <w:t>]</w:t>
      </w:r>
      <w:bookmarkEnd w:id="1357"/>
    </w:p>
    <w:p>
      <w:pPr>
        <w:pStyle w:val="BookText"/>
        <w:rPr/>
      </w:pPr>
      <w:r>
        <w:rPr>
          <w:rFonts w:eastAsia="Times New Roman" w:cs="Times New Roman" w:ascii="Times New Roman" w:hAnsi="Times New Roman"/>
          <w:color w:val="111111"/>
          <w:sz w:val="28"/>
          <w:szCs w:val="28"/>
          <w:lang w:val="en-US" w:bidi="en-US"/>
        </w:rPr>
        <w:t>17498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قَالَ وَ رُوِیَ مُدٌّ مِنْ تَمْرٍ وَ النُّسُکُ شَاةٌ لَا یُطْعِمُ مِنْهَا أَحَداً إِلَّا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مَحْمُولٌ عَلَی الِاسْتِحْبَابِ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4697018_417432637"/>
      <w:bookmarkStart w:id="1359" w:name="_Toc596"/>
      <w:bookmarkEnd w:id="1358"/>
      <w:r>
        <w:rPr/>
        <w:t>15</w:t>
      </w:r>
      <w:r>
        <w:rPr>
          <w:rtl w:val="true"/>
        </w:rPr>
        <w:t xml:space="preserve">- </w:t>
      </w:r>
      <w:r>
        <w:rPr>
          <w:rtl w:val="true"/>
        </w:rPr>
        <w:t>بَابُ أَنَّ الْمُحْرِمَ إِذَا طَرَحَ قَمْلَةً أَوْ قَتَلَهَا لَزِمَهُ کَفٌّ مِنْ طَعَامٍ وَ لَا یَسْقُطُ بِرَدِّهَا وَ إِنْ کَانَتْ تُؤْذِیهِ لَمْ یَلْزَمْهُ شَیْ‌ءٌ</w:t>
      </w:r>
      <w:bookmarkEnd w:id="1359"/>
    </w:p>
    <w:p>
      <w:pPr>
        <w:pStyle w:val="Heading5"/>
        <w:numPr>
          <w:ilvl w:val="4"/>
          <w:numId w:val="1"/>
        </w:numPr>
        <w:rPr/>
      </w:pPr>
      <w:bookmarkStart w:id="1360" w:name="__RefHeading___Toc4697020_417432637"/>
      <w:bookmarkStart w:id="1361" w:name="_Toc597"/>
      <w:bookmarkEnd w:id="1360"/>
      <w:r>
        <w:rPr>
          <w:rtl w:val="true"/>
        </w:rPr>
        <w:t>اشارة</w:t>
      </w:r>
      <w:bookmarkEnd w:id="1361"/>
    </w:p>
    <w:p>
      <w:pPr>
        <w:pStyle w:val="BookText"/>
        <w:rPr/>
      </w:pPr>
      <w:r>
        <w:rPr>
          <w:rStyle w:val="FootnoteAnchor"/>
        </w:rPr>
        <w:footnoteReference w:id="1063"/>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طَرَحَ قَمْلَةً أَوْ قَتَلَهَا لَزِمَهُ کَفٌّ مِنْ طَعَامٍ وَ لَا یَسْقُطُ بِرَدِّهَا وَ إِنْ کَانَتْ تُؤْذِیهِ لَمْ یَلْزَمْهُ شَیْ‌ءٌ</w:t>
      </w:r>
    </w:p>
    <w:p>
      <w:pPr>
        <w:pStyle w:val="Heading5"/>
        <w:numPr>
          <w:ilvl w:val="4"/>
          <w:numId w:val="1"/>
        </w:numPr>
        <w:rPr/>
      </w:pPr>
      <w:bookmarkStart w:id="1362" w:name="__RefHeading___Toc4697022_417432637"/>
      <w:bookmarkStart w:id="1363" w:name="_Toc598"/>
      <w:bookmarkEnd w:id="1362"/>
      <w:r>
        <w:rPr>
          <w:rtl w:val="true"/>
        </w:rPr>
        <w:t>[</w:t>
      </w:r>
      <w:r>
        <w:rPr>
          <w:rtl w:val="true"/>
        </w:rPr>
        <w:t>رقم الحدیث الکلی</w:t>
      </w:r>
      <w:r>
        <w:rPr>
          <w:rtl w:val="true"/>
        </w:rPr>
        <w:t xml:space="preserve">: </w:t>
      </w:r>
      <w:r>
        <w:rPr/>
        <w:t>17499</w:t>
      </w:r>
      <w:r>
        <w:rPr>
          <w:rtl w:val="true"/>
        </w:rPr>
        <w:t xml:space="preserve"> - </w:t>
      </w:r>
      <w:r>
        <w:rPr>
          <w:rtl w:val="true"/>
        </w:rPr>
        <w:t>رقم الحدیث الباب</w:t>
      </w:r>
      <w:r>
        <w:rPr>
          <w:rtl w:val="true"/>
        </w:rPr>
        <w:t xml:space="preserve">: </w:t>
      </w:r>
      <w:r>
        <w:rPr/>
        <w:t>1</w:t>
      </w:r>
      <w:r>
        <w:rPr>
          <w:rtl w:val="true"/>
        </w:rPr>
        <w:t>]</w:t>
      </w:r>
      <w:bookmarkEnd w:id="1363"/>
    </w:p>
    <w:p>
      <w:pPr>
        <w:pStyle w:val="BookText"/>
        <w:rPr/>
      </w:pPr>
      <w:r>
        <w:rPr>
          <w:rFonts w:eastAsia="Times New Roman" w:cs="Times New Roman" w:ascii="Times New Roman" w:hAnsi="Times New Roman"/>
          <w:color w:val="111111"/>
          <w:sz w:val="28"/>
          <w:szCs w:val="28"/>
          <w:lang w:val="en-US" w:bidi="en-US"/>
        </w:rPr>
        <w:t>17499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مُحَمَّدُ بْنُ الْحَسَنِ بِإِسْنَادِهِ عَنْ مُوسَی بْنِ الْقَاسِمِ عَنْ عَبْدِ الرَّحْمَنِ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الْمُحْرِمِ یُبِینُ الْقَمْلَةَ عَنْ جَسَدِهِ فَیُلْقِیهَا قَالَ یُطْعِمُ مَکَانَهَا طَعَاماً</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4697024_417432637"/>
      <w:bookmarkStart w:id="1365" w:name="_Toc599"/>
      <w:bookmarkEnd w:id="1364"/>
      <w:r>
        <w:rPr>
          <w:rtl w:val="true"/>
        </w:rPr>
        <w:t>[</w:t>
      </w:r>
      <w:r>
        <w:rPr>
          <w:rtl w:val="true"/>
        </w:rPr>
        <w:t>رقم الحدیث الکلی</w:t>
      </w:r>
      <w:r>
        <w:rPr>
          <w:rtl w:val="true"/>
        </w:rPr>
        <w:t xml:space="preserve">: </w:t>
      </w:r>
      <w:r>
        <w:rPr/>
        <w:t>17500</w:t>
      </w:r>
      <w:r>
        <w:rPr>
          <w:rtl w:val="true"/>
        </w:rPr>
        <w:t xml:space="preserve"> - </w:t>
      </w:r>
      <w:r>
        <w:rPr>
          <w:rtl w:val="true"/>
        </w:rPr>
        <w:t>رقم الحدیث الباب</w:t>
      </w:r>
      <w:r>
        <w:rPr>
          <w:rtl w:val="true"/>
        </w:rPr>
        <w:t xml:space="preserve">: </w:t>
      </w:r>
      <w:r>
        <w:rPr/>
        <w:t>2</w:t>
      </w:r>
      <w:r>
        <w:rPr>
          <w:rtl w:val="true"/>
        </w:rPr>
        <w:t>]</w:t>
      </w:r>
      <w:bookmarkEnd w:id="1365"/>
    </w:p>
    <w:p>
      <w:pPr>
        <w:pStyle w:val="BookText"/>
        <w:rPr/>
      </w:pPr>
      <w:r>
        <w:rPr>
          <w:rFonts w:eastAsia="Times New Roman" w:cs="Times New Roman" w:ascii="Times New Roman" w:hAnsi="Times New Roman"/>
          <w:color w:val="111111"/>
          <w:sz w:val="28"/>
          <w:szCs w:val="28"/>
          <w:lang w:val="en-US" w:bidi="en-US"/>
        </w:rPr>
        <w:t>17500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وَ عَنْهُ عَنْ أَبِی جَعْفَرٍ عَنْ عَبْدِ الرَّحْمَنِ عَنِ الْعَلَاءِ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یَنْزِعُ الْقَمْلَةَ عَنْ جَسَدِهِ فَیُلْقِیهَا قَالَ یُطْعِمُ مَکَانَهَا طَعَاماً</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4697026_417432637"/>
      <w:bookmarkStart w:id="1367" w:name="_Toc600"/>
      <w:bookmarkEnd w:id="1366"/>
      <w:r>
        <w:rPr>
          <w:rtl w:val="true"/>
        </w:rPr>
        <w:t>[</w:t>
      </w:r>
      <w:r>
        <w:rPr>
          <w:rtl w:val="true"/>
        </w:rPr>
        <w:t>رقم الحدیث الکلی</w:t>
      </w:r>
      <w:r>
        <w:rPr>
          <w:rtl w:val="true"/>
        </w:rPr>
        <w:t xml:space="preserve">: </w:t>
      </w:r>
      <w:r>
        <w:rPr/>
        <w:t>17501</w:t>
      </w:r>
      <w:r>
        <w:rPr>
          <w:rtl w:val="true"/>
        </w:rPr>
        <w:t xml:space="preserve"> - </w:t>
      </w:r>
      <w:r>
        <w:rPr>
          <w:rtl w:val="true"/>
        </w:rPr>
        <w:t>رقم الحدیث الباب</w:t>
      </w:r>
      <w:r>
        <w:rPr>
          <w:rtl w:val="true"/>
        </w:rPr>
        <w:t xml:space="preserve">: </w:t>
      </w:r>
      <w:r>
        <w:rPr/>
        <w:t>3</w:t>
      </w:r>
      <w:r>
        <w:rPr>
          <w:rtl w:val="true"/>
        </w:rPr>
        <w:t>]</w:t>
      </w:r>
      <w:bookmarkEnd w:id="136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وَ عَنْهُ عَنْ حُسَیْنِ بْنِ أَبِی الْعَلَاءِ عَنْ أَبِی عَبْدِ اللَّهِ ع </w:t>
      </w:r>
      <w:bookmarkStart w:id="1368" w:name="pg12175_120061"/>
    </w:p>
    <w:p>
      <w:pPr>
        <w:pStyle w:val="BookText"/>
        <w:rPr/>
      </w:pPr>
      <w:bookmarkEnd w:id="13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یَنْزِعُ الْقَمْلَةَ مِنْ جَسَدِهِ وَ لَا مِنْ ثَوْبِهِ مُتَعَمِّداً وَ إِنْ قَتَلَ </w:t>
      </w:r>
      <w:r>
        <w:rPr>
          <w:rStyle w:val="FootnoteAnchor"/>
          <w:rtl w:val="true"/>
        </w:rPr>
        <w:footnoteReference w:id="1067"/>
      </w:r>
      <w:r>
        <w:rPr>
          <w:rFonts w:ascii="Amiri" w:hAnsi="Amiri" w:eastAsia="Amiri" w:cs="Amiri"/>
          <w:color w:val="111111"/>
          <w:sz w:val="28"/>
          <w:sz w:val="28"/>
          <w:szCs w:val="28"/>
          <w:rtl w:val="true"/>
          <w:lang w:bidi="ar-SA"/>
        </w:rPr>
        <w:t>شَیْئاً مِنْ ذَلِکَ خَطَأً فَلْیُطْعِمْ مَکَانَهَا طَعَاماً قَبْضَةً بِیَدِهِ</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4697028_417432637"/>
      <w:bookmarkStart w:id="1370" w:name="_Toc601"/>
      <w:bookmarkEnd w:id="1369"/>
      <w:r>
        <w:rPr>
          <w:rtl w:val="true"/>
        </w:rPr>
        <w:t>[</w:t>
      </w:r>
      <w:r>
        <w:rPr>
          <w:rtl w:val="true"/>
        </w:rPr>
        <w:t>رقم الحدیث الکلی</w:t>
      </w:r>
      <w:r>
        <w:rPr>
          <w:rtl w:val="true"/>
        </w:rPr>
        <w:t xml:space="preserve">: </w:t>
      </w:r>
      <w:r>
        <w:rPr/>
        <w:t>17502</w:t>
      </w:r>
      <w:r>
        <w:rPr>
          <w:rtl w:val="true"/>
        </w:rPr>
        <w:t xml:space="preserve"> - </w:t>
      </w:r>
      <w:r>
        <w:rPr>
          <w:rtl w:val="true"/>
        </w:rPr>
        <w:t>رقم الحدیث الباب</w:t>
      </w:r>
      <w:r>
        <w:rPr>
          <w:rtl w:val="true"/>
        </w:rPr>
        <w:t xml:space="preserve">: </w:t>
      </w:r>
      <w:r>
        <w:rPr/>
        <w:t>4</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17502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وَ عَنْهُ عَنِ الْجَرْمِیِّ عَنْ مُحَمَّدِ بْنِ أَبِی حَمْزَةَ وَ دُرُسْتَ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حَکَکْتُ رَأْسِی وَ أَنَا مُحْرِمٌ فَوَقَعَ مِنْهُ قَمَلَاتٌ فَأَرَدْتُ رَدَّهُنَّ فَنَهَانِی وَ قَالَ تَصَدَّقْ بِکَفٍّ مِنْ طَعَامٍ</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4697030_417432637"/>
      <w:bookmarkStart w:id="1372" w:name="_Toc602"/>
      <w:bookmarkEnd w:id="1371"/>
      <w:r>
        <w:rPr>
          <w:rtl w:val="true"/>
        </w:rPr>
        <w:t>[</w:t>
      </w:r>
      <w:r>
        <w:rPr>
          <w:rtl w:val="true"/>
        </w:rPr>
        <w:t>رقم الحدیث الکلی</w:t>
      </w:r>
      <w:r>
        <w:rPr>
          <w:rtl w:val="true"/>
        </w:rPr>
        <w:t xml:space="preserve">: </w:t>
      </w:r>
      <w:r>
        <w:rPr/>
        <w:t>17503</w:t>
      </w:r>
      <w:r>
        <w:rPr>
          <w:rtl w:val="true"/>
        </w:rPr>
        <w:t xml:space="preserve"> - </w:t>
      </w:r>
      <w:r>
        <w:rPr>
          <w:rtl w:val="true"/>
        </w:rPr>
        <w:t>رقم الحدیث الباب</w:t>
      </w:r>
      <w:r>
        <w:rPr>
          <w:rtl w:val="true"/>
        </w:rPr>
        <w:t xml:space="preserve">: </w:t>
      </w:r>
      <w:r>
        <w:rPr/>
        <w:t>5</w:t>
      </w:r>
      <w:r>
        <w:rPr>
          <w:rtl w:val="true"/>
        </w:rPr>
        <w:t>]</w:t>
      </w:r>
      <w:bookmarkEnd w:id="1372"/>
    </w:p>
    <w:p>
      <w:pPr>
        <w:pStyle w:val="BookText"/>
        <w:rPr/>
      </w:pPr>
      <w:r>
        <w:rPr>
          <w:rFonts w:eastAsia="Times New Roman" w:cs="Times New Roman" w:ascii="Times New Roman" w:hAnsi="Times New Roman"/>
          <w:color w:val="111111"/>
          <w:sz w:val="28"/>
          <w:szCs w:val="28"/>
          <w:lang w:val="en-US" w:bidi="en-US"/>
        </w:rPr>
        <w:t>17503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وَ بِإِسْنَادِهِ عَنِ الْحُسَیْنِ بْنِ سَعِیدٍ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الْمُحْرِمُ یَحُکُّ رَأْسَهُ فَتَسْقُطُ مِنْهُ الْقَمْلَةُ وَ الثِّنْتَانِ قَالَ لَا شَیْ‌ءَ عَلَیْهِ وَ لَا یَعُودُ قُلْتُ کَیْفَ یَحُکُّ رَأْسَهُ قَالَ بِأَظَافِیرِهِ مَا لَمْ یُدْمِ وَ لَا یَقْطَعِ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4697032_417432637"/>
      <w:bookmarkStart w:id="1374" w:name="_Toc603"/>
      <w:bookmarkEnd w:id="1373"/>
      <w:r>
        <w:rPr>
          <w:rtl w:val="true"/>
        </w:rPr>
        <w:t>[</w:t>
      </w:r>
      <w:r>
        <w:rPr>
          <w:rtl w:val="true"/>
        </w:rPr>
        <w:t>رقم الحدیث الکلی</w:t>
      </w:r>
      <w:r>
        <w:rPr>
          <w:rtl w:val="true"/>
        </w:rPr>
        <w:t xml:space="preserve">: </w:t>
      </w:r>
      <w:r>
        <w:rPr/>
        <w:t>17504</w:t>
      </w:r>
      <w:r>
        <w:rPr>
          <w:rtl w:val="true"/>
        </w:rPr>
        <w:t xml:space="preserve"> - </w:t>
      </w:r>
      <w:r>
        <w:rPr>
          <w:rtl w:val="true"/>
        </w:rPr>
        <w:t>رقم الحدیث الباب</w:t>
      </w:r>
      <w:r>
        <w:rPr>
          <w:rtl w:val="true"/>
        </w:rPr>
        <w:t xml:space="preserve">: </w:t>
      </w:r>
      <w:r>
        <w:rPr/>
        <w:t>6</w:t>
      </w:r>
      <w:r>
        <w:rPr>
          <w:rtl w:val="true"/>
        </w:rPr>
        <w:t>]</w:t>
      </w:r>
      <w:bookmarkEnd w:id="1374"/>
    </w:p>
    <w:p>
      <w:pPr>
        <w:pStyle w:val="BookText"/>
        <w:rPr/>
      </w:pPr>
      <w:r>
        <w:rPr>
          <w:rFonts w:eastAsia="Times New Roman" w:cs="Times New Roman" w:ascii="Times New Roman" w:hAnsi="Times New Roman"/>
          <w:color w:val="111111"/>
          <w:sz w:val="28"/>
          <w:szCs w:val="28"/>
          <w:lang w:val="en-US" w:bidi="en-US"/>
        </w:rPr>
        <w:t>17504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وَ عَنْهُ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مُحْرِمٍ قَتَلَ قَمْلَةً قَالَ لَا شَیْ‌ءَ عَلَیْهِ فِی الْقَمْلَةِ وَ لَا یَنْبَغِی أَنْ یَتَعَمَّدَ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أَنَّهُمَا مَحْمُولَانِ عَلَی نَفْیِ الْعِقَابِ إِذَا کَانَتْ تُؤْذِیهِ أَوْ عَلَی نَفْیِ کَفَّارَةٍ مُعَیَّنَةٍ مَحْدُودَةٍ کَغَیْرِهَا وَ یَحْتَمِلُ الْحَمْلُ عَلَی النِّسْیَانِ</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4697034_417432637"/>
      <w:bookmarkStart w:id="1376" w:name="_Toc604"/>
      <w:bookmarkEnd w:id="1375"/>
      <w:r>
        <w:rPr>
          <w:rtl w:val="true"/>
        </w:rPr>
        <w:t>[</w:t>
      </w:r>
      <w:r>
        <w:rPr>
          <w:rtl w:val="true"/>
        </w:rPr>
        <w:t>رقم الحدیث الکلی</w:t>
      </w:r>
      <w:r>
        <w:rPr>
          <w:rtl w:val="true"/>
        </w:rPr>
        <w:t xml:space="preserve">: </w:t>
      </w:r>
      <w:r>
        <w:rPr/>
        <w:t>17505</w:t>
      </w:r>
      <w:r>
        <w:rPr>
          <w:rtl w:val="true"/>
        </w:rPr>
        <w:t xml:space="preserve"> - </w:t>
      </w:r>
      <w:r>
        <w:rPr>
          <w:rtl w:val="true"/>
        </w:rPr>
        <w:t>رقم الحدیث الباب</w:t>
      </w:r>
      <w:r>
        <w:rPr>
          <w:rtl w:val="true"/>
        </w:rPr>
        <w:t xml:space="preserve">: </w:t>
      </w:r>
      <w:r>
        <w:rPr/>
        <w:t>7</w:t>
      </w:r>
      <w:r>
        <w:rPr>
          <w:rtl w:val="true"/>
        </w:rPr>
        <w:t>]</w:t>
      </w:r>
      <w:bookmarkEnd w:id="137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مُحَمَّدُ بْنُ یَعْقُوبَ عَنْ أَحْمَدَ بْنِ مُحَمَّدٍ عَنْ مُحَمَّدِ </w:t>
      </w:r>
      <w:bookmarkStart w:id="1377" w:name="pg12175_120062"/>
    </w:p>
    <w:p>
      <w:pPr>
        <w:pStyle w:val="BookText"/>
        <w:rPr/>
      </w:pPr>
      <w:bookmarkEnd w:id="1377"/>
      <w:r>
        <w:rPr>
          <w:rFonts w:ascii="Amiri" w:hAnsi="Amiri" w:eastAsia="Amiri" w:cs="Amiri"/>
          <w:color w:val="111111"/>
          <w:sz w:val="28"/>
          <w:sz w:val="28"/>
          <w:szCs w:val="28"/>
          <w:rtl w:val="true"/>
          <w:lang w:bidi="ar-SA"/>
        </w:rPr>
        <w:t xml:space="preserve">بْنِ أَحْمَدَ الْقَلَانِسِیِّ عَنْ مُحَمَّدِ بْنِ الْوَلِیدِ </w:t>
      </w:r>
      <w:r>
        <w:rPr>
          <w:rStyle w:val="FootnoteAnchor"/>
          <w:rtl w:val="true"/>
        </w:rPr>
        <w:footnoteReference w:id="1073"/>
      </w:r>
      <w:r>
        <w:rPr>
          <w:rFonts w:ascii="Amiri" w:hAnsi="Amiri" w:eastAsia="Amiri" w:cs="Amiri"/>
          <w:color w:val="111111"/>
          <w:sz w:val="28"/>
          <w:sz w:val="28"/>
          <w:szCs w:val="28"/>
          <w:rtl w:val="true"/>
          <w:lang w:bidi="ar-SA"/>
        </w:rPr>
        <w:t xml:space="preserve">عَنْ أَبَانٍ </w:t>
      </w:r>
      <w:r>
        <w:rPr>
          <w:rStyle w:val="FootnoteAnchor"/>
          <w:rtl w:val="true"/>
        </w:rPr>
        <w:footnoteReference w:id="1074"/>
      </w: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حَکَکْتُ رَأْسِی وَ أَنَا مُحْرِمٌ فَوَقَعَتْ قَمْلَةٌ قَالَ لَا بَأْسَ قُلْتُ أَیَّ شَیْ‌ءٍ تَجْعَلُ عَلَیَّ فِیهَا قَالَ وَ مَا أَجْعَلُ عَلَیْکَ فِی قَمْلَةٍ لَیْسَ عَلَیْکَ فِیهَا شَیْ‌ءٌ</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4697036_417432637"/>
      <w:bookmarkStart w:id="1379" w:name="_Toc605"/>
      <w:bookmarkEnd w:id="1378"/>
      <w:r>
        <w:rPr>
          <w:rtl w:val="true"/>
        </w:rPr>
        <w:t>[</w:t>
      </w:r>
      <w:r>
        <w:rPr>
          <w:rtl w:val="true"/>
        </w:rPr>
        <w:t>رقم الحدیث الکلی</w:t>
      </w:r>
      <w:r>
        <w:rPr>
          <w:rtl w:val="true"/>
        </w:rPr>
        <w:t xml:space="preserve">: </w:t>
      </w:r>
      <w:r>
        <w:rPr/>
        <w:t>17506</w:t>
      </w:r>
      <w:r>
        <w:rPr>
          <w:rtl w:val="true"/>
        </w:rPr>
        <w:t xml:space="preserve"> - </w:t>
      </w:r>
      <w:r>
        <w:rPr>
          <w:rtl w:val="true"/>
        </w:rPr>
        <w:t>رقم الحدیث الباب</w:t>
      </w:r>
      <w:r>
        <w:rPr>
          <w:rtl w:val="true"/>
        </w:rPr>
        <w:t xml:space="preserve">: </w:t>
      </w:r>
      <w:r>
        <w:rPr/>
        <w:t>8</w:t>
      </w:r>
      <w:r>
        <w:rPr>
          <w:rtl w:val="true"/>
        </w:rPr>
        <w:t>]</w:t>
      </w:r>
      <w:bookmarkEnd w:id="1379"/>
    </w:p>
    <w:p>
      <w:pPr>
        <w:pStyle w:val="BookText"/>
        <w:rPr/>
      </w:pPr>
      <w:r>
        <w:rPr>
          <w:rFonts w:eastAsia="Times New Roman" w:cs="Times New Roman" w:ascii="Times New Roman" w:hAnsi="Times New Roman"/>
          <w:color w:val="111111"/>
          <w:sz w:val="28"/>
          <w:szCs w:val="28"/>
          <w:lang w:val="en-US" w:bidi="en-US"/>
        </w:rPr>
        <w:t>17506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ascii="Amiri" w:hAnsi="Amiri" w:eastAsia="Amiri" w:cs="Amiri"/>
          <w:color w:val="111111"/>
          <w:sz w:val="28"/>
          <w:sz w:val="28"/>
          <w:szCs w:val="28"/>
          <w:rtl w:val="true"/>
          <w:lang w:bidi="ar-SA"/>
        </w:rPr>
        <w:t>مُحَمَّدُ بْنُ عَلِیِّ بْنِ الْحُسَیْنِ بِإِسْنَادِهِ عَنْ أَبَانٍ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 عَنْ رَجُلٍ قَتَلَ قَمْلَةً وَ هُوَ مُحْرِمٌ قَالَ بِئْسَ مَا صَنَعَ قُلْتُ فَمَا فِدَاؤُهَا قَالَ لَا فِدَاءَ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التُّرُوکِ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0" w:name="__RefHeading___Toc4697038_417432637"/>
      <w:bookmarkStart w:id="1381" w:name="_Toc606"/>
      <w:bookmarkEnd w:id="1380"/>
      <w:r>
        <w:rPr/>
        <w:t>16</w:t>
      </w:r>
      <w:r>
        <w:rPr>
          <w:rtl w:val="true"/>
        </w:rPr>
        <w:t xml:space="preserve">- </w:t>
      </w:r>
      <w:r>
        <w:rPr>
          <w:rtl w:val="true"/>
        </w:rPr>
        <w:t>بَابُ أَنَّ الْمُحْرِمَ إِذْ مَسَّ شَعْرَهُ عَبَثاً فَسَقَطَ مِنْهُ شَیْ‌ءٌ لَزِمَهُ کَفٌّ مِنْ طَعَامٍ وَ إِنْ مَسَّهُ لِوُضُوءٍ أَوْ بِغَیْرِ عَمْدٍ لَمْ یَلْزَمْهُ شَیْ‌ءٌ</w:t>
      </w:r>
      <w:bookmarkEnd w:id="1381"/>
    </w:p>
    <w:p>
      <w:pPr>
        <w:pStyle w:val="Heading5"/>
        <w:numPr>
          <w:ilvl w:val="4"/>
          <w:numId w:val="1"/>
        </w:numPr>
        <w:rPr/>
      </w:pPr>
      <w:bookmarkStart w:id="1382" w:name="__RefHeading___Toc4697040_417432637"/>
      <w:bookmarkStart w:id="1383" w:name="_Toc607"/>
      <w:bookmarkEnd w:id="1382"/>
      <w:r>
        <w:rPr>
          <w:rtl w:val="true"/>
        </w:rPr>
        <w:t>اشارة</w:t>
      </w:r>
      <w:bookmarkEnd w:id="1383"/>
    </w:p>
    <w:p>
      <w:pPr>
        <w:pStyle w:val="BookText"/>
        <w:rPr/>
      </w:pPr>
      <w:r>
        <w:rPr>
          <w:rStyle w:val="FootnoteAnchor"/>
        </w:rPr>
        <w:footnoteReference w:id="107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 مَسَّ شَعْرَهُ عَبَثاً فَسَقَطَ مِنْهُ شَیْ‌ءٌ لَزِمَهُ کَفٌّ مِنْ طَعَامٍ وَ إِنْ مَسَّهُ لِوُضُوءٍ أَوْ بِغَیْرِ عَمْدٍ لَمْ یَلْزَمْهُ شَیْ‌ءٌ</w:t>
      </w:r>
    </w:p>
    <w:p>
      <w:pPr>
        <w:pStyle w:val="Heading5"/>
        <w:numPr>
          <w:ilvl w:val="4"/>
          <w:numId w:val="1"/>
        </w:numPr>
        <w:rPr/>
      </w:pPr>
      <w:bookmarkStart w:id="1384" w:name="__RefHeading___Toc4697042_417432637"/>
      <w:bookmarkStart w:id="1385" w:name="_Toc608"/>
      <w:bookmarkEnd w:id="1384"/>
      <w:r>
        <w:rPr>
          <w:rtl w:val="true"/>
        </w:rPr>
        <w:t>[</w:t>
      </w:r>
      <w:r>
        <w:rPr>
          <w:rtl w:val="true"/>
        </w:rPr>
        <w:t>رقم الحدیث الکلی</w:t>
      </w:r>
      <w:r>
        <w:rPr>
          <w:rtl w:val="true"/>
        </w:rPr>
        <w:t xml:space="preserve">: </w:t>
      </w:r>
      <w:r>
        <w:rPr/>
        <w:t>17507</w:t>
      </w:r>
      <w:r>
        <w:rPr>
          <w:rtl w:val="true"/>
        </w:rPr>
        <w:t xml:space="preserve"> - </w:t>
      </w:r>
      <w:r>
        <w:rPr>
          <w:rtl w:val="true"/>
        </w:rPr>
        <w:t>رقم الحدیث الباب</w:t>
      </w:r>
      <w:r>
        <w:rPr>
          <w:rtl w:val="true"/>
        </w:rPr>
        <w:t xml:space="preserve">: </w:t>
      </w:r>
      <w:r>
        <w:rPr/>
        <w:t>1</w:t>
      </w:r>
      <w:r>
        <w:rPr>
          <w:rtl w:val="true"/>
        </w:rPr>
        <w:t>]</w:t>
      </w:r>
      <w:bookmarkEnd w:id="138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مُحَمَّدُ بْنُ الْحَسَنِ بِإِسْنَادِهِ عَنِ الْحُسَیْنِ بْنِ سَعِیدٍ عَنْ صَفْوَانَ عَنْ أَبِی سَعِیدٍ عَنْ مَنْصُورٍ عَنْ أَبِی عَبْدِ اللَّهِ ع فِی الْمُحْرِمِ إِذَا مَسَّ لِحْیَتَهُ فَوَقَعَ مِنْهَا شَعْرَةٌ </w:t>
      </w:r>
      <w:r>
        <w:rPr>
          <w:rStyle w:val="FootnoteAnchor"/>
          <w:rtl w:val="true"/>
        </w:rPr>
        <w:footnoteReference w:id="1079"/>
      </w:r>
      <w:r>
        <w:rPr>
          <w:rFonts w:ascii="Amiri" w:hAnsi="Amiri" w:eastAsia="Amiri" w:cs="Amiri"/>
          <w:color w:val="111111"/>
          <w:sz w:val="28"/>
          <w:sz w:val="28"/>
          <w:szCs w:val="28"/>
          <w:rtl w:val="true"/>
          <w:lang w:bidi="ar-SA"/>
        </w:rPr>
        <w:t>قَالَ یُطْعِمُ کَفّاً مِنْ طَعَامٍ أَوْ کَفَّیْنِ</w:t>
      </w:r>
      <w:r>
        <w:rPr>
          <w:rFonts w:eastAsia="Amiri" w:cs="Amiri" w:ascii="Amiri" w:hAnsi="Amiri"/>
          <w:color w:val="111111"/>
          <w:sz w:val="28"/>
          <w:szCs w:val="28"/>
          <w:rtl w:val="true"/>
          <w:lang w:bidi="ar-SA"/>
        </w:rPr>
        <w:t xml:space="preserve">. </w:t>
      </w:r>
      <w:bookmarkStart w:id="1386" w:name="pg12175_120063"/>
    </w:p>
    <w:p>
      <w:pPr>
        <w:pStyle w:val="Heading5"/>
        <w:numPr>
          <w:ilvl w:val="4"/>
          <w:numId w:val="1"/>
        </w:numPr>
        <w:rPr/>
      </w:pPr>
      <w:bookmarkStart w:id="1387" w:name="__RefHeading___Toc4697044_417432637"/>
      <w:bookmarkStart w:id="1388" w:name="_Toc609"/>
      <w:bookmarkEnd w:id="1386"/>
      <w:bookmarkEnd w:id="1387"/>
      <w:r>
        <w:rPr>
          <w:rtl w:val="true"/>
        </w:rPr>
        <w:t>[</w:t>
      </w:r>
      <w:r>
        <w:rPr>
          <w:rtl w:val="true"/>
        </w:rPr>
        <w:t>رقم الحدیث الکلی</w:t>
      </w:r>
      <w:r>
        <w:rPr>
          <w:rtl w:val="true"/>
        </w:rPr>
        <w:t xml:space="preserve">: </w:t>
      </w:r>
      <w:r>
        <w:rPr/>
        <w:t>17508</w:t>
      </w:r>
      <w:r>
        <w:rPr>
          <w:rtl w:val="true"/>
        </w:rPr>
        <w:t xml:space="preserve"> - </w:t>
      </w:r>
      <w:r>
        <w:rPr>
          <w:rtl w:val="true"/>
        </w:rPr>
        <w:t>رقم الحدیث الباب</w:t>
      </w:r>
      <w:r>
        <w:rPr>
          <w:rtl w:val="true"/>
        </w:rPr>
        <w:t xml:space="preserve">: </w:t>
      </w:r>
      <w:r>
        <w:rPr/>
        <w:t>2</w:t>
      </w:r>
      <w:r>
        <w:rPr>
          <w:rtl w:val="true"/>
        </w:rPr>
        <w:t>]</w:t>
      </w:r>
      <w:bookmarkEnd w:id="1388"/>
    </w:p>
    <w:p>
      <w:pPr>
        <w:pStyle w:val="BookText"/>
        <w:rPr/>
      </w:pPr>
      <w:r>
        <w:rPr>
          <w:rFonts w:eastAsia="Times New Roman" w:cs="Times New Roman" w:ascii="Times New Roman" w:hAnsi="Times New Roman"/>
          <w:color w:val="111111"/>
          <w:sz w:val="28"/>
          <w:szCs w:val="28"/>
          <w:lang w:val="en-US" w:bidi="en-US"/>
        </w:rPr>
        <w:t>17508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Amiri" w:hAnsi="Amiri" w:eastAsia="Amiri" w:cs="Amiri"/>
          <w:color w:val="111111"/>
          <w:sz w:val="28"/>
          <w:sz w:val="28"/>
          <w:szCs w:val="28"/>
          <w:rtl w:val="true"/>
          <w:lang w:bidi="ar-SA"/>
        </w:rPr>
        <w:t>وَ عَنْهُ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الْمُحْرِمُ یَعْبَثُ بِلِحْیَتِهِ فَتَسْقُطُ مِنْهَا الشَّعْرَةُ وَ الثِّنْتَانِ قَالَ یُطْعِمُ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4697046_417432637"/>
      <w:bookmarkStart w:id="1390" w:name="_Toc610"/>
      <w:bookmarkEnd w:id="1389"/>
      <w:r>
        <w:rPr>
          <w:rtl w:val="true"/>
        </w:rPr>
        <w:t>[</w:t>
      </w:r>
      <w:r>
        <w:rPr>
          <w:rtl w:val="true"/>
        </w:rPr>
        <w:t>رقم الحدیث الکلی</w:t>
      </w:r>
      <w:r>
        <w:rPr>
          <w:rtl w:val="true"/>
        </w:rPr>
        <w:t xml:space="preserve">: </w:t>
      </w:r>
      <w:r>
        <w:rPr/>
        <w:t>17509</w:t>
      </w:r>
      <w:r>
        <w:rPr>
          <w:rtl w:val="true"/>
        </w:rPr>
        <w:t xml:space="preserve"> - </w:t>
      </w:r>
      <w:r>
        <w:rPr>
          <w:rtl w:val="true"/>
        </w:rPr>
        <w:t>رقم الحدیث الباب</w:t>
      </w:r>
      <w:r>
        <w:rPr>
          <w:rtl w:val="true"/>
        </w:rPr>
        <w:t xml:space="preserve">: </w:t>
      </w:r>
      <w:r>
        <w:rPr/>
        <w:t>3</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17509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قَالَ الصَّدُوقُ وَ فِی خَبَرٍ آخَرَ مُدّاً مِنْ طَعَامٍ أَوْ کَفَّیْنِ</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4697048_417432637"/>
      <w:bookmarkStart w:id="1392" w:name="_Toc611"/>
      <w:bookmarkEnd w:id="1391"/>
      <w:r>
        <w:rPr>
          <w:rtl w:val="true"/>
        </w:rPr>
        <w:t>[</w:t>
      </w:r>
      <w:r>
        <w:rPr>
          <w:rtl w:val="true"/>
        </w:rPr>
        <w:t>رقم الحدیث الکلی</w:t>
      </w:r>
      <w:r>
        <w:rPr>
          <w:rtl w:val="true"/>
        </w:rPr>
        <w:t xml:space="preserve">: </w:t>
      </w:r>
      <w:r>
        <w:rPr/>
        <w:t>17510</w:t>
      </w:r>
      <w:r>
        <w:rPr>
          <w:rtl w:val="true"/>
        </w:rPr>
        <w:t xml:space="preserve"> - </w:t>
      </w:r>
      <w:r>
        <w:rPr>
          <w:rtl w:val="true"/>
        </w:rPr>
        <w:t>رقم الحدیث الباب</w:t>
      </w:r>
      <w:r>
        <w:rPr>
          <w:rtl w:val="true"/>
        </w:rPr>
        <w:t xml:space="preserve">: </w:t>
      </w:r>
      <w:r>
        <w:rPr/>
        <w:t>4</w:t>
      </w:r>
      <w:r>
        <w:rPr>
          <w:rtl w:val="true"/>
        </w:rPr>
        <w:t>]</w:t>
      </w:r>
      <w:bookmarkEnd w:id="1392"/>
    </w:p>
    <w:p>
      <w:pPr>
        <w:pStyle w:val="BookText"/>
        <w:rPr/>
      </w:pPr>
      <w:r>
        <w:rPr>
          <w:rFonts w:eastAsia="Times New Roman" w:cs="Times New Roman" w:ascii="Times New Roman" w:hAnsi="Times New Roman"/>
          <w:color w:val="111111"/>
          <w:sz w:val="28"/>
          <w:szCs w:val="28"/>
          <w:lang w:val="en-US" w:bidi="en-US"/>
        </w:rPr>
        <w:t>17510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وَ بِإِسْنَادِهِ عَنْ مُوسَی بْنِ الْقَاسِمِ عَنْ عَبْدِ اللَّهِ الْکِنَانِیِّ عَنْ إِسْحَاقَ بْنِ عَمَّارٍ عَنْ إِسْمَاعِیلَ الْجُعْفِیِّ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أُولَعُ بِلِحْیَتِی وَ أَنَا مُحْرِمٌ فَتَسْقُطُ الشَّعَرَاتُ قَالَ إِذَا فَرَغْتَ مِنْ إِحْرَامِکَ فَاشْتَرِ بِدِرْهَمٍ تَمْراً وَ تَصَدَّقْ بِهِ فَإِنَّ تَمْرَةً خَیْرٌ مِنْ شَعْرَةٍ</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4697050_417432637"/>
      <w:bookmarkStart w:id="1394" w:name="_Toc612"/>
      <w:bookmarkEnd w:id="1393"/>
      <w:r>
        <w:rPr>
          <w:rtl w:val="true"/>
        </w:rPr>
        <w:t>[</w:t>
      </w:r>
      <w:r>
        <w:rPr>
          <w:rtl w:val="true"/>
        </w:rPr>
        <w:t>رقم الحدیث الکلی</w:t>
      </w:r>
      <w:r>
        <w:rPr>
          <w:rtl w:val="true"/>
        </w:rPr>
        <w:t xml:space="preserve">: </w:t>
      </w:r>
      <w:r>
        <w:rPr/>
        <w:t>17511</w:t>
      </w:r>
      <w:r>
        <w:rPr>
          <w:rtl w:val="true"/>
        </w:rPr>
        <w:t xml:space="preserve"> - </w:t>
      </w:r>
      <w:r>
        <w:rPr>
          <w:rtl w:val="true"/>
        </w:rPr>
        <w:t>رقم الحدیث الباب</w:t>
      </w:r>
      <w:r>
        <w:rPr>
          <w:rtl w:val="true"/>
        </w:rPr>
        <w:t xml:space="preserve">: </w:t>
      </w:r>
      <w:r>
        <w:rPr/>
        <w:t>5</w:t>
      </w:r>
      <w:r>
        <w:rPr>
          <w:rtl w:val="true"/>
        </w:rPr>
        <w:t>]</w:t>
      </w:r>
      <w:bookmarkEnd w:id="1394"/>
    </w:p>
    <w:p>
      <w:pPr>
        <w:pStyle w:val="BookText"/>
        <w:rPr/>
      </w:pPr>
      <w:r>
        <w:rPr>
          <w:rFonts w:eastAsia="Times New Roman" w:cs="Times New Roman" w:ascii="Times New Roman" w:hAnsi="Times New Roman"/>
          <w:color w:val="111111"/>
          <w:sz w:val="28"/>
          <w:szCs w:val="28"/>
          <w:lang w:val="en-US" w:bidi="en-US"/>
        </w:rPr>
        <w:t>17511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وَ بِإِسْنَادِهِ عَنْ سَعْدِ بْنِ عَبْدِ اللَّهِ عَنْ أَبِی جَعْفَرٍ عَنِ الْحُسَیْنِ عَنِ النَّضْرِ بْنِ سُوَیْدٍ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وَضَعَ أَحَدُکُمْ یَدَهُ عَلَی رَأْسِهِ أَوْ لِحْیَتِهِ وَ هُوَ مُحْرِمٌ فَسَقَطَ شَیْ‌ءٌ مِنَ الشَّعْرِ فَلْیَتَصَدَّقْ بِکَفٍّ مِنْ طَعَامٍ أَوْ کَفٍّ مِنْ سَوِیقٍ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سَالِمٍ مِثْلَهُ إِلَّا أَنَّهُ قَالَ بِکَفٍّ مِنْ کَعْکٍ أَوْ سَوِیقٍ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مِثْلَ رِوَایَةِ الصَّدُوقِ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1395" w:name="pg12175_120064"/>
    </w:p>
    <w:p>
      <w:pPr>
        <w:pStyle w:val="Heading5"/>
        <w:numPr>
          <w:ilvl w:val="4"/>
          <w:numId w:val="1"/>
        </w:numPr>
        <w:rPr/>
      </w:pPr>
      <w:bookmarkStart w:id="1396" w:name="__RefHeading___Toc4697052_417432637"/>
      <w:bookmarkStart w:id="1397" w:name="_Toc613"/>
      <w:bookmarkEnd w:id="1395"/>
      <w:bookmarkEnd w:id="1396"/>
      <w:r>
        <w:rPr>
          <w:rtl w:val="true"/>
        </w:rPr>
        <w:t>[</w:t>
      </w:r>
      <w:r>
        <w:rPr>
          <w:rtl w:val="true"/>
        </w:rPr>
        <w:t>رقم الحدیث الکلی</w:t>
      </w:r>
      <w:r>
        <w:rPr>
          <w:rtl w:val="true"/>
        </w:rPr>
        <w:t xml:space="preserve">: </w:t>
      </w:r>
      <w:r>
        <w:rPr/>
        <w:t>17512</w:t>
      </w:r>
      <w:r>
        <w:rPr>
          <w:rtl w:val="true"/>
        </w:rPr>
        <w:t xml:space="preserve"> - </w:t>
      </w:r>
      <w:r>
        <w:rPr>
          <w:rtl w:val="true"/>
        </w:rPr>
        <w:t>رقم الحدیث الباب</w:t>
      </w:r>
      <w:r>
        <w:rPr>
          <w:rtl w:val="true"/>
        </w:rPr>
        <w:t xml:space="preserve">: </w:t>
      </w:r>
      <w:r>
        <w:rPr/>
        <w:t>6</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17512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ascii="Amiri" w:hAnsi="Amiri" w:eastAsia="Amiri" w:cs="Amiri"/>
          <w:color w:val="111111"/>
          <w:sz w:val="28"/>
          <w:sz w:val="28"/>
          <w:szCs w:val="28"/>
          <w:rtl w:val="true"/>
          <w:lang w:bidi="ar-SA"/>
        </w:rPr>
        <w:t>وَ عَنْهُ عَنْ مُحَمَّدِ بْنِ الْحُسَیْنِ عَنْ جَعْفَرِ بْنِ بَشِیرٍ عَنِ الْهَیْثَمِ بْنِ عُرْوَةَ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 عَنِ الْمُحْرِمِ یُرِیدُ إِسْبَاغَ الْوُضُوءِ فَتَسْقُطُ مِنْ لِحْیَتِهِ الشَّعْرَةُ أَوِ الشَّعْرَتَانِ </w:t>
      </w:r>
      <w:r>
        <w:rPr>
          <w:rStyle w:val="FootnoteAnchor"/>
          <w:rtl w:val="true"/>
        </w:rPr>
        <w:footnoteReference w:id="1088"/>
      </w:r>
      <w:r>
        <w:rPr>
          <w:rFonts w:ascii="Amiri" w:hAnsi="Amiri" w:eastAsia="Amiri" w:cs="Amiri"/>
          <w:color w:val="111111"/>
          <w:sz w:val="28"/>
          <w:sz w:val="28"/>
          <w:szCs w:val="28"/>
          <w:rtl w:val="true"/>
          <w:lang w:bidi="ar-SA"/>
        </w:rPr>
        <w:t>فَقَالَ لَیْسَ بِشَیْ‌ءٍ ما جَعَلَ عَلَیْکُمْ فِی الدِّینِ مِنْ حَرَجٍ</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4697054_417432637"/>
      <w:bookmarkStart w:id="1399" w:name="_Toc614"/>
      <w:bookmarkEnd w:id="1398"/>
      <w:r>
        <w:rPr>
          <w:rtl w:val="true"/>
        </w:rPr>
        <w:t>[</w:t>
      </w:r>
      <w:r>
        <w:rPr>
          <w:rtl w:val="true"/>
        </w:rPr>
        <w:t>رقم الحدیث الکلی</w:t>
      </w:r>
      <w:r>
        <w:rPr>
          <w:rtl w:val="true"/>
        </w:rPr>
        <w:t xml:space="preserve">: </w:t>
      </w:r>
      <w:r>
        <w:rPr/>
        <w:t>17513</w:t>
      </w:r>
      <w:r>
        <w:rPr>
          <w:rtl w:val="true"/>
        </w:rPr>
        <w:t xml:space="preserve"> - </w:t>
      </w:r>
      <w:r>
        <w:rPr>
          <w:rtl w:val="true"/>
        </w:rPr>
        <w:t>رقم الحدیث الباب</w:t>
      </w:r>
      <w:r>
        <w:rPr>
          <w:rtl w:val="true"/>
        </w:rPr>
        <w:t xml:space="preserve">: </w:t>
      </w:r>
      <w:r>
        <w:rPr/>
        <w:t>7</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17513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وَ عَنْهُ عَنْ مُحَمَّدِ بْنِ الْحُسَیْنِ عَنْ جَعْفَرِ بْنِ بَشِیرٍ وَ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النَّبَّاحِیُّ </w:t>
      </w:r>
      <w:r>
        <w:rPr>
          <w:rStyle w:val="FootnoteAnchor"/>
          <w:rtl w:val="true"/>
        </w:rPr>
        <w:footnoteReference w:id="1090"/>
      </w:r>
      <w:r>
        <w:rPr>
          <w:rFonts w:ascii="Amiri" w:hAnsi="Amiri" w:eastAsia="Amiri" w:cs="Amiri"/>
          <w:color w:val="111111"/>
          <w:sz w:val="28"/>
          <w:sz w:val="28"/>
          <w:szCs w:val="28"/>
          <w:rtl w:val="true"/>
          <w:lang w:bidi="ar-SA"/>
        </w:rPr>
        <w:t>عَلَی أَبِی عَبْدِ اللَّهِ ع فَقَالَ مَا تَقُولُ فِی مُحْرِمٍ مَسَّ لِحْیَتَهُ فَسَقَطَ مِنْهَا شَعْرَتَانِ فَقَالَ أَبُو عَبْدِ اللَّهِ ع لَوْ مَسِسْتُ لِحْیَتِی فَسَقَطَ مِنْهَا عَشْرُ شَعَرَاتٍ مَا کَانَ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لَمْ یَتَعَمَّدْ وَ اسْتَدَلَّ بِمَا مَرَّ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4697056_417432637"/>
      <w:bookmarkStart w:id="1401" w:name="_Toc615"/>
      <w:bookmarkEnd w:id="1400"/>
      <w:r>
        <w:rPr>
          <w:rtl w:val="true"/>
        </w:rPr>
        <w:t>[</w:t>
      </w:r>
      <w:r>
        <w:rPr>
          <w:rtl w:val="true"/>
        </w:rPr>
        <w:t>رقم الحدیث الکلی</w:t>
      </w:r>
      <w:r>
        <w:rPr>
          <w:rtl w:val="true"/>
        </w:rPr>
        <w:t xml:space="preserve">: </w:t>
      </w:r>
      <w:r>
        <w:rPr/>
        <w:t>17514</w:t>
      </w:r>
      <w:r>
        <w:rPr>
          <w:rtl w:val="true"/>
        </w:rPr>
        <w:t xml:space="preserve"> - </w:t>
      </w:r>
      <w:r>
        <w:rPr>
          <w:rtl w:val="true"/>
        </w:rPr>
        <w:t>رقم الحدیث الباب</w:t>
      </w:r>
      <w:r>
        <w:rPr>
          <w:rtl w:val="true"/>
        </w:rPr>
        <w:t xml:space="preserve">: </w:t>
      </w:r>
      <w:r>
        <w:rPr/>
        <w:t>8</w:t>
      </w:r>
      <w:r>
        <w:rPr>
          <w:rtl w:val="true"/>
        </w:rPr>
        <w:t>]</w:t>
      </w:r>
      <w:bookmarkEnd w:id="1401"/>
    </w:p>
    <w:p>
      <w:pPr>
        <w:pStyle w:val="BookText"/>
        <w:rPr/>
      </w:pPr>
      <w:r>
        <w:rPr>
          <w:rFonts w:eastAsia="Times New Roman" w:cs="Times New Roman" w:ascii="Times New Roman" w:hAnsi="Times New Roman"/>
          <w:color w:val="111111"/>
          <w:sz w:val="28"/>
          <w:szCs w:val="28"/>
          <w:lang w:val="en-US" w:bidi="en-US"/>
        </w:rPr>
        <w:t>17514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عَنْهُ عَنْ أَبِی جَعْفَرٍ عَنِ الْحَسَنِ بْنِ عَلِیِّ بْنِ فَضَّالٍ عَنِ الْمُفَضَّلِ بْنِ صَالِحٍ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یَتَنَاوَلُ لِحْیَتَهُ وَ هُوَ مُحْرِمٌ یَعْبَثُ بِهَا فَیَنْتِفُ مِنْهَا الطَّاقَاتِ یَبْقَیْنَ فِی یَدِهِ خَطَأً أَوْ عَمْداً فَقَالَ لَا یَضُرُّهُ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نَفْیِ الْعِقَابِ قَالَ لِأَنَّ مَنْ تَصَدَّقَ بِکَفٍّ مِنْ طَعَامٍ لَمْ یَسْتَضِرَّ بِذَلِکَ وَ یُمْکِنُ الْحَمْلُ عَلَی الْإِنْکَارِ وَ عَلَی تَعَمُّدِ الْعَبَثِ دُونَ النَّتْفِ مَعَ أَنَّهُ غَیْرُ صَرِیحٍ فِی عَدَمِ وُجُوبِ الْکَفَّارَةِ </w:t>
      </w:r>
      <w:bookmarkStart w:id="1402" w:name="pg12175_120065"/>
    </w:p>
    <w:p>
      <w:pPr>
        <w:pStyle w:val="BookText"/>
        <w:rPr/>
      </w:pPr>
      <w:bookmarkEnd w:id="1402"/>
      <w:r>
        <w:rPr>
          <w:rFonts w:ascii="Amiri" w:hAnsi="Amiri" w:eastAsia="Amiri" w:cs="Amiri"/>
          <w:color w:val="111111"/>
          <w:sz w:val="28"/>
          <w:sz w:val="28"/>
          <w:szCs w:val="28"/>
          <w:rtl w:val="true"/>
          <w:lang w:bidi="ar-SA"/>
        </w:rPr>
        <w:t xml:space="preserve">مُحَمَّدُ بْنُ یَعْقُوبَ عَنْ مُحَمَّدِ بْنِ یَحْیَی عَنْ أَحْمَدَ بْنِ مُحَمَّدٍ عَنِ ابْنِ فَضَّالٍ مِثْلَهُ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4697058_417432637"/>
      <w:bookmarkStart w:id="1404" w:name="_Toc616"/>
      <w:bookmarkEnd w:id="1403"/>
      <w:r>
        <w:rPr>
          <w:rtl w:val="true"/>
        </w:rPr>
        <w:t>[</w:t>
      </w:r>
      <w:r>
        <w:rPr>
          <w:rtl w:val="true"/>
        </w:rPr>
        <w:t>رقم الحدیث الکلی</w:t>
      </w:r>
      <w:r>
        <w:rPr>
          <w:rtl w:val="true"/>
        </w:rPr>
        <w:t xml:space="preserve">: </w:t>
      </w:r>
      <w:r>
        <w:rPr/>
        <w:t>17515</w:t>
      </w:r>
      <w:r>
        <w:rPr>
          <w:rtl w:val="true"/>
        </w:rPr>
        <w:t xml:space="preserve"> - </w:t>
      </w:r>
      <w:r>
        <w:rPr>
          <w:rtl w:val="true"/>
        </w:rPr>
        <w:t>رقم الحدیث الباب</w:t>
      </w:r>
      <w:r>
        <w:rPr>
          <w:rtl w:val="true"/>
        </w:rPr>
        <w:t xml:space="preserve">: </w:t>
      </w:r>
      <w:r>
        <w:rPr/>
        <w:t>9</w:t>
      </w:r>
      <w:r>
        <w:rPr>
          <w:rtl w:val="true"/>
        </w:rPr>
        <w:t>]</w:t>
      </w:r>
      <w:bookmarkEnd w:id="1404"/>
    </w:p>
    <w:p>
      <w:pPr>
        <w:pStyle w:val="BookText"/>
        <w:rPr/>
      </w:pPr>
      <w:r>
        <w:rPr>
          <w:rFonts w:eastAsia="Times New Roman" w:cs="Times New Roman" w:ascii="Times New Roman" w:hAnsi="Times New Roman"/>
          <w:color w:val="111111"/>
          <w:sz w:val="28"/>
          <w:szCs w:val="28"/>
          <w:lang w:val="en-US" w:bidi="en-US"/>
        </w:rPr>
        <w:t>17515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نَتَفَ الْمُحْرِمُ مِنْ شَعْرِ لِحْیَتِهِ وَ غَیْرِهَا شَیْئاً فَعَلَیْهِ أَنْ یُطْعِمَ مِسْکِیناً فِی یَدِهِ</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4697060_417432637"/>
      <w:bookmarkStart w:id="1406" w:name="_Toc617"/>
      <w:bookmarkEnd w:id="1405"/>
      <w:r>
        <w:rPr/>
        <w:t>17</w:t>
      </w:r>
      <w:r>
        <w:rPr>
          <w:rtl w:val="true"/>
        </w:rPr>
        <w:t xml:space="preserve">- </w:t>
      </w:r>
      <w:r>
        <w:rPr>
          <w:rtl w:val="true"/>
        </w:rPr>
        <w:t>بَابُ أَنَّ الْمُحْرِمَیْنِ إِذَا اقْتَتَلَا لَزِمَ کُلًّا مِنْهُمَا دَمٌ‌</w:t>
      </w:r>
      <w:bookmarkEnd w:id="1406"/>
    </w:p>
    <w:p>
      <w:pPr>
        <w:pStyle w:val="Heading5"/>
        <w:numPr>
          <w:ilvl w:val="4"/>
          <w:numId w:val="1"/>
        </w:numPr>
        <w:rPr/>
      </w:pPr>
      <w:bookmarkStart w:id="1407" w:name="__RefHeading___Toc4697062_417432637"/>
      <w:bookmarkStart w:id="1408" w:name="_Toc618"/>
      <w:bookmarkEnd w:id="1407"/>
      <w:r>
        <w:rPr>
          <w:rtl w:val="true"/>
        </w:rPr>
        <w:t>اشارة</w:t>
      </w:r>
      <w:bookmarkEnd w:id="1408"/>
    </w:p>
    <w:p>
      <w:pPr>
        <w:pStyle w:val="BookText"/>
        <w:rPr/>
      </w:pPr>
      <w:r>
        <w:rPr>
          <w:rStyle w:val="FootnoteAnchor"/>
        </w:rPr>
        <w:footnoteReference w:id="109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الْمُحْرِمَیْنِ إِذَا اقْتَتَلَا لَزِمَ کُلًّا مِنْهُمَا دَمٌ</w:t>
      </w:r>
    </w:p>
    <w:p>
      <w:pPr>
        <w:pStyle w:val="Heading5"/>
        <w:numPr>
          <w:ilvl w:val="4"/>
          <w:numId w:val="1"/>
        </w:numPr>
        <w:rPr/>
      </w:pPr>
      <w:bookmarkStart w:id="1409" w:name="__RefHeading___Toc4697064_417432637"/>
      <w:bookmarkStart w:id="1410" w:name="_Toc619"/>
      <w:bookmarkEnd w:id="1409"/>
      <w:r>
        <w:rPr>
          <w:rtl w:val="true"/>
        </w:rPr>
        <w:t>[</w:t>
      </w:r>
      <w:r>
        <w:rPr>
          <w:rtl w:val="true"/>
        </w:rPr>
        <w:t>رقم الحدیث الکلی</w:t>
      </w:r>
      <w:r>
        <w:rPr>
          <w:rtl w:val="true"/>
        </w:rPr>
        <w:t xml:space="preserve">: </w:t>
      </w:r>
      <w:r>
        <w:rPr/>
        <w:t>17516</w:t>
      </w:r>
      <w:r>
        <w:rPr>
          <w:rtl w:val="true"/>
        </w:rPr>
        <w:t xml:space="preserve"> - </w:t>
      </w:r>
      <w:r>
        <w:rPr>
          <w:rtl w:val="true"/>
        </w:rPr>
        <w:t>رقم الحدیث الباب</w:t>
      </w:r>
      <w:r>
        <w:rPr>
          <w:rtl w:val="true"/>
        </w:rPr>
        <w:t xml:space="preserve">: </w:t>
      </w:r>
      <w:r>
        <w:rPr/>
        <w:t>1</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17516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مُحَمَّدُ بْنُ یَعْقُوبَ عَنْ مُحَمَّدِ بْنِ یَحْیَی عَنْ أَحْمَدَ بْنِ مُحَمَّدٍ عَنْ عَلِیِّ بْنِ الْحَکَمِ عَنْ حَفْصِ بْنِ الْبَخْتَرِیِّ عَنْ أَبِی هِلَالٍ الرَّازِیِّ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اقْتَتَلَا وَ هُمَا مُحْرِمَانِ قَالَ سُبْحَانَ اللَّهِ بِئْسَ مَا صَنَعَا قُلْتُ قَدْ فَعَلَا فَمَا الَّذِی یَلْزَمُهُمَا قَالَ عَلَی کُلِّ وَاحِدٍ مِنْهُمَا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أَحْمَدَ بْنِ مُحَمَّدٍ الْبَرْقِیِّ </w:t>
      </w:r>
      <w:r>
        <w:rPr>
          <w:rStyle w:val="FootnoteAnchor"/>
          <w:rtl w:val="true"/>
        </w:rPr>
        <w:footnoteReference w:id="1097"/>
      </w:r>
      <w:r>
        <w:rPr>
          <w:rFonts w:ascii="Amiri" w:hAnsi="Amiri" w:eastAsia="Amiri" w:cs="Amiri"/>
          <w:color w:val="111111"/>
          <w:sz w:val="28"/>
          <w:sz w:val="28"/>
          <w:szCs w:val="28"/>
          <w:rtl w:val="true"/>
          <w:lang w:bidi="ar-SA"/>
        </w:rPr>
        <w:t xml:space="preserve">عَنْ حَفْصِ بْنِ الْبَخْتَرِیِّ </w:t>
      </w:r>
      <w:r>
        <w:rPr>
          <w:rStyle w:val="FootnoteAnchor"/>
          <w:rtl w:val="true"/>
        </w:rPr>
        <w:footnoteReference w:id="109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الْبَرْقِیِّ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bookmarkStart w:id="1411" w:name="pg12175_120066"/>
    </w:p>
    <w:p>
      <w:pPr>
        <w:pStyle w:val="Heading4"/>
        <w:numPr>
          <w:ilvl w:val="3"/>
          <w:numId w:val="1"/>
        </w:numPr>
        <w:rPr/>
      </w:pPr>
      <w:bookmarkStart w:id="1412" w:name="__RefHeading___Toc4697066_417432637"/>
      <w:bookmarkStart w:id="1413" w:name="_Toc620"/>
      <w:bookmarkEnd w:id="1411"/>
      <w:bookmarkEnd w:id="1412"/>
      <w:r>
        <w:rPr/>
        <w:t>18</w:t>
      </w:r>
      <w:r>
        <w:rPr>
          <w:rtl w:val="true"/>
        </w:rPr>
        <w:t xml:space="preserve">- </w:t>
      </w:r>
      <w:r>
        <w:rPr>
          <w:rtl w:val="true"/>
        </w:rPr>
        <w:t>بَابُ أَنَّ مَنْ قَطَعَ شَیْئاً مِنْ شَجَرِ الْحَرَمِ وَجَبَ عَلَیْهِ الصَّدَقَةُ بِثَمَنِهِ وَ مَنْ قَلَعَ شَجَرَةً کَبِیرَةً لَزِمَهُ بَقَرَةٌ</w:t>
      </w:r>
      <w:bookmarkEnd w:id="1413"/>
    </w:p>
    <w:p>
      <w:pPr>
        <w:pStyle w:val="Heading5"/>
        <w:numPr>
          <w:ilvl w:val="4"/>
          <w:numId w:val="1"/>
        </w:numPr>
        <w:rPr/>
      </w:pPr>
      <w:bookmarkStart w:id="1414" w:name="__RefHeading___Toc4697068_417432637"/>
      <w:bookmarkStart w:id="1415" w:name="_Toc621"/>
      <w:bookmarkEnd w:id="1414"/>
      <w:r>
        <w:rPr>
          <w:rtl w:val="true"/>
        </w:rPr>
        <w:t>اشارة</w:t>
      </w:r>
      <w:bookmarkEnd w:id="1415"/>
    </w:p>
    <w:p>
      <w:pPr>
        <w:pStyle w:val="BookText"/>
        <w:rPr/>
      </w:pPr>
      <w:r>
        <w:rPr>
          <w:rStyle w:val="FootnoteAnchor"/>
        </w:rPr>
        <w:footnoteReference w:id="110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قَطَعَ شَیْئاً مِنْ شَجَرِ الْحَرَمِ وَجَبَ عَلَیْهِ الصَّدَقَةُ بِثَمَنِهِ وَ مَنْ قَلَعَ شَجَرَةً کَبِیرَةً لَزِمَهُ بَقَرَةٌ</w:t>
      </w:r>
    </w:p>
    <w:p>
      <w:pPr>
        <w:pStyle w:val="Heading5"/>
        <w:numPr>
          <w:ilvl w:val="4"/>
          <w:numId w:val="1"/>
        </w:numPr>
        <w:rPr/>
      </w:pPr>
      <w:bookmarkStart w:id="1416" w:name="__RefHeading___Toc4697070_417432637"/>
      <w:bookmarkStart w:id="1417" w:name="_Toc622"/>
      <w:bookmarkEnd w:id="1416"/>
      <w:r>
        <w:rPr>
          <w:rtl w:val="true"/>
        </w:rPr>
        <w:t>[</w:t>
      </w:r>
      <w:r>
        <w:rPr>
          <w:rtl w:val="true"/>
        </w:rPr>
        <w:t>رقم الحدیث الکلی</w:t>
      </w:r>
      <w:r>
        <w:rPr>
          <w:rtl w:val="true"/>
        </w:rPr>
        <w:t xml:space="preserve">: </w:t>
      </w:r>
      <w:r>
        <w:rPr/>
        <w:t>17517</w:t>
      </w:r>
      <w:r>
        <w:rPr>
          <w:rtl w:val="true"/>
        </w:rPr>
        <w:t xml:space="preserve"> - </w:t>
      </w:r>
      <w:r>
        <w:rPr>
          <w:rtl w:val="true"/>
        </w:rPr>
        <w:t>رقم الحدیث الباب</w:t>
      </w:r>
      <w:r>
        <w:rPr>
          <w:rtl w:val="true"/>
        </w:rPr>
        <w:t xml:space="preserve">: </w:t>
      </w:r>
      <w:r>
        <w:rPr/>
        <w:t>1</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17517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ascii="Amiri" w:hAnsi="Amiri" w:eastAsia="Amiri" w:cs="Amiri"/>
          <w:color w:val="111111"/>
          <w:sz w:val="28"/>
          <w:sz w:val="28"/>
          <w:szCs w:val="28"/>
          <w:rtl w:val="true"/>
          <w:lang w:bidi="ar-SA"/>
        </w:rPr>
        <w:t>مُحَمَّدُ بْنُ عَلِیِّ بْنِ الْحُسَیْنِ بِإِسْنَادِهِ عَنْ مَنْصُورِ بْنِ حَازِمٍ أَنَّهُ سَأَلَ أَبَا عَبْدِ اللَّهِ ع عَنِ الْأَرَاکِ یَکُونُ فِی الْحَرَمِ فَأَقْطَعُهُ قَالَ عَلَیْکَ فِدَاؤُهُ</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4697072_417432637"/>
      <w:bookmarkStart w:id="1419" w:name="_Toc623"/>
      <w:bookmarkEnd w:id="1418"/>
      <w:r>
        <w:rPr>
          <w:rtl w:val="true"/>
        </w:rPr>
        <w:t>[</w:t>
      </w:r>
      <w:r>
        <w:rPr>
          <w:rtl w:val="true"/>
        </w:rPr>
        <w:t>رقم الحدیث الکلی</w:t>
      </w:r>
      <w:r>
        <w:rPr>
          <w:rtl w:val="true"/>
        </w:rPr>
        <w:t xml:space="preserve">: </w:t>
      </w:r>
      <w:r>
        <w:rPr/>
        <w:t>17518</w:t>
      </w:r>
      <w:r>
        <w:rPr>
          <w:rtl w:val="true"/>
        </w:rPr>
        <w:t xml:space="preserve"> - </w:t>
      </w:r>
      <w:r>
        <w:rPr>
          <w:rtl w:val="true"/>
        </w:rPr>
        <w:t>رقم الحدیث الباب</w:t>
      </w:r>
      <w:r>
        <w:rPr>
          <w:rtl w:val="true"/>
        </w:rPr>
        <w:t xml:space="preserve">: </w:t>
      </w:r>
      <w:r>
        <w:rPr/>
        <w:t>2</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17518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وَ بِإِسْنَادِهِ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یَقْطَعُ مِنَ الْأَرَاکِ الَّذِی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ثَمَنُهُ یَتَصَدَّقُ بِهِ وَ لَا یَنْزِعُ مِنْ شَجَرِ مَکَّةَ شَیْئاً إِلَّا النَّخْلَ وَ شَجَرَ الْفَوَاکِهِ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الطَّاطَرِیِّ عَنْهُمَا یَعْنِی مُحَمَّدَ بْنَ أَبِی حَمْزَةَ وَ دُرُسْتَ عَنْ عَبْدِ اللَّهِ بْنِ مُسْکَانَ عَنْ مَنْصُورِ بْنِ حَازِمٍ عَنْ سُلَیْمَانَ بْنِ خَالِدٍ نَحْوَهُ </w:t>
      </w:r>
      <w:r>
        <w:rPr>
          <w:rStyle w:val="FootnoteAnchor"/>
          <w:rtl w:val="true"/>
        </w:rPr>
        <w:footnoteReference w:id="1103"/>
      </w:r>
      <w:r>
        <w:rPr>
          <w:rFonts w:ascii="Amiri" w:hAnsi="Amiri" w:eastAsia="Amiri" w:cs="Amiri"/>
          <w:color w:val="111111"/>
          <w:sz w:val="28"/>
          <w:sz w:val="28"/>
          <w:szCs w:val="28"/>
          <w:rtl w:val="true"/>
          <w:lang w:bidi="ar-SA"/>
        </w:rPr>
        <w:t>وَ بِإِسْنَادِهِ عَنْ مُوسَی بْنِ الْقَاسِمِ قَالَ رَوَی أَصْحَابُنَا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فِی دَارِ الرَّجُلِ شَجَرَةٌ مِنْ شَجَرِ الْحَرَمِ لَمْ تُنْزَعْ فَإِنْ أَرَادَ نَزْعَهَا کَفَّرَ </w:t>
      </w:r>
      <w:r>
        <w:rPr>
          <w:rStyle w:val="FootnoteAnchor"/>
          <w:rtl w:val="true"/>
        </w:rPr>
        <w:footnoteReference w:id="1104"/>
      </w:r>
      <w:r>
        <w:rPr>
          <w:rFonts w:ascii="Amiri" w:hAnsi="Amiri" w:eastAsia="Amiri" w:cs="Amiri"/>
          <w:color w:val="111111"/>
          <w:sz w:val="28"/>
          <w:sz w:val="28"/>
          <w:szCs w:val="28"/>
          <w:rtl w:val="true"/>
          <w:lang w:bidi="ar-SA"/>
        </w:rPr>
        <w:t>بِذَبْحِ بَقَرَةٍ یَتَصَدَّقُ بِلَحْمِهَا عَلَی الْمَسَاکِینِ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 بَعْضُ الْأَصْحَابِ عَلَی کَوْنِ الشَّجَرَةِ کَبِیرَةً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1420" w:name="pg12175_120067"/>
    </w:p>
    <w:p>
      <w:pPr>
        <w:pStyle w:val="Heading4"/>
        <w:numPr>
          <w:ilvl w:val="3"/>
          <w:numId w:val="1"/>
        </w:numPr>
        <w:rPr/>
      </w:pPr>
      <w:bookmarkStart w:id="1421" w:name="__RefHeading___Toc4697074_417432637"/>
      <w:bookmarkStart w:id="1422" w:name="_Toc624"/>
      <w:bookmarkEnd w:id="1420"/>
      <w:bookmarkEnd w:id="1421"/>
      <w:r>
        <w:rPr/>
        <w:t>19</w:t>
      </w:r>
      <w:r>
        <w:rPr>
          <w:rtl w:val="true"/>
        </w:rPr>
        <w:t xml:space="preserve">- </w:t>
      </w:r>
      <w:r>
        <w:rPr>
          <w:rtl w:val="true"/>
        </w:rPr>
        <w:t>بَابُ أَنَّ الْمُحْرِمَ إِذَا قَلَعَ ضِرْسَهُ لَزِمَهُ دَمُ شَاةٍ</w:t>
      </w:r>
      <w:bookmarkEnd w:id="1422"/>
    </w:p>
    <w:p>
      <w:pPr>
        <w:pStyle w:val="Heading5"/>
        <w:numPr>
          <w:ilvl w:val="4"/>
          <w:numId w:val="1"/>
        </w:numPr>
        <w:rPr/>
      </w:pPr>
      <w:bookmarkStart w:id="1423" w:name="__RefHeading___Toc4697076_417432637"/>
      <w:bookmarkStart w:id="1424" w:name="_Toc625"/>
      <w:bookmarkEnd w:id="1423"/>
      <w:r>
        <w:rPr>
          <w:rtl w:val="true"/>
        </w:rPr>
        <w:t>اشارة</w:t>
      </w:r>
      <w:bookmarkEnd w:id="1424"/>
    </w:p>
    <w:p>
      <w:pPr>
        <w:pStyle w:val="BookText"/>
        <w:rPr/>
      </w:pPr>
      <w:r>
        <w:rPr>
          <w:rStyle w:val="FootnoteAnchor"/>
        </w:rPr>
        <w:footnoteReference w:id="110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الْمُحْرِمَ إِذَا قَلَعَ ضِرْسَهُ لَزِمَهُ دَمُ شَاةٍ</w:t>
      </w:r>
    </w:p>
    <w:p>
      <w:pPr>
        <w:pStyle w:val="Heading5"/>
        <w:numPr>
          <w:ilvl w:val="4"/>
          <w:numId w:val="1"/>
        </w:numPr>
        <w:rPr/>
      </w:pPr>
      <w:bookmarkStart w:id="1425" w:name="__RefHeading___Toc4697078_417432637"/>
      <w:bookmarkStart w:id="1426" w:name="_Toc626"/>
      <w:bookmarkEnd w:id="1425"/>
      <w:r>
        <w:rPr>
          <w:rtl w:val="true"/>
        </w:rPr>
        <w:t>[</w:t>
      </w:r>
      <w:r>
        <w:rPr>
          <w:rtl w:val="true"/>
        </w:rPr>
        <w:t>رقم الحدیث الکلی</w:t>
      </w:r>
      <w:r>
        <w:rPr>
          <w:rtl w:val="true"/>
        </w:rPr>
        <w:t xml:space="preserve">: </w:t>
      </w:r>
      <w:r>
        <w:rPr/>
        <w:t>17520</w:t>
      </w:r>
      <w:r>
        <w:rPr>
          <w:rtl w:val="true"/>
        </w:rPr>
        <w:t xml:space="preserve"> - </w:t>
      </w:r>
      <w:r>
        <w:rPr>
          <w:rtl w:val="true"/>
        </w:rPr>
        <w:t>رقم الحدیث الباب</w:t>
      </w:r>
      <w:r>
        <w:rPr>
          <w:rtl w:val="true"/>
        </w:rPr>
        <w:t xml:space="preserve">: </w:t>
      </w:r>
      <w:r>
        <w:rPr/>
        <w:t>1</w:t>
      </w:r>
      <w:r>
        <w:rPr>
          <w:rtl w:val="true"/>
        </w:rPr>
        <w:t>]</w:t>
      </w:r>
      <w:bookmarkEnd w:id="14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مُحَمَّدُ بْنُ الْحَسَنِ بِإِسْنَادِهِ عَنْ مُحَمَّدِ بْنِ أَحْمَدَ بْنِ یَحْیَی عَنْ مُحَمَّدِ بْنِ عِیسَی عَنْ عِدَّةٍ مِنْ أَصْحَابِنَا عَنْ رَجُلٍ مِنْ أَهْلِ خُرَاسَانَ أَنَّ مَسْأَلَةً وَقَعَتْ فِی الْمَوْسِمِ لَمْ یَکُنْ </w:t>
      </w:r>
      <w:r>
        <w:rPr>
          <w:rStyle w:val="FootnoteAnchor"/>
          <w:rtl w:val="true"/>
        </w:rPr>
        <w:footnoteReference w:id="1108"/>
      </w:r>
      <w:r>
        <w:rPr>
          <w:rFonts w:ascii="Amiri" w:hAnsi="Amiri" w:eastAsia="Amiri" w:cs="Amiri"/>
          <w:color w:val="111111"/>
          <w:sz w:val="28"/>
          <w:sz w:val="28"/>
          <w:szCs w:val="28"/>
          <w:rtl w:val="true"/>
          <w:lang w:bidi="ar-SA"/>
        </w:rPr>
        <w:t>عِنْدَ مَوَالِیهِ فِیهَا شَیْ‌ءٌ مُحْرِمٌ قَلَعَ ضِرْسَهُ فَکَتَبَ ع یُهَرِیقُ دَماً</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7" w:name="pg12175_120069"/>
      <w:bookmarkStart w:id="1428" w:name="pg12175_120069"/>
      <w:bookmarkEnd w:id="1428"/>
    </w:p>
    <w:p>
      <w:pPr>
        <w:pStyle w:val="Heading3"/>
        <w:numPr>
          <w:ilvl w:val="2"/>
          <w:numId w:val="1"/>
        </w:numPr>
        <w:rPr/>
      </w:pPr>
      <w:bookmarkStart w:id="1429" w:name="pg12175_120069"/>
      <w:bookmarkStart w:id="1430" w:name="__RefHeading___Toc4697080_417432637"/>
      <w:bookmarkStart w:id="1431" w:name="_Toc627"/>
      <w:bookmarkEnd w:id="1429"/>
      <w:bookmarkEnd w:id="1430"/>
      <w:r>
        <w:rPr>
          <w:rtl w:val="true"/>
        </w:rPr>
        <w:t>أَبْوَابُ الْإِحْصَارِ وَ الصَّدِّ</w:t>
      </w:r>
      <w:bookmarkEnd w:id="1431"/>
    </w:p>
    <w:p>
      <w:pPr>
        <w:pStyle w:val="Heading4"/>
        <w:numPr>
          <w:ilvl w:val="3"/>
          <w:numId w:val="1"/>
        </w:numPr>
        <w:rPr/>
      </w:pPr>
      <w:bookmarkStart w:id="1432" w:name="__RefHeading___Toc4697082_417432637"/>
      <w:bookmarkStart w:id="1433" w:name="_Toc628"/>
      <w:bookmarkEnd w:id="1432"/>
      <w:r>
        <w:rPr/>
        <w:t>1</w:t>
      </w:r>
      <w:r>
        <w:rPr>
          <w:rtl w:val="true"/>
        </w:rPr>
        <w:t xml:space="preserve">- </w:t>
      </w:r>
      <w:r>
        <w:rPr>
          <w:rtl w:val="true"/>
        </w:rPr>
        <w:t>بَابُ أَنَّ الْمَصْدُودَ بِالْعَدُوِّ تَحِلُّ لَهُ النِّسَاءُ بَعْدَ التَّحَلُّلِ وَ الْمَحْصُورَ بِالْمَرَضِ لَا تَحِلُّ لَهُ النِّسَاءُ حَتَّی یَطُوفَ طَوَافَ النِّسَاءِ أَوْ یَسْتَنِیبَ فِیهِ وَ جُمْلَةٍ مِنْ أَحْکَامِ الْإِحْصَارِ وَ الصَّدِّ</w:t>
      </w:r>
      <w:bookmarkEnd w:id="1433"/>
    </w:p>
    <w:p>
      <w:pPr>
        <w:pStyle w:val="Heading5"/>
        <w:numPr>
          <w:ilvl w:val="4"/>
          <w:numId w:val="1"/>
        </w:numPr>
        <w:rPr/>
      </w:pPr>
      <w:bookmarkStart w:id="1434" w:name="__RefHeading___Toc4697084_417432637"/>
      <w:bookmarkStart w:id="1435" w:name="_Toc629"/>
      <w:bookmarkEnd w:id="1434"/>
      <w:r>
        <w:rPr>
          <w:rtl w:val="true"/>
        </w:rPr>
        <w:t>اشارة</w:t>
      </w:r>
      <w:bookmarkEnd w:id="1435"/>
    </w:p>
    <w:p>
      <w:pPr>
        <w:pStyle w:val="BookText"/>
        <w:rPr/>
      </w:pPr>
      <w:r>
        <w:rPr>
          <w:rStyle w:val="FootnoteAnchor"/>
        </w:rPr>
        <w:footnoteReference w:id="110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الْمَصْدُودَ بِالْعَدُوِّ تَحِلُّ لَهُ النِّسَاءُ بَعْدَ التَّحَلُّلِ وَ الْمَحْصُورَ بِالْمَرَضِ لَا تَحِلُّ لَهُ النِّسَاءُ حَتَّی یَطُوفَ طَوَافَ النِّسَاءِ أَوْ یَسْتَنِیبَ فِیهِ وَ جُمْلَةٍ مِنْ أَحْکَامِ الْإِحْصَارِ وَ الصَّدِّ</w:t>
      </w:r>
    </w:p>
    <w:p>
      <w:pPr>
        <w:pStyle w:val="Heading5"/>
        <w:numPr>
          <w:ilvl w:val="4"/>
          <w:numId w:val="1"/>
        </w:numPr>
        <w:rPr/>
      </w:pPr>
      <w:bookmarkStart w:id="1436" w:name="__RefHeading___Toc4697086_417432637"/>
      <w:bookmarkStart w:id="1437" w:name="_Toc630"/>
      <w:bookmarkEnd w:id="1436"/>
      <w:r>
        <w:rPr>
          <w:rtl w:val="true"/>
        </w:rPr>
        <w:t>[</w:t>
      </w:r>
      <w:r>
        <w:rPr>
          <w:rtl w:val="true"/>
        </w:rPr>
        <w:t>رقم الحدیث الکلی</w:t>
      </w:r>
      <w:r>
        <w:rPr>
          <w:rtl w:val="true"/>
        </w:rPr>
        <w:t xml:space="preserve">: </w:t>
      </w:r>
      <w:r>
        <w:rPr/>
        <w:t>17521</w:t>
      </w:r>
      <w:r>
        <w:rPr>
          <w:rtl w:val="true"/>
        </w:rPr>
        <w:t xml:space="preserve"> - </w:t>
      </w:r>
      <w:r>
        <w:rPr>
          <w:rtl w:val="true"/>
        </w:rPr>
        <w:t>رقم الحدیث الباب</w:t>
      </w:r>
      <w:r>
        <w:rPr>
          <w:rtl w:val="true"/>
        </w:rPr>
        <w:t xml:space="preserve">: </w:t>
      </w:r>
      <w:r>
        <w:rPr/>
        <w:t>1</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17521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مُحَمَّدُ بْنُ عَلِیِّ بْنِ الْحُسَیْنِ بِإِسْنَادِهِ عَنْ مُعَاوِیَةَ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غَیْرُ الْمَصْدُودِ وَ قَالَ الْمَحْصُورُ هُوَ الْمَرِیضُ وَ الْمَصْدُودُ هُوَ الَّذِی یَرُدُّهُ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رَدُّوا رَسُولَ اللَّهِ ص </w:t>
      </w:r>
      <w:r>
        <w:rPr>
          <w:rStyle w:val="FootnoteAnchor"/>
          <w:rtl w:val="true"/>
        </w:rPr>
        <w:footnoteReference w:id="1111"/>
      </w:r>
      <w:r>
        <w:rPr>
          <w:rFonts w:ascii="Amiri" w:hAnsi="Amiri" w:eastAsia="Amiri" w:cs="Amiri"/>
          <w:color w:val="111111"/>
          <w:sz w:val="28"/>
          <w:sz w:val="28"/>
          <w:szCs w:val="28"/>
          <w:rtl w:val="true"/>
          <w:lang w:bidi="ar-SA"/>
        </w:rPr>
        <w:t>لَیْسَ مِنْ مَرَضٍ وَ الْمَصْدُودُ تَحِلُّ لَهُ النِّسَاءُ وَ الْمَحْصُورُ لَا تَحِلُّ لَهُ النِّسَاءُ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مَعَانِی الْأَخْبَارِ عَنْ أَبِیهِ عَنْ سَعْدِ بْنِ عَبْدِ اللَّهِ عَنْ أَیُّوبَ بْنِ نُوحٍ عَنْ مُحَمَّدِ بْنِ أَبِی عُمَیْرٍ وَ صَفْوَانَ بْنِ یَحْیَی جَمِیعاً رَفَعَاهُ إِلَی أَبِی عَبْدِ اللَّهِ ع مِثْلَهُ </w:t>
      </w:r>
      <w:r>
        <w:rPr>
          <w:rStyle w:val="FootnoteAnchor"/>
          <w:rtl w:val="true"/>
        </w:rPr>
        <w:footnoteReference w:id="1112"/>
      </w:r>
      <w:bookmarkStart w:id="1438" w:name="pg12175_120070"/>
    </w:p>
    <w:p>
      <w:pPr>
        <w:pStyle w:val="BookText"/>
        <w:rPr/>
      </w:pPr>
      <w:bookmarkEnd w:id="1438"/>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عَنِ ابْنِ أَبِی عُمَیْرٍ وَ صَفْوَانَ عَنْ مُعَاوِیَةَ بْنِ عَمَّارٍ </w:t>
      </w:r>
      <w:r>
        <w:rPr>
          <w:rStyle w:val="FootnoteAnchor"/>
          <w:rtl w:val="true"/>
        </w:rPr>
        <w:footnoteReference w:id="1113"/>
      </w:r>
      <w:r>
        <w:rPr>
          <w:rFonts w:ascii="Amiri" w:hAnsi="Amiri" w:eastAsia="Amiri" w:cs="Amiri"/>
          <w:color w:val="111111"/>
          <w:sz w:val="28"/>
          <w:sz w:val="28"/>
          <w:szCs w:val="28"/>
          <w:rtl w:val="true"/>
          <w:lang w:bidi="ar-SA"/>
        </w:rPr>
        <w:t xml:space="preserve">وَ رَوَاهُ الشَّیْخُ بِإِسْنَادِهِ عَنِ الْحُسَیْنِ بْنِ سَعِیدٍ عَنْ فَضَالَةَ عَنْ مُعَاوِیَةَ بْنِ عَمَّارٍ </w:t>
      </w:r>
      <w:r>
        <w:rPr>
          <w:rStyle w:val="FootnoteAnchor"/>
          <w:rtl w:val="true"/>
        </w:rPr>
        <w:footnoteReference w:id="1114"/>
      </w:r>
      <w:r>
        <w:rPr>
          <w:rFonts w:ascii="Amiri" w:hAnsi="Amiri" w:eastAsia="Amiri" w:cs="Amiri"/>
          <w:color w:val="111111"/>
          <w:sz w:val="28"/>
          <w:sz w:val="28"/>
          <w:szCs w:val="28"/>
          <w:rtl w:val="true"/>
          <w:lang w:bidi="ar-SA"/>
        </w:rPr>
        <w:t xml:space="preserve">وَ بِإِسْنَادِهِ عَنْ عَلِیِّ بْنِ مَهْزِیَارَ عَنْ فَضَالَةَ مِثْلَهُ </w:t>
      </w:r>
      <w:r>
        <w:rPr>
          <w:rStyle w:val="FootnoteAnchor"/>
          <w:rtl w:val="true"/>
        </w:rPr>
        <w:footnoteReference w:id="1115"/>
      </w:r>
      <w:r>
        <w:rPr>
          <w:rFonts w:ascii="Amiri" w:hAnsi="Amiri" w:eastAsia="Amiri" w:cs="Amiri"/>
          <w:color w:val="111111"/>
          <w:sz w:val="28"/>
          <w:sz w:val="28"/>
          <w:szCs w:val="28"/>
          <w:rtl w:val="true"/>
          <w:lang w:bidi="ar-SA"/>
        </w:rPr>
        <w:t xml:space="preserve">وَ رَوَاهُ فِی کِتَابِ الْمُقْنِعِ مُرْسَلًا </w:t>
      </w:r>
      <w:r>
        <w:rPr>
          <w:rStyle w:val="FootnoteAnchor"/>
          <w:rtl w:val="true"/>
        </w:rPr>
        <w:footnoteReference w:id="1116"/>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4697088_417432637"/>
      <w:bookmarkStart w:id="1440" w:name="_Toc631"/>
      <w:bookmarkEnd w:id="1439"/>
      <w:r>
        <w:rPr>
          <w:rtl w:val="true"/>
        </w:rPr>
        <w:t>[</w:t>
      </w:r>
      <w:r>
        <w:rPr>
          <w:rtl w:val="true"/>
        </w:rPr>
        <w:t>رقم الحدیث الکلی</w:t>
      </w:r>
      <w:r>
        <w:rPr>
          <w:rtl w:val="true"/>
        </w:rPr>
        <w:t xml:space="preserve">: </w:t>
      </w:r>
      <w:r>
        <w:rPr/>
        <w:t>17522</w:t>
      </w:r>
      <w:r>
        <w:rPr>
          <w:rtl w:val="true"/>
        </w:rPr>
        <w:t xml:space="preserve"> - </w:t>
      </w:r>
      <w:r>
        <w:rPr>
          <w:rtl w:val="true"/>
        </w:rPr>
        <w:t>رقم الحدیث الباب</w:t>
      </w:r>
      <w:r>
        <w:rPr>
          <w:rtl w:val="true"/>
        </w:rPr>
        <w:t xml:space="preserve">: </w:t>
      </w:r>
      <w:r>
        <w:rPr/>
        <w:t>2</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17522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الْمَحْصُورُ وَ الْمُضْطَرُّ یَذْبَحَانِ بَدَنَتَیْهِمَا فِی الْمَکَانِ الَّذِی یُضْطَرَّانِ فِیهِ وَ قَدْ فَعَلَ رَسُولُ اللَّهِ ص ذَلِکَ یَوْمَ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رَدَّ الْمُشْرِکُونَ بَدَنَتَهُ وَ أَبَوْا أَنْ تَبْلُغَ الْمَنْحَرَ فَأَمَرَ بِهَا فَنُحِرَتْ مَکَانَهُ</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4697090_417432637"/>
      <w:bookmarkStart w:id="1442" w:name="_Toc632"/>
      <w:bookmarkEnd w:id="1441"/>
      <w:r>
        <w:rPr>
          <w:rtl w:val="true"/>
        </w:rPr>
        <w:t>[</w:t>
      </w:r>
      <w:r>
        <w:rPr>
          <w:rtl w:val="true"/>
        </w:rPr>
        <w:t>رقم الحدیث الکلی</w:t>
      </w:r>
      <w:r>
        <w:rPr>
          <w:rtl w:val="true"/>
        </w:rPr>
        <w:t xml:space="preserve">: </w:t>
      </w:r>
      <w:r>
        <w:rPr/>
        <w:t>17523</w:t>
      </w:r>
      <w:r>
        <w:rPr>
          <w:rtl w:val="true"/>
        </w:rPr>
        <w:t xml:space="preserve"> - </w:t>
      </w:r>
      <w:r>
        <w:rPr>
          <w:rtl w:val="true"/>
        </w:rPr>
        <w:t>رقم الحدیث الباب</w:t>
      </w:r>
      <w:r>
        <w:rPr>
          <w:rtl w:val="true"/>
        </w:rPr>
        <w:t xml:space="preserve">: </w:t>
      </w:r>
      <w:r>
        <w:rPr/>
        <w:t>3</w:t>
      </w:r>
      <w:r>
        <w:rPr>
          <w:rtl w:val="true"/>
        </w:rPr>
        <w:t>]</w:t>
      </w:r>
      <w:bookmarkEnd w:id="144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بْنَ عَلِیٍّ ع خَرَجَ مُعْتَمِراً فَمَرِضَ فِی الطَّرِیقِ فَبَلَغَ عَلِیّاً ع </w:t>
      </w:r>
      <w:r>
        <w:rPr>
          <w:rStyle w:val="FootnoteAnchor"/>
          <w:rtl w:val="true"/>
        </w:rPr>
        <w:footnoteReference w:id="1119"/>
      </w:r>
      <w:r>
        <w:rPr>
          <w:rFonts w:ascii="Amiri" w:hAnsi="Amiri" w:eastAsia="Amiri" w:cs="Amiri"/>
          <w:color w:val="111111"/>
          <w:sz w:val="28"/>
          <w:sz w:val="28"/>
          <w:szCs w:val="28"/>
          <w:rtl w:val="true"/>
          <w:lang w:bidi="ar-SA"/>
        </w:rPr>
        <w:t>وَ هُوَ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فِی طَلَبِهِ فَأَدْرَکَهُ فِی السُّقْیَا </w:t>
      </w:r>
      <w:r>
        <w:rPr>
          <w:rStyle w:val="FootnoteAnchor"/>
          <w:rtl w:val="true"/>
        </w:rPr>
        <w:footnoteReference w:id="1120"/>
      </w:r>
      <w:r>
        <w:rPr>
          <w:rFonts w:ascii="Amiri" w:hAnsi="Amiri" w:eastAsia="Amiri" w:cs="Amiri"/>
          <w:color w:val="111111"/>
          <w:sz w:val="28"/>
          <w:sz w:val="28"/>
          <w:szCs w:val="28"/>
          <w:rtl w:val="true"/>
          <w:lang w:bidi="ar-SA"/>
        </w:rPr>
        <w:t xml:space="preserve">وَ هُوَ </w:t>
      </w:r>
      <w:bookmarkStart w:id="1443" w:name="pg12175_120071"/>
    </w:p>
    <w:p>
      <w:pPr>
        <w:pStyle w:val="BookText"/>
        <w:rPr/>
      </w:pPr>
      <w:bookmarkEnd w:id="1443"/>
      <w:r>
        <w:rPr>
          <w:rFonts w:ascii="Amiri" w:hAnsi="Amiri" w:eastAsia="Amiri" w:cs="Amiri"/>
          <w:color w:val="111111"/>
          <w:sz w:val="28"/>
          <w:sz w:val="28"/>
          <w:szCs w:val="28"/>
          <w:rtl w:val="true"/>
          <w:lang w:bidi="ar-SA"/>
        </w:rPr>
        <w:t xml:space="preserve">مَرِیضٌ </w:t>
      </w:r>
      <w:r>
        <w:rPr>
          <w:rStyle w:val="FootnoteAnchor"/>
          <w:rtl w:val="true"/>
        </w:rPr>
        <w:footnoteReference w:id="1121"/>
      </w:r>
      <w:r>
        <w:rPr>
          <w:rFonts w:ascii="Amiri" w:hAnsi="Amiri" w:eastAsia="Amiri" w:cs="Amiri"/>
          <w:color w:val="111111"/>
          <w:sz w:val="28"/>
          <w:sz w:val="28"/>
          <w:szCs w:val="28"/>
          <w:rtl w:val="true"/>
          <w:lang w:bidi="ar-SA"/>
        </w:rPr>
        <w:t>فَقَالَ یَا بُنَیَّ مَا تَشْتَکِی فَقَالَ أَشْتَکِی رَأْسِی فَدَعَا عَلِیٌّ بِبَدَنَةٍ فَنَحَرَهَا وَ حَلَقَ رَأْسَهُ وَ رَدَّهُ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بَرَأَ مِنْ وَجَعِهِ اعْتَمَرَ فَقُلْتُ أَ رَأَیْتَ حِینَ بَرَأَ مِنْ وَجَعِهِ </w:t>
      </w:r>
      <w:r>
        <w:rPr>
          <w:rStyle w:val="FootnoteAnchor"/>
          <w:rtl w:val="true"/>
        </w:rPr>
        <w:footnoteReference w:id="1122"/>
      </w:r>
      <w:r>
        <w:rPr>
          <w:rFonts w:ascii="Amiri" w:hAnsi="Amiri" w:eastAsia="Amiri" w:cs="Amiri"/>
          <w:color w:val="111111"/>
          <w:sz w:val="28"/>
          <w:sz w:val="28"/>
          <w:szCs w:val="28"/>
          <w:rtl w:val="true"/>
          <w:lang w:bidi="ar-SA"/>
        </w:rPr>
        <w:t>أَ حَلَّ لَهُ النِّسَاءُ فَقَالَ لَا تَحِلُّ لَهُ النِّسَاءُ حَتَّی یَطُوفَ بِالْبَیْتِ وَ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بَالُ النَّبِیِّ ص حِینَ رَجَعَ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لَهُ النِّسَاءُ وَ لَمْ یَطُفْ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لَیْسَ هَذَا مِثْلَ هَذَا </w:t>
      </w:r>
      <w:r>
        <w:rPr>
          <w:rStyle w:val="FootnoteAnchor"/>
          <w:rtl w:val="true"/>
        </w:rPr>
        <w:footnoteReference w:id="1123"/>
      </w:r>
      <w:r>
        <w:rPr>
          <w:rFonts w:ascii="Amiri" w:hAnsi="Amiri" w:eastAsia="Amiri" w:cs="Amiri"/>
          <w:color w:val="111111"/>
          <w:sz w:val="28"/>
          <w:sz w:val="28"/>
          <w:szCs w:val="28"/>
          <w:rtl w:val="true"/>
          <w:lang w:bidi="ar-SA"/>
        </w:rPr>
        <w:t>النَّبِیُّ ص کَانَ مَصْدُوداً وَ الْحُسَیْنُ ع مَحْصُوراً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بِالسَّنَدِ السَّابِقِ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4697092_417432637"/>
      <w:bookmarkStart w:id="1445" w:name="_Toc633"/>
      <w:bookmarkEnd w:id="1444"/>
      <w:r>
        <w:rPr>
          <w:rtl w:val="true"/>
        </w:rPr>
        <w:t>[</w:t>
      </w:r>
      <w:r>
        <w:rPr>
          <w:rtl w:val="true"/>
        </w:rPr>
        <w:t>رقم الحدیث الکلی</w:t>
      </w:r>
      <w:r>
        <w:rPr>
          <w:rtl w:val="true"/>
        </w:rPr>
        <w:t xml:space="preserve">: </w:t>
      </w:r>
      <w:r>
        <w:rPr/>
        <w:t>17524</w:t>
      </w:r>
      <w:r>
        <w:rPr>
          <w:rtl w:val="true"/>
        </w:rPr>
        <w:t xml:space="preserve"> - </w:t>
      </w:r>
      <w:r>
        <w:rPr>
          <w:rtl w:val="true"/>
        </w:rPr>
        <w:t>رقم الحدیث الباب</w:t>
      </w:r>
      <w:r>
        <w:rPr>
          <w:rtl w:val="true"/>
        </w:rPr>
        <w:t xml:space="preserve">: </w:t>
      </w:r>
      <w:r>
        <w:rPr/>
        <w:t>4</w:t>
      </w:r>
      <w:r>
        <w:rPr>
          <w:rtl w:val="true"/>
        </w:rPr>
        <w:t>]</w:t>
      </w:r>
      <w:bookmarkEnd w:id="14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مُحَمَّدُ بْنُ یَعْقُوبَ عَنْ عِدَّةٍ مِنْ أَصْحَابِنَا عَنْ سَهْلِ بْنِ زِیَادٍ وَ مُحَمَّدِ بْنِ یَحْیَی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مُحْرِمٍ انْکَسَرَتْ سَاقُهُ أَیَّ شَیْ‌ءٍ یَکُونُ حَالُهُ وَ أَیُّ شَیْ‌ءٍ عَلَیْهِ قَالَ هُوَ حَلَالٌ مِنْ کُلِّ شَیْ‌ءٍ قُلْتُ مِنَ النِّسَاءِ وَ الثِّیَابِ وَ الطِّیبِ فَقَالَ نَعَمْ مِنْ جَمِیعِ مَا یُحَرَّمُ عَلَی الْمُحْرِمِ وَ قَالَ أَ مَا بَلَغَکَ قَوْلُ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حُلَّنِی حَیْثُ حَبَسْتَنِی لِقَدَرِکَ الَّذِی قَدَّرْتَ عَلَیَّ </w:t>
      </w:r>
      <w:r>
        <w:rPr>
          <w:rStyle w:val="FootnoteAnchor"/>
          <w:rtl w:val="true"/>
        </w:rPr>
        <w:footnoteReference w:id="1126"/>
      </w:r>
      <w:bookmarkStart w:id="1446" w:name="pg12175_120072"/>
    </w:p>
    <w:p>
      <w:pPr>
        <w:pStyle w:val="BookText"/>
        <w:rPr/>
      </w:pPr>
      <w:bookmarkEnd w:id="1446"/>
      <w:r>
        <w:rPr>
          <w:rFonts w:ascii="Amiri" w:hAnsi="Amiri" w:eastAsia="Amiri" w:cs="Amiri"/>
          <w:color w:val="111111"/>
          <w:sz w:val="28"/>
          <w:sz w:val="28"/>
          <w:szCs w:val="28"/>
          <w:rtl w:val="true"/>
          <w:lang w:bidi="ar-SA"/>
        </w:rPr>
        <w:t>قُلْتُ أَخْبِرْنِی عَنِ الْمَحْصُورِ وَ الْمَصْدُودِ هُمَا سَوَاءٌ فَقَالَ لَا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أَحْمَدَ بْنِ مُحَمَّدِ بْنِ أَبِی نَصْرٍ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مَنِ اسْتَنَابَ فِی طَوَافِ النِّسَاءِ وَ طِیفَ عَنْهُ</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4697094_417432637"/>
      <w:bookmarkStart w:id="1448" w:name="_Toc634"/>
      <w:bookmarkEnd w:id="1447"/>
      <w:r>
        <w:rPr>
          <w:rtl w:val="true"/>
        </w:rPr>
        <w:t>[</w:t>
      </w:r>
      <w:r>
        <w:rPr>
          <w:rtl w:val="true"/>
        </w:rPr>
        <w:t>رقم الحدیث الکلی</w:t>
      </w:r>
      <w:r>
        <w:rPr>
          <w:rtl w:val="true"/>
        </w:rPr>
        <w:t xml:space="preserve">: </w:t>
      </w:r>
      <w:r>
        <w:rPr/>
        <w:t>17525</w:t>
      </w:r>
      <w:r>
        <w:rPr>
          <w:rtl w:val="true"/>
        </w:rPr>
        <w:t xml:space="preserve"> - </w:t>
      </w:r>
      <w:r>
        <w:rPr>
          <w:rtl w:val="true"/>
        </w:rPr>
        <w:t>رقم الحدیث الباب</w:t>
      </w:r>
      <w:r>
        <w:rPr>
          <w:rtl w:val="true"/>
        </w:rPr>
        <w:t xml:space="preserve">: </w:t>
      </w:r>
      <w:r>
        <w:rPr/>
        <w:t>5</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17525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عَنْ حُمَیْدِ بْنِ زِیَادٍ عَنِ الْحَسَنِ بْنِ مُحَمَّدِ بْنِ سَمَاعَةَ عَنْ أَحْمَدَ بْنِ الْحَسَنِ الْمِیثَمِیِّ عَنْ أَبَانٍ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یَذْبَحُ حَیْثُ صُدَّ وَ یَرْجِعُ صَاحِبُهُ فَیَأْتِی النِّسَاءَ وَ الْمَحْصُورُ یَبْعَثُ بِهَدْیِهِ فَیَعِدُهُمْ یَوْماً فَإِذَا بَلَغَ الْهَدْیُ أَحَلَّ هَذَا فِی مَکَانِهِ قُلْتُ أَ رَأَیْتَ إِنْ رَدُّوا عَلَیْهِ دَرَاهِمَهُ وَ لَمْ یَذْبَحُوا عَنْهُ وَ قَدْ أَحَلَّ فَأَتَی النِّسَاءَ قَالَ فَلْیُعِدْ وَ لَیْسَ عَلَیْهِ شَیْ‌ءٌ وَ لْیُمْسِکِ الْآنَ عَنِ النِّسَاءِ إِذَا بَعَثَ</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4697096_417432637"/>
      <w:bookmarkStart w:id="1450" w:name="_Toc635"/>
      <w:bookmarkEnd w:id="1449"/>
      <w:r>
        <w:rPr>
          <w:rtl w:val="true"/>
        </w:rPr>
        <w:t>[</w:t>
      </w:r>
      <w:r>
        <w:rPr>
          <w:rtl w:val="true"/>
        </w:rPr>
        <w:t>رقم الحدیث الکلی</w:t>
      </w:r>
      <w:r>
        <w:rPr>
          <w:rtl w:val="true"/>
        </w:rPr>
        <w:t xml:space="preserve">: </w:t>
      </w:r>
      <w:r>
        <w:rPr/>
        <w:t>17526</w:t>
      </w:r>
      <w:r>
        <w:rPr>
          <w:rtl w:val="true"/>
        </w:rPr>
        <w:t xml:space="preserve"> - </w:t>
      </w:r>
      <w:r>
        <w:rPr>
          <w:rtl w:val="true"/>
        </w:rPr>
        <w:t>رقم الحدیث الباب</w:t>
      </w:r>
      <w:r>
        <w:rPr>
          <w:rtl w:val="true"/>
        </w:rPr>
        <w:t xml:space="preserve">: </w:t>
      </w:r>
      <w:r>
        <w:rPr/>
        <w:t>6</w:t>
      </w:r>
      <w:r>
        <w:rPr>
          <w:rtl w:val="true"/>
        </w:rPr>
        <w:t>]</w:t>
      </w:r>
      <w:bookmarkEnd w:id="14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الْمَحْصُورُ بِالْمَرَضِ إِنْ کَانَ سَاقَ هَدْیاً أَقَامَ عَلَی إِحْرَامِهِ حَتَّی یَبْلُغَ الْهَدْیُ مَحِلَّهُ ثُمَّ یُحِلُّ وَ لَا یَقْرَبُ النِّسَاءَ حَتَّی یَقْضِیَ الْمَنَاسِکَ مِنْ قَابِلٍ هَذَا إِذَا کَانَ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حَجَّةُ التَّطَوُّعِ فَإِنَّهُ یَنْحَرُ هَدْیَهُ وَ قَدْ أَحَلَّ مِمَّا کَانَ أَحْرَمَ مِنْهُ فَإِنْ شَاءَ حَجَّ مِنْ قَابِلٍ وَ إِنْ شَاءَ لَا یَجِبُ عَلَیْهِ </w:t>
      </w:r>
      <w:r>
        <w:rPr>
          <w:rStyle w:val="FootnoteAnchor"/>
          <w:rtl w:val="true"/>
        </w:rPr>
        <w:footnoteReference w:id="1130"/>
      </w:r>
      <w:r>
        <w:rPr>
          <w:rFonts w:ascii="Amiri" w:hAnsi="Amiri" w:eastAsia="Amiri" w:cs="Amiri"/>
          <w:color w:val="111111"/>
          <w:sz w:val="28"/>
          <w:sz w:val="28"/>
          <w:szCs w:val="28"/>
          <w:rtl w:val="true"/>
          <w:lang w:bidi="ar-SA"/>
        </w:rPr>
        <w:t>الْحَجُّ وَ الْمَصْدُودُ بِالْعَدُوِّ یَنْحَرُ هَدْیَهُ الَّذِی سَاقَهُ بِمَکَانِهِ وَ یُقَصِّرُ مِنْ شَعْرِ رَأْسِهِ وَ یُحِلُّ وَ لَیْسَ عَلَیْهِ اجْتِنَابُ النِّسَاءِ سَوَاءٌ کَانَتْ حَجَّتُهُ فَرِیضَةً أَوْ سُنَّةً</w:t>
      </w:r>
      <w:r>
        <w:rPr>
          <w:rFonts w:eastAsia="Amiri" w:cs="Amiri" w:ascii="Amiri" w:hAnsi="Amiri"/>
          <w:color w:val="111111"/>
          <w:sz w:val="28"/>
          <w:szCs w:val="28"/>
          <w:rtl w:val="true"/>
          <w:lang w:bidi="ar-SA"/>
        </w:rPr>
        <w:t xml:space="preserve">. </w:t>
      </w:r>
      <w:bookmarkStart w:id="1451" w:name="pg12175_120073"/>
    </w:p>
    <w:p>
      <w:pPr>
        <w:pStyle w:val="Heading4"/>
        <w:numPr>
          <w:ilvl w:val="3"/>
          <w:numId w:val="1"/>
        </w:numPr>
        <w:rPr/>
      </w:pPr>
      <w:bookmarkStart w:id="1452" w:name="__RefHeading___Toc4697098_417432637"/>
      <w:bookmarkStart w:id="1453" w:name="_Toc636"/>
      <w:bookmarkEnd w:id="1451"/>
      <w:bookmarkEnd w:id="1452"/>
      <w:r>
        <w:rPr/>
        <w:t>2</w:t>
      </w:r>
      <w:r>
        <w:rPr>
          <w:rtl w:val="true"/>
        </w:rPr>
        <w:t xml:space="preserve">- </w:t>
      </w:r>
      <w:r>
        <w:rPr>
          <w:rtl w:val="true"/>
        </w:rPr>
        <w:t>بَابُ أَنَّ مَنْ مَنَعَهُ الْمَرَضُ عَنْ دُخُولِ مَکَّةَ وَ الْمَشَاعِرِ وَجَبَ عَلَیْهِ بَعْثُ هَدْیٍ أَوْ ثَمَنِهِ وَ مُوَاعَدَةُ أَصْحَابِهِ لِذَبْحِهِ أَوْ نَحْرِهِ وَ لَا یُحِلُّ حَتَّی یَبْلُغَ الْهَدْیُ مَحِلَّهُ وَ هُوَ مِنًی لِلْحَاجِّ وَ مَک</w:t>
      </w:r>
      <w:bookmarkEnd w:id="1453"/>
    </w:p>
    <w:p>
      <w:pPr>
        <w:pStyle w:val="Heading5"/>
        <w:numPr>
          <w:ilvl w:val="4"/>
          <w:numId w:val="1"/>
        </w:numPr>
        <w:rPr/>
      </w:pPr>
      <w:bookmarkStart w:id="1454" w:name="__RefHeading___Toc4697100_417432637"/>
      <w:bookmarkStart w:id="1455" w:name="_Toc637"/>
      <w:bookmarkEnd w:id="1454"/>
      <w:r>
        <w:rPr>
          <w:rtl w:val="true"/>
        </w:rPr>
        <w:t>اشارة</w:t>
      </w:r>
      <w:bookmarkEnd w:id="1455"/>
    </w:p>
    <w:p>
      <w:pPr>
        <w:pStyle w:val="BookText"/>
        <w:rPr/>
      </w:pPr>
      <w:r>
        <w:rPr>
          <w:rStyle w:val="FootnoteAnchor"/>
        </w:rPr>
        <w:footnoteReference w:id="11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مَنَعَهُ الْمَرَضُ عَنْ دُخُولِ مَکَّةَ وَ الْمَشَاعِرِ وَجَبَ عَلَیْهِ بَعْثُ هَدْیٍ أَوْ ثَمَنِهِ وَ مُوَاعَدَةُ أَصْحَابِهِ لِذَبْحِهِ أَوْ نَحْرِهِ وَ لَا یُحِلُّ حَتَّی یَبْلُغَ الْهَدْیُ مَحِلَّهُ وَ هُوَ مِنًی لِلْحَاجِّ وَ مَکَّةُ لِلْمُعْتَمِرِ فَإِذَا بَلَغَ أَحَلَّ وَ قَصَّرَ وَ عَلَیْهِ الْحَجُّ مِنْ قَابِلٍ وَ الْعُمْرَةُ إِذَا تَمَکَّنَ وَ إِنْ لَمْ یَنْحَرُوا هَدْیَهُ بَعَثَ مِنْ قَابِلٍ وَ أَمْسَکَ</w:t>
      </w:r>
    </w:p>
    <w:p>
      <w:pPr>
        <w:pStyle w:val="Heading5"/>
        <w:numPr>
          <w:ilvl w:val="4"/>
          <w:numId w:val="1"/>
        </w:numPr>
        <w:rPr/>
      </w:pPr>
      <w:bookmarkStart w:id="1456" w:name="__RefHeading___Toc4697102_417432637"/>
      <w:bookmarkStart w:id="1457" w:name="_Toc638"/>
      <w:bookmarkEnd w:id="1456"/>
      <w:r>
        <w:rPr>
          <w:rtl w:val="true"/>
        </w:rPr>
        <w:t>[</w:t>
      </w:r>
      <w:r>
        <w:rPr>
          <w:rtl w:val="true"/>
        </w:rPr>
        <w:t>رقم الحدیث الکلی</w:t>
      </w:r>
      <w:r>
        <w:rPr>
          <w:rtl w:val="true"/>
        </w:rPr>
        <w:t xml:space="preserve">: </w:t>
      </w:r>
      <w:r>
        <w:rPr/>
        <w:t>17527</w:t>
      </w:r>
      <w:r>
        <w:rPr>
          <w:rtl w:val="true"/>
        </w:rPr>
        <w:t xml:space="preserve"> - </w:t>
      </w:r>
      <w:r>
        <w:rPr>
          <w:rtl w:val="true"/>
        </w:rPr>
        <w:t>رقم الحدیث الباب</w:t>
      </w:r>
      <w:r>
        <w:rPr>
          <w:rtl w:val="true"/>
        </w:rPr>
        <w:t xml:space="preserve">: </w:t>
      </w:r>
      <w:r>
        <w:rPr/>
        <w:t>1</w:t>
      </w:r>
      <w:r>
        <w:rPr>
          <w:rtl w:val="true"/>
        </w:rPr>
        <w:t>]</w:t>
      </w:r>
      <w:bookmarkEnd w:id="14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أُحْصِرَ فَبَعَثَ بِالْهَدْیِ فَقَالَ یُوَاعِدُ أَصْحَابَهُ مِیعَاداً فَإِنْ کَانَ فِی حَجٍّ فَمَحِلُّ الْهَدْیِ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r>
        <w:rPr>
          <w:rStyle w:val="FootnoteAnchor"/>
          <w:rtl w:val="true"/>
        </w:rPr>
        <w:footnoteReference w:id="1133"/>
      </w:r>
      <w:r>
        <w:rPr>
          <w:rFonts w:ascii="Amiri" w:hAnsi="Amiri" w:eastAsia="Amiri" w:cs="Amiri"/>
          <w:color w:val="111111"/>
          <w:sz w:val="28"/>
          <w:sz w:val="28"/>
          <w:szCs w:val="28"/>
          <w:rtl w:val="true"/>
          <w:lang w:bidi="ar-SA"/>
        </w:rPr>
        <w:t xml:space="preserve">کَانَ یَوْمُ النَّحْرِ فَلْیُقَصِّرْ مِنْ رَأْسِهِ </w:t>
      </w:r>
      <w:r>
        <w:rPr>
          <w:rStyle w:val="FootnoteAnchor"/>
          <w:rtl w:val="true"/>
        </w:rPr>
        <w:footnoteReference w:id="1134"/>
      </w:r>
      <w:r>
        <w:rPr>
          <w:rFonts w:ascii="Amiri" w:hAnsi="Amiri" w:eastAsia="Amiri" w:cs="Amiri"/>
          <w:color w:val="111111"/>
          <w:sz w:val="28"/>
          <w:sz w:val="28"/>
          <w:szCs w:val="28"/>
          <w:rtl w:val="true"/>
          <w:lang w:bidi="ar-SA"/>
        </w:rPr>
        <w:t xml:space="preserve">وَ لَا یَجِبُ عَلَیْهِ الْحَلْقُ حَتَّی یَقْضِیَ مَنَاسِکَهُ </w:t>
      </w:r>
      <w:r>
        <w:rPr>
          <w:rStyle w:val="FootnoteAnchor"/>
          <w:rtl w:val="true"/>
        </w:rPr>
        <w:footnoteReference w:id="1135"/>
      </w:r>
      <w:r>
        <w:rPr>
          <w:rFonts w:ascii="Amiri" w:hAnsi="Amiri" w:eastAsia="Amiri" w:cs="Amiri"/>
          <w:color w:val="111111"/>
          <w:sz w:val="28"/>
          <w:sz w:val="28"/>
          <w:szCs w:val="28"/>
          <w:rtl w:val="true"/>
          <w:lang w:bidi="ar-SA"/>
        </w:rPr>
        <w:t>وَ إِنْ کَانَ فِی عُمْرَةٍ فَلْیَنْتَظِرْ مِقْدَارَ دُخُولِ أَصْحَابِهِ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السَّاعَةَ الَّتِی یَعِدُهُمْ فِیهَا فَإِذَا کَانَ تِلْکَ السَّاعَةُ قَصَّرَ وَ أَحَلَّ وَ إِنْ کَانَ مَرِضَ فِی الطَّرِیقِ بَعْدَ مَا أَحْرَمَ فَأَرَادَ الرُّجُوعَ إِلَی أَهْلِهِ رَجَعَ وَ نَحَرَ بَدَنَةً إِنْ أَقَامَ مَکَانَهُ </w:t>
      </w:r>
      <w:r>
        <w:rPr>
          <w:rStyle w:val="FootnoteAnchor"/>
          <w:rtl w:val="true"/>
        </w:rPr>
        <w:footnoteReference w:id="1136"/>
      </w:r>
      <w:r>
        <w:rPr>
          <w:rFonts w:ascii="Amiri" w:hAnsi="Amiri" w:eastAsia="Amiri" w:cs="Amiri"/>
          <w:color w:val="111111"/>
          <w:sz w:val="28"/>
          <w:sz w:val="28"/>
          <w:szCs w:val="28"/>
          <w:rtl w:val="true"/>
          <w:lang w:bidi="ar-SA"/>
        </w:rPr>
        <w:t xml:space="preserve">وَ إِنْ کَانَ فِی عُمْرَةٍ فَإِذَا بَرَأَ فَعَلَیْهِ الْعُمْرَةُ وَاجِبَةً وَ إِنْ کَانَ عَلَیْهِ الْحَجُّ فَرَجَعَ إِلَی أَهْلِهِ وَ أَقَامَ </w:t>
      </w:r>
      <w:r>
        <w:rPr>
          <w:rStyle w:val="FootnoteAnchor"/>
          <w:rtl w:val="true"/>
        </w:rPr>
        <w:footnoteReference w:id="1137"/>
      </w:r>
      <w:r>
        <w:rPr>
          <w:rFonts w:ascii="Amiri" w:hAnsi="Amiri" w:eastAsia="Amiri" w:cs="Amiri"/>
          <w:color w:val="111111"/>
          <w:sz w:val="28"/>
          <w:sz w:val="28"/>
          <w:szCs w:val="28"/>
          <w:rtl w:val="true"/>
          <w:lang w:bidi="ar-SA"/>
        </w:rPr>
        <w:t xml:space="preserve">فَفَاتَهُ الْحَجُّ کَانَ </w:t>
      </w:r>
      <w:r>
        <w:rPr>
          <w:rStyle w:val="FootnoteAnchor"/>
          <w:rtl w:val="true"/>
        </w:rPr>
        <w:footnoteReference w:id="1138"/>
      </w:r>
      <w:r>
        <w:rPr>
          <w:rFonts w:ascii="Amiri" w:hAnsi="Amiri" w:eastAsia="Amiri" w:cs="Amiri"/>
          <w:color w:val="111111"/>
          <w:sz w:val="28"/>
          <w:sz w:val="28"/>
          <w:szCs w:val="28"/>
          <w:rtl w:val="true"/>
          <w:lang w:bidi="ar-SA"/>
        </w:rPr>
        <w:t xml:space="preserve">عَلَیْهِ الْحَجُّ مِنْ </w:t>
      </w:r>
      <w:bookmarkStart w:id="1458" w:name="pg12175_120074"/>
    </w:p>
    <w:p>
      <w:pPr>
        <w:pStyle w:val="BookText"/>
        <w:rPr/>
      </w:pPr>
      <w:bookmarkEnd w:id="1458"/>
      <w:r>
        <w:rPr>
          <w:rFonts w:ascii="Amiri" w:hAnsi="Amiri" w:eastAsia="Amiri" w:cs="Amiri"/>
          <w:color w:val="111111"/>
          <w:sz w:val="28"/>
          <w:sz w:val="28"/>
          <w:szCs w:val="28"/>
          <w:rtl w:val="true"/>
          <w:lang w:bidi="ar-SA"/>
        </w:rPr>
        <w:t xml:space="preserve">قَابِلٍ فَإِنْ رَدُّوا الدَّرَاهِمَ عَلَیْهِ وَ لَمْ یَجِدُوا هَدْیاً یَنْحَرُونَهُ وَ قَدْ أَحَلَّ لَمْ یَکُنْ عَلَیْهِ شَیْ‌ءٌ وَ لَکِنْ یَبْعَثُ مِنْ قَابِلٍ وَ یُمْسِکُ أَیْضاً وَ قَالَ إِنَّ الْحُسَیْنَ بْنَ عَلِیٍّ ع خَرَجَ مُعْتَمِراً فَمَرِضَ فِی الطَّرِیقِ فَبَلَغَ عَلِیّاً </w:t>
      </w:r>
      <w:r>
        <w:rPr>
          <w:rStyle w:val="FootnoteAnchor"/>
          <w:rtl w:val="true"/>
        </w:rPr>
        <w:footnoteReference w:id="1139"/>
      </w:r>
      <w:r>
        <w:rPr>
          <w:rFonts w:ascii="Amiri" w:hAnsi="Amiri" w:eastAsia="Amiri" w:cs="Amiri"/>
          <w:color w:val="111111"/>
          <w:sz w:val="28"/>
          <w:sz w:val="28"/>
          <w:szCs w:val="28"/>
          <w:rtl w:val="true"/>
          <w:lang w:bidi="ar-SA"/>
        </w:rPr>
        <w:t>وَ هُوَ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فِی طَلَبِهِ فَأَدْرَکَهُ بِالسُّقْیَا وَ هُوَ مَرِیضٌ فَقَالَ یَا بُنَیَّ مَا تَشْتَکِی فَقَالَ أَشْتَکِی رَأْسِی فَدَعَا عَلِیٌّ ع بِبَدَنَةٍ فَنَحَرَهَا وَ حَلَقَ رَأْسَهُ وَ رَدَّهُ إِلَی الْمَدِینَةِ فَلَمَّا بَرَأَ مِنْ وَجَعِهِ اعْتَمَرَ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وَ عَنْ مُحَمَّدِ بْنِ إِسْمَاعِیلَ عَنِ الْفَضْلِ بْنِ شَاذَانَ عَنْ صَفْوَانَ وَ ابْنِ أَبِی عُمَیْرٍ عَنْ مُعَاوِیَةَ بْنِ عَمَّارٍ إِلَّا أَنَّهُ تَرَکَ مِنْهُ حُکْمَ رَدِّ الدَّرَاهِمِ عَلَیْهِ </w:t>
      </w:r>
      <w:r>
        <w:rPr>
          <w:rStyle w:val="FootnoteAnchor"/>
          <w:rtl w:val="true"/>
        </w:rPr>
        <w:footnoteReference w:id="1140"/>
      </w:r>
    </w:p>
    <w:p>
      <w:pPr>
        <w:pStyle w:val="Heading5"/>
        <w:numPr>
          <w:ilvl w:val="4"/>
          <w:numId w:val="1"/>
        </w:numPr>
        <w:rPr/>
      </w:pPr>
      <w:bookmarkStart w:id="1459" w:name="__RefHeading___Toc4697104_417432637"/>
      <w:bookmarkStart w:id="1460" w:name="_Toc639"/>
      <w:bookmarkEnd w:id="1459"/>
      <w:r>
        <w:rPr>
          <w:rtl w:val="true"/>
        </w:rPr>
        <w:t>[</w:t>
      </w:r>
      <w:r>
        <w:rPr>
          <w:rtl w:val="true"/>
        </w:rPr>
        <w:t>رقم الحدیث الکلی</w:t>
      </w:r>
      <w:r>
        <w:rPr>
          <w:rtl w:val="true"/>
        </w:rPr>
        <w:t xml:space="preserve">: </w:t>
      </w:r>
      <w:r>
        <w:rPr/>
        <w:t>17528</w:t>
      </w:r>
      <w:r>
        <w:rPr>
          <w:rtl w:val="true"/>
        </w:rPr>
        <w:t xml:space="preserve"> - </w:t>
      </w:r>
      <w:r>
        <w:rPr>
          <w:rtl w:val="true"/>
        </w:rPr>
        <w:t>رقم الحدیث الباب</w:t>
      </w:r>
      <w:r>
        <w:rPr>
          <w:rtl w:val="true"/>
        </w:rPr>
        <w:t xml:space="preserve">: </w:t>
      </w:r>
      <w:r>
        <w:rPr/>
        <w:t>2</w:t>
      </w:r>
      <w:r>
        <w:rPr>
          <w:rtl w:val="true"/>
        </w:rPr>
        <w:t>]</w:t>
      </w:r>
      <w:bookmarkEnd w:id="1460"/>
    </w:p>
    <w:p>
      <w:pPr>
        <w:pStyle w:val="BookText"/>
        <w:rPr/>
      </w:pPr>
      <w:r>
        <w:rPr>
          <w:rFonts w:eastAsia="Times New Roman" w:cs="Times New Roman" w:ascii="Times New Roman" w:hAnsi="Times New Roman"/>
          <w:color w:val="111111"/>
          <w:sz w:val="28"/>
          <w:szCs w:val="28"/>
          <w:lang w:val="en-US" w:bidi="en-US"/>
        </w:rPr>
        <w:t>17528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وَ بِإِسْنَادِهِ عَنِ الْحُسَیْنِ بْنِ سَعِیدٍ عَنِ الْحَسَنِ عَنْ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أُحْصِرَ فِی الْحَجِّ قَالَ فَلْیَبْعَثْ بِهَدْیِهِ إِذَا کَانَ مَعَ أَصْحَابِهِ وَ مَحِلُّهُ أَنْ یَبْلُغَ الْهَدْیُ مَحِلَّهُ وَ مَحِلُّهُ مِنًی یَوْمَ النَّحْرِ إِذَا کَانَ فِی الْحَجِّ وَ إِنْ کَانَ فِی عُمْرَةٍ نَحَرَ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عَلَیْهِ أَنْ یَعِدَهُمْ لِذَلِکَ یَوْماً فَإِذَا کَانَ ذَلِکَ الْیَوْمُ فَقَدْ وَفَی وَ إِنِ اخْتَلَفُوا فِی الْمِیعَادِ لَمْ یَضُرَّهُ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الْمُقْنِعِ عَنْ سَمَاعَةَ </w:t>
      </w:r>
      <w:r>
        <w:rPr>
          <w:rStyle w:val="FootnoteAnchor"/>
          <w:rtl w:val="true"/>
        </w:rPr>
        <w:footnoteReference w:id="114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4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1461" w:name="pg12175_120075"/>
    </w:p>
    <w:p>
      <w:pPr>
        <w:pStyle w:val="Heading4"/>
        <w:numPr>
          <w:ilvl w:val="3"/>
          <w:numId w:val="1"/>
        </w:numPr>
        <w:rPr/>
      </w:pPr>
      <w:bookmarkStart w:id="1462" w:name="__RefHeading___Toc4697106_417432637"/>
      <w:bookmarkStart w:id="1463" w:name="_Toc640"/>
      <w:bookmarkEnd w:id="1461"/>
      <w:bookmarkEnd w:id="1462"/>
      <w:r>
        <w:rPr/>
        <w:t>3</w:t>
      </w:r>
      <w:r>
        <w:rPr>
          <w:rtl w:val="true"/>
        </w:rPr>
        <w:t xml:space="preserve">- </w:t>
      </w:r>
      <w:r>
        <w:rPr>
          <w:rtl w:val="true"/>
        </w:rPr>
        <w:t>بَابُ أَنَّ مَنْ أُحْصِرَ فَبَعَثَ هَدْیَهُ ثُمَّ خَفَّ مَرَضُهُ وَجَبَ عَلَیْهِ الِالْتِحَاقُ إِنْ ظَنَّ إِمْکَانَهُ فَإِنْ أَدْرَکَ النُّسُکَ وَ إِلَّا وَجَبَ عَلَیْهِ التَّحَلُّلُ بِعُمْرَةٍ وَ قَضَاءُ النُّسُکِ إِنْ کَانَ وَاجِباً فَإِنْ مَاتَ فَم</w:t>
      </w:r>
      <w:bookmarkEnd w:id="1463"/>
    </w:p>
    <w:p>
      <w:pPr>
        <w:pStyle w:val="Heading5"/>
        <w:numPr>
          <w:ilvl w:val="4"/>
          <w:numId w:val="1"/>
        </w:numPr>
        <w:rPr/>
      </w:pPr>
      <w:bookmarkStart w:id="1464" w:name="__RefHeading___Toc4697108_417432637"/>
      <w:bookmarkStart w:id="1465" w:name="_Toc641"/>
      <w:bookmarkEnd w:id="1464"/>
      <w:r>
        <w:rPr>
          <w:rtl w:val="true"/>
        </w:rPr>
        <w:t>اشارة</w:t>
      </w:r>
      <w:bookmarkEnd w:id="1465"/>
    </w:p>
    <w:p>
      <w:pPr>
        <w:pStyle w:val="BookText"/>
        <w:rPr/>
      </w:pPr>
      <w:r>
        <w:rPr>
          <w:rStyle w:val="FootnoteAnchor"/>
        </w:rPr>
        <w:footnoteReference w:id="114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أُحْصِرَ فَبَعَثَ هَدْیَهُ ثُمَّ خَفَّ مَرَضُهُ وَجَبَ عَلَیْهِ الِالْتِحَاقُ إِنْ ظَنَّ إِمْکَانَهُ فَإِنْ أَدْرَکَ النُّسُکَ وَ إِلَّا وَجَبَ عَلَیْهِ التَّحَلُّلُ بِعُمْرَةٍ وَ قَضَاءُ النُّسُکِ إِنْ کَانَ وَاجِباً فَإِنْ مَاتَ فَمِنْ مَالِهِ وَ کَذَا مَنْ صُدَّ ثُمَّ زَالَ عُذْرُهُ</w:t>
      </w:r>
    </w:p>
    <w:p>
      <w:pPr>
        <w:pStyle w:val="Heading5"/>
        <w:numPr>
          <w:ilvl w:val="4"/>
          <w:numId w:val="1"/>
        </w:numPr>
        <w:rPr/>
      </w:pPr>
      <w:bookmarkStart w:id="1466" w:name="__RefHeading___Toc4697110_417432637"/>
      <w:bookmarkStart w:id="1467" w:name="_Toc642"/>
      <w:bookmarkEnd w:id="1466"/>
      <w:r>
        <w:rPr>
          <w:rtl w:val="true"/>
        </w:rPr>
        <w:t>[</w:t>
      </w:r>
      <w:r>
        <w:rPr>
          <w:rtl w:val="true"/>
        </w:rPr>
        <w:t>رقم الحدیث الکلی</w:t>
      </w:r>
      <w:r>
        <w:rPr>
          <w:rtl w:val="true"/>
        </w:rPr>
        <w:t xml:space="preserve">: </w:t>
      </w:r>
      <w:r>
        <w:rPr/>
        <w:t>17529</w:t>
      </w:r>
      <w:r>
        <w:rPr>
          <w:rtl w:val="true"/>
        </w:rPr>
        <w:t xml:space="preserve"> - </w:t>
      </w:r>
      <w:r>
        <w:rPr>
          <w:rtl w:val="true"/>
        </w:rPr>
        <w:t>رقم الحدیث الباب</w:t>
      </w:r>
      <w:r>
        <w:rPr>
          <w:rtl w:val="true"/>
        </w:rPr>
        <w:t xml:space="preserve">: </w:t>
      </w:r>
      <w:r>
        <w:rPr/>
        <w:t>1</w:t>
      </w:r>
      <w:r>
        <w:rPr>
          <w:rtl w:val="true"/>
        </w:rPr>
        <w:t>]</w:t>
      </w:r>
      <w:bookmarkEnd w:id="1467"/>
    </w:p>
    <w:p>
      <w:pPr>
        <w:pStyle w:val="BookText"/>
        <w:rPr/>
      </w:pPr>
      <w:r>
        <w:rPr>
          <w:rFonts w:eastAsia="Times New Roman" w:cs="Times New Roman" w:ascii="Times New Roman" w:hAnsi="Times New Roman"/>
          <w:color w:val="111111"/>
          <w:sz w:val="28"/>
          <w:szCs w:val="28"/>
          <w:lang w:val="en-US" w:bidi="en-US"/>
        </w:rPr>
        <w:t>17529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ابْنِ مَحْبُوبٍ عَنِ ابْنِ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أُحْصِرَ الرَّجُلُ بَعَثَ بِهَدْیِهِ فَإِذَا أَفَاقَ وَ وَجَدَ فِی نَفْسِهِ خِفَّةً فَلْیَمْضِ إِنْ ظَنَّ أَنَّهُ یُدْرِکُ النَّاسَ فَإِنْ قَدِمَ مَکَّةَ قَبْلَ أَنْ یُنْحَرَ الْهَدْیُ فَلْیُقِمْ عَلَی إِحْرَامِهِ حَتَّی یَفْرُغَ مِنْ جَمِیعِ الْمَنَاسِکِ وَ لْیَنْحَرْ هَدْیَهُ وَ لَا شَیْ‌ءَ عَلَیْهِ وَ إِنْ قَدِمَ مَکَّةَ وَ قَدْ نُحِرَ هَدْیُهُ فَإِنَّ عَلَیْهِ الْحَجَّ مِنْ قَابِلٍ وَ الْعُمْرَةَ </w:t>
      </w:r>
      <w:r>
        <w:rPr>
          <w:rStyle w:val="FootnoteAnchor"/>
          <w:rtl w:val="true"/>
        </w:rPr>
        <w:footnoteReference w:id="1147"/>
      </w:r>
      <w:r>
        <w:rPr>
          <w:rFonts w:ascii="Amiri" w:hAnsi="Amiri" w:eastAsia="Amiri" w:cs="Amiri"/>
          <w:color w:val="111111"/>
          <w:sz w:val="28"/>
          <w:sz w:val="28"/>
          <w:szCs w:val="28"/>
          <w:rtl w:val="true"/>
          <w:lang w:bidi="ar-SA"/>
        </w:rPr>
        <w:t>قُلْتُ فَإِنْ مَاتَ وَ هُوَ مُحْرِمٌ قَبْلَ أَنْ یَنْتَهِیَ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یُحَجُّ عَنْهُ إِنْ کَانَتْ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یُعْتَمَرُ إِنَّمَا هُوَ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الْحَسَنِ بْنِ مَحْبُوبٍ عَنْ عَلِیِّ بْنِ رِئَابٍ نَحْوَهُ إِلَّا أَنَّهُ قَالَ إِنْ ظَنَّ أَنَّهُ یُدْرِکُ هَدْیَهُ قَبْلَ أَنْ یُنْحَرَ </w:t>
      </w:r>
      <w:r>
        <w:rPr>
          <w:rStyle w:val="FootnoteAnchor"/>
          <w:rtl w:val="true"/>
        </w:rPr>
        <w:footnoteReference w:id="1148"/>
      </w:r>
    </w:p>
    <w:p>
      <w:pPr>
        <w:pStyle w:val="Heading5"/>
        <w:numPr>
          <w:ilvl w:val="4"/>
          <w:numId w:val="1"/>
        </w:numPr>
        <w:rPr/>
      </w:pPr>
      <w:bookmarkStart w:id="1468" w:name="__RefHeading___Toc4697112_417432637"/>
      <w:bookmarkStart w:id="1469" w:name="_Toc643"/>
      <w:bookmarkEnd w:id="1468"/>
      <w:r>
        <w:rPr>
          <w:rtl w:val="true"/>
        </w:rPr>
        <w:t>[</w:t>
      </w:r>
      <w:r>
        <w:rPr>
          <w:rtl w:val="true"/>
        </w:rPr>
        <w:t>رقم الحدیث الکلی</w:t>
      </w:r>
      <w:r>
        <w:rPr>
          <w:rtl w:val="true"/>
        </w:rPr>
        <w:t xml:space="preserve">: </w:t>
      </w:r>
      <w:r>
        <w:rPr/>
        <w:t>17530</w:t>
      </w:r>
      <w:r>
        <w:rPr>
          <w:rtl w:val="true"/>
        </w:rPr>
        <w:t xml:space="preserve"> - </w:t>
      </w:r>
      <w:r>
        <w:rPr>
          <w:rtl w:val="true"/>
        </w:rPr>
        <w:t>رقم الحدیث الباب</w:t>
      </w:r>
      <w:r>
        <w:rPr>
          <w:rtl w:val="true"/>
        </w:rPr>
        <w:t xml:space="preserve">: </w:t>
      </w:r>
      <w:r>
        <w:rPr/>
        <w:t>2</w:t>
      </w:r>
      <w:r>
        <w:rPr>
          <w:rtl w:val="true"/>
        </w:rPr>
        <w:t>]</w:t>
      </w:r>
      <w:bookmarkEnd w:id="146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وَ عَنْ مُحَمَّدِ بْنِ یَحْیَی عَنْ أَحْمَدَ بْنِ مُحَمَّدٍ عَنِ </w:t>
      </w:r>
      <w:bookmarkStart w:id="1470" w:name="pg12175_120076"/>
    </w:p>
    <w:p>
      <w:pPr>
        <w:pStyle w:val="BookText"/>
        <w:rPr/>
      </w:pPr>
      <w:bookmarkEnd w:id="1470"/>
      <w:r>
        <w:rPr>
          <w:rFonts w:ascii="Amiri" w:hAnsi="Amiri" w:eastAsia="Amiri" w:cs="Amiri"/>
          <w:color w:val="111111"/>
          <w:sz w:val="28"/>
          <w:sz w:val="28"/>
          <w:szCs w:val="28"/>
          <w:rtl w:val="true"/>
          <w:lang w:bidi="ar-SA"/>
        </w:rPr>
        <w:t>الْفَضْلِ بْنِ یُونُسَ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عَرَضَ لَهُ سُلْطَانٌ فَأَخَذَهُ ظَالِماً لَهُ یَوْمَ عَرَفَةَ قَبْلَ أَنْ یُعَرِّفَ فَبَعَثَ بِهِ إِلَی مَکَّةَ فَحَبَسَهُ فَلَمَّا کَانَ یَوْمُ النَّحْرِ خَلَّی سَبِیلَهُ کَیْفَ یَصْنَعُ فَقَالَ یَلْحَقُ فَیَقِفُ بِجَمْعٍ ثُمَّ یَنْصَرِفُ إِلَی مِنًی فَیَرْمِی وَ یَذْبَحُ وَ یَحْلِقُ وَ لَا شَیْ‌ءَ عَلَیْهِ قُلْتُ فَإِنْ خَلَّی عَنْهُ یَوْمَ النَّفْرِ کَیْفَ یَصْنَعُ قَالَ هَذَا مَصْدُودٌ عَنِ الْحَجِّ إِنْ کَانَ دَخَلَ </w:t>
      </w:r>
      <w:r>
        <w:rPr>
          <w:rStyle w:val="FootnoteAnchor"/>
          <w:rtl w:val="true"/>
        </w:rPr>
        <w:footnoteReference w:id="1150"/>
      </w:r>
      <w:r>
        <w:rPr>
          <w:rFonts w:ascii="Amiri" w:hAnsi="Amiri" w:eastAsia="Amiri" w:cs="Amiri"/>
          <w:color w:val="111111"/>
          <w:sz w:val="28"/>
          <w:sz w:val="28"/>
          <w:szCs w:val="28"/>
          <w:rtl w:val="true"/>
          <w:lang w:bidi="ar-SA"/>
        </w:rPr>
        <w:t xml:space="preserve">مُتَمَتِّعاً بِالْعُمْرَةِ إِلَی الْحَجِّ فَلْیَطُفْ بِالْبَیْتِ أُسْبُوعاً ثُمَّ یَسْعَی أُسْبُوعاً وَ یَحْلِقُ رَأْسَهُ وَ یَذْبَحُ شَاةً فَإِنْ کَانَ </w:t>
      </w:r>
      <w:r>
        <w:rPr>
          <w:rStyle w:val="FootnoteAnchor"/>
          <w:rtl w:val="true"/>
        </w:rPr>
        <w:footnoteReference w:id="1151"/>
      </w:r>
      <w:r>
        <w:rPr>
          <w:rFonts w:ascii="Amiri" w:hAnsi="Amiri" w:eastAsia="Amiri" w:cs="Amiri"/>
          <w:color w:val="111111"/>
          <w:sz w:val="28"/>
          <w:sz w:val="28"/>
          <w:szCs w:val="28"/>
          <w:rtl w:val="true"/>
          <w:lang w:bidi="ar-SA"/>
        </w:rPr>
        <w:t xml:space="preserve">مُفْرِداً لِلْحَجِّ فَلَیْسَ عَلَیْهِ ذَبْحٌ </w:t>
      </w:r>
      <w:r>
        <w:rPr>
          <w:rStyle w:val="FootnoteAnchor"/>
          <w:rtl w:val="true"/>
        </w:rPr>
        <w:footnoteReference w:id="1152"/>
      </w:r>
      <w:r>
        <w:rPr>
          <w:rFonts w:ascii="Amiri" w:hAnsi="Amiri" w:eastAsia="Amiri" w:cs="Amiri"/>
          <w:color w:val="111111"/>
          <w:sz w:val="28"/>
          <w:sz w:val="28"/>
          <w:szCs w:val="28"/>
          <w:rtl w:val="true"/>
          <w:lang w:bidi="ar-SA"/>
        </w:rPr>
        <w:t xml:space="preserve">وَ لَا شَیْ‌ءَ عَلَیْهِ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الشَّیْخُ بِإِسْنَادِهِ عَنْ أَحْمَدَ بْنِ مُحَمَّدٍ عَنِ الْحَسَنِ 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 وَ ذَکَرَ نَحْوَهُ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1" w:name="__RefHeading___Toc4697114_417432637"/>
      <w:bookmarkStart w:id="1472" w:name="_Toc644"/>
      <w:bookmarkEnd w:id="1471"/>
      <w:r>
        <w:rPr/>
        <w:t>4</w:t>
      </w:r>
      <w:r>
        <w:rPr>
          <w:rtl w:val="true"/>
        </w:rPr>
        <w:t xml:space="preserve">- </w:t>
      </w:r>
      <w:r>
        <w:rPr>
          <w:rtl w:val="true"/>
        </w:rPr>
        <w:t>بَابُ أَنَّ مَنْ حَجَّ قَارِناً ثُمَّ أُحْصِرَ لَمْ یَجُزْ لَهُ أَنْ یَحُجَّ فِی الْقَابِلِ إِلَّا قَارِناً وَ کَذَا الْمُتَمَتِّعُ وَ الْمُفْرِدُ</w:t>
      </w:r>
      <w:bookmarkEnd w:id="1472"/>
    </w:p>
    <w:p>
      <w:pPr>
        <w:pStyle w:val="Heading5"/>
        <w:numPr>
          <w:ilvl w:val="4"/>
          <w:numId w:val="1"/>
        </w:numPr>
        <w:rPr/>
      </w:pPr>
      <w:bookmarkStart w:id="1473" w:name="__RefHeading___Toc4697116_417432637"/>
      <w:bookmarkStart w:id="1474" w:name="_Toc645"/>
      <w:bookmarkEnd w:id="1473"/>
      <w:r>
        <w:rPr>
          <w:rtl w:val="true"/>
        </w:rPr>
        <w:t>اشارة</w:t>
      </w:r>
      <w:bookmarkEnd w:id="1474"/>
    </w:p>
    <w:p>
      <w:pPr>
        <w:pStyle w:val="BookText"/>
        <w:rPr/>
      </w:pPr>
      <w:r>
        <w:rPr>
          <w:rStyle w:val="FootnoteAnchor"/>
        </w:rPr>
        <w:footnoteReference w:id="115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حَجَّ قَارِناً ثُمَّ أُحْصِرَ لَمْ یَجُزْ لَهُ أَنْ یَحُجَّ فِی الْقَابِلِ إِلَّا قَارِناً وَ کَذَا الْمُتَمَتِّعُ وَ الْمُفْرِدُ</w:t>
      </w:r>
    </w:p>
    <w:p>
      <w:pPr>
        <w:pStyle w:val="Heading5"/>
        <w:numPr>
          <w:ilvl w:val="4"/>
          <w:numId w:val="1"/>
        </w:numPr>
        <w:rPr/>
      </w:pPr>
      <w:bookmarkStart w:id="1475" w:name="__RefHeading___Toc4697118_417432637"/>
      <w:bookmarkStart w:id="1476" w:name="_Toc646"/>
      <w:bookmarkEnd w:id="1475"/>
      <w:r>
        <w:rPr>
          <w:rtl w:val="true"/>
        </w:rPr>
        <w:t>[</w:t>
      </w:r>
      <w:r>
        <w:rPr>
          <w:rtl w:val="true"/>
        </w:rPr>
        <w:t>رقم الحدیث الکلی</w:t>
      </w:r>
      <w:r>
        <w:rPr>
          <w:rtl w:val="true"/>
        </w:rPr>
        <w:t xml:space="preserve">: </w:t>
      </w:r>
      <w:r>
        <w:rPr/>
        <w:t>17531</w:t>
      </w:r>
      <w:r>
        <w:rPr>
          <w:rtl w:val="true"/>
        </w:rPr>
        <w:t xml:space="preserve"> - </w:t>
      </w:r>
      <w:r>
        <w:rPr>
          <w:rtl w:val="true"/>
        </w:rPr>
        <w:t>رقم الحدیث الباب</w:t>
      </w:r>
      <w:r>
        <w:rPr>
          <w:rtl w:val="true"/>
        </w:rPr>
        <w:t xml:space="preserve">: </w:t>
      </w:r>
      <w:r>
        <w:rPr/>
        <w:t>1</w:t>
      </w:r>
      <w:r>
        <w:rPr>
          <w:rtl w:val="true"/>
        </w:rPr>
        <w:t>]</w:t>
      </w:r>
      <w:bookmarkEnd w:id="147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مُحَمَّدُ بْنُ الْحَسَنِ بِإِسْنَادِهِ عَنِ الْحُسَیْنِ بْنِ سَعِیدٍ عَنِ النَّضْرِ عَنْ عَاصِمٍ عَنْ مُحَمَّدِ بْنِ مُسْلِمٍ عَنْ أَبِی جَعْفَرٍ ع وَ عَنْ فَضَالَةَ عَنِ ابْنِ أَبِی عُمَیْرٍ عَنْ رِفَاعَةَ عَنْ أَبِی عَبْدِ اللَّهِ ع </w:t>
      </w:r>
      <w:bookmarkStart w:id="1477" w:name="pg12175_120077"/>
    </w:p>
    <w:p>
      <w:pPr>
        <w:pStyle w:val="BookText"/>
        <w:rPr/>
      </w:pPr>
      <w:bookmarkEnd w:id="1477"/>
      <w:r>
        <w:rPr>
          <w:rFonts w:ascii="Amiri" w:hAnsi="Amiri" w:eastAsia="Amiri" w:cs="Amiri"/>
          <w:color w:val="111111"/>
          <w:sz w:val="28"/>
          <w:sz w:val="28"/>
          <w:szCs w:val="28"/>
          <w:rtl w:val="true"/>
          <w:lang w:bidi="ar-SA"/>
        </w:rPr>
        <w:t xml:space="preserve">أَنَّهُمَا قَالا الْقَارِنُ یُحْصَرُ وَ قَدْ قَالَ وَ اشْتَرَطَ فَحُلَّنِی حَیْثُ حَبَسْتَنِی قَالَ یَبْعَثُ بِهَدْیِهِ قُلْنَا هَلْ یَتَمَتَّعُ فِی قَابِلٍ قَالَ لَا وَ لَکِنْ یَدْخُلُ فِی مِثْلِ </w:t>
      </w:r>
      <w:r>
        <w:rPr>
          <w:rStyle w:val="FootnoteAnchor"/>
          <w:rtl w:val="true"/>
        </w:rPr>
        <w:footnoteReference w:id="1157"/>
      </w:r>
      <w:r>
        <w:rPr>
          <w:rFonts w:ascii="Amiri" w:hAnsi="Amiri" w:eastAsia="Amiri" w:cs="Amiri"/>
          <w:color w:val="111111"/>
          <w:sz w:val="28"/>
          <w:sz w:val="28"/>
          <w:szCs w:val="28"/>
          <w:rtl w:val="true"/>
          <w:lang w:bidi="ar-SA"/>
        </w:rPr>
        <w:t>مَا خَرَجَ مِنْهُ</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4697120_417432637"/>
      <w:bookmarkStart w:id="1479" w:name="_Toc647"/>
      <w:bookmarkEnd w:id="1478"/>
      <w:r>
        <w:rPr>
          <w:rtl w:val="true"/>
        </w:rPr>
        <w:t>[</w:t>
      </w:r>
      <w:r>
        <w:rPr>
          <w:rtl w:val="true"/>
        </w:rPr>
        <w:t>رقم الحدیث الکلی</w:t>
      </w:r>
      <w:r>
        <w:rPr>
          <w:rtl w:val="true"/>
        </w:rPr>
        <w:t xml:space="preserve">: </w:t>
      </w:r>
      <w:r>
        <w:rPr/>
        <w:t>17532</w:t>
      </w:r>
      <w:r>
        <w:rPr>
          <w:rtl w:val="true"/>
        </w:rPr>
        <w:t xml:space="preserve"> - </w:t>
      </w:r>
      <w:r>
        <w:rPr>
          <w:rtl w:val="true"/>
        </w:rPr>
        <w:t>رقم الحدیث الباب</w:t>
      </w:r>
      <w:r>
        <w:rPr>
          <w:rtl w:val="true"/>
        </w:rPr>
        <w:t xml:space="preserve">: </w:t>
      </w:r>
      <w:r>
        <w:rPr/>
        <w:t>2</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17532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ascii="Amiri" w:hAnsi="Amiri" w:eastAsia="Amiri" w:cs="Amiri"/>
          <w:color w:val="111111"/>
          <w:sz w:val="28"/>
          <w:sz w:val="28"/>
          <w:szCs w:val="28"/>
          <w:rtl w:val="true"/>
          <w:lang w:bidi="ar-SA"/>
        </w:rPr>
        <w:t>مُحَمَّدُ بْنُ یَعْقُوبَ عَنْ عِدَّةٍ مِنْ أَصْحَابِنَا عَنْ سَهْلِ بْنِ زِیَادٍ عَنِ ابْنِ أَبِی نَصْرٍ عَنْ رِفَاعَةَ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سَاقَ الْهَدْیَ ثُمَّ أُحْصِرَ قَالَ یَبْعَثُ بِهَدْیِهِ قُلْتُ هَلْ یَسْتَمْتِعُ مِنْ قَابِلٍ فَقَالَ لَا وَ لَکِنْ یَدْخُلُ فِی مِثْلِ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0" w:name="__RefHeading___Toc4697122_417432637"/>
      <w:bookmarkStart w:id="1481" w:name="_Toc648"/>
      <w:bookmarkEnd w:id="1480"/>
      <w:r>
        <w:rPr/>
        <w:t>5</w:t>
      </w:r>
      <w:r>
        <w:rPr>
          <w:rtl w:val="true"/>
        </w:rPr>
        <w:t xml:space="preserve">- </w:t>
      </w:r>
      <w:r>
        <w:rPr>
          <w:rtl w:val="true"/>
        </w:rPr>
        <w:t>بَابُ أَنَّ مَنْ أُحْصِرَ فَبَعَثَ بِهَدْیِهِ ثُمَّ آذَاهُ رَأْسُهُ جَازَ لَهُ الْحَلْقُ وَ یُکَفِّرُ</w:t>
      </w:r>
      <w:bookmarkEnd w:id="1481"/>
    </w:p>
    <w:p>
      <w:pPr>
        <w:pStyle w:val="Heading5"/>
        <w:numPr>
          <w:ilvl w:val="4"/>
          <w:numId w:val="1"/>
        </w:numPr>
        <w:rPr/>
      </w:pPr>
      <w:bookmarkStart w:id="1482" w:name="__RefHeading___Toc4697124_417432637"/>
      <w:bookmarkStart w:id="1483" w:name="_Toc649"/>
      <w:bookmarkEnd w:id="1482"/>
      <w:r>
        <w:rPr>
          <w:rtl w:val="true"/>
        </w:rPr>
        <w:t>اشارة</w:t>
      </w:r>
      <w:bookmarkEnd w:id="1483"/>
    </w:p>
    <w:p>
      <w:pPr>
        <w:pStyle w:val="BookText"/>
        <w:rPr/>
      </w:pPr>
      <w:r>
        <w:rPr>
          <w:rStyle w:val="FootnoteAnchor"/>
        </w:rPr>
        <w:footnoteReference w:id="116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أُحْصِرَ فَبَعَثَ بِهَدْیِهِ ثُمَّ آذَاهُ رَأْسُهُ جَازَ لَهُ الْحَلْقُ وَ یُکَفِّرُ</w:t>
      </w:r>
    </w:p>
    <w:p>
      <w:pPr>
        <w:pStyle w:val="Heading5"/>
        <w:numPr>
          <w:ilvl w:val="4"/>
          <w:numId w:val="1"/>
        </w:numPr>
        <w:rPr/>
      </w:pPr>
      <w:bookmarkStart w:id="1484" w:name="__RefHeading___Toc4697126_417432637"/>
      <w:bookmarkStart w:id="1485" w:name="_Toc650"/>
      <w:bookmarkEnd w:id="1484"/>
      <w:r>
        <w:rPr>
          <w:rtl w:val="true"/>
        </w:rPr>
        <w:t>[</w:t>
      </w:r>
      <w:r>
        <w:rPr>
          <w:rtl w:val="true"/>
        </w:rPr>
        <w:t>رقم الحدیث الکلی</w:t>
      </w:r>
      <w:r>
        <w:rPr>
          <w:rtl w:val="true"/>
        </w:rPr>
        <w:t xml:space="preserve">: </w:t>
      </w:r>
      <w:r>
        <w:rPr/>
        <w:t>17533</w:t>
      </w:r>
      <w:r>
        <w:rPr>
          <w:rtl w:val="true"/>
        </w:rPr>
        <w:t xml:space="preserve"> - </w:t>
      </w:r>
      <w:r>
        <w:rPr>
          <w:rtl w:val="true"/>
        </w:rPr>
        <w:t>رقم الحدیث الباب</w:t>
      </w:r>
      <w:r>
        <w:rPr>
          <w:rtl w:val="true"/>
        </w:rPr>
        <w:t xml:space="preserve">: </w:t>
      </w:r>
      <w:r>
        <w:rPr/>
        <w:t>1</w:t>
      </w:r>
      <w:r>
        <w:rPr>
          <w:rtl w:val="true"/>
        </w:rPr>
        <w:t>]</w:t>
      </w:r>
      <w:bookmarkEnd w:id="1485"/>
    </w:p>
    <w:p>
      <w:pPr>
        <w:pStyle w:val="BookText"/>
        <w:rPr/>
      </w:pPr>
      <w:r>
        <w:rPr>
          <w:rFonts w:eastAsia="Times New Roman" w:cs="Times New Roman" w:ascii="Times New Roman" w:hAnsi="Times New Roman"/>
          <w:color w:val="111111"/>
          <w:sz w:val="28"/>
          <w:szCs w:val="28"/>
          <w:lang w:val="en-US" w:bidi="en-US"/>
        </w:rPr>
        <w:t>17533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مُحَمَّدُ بْنُ الْحَسَنِ بِإِسْنَادِهِ عَنْ مُوسَی بْنِ الْقَاسِمِ عَنْ عَبْدِ الرَّحْمَنِ عَنِ الْمُثَنَّی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 الرَّجُلُ فَبَعَثَ بِهَدْیِهِ ثُمَّ آذَاهُ رَأْسُهُ قَبْلَ أَنْ یُنْحَرَ فَحَلَقَ رَأْسَهُ فَإِنَّهُ یَذْبَحُ فِی الْمَکَانِ الَّذِی أُحْصِرَ فِیهِ أَوْ یَصُومُ أَوْ یُطْعِمُ سِتَّةَ مَسَاکِینَ</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4697128_417432637"/>
      <w:bookmarkStart w:id="1487" w:name="_Toc651"/>
      <w:bookmarkEnd w:id="1486"/>
      <w:r>
        <w:rPr>
          <w:rtl w:val="true"/>
        </w:rPr>
        <w:t>[</w:t>
      </w:r>
      <w:r>
        <w:rPr>
          <w:rtl w:val="true"/>
        </w:rPr>
        <w:t>رقم الحدیث الکلی</w:t>
      </w:r>
      <w:r>
        <w:rPr>
          <w:rtl w:val="true"/>
        </w:rPr>
        <w:t xml:space="preserve">: </w:t>
      </w:r>
      <w:r>
        <w:rPr/>
        <w:t>17534</w:t>
      </w:r>
      <w:r>
        <w:rPr>
          <w:rtl w:val="true"/>
        </w:rPr>
        <w:t xml:space="preserve"> - </w:t>
      </w:r>
      <w:r>
        <w:rPr>
          <w:rtl w:val="true"/>
        </w:rPr>
        <w:t>رقم الحدیث الباب</w:t>
      </w:r>
      <w:r>
        <w:rPr>
          <w:rtl w:val="true"/>
        </w:rPr>
        <w:t xml:space="preserve">: </w:t>
      </w:r>
      <w:r>
        <w:rPr/>
        <w:t>2</w:t>
      </w:r>
      <w:r>
        <w:rPr>
          <w:rtl w:val="true"/>
        </w:rPr>
        <w:t>]</w:t>
      </w:r>
      <w:bookmarkEnd w:id="148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وَ عَنْهُ عَنْ مُحَمَّدٍ عَنْ أَحْمَدَ </w:t>
      </w:r>
      <w:r>
        <w:rPr>
          <w:rStyle w:val="FootnoteAnchor"/>
          <w:rtl w:val="true"/>
        </w:rPr>
        <w:footnoteReference w:id="1163"/>
      </w:r>
      <w:r>
        <w:rPr>
          <w:rFonts w:ascii="Amiri" w:hAnsi="Amiri" w:eastAsia="Amiri" w:cs="Amiri"/>
          <w:color w:val="111111"/>
          <w:sz w:val="28"/>
          <w:sz w:val="28"/>
          <w:szCs w:val="28"/>
          <w:rtl w:val="true"/>
          <w:lang w:bidi="ar-SA"/>
        </w:rPr>
        <w:t xml:space="preserve">عَنْ مُثَنًّی عَنْ زُرَارَةَ </w:t>
      </w:r>
      <w:bookmarkStart w:id="1488" w:name="pg12175_120078"/>
    </w:p>
    <w:p>
      <w:pPr>
        <w:pStyle w:val="BookText"/>
        <w:rPr/>
      </w:pPr>
      <w:bookmarkEnd w:id="1488"/>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أُحْصِرَ الرَّجُلُ فَبَعَثَ بِهَدْیِهِ فَآذَاهُ رَأْسُهُ قَبْلَ أَنْ یُنْحَرَ هَدْیُهُ فَإِنَّهُ یَذْبَحُ شَاةً فِی الْمَکَانِ الَّذِی أُحْصِرَ فِیهِ أَوْ یَصُومُ أَوْ یَتَصَدَّقُ عَلَی سِتَّةِ مَسَاکِینَ وَ الصَّوْمُ ثَلَاثَةُ أَیَّامٍ وَ الصَّدَقَةُ نِصْفُ صَاعٍ لِکُلِّ 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أَبِی نَصْرٍ عَنْ مُثَنًّی نَحْوَهُ </w:t>
      </w:r>
      <w:r>
        <w:rPr>
          <w:rStyle w:val="FootnoteAnchor"/>
          <w:rtl w:val="true"/>
        </w:rPr>
        <w:footnoteReference w:id="116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الْکَفَّارَاتِ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9" w:name="__RefHeading___Toc4697130_417432637"/>
      <w:bookmarkStart w:id="1490" w:name="_Toc652"/>
      <w:bookmarkEnd w:id="1489"/>
      <w:r>
        <w:rPr/>
        <w:t>6</w:t>
      </w:r>
      <w:r>
        <w:rPr>
          <w:rtl w:val="true"/>
        </w:rPr>
        <w:t xml:space="preserve">- </w:t>
      </w:r>
      <w:r>
        <w:rPr>
          <w:rtl w:val="true"/>
        </w:rPr>
        <w:t>بَابُ جَوَازِ تَعْجِیلِ التَّحَلُّلِ وَ الذَّبْحِ لِلْمَحْصُورِ وَ الْمَصْدُودِ</w:t>
      </w:r>
      <w:bookmarkEnd w:id="1490"/>
    </w:p>
    <w:p>
      <w:pPr>
        <w:pStyle w:val="Heading5"/>
        <w:numPr>
          <w:ilvl w:val="4"/>
          <w:numId w:val="1"/>
        </w:numPr>
        <w:rPr/>
      </w:pPr>
      <w:bookmarkStart w:id="1491" w:name="__RefHeading___Toc4697132_417432637"/>
      <w:bookmarkStart w:id="1492" w:name="_Toc653"/>
      <w:bookmarkEnd w:id="1491"/>
      <w:r>
        <w:rPr>
          <w:rtl w:val="true"/>
        </w:rPr>
        <w:t>اشارة</w:t>
      </w:r>
      <w:bookmarkEnd w:id="1492"/>
    </w:p>
    <w:p>
      <w:pPr>
        <w:pStyle w:val="BookText"/>
        <w:rPr/>
      </w:pPr>
      <w:r>
        <w:rPr>
          <w:rStyle w:val="FootnoteAnchor"/>
        </w:rPr>
        <w:footnoteReference w:id="116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تَعْجِیلِ التَّحَلُّلِ وَ الذَّبْحِ لِلْمَحْصُورِ وَ الْمَصْدُودِ</w:t>
      </w:r>
    </w:p>
    <w:p>
      <w:pPr>
        <w:pStyle w:val="Heading5"/>
        <w:numPr>
          <w:ilvl w:val="4"/>
          <w:numId w:val="1"/>
        </w:numPr>
        <w:rPr/>
      </w:pPr>
      <w:bookmarkStart w:id="1493" w:name="__RefHeading___Toc4697134_417432637"/>
      <w:bookmarkStart w:id="1494" w:name="_Toc654"/>
      <w:bookmarkEnd w:id="1493"/>
      <w:r>
        <w:rPr>
          <w:rtl w:val="true"/>
        </w:rPr>
        <w:t>[</w:t>
      </w:r>
      <w:r>
        <w:rPr>
          <w:rtl w:val="true"/>
        </w:rPr>
        <w:t>رقم الحدیث الکلی</w:t>
      </w:r>
      <w:r>
        <w:rPr>
          <w:rtl w:val="true"/>
        </w:rPr>
        <w:t xml:space="preserve">: </w:t>
      </w:r>
      <w:r>
        <w:rPr/>
        <w:t>17535</w:t>
      </w:r>
      <w:r>
        <w:rPr>
          <w:rtl w:val="true"/>
        </w:rPr>
        <w:t xml:space="preserve"> - </w:t>
      </w:r>
      <w:r>
        <w:rPr>
          <w:rtl w:val="true"/>
        </w:rPr>
        <w:t>رقم الحدیث الباب</w:t>
      </w:r>
      <w:r>
        <w:rPr>
          <w:rtl w:val="true"/>
        </w:rPr>
        <w:t xml:space="preserve">: </w:t>
      </w:r>
      <w:r>
        <w:rPr/>
        <w:t>1</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17535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ascii="Amiri" w:hAnsi="Amiri" w:eastAsia="Amiri" w:cs="Amiri"/>
          <w:color w:val="111111"/>
          <w:sz w:val="28"/>
          <w:sz w:val="28"/>
          <w:szCs w:val="28"/>
          <w:rtl w:val="true"/>
          <w:lang w:bidi="ar-SA"/>
        </w:rPr>
        <w:t>مُحَمَّدُ بْنُ یَعْقُوبَ عَنْ عِدَّةٍ مِنْ أَصْحَابِنَا عَنْ سَهْلِ بْنِ زِیَادٍ عَنِ ابْنِ أَبِی نَصْرٍ عَنْ دَاوُدَ بْنِ سِرْحَانَ عَنْ عَبْدِ اللَّهِ بْنِ فَرْقَدٍ عَنْ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حِینَ صُدَّ بِالْحُدَیْبِیَةِ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أَحَلَّ وَ نَحَرَ ثُمَّ انْصَرَفَ مِنْهَا وَ لَمْ یَجِبْ عَلَیْهِ الْحَلْقُ حَتَّی یَقْضِیَ النُّسُکَ فَأَمَّا الْمَحْصُورُ فَإِنَّمَا یَکُونُ عَلَیْهِ التَّقْصِیرُ</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4697136_417432637"/>
      <w:bookmarkStart w:id="1496" w:name="_Toc655"/>
      <w:bookmarkEnd w:id="1495"/>
      <w:r>
        <w:rPr>
          <w:rtl w:val="true"/>
        </w:rPr>
        <w:t>[</w:t>
      </w:r>
      <w:r>
        <w:rPr>
          <w:rtl w:val="true"/>
        </w:rPr>
        <w:t>رقم الحدیث الکلی</w:t>
      </w:r>
      <w:r>
        <w:rPr>
          <w:rtl w:val="true"/>
        </w:rPr>
        <w:t xml:space="preserve">: </w:t>
      </w:r>
      <w:r>
        <w:rPr/>
        <w:t>17536</w:t>
      </w:r>
      <w:r>
        <w:rPr>
          <w:rtl w:val="true"/>
        </w:rPr>
        <w:t xml:space="preserve"> - </w:t>
      </w:r>
      <w:r>
        <w:rPr>
          <w:rtl w:val="true"/>
        </w:rPr>
        <w:t>رقم الحدیث الباب</w:t>
      </w:r>
      <w:r>
        <w:rPr>
          <w:rtl w:val="true"/>
        </w:rPr>
        <w:t xml:space="preserve">: </w:t>
      </w:r>
      <w:r>
        <w:rPr/>
        <w:t>2</w:t>
      </w:r>
      <w:r>
        <w:rPr>
          <w:rtl w:val="true"/>
        </w:rPr>
        <w:t>]</w:t>
      </w:r>
      <w:bookmarkEnd w:id="14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مُحَمَّدُ بْنُ عَلِیِّ بْنِ الْحُسَیْنِ بِإِسْنَادِهِ عَنْ رِفَاعَةَ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ع مُعْتَمِراً وَ قَدْ سَاقَ بَدَنَةً حَتَّی انْتَهَی إِلَی السُّقْیَا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فَبُرْسِمَ </w:t>
      </w:r>
      <w:r>
        <w:rPr>
          <w:rStyle w:val="FootnoteAnchor"/>
          <w:rtl w:val="true"/>
        </w:rPr>
        <w:footnoteReference w:id="1169"/>
      </w:r>
      <w:r>
        <w:rPr>
          <w:rFonts w:ascii="Amiri" w:hAnsi="Amiri" w:eastAsia="Amiri" w:cs="Amiri"/>
          <w:color w:val="111111"/>
          <w:sz w:val="28"/>
          <w:sz w:val="28"/>
          <w:szCs w:val="28"/>
          <w:rtl w:val="true"/>
          <w:lang w:bidi="ar-SA"/>
        </w:rPr>
        <w:t xml:space="preserve">فَحَلَقَ شَعْرَ رَأْسِهِ وَ نَحَرَهَا </w:t>
      </w:r>
      <w:bookmarkStart w:id="1497" w:name="pg12175_120079"/>
    </w:p>
    <w:p>
      <w:pPr>
        <w:pStyle w:val="BookText"/>
        <w:rPr/>
      </w:pPr>
      <w:bookmarkEnd w:id="1497"/>
      <w:r>
        <w:rPr>
          <w:rFonts w:ascii="Amiri" w:hAnsi="Amiri" w:eastAsia="Amiri" w:cs="Amiri"/>
          <w:color w:val="111111"/>
          <w:sz w:val="28"/>
          <w:sz w:val="28"/>
          <w:szCs w:val="28"/>
          <w:rtl w:val="true"/>
          <w:lang w:bidi="ar-SA"/>
        </w:rPr>
        <w:t xml:space="preserve">مَکَانَهُ ثُمَّ أَقْبَلَ حَتَّی جَاءَ فَضَرَبَ الْبَابَ فَقَالَ عَلِیٌّ ع ابْنِی وَ رَبِّ الْکَعْبَةِ افْتَحُوا لَهُ </w:t>
      </w:r>
      <w:r>
        <w:rPr>
          <w:rStyle w:val="FootnoteAnchor"/>
          <w:rtl w:val="true"/>
        </w:rPr>
        <w:footnoteReference w:id="1170"/>
      </w:r>
      <w:r>
        <w:rPr>
          <w:rFonts w:ascii="Amiri" w:hAnsi="Amiri" w:eastAsia="Amiri" w:cs="Amiri"/>
          <w:color w:val="111111"/>
          <w:sz w:val="28"/>
          <w:sz w:val="28"/>
          <w:szCs w:val="28"/>
          <w:rtl w:val="true"/>
          <w:lang w:bidi="ar-SA"/>
        </w:rPr>
        <w:t xml:space="preserve">وَ کَانُوا قَدْ حَمَوْهُ </w:t>
      </w:r>
      <w:r>
        <w:rPr>
          <w:rStyle w:val="FootnoteAnchor"/>
          <w:rtl w:val="true"/>
        </w:rPr>
        <w:footnoteReference w:id="1171"/>
      </w:r>
      <w:r>
        <w:rPr>
          <w:rFonts w:ascii="Amiri" w:hAnsi="Amiri" w:eastAsia="Amiri" w:cs="Amiri"/>
          <w:color w:val="111111"/>
          <w:sz w:val="28"/>
          <w:sz w:val="28"/>
          <w:szCs w:val="28"/>
          <w:rtl w:val="true"/>
          <w:lang w:bidi="ar-SA"/>
        </w:rPr>
        <w:t>الْمَاءَ فَأَکَبَّ عَلَیْهِ فَشَرِبَ ثُمَّ اعْتَمَرَ بَعْدُ</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4697138_417432637"/>
      <w:bookmarkStart w:id="1499" w:name="_Toc656"/>
      <w:bookmarkEnd w:id="1498"/>
      <w:r>
        <w:rPr>
          <w:rtl w:val="true"/>
        </w:rPr>
        <w:t>[</w:t>
      </w:r>
      <w:r>
        <w:rPr>
          <w:rtl w:val="true"/>
        </w:rPr>
        <w:t>رقم الحدیث الکلی</w:t>
      </w:r>
      <w:r>
        <w:rPr>
          <w:rtl w:val="true"/>
        </w:rPr>
        <w:t xml:space="preserve">: </w:t>
      </w:r>
      <w:r>
        <w:rPr/>
        <w:t>17537</w:t>
      </w:r>
      <w:r>
        <w:rPr>
          <w:rtl w:val="true"/>
        </w:rPr>
        <w:t xml:space="preserve"> - </w:t>
      </w:r>
      <w:r>
        <w:rPr>
          <w:rtl w:val="true"/>
        </w:rPr>
        <w:t>رقم الحدیث الباب</w:t>
      </w:r>
      <w:r>
        <w:rPr>
          <w:rtl w:val="true"/>
        </w:rPr>
        <w:t xml:space="preserve">: </w:t>
      </w:r>
      <w:r>
        <w:rPr/>
        <w:t>3</w:t>
      </w:r>
      <w:r>
        <w:rPr>
          <w:rtl w:val="true"/>
        </w:rPr>
        <w:t>]</w:t>
      </w:r>
      <w:bookmarkEnd w:id="1499"/>
    </w:p>
    <w:p>
      <w:pPr>
        <w:pStyle w:val="BookText"/>
        <w:rPr/>
      </w:pPr>
      <w:r>
        <w:rPr>
          <w:rFonts w:eastAsia="Times New Roman" w:cs="Times New Roman" w:ascii="Times New Roman" w:hAnsi="Times New Roman"/>
          <w:color w:val="111111"/>
          <w:sz w:val="28"/>
          <w:szCs w:val="28"/>
          <w:lang w:val="en-US" w:bidi="en-US"/>
        </w:rPr>
        <w:t>17537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قَالَ الصَّدُوقُ وَ قَالَ الصَّادِقُ ع الْمَحْصُورُ وَ الْمُضْطَرُّ یَنْحَرَانِ بَدَنَتَهُمَا </w:t>
      </w:r>
      <w:r>
        <w:rPr>
          <w:rStyle w:val="FootnoteAnchor"/>
          <w:rtl w:val="true"/>
        </w:rPr>
        <w:footnoteReference w:id="1173"/>
      </w:r>
      <w:r>
        <w:rPr>
          <w:rFonts w:ascii="Amiri" w:hAnsi="Amiri" w:eastAsia="Amiri" w:cs="Amiri"/>
          <w:color w:val="111111"/>
          <w:sz w:val="28"/>
          <w:sz w:val="28"/>
          <w:szCs w:val="28"/>
          <w:rtl w:val="true"/>
          <w:lang w:bidi="ar-SA"/>
        </w:rPr>
        <w:t>فِی الْمَکَانِ الَّذِی یُضْطَرَّانِ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0" w:name="__RefHeading___Toc4697140_417432637"/>
      <w:bookmarkStart w:id="1501" w:name="_Toc657"/>
      <w:bookmarkEnd w:id="1500"/>
      <w:r>
        <w:rPr/>
        <w:t>7</w:t>
      </w:r>
      <w:r>
        <w:rPr>
          <w:rtl w:val="true"/>
        </w:rPr>
        <w:t xml:space="preserve">- </w:t>
      </w:r>
      <w:r>
        <w:rPr>
          <w:rtl w:val="true"/>
        </w:rPr>
        <w:t>بَابُ أَنَّ الْمَحْصُورَ إِذَا لَمْ یَجِدِ الْهَدْیَ وَ لَا ثَمَنَهُ وَجَبَ عَلَیْهِ بَدَلُهُ مِنَ الصِّیَامِ وَ یَتَحَلَّلُ وَ إِنْ کَانَ سَاقَ هَدْیاً أَجْزَأَهُ‌</w:t>
      </w:r>
      <w:bookmarkEnd w:id="1501"/>
    </w:p>
    <w:p>
      <w:pPr>
        <w:pStyle w:val="Heading5"/>
        <w:numPr>
          <w:ilvl w:val="4"/>
          <w:numId w:val="1"/>
        </w:numPr>
        <w:rPr/>
      </w:pPr>
      <w:bookmarkStart w:id="1502" w:name="__RefHeading___Toc4697142_417432637"/>
      <w:bookmarkStart w:id="1503" w:name="_Toc658"/>
      <w:bookmarkEnd w:id="1502"/>
      <w:r>
        <w:rPr>
          <w:rtl w:val="true"/>
        </w:rPr>
        <w:t>اشارة</w:t>
      </w:r>
      <w:bookmarkEnd w:id="1503"/>
    </w:p>
    <w:p>
      <w:pPr>
        <w:pStyle w:val="BookText"/>
        <w:rPr/>
      </w:pPr>
      <w:r>
        <w:rPr>
          <w:rStyle w:val="FootnoteAnchor"/>
        </w:rPr>
        <w:footnoteReference w:id="117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الْمَحْصُورَ إِذَا لَمْ یَجِدِ الْهَدْیَ وَ لَا ثَمَنَهُ وَجَبَ عَلَیْهِ بَدَلُهُ مِنَ الصِّیَامِ وَ یَتَحَلَّلُ وَ إِنْ کَانَ سَاقَ هَدْیاً أَجْزَأَهُ</w:t>
      </w:r>
    </w:p>
    <w:p>
      <w:pPr>
        <w:pStyle w:val="Heading5"/>
        <w:numPr>
          <w:ilvl w:val="4"/>
          <w:numId w:val="1"/>
        </w:numPr>
        <w:rPr/>
      </w:pPr>
      <w:bookmarkStart w:id="1504" w:name="__RefHeading___Toc4697144_417432637"/>
      <w:bookmarkStart w:id="1505" w:name="_Toc659"/>
      <w:bookmarkEnd w:id="1504"/>
      <w:r>
        <w:rPr>
          <w:rtl w:val="true"/>
        </w:rPr>
        <w:t>[</w:t>
      </w:r>
      <w:r>
        <w:rPr>
          <w:rtl w:val="true"/>
        </w:rPr>
        <w:t>رقم الحدیث الکلی</w:t>
      </w:r>
      <w:r>
        <w:rPr>
          <w:rtl w:val="true"/>
        </w:rPr>
        <w:t xml:space="preserve">: </w:t>
      </w:r>
      <w:r>
        <w:rPr/>
        <w:t>17538</w:t>
      </w:r>
      <w:r>
        <w:rPr>
          <w:rtl w:val="true"/>
        </w:rPr>
        <w:t xml:space="preserve"> - </w:t>
      </w:r>
      <w:r>
        <w:rPr>
          <w:rtl w:val="true"/>
        </w:rPr>
        <w:t>رقم الحدیث الباب</w:t>
      </w:r>
      <w:r>
        <w:rPr>
          <w:rtl w:val="true"/>
        </w:rPr>
        <w:t xml:space="preserve">: </w:t>
      </w:r>
      <w:r>
        <w:rPr/>
        <w:t>1</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17538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مُحَمَّدُ بْنُ عَلِیِّ بْنِ الْحُسَیْنِ بِإِسْنَادِهِ عَنْ مُعَاوِیَةَ بْنِ عَمَّارٍ عَنْ أَبِی عَبْدِ اللَّهِ ع فِی الْمَحْصُورِ وَ لَمْ یَسُقِ الْهَدْیَ قَالَ یَنْسُکُ وَ یَرْجِعُ قِیلَ فَإِنْ لَمْ یَجِدْ هَدْیاً قَالَ یَصُومُ</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4697146_417432637"/>
      <w:bookmarkStart w:id="1507" w:name="_Toc660"/>
      <w:bookmarkEnd w:id="1506"/>
      <w:r>
        <w:rPr>
          <w:rtl w:val="true"/>
        </w:rPr>
        <w:t>[</w:t>
      </w:r>
      <w:r>
        <w:rPr>
          <w:rtl w:val="true"/>
        </w:rPr>
        <w:t>رقم الحدیث الکلی</w:t>
      </w:r>
      <w:r>
        <w:rPr>
          <w:rtl w:val="true"/>
        </w:rPr>
        <w:t xml:space="preserve">: </w:t>
      </w:r>
      <w:r>
        <w:rPr/>
        <w:t>17539</w:t>
      </w:r>
      <w:r>
        <w:rPr>
          <w:rtl w:val="true"/>
        </w:rPr>
        <w:t xml:space="preserve"> - </w:t>
      </w:r>
      <w:r>
        <w:rPr>
          <w:rtl w:val="true"/>
        </w:rPr>
        <w:t>رقم الحدیث الباب</w:t>
      </w:r>
      <w:r>
        <w:rPr>
          <w:rtl w:val="true"/>
        </w:rPr>
        <w:t xml:space="preserve">: </w:t>
      </w:r>
      <w:r>
        <w:rPr/>
        <w:t>2</w:t>
      </w:r>
      <w:r>
        <w:rPr>
          <w:rtl w:val="true"/>
        </w:rPr>
        <w:t>]</w:t>
      </w:r>
      <w:bookmarkEnd w:id="150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أَنَّهُ قَالَ</w:t>
      </w:r>
      <w:r>
        <w:rPr>
          <w:rFonts w:eastAsia="Amiri" w:cs="Amiri" w:ascii="Amiri" w:hAnsi="Amiri"/>
          <w:color w:val="111111"/>
          <w:sz w:val="28"/>
          <w:szCs w:val="28"/>
          <w:rtl w:val="true"/>
          <w:lang w:bidi="ar-SA"/>
        </w:rPr>
        <w:t xml:space="preserve">: </w:t>
      </w:r>
      <w:bookmarkStart w:id="1508" w:name="pg12175_120080"/>
    </w:p>
    <w:p>
      <w:pPr>
        <w:pStyle w:val="BookText"/>
        <w:rPr/>
      </w:pPr>
      <w:bookmarkEnd w:id="1508"/>
      <w:r>
        <w:rPr>
          <w:rFonts w:ascii="Amiri" w:hAnsi="Amiri" w:eastAsia="Amiri" w:cs="Amiri"/>
          <w:color w:val="111111"/>
          <w:sz w:val="28"/>
          <w:sz w:val="28"/>
          <w:szCs w:val="28"/>
          <w:rtl w:val="true"/>
          <w:lang w:bidi="ar-SA"/>
        </w:rPr>
        <w:t>فِی الْمَحْصُورِ وَ لَمْ یَسُقِ الْهَدْیَ قَالَ یَنْسُکُ وَ یَرْجِعُ فَإِنْ لَمْ یَجِدْ ثَمَنَ هَدْیٍ صَامَ</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4697148_417432637"/>
      <w:bookmarkStart w:id="1510" w:name="_Toc661"/>
      <w:bookmarkEnd w:id="1509"/>
      <w:r>
        <w:rPr>
          <w:rtl w:val="true"/>
        </w:rPr>
        <w:t>[</w:t>
      </w:r>
      <w:r>
        <w:rPr>
          <w:rtl w:val="true"/>
        </w:rPr>
        <w:t>رقم الحدیث الکلی</w:t>
      </w:r>
      <w:r>
        <w:rPr>
          <w:rtl w:val="true"/>
        </w:rPr>
        <w:t xml:space="preserve">: </w:t>
      </w:r>
      <w:r>
        <w:rPr/>
        <w:t>17540</w:t>
      </w:r>
      <w:r>
        <w:rPr>
          <w:rtl w:val="true"/>
        </w:rPr>
        <w:t xml:space="preserve"> - </w:t>
      </w:r>
      <w:r>
        <w:rPr>
          <w:rtl w:val="true"/>
        </w:rPr>
        <w:t>رقم الحدیث الباب</w:t>
      </w:r>
      <w:r>
        <w:rPr>
          <w:rtl w:val="true"/>
        </w:rPr>
        <w:t xml:space="preserve">: </w:t>
      </w:r>
      <w:r>
        <w:rPr/>
        <w:t>3</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17540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ascii="Amiri" w:hAnsi="Amiri" w:eastAsia="Amiri" w:cs="Amiri"/>
          <w:color w:val="111111"/>
          <w:sz w:val="28"/>
          <w:sz w:val="28"/>
          <w:szCs w:val="28"/>
          <w:rtl w:val="true"/>
          <w:lang w:bidi="ar-SA"/>
        </w:rPr>
        <w:t>وَ عَنْ عِدَّةٍ مِنْ أَصْحَابِنَا عَنْ سَهْلِ بْنِ زِیَادٍ عَنِ ابْنِ أَبِی نَصْرٍ عَنْ رِفَاعَةَ عَنْ أَبِی عَبْدِ اللَّهِ ع فِی حَدِیثٍ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 سَاقَ الْهَدْیَ ثُمَّ أُحْصِرَ قَالَ یَبْعَثُ بِهَدْیِهِ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7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1" w:name="__RefHeading___Toc4697150_417432637"/>
      <w:bookmarkStart w:id="1512" w:name="_Toc662"/>
      <w:bookmarkEnd w:id="1511"/>
      <w:r>
        <w:rPr/>
        <w:t>8</w:t>
      </w:r>
      <w:r>
        <w:rPr>
          <w:rtl w:val="true"/>
        </w:rPr>
        <w:t xml:space="preserve">- </w:t>
      </w:r>
      <w:r>
        <w:rPr>
          <w:rtl w:val="true"/>
        </w:rPr>
        <w:t>بَابُ أَنَّ مَنِ اشْتَرَطَ فِی إِحْرَامِهِ أَنْ یَحُلَّهُ حَیْثُ حَبَسَهُ ثُمَّ أُحْصِرَ أَوْ صُدَّ لَمْ یَسْقُطْ عَنْهُ الْحَجُّ مِنْ قَابِلٍ بَلْ عَلَیْهِ قَضَاءُ الْحَجِّ وَ الْعُمْرَةِ وَ أَنَّ لَهُ التَّحَلُّلَ وَ إِنْ لَمْ یَشْتَرِطْ</w:t>
      </w:r>
      <w:bookmarkEnd w:id="1512"/>
    </w:p>
    <w:p>
      <w:pPr>
        <w:pStyle w:val="Heading5"/>
        <w:numPr>
          <w:ilvl w:val="4"/>
          <w:numId w:val="1"/>
        </w:numPr>
        <w:rPr/>
      </w:pPr>
      <w:bookmarkStart w:id="1513" w:name="__RefHeading___Toc4697152_417432637"/>
      <w:bookmarkStart w:id="1514" w:name="_Toc663"/>
      <w:bookmarkEnd w:id="1513"/>
      <w:r>
        <w:rPr>
          <w:rtl w:val="true"/>
        </w:rPr>
        <w:t>اشارة</w:t>
      </w:r>
      <w:bookmarkEnd w:id="1514"/>
    </w:p>
    <w:p>
      <w:pPr>
        <w:pStyle w:val="BookText"/>
        <w:rPr/>
      </w:pPr>
      <w:r>
        <w:rPr>
          <w:rStyle w:val="FootnoteAnchor"/>
        </w:rPr>
        <w:footnoteReference w:id="118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اشْتَرَطَ فِی إِحْرَامِهِ أَنْ یَحُلَّهُ حَیْثُ حَبَسَهُ ثُمَّ أُحْصِرَ أَوْ صُدَّ لَمْ یَسْقُطْ عَنْهُ الْحَجُّ مِنْ قَابِلٍ بَلْ عَلَیْهِ قَضَاءُ الْحَجِّ وَ الْعُمْرَةِ وَ أَنَّ لَهُ التَّحَلُّلَ وَ إِنْ لَمْ یَشْتَرِطْ</w:t>
      </w:r>
    </w:p>
    <w:p>
      <w:pPr>
        <w:pStyle w:val="Heading5"/>
        <w:numPr>
          <w:ilvl w:val="4"/>
          <w:numId w:val="1"/>
        </w:numPr>
        <w:rPr/>
      </w:pPr>
      <w:bookmarkStart w:id="1515" w:name="__RefHeading___Toc4697154_417432637"/>
      <w:bookmarkStart w:id="1516" w:name="_Toc664"/>
      <w:bookmarkEnd w:id="1515"/>
      <w:r>
        <w:rPr>
          <w:rtl w:val="true"/>
        </w:rPr>
        <w:t>[</w:t>
      </w:r>
      <w:r>
        <w:rPr>
          <w:rtl w:val="true"/>
        </w:rPr>
        <w:t>رقم الحدیث الکلی</w:t>
      </w:r>
      <w:r>
        <w:rPr>
          <w:rtl w:val="true"/>
        </w:rPr>
        <w:t xml:space="preserve">: </w:t>
      </w:r>
      <w:r>
        <w:rPr/>
        <w:t>17541</w:t>
      </w:r>
      <w:r>
        <w:rPr>
          <w:rtl w:val="true"/>
        </w:rPr>
        <w:t xml:space="preserve"> - </w:t>
      </w:r>
      <w:r>
        <w:rPr>
          <w:rtl w:val="true"/>
        </w:rPr>
        <w:t>رقم الحدیث الباب</w:t>
      </w:r>
      <w:r>
        <w:rPr>
          <w:rtl w:val="true"/>
        </w:rPr>
        <w:t xml:space="preserve">: </w:t>
      </w:r>
      <w:r>
        <w:rPr/>
        <w:t>1</w:t>
      </w:r>
      <w:r>
        <w:rPr>
          <w:rtl w:val="true"/>
        </w:rPr>
        <w:t>]</w:t>
      </w:r>
      <w:bookmarkEnd w:id="151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مُحْرِمٍ انْکَسَرَتْ سَاقُهُ أَیَّ شَیْ‌ءٍ یَکُونُ حَالُهُ وَ أَیُّ شَیْ‌ءٍ عَلَیْهِ قَالَ هُوَ حَلَالٌ مِنْ کُلِّ شَیْ‌ءٍ فَقُلْتُ مِنَ النِّسَاءِ وَ الثِّیَابِ وَ الطِّیبِ فَقَالَ نَعَمْ مِنْ جَمِیعِ مَا یَحْرُمُ عَلَی الْمُحْرِمِ ثُمَّ قَالَ أَ مَا بَلَغَکَ قَوْلُ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حُلَّنِی حَیْثُ حَبَسْتَنِی لِقَدَرِکَ الَّذِی قَدَّرْتَ عَلَیَ </w:t>
      </w:r>
      <w:bookmarkStart w:id="1517" w:name="pg12175_120081"/>
    </w:p>
    <w:p>
      <w:pPr>
        <w:pStyle w:val="BookText"/>
        <w:rPr/>
      </w:pPr>
      <w:bookmarkEnd w:id="1517"/>
      <w:r>
        <w:rPr>
          <w:rFonts w:ascii="Amiri" w:hAnsi="Amiri" w:eastAsia="Amiri" w:cs="Amiri"/>
          <w:color w:val="111111"/>
          <w:sz w:val="28"/>
          <w:sz w:val="28"/>
          <w:szCs w:val="28"/>
          <w:rtl w:val="true"/>
          <w:lang w:bidi="ar-SA"/>
        </w:rPr>
        <w:t>قُلْتُ أَصْلَحَکَ اللَّهُ مَا تَقُولُ فِی الْحَجِّ قَالَ لَا بُدَّ أَنْ یَحُجَّ مِنْ قَابِلٍ فَقُلْتُ أَخْبِرْنِی عَنِ الْمَحْصُورِ وَ الْمَصْدُودِ هُمَا سَوَاءٌ فَقَالَ لَا قُلْتُ فَأَخْبِرْنِی عَنِ النَّبِیِّ ص حِینَ صَدَّهُ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عُمْرَتَهُ قَالَ لَا وَ لَکِنَّهُ اعْتَمَرَ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أَحْمَدَ بْنِ مُحَمَّدِ بْنِ أَبِی نَصْرٍ نَحْوَهُ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8" w:name="__RefHeading___Toc4697156_417432637"/>
      <w:bookmarkStart w:id="1519" w:name="_Toc665"/>
      <w:bookmarkEnd w:id="1518"/>
      <w:r>
        <w:rPr>
          <w:rtl w:val="true"/>
        </w:rPr>
        <w:t>[</w:t>
      </w:r>
      <w:r>
        <w:rPr>
          <w:rtl w:val="true"/>
        </w:rPr>
        <w:t>رقم الحدیث الکلی</w:t>
      </w:r>
      <w:r>
        <w:rPr>
          <w:rtl w:val="true"/>
        </w:rPr>
        <w:t xml:space="preserve">: </w:t>
      </w:r>
      <w:r>
        <w:rPr/>
        <w:t>17542</w:t>
      </w:r>
      <w:r>
        <w:rPr>
          <w:rtl w:val="true"/>
        </w:rPr>
        <w:t xml:space="preserve"> - </w:t>
      </w:r>
      <w:r>
        <w:rPr>
          <w:rtl w:val="true"/>
        </w:rPr>
        <w:t>رقم الحدیث الباب</w:t>
      </w:r>
      <w:r>
        <w:rPr>
          <w:rtl w:val="true"/>
        </w:rPr>
        <w:t xml:space="preserve">: </w:t>
      </w:r>
      <w:r>
        <w:rPr/>
        <w:t>2</w:t>
      </w:r>
      <w:r>
        <w:rPr>
          <w:rtl w:val="true"/>
        </w:rPr>
        <w:t>]</w:t>
      </w:r>
      <w:bookmarkEnd w:id="1519"/>
    </w:p>
    <w:p>
      <w:pPr>
        <w:pStyle w:val="BookText"/>
        <w:rPr/>
      </w:pPr>
      <w:r>
        <w:rPr>
          <w:rFonts w:eastAsia="Times New Roman" w:cs="Times New Roman" w:ascii="Times New Roman" w:hAnsi="Times New Roman"/>
          <w:color w:val="111111"/>
          <w:sz w:val="28"/>
          <w:szCs w:val="28"/>
          <w:lang w:val="en-US" w:bidi="en-US"/>
        </w:rPr>
        <w:t>17542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عَنْهُمْ عَنْ سَهْلٍ عَنِ ابْنِ أَبِی نَصْرٍ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یَشْتَرِطُ وَ هُوَ یَنْوِی الْمُتْعَةَ فَیُحْصَرُ هَلْ یُجْزِیهِ أَنْ لَا یَحُجَّ مِنْ قَابِلٍ قَالَ یَحُجُّ مِنْ قَابِلٍ وَ الْحَاجُّ مِثْلُ ذَلِکَ إِذَا أُحْصِرَ الْحَدِیثَ</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4697158_417432637"/>
      <w:bookmarkStart w:id="1521" w:name="_Toc666"/>
      <w:bookmarkEnd w:id="1520"/>
      <w:r>
        <w:rPr>
          <w:rtl w:val="true"/>
        </w:rPr>
        <w:t>[</w:t>
      </w:r>
      <w:r>
        <w:rPr>
          <w:rtl w:val="true"/>
        </w:rPr>
        <w:t>رقم الحدیث الکلی</w:t>
      </w:r>
      <w:r>
        <w:rPr>
          <w:rtl w:val="true"/>
        </w:rPr>
        <w:t xml:space="preserve">: </w:t>
      </w:r>
      <w:r>
        <w:rPr/>
        <w:t>17543</w:t>
      </w:r>
      <w:r>
        <w:rPr>
          <w:rtl w:val="true"/>
        </w:rPr>
        <w:t xml:space="preserve"> - </w:t>
      </w:r>
      <w:r>
        <w:rPr>
          <w:rtl w:val="true"/>
        </w:rPr>
        <w:t>رقم الحدیث الباب</w:t>
      </w:r>
      <w:r>
        <w:rPr>
          <w:rtl w:val="true"/>
        </w:rPr>
        <w:t xml:space="preserve">: </w:t>
      </w:r>
      <w:r>
        <w:rPr/>
        <w:t>3</w:t>
      </w:r>
      <w:r>
        <w:rPr>
          <w:rtl w:val="true"/>
        </w:rPr>
        <w:t>]</w:t>
      </w:r>
      <w:bookmarkEnd w:id="1521"/>
    </w:p>
    <w:p>
      <w:pPr>
        <w:pStyle w:val="BookText"/>
        <w:rPr/>
      </w:pPr>
      <w:r>
        <w:rPr>
          <w:rFonts w:eastAsia="Times New Roman" w:cs="Times New Roman" w:ascii="Times New Roman" w:hAnsi="Times New Roman"/>
          <w:color w:val="111111"/>
          <w:sz w:val="28"/>
          <w:szCs w:val="28"/>
          <w:lang w:val="en-US" w:bidi="en-US"/>
        </w:rPr>
        <w:t>17543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مُحَمَّدُ بْنُ عَلِیِّ بْنِ الْحُسَیْنِ بِإِسْنَادِهِ عَنْ حَمْزَةَ بْنِ حُمْرَانَ أَنَّهُ سَأَلَ أَبَا عَبْدِ اللَّهِ ع عَنِ الَّذِی </w:t>
      </w:r>
      <w:r>
        <w:rPr>
          <w:rStyle w:val="FootnoteAnchor"/>
          <w:rtl w:val="true"/>
        </w:rPr>
        <w:footnoteReference w:id="1186"/>
      </w:r>
      <w:r>
        <w:rPr>
          <w:rFonts w:ascii="Amiri" w:hAnsi="Amiri" w:eastAsia="Amiri" w:cs="Amiri"/>
          <w:color w:val="111111"/>
          <w:sz w:val="28"/>
          <w:sz w:val="28"/>
          <w:szCs w:val="28"/>
          <w:rtl w:val="true"/>
          <w:lang w:bidi="ar-SA"/>
        </w:rPr>
        <w:t xml:space="preserve">یَقُولُ حُلَّنِی حَیْثُ حَبَسْتَنِی فَقَالَ هُوَ حِلٌّ حَیْثُ حَبَسَهُ </w:t>
      </w:r>
      <w:r>
        <w:rPr>
          <w:rStyle w:val="FootnoteAnchor"/>
          <w:rtl w:val="true"/>
        </w:rPr>
        <w:footnoteReference w:id="1187"/>
      </w:r>
      <w:r>
        <w:rPr>
          <w:rFonts w:ascii="Amiri" w:hAnsi="Amiri" w:eastAsia="Amiri" w:cs="Amiri"/>
          <w:color w:val="111111"/>
          <w:sz w:val="28"/>
          <w:sz w:val="28"/>
          <w:szCs w:val="28"/>
          <w:rtl w:val="true"/>
          <w:lang w:bidi="ar-SA"/>
        </w:rPr>
        <w:t xml:space="preserve">قَالَ أَ وَ لَمْ یَقُلْ وَ لَا یُسْقِطُ الِاشْتِرَاطُ عَنْهُ الْحَجَّ </w:t>
      </w:r>
      <w:r>
        <w:rPr>
          <w:rStyle w:val="FootnoteAnchor"/>
          <w:rtl w:val="true"/>
        </w:rPr>
        <w:footnoteReference w:id="1188"/>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وَ الشَّیْخُ کَمَا مَرَّ فِی الْإِحْرَامِ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1522" w:name="pg12175_120082"/>
    </w:p>
    <w:p>
      <w:pPr>
        <w:pStyle w:val="Heading5"/>
        <w:numPr>
          <w:ilvl w:val="4"/>
          <w:numId w:val="1"/>
        </w:numPr>
        <w:rPr/>
      </w:pPr>
      <w:bookmarkStart w:id="1523" w:name="__RefHeading___Toc4697160_417432637"/>
      <w:bookmarkStart w:id="1524" w:name="_Toc667"/>
      <w:bookmarkEnd w:id="1522"/>
      <w:bookmarkEnd w:id="1523"/>
      <w:r>
        <w:rPr>
          <w:rtl w:val="true"/>
        </w:rPr>
        <w:t>[</w:t>
      </w:r>
      <w:r>
        <w:rPr>
          <w:rtl w:val="true"/>
        </w:rPr>
        <w:t>رقم الحدیث الکلی</w:t>
      </w:r>
      <w:r>
        <w:rPr>
          <w:rtl w:val="true"/>
        </w:rPr>
        <w:t xml:space="preserve">: </w:t>
      </w:r>
      <w:r>
        <w:rPr/>
        <w:t>17544</w:t>
      </w:r>
      <w:r>
        <w:rPr>
          <w:rtl w:val="true"/>
        </w:rPr>
        <w:t xml:space="preserve"> - </w:t>
      </w:r>
      <w:r>
        <w:rPr>
          <w:rtl w:val="true"/>
        </w:rPr>
        <w:t>رقم الحدیث الباب</w:t>
      </w:r>
      <w:r>
        <w:rPr>
          <w:rtl w:val="true"/>
        </w:rPr>
        <w:t xml:space="preserve">: </w:t>
      </w:r>
      <w:r>
        <w:rPr/>
        <w:t>4</w:t>
      </w:r>
      <w:r>
        <w:rPr>
          <w:rtl w:val="true"/>
        </w:rPr>
        <w:t>]</w:t>
      </w:r>
      <w:bookmarkEnd w:id="1524"/>
    </w:p>
    <w:p>
      <w:pPr>
        <w:pStyle w:val="BookText"/>
        <w:rPr/>
      </w:pPr>
      <w:r>
        <w:rPr>
          <w:rFonts w:eastAsia="Times New Roman" w:cs="Times New Roman" w:ascii="Times New Roman" w:hAnsi="Times New Roman"/>
          <w:color w:val="111111"/>
          <w:sz w:val="28"/>
          <w:szCs w:val="28"/>
          <w:lang w:val="en-US" w:bidi="en-US"/>
        </w:rPr>
        <w:t>17544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مُحَمَّدُ بْنُ الْحَسَنِ بِإِسْنَادِهِ عَنْ مُوسَی بْنِ الْقَاسِمِ عَنِ ابْنِ أَبِی عُمَیْرٍ عَنْ عَبْدِ اللَّهِ بْنِ مُسْکَانَ عَنْ أَبِی بَصِیرٍ یَعْنِی لَیْثَ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یَشْتَرِطُ فِی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یَحُلَّهُ حَیْثُ حَبَسَهُ</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أَ عَلَیْهِ الْحَجُّ مِنْ قَابِلٍ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الْإِحْرَامِ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5" w:name="__RefHeading___Toc4697162_417432637"/>
      <w:bookmarkStart w:id="1526" w:name="_Toc668"/>
      <w:bookmarkEnd w:id="1525"/>
      <w:r>
        <w:rPr/>
        <w:t>9</w:t>
      </w:r>
      <w:r>
        <w:rPr>
          <w:rtl w:val="true"/>
        </w:rPr>
        <w:t xml:space="preserve">- </w:t>
      </w:r>
      <w:r>
        <w:rPr>
          <w:rtl w:val="true"/>
        </w:rPr>
        <w:t>بَابُ أَنَّهُ یُسْتَحَبُّ لِمَنْ لَمْ یَحُجَّ أَنْ یَبْعَثَ هَدْیاً أَوْ ثَمَنَهُ وَ یُوَاعِدَ أَصْحَابَهُ یَوْماً لِإِشْعَارِهِ أَوْ تَقْلِیدِهِ وَ یَجْتَنِبَ مِنْ ذَلِکَ الْیَوْمِ مَا یَجْتَنِبُهُ الْمُحْرِمُ وَ لَا یُلَبِّیَ ثُمَّ یَحِلَّ یَوْمَ ال</w:t>
      </w:r>
      <w:bookmarkEnd w:id="1526"/>
    </w:p>
    <w:p>
      <w:pPr>
        <w:pStyle w:val="Heading5"/>
        <w:numPr>
          <w:ilvl w:val="4"/>
          <w:numId w:val="1"/>
        </w:numPr>
        <w:rPr/>
      </w:pPr>
      <w:bookmarkStart w:id="1527" w:name="__RefHeading___Toc4697164_417432637"/>
      <w:bookmarkStart w:id="1528" w:name="_Toc669"/>
      <w:bookmarkEnd w:id="1527"/>
      <w:r>
        <w:rPr>
          <w:rtl w:val="true"/>
        </w:rPr>
        <w:t>اشارة</w:t>
      </w:r>
      <w:bookmarkEnd w:id="1528"/>
    </w:p>
    <w:p>
      <w:pPr>
        <w:pStyle w:val="BookText"/>
        <w:rPr/>
      </w:pPr>
      <w:r>
        <w:rPr>
          <w:rStyle w:val="FootnoteAnchor"/>
        </w:rPr>
        <w:footnoteReference w:id="119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لِمَنْ لَمْ یَحُجَّ أَنْ یَبْعَثَ هَدْیاً أَوْ ثَمَنَهُ وَ یُوَاعِدَ أَصْحَابَهُ یَوْماً لِإِشْعَارِهِ أَوْ تَقْلِیدِهِ وَ یَجْتَنِبَ مِنْ ذَلِکَ الْیَوْمِ مَا یَجْتَنِبُهُ الْمُحْرِمُ وَ لَا یُلَبِّیَ ثُمَّ یَحِلَّ یَوْمَ النَّحْرِ وَ یَأْمُرَهُمْ أَنْ یَطُوفُوا عَنْهُ</w:t>
      </w:r>
    </w:p>
    <w:p>
      <w:pPr>
        <w:pStyle w:val="Heading5"/>
        <w:numPr>
          <w:ilvl w:val="4"/>
          <w:numId w:val="1"/>
        </w:numPr>
        <w:rPr/>
      </w:pPr>
      <w:bookmarkStart w:id="1529" w:name="__RefHeading___Toc4697166_417432637"/>
      <w:bookmarkStart w:id="1530" w:name="_Toc670"/>
      <w:bookmarkEnd w:id="1529"/>
      <w:r>
        <w:rPr>
          <w:rtl w:val="true"/>
        </w:rPr>
        <w:t>[</w:t>
      </w:r>
      <w:r>
        <w:rPr>
          <w:rtl w:val="true"/>
        </w:rPr>
        <w:t>رقم الحدیث الکلی</w:t>
      </w:r>
      <w:r>
        <w:rPr>
          <w:rtl w:val="true"/>
        </w:rPr>
        <w:t xml:space="preserve">: </w:t>
      </w:r>
      <w:r>
        <w:rPr/>
        <w:t>17545</w:t>
      </w:r>
      <w:r>
        <w:rPr>
          <w:rtl w:val="true"/>
        </w:rPr>
        <w:t xml:space="preserve"> - </w:t>
      </w:r>
      <w:r>
        <w:rPr>
          <w:rtl w:val="true"/>
        </w:rPr>
        <w:t>رقم الحدیث الباب</w:t>
      </w:r>
      <w:r>
        <w:rPr>
          <w:rtl w:val="true"/>
        </w:rPr>
        <w:t xml:space="preserve">: </w:t>
      </w:r>
      <w:r>
        <w:rPr/>
        <w:t>1</w:t>
      </w:r>
      <w:r>
        <w:rPr>
          <w:rtl w:val="true"/>
        </w:rPr>
        <w:t>]</w:t>
      </w:r>
      <w:bookmarkEnd w:id="153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بَعَثَ بِهَدْیٍ مَعَ قَوْمٍ وَ وَاعَدَهُمْ یَوْماً یُقَلِّدُونَ فِیهِ هَدْیَهُمْ وَ یَنْحَرُونَ فِیهِ </w:t>
      </w:r>
      <w:r>
        <w:rPr>
          <w:rStyle w:val="FootnoteAnchor"/>
          <w:rtl w:val="true"/>
        </w:rPr>
        <w:footnoteReference w:id="1195"/>
      </w:r>
      <w:r>
        <w:rPr>
          <w:rFonts w:ascii="Amiri" w:hAnsi="Amiri" w:eastAsia="Amiri" w:cs="Amiri"/>
          <w:color w:val="111111"/>
          <w:sz w:val="28"/>
          <w:sz w:val="28"/>
          <w:szCs w:val="28"/>
          <w:rtl w:val="true"/>
          <w:lang w:bidi="ar-SA"/>
        </w:rPr>
        <w:t>فَقَالَ یَحْرُمُ عَلَیْهِ مَا یَحْرُمُ عَلَی الْمُحْرِمِ فِی الْیَوْمِ الَّذِی وَاعَدَهُمْ حَتَّی یَبْلُغَ الْهَدْیُ مَحِلَّهُ فَقُلْتُ أَ رَأَیْتَ إِنْ أَخْلَفُوا فِی مِیعَادِهِمْ وَ أَبْطَئُوا فِی السَّیْرِ عَلَیْهِ جُنَاحٌ فِی الْیَوْمِ الَّذِی وَاعَدَهُمْ قَالَ لَا وَ یَحِلُّ فِی الْیَوْمِ الَّذِی وَاعَدَهُمْ</w:t>
      </w:r>
      <w:r>
        <w:rPr>
          <w:rFonts w:eastAsia="Amiri" w:cs="Amiri" w:ascii="Amiri" w:hAnsi="Amiri"/>
          <w:color w:val="111111"/>
          <w:sz w:val="28"/>
          <w:szCs w:val="28"/>
          <w:rtl w:val="true"/>
          <w:lang w:bidi="ar-SA"/>
        </w:rPr>
        <w:t xml:space="preserve">. </w:t>
      </w:r>
      <w:bookmarkStart w:id="1531" w:name="pg12175_120083"/>
    </w:p>
    <w:p>
      <w:pPr>
        <w:pStyle w:val="Heading5"/>
        <w:numPr>
          <w:ilvl w:val="4"/>
          <w:numId w:val="1"/>
        </w:numPr>
        <w:rPr/>
      </w:pPr>
      <w:bookmarkStart w:id="1532" w:name="__RefHeading___Toc4697168_417432637"/>
      <w:bookmarkStart w:id="1533" w:name="_Toc671"/>
      <w:bookmarkEnd w:id="1531"/>
      <w:bookmarkEnd w:id="1532"/>
      <w:r>
        <w:rPr>
          <w:rtl w:val="true"/>
        </w:rPr>
        <w:t>[</w:t>
      </w:r>
      <w:r>
        <w:rPr>
          <w:rtl w:val="true"/>
        </w:rPr>
        <w:t>رقم الحدیث الکلی</w:t>
      </w:r>
      <w:r>
        <w:rPr>
          <w:rtl w:val="true"/>
        </w:rPr>
        <w:t xml:space="preserve">: </w:t>
      </w:r>
      <w:r>
        <w:rPr/>
        <w:t>17546</w:t>
      </w:r>
      <w:r>
        <w:rPr>
          <w:rtl w:val="true"/>
        </w:rPr>
        <w:t xml:space="preserve"> - </w:t>
      </w:r>
      <w:r>
        <w:rPr>
          <w:rtl w:val="true"/>
        </w:rPr>
        <w:t>رقم الحدیث الباب</w:t>
      </w:r>
      <w:r>
        <w:rPr>
          <w:rtl w:val="true"/>
        </w:rPr>
        <w:t xml:space="preserve">: </w:t>
      </w:r>
      <w:r>
        <w:rPr/>
        <w:t>2</w:t>
      </w:r>
      <w:r>
        <w:rPr>
          <w:rtl w:val="true"/>
        </w:rPr>
        <w:t>]</w:t>
      </w:r>
      <w:bookmarkEnd w:id="1533"/>
    </w:p>
    <w:p>
      <w:pPr>
        <w:pStyle w:val="BookText"/>
        <w:rPr/>
      </w:pPr>
      <w:r>
        <w:rPr>
          <w:rFonts w:eastAsia="Times New Roman" w:cs="Times New Roman" w:ascii="Times New Roman" w:hAnsi="Times New Roman"/>
          <w:color w:val="111111"/>
          <w:sz w:val="28"/>
          <w:szCs w:val="28"/>
          <w:lang w:val="en-US" w:bidi="en-US"/>
        </w:rPr>
        <w:t>17546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وَ عَنْ حُمَیْدِ بْنِ زِیَادٍ عَنِ الْحَسَنِ بْنِ مُحَمَّدِ بْنِ سَمَاعَةَ عَنْ غَیْرِ وَاحِدٍ عَنْ أَبَانٍ عَنْ سَلَمَةَ عَنْ أَبِی عَبْدِ اللَّهِ ع أَنَّ عَلِیّاً ع کَانَ یَبْعَثُ بِهَدْیِهِ ثُمَّ یُمْسِکُ عَمَّا یُمْسِکُ عَنْهُ الْمُحْرِمُ غَیْرَ أَنَّهُ لَا یُلَبِّی وَ یُوَاعِدُهُمْ یَوْمَ یَنْحَرُ بَدَنَةً فَیَحِلُّ</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4697170_417432637"/>
      <w:bookmarkStart w:id="1535" w:name="_Toc672"/>
      <w:bookmarkEnd w:id="1534"/>
      <w:r>
        <w:rPr>
          <w:rtl w:val="true"/>
        </w:rPr>
        <w:t>[</w:t>
      </w:r>
      <w:r>
        <w:rPr>
          <w:rtl w:val="true"/>
        </w:rPr>
        <w:t>رقم الحدیث الکلی</w:t>
      </w:r>
      <w:r>
        <w:rPr>
          <w:rtl w:val="true"/>
        </w:rPr>
        <w:t xml:space="preserve">: </w:t>
      </w:r>
      <w:r>
        <w:rPr/>
        <w:t>17547</w:t>
      </w:r>
      <w:r>
        <w:rPr>
          <w:rtl w:val="true"/>
        </w:rPr>
        <w:t xml:space="preserve"> - </w:t>
      </w:r>
      <w:r>
        <w:rPr>
          <w:rtl w:val="true"/>
        </w:rPr>
        <w:t>رقم الحدیث الباب</w:t>
      </w:r>
      <w:r>
        <w:rPr>
          <w:rtl w:val="true"/>
        </w:rPr>
        <w:t xml:space="preserve">: </w:t>
      </w:r>
      <w:r>
        <w:rPr/>
        <w:t>3</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17547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r>
        <w:rPr>
          <w:rFonts w:ascii="Amiri" w:hAnsi="Amiri" w:eastAsia="Amiri" w:cs="Amiri"/>
          <w:color w:val="111111"/>
          <w:sz w:val="28"/>
          <w:sz w:val="28"/>
          <w:szCs w:val="28"/>
          <w:rtl w:val="true"/>
          <w:lang w:bidi="ar-SA"/>
        </w:rPr>
        <w:t>مُحَمَّدُ بْنُ الْحَسَنِ بِإِسْنَادِهِ عَنْ مُوسَی بْنِ الْقَاسِمِ عَنْ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وَ عَلِیّاً کَانَا یَبْعَثَانِ هَدْیَیْهِمَا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یَتَجَرَّدَانِ وَ إِنْ بَعَثَا بِهِمَا مِنْ أُفُقٍ مِنَ الْآفَاقِ وَاعَدَا أَصْحَابَهُمَا بِتَقْلِیدِهِمَا وَ إِشْعَارِهِمَا یَوْماً مَعْلُوماً ثُمَّ یُمْسِکَانِ یَوْمَئِذٍ إِلَی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کُلِّ مَا یُمْسِکُ عَنْهُ الْمُحْرِمُ وَ یَجْتَنِبَانِ کُلَّ مَا یَجْتَنِبُ الْمُحْرِمُ إِلَّا أَنَّهُ لَا یُلَبِّی إِلَّا مَنْ کَانَ حَاجّاً أَوْ مُعْتَمِراً</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697172_417432637"/>
      <w:bookmarkStart w:id="1537" w:name="_Toc673"/>
      <w:bookmarkEnd w:id="1536"/>
      <w:r>
        <w:rPr>
          <w:rtl w:val="true"/>
        </w:rPr>
        <w:t>[</w:t>
      </w:r>
      <w:r>
        <w:rPr>
          <w:rtl w:val="true"/>
        </w:rPr>
        <w:t>رقم الحدیث الکلی</w:t>
      </w:r>
      <w:r>
        <w:rPr>
          <w:rtl w:val="true"/>
        </w:rPr>
        <w:t xml:space="preserve">: </w:t>
      </w:r>
      <w:r>
        <w:rPr/>
        <w:t>17548</w:t>
      </w:r>
      <w:r>
        <w:rPr>
          <w:rtl w:val="true"/>
        </w:rPr>
        <w:t xml:space="preserve"> - </w:t>
      </w:r>
      <w:r>
        <w:rPr>
          <w:rtl w:val="true"/>
        </w:rPr>
        <w:t>رقم الحدیث الباب</w:t>
      </w:r>
      <w:r>
        <w:rPr>
          <w:rtl w:val="true"/>
        </w:rPr>
        <w:t xml:space="preserve">: </w:t>
      </w:r>
      <w:r>
        <w:rPr/>
        <w:t>4</w:t>
      </w:r>
      <w:r>
        <w:rPr>
          <w:rtl w:val="true"/>
        </w:rPr>
        <w:t>]</w:t>
      </w:r>
      <w:bookmarkEnd w:id="1537"/>
    </w:p>
    <w:p>
      <w:pPr>
        <w:pStyle w:val="BookText"/>
        <w:rPr/>
      </w:pPr>
      <w:r>
        <w:rPr>
          <w:rFonts w:eastAsia="Times New Roman" w:cs="Times New Roman" w:ascii="Times New Roman" w:hAnsi="Times New Roman"/>
          <w:color w:val="111111"/>
          <w:sz w:val="28"/>
          <w:szCs w:val="28"/>
          <w:lang w:val="en-US" w:bidi="en-US"/>
        </w:rPr>
        <w:t>17548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بَعَثَ بِهَدْیِهِ مَعَ قَوْمٍ فَسَاقَ </w:t>
      </w:r>
      <w:r>
        <w:rPr>
          <w:rStyle w:val="FootnoteAnchor"/>
          <w:rtl w:val="true"/>
        </w:rPr>
        <w:footnoteReference w:id="1199"/>
      </w:r>
      <w:r>
        <w:rPr>
          <w:rFonts w:ascii="Amiri" w:hAnsi="Amiri" w:eastAsia="Amiri" w:cs="Amiri"/>
          <w:color w:val="111111"/>
          <w:sz w:val="28"/>
          <w:sz w:val="28"/>
          <w:szCs w:val="28"/>
          <w:rtl w:val="true"/>
          <w:lang w:bidi="ar-SA"/>
        </w:rPr>
        <w:t xml:space="preserve">وَ وَاعَدَهُمْ یَوْماً یُقَلِّدُونَ فِیهِ هَدْیَهُمْ وَ یُحْرِمُونَ قَالَ یَحْرُمُ عَلَیْهِ مَا یَحْرُمُ عَلَی الْمُحْرِمِ فِی الْیَوْمِ الَّذِی وَاعَدَهُمْ فِیهِ حَتَّی یَبْلُغَ الْهَدْیُ مَحِلَّهُ قُلْتُ أَ رَأَیْتَ إِنِ اخْتَلَفُوا فِی الْمِیعَادِ وَ أَبْطَئُوا فِی الْمَسِیرِ عَلَیْهِ وَ هُوَ یَحْتَاجُ أَنْ یَحِلَّ هُوَ فِی الْیَوْمِ الَّذِی وَعَدَهُمْ </w:t>
      </w:r>
      <w:r>
        <w:rPr>
          <w:rStyle w:val="FootnoteAnchor"/>
          <w:rtl w:val="true"/>
        </w:rPr>
        <w:footnoteReference w:id="1200"/>
      </w:r>
      <w:r>
        <w:rPr>
          <w:rFonts w:ascii="Amiri" w:hAnsi="Amiri" w:eastAsia="Amiri" w:cs="Amiri"/>
          <w:color w:val="111111"/>
          <w:sz w:val="28"/>
          <w:sz w:val="28"/>
          <w:szCs w:val="28"/>
          <w:rtl w:val="true"/>
          <w:lang w:bidi="ar-SA"/>
        </w:rPr>
        <w:t xml:space="preserve">فِیهِ قَالَ لَیْسَ عَلَیْهِ جُنَاحٌ أَنْ یَحِلَّ فِی الْیَوْمِ الَّذِی وَعَدَهُمْ </w:t>
      </w:r>
      <w:r>
        <w:rPr>
          <w:rStyle w:val="FootnoteAnchor"/>
          <w:rtl w:val="true"/>
        </w:rPr>
        <w:footnoteReference w:id="1201"/>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4697174_417432637"/>
      <w:bookmarkStart w:id="1539" w:name="_Toc674"/>
      <w:bookmarkEnd w:id="1538"/>
      <w:r>
        <w:rPr>
          <w:rtl w:val="true"/>
        </w:rPr>
        <w:t>[</w:t>
      </w:r>
      <w:r>
        <w:rPr>
          <w:rtl w:val="true"/>
        </w:rPr>
        <w:t>رقم الحدیث الکلی</w:t>
      </w:r>
      <w:r>
        <w:rPr>
          <w:rtl w:val="true"/>
        </w:rPr>
        <w:t xml:space="preserve">: </w:t>
      </w:r>
      <w:r>
        <w:rPr/>
        <w:t>17549</w:t>
      </w:r>
      <w:r>
        <w:rPr>
          <w:rtl w:val="true"/>
        </w:rPr>
        <w:t xml:space="preserve"> - </w:t>
      </w:r>
      <w:r>
        <w:rPr>
          <w:rtl w:val="true"/>
        </w:rPr>
        <w:t>رقم الحدیث الباب</w:t>
      </w:r>
      <w:r>
        <w:rPr>
          <w:rtl w:val="true"/>
        </w:rPr>
        <w:t xml:space="preserve">: </w:t>
      </w:r>
      <w:r>
        <w:rPr/>
        <w:t>5</w:t>
      </w:r>
      <w:r>
        <w:rPr>
          <w:rtl w:val="true"/>
        </w:rPr>
        <w:t>]</w:t>
      </w:r>
      <w:bookmarkEnd w:id="15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وَ عَنْهُ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bookmarkStart w:id="1540" w:name="pg12175_120084"/>
    </w:p>
    <w:p>
      <w:pPr>
        <w:pStyle w:val="BookText"/>
        <w:rPr/>
      </w:pPr>
      <w:bookmarkEnd w:id="1540"/>
      <w:r>
        <w:rPr>
          <w:rFonts w:ascii="Amiri" w:hAnsi="Amiri" w:eastAsia="Amiri" w:cs="Amiri"/>
          <w:color w:val="111111"/>
          <w:sz w:val="28"/>
          <w:sz w:val="28"/>
          <w:szCs w:val="28"/>
          <w:rtl w:val="true"/>
          <w:lang w:bidi="ar-SA"/>
        </w:rPr>
        <w:t xml:space="preserve">عَبْدِ اللَّهِ ع عَنِ الرَّجُلِ یُرْسِلُ </w:t>
      </w:r>
      <w:r>
        <w:rPr>
          <w:rStyle w:val="FootnoteAnchor"/>
          <w:rtl w:val="true"/>
        </w:rPr>
        <w:footnoteReference w:id="1203"/>
      </w:r>
      <w:r>
        <w:rPr>
          <w:rFonts w:ascii="Amiri" w:hAnsi="Amiri" w:eastAsia="Amiri" w:cs="Amiri"/>
          <w:color w:val="111111"/>
          <w:sz w:val="28"/>
          <w:sz w:val="28"/>
          <w:szCs w:val="28"/>
          <w:rtl w:val="true"/>
          <w:lang w:bidi="ar-SA"/>
        </w:rPr>
        <w:t xml:space="preserve">بِالْهَدْیِ تَطَوُّعاً </w:t>
      </w:r>
      <w:r>
        <w:rPr>
          <w:rStyle w:val="FootnoteAnchor"/>
          <w:rtl w:val="true"/>
        </w:rPr>
        <w:footnoteReference w:id="1204"/>
      </w:r>
      <w:r>
        <w:rPr>
          <w:rFonts w:ascii="Amiri" w:hAnsi="Amiri" w:eastAsia="Amiri" w:cs="Amiri"/>
          <w:color w:val="111111"/>
          <w:sz w:val="28"/>
          <w:sz w:val="28"/>
          <w:szCs w:val="28"/>
          <w:rtl w:val="true"/>
          <w:lang w:bidi="ar-SA"/>
        </w:rPr>
        <w:t xml:space="preserve">قَالَ یُوَاعِدُ أَصْحَابَهُ یَوْماً یُقَلِّدُونَ فِیهِ فَإِذَا کَانَ تِلْکَ السَّاعَةُ مِنْ ذَلِکَ الْیَوْمِ اجْتَنَبَ مَا یَجْتَنِبُهُ الْمُحْرِمُ </w:t>
      </w:r>
      <w:r>
        <w:rPr>
          <w:rStyle w:val="FootnoteAnchor"/>
          <w:rtl w:val="true"/>
        </w:rPr>
        <w:footnoteReference w:id="1205"/>
      </w:r>
      <w:r>
        <w:rPr>
          <w:rFonts w:ascii="Amiri" w:hAnsi="Amiri" w:eastAsia="Amiri" w:cs="Amiri"/>
          <w:color w:val="111111"/>
          <w:sz w:val="28"/>
          <w:sz w:val="28"/>
          <w:szCs w:val="28"/>
          <w:rtl w:val="true"/>
          <w:lang w:bidi="ar-SA"/>
        </w:rPr>
        <w:t>فَإِذَا کَانَ یَوْمُ النَّحْرِ أَجْزَأَ عَنْهُ فَإِنَّ رَسُولَ اللَّهِ ص حَیْثُ صَدَّهُ الْمُشْرِکُونَ یَوْمَ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بَدَنَةً وَ رَجَعَ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مُعَاوِیَةَ بْنِ عَمَّارٍ مِثْلَهُ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عَنِ ابْنِ أَبِی عُمَیْرٍ عَنْ مُعَاوِیَةَ بْنِ عَمَّارٍ مِثْلَهُ إِلَی قَوْلِهِ فَإِذَا کَانَ یَوْمُ النَّحْرِ أَجْزَأَ عَنْهُ </w:t>
      </w:r>
      <w:r>
        <w:rPr>
          <w:rStyle w:val="FootnoteAnchor"/>
          <w:rtl w:val="true"/>
        </w:rPr>
        <w:footnoteReference w:id="1207"/>
      </w:r>
    </w:p>
    <w:p>
      <w:pPr>
        <w:pStyle w:val="Heading5"/>
        <w:numPr>
          <w:ilvl w:val="4"/>
          <w:numId w:val="1"/>
        </w:numPr>
        <w:rPr/>
      </w:pPr>
      <w:bookmarkStart w:id="1541" w:name="__RefHeading___Toc4697176_417432637"/>
      <w:bookmarkStart w:id="1542" w:name="_Toc675"/>
      <w:bookmarkEnd w:id="1541"/>
      <w:r>
        <w:rPr>
          <w:rtl w:val="true"/>
        </w:rPr>
        <w:t>[</w:t>
      </w:r>
      <w:r>
        <w:rPr>
          <w:rtl w:val="true"/>
        </w:rPr>
        <w:t>رقم الحدیث الکلی</w:t>
      </w:r>
      <w:r>
        <w:rPr>
          <w:rtl w:val="true"/>
        </w:rPr>
        <w:t xml:space="preserve">: </w:t>
      </w:r>
      <w:r>
        <w:rPr/>
        <w:t>17550</w:t>
      </w:r>
      <w:r>
        <w:rPr>
          <w:rtl w:val="true"/>
        </w:rPr>
        <w:t xml:space="preserve"> - </w:t>
      </w:r>
      <w:r>
        <w:rPr>
          <w:rtl w:val="true"/>
        </w:rPr>
        <w:t>رقم الحدیث الباب</w:t>
      </w:r>
      <w:r>
        <w:rPr>
          <w:rtl w:val="true"/>
        </w:rPr>
        <w:t xml:space="preserve">: </w:t>
      </w:r>
      <w:r>
        <w:rPr/>
        <w:t>6</w:t>
      </w:r>
      <w:r>
        <w:rPr>
          <w:rtl w:val="true"/>
        </w:rPr>
        <w:t>]</w:t>
      </w:r>
      <w:bookmarkEnd w:id="1542"/>
    </w:p>
    <w:p>
      <w:pPr>
        <w:pStyle w:val="BookText"/>
        <w:rPr/>
      </w:pPr>
      <w:r>
        <w:rPr>
          <w:rFonts w:eastAsia="Times New Roman" w:cs="Times New Roman" w:ascii="Times New Roman" w:hAnsi="Times New Roman"/>
          <w:color w:val="111111"/>
          <w:sz w:val="28"/>
          <w:szCs w:val="28"/>
          <w:lang w:val="en-US" w:bidi="en-US"/>
        </w:rPr>
        <w:t>17550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قَالَ وَ قَالَ الصَّادِقُ ع مَا یَمْنَعُ أَحَدَکُمْ مِنْ أَنْ یَحُجَّ کُلَّ سَنَةٍ فَقِیلَ لَهُ لَا یَبْلُغُ ذَلِکَ أَمْوَالُنَا فَقَالَ أَ مَا یَقْدِرُ أَحَدُکُمْ إِذَا خَرَجَ أَخُوهُ أَنْ یَبْعَثَ مَعَهُ بِثَمَنِ أُضْحِیَّةٍ وَ یَأْمُرَهُ أَنْ یَطُوفَ عَنْهُ أُسْبُوعاً بِالْبَیْتِ وَ یَذْبَحَ عَنْهُ فَإِذَا کَانَ یَوْمُ عَرَفَةَ لَبِسَ ثِیَابَهُ وَ تَهَیَّأَ وَ أَتَی الْمَسْجِدَ فَلَا یَزَالُ فِی الدُّعَاءِ حَتَّی تَغْرُبَ الشَّمْسُ</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4697178_417432637"/>
      <w:bookmarkStart w:id="1544" w:name="_Toc676"/>
      <w:bookmarkEnd w:id="1543"/>
      <w:r>
        <w:rPr/>
        <w:t>10</w:t>
      </w:r>
      <w:r>
        <w:rPr>
          <w:rtl w:val="true"/>
        </w:rPr>
        <w:t xml:space="preserve">- </w:t>
      </w:r>
      <w:r>
        <w:rPr>
          <w:rtl w:val="true"/>
        </w:rPr>
        <w:t>بَابُ أَنَّ مَنْ بَعَثَ هَدْیاً تَطَوُّعاً ثُمَّ لَبِسَ الثِّیَابَ اسْتُحِبَّ لَهُ التَّکْفِیرُ بِبَقَرَةٍ</w:t>
      </w:r>
      <w:bookmarkEnd w:id="1544"/>
    </w:p>
    <w:p>
      <w:pPr>
        <w:pStyle w:val="Heading5"/>
        <w:numPr>
          <w:ilvl w:val="4"/>
          <w:numId w:val="1"/>
        </w:numPr>
        <w:rPr/>
      </w:pPr>
      <w:bookmarkStart w:id="1545" w:name="__RefHeading___Toc4697180_417432637"/>
      <w:bookmarkStart w:id="1546" w:name="_Toc677"/>
      <w:bookmarkEnd w:id="1545"/>
      <w:r>
        <w:rPr>
          <w:rtl w:val="true"/>
        </w:rPr>
        <w:t>اشارة</w:t>
      </w:r>
      <w:bookmarkEnd w:id="1546"/>
    </w:p>
    <w:p>
      <w:pPr>
        <w:pStyle w:val="BookText"/>
        <w:rPr/>
      </w:pPr>
      <w:r>
        <w:rPr>
          <w:rStyle w:val="FootnoteAnchor"/>
        </w:rPr>
        <w:footnoteReference w:id="120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بَعَثَ هَدْیاً تَطَوُّعاً ثُمَّ لَبِسَ الثِّیَابَ اسْتُحِبَّ لَهُ التَّکْفِیرُ بِبَقَرَةٍ</w:t>
      </w:r>
    </w:p>
    <w:p>
      <w:pPr>
        <w:pStyle w:val="Heading5"/>
        <w:numPr>
          <w:ilvl w:val="4"/>
          <w:numId w:val="1"/>
        </w:numPr>
        <w:rPr/>
      </w:pPr>
      <w:bookmarkStart w:id="1547" w:name="__RefHeading___Toc4697182_417432637"/>
      <w:bookmarkStart w:id="1548" w:name="_Toc678"/>
      <w:bookmarkEnd w:id="1547"/>
      <w:r>
        <w:rPr>
          <w:rtl w:val="true"/>
        </w:rPr>
        <w:t>[</w:t>
      </w:r>
      <w:r>
        <w:rPr>
          <w:rtl w:val="true"/>
        </w:rPr>
        <w:t>رقم الحدیث الکلی</w:t>
      </w:r>
      <w:r>
        <w:rPr>
          <w:rtl w:val="true"/>
        </w:rPr>
        <w:t xml:space="preserve">: </w:t>
      </w:r>
      <w:r>
        <w:rPr/>
        <w:t>17551</w:t>
      </w:r>
      <w:r>
        <w:rPr>
          <w:rtl w:val="true"/>
        </w:rPr>
        <w:t xml:space="preserve"> - </w:t>
      </w:r>
      <w:r>
        <w:rPr>
          <w:rtl w:val="true"/>
        </w:rPr>
        <w:t>رقم الحدیث الباب</w:t>
      </w:r>
      <w:r>
        <w:rPr>
          <w:rtl w:val="true"/>
        </w:rPr>
        <w:t xml:space="preserve">: </w:t>
      </w:r>
      <w:r>
        <w:rPr/>
        <w:t>1</w:t>
      </w:r>
      <w:r>
        <w:rPr>
          <w:rtl w:val="true"/>
        </w:rPr>
        <w:t>]</w:t>
      </w:r>
      <w:bookmarkEnd w:id="154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مُحَمَّدُ بْنُ الْحَسَنِ بِإِسْنَادِهِ عَنْ مُوسَی بْنِ الْقَاسِمِ عَنْ </w:t>
      </w:r>
    </w:p>
    <w:p>
      <w:pPr>
        <w:pStyle w:val="BookText"/>
        <w:rPr/>
      </w:pPr>
      <w:r>
        <w:rPr>
          <w:rFonts w:ascii="Amiri" w:hAnsi="Amiri" w:eastAsia="Amiri" w:cs="Amiri"/>
          <w:color w:val="111111"/>
          <w:sz w:val="28"/>
          <w:sz w:val="28"/>
          <w:szCs w:val="28"/>
          <w:rtl w:val="true"/>
          <w:lang w:bidi="ar-SA"/>
        </w:rPr>
        <w:t>صَفْوَانَ وَ ابْنِ أَبِی عُمَیْرٍ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مُرَادٍ </w:t>
      </w:r>
      <w:r>
        <w:rPr>
          <w:rStyle w:val="FootnoteAnchor"/>
          <w:rtl w:val="true"/>
        </w:rPr>
        <w:footnoteReference w:id="1211"/>
      </w:r>
      <w:r>
        <w:rPr>
          <w:rFonts w:ascii="Amiri" w:hAnsi="Amiri" w:eastAsia="Amiri" w:cs="Amiri"/>
          <w:color w:val="111111"/>
          <w:sz w:val="28"/>
          <w:sz w:val="28"/>
          <w:szCs w:val="28"/>
          <w:rtl w:val="true"/>
          <w:lang w:bidi="ar-SA"/>
        </w:rPr>
        <w:t>بَعَثَ بَدَنَةً وَ أَمَرَ الَّذِی بَعَثَهَا مَعَهُ أَنْ یُقَلِّدَ وَ یُشْعِرَ فِی یَوْمِ کَذَا وَ کَذَا فَقُلْتُ لَهُ إِنَّهُ لَا یَنْبَغِی لَکَ أَنْ تَلْبَسَ الثِّیَابَ فَبَعَثَنِی إِلَی أَبِی عَبْدِ اللَّهِ ع وَ هُوَ بِالْحِیرَةِ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إِنَّ أَبَا مُرَادٍ فَعَلَ کَذَا وَ کَذَا وَ إِنَّهُ لَا یَسْتَطِیعُ أَنْ یَدَعَ الثِّیَابَ لِمَکَانِ أَبِی جَعْفَرٍ </w:t>
      </w:r>
      <w:r>
        <w:rPr>
          <w:rStyle w:val="FootnoteAnchor"/>
          <w:rtl w:val="true"/>
        </w:rPr>
        <w:footnoteReference w:id="1212"/>
      </w:r>
      <w:r>
        <w:rPr>
          <w:rFonts w:ascii="Amiri" w:hAnsi="Amiri" w:eastAsia="Amiri" w:cs="Amiri"/>
          <w:color w:val="111111"/>
          <w:sz w:val="28"/>
          <w:sz w:val="28"/>
          <w:szCs w:val="28"/>
          <w:rtl w:val="true"/>
          <w:lang w:bidi="ar-SA"/>
        </w:rPr>
        <w:t xml:space="preserve">فَقَالَ مُرْهُ فَلْیَلْبَسِ الثِّیَابَ وَ لْیَنْحَرْ بَقَرَةً یَوْمَ النَّحْرِ عَنْ لُبْسِهِ الثِّیَابَ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عَنْ هَارُونَ بْنِ خَارِجَةَ وَ ذَکَرَ نَحْوَهُ </w:t>
      </w:r>
      <w:r>
        <w:rPr>
          <w:rStyle w:val="FootnoteAnchor"/>
          <w:rtl w:val="true"/>
        </w:rPr>
        <w:footnoteReference w:id="121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ذَکَرَهُ جَمَاعَةٌ مِنَ الْأَصْحَابِ لِأَنَّ الْمُحْرِمَ إِحْرَاماً حَقِیقِیّاً لَا تَجِبُ عَلَیْهِ بَقَرَةٌ فِی کَفَّارَةِ لُبْسِ الثِّیَابِ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و تقدم ما یدلّ علی جواز لبس الثیاب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9" w:name="pg12175_120087"/>
      <w:bookmarkStart w:id="1550" w:name="pg12175_120087"/>
      <w:bookmarkEnd w:id="1550"/>
    </w:p>
    <w:p>
      <w:pPr>
        <w:pStyle w:val="Heading3"/>
        <w:numPr>
          <w:ilvl w:val="2"/>
          <w:numId w:val="1"/>
        </w:numPr>
        <w:rPr/>
      </w:pPr>
      <w:bookmarkStart w:id="1551" w:name="pg12175_120087"/>
      <w:bookmarkStart w:id="1552" w:name="__RefHeading___Toc4697184_417432637"/>
      <w:bookmarkStart w:id="1553" w:name="_Toc679"/>
      <w:bookmarkEnd w:id="1551"/>
      <w:bookmarkEnd w:id="1552"/>
      <w:r>
        <w:rPr>
          <w:rtl w:val="true"/>
        </w:rPr>
        <w:t>أَبْوَابُ مُقَدِّمَاتِ الطَّوَافِ وَ مَا یَتْبَعُهَا</w:t>
      </w:r>
      <w:bookmarkEnd w:id="1553"/>
    </w:p>
    <w:p>
      <w:pPr>
        <w:pStyle w:val="Heading4"/>
        <w:numPr>
          <w:ilvl w:val="3"/>
          <w:numId w:val="1"/>
        </w:numPr>
        <w:rPr/>
      </w:pPr>
      <w:bookmarkStart w:id="1554" w:name="__RefHeading___Toc4697186_417432637"/>
      <w:bookmarkStart w:id="1555" w:name="_Toc680"/>
      <w:bookmarkEnd w:id="1554"/>
      <w:r>
        <w:rPr/>
        <w:t>1</w:t>
      </w:r>
      <w:r>
        <w:rPr>
          <w:rtl w:val="true"/>
        </w:rPr>
        <w:t xml:space="preserve">- </w:t>
      </w:r>
      <w:r>
        <w:rPr>
          <w:rtl w:val="true"/>
        </w:rPr>
        <w:t>بَابُ أَنَّهُ یُسْتَحَبُّ لِمَنْ أَرَادَ دُخُولَ الْحَرَمِ أَنْ یَغْتَسِلَ وَ یَأْخُذَ نَعْلَیْهِ بِیَدَیْهِ وَ یَدْخُلَهُ مَاشِیاً حَافِیاً وَ لَوْ سَاعَةً</w:t>
      </w:r>
      <w:bookmarkEnd w:id="1555"/>
    </w:p>
    <w:p>
      <w:pPr>
        <w:pStyle w:val="Heading5"/>
        <w:numPr>
          <w:ilvl w:val="4"/>
          <w:numId w:val="1"/>
        </w:numPr>
        <w:rPr/>
      </w:pPr>
      <w:bookmarkStart w:id="1556" w:name="__RefHeading___Toc4697188_417432637"/>
      <w:bookmarkStart w:id="1557" w:name="_Toc681"/>
      <w:bookmarkEnd w:id="1556"/>
      <w:r>
        <w:rPr>
          <w:rtl w:val="true"/>
        </w:rPr>
        <w:t>اشارة</w:t>
      </w:r>
      <w:bookmarkEnd w:id="1557"/>
    </w:p>
    <w:p>
      <w:pPr>
        <w:pStyle w:val="BookText"/>
        <w:rPr/>
      </w:pPr>
      <w:r>
        <w:rPr>
          <w:rStyle w:val="FootnoteAnchor"/>
        </w:rPr>
        <w:footnoteReference w:id="121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لِمَنْ أَرَادَ دُخُولَ الْحَرَمِ أَنْ یَغْتَسِلَ وَ یَأْخُذَ نَعْلَیْهِ بِیَدَیْهِ وَ یَدْخُلَهُ مَاشِیاً حَافِیاً وَ لَوْ سَاعَةً</w:t>
      </w:r>
    </w:p>
    <w:p>
      <w:pPr>
        <w:pStyle w:val="Heading5"/>
        <w:numPr>
          <w:ilvl w:val="4"/>
          <w:numId w:val="1"/>
        </w:numPr>
        <w:rPr/>
      </w:pPr>
      <w:bookmarkStart w:id="1558" w:name="__RefHeading___Toc4697190_417432637"/>
      <w:bookmarkStart w:id="1559" w:name="_Toc682"/>
      <w:bookmarkEnd w:id="1558"/>
      <w:r>
        <w:rPr>
          <w:rtl w:val="true"/>
        </w:rPr>
        <w:t>[</w:t>
      </w:r>
      <w:r>
        <w:rPr>
          <w:rtl w:val="true"/>
        </w:rPr>
        <w:t>رقم الحدیث الکلی</w:t>
      </w:r>
      <w:r>
        <w:rPr>
          <w:rtl w:val="true"/>
        </w:rPr>
        <w:t xml:space="preserve">: </w:t>
      </w:r>
      <w:r>
        <w:rPr/>
        <w:t>17552</w:t>
      </w:r>
      <w:r>
        <w:rPr>
          <w:rtl w:val="true"/>
        </w:rPr>
        <w:t xml:space="preserve"> - </w:t>
      </w:r>
      <w:r>
        <w:rPr>
          <w:rtl w:val="true"/>
        </w:rPr>
        <w:t>رقم الحدیث الباب</w:t>
      </w:r>
      <w:r>
        <w:rPr>
          <w:rtl w:val="true"/>
        </w:rPr>
        <w:t xml:space="preserve">: </w:t>
      </w:r>
      <w:r>
        <w:rPr/>
        <w:t>1</w:t>
      </w:r>
      <w:r>
        <w:rPr>
          <w:rtl w:val="true"/>
        </w:rPr>
        <w:t>]</w:t>
      </w:r>
      <w:bookmarkEnd w:id="155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ascii="Amiri" w:hAnsi="Amiri" w:eastAsia="Amiri" w:cs="Amiri"/>
          <w:color w:val="111111"/>
          <w:sz w:val="28"/>
          <w:sz w:val="28"/>
          <w:szCs w:val="28"/>
          <w:rtl w:val="true"/>
          <w:lang w:bidi="ar-SA"/>
        </w:rPr>
        <w:t>مُحَمَّدُ بْنُ یَعْقُوبَ عَنْ عِدَّةٍ مِنْ أَصْحَابِنَا عَنْ أَحْمَدَ بْنِ أَبِی عَبْدِ اللَّهِ عَنْ أَبِیهِ عَنِ الْقَاسِمِ بْنِ إِبْرَاهِیمَ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مُزَامِلَهُ فِیمَا بَیْنَ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انْتَهَی إِلَی الْحَرَمِ نَزَلَ وَ اغْتَسَلَ وَ أَخَذَ نَعْلَیْهِ بِیَدَیْهِ ثُمَّ دَخَلَ الْحَرَمَ حَافِیاً فَصَنَعْتُ مِثْلَ مَا صَنَعَ فَقَالَ یَا أَبَانُ مَنْ صَنَعَ مِثْلَ مَا رَأَیْتَنِی صَنَعْتُ تَوَاضُعاً لِلَّهِ مَحَا اللَّهُ عَنْهُ مِائَةَ أَلْفِ سَیِّئَةٍ وَ کَتَبَ لَهُ مِائَةَ أَلْفِ حَسَنَةٍ وَ بَنَی اللَّهُ لَهُ مِائَةَ أَلْفِ دَرَجَةٍ وَ قَضَی </w:t>
      </w:r>
      <w:r>
        <w:rPr>
          <w:rStyle w:val="FootnoteAnchor"/>
          <w:rtl w:val="true"/>
        </w:rPr>
        <w:footnoteReference w:id="1218"/>
      </w:r>
      <w:r>
        <w:rPr>
          <w:rFonts w:ascii="Amiri" w:hAnsi="Amiri" w:eastAsia="Amiri" w:cs="Amiri"/>
          <w:color w:val="111111"/>
          <w:sz w:val="28"/>
          <w:sz w:val="28"/>
          <w:szCs w:val="28"/>
          <w:rtl w:val="true"/>
          <w:lang w:bidi="ar-SA"/>
        </w:rPr>
        <w:t>لَهُ مِائَةَ أَلْفِ حَاجَةٍ</w:t>
      </w:r>
      <w:r>
        <w:rPr>
          <w:rFonts w:eastAsia="Amiri" w:cs="Amiri" w:ascii="Amiri" w:hAnsi="Amiri"/>
          <w:color w:val="111111"/>
          <w:sz w:val="28"/>
          <w:szCs w:val="28"/>
          <w:rtl w:val="true"/>
          <w:lang w:bidi="ar-SA"/>
        </w:rPr>
        <w:t xml:space="preserve">. </w:t>
      </w:r>
      <w:bookmarkStart w:id="1560" w:name="pg12175_120088"/>
    </w:p>
    <w:p>
      <w:pPr>
        <w:pStyle w:val="BookText"/>
        <w:rPr/>
      </w:pPr>
      <w:bookmarkEnd w:id="1560"/>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وَ رَوَاهُ الْبَرْقِیُّ فِی الْمَحَاسِنِ عَنِ الْقَاسِمِ بْنِ إِسْمَاعِیلَ عَنْ أَبَانٍ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4697192_417432637"/>
      <w:bookmarkStart w:id="1562" w:name="_Toc683"/>
      <w:bookmarkEnd w:id="1561"/>
      <w:r>
        <w:rPr>
          <w:rtl w:val="true"/>
        </w:rPr>
        <w:t>[</w:t>
      </w:r>
      <w:r>
        <w:rPr>
          <w:rtl w:val="true"/>
        </w:rPr>
        <w:t>رقم الحدیث الکلی</w:t>
      </w:r>
      <w:r>
        <w:rPr>
          <w:rtl w:val="true"/>
        </w:rPr>
        <w:t xml:space="preserve">: </w:t>
      </w:r>
      <w:r>
        <w:rPr/>
        <w:t>17553</w:t>
      </w:r>
      <w:r>
        <w:rPr>
          <w:rtl w:val="true"/>
        </w:rPr>
        <w:t xml:space="preserve"> - </w:t>
      </w:r>
      <w:r>
        <w:rPr>
          <w:rtl w:val="true"/>
        </w:rPr>
        <w:t>رقم الحدیث الباب</w:t>
      </w:r>
      <w:r>
        <w:rPr>
          <w:rtl w:val="true"/>
        </w:rPr>
        <w:t xml:space="preserve">: </w:t>
      </w:r>
      <w:r>
        <w:rPr/>
        <w:t>2</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17553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وَ عَنْ عَلِیِّ بْنِ إِبْرَاهِیمَ عَنْ صَالِحِ بْنِ السِّنْدِیِّ </w:t>
      </w:r>
      <w:r>
        <w:rPr>
          <w:rStyle w:val="FootnoteAnchor"/>
          <w:rtl w:val="true"/>
        </w:rPr>
        <w:footnoteReference w:id="1223"/>
      </w:r>
      <w:r>
        <w:rPr>
          <w:rFonts w:ascii="Amiri" w:hAnsi="Amiri" w:eastAsia="Amiri" w:cs="Amiri"/>
          <w:color w:val="111111"/>
          <w:sz w:val="28"/>
          <w:sz w:val="28"/>
          <w:szCs w:val="28"/>
          <w:rtl w:val="true"/>
          <w:lang w:bidi="ar-SA"/>
        </w:rPr>
        <w:t>عَنْ حُسَیْنِ بْنِ الْمُخْتَارِ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جَعْفَرٍ ع فِیمَا بَیْنَ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 إِلَی الْحَرَمِ اغْتَسَلَ وَ أَخَذَ نَعْلَیْهِ بِیَدَیْهِ ثُمَّ مَشَی فِی الْحَرَمِ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مُحَمَّدِ بْنِ الْحُسَیْنِ عَنْ عَلِیِّ بْنِ الْحَکَمِ عَنِ الْحُسَیْنِ بْنِ الْمُخْتَارِ مِثْلَهُ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3" w:name="__RefHeading___Toc4697194_417432637"/>
      <w:bookmarkStart w:id="1564" w:name="_Toc684"/>
      <w:bookmarkEnd w:id="1563"/>
      <w:r>
        <w:rPr>
          <w:rtl w:val="true"/>
        </w:rPr>
        <w:t>[</w:t>
      </w:r>
      <w:r>
        <w:rPr>
          <w:rtl w:val="true"/>
        </w:rPr>
        <w:t>رقم الحدیث الکلی</w:t>
      </w:r>
      <w:r>
        <w:rPr>
          <w:rtl w:val="true"/>
        </w:rPr>
        <w:t xml:space="preserve">: </w:t>
      </w:r>
      <w:r>
        <w:rPr/>
        <w:t>17554</w:t>
      </w:r>
      <w:r>
        <w:rPr>
          <w:rtl w:val="true"/>
        </w:rPr>
        <w:t xml:space="preserve"> - </w:t>
      </w:r>
      <w:r>
        <w:rPr>
          <w:rtl w:val="true"/>
        </w:rPr>
        <w:t>رقم الحدیث الباب</w:t>
      </w:r>
      <w:r>
        <w:rPr>
          <w:rtl w:val="true"/>
        </w:rPr>
        <w:t xml:space="preserve">: </w:t>
      </w:r>
      <w:r>
        <w:rPr/>
        <w:t>3</w:t>
      </w:r>
      <w:r>
        <w:rPr>
          <w:rtl w:val="true"/>
        </w:rPr>
        <w:t>]</w:t>
      </w:r>
      <w:bookmarkEnd w:id="15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وَ عَنْ مُحَمَّدِ بْنِ یَحْیَی وَ أَحْمَدَ بْنِ إِدْرِیسَ عَنْ عِیسَی بْنِ مُحَمَّدِ بْنِ أَیُّوبَ </w:t>
      </w:r>
      <w:r>
        <w:rPr>
          <w:rStyle w:val="FootnoteAnchor"/>
          <w:rtl w:val="true"/>
        </w:rPr>
        <w:footnoteReference w:id="1226"/>
      </w:r>
      <w:r>
        <w:rPr>
          <w:rFonts w:ascii="Amiri" w:hAnsi="Amiri" w:eastAsia="Amiri" w:cs="Amiri"/>
          <w:color w:val="111111"/>
          <w:sz w:val="28"/>
          <w:sz w:val="28"/>
          <w:szCs w:val="28"/>
          <w:rtl w:val="true"/>
          <w:lang w:bidi="ar-SA"/>
        </w:rPr>
        <w:t>عَنْ عَلِیِّ بْنِ مَهْزِیَارَ عَنِ الْحُسَیْنِ بْنِ سَعِیدٍ عَنْ عَلِیِّ بْنِ مَنْصُورٍ عَنْ کُلْثُومِ بْنِ عَبْدِ الْمُؤْمِنِ الْحَرَّانِیِّ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إِبْرَاهِیمَ أَنْ یَحُجَّ وَ یَحُجَّ بِإِسْمَاعِیلَ مَعَهُ </w:t>
      </w:r>
      <w:r>
        <w:rPr>
          <w:rStyle w:val="FootnoteAnchor"/>
          <w:rtl w:val="true"/>
        </w:rPr>
        <w:footnoteReference w:id="1227"/>
      </w:r>
      <w:r>
        <w:rPr>
          <w:rFonts w:ascii="Amiri" w:hAnsi="Amiri" w:eastAsia="Amiri" w:cs="Amiri"/>
          <w:color w:val="111111"/>
          <w:sz w:val="28"/>
          <w:sz w:val="28"/>
          <w:szCs w:val="28"/>
          <w:rtl w:val="true"/>
          <w:lang w:bidi="ar-SA"/>
        </w:rPr>
        <w:t xml:space="preserve">فَحَجَّا عَلَی </w:t>
      </w:r>
      <w:bookmarkStart w:id="1565" w:name="pg12175_120089"/>
    </w:p>
    <w:p>
      <w:pPr>
        <w:pStyle w:val="BookText"/>
        <w:rPr/>
      </w:pPr>
      <w:bookmarkEnd w:id="1565"/>
      <w:r>
        <w:rPr>
          <w:rFonts w:ascii="Amiri" w:hAnsi="Amiri" w:eastAsia="Amiri" w:cs="Amiri"/>
          <w:color w:val="111111"/>
          <w:sz w:val="28"/>
          <w:sz w:val="28"/>
          <w:szCs w:val="28"/>
          <w:rtl w:val="true"/>
          <w:lang w:bidi="ar-SA"/>
        </w:rPr>
        <w:t>جَمَلٍ أَحْمَرَ وَ جَاءَ مَعَهُمَا جَبْرَئِیلُ</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فَلَمَّا بَلَغَا الْحَرَمَ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انْزِلَا فَاغْتَسِلَا قَبْلَ أَنْ تَدْخُلَا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فَاغْتَسَلَا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الْغُسْلِ فِی الطَّهَارَةِ </w:t>
      </w:r>
      <w:r>
        <w:rPr>
          <w:rStyle w:val="FootnoteAnchor"/>
          <w:rtl w:val="true"/>
        </w:rPr>
        <w:footnoteReference w:id="12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6" w:name="__RefHeading___Toc4697196_417432637"/>
      <w:bookmarkStart w:id="1567" w:name="_Toc685"/>
      <w:bookmarkEnd w:id="1566"/>
      <w:r>
        <w:rPr/>
        <w:t>2</w:t>
      </w:r>
      <w:r>
        <w:rPr>
          <w:rtl w:val="true"/>
        </w:rPr>
        <w:t xml:space="preserve">- </w:t>
      </w:r>
      <w:r>
        <w:rPr>
          <w:rtl w:val="true"/>
        </w:rPr>
        <w:t>بَابُ جَوَازِ تَقْدِیمِ الْغُسْلِ عَلَی دُخُولِ الْحَرَمِ وَ تَأْخِیرِهِ حَتَّی یَدْخُلَ وَ لَوْ بِمَکَّةَ</w:t>
      </w:r>
      <w:bookmarkEnd w:id="1567"/>
    </w:p>
    <w:p>
      <w:pPr>
        <w:pStyle w:val="Heading5"/>
        <w:numPr>
          <w:ilvl w:val="4"/>
          <w:numId w:val="1"/>
        </w:numPr>
        <w:rPr/>
      </w:pPr>
      <w:bookmarkStart w:id="1568" w:name="__RefHeading___Toc4697198_417432637"/>
      <w:bookmarkStart w:id="1569" w:name="_Toc686"/>
      <w:bookmarkEnd w:id="1568"/>
      <w:r>
        <w:rPr>
          <w:rtl w:val="true"/>
        </w:rPr>
        <w:t>اشارة</w:t>
      </w:r>
      <w:bookmarkEnd w:id="1569"/>
    </w:p>
    <w:p>
      <w:pPr>
        <w:pStyle w:val="BookText"/>
        <w:rPr/>
      </w:pPr>
      <w:r>
        <w:rPr>
          <w:rStyle w:val="FootnoteAnchor"/>
        </w:rPr>
        <w:footnoteReference w:id="123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تَقْدِیمِ الْغُسْلِ عَلَی دُخُولِ الْحَرَمِ وَ تَأْخِیرِهِ حَتَّی یَدْخُلَ وَ لَوْ بِمَکَّةَ</w:t>
      </w:r>
    </w:p>
    <w:p>
      <w:pPr>
        <w:pStyle w:val="Heading5"/>
        <w:numPr>
          <w:ilvl w:val="4"/>
          <w:numId w:val="1"/>
        </w:numPr>
        <w:rPr/>
      </w:pPr>
      <w:bookmarkStart w:id="1570" w:name="__RefHeading___Toc4697200_417432637"/>
      <w:bookmarkStart w:id="1571" w:name="_Toc687"/>
      <w:bookmarkEnd w:id="1570"/>
      <w:r>
        <w:rPr>
          <w:rtl w:val="true"/>
        </w:rPr>
        <w:t>[</w:t>
      </w:r>
      <w:r>
        <w:rPr>
          <w:rtl w:val="true"/>
        </w:rPr>
        <w:t>رقم الحدیث الکلی</w:t>
      </w:r>
      <w:r>
        <w:rPr>
          <w:rtl w:val="true"/>
        </w:rPr>
        <w:t xml:space="preserve">: </w:t>
      </w:r>
      <w:r>
        <w:rPr/>
        <w:t>17555</w:t>
      </w:r>
      <w:r>
        <w:rPr>
          <w:rtl w:val="true"/>
        </w:rPr>
        <w:t xml:space="preserve"> - </w:t>
      </w:r>
      <w:r>
        <w:rPr>
          <w:rtl w:val="true"/>
        </w:rPr>
        <w:t>رقم الحدیث الباب</w:t>
      </w:r>
      <w:r>
        <w:rPr>
          <w:rtl w:val="true"/>
        </w:rPr>
        <w:t xml:space="preserve">: </w:t>
      </w:r>
      <w:r>
        <w:rPr/>
        <w:t>1</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17555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r>
        <w:rPr>
          <w:rFonts w:ascii="Amiri" w:hAnsi="Amiri" w:eastAsia="Amiri" w:cs="Amiri"/>
          <w:color w:val="111111"/>
          <w:sz w:val="28"/>
          <w:sz w:val="28"/>
          <w:szCs w:val="28"/>
          <w:rtl w:val="true"/>
          <w:lang w:bidi="ar-SA"/>
        </w:rPr>
        <w:t>مُحَمَّدُ بْنُ یَعْقُوبَ عَنْ أَبِی عَلِیٍّ الْأَشْعَرِیِّ عَنْ مُحَمَّدِ بْنِ عَبْدِ الْجَبَّارِ عَنْ صَفْوَانَ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فِی الْحَرَمِ قَبْلَ دُخُولِهِ أَوْ بَعْدَ دُخُولِهِ قَالَ لَا یَضُرُّکَ أَیَّ ذَلِکَ فَعَلْتَ وَ إِنِ اغْتَسَلْتَ بِمَکَّةَ فَلَا بَأْسَ وَ إِنِ اغْتَسَلْتَ فِی بَیْتِکَ حِینَ تَنْزِلُ بِمَکَّةَ فَلَا بَأْسَ</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4697202_417432637"/>
      <w:bookmarkStart w:id="1573" w:name="_Toc688"/>
      <w:bookmarkEnd w:id="1572"/>
      <w:r>
        <w:rPr>
          <w:rtl w:val="true"/>
        </w:rPr>
        <w:t>[</w:t>
      </w:r>
      <w:r>
        <w:rPr>
          <w:rtl w:val="true"/>
        </w:rPr>
        <w:t>رقم الحدیث الکلی</w:t>
      </w:r>
      <w:r>
        <w:rPr>
          <w:rtl w:val="true"/>
        </w:rPr>
        <w:t xml:space="preserve">: </w:t>
      </w:r>
      <w:r>
        <w:rPr/>
        <w:t>17556</w:t>
      </w:r>
      <w:r>
        <w:rPr>
          <w:rtl w:val="true"/>
        </w:rPr>
        <w:t xml:space="preserve"> - </w:t>
      </w:r>
      <w:r>
        <w:rPr>
          <w:rtl w:val="true"/>
        </w:rPr>
        <w:t>رقم الحدیث الباب</w:t>
      </w:r>
      <w:r>
        <w:rPr>
          <w:rtl w:val="true"/>
        </w:rPr>
        <w:t xml:space="preserve">: </w:t>
      </w:r>
      <w:r>
        <w:rPr/>
        <w:t>2</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17556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انْتَهَیْتَ إِلَی الْحَرَمِ إِنْ شَاءَ اللَّهُ فَاغْتَسِلْ حِینَ تَدْخُلُهُ وَ إِنْ تَقَدَّمْتَ فَاغْتَسِلْ مِنْ بِئْرِ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فَخٍّ أَوْ مِنْ مَنْزِلِکَ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3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574" w:name="pg12175_120090"/>
    </w:p>
    <w:p>
      <w:pPr>
        <w:pStyle w:val="Heading4"/>
        <w:numPr>
          <w:ilvl w:val="3"/>
          <w:numId w:val="1"/>
        </w:numPr>
        <w:rPr/>
      </w:pPr>
      <w:bookmarkStart w:id="1575" w:name="__RefHeading___Toc4697204_417432637"/>
      <w:bookmarkStart w:id="1576" w:name="_Toc689"/>
      <w:bookmarkEnd w:id="1574"/>
      <w:bookmarkEnd w:id="1575"/>
      <w:r>
        <w:rPr/>
        <w:t>3</w:t>
      </w:r>
      <w:r>
        <w:rPr>
          <w:rtl w:val="true"/>
        </w:rPr>
        <w:t xml:space="preserve">- </w:t>
      </w:r>
      <w:r>
        <w:rPr>
          <w:rtl w:val="true"/>
        </w:rPr>
        <w:t>بَابُ اسْتِحْبَابِ مَضْغِ الْإِذْخِرِ عِنْدَ دُخُولِ الْحَرَمِ لِلرَّجُلِ وَ الْمَرْأَةِ</w:t>
      </w:r>
      <w:bookmarkEnd w:id="1576"/>
    </w:p>
    <w:p>
      <w:pPr>
        <w:pStyle w:val="Heading5"/>
        <w:numPr>
          <w:ilvl w:val="4"/>
          <w:numId w:val="1"/>
        </w:numPr>
        <w:rPr/>
      </w:pPr>
      <w:bookmarkStart w:id="1577" w:name="__RefHeading___Toc4697206_417432637"/>
      <w:bookmarkStart w:id="1578" w:name="_Toc690"/>
      <w:bookmarkEnd w:id="1577"/>
      <w:r>
        <w:rPr>
          <w:rtl w:val="true"/>
        </w:rPr>
        <w:t>اشارة</w:t>
      </w:r>
      <w:bookmarkEnd w:id="1578"/>
    </w:p>
    <w:p>
      <w:pPr>
        <w:pStyle w:val="BookText"/>
        <w:rPr/>
      </w:pPr>
      <w:r>
        <w:rPr>
          <w:rStyle w:val="FootnoteAnchor"/>
        </w:rPr>
        <w:footnoteReference w:id="123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مَضْغِ الْإِذْخِرِ عِنْدَ دُخُولِ الْحَرَمِ لِلرَّجُلِ وَ الْمَرْأَةِ</w:t>
      </w:r>
    </w:p>
    <w:p>
      <w:pPr>
        <w:pStyle w:val="Heading5"/>
        <w:numPr>
          <w:ilvl w:val="4"/>
          <w:numId w:val="1"/>
        </w:numPr>
        <w:rPr/>
      </w:pPr>
      <w:bookmarkStart w:id="1579" w:name="__RefHeading___Toc4697208_417432637"/>
      <w:bookmarkStart w:id="1580" w:name="_Toc691"/>
      <w:bookmarkEnd w:id="1579"/>
      <w:r>
        <w:rPr>
          <w:rtl w:val="true"/>
        </w:rPr>
        <w:t>[</w:t>
      </w:r>
      <w:r>
        <w:rPr>
          <w:rtl w:val="true"/>
        </w:rPr>
        <w:t>رقم الحدیث الکلی</w:t>
      </w:r>
      <w:r>
        <w:rPr>
          <w:rtl w:val="true"/>
        </w:rPr>
        <w:t xml:space="preserve">: </w:t>
      </w:r>
      <w:r>
        <w:rPr/>
        <w:t>17557</w:t>
      </w:r>
      <w:r>
        <w:rPr>
          <w:rtl w:val="true"/>
        </w:rPr>
        <w:t xml:space="preserve"> - </w:t>
      </w:r>
      <w:r>
        <w:rPr>
          <w:rtl w:val="true"/>
        </w:rPr>
        <w:t>رقم الحدیث الباب</w:t>
      </w:r>
      <w:r>
        <w:rPr>
          <w:rtl w:val="true"/>
        </w:rPr>
        <w:t xml:space="preserve">: </w:t>
      </w:r>
      <w:r>
        <w:rPr/>
        <w:t>1</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17557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 فَخُذْ مِنَ الْإِذْخِرِ فَامْضَغْهُ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الْکُلَیْنِیُّ سَأَلْتُ بَعْضَ أَصْحَابِنَا عَنْ هَذَا فَقَالَ یُسْتَحَبُّ ذَلِکَ لِیَطِیبَ بِهِ </w:t>
      </w:r>
      <w:r>
        <w:rPr>
          <w:rStyle w:val="FootnoteAnchor"/>
          <w:rtl w:val="true"/>
        </w:rPr>
        <w:footnoteReference w:id="1237"/>
      </w:r>
      <w:r>
        <w:rPr>
          <w:rFonts w:ascii="Amiri" w:hAnsi="Amiri" w:eastAsia="Amiri" w:cs="Amiri"/>
          <w:color w:val="111111"/>
          <w:sz w:val="28"/>
          <w:sz w:val="28"/>
          <w:szCs w:val="28"/>
          <w:rtl w:val="true"/>
          <w:lang w:bidi="ar-SA"/>
        </w:rPr>
        <w:t>الْفَمُ لِتَقْبِیلِ الْحَجَرِ</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4697210_417432637"/>
      <w:bookmarkStart w:id="1582" w:name="_Toc692"/>
      <w:bookmarkEnd w:id="1581"/>
      <w:r>
        <w:rPr>
          <w:rtl w:val="true"/>
        </w:rPr>
        <w:t>[</w:t>
      </w:r>
      <w:r>
        <w:rPr>
          <w:rtl w:val="true"/>
        </w:rPr>
        <w:t>رقم الحدیث الکلی</w:t>
      </w:r>
      <w:r>
        <w:rPr>
          <w:rtl w:val="true"/>
        </w:rPr>
        <w:t xml:space="preserve">: </w:t>
      </w:r>
      <w:r>
        <w:rPr/>
        <w:t>17558</w:t>
      </w:r>
      <w:r>
        <w:rPr>
          <w:rtl w:val="true"/>
        </w:rPr>
        <w:t xml:space="preserve"> - </w:t>
      </w:r>
      <w:r>
        <w:rPr>
          <w:rtl w:val="true"/>
        </w:rPr>
        <w:t>رقم الحدیث الباب</w:t>
      </w:r>
      <w:r>
        <w:rPr>
          <w:rtl w:val="true"/>
        </w:rPr>
        <w:t xml:space="preserve">: </w:t>
      </w:r>
      <w:r>
        <w:rPr/>
        <w:t>2</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17558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دَخَلْتَ الْحَرَمَ فَتَنَاوَلْ مِنَ الْإِذْخِرِ فَامْضَغْهُ وَ کَانَ یَأْمُرُ أُمَّ فَرْوَةَ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3" w:name="__RefHeading___Toc4697212_417432637"/>
      <w:bookmarkStart w:id="1584" w:name="_Toc693"/>
      <w:bookmarkEnd w:id="1583"/>
      <w:r>
        <w:rPr/>
        <w:t>4</w:t>
      </w:r>
      <w:r>
        <w:rPr>
          <w:rtl w:val="true"/>
        </w:rPr>
        <w:t xml:space="preserve">- </w:t>
      </w:r>
      <w:r>
        <w:rPr>
          <w:rtl w:val="true"/>
        </w:rPr>
        <w:t>بَابُ دُخُولِ مَکَّةَ مِنْ أَعْلَاهَا لِمَنْ جَاءَ مِنَ الْمَدِینَةِ وَ الْخُرُوجِ مِنْ أَسْفَلِهَا وَ قَطْعِ التَّلْبِیَةِ عِنْدَ رُؤْیَةِ بُیُوتِهَا لِلْمُتَمَتِّعِ وَ تَحْرِیمِ دُخُولِهَا بِغَیْرِ إِحْرَامٍ إِلَّا مَا اسْتُثْنِیَ‌</w:t>
      </w:r>
      <w:bookmarkEnd w:id="1584"/>
    </w:p>
    <w:p>
      <w:pPr>
        <w:pStyle w:val="Heading5"/>
        <w:numPr>
          <w:ilvl w:val="4"/>
          <w:numId w:val="1"/>
        </w:numPr>
        <w:rPr/>
      </w:pPr>
      <w:bookmarkStart w:id="1585" w:name="__RefHeading___Toc4697214_417432637"/>
      <w:bookmarkStart w:id="1586" w:name="_Toc694"/>
      <w:bookmarkEnd w:id="1585"/>
      <w:r>
        <w:rPr>
          <w:rtl w:val="true"/>
        </w:rPr>
        <w:t>اشارة</w:t>
      </w:r>
      <w:bookmarkEnd w:id="1586"/>
    </w:p>
    <w:p>
      <w:pPr>
        <w:pStyle w:val="BookText"/>
        <w:rPr/>
      </w:pPr>
      <w:r>
        <w:rPr>
          <w:rStyle w:val="FootnoteAnchor"/>
        </w:rPr>
        <w:footnoteReference w:id="124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دُخُولِ مَکَّةَ مِنْ أَعْلَاهَا لِمَنْ جَاءَ مِنَ الْمَدِینَةِ وَ الْخُرُوجِ مِنْ أَسْفَلِهَا وَ قَطْعِ التَّلْبِیَةِ عِنْدَ رُؤْیَةِ بُیُوتِهَا لِلْمُتَمَتِّعِ وَ تَحْرِیمِ دُخُولِهَا بِغَیْرِ إِحْرَامٍ إِلَّا مَا اسْتُثْنِیَ</w:t>
      </w:r>
    </w:p>
    <w:p>
      <w:pPr>
        <w:pStyle w:val="Heading5"/>
        <w:numPr>
          <w:ilvl w:val="4"/>
          <w:numId w:val="1"/>
        </w:numPr>
        <w:rPr/>
      </w:pPr>
      <w:bookmarkStart w:id="1587" w:name="__RefHeading___Toc4697216_417432637"/>
      <w:bookmarkStart w:id="1588" w:name="_Toc695"/>
      <w:bookmarkEnd w:id="1587"/>
      <w:r>
        <w:rPr>
          <w:rtl w:val="true"/>
        </w:rPr>
        <w:t>[</w:t>
      </w:r>
      <w:r>
        <w:rPr>
          <w:rtl w:val="true"/>
        </w:rPr>
        <w:t>رقم الحدیث الکلی</w:t>
      </w:r>
      <w:r>
        <w:rPr>
          <w:rtl w:val="true"/>
        </w:rPr>
        <w:t xml:space="preserve">: </w:t>
      </w:r>
      <w:r>
        <w:rPr/>
        <w:t>17559</w:t>
      </w:r>
      <w:r>
        <w:rPr>
          <w:rtl w:val="true"/>
        </w:rPr>
        <w:t xml:space="preserve"> - </w:t>
      </w:r>
      <w:r>
        <w:rPr>
          <w:rtl w:val="true"/>
        </w:rPr>
        <w:t>رقم الحدیث الباب</w:t>
      </w:r>
      <w:r>
        <w:rPr>
          <w:rtl w:val="true"/>
        </w:rPr>
        <w:t xml:space="preserve">: </w:t>
      </w:r>
      <w:r>
        <w:rPr/>
        <w:t>1</w:t>
      </w:r>
      <w:r>
        <w:rPr>
          <w:rtl w:val="true"/>
        </w:rPr>
        <w:t>]</w:t>
      </w:r>
      <w:bookmarkEnd w:id="158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مُحَمَّدُ بْنُ الْحَسَنِ بِإِسْنَادِهِ عَنْ مُحَمَّدِ بْنِ عَلِیِّ بْنِ مَحْبُوبٍ </w:t>
      </w:r>
      <w:bookmarkStart w:id="1589" w:name="pg12175_120091"/>
    </w:p>
    <w:p>
      <w:pPr>
        <w:pStyle w:val="BookText"/>
        <w:rPr/>
      </w:pPr>
      <w:bookmarkEnd w:id="1589"/>
      <w:r>
        <w:rPr>
          <w:rFonts w:ascii="Amiri" w:hAnsi="Amiri" w:eastAsia="Amiri" w:cs="Amiri"/>
          <w:color w:val="111111"/>
          <w:sz w:val="28"/>
          <w:sz w:val="28"/>
          <w:szCs w:val="28"/>
          <w:rtl w:val="true"/>
          <w:lang w:bidi="ar-SA"/>
        </w:rPr>
        <w:t>عَنْ یَعْقُوبَ بْنِ یَزِیدَ عَنِ ابْنِ أَبِی عُمَیْرٍ عَنْ مُعَاوِیَةَ بْنِ عَمَّارٍ عَنْ أَبِی عَبْدِ اللَّهِ ع فِی حَدِیثٍ طَوِیلٍ فِی صِفَةِ حَجِّ رَسُولِ اللَّهِ ص قَالَ وَ دَخَلَ مِنْ أَعْلَی مَکَّةَ مِنْ عَقَبَةِ الْمَدَنِیِّینَ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أَسْفَلِ مَکَّةَ مِنْ ذِی 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بِإِسْنَادٍ آخَرَ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 رَوَاهُ الْکُلَیْنِیُّ وَ غَیْرُهُ کَمَا مَرَّ فِی کَیْفِیَّةِ الْحَجِّ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4697218_417432637"/>
      <w:bookmarkStart w:id="1591" w:name="_Toc696"/>
      <w:bookmarkEnd w:id="1590"/>
      <w:r>
        <w:rPr>
          <w:rtl w:val="true"/>
        </w:rPr>
        <w:t>[</w:t>
      </w:r>
      <w:r>
        <w:rPr>
          <w:rtl w:val="true"/>
        </w:rPr>
        <w:t>رقم الحدیث الکلی</w:t>
      </w:r>
      <w:r>
        <w:rPr>
          <w:rtl w:val="true"/>
        </w:rPr>
        <w:t xml:space="preserve">: </w:t>
      </w:r>
      <w:r>
        <w:rPr/>
        <w:t>17560</w:t>
      </w:r>
      <w:r>
        <w:rPr>
          <w:rtl w:val="true"/>
        </w:rPr>
        <w:t xml:space="preserve"> - </w:t>
      </w:r>
      <w:r>
        <w:rPr>
          <w:rtl w:val="true"/>
        </w:rPr>
        <w:t>رقم الحدیث الباب</w:t>
      </w:r>
      <w:r>
        <w:rPr>
          <w:rtl w:val="true"/>
        </w:rPr>
        <w:t xml:space="preserve">: </w:t>
      </w:r>
      <w:r>
        <w:rPr/>
        <w:t>2</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17560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عَنْ مُحَمَّدِ بْنِ یَحْیَی عَنْ أَحْمَدَ بْنِ مُحَمَّدٍ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أَیْنَ أَدْخُلُ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 مِنْ أَعْلَی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خَرَجْتَ تُرِیدُ الْمَدِینَةَ فَاخْرُجْ مِنْ أَسْفَلِ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2" w:name="__RefHeading___Toc4697220_417432637"/>
      <w:bookmarkStart w:id="1593" w:name="_Toc697"/>
      <w:bookmarkEnd w:id="1592"/>
      <w:r>
        <w:rPr>
          <w:rtl w:val="true"/>
        </w:rPr>
        <w:t>[</w:t>
      </w:r>
      <w:r>
        <w:rPr>
          <w:rtl w:val="true"/>
        </w:rPr>
        <w:t>رقم الحدیث الکلی</w:t>
      </w:r>
      <w:r>
        <w:rPr>
          <w:rtl w:val="true"/>
        </w:rPr>
        <w:t xml:space="preserve">: </w:t>
      </w:r>
      <w:r>
        <w:rPr/>
        <w:t>17561</w:t>
      </w:r>
      <w:r>
        <w:rPr>
          <w:rtl w:val="true"/>
        </w:rPr>
        <w:t xml:space="preserve"> - </w:t>
      </w:r>
      <w:r>
        <w:rPr>
          <w:rtl w:val="true"/>
        </w:rPr>
        <w:t>رقم الحدیث الباب</w:t>
      </w:r>
      <w:r>
        <w:rPr>
          <w:rtl w:val="true"/>
        </w:rPr>
        <w:t xml:space="preserve">: </w:t>
      </w:r>
      <w:r>
        <w:rPr/>
        <w:t>3</w:t>
      </w:r>
      <w:r>
        <w:rPr>
          <w:rtl w:val="true"/>
        </w:rPr>
        <w:t>]</w:t>
      </w:r>
      <w:bookmarkEnd w:id="159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مُحَمَّدُ بْنُ إِدْرِیسَ فِی آخِرِ السَّرَائِرِ نَقْلًا مِنْ کِتَابِ الْمَشِیخَةِ لِلْحَسَنِ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 </w:t>
      </w:r>
      <w:r>
        <w:rPr>
          <w:rStyle w:val="FootnoteAnchor"/>
          <w:rtl w:val="true"/>
        </w:rPr>
        <w:footnoteReference w:id="1247"/>
      </w:r>
      <w:r>
        <w:rPr>
          <w:rFonts w:ascii="Amiri" w:hAnsi="Amiri" w:eastAsia="Amiri" w:cs="Amiri"/>
          <w:color w:val="111111"/>
          <w:sz w:val="28"/>
          <w:sz w:val="28"/>
          <w:szCs w:val="28"/>
          <w:rtl w:val="true"/>
          <w:lang w:bidi="ar-SA"/>
        </w:rPr>
        <w:t>لِأَرْبَعٍ بَقِینَ مِنْ ذِی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مَکَّةَ لِأَرْبَعٍ مَضَیْنَ مِنْ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مِنْ أَعْلَی مَکَّةَ مِنْ عَقَبَةِ الْمَدَنِیِّینَ وَ خَرَجَ مِنْ أَسْفَلِهَا</w:t>
      </w:r>
      <w:r>
        <w:rPr>
          <w:rFonts w:eastAsia="Amiri" w:cs="Amiri" w:ascii="Amiri" w:hAnsi="Amiri"/>
          <w:color w:val="111111"/>
          <w:sz w:val="28"/>
          <w:szCs w:val="28"/>
          <w:rtl w:val="true"/>
          <w:lang w:bidi="ar-SA"/>
        </w:rPr>
        <w:t xml:space="preserve">. </w:t>
      </w:r>
      <w:bookmarkStart w:id="1594" w:name="pg12175_120092"/>
    </w:p>
    <w:p>
      <w:pPr>
        <w:pStyle w:val="BookText"/>
        <w:rPr/>
      </w:pPr>
      <w:bookmarkEnd w:id="159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قَطْعِ التَّلْبِیَةِ </w:t>
      </w:r>
      <w:r>
        <w:rPr>
          <w:rStyle w:val="FootnoteAnchor"/>
          <w:rtl w:val="true"/>
        </w:rPr>
        <w:footnoteReference w:id="1248"/>
      </w:r>
      <w:r>
        <w:rPr>
          <w:rFonts w:ascii="Amiri" w:hAnsi="Amiri" w:eastAsia="Amiri" w:cs="Amiri"/>
          <w:color w:val="111111"/>
          <w:sz w:val="28"/>
          <w:sz w:val="28"/>
          <w:szCs w:val="28"/>
          <w:rtl w:val="true"/>
          <w:lang w:bidi="ar-SA"/>
        </w:rPr>
        <w:t xml:space="preserve">وَ عَلَی الْإِحْرَامِ لِدُخُولِ مَکَّةَ فِی الْإِحْرَامِ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5" w:name="__RefHeading___Toc4697222_417432637"/>
      <w:bookmarkStart w:id="1596" w:name="_Toc698"/>
      <w:bookmarkEnd w:id="1595"/>
      <w:r>
        <w:rPr/>
        <w:t>5</w:t>
      </w:r>
      <w:r>
        <w:rPr>
          <w:rtl w:val="true"/>
        </w:rPr>
        <w:t xml:space="preserve">- </w:t>
      </w:r>
      <w:r>
        <w:rPr>
          <w:rtl w:val="true"/>
        </w:rPr>
        <w:t>بَابُ اسْتِحْبَابِ الْغُسْلِ لِدُخُولِ مَکَّةَ مِنْ فَخٍّ أَوْ بِئْرِ مَیْمُونٍ أَوْ بِئْرِ عَبْدِ الصَّمَدِ أَوْ غَیْرِهَا وَ دُخُولِهَا مَاشِیاً حَافِیاً وَ الِابْتِدَاءِ بِدُخُولِ الْمَنْزِلِ ثُمَّ الطَّوَافِ‌</w:t>
      </w:r>
      <w:bookmarkEnd w:id="1596"/>
    </w:p>
    <w:p>
      <w:pPr>
        <w:pStyle w:val="Heading5"/>
        <w:numPr>
          <w:ilvl w:val="4"/>
          <w:numId w:val="1"/>
        </w:numPr>
        <w:rPr/>
      </w:pPr>
      <w:bookmarkStart w:id="1597" w:name="__RefHeading___Toc4697224_417432637"/>
      <w:bookmarkStart w:id="1598" w:name="_Toc699"/>
      <w:bookmarkEnd w:id="1597"/>
      <w:r>
        <w:rPr>
          <w:rtl w:val="true"/>
        </w:rPr>
        <w:t>اشارة</w:t>
      </w:r>
      <w:bookmarkEnd w:id="1598"/>
    </w:p>
    <w:p>
      <w:pPr>
        <w:pStyle w:val="BookText"/>
        <w:rPr/>
      </w:pPr>
      <w:r>
        <w:rPr>
          <w:rStyle w:val="FootnoteAnchor"/>
        </w:rPr>
        <w:footnoteReference w:id="125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الْغُسْلِ لِدُخُولِ مَکَّةَ مِنْ فَخٍّ أَوْ بِئْرِ مَیْمُونٍ أَوْ بِئْرِ عَبْدِ الصَّمَدِ أَوْ غَیْرِهَا وَ دُخُولِهَا مَاشِیاً حَافِیاً وَ الِابْتِدَاءِ بِدُخُولِ الْمَنْزِلِ ثُمَّ الطَّوَافِ</w:t>
      </w:r>
    </w:p>
    <w:p>
      <w:pPr>
        <w:pStyle w:val="Heading5"/>
        <w:numPr>
          <w:ilvl w:val="4"/>
          <w:numId w:val="1"/>
        </w:numPr>
        <w:rPr/>
      </w:pPr>
      <w:bookmarkStart w:id="1599" w:name="__RefHeading___Toc4697226_417432637"/>
      <w:bookmarkStart w:id="1600" w:name="_Toc700"/>
      <w:bookmarkEnd w:id="1599"/>
      <w:r>
        <w:rPr>
          <w:rtl w:val="true"/>
        </w:rPr>
        <w:t>[</w:t>
      </w:r>
      <w:r>
        <w:rPr>
          <w:rtl w:val="true"/>
        </w:rPr>
        <w:t>رقم الحدیث الکلی</w:t>
      </w:r>
      <w:r>
        <w:rPr>
          <w:rtl w:val="true"/>
        </w:rPr>
        <w:t xml:space="preserve">: </w:t>
      </w:r>
      <w:r>
        <w:rPr/>
        <w:t>17562</w:t>
      </w:r>
      <w:r>
        <w:rPr>
          <w:rtl w:val="true"/>
        </w:rPr>
        <w:t xml:space="preserve"> - </w:t>
      </w:r>
      <w:r>
        <w:rPr>
          <w:rtl w:val="true"/>
        </w:rPr>
        <w:t>رقم الحدیث الباب</w:t>
      </w:r>
      <w:r>
        <w:rPr>
          <w:rtl w:val="true"/>
        </w:rPr>
        <w:t xml:space="preserve">: </w:t>
      </w:r>
      <w:r>
        <w:rPr/>
        <w:t>1</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17562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أَبُو عَبْدِ اللَّهِ ع أَنْ نَغْتَسِلَ مِنْ فَخٍّ قَبْلَ أَنْ نَدْخُلَ مَکَّةَ</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4697228_417432637"/>
      <w:bookmarkStart w:id="1602" w:name="_Toc701"/>
      <w:bookmarkEnd w:id="1601"/>
      <w:r>
        <w:rPr>
          <w:rtl w:val="true"/>
        </w:rPr>
        <w:t>[</w:t>
      </w:r>
      <w:r>
        <w:rPr>
          <w:rtl w:val="true"/>
        </w:rPr>
        <w:t>رقم الحدیث الکلی</w:t>
      </w:r>
      <w:r>
        <w:rPr>
          <w:rtl w:val="true"/>
        </w:rPr>
        <w:t xml:space="preserve">: </w:t>
      </w:r>
      <w:r>
        <w:rPr/>
        <w:t>17563</w:t>
      </w:r>
      <w:r>
        <w:rPr>
          <w:rtl w:val="true"/>
        </w:rPr>
        <w:t xml:space="preserve"> - </w:t>
      </w:r>
      <w:r>
        <w:rPr>
          <w:rtl w:val="true"/>
        </w:rPr>
        <w:t>رقم الحدیث الباب</w:t>
      </w:r>
      <w:r>
        <w:rPr>
          <w:rtl w:val="true"/>
        </w:rPr>
        <w:t xml:space="preserve">: </w:t>
      </w:r>
      <w:r>
        <w:rPr/>
        <w:t>2</w:t>
      </w:r>
      <w:r>
        <w:rPr>
          <w:rtl w:val="true"/>
        </w:rPr>
        <w:t>]</w:t>
      </w:r>
      <w:bookmarkEnd w:id="1602"/>
    </w:p>
    <w:p>
      <w:pPr>
        <w:pStyle w:val="BookText"/>
        <w:rPr/>
      </w:pPr>
      <w:r>
        <w:rPr>
          <w:rFonts w:eastAsia="Times New Roman" w:cs="Times New Roman" w:ascii="Times New Roman" w:hAnsi="Times New Roman"/>
          <w:color w:val="111111"/>
          <w:sz w:val="28"/>
          <w:szCs w:val="28"/>
          <w:lang w:val="en-US" w:bidi="en-US"/>
        </w:rPr>
        <w:t>17563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وَ عَنِ الْحُسَیْنِ بْنِ مُحَمَّدٍ عَنْ مُعَلَّی بْنِ مُحَمَّدٍ وَ عَنْ مُحَمَّدِ بْنِ یَحْیَی عَنْ أَحْمَدَ بْنِ مُحَمَّدٍ جَمِیعاً عَنِ الْحَسَنِ بْنِ عَلِیٍّ عَنْ أَبَانِ بْنِ عُثْمَانَ عَنْ عَجْلَانَ أَبِی صَالِحٍ </w:t>
      </w:r>
      <w:r>
        <w:rPr>
          <w:rStyle w:val="FootnoteAnchor"/>
          <w:rtl w:val="true"/>
        </w:rPr>
        <w:footnoteReference w:id="1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انْتَهَیْتَ إِلَی بِئْرِ مَیْمُونٍ أَوْ بِئْرِ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اخْلَعْ نَعْلَیْکَ وَ امْشِ حَافِیاً وَ عَلَیْکَ السَّکِینَةَ وَ الْوَقَارَ</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4697230_417432637"/>
      <w:bookmarkStart w:id="1604" w:name="_Toc702"/>
      <w:bookmarkEnd w:id="1603"/>
      <w:r>
        <w:rPr>
          <w:rtl w:val="true"/>
        </w:rPr>
        <w:t>[</w:t>
      </w:r>
      <w:r>
        <w:rPr>
          <w:rtl w:val="true"/>
        </w:rPr>
        <w:t>رقم الحدیث الکلی</w:t>
      </w:r>
      <w:r>
        <w:rPr>
          <w:rtl w:val="true"/>
        </w:rPr>
        <w:t xml:space="preserve">: </w:t>
      </w:r>
      <w:r>
        <w:rPr/>
        <w:t>17564</w:t>
      </w:r>
      <w:r>
        <w:rPr>
          <w:rtl w:val="true"/>
        </w:rPr>
        <w:t xml:space="preserve"> - </w:t>
      </w:r>
      <w:r>
        <w:rPr>
          <w:rtl w:val="true"/>
        </w:rPr>
        <w:t>رقم الحدیث الباب</w:t>
      </w:r>
      <w:r>
        <w:rPr>
          <w:rtl w:val="true"/>
        </w:rPr>
        <w:t xml:space="preserve">: </w:t>
      </w:r>
      <w:r>
        <w:rPr/>
        <w:t>3</w:t>
      </w:r>
      <w:r>
        <w:rPr>
          <w:rtl w:val="true"/>
        </w:rPr>
        <w:t>]</w:t>
      </w:r>
      <w:bookmarkEnd w:id="160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وَ عَنْ حُمَیْدِ بْنِ زِیَادٍ عَنِ ابْنِ سَمَاعَةَ عَنْ غَیْرِ وَاحِدٍ عَنْ أَبَانِ بْنِ عُثْمَانَ عَنْ مُحَمَّدٍ الْحَلَبِیِّ عَنْ أَبِی عَبْدِ اللَّهِ ع قَالَ</w:t>
      </w:r>
      <w:r>
        <w:rPr>
          <w:rFonts w:eastAsia="Amiri" w:cs="Amiri" w:ascii="Amiri" w:hAnsi="Amiri"/>
          <w:color w:val="111111"/>
          <w:sz w:val="28"/>
          <w:szCs w:val="28"/>
          <w:rtl w:val="true"/>
          <w:lang w:bidi="ar-SA"/>
        </w:rPr>
        <w:t xml:space="preserve">: </w:t>
      </w:r>
      <w:bookmarkStart w:id="1605" w:name="pg12175_120093"/>
    </w:p>
    <w:p>
      <w:pPr>
        <w:pStyle w:val="BookText"/>
        <w:rPr/>
      </w:pPr>
      <w:bookmarkEnd w:id="1605"/>
      <w:r>
        <w:rPr>
          <w:rFonts w:ascii="Amiri" w:hAnsi="Amiri" w:eastAsia="Amiri" w:cs="Amiri"/>
          <w:color w:val="111111"/>
          <w:sz w:val="28"/>
          <w:sz w:val="28"/>
          <w:szCs w:val="28"/>
          <w:rtl w:val="true"/>
          <w:lang w:bidi="ar-SA"/>
        </w:rPr>
        <w:t xml:space="preserve">إِنَّ اللَّهَ عَزَّ وَ جَلَّ یَقُولُ فِی کِتَابِهِ طَهِّرا بَیْتِیَ لِلطَّائِفِینَ وَ الْعاکِفِینَ وَ الرُّکَّعِ السُّجُودِ </w:t>
      </w:r>
      <w:r>
        <w:rPr>
          <w:rStyle w:val="FootnoteAnchor"/>
          <w:rtl w:val="true"/>
        </w:rPr>
        <w:footnoteReference w:id="1255"/>
      </w:r>
      <w:r>
        <w:rPr>
          <w:rFonts w:ascii="Amiri" w:hAnsi="Amiri" w:eastAsia="Amiri" w:cs="Amiri"/>
          <w:color w:val="111111"/>
          <w:sz w:val="28"/>
          <w:sz w:val="28"/>
          <w:szCs w:val="28"/>
          <w:rtl w:val="true"/>
          <w:lang w:bidi="ar-SA"/>
        </w:rPr>
        <w:t>فَیَنْبَغِی لِلْعَبْدِ أَنْ لَا یَدْخُلَ مَکَّةَ إِلَّا وَ هُوَ طَاهِرٌ قَدْ غَسَلَ عَرَقَهُ وَ الْأَذَی وَ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نَحْوَهُ کَمَا یَأْتِی </w:t>
      </w:r>
      <w:r>
        <w:rPr>
          <w:rStyle w:val="FootnoteAnchor"/>
          <w:rtl w:val="true"/>
        </w:rPr>
        <w:footnoteReference w:id="1256"/>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4697232_417432637"/>
      <w:bookmarkStart w:id="1607" w:name="_Toc703"/>
      <w:bookmarkEnd w:id="1606"/>
      <w:r>
        <w:rPr>
          <w:rtl w:val="true"/>
        </w:rPr>
        <w:t>[</w:t>
      </w:r>
      <w:r>
        <w:rPr>
          <w:rtl w:val="true"/>
        </w:rPr>
        <w:t>رقم الحدیث الکلی</w:t>
      </w:r>
      <w:r>
        <w:rPr>
          <w:rtl w:val="true"/>
        </w:rPr>
        <w:t xml:space="preserve">: </w:t>
      </w:r>
      <w:r>
        <w:rPr/>
        <w:t>17565</w:t>
      </w:r>
      <w:r>
        <w:rPr>
          <w:rtl w:val="true"/>
        </w:rPr>
        <w:t xml:space="preserve"> - </w:t>
      </w:r>
      <w:r>
        <w:rPr>
          <w:rtl w:val="true"/>
        </w:rPr>
        <w:t>رقم الحدیث الباب</w:t>
      </w:r>
      <w:r>
        <w:rPr>
          <w:rtl w:val="true"/>
        </w:rPr>
        <w:t xml:space="preserve">: </w:t>
      </w:r>
      <w:r>
        <w:rPr/>
        <w:t>4</w:t>
      </w:r>
      <w:r>
        <w:rPr>
          <w:rtl w:val="true"/>
        </w:rPr>
        <w:t>]</w:t>
      </w:r>
      <w:bookmarkEnd w:id="1607"/>
    </w:p>
    <w:p>
      <w:pPr>
        <w:pStyle w:val="BookText"/>
        <w:rPr/>
      </w:pPr>
      <w:r>
        <w:rPr>
          <w:rFonts w:eastAsia="Times New Roman" w:cs="Times New Roman" w:ascii="Times New Roman" w:hAnsi="Times New Roman"/>
          <w:color w:val="111111"/>
          <w:sz w:val="28"/>
          <w:szCs w:val="28"/>
          <w:lang w:val="en-US" w:bidi="en-US"/>
        </w:rPr>
        <w:t>17565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وَ عَنْ مُحَمَّدِ بْنِ یَحْیَی عَنْ أَحْمَدَ بْنِ مُحَمَّدٍ عَنْ مُحَمَّدِ بْنِ یَحْیَی عَنْ طَلْحَةَ بْنِ زَیْدٍ عَنْ جَعْفَرٍ عَنْ أَبِیهِ عَنْ عَلِیٍّ ع أَنَّهُ کَانَ إِذَا قَدِمَ مَکَّةَ بَدَأَ بِمَنْزِلِهِ قَبْلَ أَنْ یَطُوفَ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الْغُسْلِ فِی الْأَغْسَالِ الْمَسْنُونَةِ وَ غَیْرِهَا </w:t>
      </w:r>
      <w:r>
        <w:rPr>
          <w:rStyle w:val="FootnoteAnchor"/>
          <w:rtl w:val="true"/>
        </w:rPr>
        <w:footnoteReference w:id="125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8" w:name="__RefHeading___Toc4697234_417432637"/>
      <w:bookmarkStart w:id="1609" w:name="_Toc704"/>
      <w:bookmarkEnd w:id="1608"/>
      <w:r>
        <w:rPr/>
        <w:t>6</w:t>
      </w:r>
      <w:r>
        <w:rPr>
          <w:rtl w:val="true"/>
        </w:rPr>
        <w:t xml:space="preserve">- </w:t>
      </w:r>
      <w:r>
        <w:rPr>
          <w:rtl w:val="true"/>
        </w:rPr>
        <w:t>بَابُ أَنَّ مَنِ اغْتَسَلَ لِدُخُولِ مَکَّةَ ثُمَّ نَامَ انْتَقَضَ غُسْلُهُ وَ اسْتُحِبَّ لَهُ إِعَادَتُهُ وَ لَا یُجْزِیهِ الْوُضُوءُ</w:t>
      </w:r>
      <w:bookmarkEnd w:id="1609"/>
    </w:p>
    <w:p>
      <w:pPr>
        <w:pStyle w:val="Heading5"/>
        <w:numPr>
          <w:ilvl w:val="4"/>
          <w:numId w:val="1"/>
        </w:numPr>
        <w:rPr/>
      </w:pPr>
      <w:bookmarkStart w:id="1610" w:name="__RefHeading___Toc4697236_417432637"/>
      <w:bookmarkStart w:id="1611" w:name="_Toc705"/>
      <w:bookmarkEnd w:id="1610"/>
      <w:r>
        <w:rPr>
          <w:rtl w:val="true"/>
        </w:rPr>
        <w:t>اشارة</w:t>
      </w:r>
      <w:bookmarkEnd w:id="1611"/>
    </w:p>
    <w:p>
      <w:pPr>
        <w:pStyle w:val="BookText"/>
        <w:rPr/>
      </w:pPr>
      <w:r>
        <w:rPr>
          <w:rStyle w:val="FootnoteAnchor"/>
        </w:rPr>
        <w:footnoteReference w:id="126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اغْتَسَلَ لِدُخُولِ مَکَّةَ ثُمَّ نَامَ انْتَقَضَ غُسْلُهُ وَ اسْتُحِبَّ لَهُ إِعَادَتُهُ وَ لَا یُجْزِیهِ الْوُضُوءُ</w:t>
      </w:r>
    </w:p>
    <w:p>
      <w:pPr>
        <w:pStyle w:val="Heading5"/>
        <w:numPr>
          <w:ilvl w:val="4"/>
          <w:numId w:val="1"/>
        </w:numPr>
        <w:rPr/>
      </w:pPr>
      <w:bookmarkStart w:id="1612" w:name="__RefHeading___Toc4697238_417432637"/>
      <w:bookmarkStart w:id="1613" w:name="_Toc706"/>
      <w:bookmarkEnd w:id="1612"/>
      <w:r>
        <w:rPr>
          <w:rtl w:val="true"/>
        </w:rPr>
        <w:t>[</w:t>
      </w:r>
      <w:r>
        <w:rPr>
          <w:rtl w:val="true"/>
        </w:rPr>
        <w:t>رقم الحدیث الکلی</w:t>
      </w:r>
      <w:r>
        <w:rPr>
          <w:rtl w:val="true"/>
        </w:rPr>
        <w:t xml:space="preserve">: </w:t>
      </w:r>
      <w:r>
        <w:rPr/>
        <w:t>17566</w:t>
      </w:r>
      <w:r>
        <w:rPr>
          <w:rtl w:val="true"/>
        </w:rPr>
        <w:t xml:space="preserve"> - </w:t>
      </w:r>
      <w:r>
        <w:rPr>
          <w:rtl w:val="true"/>
        </w:rPr>
        <w:t>رقم الحدیث الباب</w:t>
      </w:r>
      <w:r>
        <w:rPr>
          <w:rtl w:val="true"/>
        </w:rPr>
        <w:t xml:space="preserve">: </w:t>
      </w:r>
      <w:r>
        <w:rPr/>
        <w:t>1</w:t>
      </w:r>
      <w:r>
        <w:rPr>
          <w:rtl w:val="true"/>
        </w:rPr>
        <w:t>]</w:t>
      </w:r>
      <w:bookmarkEnd w:id="161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bookmarkStart w:id="1614" w:name="pg12175_120094"/>
    </w:p>
    <w:p>
      <w:pPr>
        <w:pStyle w:val="BookText"/>
        <w:rPr/>
      </w:pPr>
      <w:bookmarkEnd w:id="1614"/>
      <w:r>
        <w:rPr>
          <w:rFonts w:ascii="Amiri" w:hAnsi="Amiri" w:eastAsia="Amiri" w:cs="Amiri"/>
          <w:color w:val="111111"/>
          <w:sz w:val="28"/>
          <w:sz w:val="28"/>
          <w:szCs w:val="28"/>
          <w:rtl w:val="true"/>
          <w:lang w:bidi="ar-SA"/>
        </w:rPr>
        <w:t>سَأَلْتُ أَبَا إِبْرَاهِیمَ ع عَنِ الرَّجُلِ یَغْتَسِلُ لِدُخُولِ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یَنَامُ فَیَتَوَضَّأُ قَبْلَ أَنْ یَدْخُلَ أَ یُجْزِیهِ ذَلِکَ أَوْ یُعِیدُ قَالَ لَا یُجْزِیهِ لِأَنَّهُ إِنَّمَا دَخَلَ بِوُضُوءٍ</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4697240_417432637"/>
      <w:bookmarkStart w:id="1616" w:name="_Toc707"/>
      <w:bookmarkEnd w:id="1615"/>
      <w:r>
        <w:rPr>
          <w:rtl w:val="true"/>
        </w:rPr>
        <w:t>[</w:t>
      </w:r>
      <w:r>
        <w:rPr>
          <w:rtl w:val="true"/>
        </w:rPr>
        <w:t>رقم الحدیث الکلی</w:t>
      </w:r>
      <w:r>
        <w:rPr>
          <w:rtl w:val="true"/>
        </w:rPr>
        <w:t xml:space="preserve">: </w:t>
      </w:r>
      <w:r>
        <w:rPr/>
        <w:t>17567</w:t>
      </w:r>
      <w:r>
        <w:rPr>
          <w:rtl w:val="true"/>
        </w:rPr>
        <w:t xml:space="preserve"> - </w:t>
      </w:r>
      <w:r>
        <w:rPr>
          <w:rtl w:val="true"/>
        </w:rPr>
        <w:t>رقم الحدیث الباب</w:t>
      </w:r>
      <w:r>
        <w:rPr>
          <w:rtl w:val="true"/>
        </w:rPr>
        <w:t xml:space="preserve">: </w:t>
      </w:r>
      <w:r>
        <w:rPr/>
        <w:t>2</w:t>
      </w:r>
      <w:r>
        <w:rPr>
          <w:rtl w:val="true"/>
        </w:rPr>
        <w:t>]</w:t>
      </w:r>
      <w:bookmarkEnd w:id="1616"/>
    </w:p>
    <w:p>
      <w:pPr>
        <w:pStyle w:val="BookText"/>
        <w:rPr/>
      </w:pPr>
      <w:r>
        <w:rPr>
          <w:rFonts w:eastAsia="Times New Roman" w:cs="Times New Roman" w:ascii="Times New Roman" w:hAnsi="Times New Roman"/>
          <w:color w:val="111111"/>
          <w:sz w:val="28"/>
          <w:szCs w:val="28"/>
          <w:lang w:val="en-US" w:bidi="en-US"/>
        </w:rPr>
        <w:t>17567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وَ عَنْ عِدَّةٍ مِنْ أَصْحَابِنَا عَنْ أَحْمَدَ بْنِ مُحَمَّدٍ وَ سَهْلِ بْنِ زِیَادٍ عَنْ أَحْمَدَ بْنِ مُحَمَّدِ بْنِ أَبِی نَصْرٍ عَنْ عَلِیِّ 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 اغْتَسَلْتَ بِمَکَّةَ ثُمَّ نِمْتَ قَبْلَ أَنْ تَطُوفَ فَأَعِدْ غُسْلَکَ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7" w:name="__RefHeading___Toc4697242_417432637"/>
      <w:bookmarkStart w:id="1618" w:name="_Toc708"/>
      <w:bookmarkEnd w:id="1617"/>
      <w:r>
        <w:rPr/>
        <w:t>7</w:t>
      </w:r>
      <w:r>
        <w:rPr>
          <w:rtl w:val="true"/>
        </w:rPr>
        <w:t xml:space="preserve">- </w:t>
      </w:r>
      <w:r>
        <w:rPr>
          <w:rtl w:val="true"/>
        </w:rPr>
        <w:t>بَابُ اسْتِحْبَابِ دُخُولِ مَکَّةَ بِسَکِینَةٍ وَ وَقَارٍ وَ تَوَاضُعٍ خَالِیاً مِنَ الْکِبْرِ لَابِساً خُلْقَانَ الثِّیَابِ‌</w:t>
      </w:r>
      <w:bookmarkEnd w:id="1618"/>
    </w:p>
    <w:p>
      <w:pPr>
        <w:pStyle w:val="Heading5"/>
        <w:numPr>
          <w:ilvl w:val="4"/>
          <w:numId w:val="1"/>
        </w:numPr>
        <w:rPr/>
      </w:pPr>
      <w:bookmarkStart w:id="1619" w:name="__RefHeading___Toc4697244_417432637"/>
      <w:bookmarkStart w:id="1620" w:name="_Toc709"/>
      <w:bookmarkEnd w:id="1619"/>
      <w:r>
        <w:rPr>
          <w:rtl w:val="true"/>
        </w:rPr>
        <w:t>اشارة</w:t>
      </w:r>
      <w:bookmarkEnd w:id="1620"/>
    </w:p>
    <w:p>
      <w:pPr>
        <w:pStyle w:val="BookText"/>
        <w:rPr/>
      </w:pPr>
      <w:r>
        <w:rPr>
          <w:rStyle w:val="FootnoteAnchor"/>
        </w:rPr>
        <w:footnoteReference w:id="126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دُخُولِ مَکَّةَ بِسَکِینَةٍ وَ وَقَارٍ وَ تَوَاضُعٍ خَالِیاً مِنَ الْکِبْرِ لَابِساً خُلْقَانَ الثِّیَابِ</w:t>
      </w:r>
    </w:p>
    <w:p>
      <w:pPr>
        <w:pStyle w:val="Heading5"/>
        <w:numPr>
          <w:ilvl w:val="4"/>
          <w:numId w:val="1"/>
        </w:numPr>
        <w:rPr/>
      </w:pPr>
      <w:bookmarkStart w:id="1621" w:name="__RefHeading___Toc4697246_417432637"/>
      <w:bookmarkStart w:id="1622" w:name="_Toc710"/>
      <w:bookmarkEnd w:id="1621"/>
      <w:r>
        <w:rPr>
          <w:rtl w:val="true"/>
        </w:rPr>
        <w:t>[</w:t>
      </w:r>
      <w:r>
        <w:rPr>
          <w:rtl w:val="true"/>
        </w:rPr>
        <w:t>رقم الحدیث الکلی</w:t>
      </w:r>
      <w:r>
        <w:rPr>
          <w:rtl w:val="true"/>
        </w:rPr>
        <w:t xml:space="preserve">: </w:t>
      </w:r>
      <w:r>
        <w:rPr/>
        <w:t>17568</w:t>
      </w:r>
      <w:r>
        <w:rPr>
          <w:rtl w:val="true"/>
        </w:rPr>
        <w:t xml:space="preserve"> - </w:t>
      </w:r>
      <w:r>
        <w:rPr>
          <w:rtl w:val="true"/>
        </w:rPr>
        <w:t>رقم الحدیث الباب</w:t>
      </w:r>
      <w:r>
        <w:rPr>
          <w:rtl w:val="true"/>
        </w:rPr>
        <w:t xml:space="preserve">: </w:t>
      </w:r>
      <w:r>
        <w:rPr/>
        <w:t>1</w:t>
      </w:r>
      <w:r>
        <w:rPr>
          <w:rtl w:val="true"/>
        </w:rPr>
        <w:t>]</w:t>
      </w:r>
      <w:bookmarkEnd w:id="1622"/>
    </w:p>
    <w:p>
      <w:pPr>
        <w:pStyle w:val="BookText"/>
        <w:rPr/>
      </w:pPr>
      <w:r>
        <w:rPr>
          <w:rFonts w:eastAsia="Times New Roman" w:cs="Times New Roman" w:ascii="Times New Roman" w:hAnsi="Times New Roman"/>
          <w:color w:val="111111"/>
          <w:sz w:val="28"/>
          <w:szCs w:val="28"/>
          <w:lang w:val="en-US" w:bidi="en-US"/>
        </w:rPr>
        <w:t>17568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بِسَکِینَةٍ غُفِرَ لَهُ ذَنْبُهُ قُلْتُ کَیْفَ یَدْخُلُهَا بِسَکِینَةٍ قَالَ یَدْخُلُهَا غَیْرَ مُتَکَبِّرٍ وَ لَا مُتَجَبِّرٍ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bookmarkStart w:id="1623" w:name="pg12175_120095"/>
    </w:p>
    <w:p>
      <w:pPr>
        <w:pStyle w:val="Heading5"/>
        <w:numPr>
          <w:ilvl w:val="4"/>
          <w:numId w:val="1"/>
        </w:numPr>
        <w:rPr/>
      </w:pPr>
      <w:bookmarkStart w:id="1624" w:name="__RefHeading___Toc4697248_417432637"/>
      <w:bookmarkStart w:id="1625" w:name="_Toc711"/>
      <w:bookmarkEnd w:id="1623"/>
      <w:bookmarkEnd w:id="1624"/>
      <w:r>
        <w:rPr>
          <w:rtl w:val="true"/>
        </w:rPr>
        <w:t>[</w:t>
      </w:r>
      <w:r>
        <w:rPr>
          <w:rtl w:val="true"/>
        </w:rPr>
        <w:t>رقم الحدیث الکلی</w:t>
      </w:r>
      <w:r>
        <w:rPr>
          <w:rtl w:val="true"/>
        </w:rPr>
        <w:t xml:space="preserve">: </w:t>
      </w:r>
      <w:r>
        <w:rPr/>
        <w:t>17569</w:t>
      </w:r>
      <w:r>
        <w:rPr>
          <w:rtl w:val="true"/>
        </w:rPr>
        <w:t xml:space="preserve"> - </w:t>
      </w:r>
      <w:r>
        <w:rPr>
          <w:rtl w:val="true"/>
        </w:rPr>
        <w:t>رقم الحدیث الباب</w:t>
      </w:r>
      <w:r>
        <w:rPr>
          <w:rtl w:val="true"/>
        </w:rPr>
        <w:t xml:space="preserve">: </w:t>
      </w:r>
      <w:r>
        <w:rPr/>
        <w:t>2</w:t>
      </w:r>
      <w:r>
        <w:rPr>
          <w:rtl w:val="true"/>
        </w:rPr>
        <w:t>]</w:t>
      </w:r>
      <w:bookmarkEnd w:id="1625"/>
    </w:p>
    <w:p>
      <w:pPr>
        <w:pStyle w:val="BookText"/>
        <w:rPr/>
      </w:pPr>
      <w:r>
        <w:rPr>
          <w:rFonts w:eastAsia="Times New Roman" w:cs="Times New Roman" w:ascii="Times New Roman" w:hAnsi="Times New Roman"/>
          <w:color w:val="111111"/>
          <w:sz w:val="28"/>
          <w:szCs w:val="28"/>
          <w:lang w:val="en-US" w:bidi="en-US"/>
        </w:rPr>
        <w:t>17569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وَ عَنِ الْحُسَیْنِ بْنِ مُحَمَّدٍ عَنْ مُعَلَّی بْنِ مُحَمَّدٍ عَنِ الْحَسَنِ بْنِ عَلِیٍّ عَنْ أَبَانٍ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مَکَّةَ رَجُلٌ بِسَکِینَةٍ إِلَّا غُفِرَ لَهُ قُلْتُ مَا السَّکِینَةُ قَالَ یَتَوَاضَعُ</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4697250_417432637"/>
      <w:bookmarkStart w:id="1627" w:name="_Toc712"/>
      <w:bookmarkEnd w:id="1626"/>
      <w:r>
        <w:rPr>
          <w:rtl w:val="true"/>
        </w:rPr>
        <w:t>[</w:t>
      </w:r>
      <w:r>
        <w:rPr>
          <w:rtl w:val="true"/>
        </w:rPr>
        <w:t>رقم الحدیث الکلی</w:t>
      </w:r>
      <w:r>
        <w:rPr>
          <w:rtl w:val="true"/>
        </w:rPr>
        <w:t xml:space="preserve">: </w:t>
      </w:r>
      <w:r>
        <w:rPr/>
        <w:t>17570</w:t>
      </w:r>
      <w:r>
        <w:rPr>
          <w:rtl w:val="true"/>
        </w:rPr>
        <w:t xml:space="preserve"> - </w:t>
      </w:r>
      <w:r>
        <w:rPr>
          <w:rtl w:val="true"/>
        </w:rPr>
        <w:t>رقم الحدیث الباب</w:t>
      </w:r>
      <w:r>
        <w:rPr>
          <w:rtl w:val="true"/>
        </w:rPr>
        <w:t xml:space="preserve">: </w:t>
      </w:r>
      <w:r>
        <w:rPr/>
        <w:t>3</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17570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Amiri" w:hAnsi="Amiri" w:eastAsia="Amiri" w:cs="Amiri"/>
          <w:color w:val="111111"/>
          <w:sz w:val="28"/>
          <w:sz w:val="28"/>
          <w:szCs w:val="28"/>
          <w:rtl w:val="true"/>
          <w:lang w:bidi="ar-SA"/>
        </w:rPr>
        <w:t>أَحْمَدُ بْنُ أَبِی عَبْدِ اللَّهِ الْبَرْقِیُّ فِی الْمَحَاسِنِ عَنْ أَبِیهِ عَنِ النَّضْرِ بْنِ سُوَیْدٍ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إِذَا هَبَطَ الرَّجُلُ مِنْکُمْ وَادِیَ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فَالْبَسُوا خُلْقَانَ ثِیَابِکُمْ أَوْ سَمَلَ ثِیَابِکُمْ فَإِنَّهُ لَمْ یَهْبِطْ وَادِیَ مَکَّةَ أَحَدٌ لَیْسَ فِی قَلْبِهِ مِنَ الْکِبْرِ إِلَّا غُفِرَ لَهُ</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4697252_417432637"/>
      <w:bookmarkStart w:id="1629" w:name="_Toc713"/>
      <w:bookmarkEnd w:id="1628"/>
      <w:r>
        <w:rPr>
          <w:rtl w:val="true"/>
        </w:rPr>
        <w:t>[</w:t>
      </w:r>
      <w:r>
        <w:rPr>
          <w:rtl w:val="true"/>
        </w:rPr>
        <w:t>رقم الحدیث الکلی</w:t>
      </w:r>
      <w:r>
        <w:rPr>
          <w:rtl w:val="true"/>
        </w:rPr>
        <w:t xml:space="preserve">: </w:t>
      </w:r>
      <w:r>
        <w:rPr/>
        <w:t>17571</w:t>
      </w:r>
      <w:r>
        <w:rPr>
          <w:rtl w:val="true"/>
        </w:rPr>
        <w:t xml:space="preserve"> - </w:t>
      </w:r>
      <w:r>
        <w:rPr>
          <w:rtl w:val="true"/>
        </w:rPr>
        <w:t>رقم الحدیث الباب</w:t>
      </w:r>
      <w:r>
        <w:rPr>
          <w:rtl w:val="true"/>
        </w:rPr>
        <w:t xml:space="preserve">: </w:t>
      </w:r>
      <w:r>
        <w:rPr/>
        <w:t>4</w:t>
      </w:r>
      <w:r>
        <w:rPr>
          <w:rtl w:val="true"/>
        </w:rPr>
        <w:t>]</w:t>
      </w:r>
      <w:bookmarkEnd w:id="1629"/>
    </w:p>
    <w:p>
      <w:pPr>
        <w:pStyle w:val="BookText"/>
        <w:rPr/>
      </w:pPr>
      <w:r>
        <w:rPr>
          <w:rFonts w:eastAsia="Times New Roman" w:cs="Times New Roman" w:ascii="Times New Roman" w:hAnsi="Times New Roman"/>
          <w:color w:val="111111"/>
          <w:sz w:val="28"/>
          <w:szCs w:val="28"/>
          <w:lang w:val="en-US" w:bidi="en-US"/>
        </w:rPr>
        <w:t>17571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وَ عَنْ مُحَمَّدِ بْنِ عَلِیٍّ عَنِ الْمُفَضَّلِ بْنِ صَالِحٍ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بِسَکِینَةٍ غَفَرَ اللَّهُ لَهُ ذُنُوبَهُ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1630" w:name="pg12175_120096"/>
    </w:p>
    <w:p>
      <w:pPr>
        <w:pStyle w:val="Heading4"/>
        <w:numPr>
          <w:ilvl w:val="3"/>
          <w:numId w:val="1"/>
        </w:numPr>
        <w:rPr/>
      </w:pPr>
      <w:bookmarkStart w:id="1631" w:name="__RefHeading___Toc4697254_417432637"/>
      <w:bookmarkStart w:id="1632" w:name="_Toc714"/>
      <w:bookmarkEnd w:id="1630"/>
      <w:bookmarkEnd w:id="1631"/>
      <w:r>
        <w:rPr/>
        <w:t>8</w:t>
      </w:r>
      <w:r>
        <w:rPr>
          <w:rtl w:val="true"/>
        </w:rPr>
        <w:t xml:space="preserve">- </w:t>
      </w:r>
      <w:r>
        <w:rPr>
          <w:rtl w:val="true"/>
        </w:rPr>
        <w:t>بَابُ اسْتِحْبَابِ دُخُولِ الْمَسْجِدِ الْحَرَامِ حَافِیاً بِسَکِینَةٍ وَ وَقَارٍ وَ خُشُوعٍ وَ الدُّعَاءِ بِالْمَأْثُورِ عَلَی بَابِ الْمَسْجِدِ وَ عِنْدَ دُخُولِهِ وَ عِنْدَ اسْتِقْبَالِ الْکَعْبَةِ</w:t>
      </w:r>
      <w:bookmarkEnd w:id="1632"/>
    </w:p>
    <w:p>
      <w:pPr>
        <w:pStyle w:val="Heading5"/>
        <w:numPr>
          <w:ilvl w:val="4"/>
          <w:numId w:val="1"/>
        </w:numPr>
        <w:rPr/>
      </w:pPr>
      <w:bookmarkStart w:id="1633" w:name="__RefHeading___Toc4697256_417432637"/>
      <w:bookmarkStart w:id="1634" w:name="_Toc715"/>
      <w:bookmarkEnd w:id="1633"/>
      <w:r>
        <w:rPr>
          <w:rtl w:val="true"/>
        </w:rPr>
        <w:t>اشارة</w:t>
      </w:r>
      <w:bookmarkEnd w:id="1634"/>
    </w:p>
    <w:p>
      <w:pPr>
        <w:pStyle w:val="BookText"/>
        <w:rPr/>
      </w:pPr>
      <w:r>
        <w:rPr>
          <w:rStyle w:val="FootnoteAnchor"/>
        </w:rPr>
        <w:footnoteReference w:id="127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دُخُولِ الْمَسْجِدِ الْحَرَامِ حَافِیاً بِسَکِینَةٍ وَ وَقَارٍ وَ خُشُوعٍ وَ الدُّعَاءِ بِالْمَأْثُورِ عَلَی بَابِ الْمَسْجِدِ وَ عِنْدَ دُخُولِهِ وَ عِنْدَ اسْتِقْبَالِ الْکَعْبَةِ</w:t>
      </w:r>
    </w:p>
    <w:p>
      <w:pPr>
        <w:pStyle w:val="Heading5"/>
        <w:numPr>
          <w:ilvl w:val="4"/>
          <w:numId w:val="1"/>
        </w:numPr>
        <w:rPr/>
      </w:pPr>
      <w:bookmarkStart w:id="1635" w:name="__RefHeading___Toc4697258_417432637"/>
      <w:bookmarkStart w:id="1636" w:name="_Toc716"/>
      <w:bookmarkEnd w:id="1635"/>
      <w:r>
        <w:rPr>
          <w:rtl w:val="true"/>
        </w:rPr>
        <w:t>[</w:t>
      </w:r>
      <w:r>
        <w:rPr>
          <w:rtl w:val="true"/>
        </w:rPr>
        <w:t>رقم الحدیث الکلی</w:t>
      </w:r>
      <w:r>
        <w:rPr>
          <w:rtl w:val="true"/>
        </w:rPr>
        <w:t xml:space="preserve">: </w:t>
      </w:r>
      <w:r>
        <w:rPr/>
        <w:t>17572</w:t>
      </w:r>
      <w:r>
        <w:rPr>
          <w:rtl w:val="true"/>
        </w:rPr>
        <w:t xml:space="preserve"> - </w:t>
      </w:r>
      <w:r>
        <w:rPr>
          <w:rtl w:val="true"/>
        </w:rPr>
        <w:t>رقم الحدیث الباب</w:t>
      </w:r>
      <w:r>
        <w:rPr>
          <w:rtl w:val="true"/>
        </w:rPr>
        <w:t xml:space="preserve">: </w:t>
      </w:r>
      <w:r>
        <w:rPr/>
        <w:t>1</w:t>
      </w:r>
      <w:r>
        <w:rPr>
          <w:rtl w:val="true"/>
        </w:rPr>
        <w:t>]</w:t>
      </w:r>
      <w:bookmarkEnd w:id="163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صَفْوَانَ بْنِ یَحْیَی وَ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فَادْخُلْهُ حَافِیاً عَلَی السَّکِینَةِ وَ الْوَقَارِ وَ الْخُشُوعِ وَ قَالَ مَنْ دَخَلَهُ بِخُشُوعٍ غَفَرَ اللَّهُ لَهُ إِنْ شَاءَ اللَّهُ قُلْتُ مَا الْخُشُوعُ قَالَ السَّکِینَةُ لَا تَدْخُلْهُ بِتَکَبُّرٍ فَإِذَا انْتَهَیْتَ إِلَی بَابِ الْمَسْجِدِ فَقُمْ وَ قُلِ السَّلَامُ عَلَیْکَ أَیُّهَا النَّبِیُّ وَ رَحْمَةُ اللَّهِ وَ بَرَکَاتُهُ بِسْمِ اللَّهِ وَ بِاللَّهِ وَ مِنَ اللَّهِ وَ مَا شَاءَ اللَّهُ وَ السَّلَامُ عَلَی أَنْبِیَاءِ اللَّهِ وَ رُسُلِهِ وَ السَّلَامُ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إِبْرَاهِیمَ </w:t>
      </w:r>
      <w:r>
        <w:rPr>
          <w:rStyle w:val="FootnoteAnchor"/>
          <w:rtl w:val="true"/>
        </w:rPr>
        <w:footnoteReference w:id="1276"/>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الْمَسْجِدَ فَارْفَعْ یَدَیْکَ وَ اسْتَقْبِلِ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اللَّهُمَّ إِنِّی أَسْأَلُکَ فِی مَقَامِی هَذَا فِی أَوَّلِ مَنَاسِکِی أَنْ تَقْبَلَ تَوْبَتِی وَ أَنْ تَجَاوَزَ عَنْ خَطِیئَتِی وَ تَضَعَ عَنِّی وِزْرِی الْحَمْدُ لِلَّهِ الَّذِی بَلَّغَنِی بَیْتَهُ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أَشْهَدُ </w:t>
      </w:r>
      <w:r>
        <w:rPr>
          <w:rStyle w:val="FootnoteAnchor"/>
          <w:rtl w:val="true"/>
        </w:rPr>
        <w:footnoteReference w:id="1277"/>
      </w:r>
      <w:r>
        <w:rPr>
          <w:rFonts w:ascii="Amiri" w:hAnsi="Amiri" w:eastAsia="Amiri" w:cs="Amiri"/>
          <w:color w:val="111111"/>
          <w:sz w:val="28"/>
          <w:sz w:val="28"/>
          <w:szCs w:val="28"/>
          <w:rtl w:val="true"/>
          <w:lang w:bidi="ar-SA"/>
        </w:rPr>
        <w:t>أَنَّ هَذَا بَیْتُکَ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جَعَلْتَهُ مَثَابَةً لِلنَّاسِ وَ أَمْناً وَ مُبَارَکاً </w:t>
      </w:r>
      <w:r>
        <w:rPr>
          <w:rStyle w:val="FootnoteAnchor"/>
          <w:rtl w:val="true"/>
        </w:rPr>
        <w:footnoteReference w:id="1278"/>
      </w:r>
      <w:r>
        <w:rPr>
          <w:rFonts w:ascii="Amiri" w:hAnsi="Amiri" w:eastAsia="Amiri" w:cs="Amiri"/>
          <w:color w:val="111111"/>
          <w:sz w:val="28"/>
          <w:sz w:val="28"/>
          <w:szCs w:val="28"/>
          <w:rtl w:val="true"/>
          <w:lang w:bidi="ar-SA"/>
        </w:rPr>
        <w:t xml:space="preserve">وَ هُدًی لِلْعَالَمِینَ اللَّهُمَّ إِنِّی عَبْدُکَ وَ الْبَلَدُ بَلَدُکَ وَ الْبَیْتُ بَیْتُکَ جِئْتُ أَطْلُبُ رَحْمَتَکَ وَ أَؤُمُّ طَاعَتَکَ مُطِیعاً لِأَمْرِکَ رَاضِیاً بِقَدَرِکَ أَسْأَلُکَ مَسْأَلَةَ </w:t>
      </w:r>
      <w:bookmarkStart w:id="1637" w:name="pg12175_120097"/>
    </w:p>
    <w:p>
      <w:pPr>
        <w:pStyle w:val="BookText"/>
        <w:rPr/>
      </w:pPr>
      <w:bookmarkEnd w:id="1637"/>
      <w:r>
        <w:rPr>
          <w:rFonts w:ascii="Amiri" w:hAnsi="Amiri" w:eastAsia="Amiri" w:cs="Amiri"/>
          <w:color w:val="111111"/>
          <w:sz w:val="28"/>
          <w:sz w:val="28"/>
          <w:szCs w:val="28"/>
          <w:rtl w:val="true"/>
          <w:lang w:bidi="ar-SA"/>
        </w:rPr>
        <w:t xml:space="preserve">الْمُضْطَرِّ إِلَیْکَ </w:t>
      </w:r>
      <w:r>
        <w:rPr>
          <w:rStyle w:val="FootnoteAnchor"/>
          <w:rtl w:val="true"/>
        </w:rPr>
        <w:footnoteReference w:id="1279"/>
      </w:r>
      <w:r>
        <w:rPr>
          <w:rFonts w:ascii="Amiri" w:hAnsi="Amiri" w:eastAsia="Amiri" w:cs="Amiri"/>
          <w:color w:val="111111"/>
          <w:sz w:val="28"/>
          <w:sz w:val="28"/>
          <w:szCs w:val="28"/>
          <w:rtl w:val="true"/>
          <w:lang w:bidi="ar-SA"/>
        </w:rPr>
        <w:t>الْخَائِفِ لِعُقُوبَتِکَ اللَّهُمَّ افْتَحْ لِی أَبْوَابَ رَحْمَتِکَ وَ اسْتَعْمِلْنِی بِطَاعَتِکَ وَ مَرْضَاتِکَ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4697260_417432637"/>
      <w:bookmarkStart w:id="1639" w:name="_Toc717"/>
      <w:bookmarkEnd w:id="1638"/>
      <w:r>
        <w:rPr>
          <w:rtl w:val="true"/>
        </w:rPr>
        <w:t>[</w:t>
      </w:r>
      <w:r>
        <w:rPr>
          <w:rtl w:val="true"/>
        </w:rPr>
        <w:t>رقم الحدیث الکلی</w:t>
      </w:r>
      <w:r>
        <w:rPr>
          <w:rtl w:val="true"/>
        </w:rPr>
        <w:t xml:space="preserve">: </w:t>
      </w:r>
      <w:r>
        <w:rPr/>
        <w:t>17573</w:t>
      </w:r>
      <w:r>
        <w:rPr>
          <w:rtl w:val="true"/>
        </w:rPr>
        <w:t xml:space="preserve"> - </w:t>
      </w:r>
      <w:r>
        <w:rPr>
          <w:rtl w:val="true"/>
        </w:rPr>
        <w:t>رقم الحدیث الباب</w:t>
      </w:r>
      <w:r>
        <w:rPr>
          <w:rtl w:val="true"/>
        </w:rPr>
        <w:t xml:space="preserve">: </w:t>
      </w:r>
      <w:r>
        <w:rPr/>
        <w:t>2</w:t>
      </w:r>
      <w:r>
        <w:rPr>
          <w:rtl w:val="true"/>
        </w:rPr>
        <w:t>]</w:t>
      </w:r>
      <w:bookmarkEnd w:id="163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قَالَ الْکُلَیْنِیُّ وَ رَوَی أَبُو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وَ أَنْتَ </w:t>
      </w:r>
      <w:r>
        <w:rPr>
          <w:rStyle w:val="FootnoteAnchor"/>
          <w:rtl w:val="true"/>
        </w:rPr>
        <w:footnoteReference w:id="1282"/>
      </w:r>
      <w:r>
        <w:rPr>
          <w:rFonts w:ascii="Amiri" w:hAnsi="Amiri" w:eastAsia="Amiri" w:cs="Amiri"/>
          <w:color w:val="111111"/>
          <w:sz w:val="28"/>
          <w:sz w:val="28"/>
          <w:szCs w:val="28"/>
          <w:rtl w:val="true"/>
          <w:lang w:bidi="ar-SA"/>
        </w:rPr>
        <w:t>عَلَی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مَا شَاءَ اللَّهُ وَ عَلَی مِلَّةِ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الْأَسْمَاءِ لِلَّهِ وَ الْحَمْدُ لِلَّهِ وَ السَّلَامُ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النَّبِیُّ وَ رَحْمَةُ اللَّهِ وَ بَرَکَاتُهُ السَّلَامُ عَلَی أَنْبِیَاءِ اللَّهِ وَ رُسُلِهِ السَّلَامُ عَلَی إِبْرَاهِیمَ خَلِیلِ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الْمُرْسَلِینَ وَ الْحَمْدُ لِلَّهِ رَبِّ الْعَالَمِینَ السَّلَامُ عَلَیْنَا وَ عَلَی عِبَادِ اللَّهِ الصَّالِحِینَ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مُحَمَّداً وَ آلَ مُحَمَّدٍ کَمَا صَلَّیْتَ وَ بَارَکْتَ وَ تَرَحَّمْتَ عَلَی إِبْرَاهِیمَ وَ 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حَمِیدٌ مَجِیدٌ اللَّهُمَّ صَلِّ عَلَی مُحَمَّدٍ وَ آلِ مُحَمَّدٍ عَبْدِکَ وَ رَسُولِکَ وَ عَلَی إِبْرَاهِیمَ خَلِیلِکَ وَ عَلَی أَنْبِیَائِکَ وَ رُسُلِکَ وَ سَلِّمْ عَلَیْهِمْ وَ سَلَامٌ عَلَی الْمُرْسَلِینَ وَ الْحَمْدُ لِلَّهِ رَبِّ الْعَالَمِینَ اللَّهُمَّ افْتَحْ لِی أَبْوَابَ رَحْمَتِکَ وَ اسْتَعْمِلْنِی فِی طَاعَتِکَ وَ مَرْضَاتِکَ وَ احْفَظْنِی بِحِفْظِ الْإِیمَانِ أَبَداً مَا أَبْقَیْتَنِی جَلَّ ثَنَاءُ وَجْهِکَ الْحَمْدُ لِلَّهِ الَّذِی جَعَلَنِی مِنْ وَفْدِهِ وَ زُوَّارِهِ وَ جَعَلَنِی مِمَّنْ یَعْمُرُ مَسَاجِدَهُ وَ جَعَلَنِی مِمَّنْ یُنَاجِیهِ اللَّهُمَّ إِنِّی عَبْدُکَ وَ زَائِرُکَ فِی بَیْتِکَ </w:t>
      </w:r>
      <w:r>
        <w:rPr>
          <w:rStyle w:val="FootnoteAnchor"/>
          <w:rtl w:val="true"/>
        </w:rPr>
        <w:footnoteReference w:id="1283"/>
      </w:r>
      <w:r>
        <w:rPr>
          <w:rFonts w:ascii="Amiri" w:hAnsi="Amiri" w:eastAsia="Amiri" w:cs="Amiri"/>
          <w:color w:val="111111"/>
          <w:sz w:val="28"/>
          <w:sz w:val="28"/>
          <w:szCs w:val="28"/>
          <w:rtl w:val="true"/>
          <w:lang w:bidi="ar-SA"/>
        </w:rPr>
        <w:t xml:space="preserve">وَ عَلَی کُلِّ مَأْتِیٍّ حَقٌّ لِمَنْ أَتَاهُ وَ زَارَهُ وَ أَنْتَ خَیْرُ مَأْتِیٍّ وَ أَکْرَمُ مَزُورٍ </w:t>
      </w:r>
      <w:bookmarkStart w:id="1640" w:name="pg12175_120098"/>
    </w:p>
    <w:p>
      <w:pPr>
        <w:pStyle w:val="BookText"/>
        <w:rPr/>
      </w:pPr>
      <w:bookmarkEnd w:id="16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فَأَسْأَلُکَ یَا اللَّهُ یَا رَحْمَانُ وَ بِأَنَّکَ أَنْتَ اللَّهُ لَا إِلَهَ إِلَّا أَنْتَ وَحْدَکَ لَا شَرِیکَ لَکَ وَ بِأَنَّکَ وَاحِدٌ أَحَدٌ صَمَدٌ لَمْ تَلِدْ وَ لَمْ تُولَدْ وَ لَمْ یَکُنْ لَکَ کُفُواً أَحَدٌ وَ أَنَّ مُحَمَّداً عَبْدُکَ وَ رَسُولُکَ صَلَّی اللَّهُ عَلَیْهِ وَ عَلَی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جَوَادُ یَا کَرِیمُ یَا مَاجِدُ یَا جَبَّارُ یَا کَرِیمُ أَسْأَلُکَ أَنْ تَجْعَلَ تُحْفَتَکَ إِیَّایَ بِزِیَارَتِی إِیَّاکَ أَوَّلَ شَیْ‌ءٍ تُعْطِینِی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فَکَاکَ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 رَقَبَتِی مِنَ النَّارِ تَقُولُهَا ثَلَاثاً وَ أَوْسِعْ عَلَیَّ مِنْ رِزْقِکَ الْحَلَالِ الطَّیِّبِ وَ ادْرَأْ عَنِّی 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شَیَاطِینِ الْإِنْسِ وَ الْجِنِّ وَ شَرِّ فَسَقَةِ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عَنِ الْحَسَنِ عَنْ زُرْعَةَ عَنْ سَمَاعَةَ عَنْ أَبِی بَصِیرٍ </w:t>
      </w:r>
      <w:r>
        <w:rPr>
          <w:rStyle w:val="FootnoteAnchor"/>
          <w:rtl w:val="true"/>
        </w:rPr>
        <w:footnoteReference w:id="1284"/>
      </w:r>
    </w:p>
    <w:p>
      <w:pPr>
        <w:pStyle w:val="BookText"/>
        <w:rPr/>
      </w:pP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1" w:name="__RefHeading___Toc4697262_417432637"/>
      <w:bookmarkStart w:id="1642" w:name="_Toc718"/>
      <w:bookmarkEnd w:id="1641"/>
      <w:r>
        <w:rPr/>
        <w:t>9</w:t>
      </w:r>
      <w:r>
        <w:rPr>
          <w:rtl w:val="true"/>
        </w:rPr>
        <w:t xml:space="preserve">- </w:t>
      </w:r>
      <w:r>
        <w:rPr>
          <w:rtl w:val="true"/>
        </w:rPr>
        <w:t>بَابُ اسْتِحْبَابِ دُخُولِ الْمَسْجِدِ الْحَرَامِ مِنْ بَابِ بَنِی شَیْبَةَ وَ السِّوَاکِ عِنْدَ إِرَادَةِ الطَّوَافِ أَوِ الِاسْتِلَامِ‌</w:t>
      </w:r>
      <w:bookmarkEnd w:id="1642"/>
    </w:p>
    <w:p>
      <w:pPr>
        <w:pStyle w:val="Heading5"/>
        <w:numPr>
          <w:ilvl w:val="4"/>
          <w:numId w:val="1"/>
        </w:numPr>
        <w:rPr/>
      </w:pPr>
      <w:bookmarkStart w:id="1643" w:name="__RefHeading___Toc4697264_417432637"/>
      <w:bookmarkStart w:id="1644" w:name="_Toc719"/>
      <w:bookmarkEnd w:id="1643"/>
      <w:r>
        <w:rPr>
          <w:rtl w:val="true"/>
        </w:rPr>
        <w:t>اشارة</w:t>
      </w:r>
      <w:bookmarkEnd w:id="1644"/>
    </w:p>
    <w:p>
      <w:pPr>
        <w:pStyle w:val="BookText"/>
        <w:rPr/>
      </w:pPr>
      <w:r>
        <w:rPr>
          <w:rStyle w:val="FootnoteAnchor"/>
        </w:rPr>
        <w:footnoteReference w:id="128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دُخُولِ الْمَسْجِدِ الْحَرَامِ مِنْ بَابِ بَنِی شَیْبَةَ وَ السِّوَاکِ عِنْدَ إِرَادَةِ الطَّوَافِ أَوِ الِاسْتِلَامِ</w:t>
      </w:r>
    </w:p>
    <w:p>
      <w:pPr>
        <w:pStyle w:val="Heading5"/>
        <w:numPr>
          <w:ilvl w:val="4"/>
          <w:numId w:val="1"/>
        </w:numPr>
        <w:rPr/>
      </w:pPr>
      <w:bookmarkStart w:id="1645" w:name="__RefHeading___Toc4697266_417432637"/>
      <w:bookmarkStart w:id="1646" w:name="_Toc720"/>
      <w:bookmarkEnd w:id="1645"/>
      <w:r>
        <w:rPr>
          <w:rtl w:val="true"/>
        </w:rPr>
        <w:t>[</w:t>
      </w:r>
      <w:r>
        <w:rPr>
          <w:rtl w:val="true"/>
        </w:rPr>
        <w:t>رقم الحدیث الکلی</w:t>
      </w:r>
      <w:r>
        <w:rPr>
          <w:rtl w:val="true"/>
        </w:rPr>
        <w:t xml:space="preserve">: </w:t>
      </w:r>
      <w:r>
        <w:rPr/>
        <w:t>17574</w:t>
      </w:r>
      <w:r>
        <w:rPr>
          <w:rtl w:val="true"/>
        </w:rPr>
        <w:t xml:space="preserve"> - </w:t>
      </w:r>
      <w:r>
        <w:rPr>
          <w:rtl w:val="true"/>
        </w:rPr>
        <w:t>رقم الحدیث الباب</w:t>
      </w:r>
      <w:r>
        <w:rPr>
          <w:rtl w:val="true"/>
        </w:rPr>
        <w:t xml:space="preserve">: </w:t>
      </w:r>
      <w:r>
        <w:rPr/>
        <w:t>1</w:t>
      </w:r>
      <w:r>
        <w:rPr>
          <w:rtl w:val="true"/>
        </w:rPr>
        <w:t>]</w:t>
      </w:r>
      <w:bookmarkEnd w:id="164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مُحَمَّدُ بْنُ عَلِیِّ بْنِ الْحُسَیْنِ عَنْ مُحَمَّدِ بْنِ أَحْمَدَ السِّنَانِیِّ وَ عَلِیِّ بْنِ أَحْمَدَ بْنِ مُوسَی الدَّقَّاقِ جَمِیعاً عَنْ أَحْمَدَ بْنِ یَحْیَی بْنِ زَکَرِیَّا الْقَطَّانِ عَنْ بَکْرِ بْنِ عَبْدِ اللَّهِ بْنِ حَبِیبٍ عَنْ تَمِیمِ بْنِ بُهْلُولٍ عَنْ أَبِیهِ عَنْ أَبِی الْحَسَنِ الْعَبْدِیِّ عَنْ سُلَیْمَانَ بْنِ مِهْرَانَ عَنْ جَعْفَرِ بْنِ مُحَمَّدٍ ع فِی حَدِیثِ الْمَأْزِمَیْنِ </w:t>
      </w:r>
      <w:r>
        <w:rPr>
          <w:rStyle w:val="FootnoteAnchor"/>
          <w:rtl w:val="true"/>
        </w:rPr>
        <w:footnoteReference w:id="1288"/>
      </w:r>
      <w:r>
        <w:rPr>
          <w:rFonts w:ascii="Amiri" w:hAnsi="Amiri" w:eastAsia="Amiri" w:cs="Amiri"/>
          <w:color w:val="111111"/>
          <w:sz w:val="28"/>
          <w:sz w:val="28"/>
          <w:szCs w:val="28"/>
          <w:rtl w:val="true"/>
          <w:lang w:bidi="ar-SA"/>
        </w:rPr>
        <w:t xml:space="preserve">قَالَ إِنَّهُ مَوْضِعٌ عُبِدَ فِیهِ الْأَصْنَامُ وَ مِنْهُ أُخِذَ </w:t>
      </w:r>
      <w:bookmarkStart w:id="1647" w:name="pg12175_120099"/>
    </w:p>
    <w:p>
      <w:pPr>
        <w:pStyle w:val="BookText"/>
        <w:rPr/>
      </w:pPr>
      <w:bookmarkEnd w:id="1647"/>
      <w:r>
        <w:rPr>
          <w:rFonts w:ascii="Amiri" w:hAnsi="Amiri" w:eastAsia="Amiri" w:cs="Amiri"/>
          <w:color w:val="111111"/>
          <w:sz w:val="28"/>
          <w:sz w:val="28"/>
          <w:szCs w:val="28"/>
          <w:rtl w:val="true"/>
          <w:lang w:bidi="ar-SA"/>
        </w:rPr>
        <w:t>الْحَجَرُ الَّذِی نُحِتَ مِنْهُ هُبَلُ الَّذِی رَمَی بِهِ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الْکَعْبَةِ لَمَّا عَلَا ظَهْرَ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فَدُفِنَ عِنْدَ بَابِ بَنِی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الدُّخُولُ إِلَی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بَنِی شَیْبَةَ سُنَّةً لِأَجْلِ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کَمَا یَأْتِی فِی التَّکْبِیرِ بَیْنَ الْمَأْزِمَیْنِ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4697268_417432637"/>
      <w:bookmarkStart w:id="1649" w:name="_Toc721"/>
      <w:bookmarkEnd w:id="1648"/>
      <w:r>
        <w:rPr>
          <w:rtl w:val="true"/>
        </w:rPr>
        <w:t>[</w:t>
      </w:r>
      <w:r>
        <w:rPr>
          <w:rtl w:val="true"/>
        </w:rPr>
        <w:t>رقم الحدیث الکلی</w:t>
      </w:r>
      <w:r>
        <w:rPr>
          <w:rtl w:val="true"/>
        </w:rPr>
        <w:t xml:space="preserve">: </w:t>
      </w:r>
      <w:r>
        <w:rPr/>
        <w:t>17575</w:t>
      </w:r>
      <w:r>
        <w:rPr>
          <w:rtl w:val="true"/>
        </w:rPr>
        <w:t xml:space="preserve"> - </w:t>
      </w:r>
      <w:r>
        <w:rPr>
          <w:rtl w:val="true"/>
        </w:rPr>
        <w:t>رقم الحدیث الباب</w:t>
      </w:r>
      <w:r>
        <w:rPr>
          <w:rtl w:val="true"/>
        </w:rPr>
        <w:t xml:space="preserve">: </w:t>
      </w:r>
      <w:r>
        <w:rPr/>
        <w:t>2</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17575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وَ قَدْ تَقَدَّمَ فِی الطَّهَارَةِ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الْکَعْبَةُ إِلَی اللَّهِ مَا تَلْقَی مِنْ أَنْفَاسِ الْمُشْرِکِینَ فَأَوْحَی اللَّهُ إِلَیْهَا قِرِّی کَعْبَةُ فَإِنِّی مُبْدِلُکِ بِهِمْ أَقْوَاماً یَتَنَظَّفُونَ بِقُضْبَانِ الشَّجَرِ فَلَمَّا بَعَثَ اللَّهُ مُحَمَّداً ص أَوْحَی إِلَیْهِ مَعَ جَبْرَئِیلَ بِالسِّوَاکِ وَ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کَیْفِیَّةِ الْحَجِّ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0" w:name="__RefHeading___Toc4697270_417432637"/>
      <w:bookmarkStart w:id="1651" w:name="_Toc722"/>
      <w:bookmarkEnd w:id="1650"/>
      <w:r>
        <w:rPr/>
        <w:t>10</w:t>
      </w:r>
      <w:r>
        <w:rPr>
          <w:rtl w:val="true"/>
        </w:rPr>
        <w:t xml:space="preserve"> </w:t>
      </w:r>
      <w:r>
        <w:rPr>
          <w:rtl w:val="true"/>
        </w:rPr>
        <w:t>بَابُ اسْتِحْبَابِ کِسْوَةِ الْکَعْبَةِ</w:t>
      </w:r>
      <w:bookmarkEnd w:id="1651"/>
    </w:p>
    <w:p>
      <w:pPr>
        <w:pStyle w:val="Heading5"/>
        <w:numPr>
          <w:ilvl w:val="4"/>
          <w:numId w:val="1"/>
        </w:numPr>
        <w:rPr/>
      </w:pPr>
      <w:bookmarkStart w:id="1652" w:name="__RefHeading___Toc4697272_417432637"/>
      <w:bookmarkStart w:id="1653" w:name="_Toc723"/>
      <w:bookmarkEnd w:id="1652"/>
      <w:r>
        <w:rPr>
          <w:rtl w:val="true"/>
        </w:rPr>
        <w:t>اشارة</w:t>
      </w:r>
      <w:bookmarkEnd w:id="1653"/>
    </w:p>
    <w:p>
      <w:pPr>
        <w:pStyle w:val="BookText"/>
        <w:rPr/>
      </w:pPr>
      <w:r>
        <w:rPr>
          <w:rStyle w:val="FootnoteAnchor"/>
        </w:rPr>
        <w:footnoteReference w:id="129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کِسْوَةِ الْکَعْبَةِ</w:t>
      </w:r>
    </w:p>
    <w:p>
      <w:pPr>
        <w:pStyle w:val="Heading5"/>
        <w:numPr>
          <w:ilvl w:val="4"/>
          <w:numId w:val="1"/>
        </w:numPr>
        <w:rPr/>
      </w:pPr>
      <w:bookmarkStart w:id="1654" w:name="__RefHeading___Toc4697274_417432637"/>
      <w:bookmarkStart w:id="1655" w:name="_Toc724"/>
      <w:bookmarkEnd w:id="1654"/>
      <w:r>
        <w:rPr>
          <w:rtl w:val="true"/>
        </w:rPr>
        <w:t>[</w:t>
      </w:r>
      <w:r>
        <w:rPr>
          <w:rtl w:val="true"/>
        </w:rPr>
        <w:t>رقم الحدیث الکلی</w:t>
      </w:r>
      <w:r>
        <w:rPr>
          <w:rtl w:val="true"/>
        </w:rPr>
        <w:t xml:space="preserve">: </w:t>
      </w:r>
      <w:r>
        <w:rPr/>
        <w:t>17576</w:t>
      </w:r>
      <w:r>
        <w:rPr>
          <w:rtl w:val="true"/>
        </w:rPr>
        <w:t xml:space="preserve"> - </w:t>
      </w:r>
      <w:r>
        <w:rPr>
          <w:rtl w:val="true"/>
        </w:rPr>
        <w:t>رقم الحدیث الباب</w:t>
      </w:r>
      <w:r>
        <w:rPr>
          <w:rtl w:val="true"/>
        </w:rPr>
        <w:t xml:space="preserve">: </w:t>
      </w:r>
      <w:r>
        <w:rPr/>
        <w:t>1</w:t>
      </w:r>
      <w:r>
        <w:rPr>
          <w:rtl w:val="true"/>
        </w:rPr>
        <w:t>]</w:t>
      </w:r>
      <w:bookmarkEnd w:id="1655"/>
    </w:p>
    <w:p>
      <w:pPr>
        <w:pStyle w:val="BookText"/>
        <w:rPr/>
      </w:pPr>
      <w:r>
        <w:rPr>
          <w:rFonts w:eastAsia="Times New Roman" w:cs="Times New Roman" w:ascii="Times New Roman" w:hAnsi="Times New Roman"/>
          <w:color w:val="111111"/>
          <w:sz w:val="28"/>
          <w:szCs w:val="28"/>
          <w:lang w:val="en-US" w:bidi="en-US"/>
        </w:rPr>
        <w:t>17576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مُحَمَّدُ بْنُ عَلِیِّ بْنِ الْحُسَیْنِ بِإِسْنَادِهِ عَنْ زُرَارَةَ عَنْ أَبِی جَعْفَرٍ ع أَنَّ سُلَیْمَانَ ع قَدْ حَجَّ الْبَیْتَ فِی الْجِنِّ وَ الْإِنْسِ وَ الطَّیْرِ وَ الرِّیَاحِ وَ کَسَا الْبَیْتَ الْقَبَاطِیَّ</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فَضَّالٍ عَنْ عَلِیِّ بْنِ عُقْبَةَ عَنْ أَبِیهِ عَنْ زُرَارَةَ مِثْلَهُ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1656" w:name="pg12175_120100"/>
    </w:p>
    <w:p>
      <w:pPr>
        <w:pStyle w:val="Heading5"/>
        <w:numPr>
          <w:ilvl w:val="4"/>
          <w:numId w:val="1"/>
        </w:numPr>
        <w:rPr/>
      </w:pPr>
      <w:bookmarkStart w:id="1657" w:name="__RefHeading___Toc4697276_417432637"/>
      <w:bookmarkStart w:id="1658" w:name="_Toc725"/>
      <w:bookmarkEnd w:id="1656"/>
      <w:bookmarkEnd w:id="1657"/>
      <w:r>
        <w:rPr>
          <w:rtl w:val="true"/>
        </w:rPr>
        <w:t>[</w:t>
      </w:r>
      <w:r>
        <w:rPr>
          <w:rtl w:val="true"/>
        </w:rPr>
        <w:t>رقم الحدیث الکلی</w:t>
      </w:r>
      <w:r>
        <w:rPr>
          <w:rtl w:val="true"/>
        </w:rPr>
        <w:t xml:space="preserve">: </w:t>
      </w:r>
      <w:r>
        <w:rPr/>
        <w:t>17577</w:t>
      </w:r>
      <w:r>
        <w:rPr>
          <w:rtl w:val="true"/>
        </w:rPr>
        <w:t xml:space="preserve"> - </w:t>
      </w:r>
      <w:r>
        <w:rPr>
          <w:rtl w:val="true"/>
        </w:rPr>
        <w:t>رقم الحدیث الباب</w:t>
      </w:r>
      <w:r>
        <w:rPr>
          <w:rtl w:val="true"/>
        </w:rPr>
        <w:t xml:space="preserve">: </w:t>
      </w:r>
      <w:r>
        <w:rPr/>
        <w:t>2</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17577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 مَنْ کَسَا الْبَیْتَ إِبْرَاهِیمُ ع</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4697278_417432637"/>
      <w:bookmarkStart w:id="1660" w:name="_Toc726"/>
      <w:bookmarkEnd w:id="1659"/>
      <w:r>
        <w:rPr>
          <w:rtl w:val="true"/>
        </w:rPr>
        <w:t>[</w:t>
      </w:r>
      <w:r>
        <w:rPr>
          <w:rtl w:val="true"/>
        </w:rPr>
        <w:t>رقم الحدیث الکلی</w:t>
      </w:r>
      <w:r>
        <w:rPr>
          <w:rtl w:val="true"/>
        </w:rPr>
        <w:t xml:space="preserve">: </w:t>
      </w:r>
      <w:r>
        <w:rPr/>
        <w:t>17578</w:t>
      </w:r>
      <w:r>
        <w:rPr>
          <w:rtl w:val="true"/>
        </w:rPr>
        <w:t xml:space="preserve"> - </w:t>
      </w:r>
      <w:r>
        <w:rPr>
          <w:rtl w:val="true"/>
        </w:rPr>
        <w:t>رقم الحدیث الباب</w:t>
      </w:r>
      <w:r>
        <w:rPr>
          <w:rtl w:val="true"/>
        </w:rPr>
        <w:t xml:space="preserve">: </w:t>
      </w:r>
      <w:r>
        <w:rPr/>
        <w:t>3</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17578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وَ بِإِسْنَادِهِ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 هُوَ الَّذِی بَنَی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أَسَاسَهُ وَ أَوَّلُ مَنْ کَسَاهُ الشَّعْرَ وَ أَوَّلُ مَنْ حَجَّ إِلَیْهِ ثُمَّ کَسَاهُ تُبَّعٌ بَعْدَ آدَمَ ع الْأَنْطَاعَ ثُمَّ کَسَاهُ إِبْرَاهِیمُ ع الْخَصَفَ وَ أَوَّلُ مَنْ کَسَاهُ الثِّیَابَ سُلَیْمَانُ بْنُ دَاوُدَ ع کَسَاهُ الْقَبَاطِیَّ</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4697280_417432637"/>
      <w:bookmarkStart w:id="1662" w:name="_Toc727"/>
      <w:bookmarkEnd w:id="1661"/>
      <w:r>
        <w:rPr>
          <w:rtl w:val="true"/>
        </w:rPr>
        <w:t>[</w:t>
      </w:r>
      <w:r>
        <w:rPr>
          <w:rtl w:val="true"/>
        </w:rPr>
        <w:t>رقم الحدیث الکلی</w:t>
      </w:r>
      <w:r>
        <w:rPr>
          <w:rtl w:val="true"/>
        </w:rPr>
        <w:t xml:space="preserve">: </w:t>
      </w:r>
      <w:r>
        <w:rPr/>
        <w:t>17579</w:t>
      </w:r>
      <w:r>
        <w:rPr>
          <w:rtl w:val="true"/>
        </w:rPr>
        <w:t xml:space="preserve"> - </w:t>
      </w:r>
      <w:r>
        <w:rPr>
          <w:rtl w:val="true"/>
        </w:rPr>
        <w:t>رقم الحدیث الباب</w:t>
      </w:r>
      <w:r>
        <w:rPr>
          <w:rtl w:val="true"/>
        </w:rPr>
        <w:t xml:space="preserve">: </w:t>
      </w:r>
      <w:r>
        <w:rPr/>
        <w:t>4</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17579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عَبْدُ اللَّهِ بْنُ جَعْفَرٍ الْحِمْیَرِیُّ فِی قُرْبِ الْإِسْنَادِ عَنِ السِّنْدِیِّ بْنِ مُحَمَّدٍ عَنْ أَبِی الْبَخْتَرِیِّ عَنْ جَعْفَرِ بْنِ مُحَمَّدٍ ع عَنْ أَبِیهِ أَنَّ عَلِیَّ بْنَ أَبِی طَالِبٍ ع کَانَ یَبْعَثُ لِکِسْوَةِ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سَنَةٍ </w:t>
      </w:r>
      <w:r>
        <w:rPr>
          <w:rStyle w:val="FootnoteAnchor"/>
          <w:rtl w:val="true"/>
        </w:rPr>
        <w:footnoteReference w:id="1298"/>
      </w:r>
      <w:r>
        <w:rPr>
          <w:rFonts w:ascii="Amiri" w:hAnsi="Amiri" w:eastAsia="Amiri" w:cs="Amiri"/>
          <w:color w:val="111111"/>
          <w:sz w:val="28"/>
          <w:sz w:val="28"/>
          <w:szCs w:val="28"/>
          <w:rtl w:val="true"/>
          <w:lang w:bidi="ar-SA"/>
        </w:rPr>
        <w:t>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3" w:name="__RefHeading___Toc4697282_417432637"/>
      <w:bookmarkStart w:id="1664" w:name="_Toc728"/>
      <w:bookmarkEnd w:id="1663"/>
      <w:r>
        <w:rPr/>
        <w:t>11</w:t>
      </w:r>
      <w:r>
        <w:rPr>
          <w:rtl w:val="true"/>
        </w:rPr>
        <w:t xml:space="preserve"> </w:t>
      </w:r>
      <w:r>
        <w:rPr>
          <w:rtl w:val="true"/>
        </w:rPr>
        <w:t>بَابُ وُجُوبِ بِنَاءِ الْکَعْبَةِ إِنِ انْهَدَمَتْ وَ کَیْفِیَّةِ بِنَائِهَا</w:t>
      </w:r>
      <w:bookmarkEnd w:id="1664"/>
    </w:p>
    <w:p>
      <w:pPr>
        <w:pStyle w:val="Heading5"/>
        <w:numPr>
          <w:ilvl w:val="4"/>
          <w:numId w:val="1"/>
        </w:numPr>
        <w:rPr/>
      </w:pPr>
      <w:bookmarkStart w:id="1665" w:name="__RefHeading___Toc4697284_417432637"/>
      <w:bookmarkStart w:id="1666" w:name="_Toc729"/>
      <w:bookmarkEnd w:id="1665"/>
      <w:r>
        <w:rPr>
          <w:rtl w:val="true"/>
        </w:rPr>
        <w:t>اشارة</w:t>
      </w:r>
      <w:bookmarkEnd w:id="1666"/>
    </w:p>
    <w:p>
      <w:pPr>
        <w:pStyle w:val="BookText"/>
        <w:rPr/>
      </w:pPr>
      <w:r>
        <w:rPr>
          <w:rStyle w:val="FootnoteAnchor"/>
        </w:rPr>
        <w:footnoteReference w:id="130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بِنَاءِ الْکَعْبَةِ إِنِ انْهَدَمَتْ وَ کَیْفِیَّةِ بِنَائِهَا</w:t>
      </w:r>
    </w:p>
    <w:p>
      <w:pPr>
        <w:pStyle w:val="Heading5"/>
        <w:numPr>
          <w:ilvl w:val="4"/>
          <w:numId w:val="1"/>
        </w:numPr>
        <w:rPr/>
      </w:pPr>
      <w:bookmarkStart w:id="1667" w:name="__RefHeading___Toc4697286_417432637"/>
      <w:bookmarkStart w:id="1668" w:name="_Toc730"/>
      <w:bookmarkEnd w:id="1667"/>
      <w:r>
        <w:rPr>
          <w:rtl w:val="true"/>
        </w:rPr>
        <w:t>[</w:t>
      </w:r>
      <w:r>
        <w:rPr>
          <w:rtl w:val="true"/>
        </w:rPr>
        <w:t>رقم الحدیث الکلی</w:t>
      </w:r>
      <w:r>
        <w:rPr>
          <w:rtl w:val="true"/>
        </w:rPr>
        <w:t xml:space="preserve">: </w:t>
      </w:r>
      <w:r>
        <w:rPr/>
        <w:t>17580</w:t>
      </w:r>
      <w:r>
        <w:rPr>
          <w:rtl w:val="true"/>
        </w:rPr>
        <w:t xml:space="preserve"> - </w:t>
      </w:r>
      <w:r>
        <w:rPr>
          <w:rtl w:val="true"/>
        </w:rPr>
        <w:t>رقم الحدیث الباب</w:t>
      </w:r>
      <w:r>
        <w:rPr>
          <w:rtl w:val="true"/>
        </w:rPr>
        <w:t xml:space="preserve">: </w:t>
      </w:r>
      <w:r>
        <w:rPr/>
        <w:t>1</w:t>
      </w:r>
      <w:r>
        <w:rPr>
          <w:rtl w:val="true"/>
        </w:rPr>
        <w:t>]</w:t>
      </w:r>
      <w:bookmarkEnd w:id="166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مُحَمَّدُ بْنُ یَعْقُوبَ عَنِ الْحُسَیْنِ بْنِ مُحَمَّدٍ عَنْ مُعَلَّی بْنِ مُحَمَّدٍ عَنِ الْحَسَنِ بْنِ عَلِیٍّ الْوَشَّاءِ عَنْ أَحْمَدَ بْنِ عَائِذٍ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الْحَجَرَ الْأَسْوَدَ </w:t>
      </w:r>
      <w:r>
        <w:rPr>
          <w:rStyle w:val="FootnoteAnchor"/>
          <w:rtl w:val="true"/>
        </w:rPr>
        <w:footnoteReference w:id="1302"/>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الْبَیْتُ دُرَّةً </w:t>
      </w:r>
      <w:bookmarkStart w:id="1669" w:name="pg12175_120101"/>
    </w:p>
    <w:p>
      <w:pPr>
        <w:pStyle w:val="BookText"/>
        <w:rPr/>
      </w:pPr>
      <w:bookmarkEnd w:id="1669"/>
      <w:r>
        <w:rPr>
          <w:rFonts w:ascii="Amiri" w:hAnsi="Amiri" w:eastAsia="Amiri" w:cs="Amiri"/>
          <w:color w:val="111111"/>
          <w:sz w:val="28"/>
          <w:sz w:val="28"/>
          <w:szCs w:val="28"/>
          <w:rtl w:val="true"/>
          <w:lang w:bidi="ar-SA"/>
        </w:rPr>
        <w:t>بَیْضَاءَ فَرَفَعَهُ اللَّهُ إِلَی السَّمَاءِ وَ بَقِیَ أُسُّهُ إِلَی أَنْ قَالَ فَأَمَرَ اللَّهُ عَزَّ وَ جَلَّ إِبْرَاهِیمَ وَ إِسْمَاعِیلَ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یَبْنِیَانِ الْبَیْتَ </w:t>
      </w:r>
      <w:r>
        <w:rPr>
          <w:rStyle w:val="FootnoteAnchor"/>
          <w:rtl w:val="true"/>
        </w:rPr>
        <w:footnoteReference w:id="1303"/>
      </w:r>
      <w:r>
        <w:rPr>
          <w:rFonts w:ascii="Amiri" w:hAnsi="Amiri" w:eastAsia="Amiri" w:cs="Amiri"/>
          <w:color w:val="111111"/>
          <w:sz w:val="28"/>
          <w:sz w:val="28"/>
          <w:szCs w:val="28"/>
          <w:rtl w:val="true"/>
          <w:lang w:bidi="ar-SA"/>
        </w:rPr>
        <w:t>عَلَی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خَدِیجَةَ عَنْ أَبِی عَبْدِ اللَّهِ ع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وَ رَوَاهُ فِی الْعِلَلِ عَنْ أَبِیهِ عَنْ سَعْدٍ عَنْ أَحْمَدَ بْنِ مُحَمَّدِ عَنِ الْحَسَنِ بْنِ عَلِیٍّ الْوَشَّاءِ عَنْ أَحْمَدَ بْنِ عَائِذٍ عَنْ أَبِی خَدِیجَةَ عَنْ أَبِی عَبْدِ اللَّهِ ع مِثْلَهُ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4697288_417432637"/>
      <w:bookmarkStart w:id="1671" w:name="_Toc731"/>
      <w:bookmarkEnd w:id="1670"/>
      <w:r>
        <w:rPr>
          <w:rtl w:val="true"/>
        </w:rPr>
        <w:t>[</w:t>
      </w:r>
      <w:r>
        <w:rPr>
          <w:rtl w:val="true"/>
        </w:rPr>
        <w:t>رقم الحدیث الکلی</w:t>
      </w:r>
      <w:r>
        <w:rPr>
          <w:rtl w:val="true"/>
        </w:rPr>
        <w:t xml:space="preserve">: </w:t>
      </w:r>
      <w:r>
        <w:rPr/>
        <w:t>17581</w:t>
      </w:r>
      <w:r>
        <w:rPr>
          <w:rtl w:val="true"/>
        </w:rPr>
        <w:t xml:space="preserve"> - </w:t>
      </w:r>
      <w:r>
        <w:rPr>
          <w:rtl w:val="true"/>
        </w:rPr>
        <w:t>رقم الحدیث الباب</w:t>
      </w:r>
      <w:r>
        <w:rPr>
          <w:rtl w:val="true"/>
        </w:rPr>
        <w:t xml:space="preserve">: </w:t>
      </w:r>
      <w:r>
        <w:rPr/>
        <w:t>2</w:t>
      </w:r>
      <w:r>
        <w:rPr>
          <w:rtl w:val="true"/>
        </w:rPr>
        <w:t>]</w:t>
      </w:r>
      <w:bookmarkEnd w:id="16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وَ عَنْ عِدَّةٍ مِنْ أَصْحَابِنَا عَنْ سَهْلِ بْنِ زِیَادٍ وَ أَحْمَدَ بْنِ مُحَمَّدٍ جَمِیعاً عَنِ ابْنِ مَحْبُوبٍ عَنْ مُحَمَّدِ بْنِ إِسْحَاقَ عَنْ أَبِی جَعْفَرٍ عَنْ آبَائِهِ ع فِی حَدِیثٍ أَنَّ اللَّهَ أَوْحَی إِلَی جَبْرَئِیلَ أَنِ اهْبِطْ عَلَی آدَمَ وَ حَوَّاءَ</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فَنَحِّهِمَا عَنْ مَوَاضِعَ قَوَاعِدِ بَیْتِی وَ ارْفَعْ قَوَاعِدَ بَیْتِی لِمَلَائِکَتِی ثُمَّ وُلْدِ آدَمَ إِلَی أَنْ قَالَ فَرَفَعَ قَوَاعِدَ الْبَیْتِ الْحَرَامِ بِحَجَرٍ مِنَ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مِنَ الْمَرْوَةِ وَ حَجَرٍ مِنْ طُورِ 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مِنْ جَبَلِ السَّلَامِ وَ هُوَ ظَهْرُ الْکُوفَةِ</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وَ أَوْحَی اللَّهُ إِلَی جَبْرَئِیلَ أَنِ ابْنِهِ وَ أَتِمَّهُ فَاقْتَلَعَ جَبْرَئِیلُ الْأَحْجَارَ الْأَرْبَعَةَ بِأَمْرِ اللَّهِ تَعَالَی مِنْ مَوَاضِعِهِنَّ بِجَنَاحِهِ فَوَضَعَهَا حَیْثُ أَمَرَ اللَّهُ عَزَّ وَ جَلَّ فِی أَرْکَانِ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قَوَاعِدِهِ الَّتِی قَدَّرَهَا اللَّهُ الْجَبَّارُ وَ نَصَبَ أَعْلَامَهَا </w:t>
      </w:r>
      <w:bookmarkStart w:id="1672" w:name="pg12175_120102"/>
    </w:p>
    <w:p>
      <w:pPr>
        <w:pStyle w:val="BookText"/>
        <w:rPr/>
      </w:pPr>
      <w:bookmarkEnd w:id="1672"/>
      <w:r>
        <w:rPr>
          <w:rFonts w:ascii="Amiri" w:hAnsi="Amiri" w:eastAsia="Amiri" w:cs="Amiri"/>
          <w:color w:val="111111"/>
          <w:sz w:val="28"/>
          <w:sz w:val="28"/>
          <w:szCs w:val="28"/>
          <w:rtl w:val="true"/>
          <w:lang w:bidi="ar-SA"/>
        </w:rPr>
        <w:t>ثُمَّ أَوْحَی اللَّهُ عَزَّ وَ جَلَّ إِلَی جَبْرَئِیلَ ع أَنِ ابْنِهِ وَ أَتِمَّهُ بِحِجَارَةٍ مِنْ أَبِی قُبَیْسٍ وَ اجْعَلْ لَهُ بَابَیْنِ بَاباً شَرْقِیّاً وَ بَاباً غَرْبِیّاً قَالَ فَأَتَمَّهُ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فَرَغَ طَافَتْ حَوْلَهُ الْمَلَائِکَةُ فَلَمَّا نَظَرَ آدَمُ وَ حَوَّاءُ إِلَی الْمَلَائِکَةِ یَطُوفُونَ حَوْلَ الْبَیْتِ انْطَلَقَا فَطَافَا سَبْعَةَ أَشْوَاطٍ ثُمَّ خَرَجَا یَطْلُبَانِ مَا یَأْکُلَانِ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مُوسَی بْنِ الْمُتَوَکِّلِ عَنْ عَبْدِ اللَّهِ بْنِ جَعْفَرٍ الْحِمْیَرِیِّ عَنْ أَحْمَدَ بْنِ مُحَمَّدِ بْنِ عِیسَی عَنِ الْحَسَنِ بْنِ مَحْبُوبٍ مِثْلَهُ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4697290_417432637"/>
      <w:bookmarkStart w:id="1674" w:name="_Toc732"/>
      <w:bookmarkEnd w:id="1673"/>
      <w:r>
        <w:rPr>
          <w:rtl w:val="true"/>
        </w:rPr>
        <w:t>[</w:t>
      </w:r>
      <w:r>
        <w:rPr>
          <w:rtl w:val="true"/>
        </w:rPr>
        <w:t>رقم الحدیث الکلی</w:t>
      </w:r>
      <w:r>
        <w:rPr>
          <w:rtl w:val="true"/>
        </w:rPr>
        <w:t xml:space="preserve">: </w:t>
      </w:r>
      <w:r>
        <w:rPr/>
        <w:t>17582</w:t>
      </w:r>
      <w:r>
        <w:rPr>
          <w:rtl w:val="true"/>
        </w:rPr>
        <w:t xml:space="preserve"> - </w:t>
      </w:r>
      <w:r>
        <w:rPr>
          <w:rtl w:val="true"/>
        </w:rPr>
        <w:t>رقم الحدیث الباب</w:t>
      </w:r>
      <w:r>
        <w:rPr>
          <w:rtl w:val="true"/>
        </w:rPr>
        <w:t xml:space="preserve">: </w:t>
      </w:r>
      <w:r>
        <w:rPr/>
        <w:t>3</w:t>
      </w:r>
      <w:r>
        <w:rPr>
          <w:rtl w:val="true"/>
        </w:rPr>
        <w:t>]</w:t>
      </w:r>
      <w:bookmarkEnd w:id="167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وَ عَنْ مُحَمَّدِ بْنِ یَحْیَی وَ أَحْمَدَ بْنِ إِدْرِیسَ عَنْ عِیسَی بْنِ مُحَمَّدِ بْنِ أَیُّوبَ </w:t>
      </w:r>
      <w:r>
        <w:rPr>
          <w:rStyle w:val="FootnoteAnchor"/>
          <w:rtl w:val="true"/>
        </w:rPr>
        <w:footnoteReference w:id="1311"/>
      </w:r>
      <w:r>
        <w:rPr>
          <w:rFonts w:ascii="Amiri" w:hAnsi="Amiri" w:eastAsia="Amiri" w:cs="Amiri"/>
          <w:color w:val="111111"/>
          <w:sz w:val="28"/>
          <w:sz w:val="28"/>
          <w:szCs w:val="28"/>
          <w:rtl w:val="true"/>
          <w:lang w:bidi="ar-SA"/>
        </w:rPr>
        <w:t>عَنْ عَلِیِّ بْنِ مَهْزِیَارَ عَنِ الْحُسَیْنِ بْنِ سَعِیدٍ عَنْ عَلِیِّ بْنِ مَنْصُورٍ عَنْ کُلْثُومِ بْنِ عَبْدِ الْمُؤْمِنِ الْحَرَّانِیِّ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إِبْرَاهِیمَ أَنْ یَحُجَّ وَ یَحُجَّ بِإِسْمَاعِیلَ مَعَهُ </w:t>
      </w:r>
      <w:r>
        <w:rPr>
          <w:rStyle w:val="FootnoteAnchor"/>
          <w:rtl w:val="true"/>
        </w:rPr>
        <w:footnoteReference w:id="1312"/>
      </w:r>
      <w:r>
        <w:rPr>
          <w:rFonts w:ascii="Amiri" w:hAnsi="Amiri" w:eastAsia="Amiri" w:cs="Amiri"/>
          <w:color w:val="111111"/>
          <w:sz w:val="28"/>
          <w:sz w:val="28"/>
          <w:szCs w:val="28"/>
          <w:rtl w:val="true"/>
          <w:lang w:bidi="ar-SA"/>
        </w:rPr>
        <w:t>فَحَجَّا إِلَی أَنْ قَالَ فَلَمَّا کَانَ مِنْ قَابِلٍ أَذِنَ اللَّهُ لِإِبْرَاهِیمَ ع فِی الْحَجِّ وَ بِنَاءِ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الْعَرَبُ تَحُجُّ إِلَیْهِ وَ إِنَّمَا کَانَ رَدْماً إِلَّا أَنَّ قَوَاعِدَهُ مَعْرُوفَةٌ فَلَمَّا صَدَرَ النَّاسُ جَمَعَ إِسْمَاعِیلُ الْحِجَارَةَ وَ طَرَحَهَا فِی جَوْفِ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أَذِنَ اللَّهُ لَهُ فِی الْبِنَاءِ قَدِمَ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بُنَیَّ قَدْ أَمَرَنَا اللَّهُ تَعَالَی بِبِنَاءِ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کَشَفَا عَنْهَا فَإِذَا هُوَ حَجَرٌ وَاحِدٌ أَحْمَرُ فَأَوْحَی اللَّهُ عَزَّ وَ جَلَّ إِلَیْهِ ضَعْ بِنَاءَهَا عَلَیْهِ وَ أَنْزَلَ اللَّهُ عَزَّ وَ جَلَّ أَرْبَعَةَ أَمْلَاکٍ یَجْمَعُونَ إِلَیْهِ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الْحِجَارَةَ فَکَانَ إِبْرَاهِیمُ وَ إِسْمَاعِیلُ یَضَعَانِ الْحِجَارَةَ وَ الْمَلَائِکَةُ تُنَاوِلُهَا حَتَّی تَمَّتْ اثْنَیْ عَشَرَ ذِرَاعاً وَ هَیَّأَ لَهُ بَابَیْنِ بَاباً یُدْخَلُ مِنْهُ وَ بَاباً یُخْرَجُ مِنْهُ وَ وَضَعَا عَلَیْهِ عَتَباً </w:t>
      </w:r>
      <w:r>
        <w:rPr>
          <w:rStyle w:val="FootnoteAnchor"/>
          <w:rtl w:val="true"/>
        </w:rPr>
        <w:footnoteReference w:id="1313"/>
      </w:r>
      <w:r>
        <w:rPr>
          <w:rFonts w:ascii="Amiri" w:hAnsi="Amiri" w:eastAsia="Amiri" w:cs="Amiri"/>
          <w:color w:val="111111"/>
          <w:sz w:val="28"/>
          <w:sz w:val="28"/>
          <w:szCs w:val="28"/>
          <w:rtl w:val="true"/>
          <w:lang w:bidi="ar-SA"/>
        </w:rPr>
        <w:t xml:space="preserve">وَ سَرْحاً </w:t>
      </w:r>
      <w:r>
        <w:rPr>
          <w:rStyle w:val="FootnoteAnchor"/>
          <w:rtl w:val="true"/>
        </w:rPr>
        <w:footnoteReference w:id="1314"/>
      </w:r>
      <w:r>
        <w:rPr>
          <w:rFonts w:ascii="Amiri" w:hAnsi="Amiri" w:eastAsia="Amiri" w:cs="Amiri"/>
          <w:color w:val="111111"/>
          <w:sz w:val="28"/>
          <w:sz w:val="28"/>
          <w:szCs w:val="28"/>
          <w:rtl w:val="true"/>
          <w:lang w:bidi="ar-SA"/>
        </w:rPr>
        <w:t xml:space="preserve">مِنْ حَدِیدٍ </w:t>
      </w:r>
      <w:r>
        <w:rPr>
          <w:rStyle w:val="FootnoteAnchor"/>
          <w:rtl w:val="true"/>
        </w:rPr>
        <w:footnoteReference w:id="1315"/>
      </w:r>
      <w:r>
        <w:rPr>
          <w:rFonts w:ascii="Amiri" w:hAnsi="Amiri" w:eastAsia="Amiri" w:cs="Amiri"/>
          <w:color w:val="111111"/>
          <w:sz w:val="28"/>
          <w:sz w:val="28"/>
          <w:szCs w:val="28"/>
          <w:rtl w:val="true"/>
          <w:lang w:bidi="ar-SA"/>
        </w:rPr>
        <w:t>عَلَی أَبْوَابِهِ وَ کَانَتِ الْکَعْبَةُ عُرْیَانَةً فَصَدَرَ إِبْرَاهِیمُ وَ قَدْ سَوَّی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إِسْمَاعِیلَ إِلَی أَنْ قَالَ فَقَالَتْ لَهُ امْرَأَتُهُ </w:t>
      </w:r>
      <w:r>
        <w:rPr>
          <w:rStyle w:val="FootnoteAnchor"/>
          <w:rtl w:val="true"/>
        </w:rPr>
        <w:footnoteReference w:id="1316"/>
      </w:r>
      <w:r>
        <w:rPr>
          <w:rFonts w:ascii="Amiri" w:hAnsi="Amiri" w:eastAsia="Amiri" w:cs="Amiri"/>
          <w:color w:val="111111"/>
          <w:sz w:val="28"/>
          <w:sz w:val="28"/>
          <w:szCs w:val="28"/>
          <w:rtl w:val="true"/>
          <w:lang w:bidi="ar-SA"/>
        </w:rPr>
        <w:t>وَ کَانَتْ عَاقِلَةً فَهَلَّا تُعَلِّقُ عَلَی هَذَیْنِ الْبَابَیْنِ سِتْرَیْنِ سِتْراً مِنْ هَاهُنَا وَ سِتْراً مِنْ هَاهُنَا فَقَالَ لَهَا نَعَمْ فَعَمِلَا لَهُمَا سِتْرَیْنِ طُولُهُمَا اثْنَا عَشَرَ ذِرَاعاً فَعَلَّقَاهُمَا عَلَی الْبَابَیْنِ فَأَعْجَبَهَا ذَلِکَ فَقَالَتْ فَهَلَّا أَحُوکُ لِلْکَعْبَةِ ثِیَاباً فَتَسْتُرَهَا کُلَّهَا فَإِنَّ هَذِهِ الْحِجَارَةَ سَمِجَةٌ فَقَالَ لَهَا إِسْمَاعِیلُ بَلَی فَأَسْرَعَتْ فِی ذَلِکَ وَ بَعَثَتْ إِلَی قَوْمِهَا بِصُوفٍ کَثِیرٍ تَسْتَغْزِلُهُمْ قَالَ أَبُو عَبْدِ اللَّهِ ع وَ إِنَّمَا وَقَعَ اسْتِغْزَالُ النِّسَاءِ مِنْ ذَلِکَ بَعْضُهُنَّ لِبَعْضٍ لِذَلِکَ قَالَ فَأَسْرَعَتْ وَ اسْتَعَانَتْ فِی ذَلِکَ فَکُلَّمَا فَرَغَتْ مِنْ شِقَّةٍ عَلَّقَتْهَا فَجَاءَ الْمَوْسِمُ وَ قَدْ بَقِیَ وَجْهٌ مِنْ وُجُوهِ الْکَعْبَةِ فَقَالَتْ لِإِسْمَاعِیلَ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نَصْنَعُ بِهَذَا الْوَجْهِ الَّذِی لَمْ تُدْرِکْهُ الْکِسْوَةُ فَکَسَوْهُ خَصَفاً فَجَاءَ الْمَوْسِمُ وَ جَاءَتْهُ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حَالِ مَا کَانَتْ تَأْتِیهِ فَنَظَرُوا إِلَی أَمْرٍ أَعْجَبَهُمْ فَقَالُوا یَنْبَغِی لِعَامِلِ هَذَا الْبَیْتِ </w:t>
      </w:r>
      <w:r>
        <w:rPr>
          <w:rStyle w:val="FootnoteAnchor"/>
          <w:rtl w:val="true"/>
        </w:rPr>
        <w:footnoteReference w:id="1317"/>
      </w:r>
      <w:r>
        <w:rPr>
          <w:rFonts w:ascii="Amiri" w:hAnsi="Amiri" w:eastAsia="Amiri" w:cs="Amiri"/>
          <w:color w:val="111111"/>
          <w:sz w:val="28"/>
          <w:sz w:val="28"/>
          <w:szCs w:val="28"/>
          <w:rtl w:val="true"/>
          <w:lang w:bidi="ar-SA"/>
        </w:rPr>
        <w:t>أَنْ یُهْدَی إِلَیْهِ فَمِنْ ثَمَّ وَقَعَ الْهَدْیُ فَأَتَی کُلُّ فَخِذٍ مِنَ الْعَرَبِ بِشَیْ‌ءٍ یَحْمِلُهُ مِنْ وَرِقٍ وَ مِنْ أَشْیَاءَ غَیْرِ ذَلِکَ حَتَّی اجْتَمَعَ شَیْ‌ءٌ کَثِیرٌ فَنَزَعُوا ذَلِکَ الْخَصَفَ وَ أَتَمُّوا کِسْوَةَ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عَلَّقُوا عَلَیْهَا بَابَیْنِ وَ کَانَتِ الْکَعْبَةُ لَیْسَتْ </w:t>
      </w:r>
      <w:bookmarkStart w:id="1675" w:name="pg12175_120104"/>
    </w:p>
    <w:p>
      <w:pPr>
        <w:pStyle w:val="BookText"/>
        <w:rPr/>
      </w:pPr>
      <w:bookmarkEnd w:id="1675"/>
      <w:r>
        <w:rPr>
          <w:rFonts w:ascii="Amiri" w:hAnsi="Amiri" w:eastAsia="Amiri" w:cs="Amiri"/>
          <w:color w:val="111111"/>
          <w:sz w:val="28"/>
          <w:sz w:val="28"/>
          <w:szCs w:val="28"/>
          <w:rtl w:val="true"/>
          <w:lang w:bidi="ar-SA"/>
        </w:rPr>
        <w:t xml:space="preserve">بِمُسَقَّفَةٍ فَوَضَعَ إِسْمَاعِیلُ لَهَا أَعْمِدَةً </w:t>
      </w:r>
      <w:r>
        <w:rPr>
          <w:rStyle w:val="FootnoteAnchor"/>
          <w:rtl w:val="true"/>
        </w:rPr>
        <w:footnoteReference w:id="1318"/>
      </w:r>
      <w:r>
        <w:rPr>
          <w:rFonts w:ascii="Amiri" w:hAnsi="Amiri" w:eastAsia="Amiri" w:cs="Amiri"/>
          <w:color w:val="111111"/>
          <w:sz w:val="28"/>
          <w:sz w:val="28"/>
          <w:szCs w:val="28"/>
          <w:rtl w:val="true"/>
          <w:lang w:bidi="ar-SA"/>
        </w:rPr>
        <w:t>مِثْلَ هَذِهِ الْأَعْمِدَةِ الَّتِی تَرَوْنَ مِنْ خَشَبٍ وَ سَقَّفَهَا إِسْمَاعِیلُ بِالْجَرَائِدِ وَ سَوَّاهَا بِالطِّینِ فَجَاءَتِ الْعَرَبُ مِنَ الْحَوْلِ فَدَخَلُوا الْکَعْبَةَ وَ رَأَوْا عِمَارَتَهَا فَقَالُوا یَنْبَغِی لِعَامِلِ هَذَا الْبَیْتِ أَنْ یُزَادَ فَلَمَّا کَانَ مِنْ قَابِلٍ جَاءَهُ الْهَدْیُ فَلَمْ یَدْرِ إِسْمَاعِیلُ کَیْفَ یَصْنَعُ بِهِ فَأَوْحَی اللَّهُ عَزَّ وَ جَلَّ إِلَیْهِ أَنِ انْحَرْهُ وَ أَطْعِمْهُ الْحَاجَّ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319"/>
      </w:r>
      <w:r>
        <w:rPr>
          <w:rFonts w:ascii="Amiri" w:hAnsi="Amiri" w:eastAsia="Amiri" w:cs="Amiri"/>
          <w:color w:val="111111"/>
          <w:sz w:val="28"/>
          <w:sz w:val="28"/>
          <w:szCs w:val="28"/>
          <w:rtl w:val="true"/>
          <w:lang w:bidi="ar-SA"/>
        </w:rPr>
        <w:t xml:space="preserve">وَ رَوَاهُ فِی الْعِلَلِ عَنْ أَبِیهِ عَنْ سَعْدٍ عَنْ أَحْمَدَ بْنِ مُحَمَّدٍ عَنِ الْعَبَّاسِ بْنِ مَعْرُوفٍ عَنْ عَلِیِّ بْنِ مَهْزِیَارَ مِثْلَهُ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4697292_417432637"/>
      <w:bookmarkStart w:id="1677" w:name="_Toc733"/>
      <w:bookmarkEnd w:id="1676"/>
      <w:r>
        <w:rPr>
          <w:rtl w:val="true"/>
        </w:rPr>
        <w:t>[</w:t>
      </w:r>
      <w:r>
        <w:rPr>
          <w:rtl w:val="true"/>
        </w:rPr>
        <w:t>رقم الحدیث الکلی</w:t>
      </w:r>
      <w:r>
        <w:rPr>
          <w:rtl w:val="true"/>
        </w:rPr>
        <w:t xml:space="preserve">: </w:t>
      </w:r>
      <w:r>
        <w:rPr/>
        <w:t>17583</w:t>
      </w:r>
      <w:r>
        <w:rPr>
          <w:rtl w:val="true"/>
        </w:rPr>
        <w:t xml:space="preserve"> - </w:t>
      </w:r>
      <w:r>
        <w:rPr>
          <w:rtl w:val="true"/>
        </w:rPr>
        <w:t>رقم الحدیث الباب</w:t>
      </w:r>
      <w:r>
        <w:rPr>
          <w:rtl w:val="true"/>
        </w:rPr>
        <w:t xml:space="preserve">: </w:t>
      </w:r>
      <w:r>
        <w:rPr/>
        <w:t>4</w:t>
      </w:r>
      <w:r>
        <w:rPr>
          <w:rtl w:val="true"/>
        </w:rPr>
        <w:t>]</w:t>
      </w:r>
      <w:bookmarkEnd w:id="1677"/>
    </w:p>
    <w:p>
      <w:pPr>
        <w:pStyle w:val="BookText"/>
        <w:rPr/>
      </w:pPr>
      <w:r>
        <w:rPr>
          <w:rFonts w:eastAsia="Times New Roman" w:cs="Times New Roman" w:ascii="Times New Roman" w:hAnsi="Times New Roman"/>
          <w:color w:val="111111"/>
          <w:sz w:val="28"/>
          <w:szCs w:val="28"/>
          <w:lang w:val="en-US" w:bidi="en-US"/>
        </w:rPr>
        <w:t>17583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وَ عَنْ عَلِیِّ بْنِ إِبْرَاهِیمَ عَنْ أَبِیهِ وَ عَنِ الْحُسَیْنِ بْنِ مُحَمَّدٍ عَنْ عَبْدِ رَبِّهِ بْنِ عَامِرٍ </w:t>
      </w:r>
      <w:r>
        <w:rPr>
          <w:rStyle w:val="FootnoteAnchor"/>
          <w:rtl w:val="true"/>
        </w:rPr>
        <w:footnoteReference w:id="1322"/>
      </w:r>
      <w:r>
        <w:rPr>
          <w:rFonts w:ascii="Amiri" w:hAnsi="Amiri" w:eastAsia="Amiri" w:cs="Amiri"/>
          <w:color w:val="111111"/>
          <w:sz w:val="28"/>
          <w:sz w:val="28"/>
          <w:szCs w:val="28"/>
          <w:rtl w:val="true"/>
          <w:lang w:bidi="ar-SA"/>
        </w:rPr>
        <w:t>وَ عَنْ مُحَمَّدِ بْنِ یَحْیَی عَنْ أَحْمَدَ بْنِ مُحَمَّدٍ جَمِیعاً عَنْ أَحْمَدَ بْنِ مُحَمَّدِ بْنِ أَبِی نَصْرٍ عَنْ أَبَانِ بْنِ عُثْمَانَ عَنْ عُقْبَةَ بْنِ بَشِیرٍ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 إِبْرَاهِیمَ بِبِنَاءِ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یَرْفَعَ قَوَاعِدَهَا وَ یُرِیَ النَّاسَ مَنَاسِکَهُمْ فَبَنَی إِبْرَاهِیمُ وَ إِسْمَاعِیلُ الْبَیْتَ کُلَّ یَوْمٍ سَافاً حَتَّی انْتَهَی إِلَی مَوْضِعِ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فَنَادَی أَبُو قُبَیْسٍ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لَکَ عِنْدِی وَدِیعَةً فَأَعْطَاهُ الْحَجَرَ فَوَضَعَهُ مَوْضِعَهُ</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4697294_417432637"/>
      <w:bookmarkStart w:id="1679" w:name="_Toc734"/>
      <w:bookmarkEnd w:id="1678"/>
      <w:r>
        <w:rPr>
          <w:rtl w:val="true"/>
        </w:rPr>
        <w:t>[</w:t>
      </w:r>
      <w:r>
        <w:rPr>
          <w:rtl w:val="true"/>
        </w:rPr>
        <w:t>رقم الحدیث الکلی</w:t>
      </w:r>
      <w:r>
        <w:rPr>
          <w:rtl w:val="true"/>
        </w:rPr>
        <w:t xml:space="preserve">: </w:t>
      </w:r>
      <w:r>
        <w:rPr/>
        <w:t>17584</w:t>
      </w:r>
      <w:r>
        <w:rPr>
          <w:rtl w:val="true"/>
        </w:rPr>
        <w:t xml:space="preserve"> - </w:t>
      </w:r>
      <w:r>
        <w:rPr>
          <w:rtl w:val="true"/>
        </w:rPr>
        <w:t>رقم الحدیث الباب</w:t>
      </w:r>
      <w:r>
        <w:rPr>
          <w:rtl w:val="true"/>
        </w:rPr>
        <w:t xml:space="preserve">: </w:t>
      </w:r>
      <w:r>
        <w:rPr/>
        <w:t>5</w:t>
      </w:r>
      <w:r>
        <w:rPr>
          <w:rtl w:val="true"/>
        </w:rPr>
        <w:t>]</w:t>
      </w:r>
      <w:bookmarkEnd w:id="167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 xml:space="preserve">وَ عَنْ مُحَمَّدِ بْنِ یَحْیَی عَنْ أَحْمَدَ بْنِ مُحَمَّدٍ عَنِ ابْنِ </w:t>
      </w:r>
      <w:bookmarkStart w:id="1680" w:name="pg12175_120105"/>
    </w:p>
    <w:p>
      <w:pPr>
        <w:pStyle w:val="BookText"/>
        <w:rPr/>
      </w:pPr>
      <w:bookmarkEnd w:id="1680"/>
      <w:r>
        <w:rPr>
          <w:rFonts w:ascii="Amiri" w:hAnsi="Amiri" w:eastAsia="Amiri" w:cs="Amiri"/>
          <w:color w:val="111111"/>
          <w:sz w:val="28"/>
          <w:sz w:val="28"/>
          <w:szCs w:val="28"/>
          <w:rtl w:val="true"/>
          <w:lang w:bidi="ar-SA"/>
        </w:rPr>
        <w:t>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یَعْنِی الرِّضَا ع لِلْحَسَنِ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السَّکِینَةُ عِنْدَکُمْ فَقَالَ لَا أَدْرِی جُعِلْتُ فِدَاکَ وَ أَیُّ شَیْ‌ءٍ هِیَ قَالَ رِیحٌ تَخْرُجُ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 لَهَا صُورَةٌ کَصُورَةِ وَجْهِ الْإِنْسَانِ فَتَکُونُ مَعَ الْأَنْبِیَاءِ وَ هِیَ الَّتِی نَزَلَتْ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بَنَی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تَأْخُذُ کَذَا وَ کَذَا فَبَنَی </w:t>
      </w:r>
      <w:r>
        <w:rPr>
          <w:rStyle w:val="FootnoteAnchor"/>
          <w:rtl w:val="true"/>
        </w:rPr>
        <w:footnoteReference w:id="1324"/>
      </w:r>
      <w:r>
        <w:rPr>
          <w:rFonts w:ascii="Amiri" w:hAnsi="Amiri" w:eastAsia="Amiri" w:cs="Amiri"/>
          <w:color w:val="111111"/>
          <w:sz w:val="28"/>
          <w:sz w:val="28"/>
          <w:szCs w:val="28"/>
          <w:rtl w:val="true"/>
          <w:lang w:bidi="ar-SA"/>
        </w:rPr>
        <w:t>الْأَسَاسَ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هَمَّامٍ إِسْمَاعِیلَ بْنِ هَمَّامٍ عَنِ الرِّضَا ع نَحْوَهُ </w:t>
      </w:r>
      <w:r>
        <w:rPr>
          <w:rStyle w:val="FootnoteAnchor"/>
          <w:rtl w:val="true"/>
        </w:rPr>
        <w:footnoteReference w:id="1325"/>
      </w:r>
      <w:r>
        <w:rPr>
          <w:rFonts w:ascii="Amiri" w:hAnsi="Amiri" w:eastAsia="Amiri" w:cs="Amiri"/>
          <w:color w:val="111111"/>
          <w:sz w:val="28"/>
          <w:sz w:val="28"/>
          <w:szCs w:val="28"/>
          <w:rtl w:val="true"/>
          <w:lang w:bidi="ar-SA"/>
        </w:rPr>
        <w:t>وَ عَنْ عَلِیِّ بْنِ إِبْرَاهِیمَ عَنْ أَبِیهِ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السَّکِینَةِ فَذَکَرَ مِثْلَهُ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4697296_417432637"/>
      <w:bookmarkStart w:id="1682" w:name="_Toc735"/>
      <w:bookmarkEnd w:id="1681"/>
      <w:r>
        <w:rPr>
          <w:rtl w:val="true"/>
        </w:rPr>
        <w:t>[</w:t>
      </w:r>
      <w:r>
        <w:rPr>
          <w:rtl w:val="true"/>
        </w:rPr>
        <w:t>رقم الحدیث الکلی</w:t>
      </w:r>
      <w:r>
        <w:rPr>
          <w:rtl w:val="true"/>
        </w:rPr>
        <w:t xml:space="preserve">: </w:t>
      </w:r>
      <w:r>
        <w:rPr/>
        <w:t>17585</w:t>
      </w:r>
      <w:r>
        <w:rPr>
          <w:rtl w:val="true"/>
        </w:rPr>
        <w:t xml:space="preserve"> - </w:t>
      </w:r>
      <w:r>
        <w:rPr>
          <w:rtl w:val="true"/>
        </w:rPr>
        <w:t>رقم الحدیث الباب</w:t>
      </w:r>
      <w:r>
        <w:rPr>
          <w:rtl w:val="true"/>
        </w:rPr>
        <w:t xml:space="preserve">: </w:t>
      </w:r>
      <w:r>
        <w:rPr/>
        <w:t>6</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17585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عَنْ عِدَّةٍ مِنْ أَصْحَابِنَا عَنْ أَحْمَدَ بْنِ مُحَمَّدٍ عَنِ ابْنِ فَضَّالٍ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إِبْرَاهِیمُ وَ إِسْمَاعِیلُ بِبِنَاءِ الْبَیْتِ وَ تَمَّ بِنَاؤُهُ قَعَدَ إِبْرَاهِیمُ ع عَلَی رُکْنٍ ثُمَّ نَادَی هَلُمَّ الْحَجَّ</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4697298_417432637"/>
      <w:bookmarkStart w:id="1684" w:name="_Toc736"/>
      <w:bookmarkEnd w:id="1683"/>
      <w:r>
        <w:rPr>
          <w:rtl w:val="true"/>
        </w:rPr>
        <w:t>[</w:t>
      </w:r>
      <w:r>
        <w:rPr>
          <w:rtl w:val="true"/>
        </w:rPr>
        <w:t>رقم الحدیث الکلی</w:t>
      </w:r>
      <w:r>
        <w:rPr>
          <w:rtl w:val="true"/>
        </w:rPr>
        <w:t xml:space="preserve">: </w:t>
      </w:r>
      <w:r>
        <w:rPr/>
        <w:t>17586</w:t>
      </w:r>
      <w:r>
        <w:rPr>
          <w:rtl w:val="true"/>
        </w:rPr>
        <w:t xml:space="preserve"> - </w:t>
      </w:r>
      <w:r>
        <w:rPr>
          <w:rtl w:val="true"/>
        </w:rPr>
        <w:t>رقم الحدیث الباب</w:t>
      </w:r>
      <w:r>
        <w:rPr>
          <w:rtl w:val="true"/>
        </w:rPr>
        <w:t xml:space="preserve">: </w:t>
      </w:r>
      <w:r>
        <w:rPr/>
        <w:t>7</w:t>
      </w:r>
      <w:r>
        <w:rPr>
          <w:rtl w:val="true"/>
        </w:rPr>
        <w:t>]</w:t>
      </w:r>
      <w:bookmarkEnd w:id="168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عَنْهُمْ عَنْ أَحْمَدَ بْنِ مُحَمَّدٍ عَنْ سَعِیدِ بْنِ جَنَاحٍ عَنْ عِدَّةٍ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الْکَعْبَةُ عَلَی عَهْدِ إِبْرَاهِیمَ ع تِسْعَةَ أَذْرُعٍ وَ کَانَ لَهَا بَابَانِ فَبَنَاهَا عَبْدُ اللَّهِ بْنُ الزُّبَیْرِ فَرَفَعَهَا ثَمَانِیَةَ عَشَرَ ذِرَاعاً فَهَدَمَهَا الْحَجَّاجُ وَ بَنَاهَا سَبْعَةً وَ عِشْرِینَ ذِرَاعاً</w:t>
      </w:r>
      <w:r>
        <w:rPr>
          <w:rFonts w:eastAsia="Amiri" w:cs="Amiri" w:ascii="Amiri" w:hAnsi="Amiri"/>
          <w:color w:val="111111"/>
          <w:sz w:val="28"/>
          <w:szCs w:val="28"/>
          <w:rtl w:val="true"/>
          <w:lang w:bidi="ar-SA"/>
        </w:rPr>
        <w:t xml:space="preserve">. </w:t>
      </w:r>
      <w:bookmarkStart w:id="1685" w:name="pg12175_120106"/>
    </w:p>
    <w:p>
      <w:pPr>
        <w:pStyle w:val="Heading5"/>
        <w:numPr>
          <w:ilvl w:val="4"/>
          <w:numId w:val="1"/>
        </w:numPr>
        <w:rPr/>
      </w:pPr>
      <w:bookmarkStart w:id="1686" w:name="__RefHeading___Toc4697300_417432637"/>
      <w:bookmarkStart w:id="1687" w:name="_Toc737"/>
      <w:bookmarkEnd w:id="1685"/>
      <w:bookmarkEnd w:id="1686"/>
      <w:r>
        <w:rPr>
          <w:rtl w:val="true"/>
        </w:rPr>
        <w:t>[</w:t>
      </w:r>
      <w:r>
        <w:rPr>
          <w:rtl w:val="true"/>
        </w:rPr>
        <w:t>رقم الحدیث الکلی</w:t>
      </w:r>
      <w:r>
        <w:rPr>
          <w:rtl w:val="true"/>
        </w:rPr>
        <w:t xml:space="preserve">: </w:t>
      </w:r>
      <w:r>
        <w:rPr/>
        <w:t>17587</w:t>
      </w:r>
      <w:r>
        <w:rPr>
          <w:rtl w:val="true"/>
        </w:rPr>
        <w:t xml:space="preserve"> - </w:t>
      </w:r>
      <w:r>
        <w:rPr>
          <w:rtl w:val="true"/>
        </w:rPr>
        <w:t>رقم الحدیث الباب</w:t>
      </w:r>
      <w:r>
        <w:rPr>
          <w:rtl w:val="true"/>
        </w:rPr>
        <w:t xml:space="preserve">: </w:t>
      </w:r>
      <w:r>
        <w:rPr/>
        <w:t>8</w:t>
      </w:r>
      <w:r>
        <w:rPr>
          <w:rtl w:val="true"/>
        </w:rPr>
        <w:t>]</w:t>
      </w:r>
      <w:bookmarkEnd w:id="1687"/>
    </w:p>
    <w:p>
      <w:pPr>
        <w:pStyle w:val="BookText"/>
        <w:rPr/>
      </w:pPr>
      <w:r>
        <w:rPr>
          <w:rFonts w:eastAsia="Times New Roman" w:cs="Times New Roman" w:ascii="Times New Roman" w:hAnsi="Times New Roman"/>
          <w:color w:val="111111"/>
          <w:sz w:val="28"/>
          <w:szCs w:val="28"/>
          <w:lang w:val="en-US" w:bidi="en-US"/>
        </w:rPr>
        <w:t>17587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قَالَ الْکُلَیْنِیُّ وَ رُوِیَ عَنِ ابْنِ أَبِی نَصْرٍ عَنْ أَبَانِ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 الْکَعْبَةِ یَوْمَئِذٍ تِسْعَةُ أَذْرُعٍ وَ لَمْ یَکُنْ لَهَا سَقْفٌ فَسَقَّفَهَا قُرَیْشٌ ثَمَانِیَةَ عَشَرَ ذِرَاعاً فَلَمْ تَزَلْ ثُمَّ کَسَرَهَا الْحَجَّاجُ عَلَی ابْنِ الزُّبَیْرِ فَبَنَاهَا وَ جَعَلَهَا سَبْعَةً وَ عِشْرِینَ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4697302_417432637"/>
      <w:bookmarkStart w:id="1689" w:name="_Toc738"/>
      <w:bookmarkEnd w:id="1688"/>
      <w:r>
        <w:rPr>
          <w:rtl w:val="true"/>
        </w:rPr>
        <w:t>[</w:t>
      </w:r>
      <w:r>
        <w:rPr>
          <w:rtl w:val="true"/>
        </w:rPr>
        <w:t>رقم الحدیث الکلی</w:t>
      </w:r>
      <w:r>
        <w:rPr>
          <w:rtl w:val="true"/>
        </w:rPr>
        <w:t xml:space="preserve">: </w:t>
      </w:r>
      <w:r>
        <w:rPr/>
        <w:t>17588</w:t>
      </w:r>
      <w:r>
        <w:rPr>
          <w:rtl w:val="true"/>
        </w:rPr>
        <w:t xml:space="preserve"> - </w:t>
      </w:r>
      <w:r>
        <w:rPr>
          <w:rtl w:val="true"/>
        </w:rPr>
        <w:t>رقم الحدیث الباب</w:t>
      </w:r>
      <w:r>
        <w:rPr>
          <w:rtl w:val="true"/>
        </w:rPr>
        <w:t xml:space="preserve">: </w:t>
      </w:r>
      <w:r>
        <w:rPr/>
        <w:t>9</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17588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وَ عَنْ مُحَمَّدِ بْنِ یَحْیَی عَنْ أَحْمَدَ بْنِ مُحَمَّدٍ عَنْ عَلِیِّ بْنِ النُّعْمَانِ عَنْ سَعِیدِ بْنِ عَبْدِ اللَّهِ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فِی الْجَاهِلِیَّةِ هَدَمُوا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بِنَاءَهُ حِیلَ بَیْنَهُمْ وَ بَیْنَهُ وَ أُلْقِیَ فِی رُوعِهِمُ الرُّعْبُ حَتَّی قَالَ قَائِلٌ مِنْهُمْ لَیَأْتِی کُلُّ رَجُلٍ مِنْکُمْ بِأَطْیَبِ مَالِهِ وَ لَا تَأْتُوا بِمَالٍ اکْتَسَبْتُمُوهُ مِنْ قَطِیعَةِ رَحِمٍ أَوْ حَرَامٍ فَفَعَلُوا فَخُلِّیَ بَیْنَهُمْ وَ بَیْنَ بِنَائِهِ فَبَنَوْهُ حَتَّی انْتَهَوْا إِلَی مَوْضِعِ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فَتَشَاجَرُوا فِیهِ أَیُّهُمْ یَضَعُ الْحَجَرَ الْأَسْوَدَ فِی مَوْضِعِهِ حَتَّی کَادَ أَنْ یَکُونَ بَیْنَهُمْ شَرٌّ فَحَکَّمُوا أَوَّلَ مَنْ یَدْخُلُ مِنْ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 فَلَمَّا أَتَاهُمْ أَمَرَ بِثَوْبٍ فَبَسَطَ ثُمَّ وَضَعَ الْحَجَرَ فِی وَسَطِهِ ثُمَّ أَخَذَتِ الْقَبَائِلُ بِجَوَانِبِ الثَّوْبِ فَرَفَعُوهُ ثُمَّ تَنَاوَلَهُ ص فَوَضَعَهُ فِی مَوْضِعِهِ فَخَصَّهُ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سَعِیدِ بْنِ عَبْدِ اللَّهِ الْأَعْرَجِ مِثْلَهُ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0" w:name="__RefHeading___Toc4697304_417432637"/>
      <w:bookmarkStart w:id="1691" w:name="_Toc739"/>
      <w:bookmarkEnd w:id="1690"/>
      <w:r>
        <w:rPr>
          <w:rtl w:val="true"/>
        </w:rPr>
        <w:t>[</w:t>
      </w:r>
      <w:r>
        <w:rPr>
          <w:rtl w:val="true"/>
        </w:rPr>
        <w:t>رقم الحدیث الکلی</w:t>
      </w:r>
      <w:r>
        <w:rPr>
          <w:rtl w:val="true"/>
        </w:rPr>
        <w:t xml:space="preserve">: </w:t>
      </w:r>
      <w:r>
        <w:rPr/>
        <w:t>17589</w:t>
      </w:r>
      <w:r>
        <w:rPr>
          <w:rtl w:val="true"/>
        </w:rPr>
        <w:t xml:space="preserve"> - </w:t>
      </w:r>
      <w:r>
        <w:rPr>
          <w:rtl w:val="true"/>
        </w:rPr>
        <w:t>رقم الحدیث الباب</w:t>
      </w:r>
      <w:r>
        <w:rPr>
          <w:rtl w:val="true"/>
        </w:rPr>
        <w:t xml:space="preserve">: </w:t>
      </w:r>
      <w:r>
        <w:rPr/>
        <w:t>10</w:t>
      </w:r>
      <w:r>
        <w:rPr>
          <w:rtl w:val="true"/>
        </w:rPr>
        <w:t>]</w:t>
      </w:r>
      <w:bookmarkEnd w:id="169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وَ عَنْ عَلِیِّ بْنِ إِبْرَاهِیمَ وَ غَیْرِهِ بِأَسَانِیدَ مُخْتَلِفَةٍ رَفَعُوهُ قَالُوا إِنَّمَا هَدَمَتْ قُرَیْشٌ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السَّیْلَ کَانَ یَأْتِیهِمْ مِنْ أَعْلَی مَکَّةَ فَیَدْخُلُهَا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فَانْصَدَعَتْ وَ سُرِقَ مِنَ الْکَعْبَةِ غَزَالٌ مِنْ ذَهَبٍ رِجْلَاهُ جَوْهَرٌ وَ کَانَ حَائِطُهَا قَصِیراً وَ کَانَ ذَلِکَ قَبْلَ مَبْعَثِ النَّبِیِّ ص بِثَلَاثِینَ سَنَةً فَأَرَادَتْ قُرَیْشٌ أَنْ یَهْدِمُوا الْکَعْبَةَ وَ یَبْنُوهَا وَ یَزِیدُوا فِی عَرْضِهَا </w:t>
      </w:r>
      <w:r>
        <w:rPr>
          <w:rStyle w:val="FootnoteAnchor"/>
          <w:rtl w:val="true"/>
        </w:rPr>
        <w:footnoteReference w:id="1334"/>
      </w:r>
      <w:r>
        <w:rPr>
          <w:rFonts w:ascii="Amiri" w:hAnsi="Amiri" w:eastAsia="Amiri" w:cs="Amiri"/>
          <w:color w:val="111111"/>
          <w:sz w:val="28"/>
          <w:sz w:val="28"/>
          <w:szCs w:val="28"/>
          <w:rtl w:val="true"/>
          <w:lang w:bidi="ar-SA"/>
        </w:rPr>
        <w:t>ثُمَّ أَشْفَقُوا مِنْ ذَلِکَ وَ خَافُوا إِنْ وَضَعُوا فِیهَا الْمَعَاوِلَ أَنْ یَنْزِلَ عَلَیْهِمْ عُقُوبَةٌ فَقَالَ الْوَلِیدُ بْنُ الْمُغِیرَةِ دَعُونِی أَبْدَأْ فَإِنْ کَانَ لِلَّهِ رِضًی لَمْ یُصِبْنِی شَیْ‌ءٌ وَ إِنْ کَانَ غَیْرَ ذَلِکَ کَفَفْنَا وَ صَعِدَ عَلَی الْکَعْبَةِ وَ حَرَّکَ مِنْهُ حَجَراً فَخَرَجَتْ عَلَیْهِ حَیَّةٌ وَ انْکَسَفَتِ الشَّمْسُ فَلَمَّا رَأَوْا ذَلِکَ بَکَوْا وَ تَضَرَّعُوا وَ قَالُوا اللَّهُمَّ إِنَّا لَا نُرِیدُ إِلَّا الْإِصْلَاحَ فَغَابَتْ عَنْهُمُ الْحَیَّةُ فَهَدَمُوهُ وَ نَحَّوْا حِجَارَتَهُ حَوْلَهُ حَتَّی بَلَغُوا الْقَوَاعِدَ الَّتِی وَضَعَهَا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أَنْ یَزِیدُوا فِی عَرْضِهِ </w:t>
      </w:r>
      <w:r>
        <w:rPr>
          <w:rStyle w:val="FootnoteAnchor"/>
          <w:rtl w:val="true"/>
        </w:rPr>
        <w:footnoteReference w:id="1335"/>
      </w:r>
      <w:r>
        <w:rPr>
          <w:rFonts w:ascii="Amiri" w:hAnsi="Amiri" w:eastAsia="Amiri" w:cs="Amiri"/>
          <w:color w:val="111111"/>
          <w:sz w:val="28"/>
          <w:sz w:val="28"/>
          <w:szCs w:val="28"/>
          <w:rtl w:val="true"/>
          <w:lang w:bidi="ar-SA"/>
        </w:rPr>
        <w:t>وَ حَرَّکُوا الْقَوَاعِدَ الَّتِی وَضَعَهَا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زَلْزَلَةٌ شَدِیدَةٌ وَ ظُلْمَةٌ فَکَفُّوا عَنْهُ وَ کَانَ بُنْیَانُ إِبْرَاهِیمَ الطُّولُ ثَلَاثُونَ ذِرَاعاً وَ الْعَرْضُ اثْنَانِ وَ عِشْرُونَ ذِرَاعاً وَ السَّمْکُ تِسْعَةُ أَذْرُعٍ فَقَالَتْ قُرَیْشٌ نَزِیدُ فِی سَمْکِهَا فَبَنَوْهَا فَلَمَّا بَلَغَ الْبِنَاءُ إِلَی مَوْضِعِ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تَشَاجَرَتْ قُرَیْشٌ فِی وَضْعِهِ وَ قَالَتْ کُلُّ قَبِیلَةٍ نَحْنُ أَوْلَی بِهِ نَحْنُ </w:t>
      </w:r>
      <w:r>
        <w:rPr>
          <w:rStyle w:val="FootnoteAnchor"/>
          <w:rtl w:val="true"/>
        </w:rPr>
        <w:footnoteReference w:id="1336"/>
      </w:r>
      <w:r>
        <w:rPr>
          <w:rFonts w:ascii="Amiri" w:hAnsi="Amiri" w:eastAsia="Amiri" w:cs="Amiri"/>
          <w:color w:val="111111"/>
          <w:sz w:val="28"/>
          <w:sz w:val="28"/>
          <w:szCs w:val="28"/>
          <w:rtl w:val="true"/>
          <w:lang w:bidi="ar-SA"/>
        </w:rPr>
        <w:t>نَضَعُهُ فَلَمَّا کَثُرَ بَیْنَهُمْ تَرَاضَوْا بِقَضَاءِ مَنْ یَدْخُلُ مِنْ بَابِ بَنِی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رَسُولُ اللَّهِ ص فَقَالُوا هَذَا الْأَمِینُ قَدْ جَاءَ فَحَکَّمُوهُ فَبَسَطَ رِدَاءَهُ وَ قَالَ بَعْضُهُمْ کِسَاءٌ طَارُونِیٌّ کَانَ لَهُ وَ وَضَعَ الْحَجَرَ فِیهِ ثُمَّ قَالَ یَأْتِی مِنْ کُلِّ رَبْعٍ مِنْ قُرَیْشٍ رَجُلٌ فَکَانُوا عُتْبَةَ بْنَ رَبِیعَةَ بْنِ عَبْدِ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 بْنَ الْمُطَّلِبِ مِنْ بَنِی أَسَدِ بْنِ عَبْدِ 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حُذَیْفَةَ بْنَ الْمُغِیرَةِ مِنْ بَنِی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قَیْسَ بْنَ عَدِیٍّ مِنْ بَنِی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فَرَفَعُوهُ </w:t>
      </w:r>
      <w:bookmarkStart w:id="1692" w:name="pg12175_120108"/>
    </w:p>
    <w:p>
      <w:pPr>
        <w:pStyle w:val="BookText"/>
        <w:rPr/>
      </w:pPr>
      <w:bookmarkEnd w:id="1692"/>
      <w:r>
        <w:rPr>
          <w:rFonts w:ascii="Amiri" w:hAnsi="Amiri" w:eastAsia="Amiri" w:cs="Amiri"/>
          <w:color w:val="111111"/>
          <w:sz w:val="28"/>
          <w:sz w:val="28"/>
          <w:szCs w:val="28"/>
          <w:rtl w:val="true"/>
          <w:lang w:bidi="ar-SA"/>
        </w:rPr>
        <w:t>وَ وَضَعَهُ النَّبِیُّ ص فِی مَوْضِعِهِ وَ قَدْ کَانَ بَعَثَ مَلِکُ الرُّومِ بِسَفِینَةٍ فِیهَا سُقُوفٌ وَ آلَاتٌ وَ خُشُبٌ وَ قَوْمٌ مِنَ الْفَعَلَةِ إِلَی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لِیُبْنَی لَهُ هُنَاکَ بِیعَةٌ فَطَرَحَتْهَا الرِّیحُ إِلَی سَاحِلِ الشَّرِیعَةِ فَبُطِحَتْ فَبَلَغَ قُرَیْشاً خَبَرُهَا فَخَرَجُوا إِلَی السَّاحِلِ فَوَجَدُوا مَا یَصْلُحُ لِلْکَعْبَةِ مِنْ خَشَبٍ وَ زِینَةٍ وَ غَیْرِ ذَلِکَ فَابْتَاعُوهُ وَ صَارُوا بِهِ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ذَلِکَ ذَرْعُ الْخَشَبِ الْبِنَاءَ مَا خَلَا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بَنَوْهَا کَسَوْهَا الْوَصَائِدَ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الوصد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النسیج، و الوصاد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مخططة یمانیة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الْأَرْدِیَةُ</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4697306_417432637"/>
      <w:bookmarkStart w:id="1694" w:name="_Toc740"/>
      <w:bookmarkEnd w:id="1693"/>
      <w:r>
        <w:rPr>
          <w:rtl w:val="true"/>
        </w:rPr>
        <w:t>[</w:t>
      </w:r>
      <w:r>
        <w:rPr>
          <w:rtl w:val="true"/>
        </w:rPr>
        <w:t>رقم الحدیث الکلی</w:t>
      </w:r>
      <w:r>
        <w:rPr>
          <w:rtl w:val="true"/>
        </w:rPr>
        <w:t xml:space="preserve">: </w:t>
      </w:r>
      <w:r>
        <w:rPr/>
        <w:t>17590</w:t>
      </w:r>
      <w:r>
        <w:rPr>
          <w:rtl w:val="true"/>
        </w:rPr>
        <w:t xml:space="preserve"> - </w:t>
      </w:r>
      <w:r>
        <w:rPr>
          <w:rtl w:val="true"/>
        </w:rPr>
        <w:t>رقم الحدیث الباب</w:t>
      </w:r>
      <w:r>
        <w:rPr>
          <w:rtl w:val="true"/>
        </w:rPr>
        <w:t xml:space="preserve">: </w:t>
      </w:r>
      <w:r>
        <w:rPr/>
        <w:t>11</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17590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وَ عَنْ عَلِیِّ بْنِ إِبْرَاهِیمَ عَنْ أَبِیهِ عَنْ أَحْمَدَ بْنِ مُحَمَّدِ بْنِ أَبِی نَصْرٍ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سَاهَمَ قُرَیْشاً فِی بِنَاءِ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لِرَسُولِ اللَّهِ ص مِنْ بَابِ الْکَعْبَةِ إِلَی النِّصْفِ مَا بَیْنَ الرُّکْنِ الْیَمَانِیِّ إِلَی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الْبَزَنْطِیِّ عَنْ دَاوُدَ بْنِ سِرْحَانَ مِثْلَهُ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4697308_417432637"/>
      <w:bookmarkStart w:id="1696" w:name="_Toc741"/>
      <w:bookmarkEnd w:id="1695"/>
      <w:r>
        <w:rPr>
          <w:rtl w:val="true"/>
        </w:rPr>
        <w:t>[</w:t>
      </w:r>
      <w:r>
        <w:rPr>
          <w:rtl w:val="true"/>
        </w:rPr>
        <w:t>رقم الحدیث الکلی</w:t>
      </w:r>
      <w:r>
        <w:rPr>
          <w:rtl w:val="true"/>
        </w:rPr>
        <w:t xml:space="preserve">: </w:t>
      </w:r>
      <w:r>
        <w:rPr/>
        <w:t>17591</w:t>
      </w:r>
      <w:r>
        <w:rPr>
          <w:rtl w:val="true"/>
        </w:rPr>
        <w:t xml:space="preserve"> - </w:t>
      </w:r>
      <w:r>
        <w:rPr>
          <w:rtl w:val="true"/>
        </w:rPr>
        <w:t>رقم الحدیث الباب</w:t>
      </w:r>
      <w:r>
        <w:rPr>
          <w:rtl w:val="true"/>
        </w:rPr>
        <w:t xml:space="preserve">: </w:t>
      </w:r>
      <w:r>
        <w:rPr/>
        <w:t>12</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17591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قَالَ الْکُلَیْنِیُّ وَ الصَّدُوقُ وَ فِی رِوَایَةٍ أُخْرَی کَانَ لِبَنِی هَاشِمٍ مِنَ الْحَجَرِ الْأَسْوَدِ إِلَی الرُّکْنِ الشَّامِیِّ</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4697310_417432637"/>
      <w:bookmarkStart w:id="1698" w:name="_Toc742"/>
      <w:bookmarkEnd w:id="1697"/>
      <w:r>
        <w:rPr>
          <w:rtl w:val="true"/>
        </w:rPr>
        <w:t>[</w:t>
      </w:r>
      <w:r>
        <w:rPr>
          <w:rtl w:val="true"/>
        </w:rPr>
        <w:t>رقم الحدیث الکلی</w:t>
      </w:r>
      <w:r>
        <w:rPr>
          <w:rtl w:val="true"/>
        </w:rPr>
        <w:t xml:space="preserve">: </w:t>
      </w:r>
      <w:r>
        <w:rPr/>
        <w:t>17592</w:t>
      </w:r>
      <w:r>
        <w:rPr>
          <w:rtl w:val="true"/>
        </w:rPr>
        <w:t xml:space="preserve"> - </w:t>
      </w:r>
      <w:r>
        <w:rPr>
          <w:rtl w:val="true"/>
        </w:rPr>
        <w:t>رقم الحدیث الباب</w:t>
      </w:r>
      <w:r>
        <w:rPr>
          <w:rtl w:val="true"/>
        </w:rPr>
        <w:t xml:space="preserve">: </w:t>
      </w:r>
      <w:r>
        <w:rPr/>
        <w:t>13</w:t>
      </w:r>
      <w:r>
        <w:rPr>
          <w:rtl w:val="true"/>
        </w:rPr>
        <w:t>]</w:t>
      </w:r>
      <w:bookmarkEnd w:id="169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مُحَمَّدُ بْنُ عَلِیِّ بْنِ الْحُسَیْنِ قَالَ رُوِیَ أَنَّ الْحَجَّاجَ لَمَّا فَرَغَ مِنْ بِنَاءِ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عَلِیَّ بْنَ الْحُسَیْنِ ع أَنْ یَضَعَ الْحَجَرَ فِی مَوْضِعِهِ فَأَخَذَهُ وَ وَضَعَهُ فِی مَوْضِعِهِ</w:t>
      </w:r>
      <w:r>
        <w:rPr>
          <w:rFonts w:eastAsia="Amiri" w:cs="Amiri" w:ascii="Amiri" w:hAnsi="Amiri"/>
          <w:color w:val="111111"/>
          <w:sz w:val="28"/>
          <w:szCs w:val="28"/>
          <w:rtl w:val="true"/>
          <w:lang w:bidi="ar-SA"/>
        </w:rPr>
        <w:t xml:space="preserve">. </w:t>
      </w:r>
      <w:bookmarkStart w:id="1699" w:name="pg12175_120109"/>
    </w:p>
    <w:p>
      <w:pPr>
        <w:pStyle w:val="Heading5"/>
        <w:numPr>
          <w:ilvl w:val="4"/>
          <w:numId w:val="1"/>
        </w:numPr>
        <w:rPr/>
      </w:pPr>
      <w:bookmarkStart w:id="1700" w:name="__RefHeading___Toc4697312_417432637"/>
      <w:bookmarkStart w:id="1701" w:name="_Toc743"/>
      <w:bookmarkEnd w:id="1699"/>
      <w:bookmarkEnd w:id="1700"/>
      <w:r>
        <w:rPr>
          <w:rtl w:val="true"/>
        </w:rPr>
        <w:t>[</w:t>
      </w:r>
      <w:r>
        <w:rPr>
          <w:rtl w:val="true"/>
        </w:rPr>
        <w:t>رقم الحدیث الکلی</w:t>
      </w:r>
      <w:r>
        <w:rPr>
          <w:rtl w:val="true"/>
        </w:rPr>
        <w:t xml:space="preserve">: </w:t>
      </w:r>
      <w:r>
        <w:rPr/>
        <w:t>17593</w:t>
      </w:r>
      <w:r>
        <w:rPr>
          <w:rtl w:val="true"/>
        </w:rPr>
        <w:t xml:space="preserve"> - </w:t>
      </w:r>
      <w:r>
        <w:rPr>
          <w:rtl w:val="true"/>
        </w:rPr>
        <w:t>رقم الحدیث الباب</w:t>
      </w:r>
      <w:r>
        <w:rPr>
          <w:rtl w:val="true"/>
        </w:rPr>
        <w:t xml:space="preserve">: </w:t>
      </w:r>
      <w:r>
        <w:rPr/>
        <w:t>14</w:t>
      </w:r>
      <w:r>
        <w:rPr>
          <w:rtl w:val="true"/>
        </w:rPr>
        <w:t>]</w:t>
      </w:r>
      <w:bookmarkEnd w:id="1701"/>
    </w:p>
    <w:p>
      <w:pPr>
        <w:pStyle w:val="BookText"/>
        <w:rPr/>
      </w:pPr>
      <w:r>
        <w:rPr>
          <w:rFonts w:eastAsia="Times New Roman" w:cs="Times New Roman" w:ascii="Times New Roman" w:hAnsi="Times New Roman"/>
          <w:color w:val="111111"/>
          <w:sz w:val="28"/>
          <w:szCs w:val="28"/>
          <w:lang w:val="en-US" w:bidi="en-US"/>
        </w:rPr>
        <w:t>17593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r>
        <w:rPr>
          <w:rFonts w:ascii="Amiri" w:hAnsi="Amiri" w:eastAsia="Amiri" w:cs="Amiri"/>
          <w:color w:val="111111"/>
          <w:sz w:val="28"/>
          <w:sz w:val="28"/>
          <w:szCs w:val="28"/>
          <w:rtl w:val="true"/>
          <w:lang w:bidi="ar-SA"/>
        </w:rPr>
        <w:t>قَالَ وَ رُوِیَ أَنَّهُ کَانَ بُنْیَانُ إِبْرَاهِیمَ ع الطُّولُ ثَلَاثِینَ ذِرَاعاً وَ الْعَرْضُ اثْنَیْنِ وَ عِشْرِینَ ذِرَاعاً وَ السَّمْکُ تِسْعَةَ أَذْرُعٍ وَ إِنَّ قُرَیْشاً لَمَّا بَنَوْهَا کَسَوْهَا الْأَرْدِیَةَ</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4697314_417432637"/>
      <w:bookmarkStart w:id="1703" w:name="_Toc744"/>
      <w:bookmarkEnd w:id="1702"/>
      <w:r>
        <w:rPr>
          <w:rtl w:val="true"/>
        </w:rPr>
        <w:t>[</w:t>
      </w:r>
      <w:r>
        <w:rPr>
          <w:rtl w:val="true"/>
        </w:rPr>
        <w:t>رقم الحدیث الکلی</w:t>
      </w:r>
      <w:r>
        <w:rPr>
          <w:rtl w:val="true"/>
        </w:rPr>
        <w:t xml:space="preserve">: </w:t>
      </w:r>
      <w:r>
        <w:rPr/>
        <w:t>17594</w:t>
      </w:r>
      <w:r>
        <w:rPr>
          <w:rtl w:val="true"/>
        </w:rPr>
        <w:t xml:space="preserve"> - </w:t>
      </w:r>
      <w:r>
        <w:rPr>
          <w:rtl w:val="true"/>
        </w:rPr>
        <w:t>رقم الحدیث الباب</w:t>
      </w:r>
      <w:r>
        <w:rPr>
          <w:rtl w:val="true"/>
        </w:rPr>
        <w:t xml:space="preserve">: </w:t>
      </w:r>
      <w:r>
        <w:rPr/>
        <w:t>15</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17594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الْعَیَّاشِیُّ فِی تَفْسِیرِهِ عَنْ عَبْدِ الصَّمَدِ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أَبُو جَعْفَرٍ مِنْ أَهْلِ مَکَّةَ أَنْ یَشْتَرِیَ بُیُوتَهُمْ لِیَزِیدَ فِی الْمَسْجِدِ فَأَبَوْا فَأَرْغَبَهُمْ فَامْتَنَعُوا فَضَاقَ بِذَلِکَ فَسَأَلَ أَبَا عَبْدِ اللَّهِ ع عَنْ ذَلِکَ فَقَالَ إِنِّی سَأَلْتُ هَؤُلَاءِ شَیْئاً مِنْ مَنَازِلِهِمْ وَ أَفْنِیَتِهِمْ لِنَزِیدَ فِی الْمَسْجِدِ وَ قَدْ مَنَعُونِی فَقَدْ غَمَّنِی ذَلِکَ غَمّاً شَدِیداً فَقَالَ أَبُو عَبْدِ اللَّهِ ع لِمَ یَغُمُّکَ ذَلِکَ وَ حُجَّتُکَ عَلَیْهِمْ فِیهِ ظَاهِرَةٌ قَالَ وَ بِمَا أَحْتَجُّ عَلَیْهِمْ قَالَ بِکِتَابِ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 أَیِّ مَوْضِعٍ فَقَالَ قَوْلُ اللَّهِ إِنَّ أَوَّلَ بَیْتٍ وُضِعَ لِلنَّاسِ لَلَّذِی بِبَکَّةَ مُبارَکاً </w:t>
      </w:r>
      <w:r>
        <w:rPr>
          <w:rStyle w:val="FootnoteAnchor"/>
          <w:rtl w:val="true"/>
        </w:rPr>
        <w:footnoteReference w:id="1344"/>
      </w:r>
      <w:r>
        <w:rPr>
          <w:rFonts w:ascii="Amiri" w:hAnsi="Amiri" w:eastAsia="Amiri" w:cs="Amiri"/>
          <w:color w:val="111111"/>
          <w:sz w:val="28"/>
          <w:sz w:val="28"/>
          <w:szCs w:val="28"/>
          <w:rtl w:val="true"/>
          <w:lang w:bidi="ar-SA"/>
        </w:rPr>
        <w:t>قَدْ أَخْبَرَکَ اللَّهُ أَنَّ أَوَّلَ بَیْتٍ وُضِعَ لِلنَّاسِ لَلَّذِی بِبَکَّةَ</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فَإِنْ کَانُوا هُمْ نَزَلُوا </w:t>
      </w:r>
      <w:r>
        <w:rPr>
          <w:rStyle w:val="FootnoteAnchor"/>
          <w:rtl w:val="true"/>
        </w:rPr>
        <w:footnoteReference w:id="1346"/>
      </w:r>
      <w:r>
        <w:rPr>
          <w:rFonts w:ascii="Amiri" w:hAnsi="Amiri" w:eastAsia="Amiri" w:cs="Amiri"/>
          <w:color w:val="111111"/>
          <w:sz w:val="28"/>
          <w:sz w:val="28"/>
          <w:szCs w:val="28"/>
          <w:rtl w:val="true"/>
          <w:lang w:bidi="ar-SA"/>
        </w:rPr>
        <w:t>قَبْلَ الْبَیْتِ فَلَهُمْ أَفْنِیَتُهُمْ وَ إِنْ کَانَ الْبَیْتُ قَدِیماً قَبْلَهُمْ فَلَهُ فِنَاؤُهُ فَدَعَاهُمْ أَبُو جَعْفَرٍ فَاحْتَجَّ عَلَیْهِمْ بِهَذَا فَقَالُوا لَهُ اصْنَعْ مَا أَحْبَبْتَ</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4697316_417432637"/>
      <w:bookmarkStart w:id="1705" w:name="_Toc745"/>
      <w:bookmarkEnd w:id="1704"/>
      <w:r>
        <w:rPr>
          <w:rtl w:val="true"/>
        </w:rPr>
        <w:t>[</w:t>
      </w:r>
      <w:r>
        <w:rPr>
          <w:rtl w:val="true"/>
        </w:rPr>
        <w:t>رقم الحدیث الکلی</w:t>
      </w:r>
      <w:r>
        <w:rPr>
          <w:rtl w:val="true"/>
        </w:rPr>
        <w:t xml:space="preserve">: </w:t>
      </w:r>
      <w:r>
        <w:rPr/>
        <w:t>17595</w:t>
      </w:r>
      <w:r>
        <w:rPr>
          <w:rtl w:val="true"/>
        </w:rPr>
        <w:t xml:space="preserve"> - </w:t>
      </w:r>
      <w:r>
        <w:rPr>
          <w:rtl w:val="true"/>
        </w:rPr>
        <w:t>رقم الحدیث الباب</w:t>
      </w:r>
      <w:r>
        <w:rPr>
          <w:rtl w:val="true"/>
        </w:rPr>
        <w:t xml:space="preserve">: </w:t>
      </w:r>
      <w:r>
        <w:rPr/>
        <w:t>16</w:t>
      </w:r>
      <w:r>
        <w:rPr>
          <w:rtl w:val="true"/>
        </w:rPr>
        <w:t>]</w:t>
      </w:r>
      <w:bookmarkEnd w:id="170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r>
        <w:rPr>
          <w:rFonts w:ascii="Amiri" w:hAnsi="Amiri" w:eastAsia="Amiri" w:cs="Amiri"/>
          <w:color w:val="111111"/>
          <w:sz w:val="28"/>
          <w:sz w:val="28"/>
          <w:szCs w:val="28"/>
          <w:rtl w:val="true"/>
          <w:lang w:bidi="ar-SA"/>
        </w:rPr>
        <w:t>وَ عَنِ الْحَسَنِ بْنِ عَلِیِّ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بَنَی الْمَهْدِیُّ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دَارٌ فِی تَرْبِیعِ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فَطَلَبَهَا مِنْ أَرْبَابِهَا فَامْتَنَعُوا فَسَأَلَ عَنْ ذَلِکَ الْفُقَهَاءَ فَکُلٌّ قَالَ لَهُ إِنَّهُ لَا یَنْبَغِی أَنْ تُدْخِلَ شَیْئاً فِی الْمَسْجِدِ الْحَرَامِ غَصْباً فَقَالَ لَهُ عَلِیُّ بْنُ یَقْطِینٍ یَا أَمِیرَ الْمُؤْمِنِینَ لَوْ کَتَبْتَ إِلَی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لَأَخْبَرَکَ بِوَجْهِ الْأَمْرِ فِی ذَلِکَ </w:t>
      </w:r>
      <w:bookmarkStart w:id="1706" w:name="pg12175_120110"/>
    </w:p>
    <w:p>
      <w:pPr>
        <w:pStyle w:val="BookText"/>
        <w:rPr/>
      </w:pPr>
      <w:bookmarkEnd w:id="1706"/>
      <w:r>
        <w:rPr>
          <w:rFonts w:ascii="Amiri" w:hAnsi="Amiri" w:eastAsia="Amiri" w:cs="Amiri"/>
          <w:color w:val="111111"/>
          <w:sz w:val="28"/>
          <w:sz w:val="28"/>
          <w:szCs w:val="28"/>
          <w:rtl w:val="true"/>
          <w:lang w:bidi="ar-SA"/>
        </w:rPr>
        <w:t>فَکَتَبَ إِلَی وَالِی الْمَدِینَةِ أَنْ سَلْ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أَرَدْنَا أَنْ نُدْخِلَهَا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عَلَیْنَا صَاحِبُهَا فَکَیْفَ الْمَخْرَجُ مِنْ ذَلِکَ فَقَالَ ذَلِکَ لِأَبِی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 وَ لَا بُدَّ مِنَ الْجَوَابِ </w:t>
      </w:r>
      <w:r>
        <w:rPr>
          <w:rStyle w:val="FootnoteAnchor"/>
          <w:rtl w:val="true"/>
        </w:rPr>
        <w:footnoteReference w:id="1348"/>
      </w:r>
      <w:r>
        <w:rPr>
          <w:rFonts w:ascii="Amiri" w:hAnsi="Amiri" w:eastAsia="Amiri" w:cs="Amiri"/>
          <w:color w:val="111111"/>
          <w:sz w:val="28"/>
          <w:sz w:val="28"/>
          <w:szCs w:val="28"/>
          <w:rtl w:val="true"/>
          <w:lang w:bidi="ar-SA"/>
        </w:rPr>
        <w:t xml:space="preserve">فَقَالَ لَهُ الْأَمِیرُ لَا بُدَّ مِنْهُ </w:t>
      </w:r>
      <w:r>
        <w:rPr>
          <w:rStyle w:val="FootnoteAnchor"/>
          <w:rtl w:val="true"/>
        </w:rPr>
        <w:footnoteReference w:id="1349"/>
      </w:r>
      <w:r>
        <w:rPr>
          <w:rFonts w:ascii="Amiri" w:hAnsi="Amiri" w:eastAsia="Amiri" w:cs="Amiri"/>
          <w:color w:val="111111"/>
          <w:sz w:val="28"/>
          <w:sz w:val="28"/>
          <w:szCs w:val="28"/>
          <w:rtl w:val="true"/>
          <w:lang w:bidi="ar-SA"/>
        </w:rPr>
        <w:t>فَقَالَ لَهُ اکْتُبْ بِسْمِ اللَّهِ الرَّحْمَنِ الرَّحِیمِ إِنْ کَانَتِ الْکَعْبَةُ هِیَ النَّازِلَةَ بِالنَّاسِ فَالنَّاسُ أَوْلَی بِفِنَائِهَا وَ إِنْ کَانَ النَّاسُ هُمُ النَّازِلِینَ بِفِنَاءِ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فَالْکَعْبَةُ أَوْلَی بِفِنَائِهَا فَلَمَّا أَتَی الْکِتَابُ الْمَهْدِیَّ أَخَذَ الْکِتَابَ فَقَبَّلَهُ ثُمَّ أَمَرَ بِهَدْمِ الدَّارِ فَأَتَی أَهْلُ الدَّارِ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أَنْ یَکْتُبَ لَهُمْ إِلَی الْمَهْدِیِّ کِتَاباً فِی ثَمَنِ دَارِهِمْ فَکَتَبَ إِلَیْهِ أَنِ ارْضَخْ لَهُمْ شَیْئاً فَأَرْضَاهُمْ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الحمام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7" w:name="__RefHeading___Toc4697318_417432637"/>
      <w:bookmarkStart w:id="1708" w:name="_Toc746"/>
      <w:bookmarkEnd w:id="1707"/>
      <w:r>
        <w:rPr/>
        <w:t>12</w:t>
      </w:r>
      <w:r>
        <w:rPr>
          <w:rtl w:val="true"/>
        </w:rPr>
        <w:t xml:space="preserve">- </w:t>
      </w:r>
      <w:r>
        <w:rPr>
          <w:rtl w:val="true"/>
        </w:rPr>
        <w:t>بَابُ أَنَّهُ لَا یَجُوزُ أَنْ یُؤْخَذَ شَیْ‌ءٌ مِنْ تُرَابِ الْکَعْبَةِ وَ الْمَسْجِدِ وَ حَصَاهُمَا وَ أَنَّ مَنْ أَخَذَ مِنْ ذَلِکَ شَیْئاً وَجَبَ أَنْ یَرُدَّهُ‌</w:t>
      </w:r>
      <w:bookmarkEnd w:id="1708"/>
    </w:p>
    <w:p>
      <w:pPr>
        <w:pStyle w:val="Heading5"/>
        <w:numPr>
          <w:ilvl w:val="4"/>
          <w:numId w:val="1"/>
        </w:numPr>
        <w:rPr/>
      </w:pPr>
      <w:bookmarkStart w:id="1709" w:name="__RefHeading___Toc4697320_417432637"/>
      <w:bookmarkStart w:id="1710" w:name="_Toc747"/>
      <w:bookmarkEnd w:id="1709"/>
      <w:r>
        <w:rPr>
          <w:rtl w:val="true"/>
        </w:rPr>
        <w:t>اشارة</w:t>
      </w:r>
      <w:bookmarkEnd w:id="1710"/>
    </w:p>
    <w:p>
      <w:pPr>
        <w:pStyle w:val="BookText"/>
        <w:rPr/>
      </w:pPr>
      <w:r>
        <w:rPr>
          <w:rStyle w:val="FootnoteAnchor"/>
        </w:rPr>
        <w:footnoteReference w:id="135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أَنْ یُؤْخَذَ شَیْ‌ءٌ مِنْ تُرَابِ الْکَعْبَةِ وَ الْمَسْجِدِ وَ حَصَاهُمَا وَ أَنَّ مَنْ أَخَذَ مِنْ ذَلِکَ شَیْئاً وَجَبَ أَنْ یَرُدَّهُ</w:t>
      </w:r>
    </w:p>
    <w:p>
      <w:pPr>
        <w:pStyle w:val="Heading5"/>
        <w:numPr>
          <w:ilvl w:val="4"/>
          <w:numId w:val="1"/>
        </w:numPr>
        <w:rPr/>
      </w:pPr>
      <w:bookmarkStart w:id="1711" w:name="__RefHeading___Toc4697322_417432637"/>
      <w:bookmarkStart w:id="1712" w:name="_Toc748"/>
      <w:bookmarkEnd w:id="1711"/>
      <w:r>
        <w:rPr>
          <w:rtl w:val="true"/>
        </w:rPr>
        <w:t>[</w:t>
      </w:r>
      <w:r>
        <w:rPr>
          <w:rtl w:val="true"/>
        </w:rPr>
        <w:t>رقم الحدیث الکلی</w:t>
      </w:r>
      <w:r>
        <w:rPr>
          <w:rtl w:val="true"/>
        </w:rPr>
        <w:t xml:space="preserve">: </w:t>
      </w:r>
      <w:r>
        <w:rPr/>
        <w:t>17596</w:t>
      </w:r>
      <w:r>
        <w:rPr>
          <w:rtl w:val="true"/>
        </w:rPr>
        <w:t xml:space="preserve"> - </w:t>
      </w:r>
      <w:r>
        <w:rPr>
          <w:rtl w:val="true"/>
        </w:rPr>
        <w:t>رقم الحدیث الباب</w:t>
      </w:r>
      <w:r>
        <w:rPr>
          <w:rtl w:val="true"/>
        </w:rPr>
        <w:t xml:space="preserve">: </w:t>
      </w:r>
      <w:r>
        <w:rPr/>
        <w:t>1</w:t>
      </w:r>
      <w:r>
        <w:rPr>
          <w:rtl w:val="true"/>
        </w:rPr>
        <w:t>]</w:t>
      </w:r>
      <w:bookmarkEnd w:id="171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مُحَمَّدُ بْنُ یَعْقُوبَ عَنْ عِدَّةٍ مِنْ أَصْحَابِنَا عَنْ أَحْمَدَ بْنِ مُحَمَّدٍ عَنِ ابْنِ أَبِی عُمَیْرٍ عَنْ أَبِی عَلِیٍّ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الْحَجَّاجُ الْکَعْبَةَ فَرَّقَ النَّاسُ تُرَابَهَا فَلَمَّا صَارُوا إِلَی بِنَائِهَا فَأَرَادُوا أَنْ یَبْنُوهَا خَرَجَتْ عَلَیْهِمْ حَیَّةٌ فَمَنَعَتِ النَّاسَ الْبِنَاءَ حَتَّی هَرَبُوا فَأَتَوُا </w:t>
      </w:r>
    </w:p>
    <w:p>
      <w:pPr>
        <w:pStyle w:val="BookText"/>
        <w:rPr/>
      </w:pPr>
      <w:r>
        <w:rPr>
          <w:rFonts w:ascii="Amiri" w:hAnsi="Amiri" w:eastAsia="Amiri" w:cs="Amiri"/>
          <w:color w:val="111111"/>
          <w:sz w:val="28"/>
          <w:sz w:val="28"/>
          <w:szCs w:val="28"/>
          <w:rtl w:val="true"/>
          <w:lang w:bidi="ar-SA"/>
        </w:rPr>
        <w:t>الْحَجَّاجَ فَأَخْبَرُوهُ فَخَافَ أَنْ یَکُونَ قَدْ مُنِعَ بِنَاءَهَا فَصَعِدَ الْمِنْبَرَ ثُمَّ نَشَدَ النَّاسَ وَ قَالَ أَنْشُدُ اللَّهَ عَبْداً عِنْدَهُ مِمَّا ابْتُلِینَا بِهِ عِلْمٌ لَمَّا أَخْبَرَنَا بِهِ قَالَ فَقَامَ إِلَیْهِ شَیْخٌ فَقَالَ إِنْ یَکُنْ عِنْدَ أَحَدٍ عِلْمٌ فَعِنْدَ رَجُلٍ رَأَیْتُهُ جَاءَ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مِقْدَارَهَا ثُمَّ مَضَی فَقَالَ الْحَجَّاجُ مَنْ هُوَ قَالَ عَلِیُّ بْنُ الْحُسَیْنِ ع فَقَالَ مَعْدِنُ ذَلِکَ فَبَعَثَ إِلَی عَلِیِّ بْنِ الْحُسَیْنِ ع فَأَتَاهُ فَأَخْبَرَهُ مَا کَانَ مِنْ مَنْعِ اللَّهِ إِیَّاهُ الْبِنَاءَ فَقَالَ عَلِیُّ بْنُ الْحُسَیْنِ ع یَا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إِلَی بِنَاءِ إِبْرَاهِیمَ وَ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فَأَلْقَیْتَهُ فِی الطَّرِیقِ وَ أَنْهَبْتَهُ </w:t>
      </w:r>
      <w:r>
        <w:rPr>
          <w:rStyle w:val="FootnoteAnchor"/>
          <w:rtl w:val="true"/>
        </w:rPr>
        <w:footnoteReference w:id="1353"/>
      </w:r>
      <w:r>
        <w:rPr>
          <w:rFonts w:ascii="Amiri" w:hAnsi="Amiri" w:eastAsia="Amiri" w:cs="Amiri"/>
          <w:color w:val="111111"/>
          <w:sz w:val="28"/>
          <w:sz w:val="28"/>
          <w:szCs w:val="28"/>
          <w:rtl w:val="true"/>
          <w:lang w:bidi="ar-SA"/>
        </w:rPr>
        <w:t>کَأَنَّکَ تَرَی أَنَّهُ تُرَاثٌ لَکَ اصْعَدِ الْمِنْبَرَ وَ انْشُدِ النَّاسَ أَنْ لَا یَبْقَی أَحَدٌ مِنْهُمْ أَخَذَ مِنْهُ شَیْئاً إِلَّا رَدَّهُ قَالَ فَفَعَلَ وَ أَنْشَدَ النَّاسَ أَنْ لَا یَبْقَی مِنْهُمْ أَحَدٌ عِنْدَهُ شَیْ‌ءٌ إِلَّا رَدَّهُ قَالَ فَرَدُّوهُ فَلَمَّا رَأَی جَمْعَ التُّرَابِ أَتَی عَلِیُّ بْنُ الْحُسَیْنِ ع فَوَضَعَ الْأَسَاسَ وَ أَمَرَهُمْ أَنْ یَحْفِرُوا قَالَ فَتَغَیَّبَتْ عَنْهُمُ الْحَیَّةُ وَ حَفَرُوا حَتَّی انْتَهَوْا إِلَی مَوْضِعِ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عَلِیُّ بْنُ الْحُسَیْنِ ع تَنَحَّوْا فَتَنَحَّوْا فَدَنَا مِنْهَا فَغَطَّاهَا بِثَوْبِهِ ثُمَّ بَکَی ثُمَّ غَطَّاهَا بِالتُّرَابِ بِیَدِ نَفْسِهِ ثُمَّ دَعَا الْفَعَلَةَ فَقَالَ ضَعُوا بِنَاءَکُمْ فَوَضَعُوا الْبِنَاءَ فَلَمَّا ارْتَفَعَتْ حِیطَانُهَا أَمَرَ بِالتُّرَابِ فَقُلِبَ فَأُلْقِیَ فِی جَوْفِهِ فَلِذَلِکَ صَارَ الْبَیْتُ مُرْتَفِعاً یُصْعَدُ إِلَیْهِ بِالدَّرَجِ</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354"/>
      </w:r>
      <w:r>
        <w:rPr>
          <w:rFonts w:ascii="Amiri" w:hAnsi="Amiri" w:eastAsia="Amiri" w:cs="Amiri"/>
          <w:color w:val="111111"/>
          <w:sz w:val="28"/>
          <w:sz w:val="28"/>
          <w:szCs w:val="28"/>
          <w:rtl w:val="true"/>
          <w:lang w:bidi="ar-SA"/>
        </w:rPr>
        <w:t xml:space="preserve">وَ رَوَاهُ فِی الْعِلَلِ عَنْ أَبِیهِ عَنْ سَعْدِ بْنِ عَبْدِ اللَّهِ عَنْ أَحْمَدَ بْنِ مُحَمَّدِ بْنِ عِیسَی عَنِ ابْنِ أَبِی عُمَیْرٍ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1713" w:name="pg12175_120112"/>
    </w:p>
    <w:p>
      <w:pPr>
        <w:pStyle w:val="Heading5"/>
        <w:numPr>
          <w:ilvl w:val="4"/>
          <w:numId w:val="1"/>
        </w:numPr>
        <w:rPr/>
      </w:pPr>
      <w:bookmarkStart w:id="1714" w:name="__RefHeading___Toc4697324_417432637"/>
      <w:bookmarkStart w:id="1715" w:name="_Toc749"/>
      <w:bookmarkEnd w:id="1713"/>
      <w:bookmarkEnd w:id="1714"/>
      <w:r>
        <w:rPr>
          <w:rtl w:val="true"/>
        </w:rPr>
        <w:t>[</w:t>
      </w:r>
      <w:r>
        <w:rPr>
          <w:rtl w:val="true"/>
        </w:rPr>
        <w:t>رقم الحدیث الکلی</w:t>
      </w:r>
      <w:r>
        <w:rPr>
          <w:rtl w:val="true"/>
        </w:rPr>
        <w:t xml:space="preserve">: </w:t>
      </w:r>
      <w:r>
        <w:rPr/>
        <w:t>17597</w:t>
      </w:r>
      <w:r>
        <w:rPr>
          <w:rtl w:val="true"/>
        </w:rPr>
        <w:t xml:space="preserve"> - </w:t>
      </w:r>
      <w:r>
        <w:rPr>
          <w:rtl w:val="true"/>
        </w:rPr>
        <w:t>رقم الحدیث الباب</w:t>
      </w:r>
      <w:r>
        <w:rPr>
          <w:rtl w:val="true"/>
        </w:rPr>
        <w:t xml:space="preserve">: </w:t>
      </w:r>
      <w:r>
        <w:rPr/>
        <w:t>2</w:t>
      </w:r>
      <w:r>
        <w:rPr>
          <w:rtl w:val="true"/>
        </w:rPr>
        <w:t>]</w:t>
      </w:r>
      <w:bookmarkEnd w:id="1715"/>
    </w:p>
    <w:p>
      <w:pPr>
        <w:pStyle w:val="BookText"/>
        <w:rPr/>
      </w:pPr>
      <w:r>
        <w:rPr>
          <w:rFonts w:eastAsia="Times New Roman" w:cs="Times New Roman" w:ascii="Times New Roman" w:hAnsi="Times New Roman"/>
          <w:color w:val="111111"/>
          <w:sz w:val="28"/>
          <w:szCs w:val="28"/>
          <w:lang w:val="en-US" w:bidi="en-US"/>
        </w:rPr>
        <w:t>17597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وَ عَنْهُمْ عَنْ أَحْمَدَ بْنِ مُحَمَّدٍ عَنْ عَلِیِّ بْنِ الْحَکَمِ عَنْ دَاوُدَ بْنِ النُّعْمَانِ عَنْ أَبِی أَیُّوبَ الْخَرَّازِ عَنْ مُحَمَّدِ بْنِ مُسْلِمٍ قَالَ سَمِعْتُ أَبَا عَبْدِ اللَّهِ ع یَقُولُ لَا یَنْبَغِی لِأَحَدٍ أَنْ یَأْخُذَ مِنْ تُرْبَةِ مَا حَوْلَ الْکَعْبَةِ</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وَ إِنْ أَخَذَ مِنْ ذَلِکَ شَیْئاً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ابْنِ أَبِی عُمَیْرٍ عَنْ أَبِی أَیُّوبَ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وَ بِإِسْنَادِهِ عَنْ أَحْمَدَ بْنِ مُحَمَّدٍ عَنْ أَبِیهِ عَنِ ابْنِ أَبِی عُمَیْرٍ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6" w:name="__RefHeading___Toc4697326_417432637"/>
      <w:bookmarkStart w:id="1717" w:name="_Toc750"/>
      <w:bookmarkEnd w:id="1716"/>
      <w:r>
        <w:rPr>
          <w:rtl w:val="true"/>
        </w:rPr>
        <w:t>[</w:t>
      </w:r>
      <w:r>
        <w:rPr>
          <w:rtl w:val="true"/>
        </w:rPr>
        <w:t>رقم الحدیث الکلی</w:t>
      </w:r>
      <w:r>
        <w:rPr>
          <w:rtl w:val="true"/>
        </w:rPr>
        <w:t xml:space="preserve">: </w:t>
      </w:r>
      <w:r>
        <w:rPr/>
        <w:t>17598</w:t>
      </w:r>
      <w:r>
        <w:rPr>
          <w:rtl w:val="true"/>
        </w:rPr>
        <w:t xml:space="preserve"> - </w:t>
      </w:r>
      <w:r>
        <w:rPr>
          <w:rtl w:val="true"/>
        </w:rPr>
        <w:t>رقم الحدیث الباب</w:t>
      </w:r>
      <w:r>
        <w:rPr>
          <w:rtl w:val="true"/>
        </w:rPr>
        <w:t xml:space="preserve">: </w:t>
      </w:r>
      <w:r>
        <w:rPr/>
        <w:t>3</w:t>
      </w:r>
      <w:r>
        <w:rPr>
          <w:rtl w:val="true"/>
        </w:rPr>
        <w:t>]</w:t>
      </w:r>
      <w:bookmarkEnd w:id="1717"/>
    </w:p>
    <w:p>
      <w:pPr>
        <w:pStyle w:val="BookText"/>
        <w:rPr/>
      </w:pPr>
      <w:r>
        <w:rPr>
          <w:rFonts w:eastAsia="Times New Roman" w:cs="Times New Roman" w:ascii="Times New Roman" w:hAnsi="Times New Roman"/>
          <w:color w:val="111111"/>
          <w:sz w:val="28"/>
          <w:szCs w:val="28"/>
          <w:lang w:val="en-US" w:bidi="en-US"/>
        </w:rPr>
        <w:t>17598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r>
        <w:rPr>
          <w:rFonts w:ascii="Amiri" w:hAnsi="Amiri" w:eastAsia="Amiri" w:cs="Amiri"/>
          <w:color w:val="111111"/>
          <w:sz w:val="28"/>
          <w:sz w:val="28"/>
          <w:szCs w:val="28"/>
          <w:rtl w:val="true"/>
          <w:lang w:bidi="ar-SA"/>
        </w:rPr>
        <w:t>وَ عَنْهُمْ عَنْ سَهْلِ بْنِ زِیَادٍ عَنْ أَحْمَدَ بْنِ مُحَمَّدِ بْنِ أَبِی نَصْرٍ عَنِ الْمُفَضَّلِ بْنِ صَالِحٍ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أَخَذْتُ سُکّاً </w:t>
      </w:r>
      <w:r>
        <w:rPr>
          <w:rStyle w:val="FootnoteAnchor"/>
          <w:rtl w:val="true"/>
        </w:rPr>
        <w:footnoteReference w:id="1362"/>
      </w:r>
      <w:r>
        <w:rPr>
          <w:rFonts w:ascii="Amiri" w:hAnsi="Amiri" w:eastAsia="Amiri" w:cs="Amiri"/>
          <w:color w:val="111111"/>
          <w:sz w:val="28"/>
          <w:sz w:val="28"/>
          <w:szCs w:val="28"/>
          <w:rtl w:val="true"/>
          <w:lang w:bidi="ar-SA"/>
        </w:rPr>
        <w:t>مِنْ سُکِّ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تُرَاباً مِنْ تُرَابِ الْبَیْتِ وَ سَبْعَ حَصَیَاتٍ فَقَالَ بِئْسَ مَا صَنَعْتَ أَمَّا التُّرَابُ وَ الْحَصَی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4697328_417432637"/>
      <w:bookmarkStart w:id="1719" w:name="_Toc751"/>
      <w:bookmarkEnd w:id="1718"/>
      <w:r>
        <w:rPr>
          <w:rtl w:val="true"/>
        </w:rPr>
        <w:t>[</w:t>
      </w:r>
      <w:r>
        <w:rPr>
          <w:rtl w:val="true"/>
        </w:rPr>
        <w:t>رقم الحدیث الکلی</w:t>
      </w:r>
      <w:r>
        <w:rPr>
          <w:rtl w:val="true"/>
        </w:rPr>
        <w:t xml:space="preserve">: </w:t>
      </w:r>
      <w:r>
        <w:rPr/>
        <w:t>17599</w:t>
      </w:r>
      <w:r>
        <w:rPr>
          <w:rtl w:val="true"/>
        </w:rPr>
        <w:t xml:space="preserve"> - </w:t>
      </w:r>
      <w:r>
        <w:rPr>
          <w:rtl w:val="true"/>
        </w:rPr>
        <w:t>رقم الحدیث الباب</w:t>
      </w:r>
      <w:r>
        <w:rPr>
          <w:rtl w:val="true"/>
        </w:rPr>
        <w:t xml:space="preserve">: </w:t>
      </w:r>
      <w:r>
        <w:rPr/>
        <w:t>4</w:t>
      </w:r>
      <w:r>
        <w:rPr>
          <w:rtl w:val="true"/>
        </w:rPr>
        <w:t>]</w:t>
      </w:r>
      <w:bookmarkEnd w:id="17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عَنْ أَحْمَدَ بْنِ مِهْرَانَ عَمَّنْ حَدَّثَهُ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عَمِّی </w:t>
      </w:r>
      <w:bookmarkStart w:id="1720" w:name="pg12175_120113"/>
    </w:p>
    <w:p>
      <w:pPr>
        <w:pStyle w:val="BookText"/>
        <w:rPr/>
      </w:pPr>
      <w:bookmarkEnd w:id="1720"/>
      <w:r>
        <w:rPr>
          <w:rFonts w:ascii="Amiri" w:hAnsi="Amiri" w:eastAsia="Amiri" w:cs="Amiri"/>
          <w:color w:val="111111"/>
          <w:sz w:val="28"/>
          <w:sz w:val="28"/>
          <w:szCs w:val="28"/>
          <w:rtl w:val="true"/>
          <w:lang w:bidi="ar-SA"/>
        </w:rPr>
        <w:t>کَنَسَ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مِنْ تُرَابِهَا فَنَحْنُ نَتَدَاوَی بِهِ فَقَالَ رُدَّهُ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حُذَیْفَةَ بْنِ مَنْصُورٍ مِثْلَهُ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4697330_417432637"/>
      <w:bookmarkStart w:id="1722" w:name="_Toc752"/>
      <w:bookmarkEnd w:id="1721"/>
      <w:r>
        <w:rPr>
          <w:rtl w:val="true"/>
        </w:rPr>
        <w:t>[</w:t>
      </w:r>
      <w:r>
        <w:rPr>
          <w:rtl w:val="true"/>
        </w:rPr>
        <w:t>رقم الحدیث الکلی</w:t>
      </w:r>
      <w:r>
        <w:rPr>
          <w:rtl w:val="true"/>
        </w:rPr>
        <w:t xml:space="preserve">: </w:t>
      </w:r>
      <w:r>
        <w:rPr/>
        <w:t>17600</w:t>
      </w:r>
      <w:r>
        <w:rPr>
          <w:rtl w:val="true"/>
        </w:rPr>
        <w:t xml:space="preserve"> - </w:t>
      </w:r>
      <w:r>
        <w:rPr>
          <w:rtl w:val="true"/>
        </w:rPr>
        <w:t>رقم الحدیث الباب</w:t>
      </w:r>
      <w:r>
        <w:rPr>
          <w:rtl w:val="true"/>
        </w:rPr>
        <w:t xml:space="preserve">: </w:t>
      </w:r>
      <w:r>
        <w:rPr/>
        <w:t>5</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17600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وَ عَنْ حُمَیْدِ بْنِ زِیَادٍ عَنِ ابْنِ سَمَاعَةَ </w:t>
      </w:r>
      <w:r>
        <w:rPr>
          <w:rStyle w:val="FootnoteAnchor"/>
          <w:rtl w:val="true"/>
        </w:rPr>
        <w:footnoteReference w:id="1367"/>
      </w:r>
      <w:r>
        <w:rPr>
          <w:rFonts w:ascii="Amiri" w:hAnsi="Amiri" w:eastAsia="Amiri" w:cs="Amiri"/>
          <w:color w:val="111111"/>
          <w:sz w:val="28"/>
          <w:sz w:val="28"/>
          <w:szCs w:val="28"/>
          <w:rtl w:val="true"/>
          <w:lang w:bidi="ar-SA"/>
        </w:rPr>
        <w:t>عَنْ غَیْرِ وَاحِدٍ عَنْ أَبَانٍ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ثَوْبِی حَصَاةٌ قَالَ فَرُدَّهَا أَوِ اطْرَحْهَا فِی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زَیْدٍ الشَّحَّامِ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الْمَسَاجِدِ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3" w:name="__RefHeading___Toc4697332_417432637"/>
      <w:bookmarkStart w:id="1724" w:name="_Toc753"/>
      <w:bookmarkEnd w:id="1723"/>
      <w:r>
        <w:rPr/>
        <w:t>13</w:t>
      </w:r>
      <w:r>
        <w:rPr>
          <w:rtl w:val="true"/>
        </w:rPr>
        <w:t xml:space="preserve">- </w:t>
      </w:r>
      <w:r>
        <w:rPr>
          <w:rtl w:val="true"/>
        </w:rPr>
        <w:t>بَابُ وُجُوبِ احْتِرَامِ الْحَرَمِ وَ حُکْمِ صَیْدِهِ وَ شَجَرِهِ‌</w:t>
      </w:r>
      <w:bookmarkEnd w:id="1724"/>
    </w:p>
    <w:p>
      <w:pPr>
        <w:pStyle w:val="Heading5"/>
        <w:numPr>
          <w:ilvl w:val="4"/>
          <w:numId w:val="1"/>
        </w:numPr>
        <w:rPr/>
      </w:pPr>
      <w:bookmarkStart w:id="1725" w:name="__RefHeading___Toc4697334_417432637"/>
      <w:bookmarkStart w:id="1726" w:name="_Toc754"/>
      <w:bookmarkEnd w:id="1725"/>
      <w:r>
        <w:rPr>
          <w:rtl w:val="true"/>
        </w:rPr>
        <w:t>اشارة</w:t>
      </w:r>
      <w:bookmarkEnd w:id="1726"/>
    </w:p>
    <w:p>
      <w:pPr>
        <w:pStyle w:val="BookText"/>
        <w:rPr/>
      </w:pPr>
      <w:r>
        <w:rPr>
          <w:rStyle w:val="FootnoteAnchor"/>
        </w:rPr>
        <w:footnoteReference w:id="137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احْتِرَامِ الْحَرَمِ وَ حُکْمِ صَیْدِهِ وَ شَجَرِهِ</w:t>
      </w:r>
    </w:p>
    <w:p>
      <w:pPr>
        <w:pStyle w:val="Heading5"/>
        <w:numPr>
          <w:ilvl w:val="4"/>
          <w:numId w:val="1"/>
        </w:numPr>
        <w:rPr/>
      </w:pPr>
      <w:bookmarkStart w:id="1727" w:name="__RefHeading___Toc4697336_417432637"/>
      <w:bookmarkStart w:id="1728" w:name="_Toc755"/>
      <w:bookmarkEnd w:id="1727"/>
      <w:r>
        <w:rPr>
          <w:rtl w:val="true"/>
        </w:rPr>
        <w:t>[</w:t>
      </w:r>
      <w:r>
        <w:rPr>
          <w:rtl w:val="true"/>
        </w:rPr>
        <w:t>رقم الحدیث الکلی</w:t>
      </w:r>
      <w:r>
        <w:rPr>
          <w:rtl w:val="true"/>
        </w:rPr>
        <w:t xml:space="preserve">: </w:t>
      </w:r>
      <w:r>
        <w:rPr/>
        <w:t>17601</w:t>
      </w:r>
      <w:r>
        <w:rPr>
          <w:rtl w:val="true"/>
        </w:rPr>
        <w:t xml:space="preserve"> - </w:t>
      </w:r>
      <w:r>
        <w:rPr>
          <w:rtl w:val="true"/>
        </w:rPr>
        <w:t>رقم الحدیث الباب</w:t>
      </w:r>
      <w:r>
        <w:rPr>
          <w:rtl w:val="true"/>
        </w:rPr>
        <w:t xml:space="preserve">: </w:t>
      </w:r>
      <w:r>
        <w:rPr/>
        <w:t>1</w:t>
      </w:r>
      <w:r>
        <w:rPr>
          <w:rtl w:val="true"/>
        </w:rPr>
        <w:t>]</w:t>
      </w:r>
      <w:bookmarkEnd w:id="172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مُحَمَّدُ بْنُ الْحَسَنِ بِإِسْنَادِهِ عَنِ الْحُسَیْنِ بْنِ سَعِیدٍ عَنْ أَحْمَدَ بْنِ مُحَمَّدٍ یَعْنِی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الْحَرَمِ وَ أَعْلَامِهِ فَقَالَ إِنَّ آدَمَ ع لَمَّا هَبَطَ عَلَی أَبِی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إِلَی رَبِّهِ الْوَحْشَةَ وَ أَنَّهُ لَا یَسْمَعُ مَا کَانَ یَسْمَعُ فِی الْجَنَّةِ فَأَهْبَطَ اللَّهُ </w:t>
      </w:r>
      <w:r>
        <w:rPr>
          <w:rStyle w:val="FootnoteAnchor"/>
          <w:rtl w:val="true"/>
        </w:rPr>
        <w:footnoteReference w:id="1373"/>
      </w:r>
      <w:r>
        <w:rPr>
          <w:rFonts w:ascii="Amiri" w:hAnsi="Amiri" w:eastAsia="Amiri" w:cs="Amiri"/>
          <w:color w:val="111111"/>
          <w:sz w:val="28"/>
          <w:sz w:val="28"/>
          <w:szCs w:val="28"/>
          <w:rtl w:val="true"/>
          <w:lang w:bidi="ar-SA"/>
        </w:rPr>
        <w:t>عَزَّ وَ جَلَّ عَلَیْهِ یَاقُوتَةً حَمْرَاءَ فَوَضَعَهَا فِی مَوْضِعِ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w:t>
      </w:r>
    </w:p>
    <w:p>
      <w:pPr>
        <w:pStyle w:val="BookText"/>
        <w:rPr/>
      </w:pPr>
      <w:r>
        <w:rPr>
          <w:rFonts w:ascii="Amiri" w:hAnsi="Amiri" w:eastAsia="Amiri" w:cs="Amiri"/>
          <w:color w:val="111111"/>
          <w:sz w:val="28"/>
          <w:sz w:val="28"/>
          <w:szCs w:val="28"/>
          <w:rtl w:val="true"/>
          <w:lang w:bidi="ar-SA"/>
        </w:rPr>
        <w:t xml:space="preserve">یَطُوفُ بِهَا </w:t>
      </w:r>
      <w:r>
        <w:rPr>
          <w:rStyle w:val="FootnoteAnchor"/>
          <w:rtl w:val="true"/>
        </w:rPr>
        <w:footnoteReference w:id="1374"/>
      </w:r>
      <w:r>
        <w:rPr>
          <w:rFonts w:ascii="Amiri" w:hAnsi="Amiri" w:eastAsia="Amiri" w:cs="Amiri"/>
          <w:color w:val="111111"/>
          <w:sz w:val="28"/>
          <w:sz w:val="28"/>
          <w:szCs w:val="28"/>
          <w:rtl w:val="true"/>
          <w:lang w:bidi="ar-SA"/>
        </w:rPr>
        <w:t xml:space="preserve">فَکَانَ ضَوْؤُهَا یَبْلُغُ مَوْضِعَ الْأَعْلَامِ فَیُعَلِّمُ الْأَعْلَامَ </w:t>
      </w:r>
      <w:r>
        <w:rPr>
          <w:rStyle w:val="FootnoteAnchor"/>
          <w:rtl w:val="true"/>
        </w:rPr>
        <w:footnoteReference w:id="1375"/>
      </w:r>
      <w:r>
        <w:rPr>
          <w:rFonts w:ascii="Amiri" w:hAnsi="Amiri" w:eastAsia="Amiri" w:cs="Amiri"/>
          <w:color w:val="111111"/>
          <w:sz w:val="28"/>
          <w:sz w:val="28"/>
          <w:szCs w:val="28"/>
          <w:rtl w:val="true"/>
          <w:lang w:bidi="ar-SA"/>
        </w:rPr>
        <w:t>عَلَی ضَوْئِهَا فَجَعَلَهُ اللَّهُ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وَ رَوَاهُ فِی عُیُونِ الْأَخْبَارِ وَ فِی الْعِلَلِ عَنْ أَبِیهِ عَنْ عَلِیِّ بْنِ إِبْرَاهِیمَ عَنْ أَبِیهِ عَنْ أَحْمَدَ بْنِ مُحَمَّدِ بْنِ أَبِی نَصْرٍ الْبَزَنْطِیِّ عَنْ أَبِی الْحَسَنِ الرِّضَا ع </w:t>
      </w:r>
      <w:r>
        <w:rPr>
          <w:rStyle w:val="FootnoteAnchor"/>
          <w:rtl w:val="true"/>
        </w:rPr>
        <w:footnoteReference w:id="137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فِی عُیُونِ الْأَخْبَارِ عَنْ مُحَمَّدِ بْنِ الْحَسَنِ عَنِ الصَّفَّارِ عَنْ أَحْمَدَ بْنِ مُحَمَّدِ بْنِ عِیسَی عَنْ أَبِی هَمَّامٍ إِسْمَاعِیلَ بْنِ هَمَّامٍ عَنْ أَبِی الْحَسَنِ الرِّضَا ع نَحْوَهُ </w:t>
      </w:r>
      <w:r>
        <w:rPr>
          <w:rStyle w:val="FootnoteAnchor"/>
          <w:rtl w:val="true"/>
        </w:rPr>
        <w:footnoteReference w:id="1378"/>
      </w:r>
      <w:r>
        <w:rPr>
          <w:rFonts w:ascii="Amiri" w:hAnsi="Amiri" w:eastAsia="Amiri" w:cs="Amiri"/>
          <w:color w:val="111111"/>
          <w:sz w:val="28"/>
          <w:sz w:val="28"/>
          <w:szCs w:val="28"/>
          <w:rtl w:val="true"/>
          <w:lang w:bidi="ar-SA"/>
        </w:rPr>
        <w:t xml:space="preserve">وَ رَوَاهُ أَیْضاً عَنْ مُحَمَّدِ بْنِ الْحَسَنِ عَنِ الصَّفَّارِ عَنِ الْعَبَّاسِ بْنِ مَعْرُوفٍ عَنْ صَفْوَانَ بْنِ یَحْیَی عَنِ الرِّضَا ع مِثْلَهُ </w:t>
      </w:r>
      <w:r>
        <w:rPr>
          <w:rStyle w:val="FootnoteAnchor"/>
          <w:rtl w:val="true"/>
        </w:rPr>
        <w:footnoteReference w:id="1379"/>
      </w:r>
      <w:r>
        <w:rPr>
          <w:rFonts w:ascii="Amiri" w:hAnsi="Amiri" w:eastAsia="Amiri" w:cs="Amiri"/>
          <w:color w:val="111111"/>
          <w:sz w:val="28"/>
          <w:sz w:val="28"/>
          <w:szCs w:val="28"/>
          <w:rtl w:val="true"/>
          <w:lang w:bidi="ar-SA"/>
        </w:rPr>
        <w:t>مُحَمَّدُ بْنُ یَعْقُوبَ عَنْ عَلِیِّ بْنِ إِبْرَاهِیمَ عَنْ أَبِیهِ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وَ ذَکَرَ نَحْوَهُ </w:t>
      </w:r>
      <w:r>
        <w:rPr>
          <w:rStyle w:val="FootnoteAnchor"/>
          <w:rtl w:val="true"/>
        </w:rPr>
        <w:footnoteReference w:id="1380"/>
      </w:r>
      <w:r>
        <w:rPr>
          <w:rFonts w:ascii="Amiri" w:hAnsi="Amiri" w:eastAsia="Amiri" w:cs="Amiri"/>
          <w:color w:val="111111"/>
          <w:sz w:val="28"/>
          <w:sz w:val="28"/>
          <w:szCs w:val="28"/>
          <w:rtl w:val="true"/>
          <w:lang w:bidi="ar-SA"/>
        </w:rPr>
        <w:t xml:space="preserve">وَ عَنْ عِدَّةٍ مِنْ أَصْحَابِنَا عَنْ أَحْمَدَ بْنِ مُحَمَّدِ بْنِ عِیسَی نَحْوَهُ </w:t>
      </w:r>
      <w:r>
        <w:rPr>
          <w:rStyle w:val="FootnoteAnchor"/>
          <w:rtl w:val="true"/>
        </w:rPr>
        <w:footnoteReference w:id="1381"/>
      </w:r>
      <w:r>
        <w:rPr>
          <w:rFonts w:ascii="Amiri" w:hAnsi="Amiri" w:eastAsia="Amiri" w:cs="Amiri"/>
          <w:color w:val="111111"/>
          <w:sz w:val="28"/>
          <w:sz w:val="28"/>
          <w:szCs w:val="28"/>
          <w:rtl w:val="true"/>
          <w:lang w:bidi="ar-SA"/>
        </w:rPr>
        <w:t xml:space="preserve">وَ رَوَاهُ الْحِمْیَرِیُّ فِی قُرْبِ الْإِسْنَادِ عَنْ أَحْمَدَ بْنِ مُحَمَّدِ بْنِ عِیسَی </w:t>
      </w:r>
      <w:bookmarkStart w:id="1729" w:name="pg12175_120115"/>
    </w:p>
    <w:p>
      <w:pPr>
        <w:pStyle w:val="BookText"/>
        <w:rPr/>
      </w:pPr>
      <w:bookmarkEnd w:id="1729"/>
      <w:r>
        <w:rPr>
          <w:rFonts w:ascii="Amiri" w:hAnsi="Amiri" w:eastAsia="Amiri" w:cs="Amiri"/>
          <w:color w:val="111111"/>
          <w:sz w:val="28"/>
          <w:sz w:val="28"/>
          <w:szCs w:val="28"/>
          <w:rtl w:val="true"/>
          <w:lang w:bidi="ar-SA"/>
        </w:rPr>
        <w:t xml:space="preserve">عَنْ أَحْمَدَ بْنِ مُحَمَّدِ بْنِ أَبِی نَصْرٍ مِثْلَهُ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4697338_417432637"/>
      <w:bookmarkStart w:id="1731" w:name="_Toc756"/>
      <w:bookmarkEnd w:id="1730"/>
      <w:r>
        <w:rPr>
          <w:rtl w:val="true"/>
        </w:rPr>
        <w:t>[</w:t>
      </w:r>
      <w:r>
        <w:rPr>
          <w:rtl w:val="true"/>
        </w:rPr>
        <w:t>رقم الحدیث الکلی</w:t>
      </w:r>
      <w:r>
        <w:rPr>
          <w:rtl w:val="true"/>
        </w:rPr>
        <w:t xml:space="preserve">: </w:t>
      </w:r>
      <w:r>
        <w:rPr/>
        <w:t>17602</w:t>
      </w:r>
      <w:r>
        <w:rPr>
          <w:rtl w:val="true"/>
        </w:rPr>
        <w:t xml:space="preserve"> - </w:t>
      </w:r>
      <w:r>
        <w:rPr>
          <w:rtl w:val="true"/>
        </w:rPr>
        <w:t>رقم الحدیث الباب</w:t>
      </w:r>
      <w:r>
        <w:rPr>
          <w:rtl w:val="true"/>
        </w:rPr>
        <w:t xml:space="preserve">: </w:t>
      </w:r>
      <w:r>
        <w:rPr/>
        <w:t>2</w:t>
      </w:r>
      <w:r>
        <w:rPr>
          <w:rtl w:val="true"/>
        </w:rPr>
        <w:t>]</w:t>
      </w:r>
      <w:bookmarkEnd w:id="1731"/>
    </w:p>
    <w:p>
      <w:pPr>
        <w:pStyle w:val="BookText"/>
        <w:rPr/>
      </w:pPr>
      <w:r>
        <w:rPr>
          <w:rFonts w:eastAsia="Times New Roman" w:cs="Times New Roman" w:ascii="Times New Roman" w:hAnsi="Times New Roman"/>
          <w:color w:val="111111"/>
          <w:sz w:val="28"/>
          <w:szCs w:val="28"/>
          <w:lang w:val="en-US" w:bidi="en-US"/>
        </w:rPr>
        <w:t>17602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ascii="Amiri" w:hAnsi="Amiri" w:eastAsia="Amiri" w:cs="Amiri"/>
          <w:color w:val="111111"/>
          <w:sz w:val="28"/>
          <w:sz w:val="28"/>
          <w:szCs w:val="28"/>
          <w:rtl w:val="true"/>
          <w:lang w:bidi="ar-SA"/>
        </w:rPr>
        <w:t>وَ عَنْ عَلِیِّ بْنِ إِبْرَاهِیمَ عَنْ أَبِیهِ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مَنْ دَخَلَهُ کانَ آمِناً </w:t>
      </w:r>
      <w:r>
        <w:rPr>
          <w:rStyle w:val="FootnoteAnchor"/>
          <w:rtl w:val="true"/>
        </w:rPr>
        <w:footnoteReference w:id="1384"/>
      </w:r>
      <w:r>
        <w:rPr>
          <w:rFonts w:ascii="Amiri" w:hAnsi="Amiri" w:eastAsia="Amiri" w:cs="Amiri"/>
          <w:color w:val="111111"/>
          <w:sz w:val="28"/>
          <w:sz w:val="28"/>
          <w:szCs w:val="28"/>
          <w:rtl w:val="true"/>
          <w:lang w:bidi="ar-SA"/>
        </w:rPr>
        <w:t>الْبَیْتَ عَنَی أَمِ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دَخَلَ الْحَرَمَ مِنَ النَّاسِ مُسْتَجِیراً بِهِ فَهُوَ آمِنٌ مِنْ سَخَطِ اللَّهِ وَ مَنْ دَخَلَ مِنَ الْوَحْشِ وَ الطَّیْرِ کَانَ آمِناً مِنْ أَنْ یُهَاجَ أَوْ یُؤْذَی حَتَّی یَخْرُجَ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4697340_417432637"/>
      <w:bookmarkStart w:id="1733" w:name="_Toc757"/>
      <w:bookmarkEnd w:id="1732"/>
      <w:r>
        <w:rPr>
          <w:rtl w:val="true"/>
        </w:rPr>
        <w:t>[</w:t>
      </w:r>
      <w:r>
        <w:rPr>
          <w:rtl w:val="true"/>
        </w:rPr>
        <w:t>رقم الحدیث الکلی</w:t>
      </w:r>
      <w:r>
        <w:rPr>
          <w:rtl w:val="true"/>
        </w:rPr>
        <w:t xml:space="preserve">: </w:t>
      </w:r>
      <w:r>
        <w:rPr/>
        <w:t>17603</w:t>
      </w:r>
      <w:r>
        <w:rPr>
          <w:rtl w:val="true"/>
        </w:rPr>
        <w:t xml:space="preserve"> - </w:t>
      </w:r>
      <w:r>
        <w:rPr>
          <w:rtl w:val="true"/>
        </w:rPr>
        <w:t>رقم الحدیث الباب</w:t>
      </w:r>
      <w:r>
        <w:rPr>
          <w:rtl w:val="true"/>
        </w:rPr>
        <w:t xml:space="preserve">: </w:t>
      </w:r>
      <w:r>
        <w:rPr/>
        <w:t>3</w:t>
      </w:r>
      <w:r>
        <w:rPr>
          <w:rtl w:val="true"/>
        </w:rPr>
        <w:t>]</w:t>
      </w:r>
      <w:bookmarkEnd w:id="1733"/>
    </w:p>
    <w:p>
      <w:pPr>
        <w:pStyle w:val="BookText"/>
        <w:rPr/>
      </w:pPr>
      <w:r>
        <w:rPr>
          <w:rFonts w:eastAsia="Times New Roman" w:cs="Times New Roman" w:ascii="Times New Roman" w:hAnsi="Times New Roman"/>
          <w:color w:val="111111"/>
          <w:sz w:val="28"/>
          <w:szCs w:val="28"/>
          <w:lang w:val="en-US" w:bidi="en-US"/>
        </w:rPr>
        <w:t>17603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ascii="Amiri" w:hAnsi="Amiri" w:eastAsia="Amiri" w:cs="Amiri"/>
          <w:color w:val="111111"/>
          <w:sz w:val="28"/>
          <w:sz w:val="28"/>
          <w:szCs w:val="28"/>
          <w:rtl w:val="true"/>
          <w:lang w:bidi="ar-SA"/>
        </w:rPr>
        <w:t>وَ عَنْ عِدَّةٍ مِنْ أَصْحَابِنَا عَنْ أَحْمَدَ بْنِ مُحَمَّدٍ عَنْ أَصْرَمَ بْنِ حَوْشَبٍ عَنْ عِیسَی بْنِ عَبْدِ اللَّهِ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أَوْدِیَةُ الْحَرَمِ تَسِیلُ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أَوْدِیَةُ الْحِلِّ لَا تَسِیلُ فِی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الْبَرْقِیِّ عَنْ أَصْرَمَ مِثْلَهُ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4697342_417432637"/>
      <w:bookmarkStart w:id="1735" w:name="_Toc758"/>
      <w:bookmarkEnd w:id="1734"/>
      <w:r>
        <w:rPr>
          <w:rtl w:val="true"/>
        </w:rPr>
        <w:t>[</w:t>
      </w:r>
      <w:r>
        <w:rPr>
          <w:rtl w:val="true"/>
        </w:rPr>
        <w:t>رقم الحدیث الکلی</w:t>
      </w:r>
      <w:r>
        <w:rPr>
          <w:rtl w:val="true"/>
        </w:rPr>
        <w:t xml:space="preserve">: </w:t>
      </w:r>
      <w:r>
        <w:rPr/>
        <w:t>17604</w:t>
      </w:r>
      <w:r>
        <w:rPr>
          <w:rtl w:val="true"/>
        </w:rPr>
        <w:t xml:space="preserve"> - </w:t>
      </w:r>
      <w:r>
        <w:rPr>
          <w:rtl w:val="true"/>
        </w:rPr>
        <w:t>رقم الحدیث الباب</w:t>
      </w:r>
      <w:r>
        <w:rPr>
          <w:rtl w:val="true"/>
        </w:rPr>
        <w:t xml:space="preserve">: </w:t>
      </w:r>
      <w:r>
        <w:rPr/>
        <w:t>4</w:t>
      </w:r>
      <w:r>
        <w:rPr>
          <w:rtl w:val="true"/>
        </w:rPr>
        <w:t>]</w:t>
      </w:r>
      <w:bookmarkEnd w:id="17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وَ عَنْ مُحَمَّدِ بْنِ یَحْیَی عَنْ أَحْمَدَ بْنِ مُحَمَّدٍ عَنِ ابْنِ </w:t>
      </w:r>
      <w:bookmarkStart w:id="1736" w:name="pg12175_120116"/>
    </w:p>
    <w:p>
      <w:pPr>
        <w:pStyle w:val="BookText"/>
        <w:rPr/>
      </w:pPr>
      <w:bookmarkEnd w:id="1736"/>
      <w:r>
        <w:rPr>
          <w:rFonts w:ascii="Amiri" w:hAnsi="Amiri" w:eastAsia="Amiri" w:cs="Amiri"/>
          <w:color w:val="111111"/>
          <w:sz w:val="28"/>
          <w:sz w:val="28"/>
          <w:szCs w:val="28"/>
          <w:rtl w:val="true"/>
          <w:lang w:bidi="ar-SA"/>
        </w:rPr>
        <w:t>فَضَّالٍ عَنِ ابْنِ بُکَیْرٍ عَنْ زُرَارَةَ قَالَ سَمِعْتُ أَبَا جَعْفَرٍ ع یَقُولُ حَرَّمَ اللَّهُ حَرَمَهُ أَنْ یُخْتَلَی خَلَاهُ أَوْ یُعْضَدَ شَجَرُهُ إِلَّا الْإِذْخِرَ أَوْ یُصَادَ طَیْرُهُ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4697344_417432637"/>
      <w:bookmarkStart w:id="1738" w:name="_Toc759"/>
      <w:bookmarkEnd w:id="1737"/>
      <w:r>
        <w:rPr>
          <w:rtl w:val="true"/>
        </w:rPr>
        <w:t>[</w:t>
      </w:r>
      <w:r>
        <w:rPr>
          <w:rtl w:val="true"/>
        </w:rPr>
        <w:t>رقم الحدیث الکلی</w:t>
      </w:r>
      <w:r>
        <w:rPr>
          <w:rtl w:val="true"/>
        </w:rPr>
        <w:t xml:space="preserve">: </w:t>
      </w:r>
      <w:r>
        <w:rPr/>
        <w:t>17605</w:t>
      </w:r>
      <w:r>
        <w:rPr>
          <w:rtl w:val="true"/>
        </w:rPr>
        <w:t xml:space="preserve"> - </w:t>
      </w:r>
      <w:r>
        <w:rPr>
          <w:rtl w:val="true"/>
        </w:rPr>
        <w:t>رقم الحدیث الباب</w:t>
      </w:r>
      <w:r>
        <w:rPr>
          <w:rtl w:val="true"/>
        </w:rPr>
        <w:t xml:space="preserve">: </w:t>
      </w:r>
      <w:r>
        <w:rPr/>
        <w:t>5</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17605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ascii="Amiri" w:hAnsi="Amiri" w:eastAsia="Amiri" w:cs="Amiri"/>
          <w:color w:val="111111"/>
          <w:sz w:val="28"/>
          <w:sz w:val="28"/>
          <w:szCs w:val="28"/>
          <w:rtl w:val="true"/>
          <w:lang w:bidi="ar-SA"/>
        </w:rPr>
        <w:t>مُحَمَّدُ بْنُ عَلِیِّ بْنِ الْحُسَیْنِ قَالَ رُوِیَ عَنِ النَّبِیِّ وَ الْأَئِمَّةِ ع أَنَّهُ حُرِّمَ الْحَرَمُ لِعِلَّةِ الْمَسْجِدِ</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4697346_417432637"/>
      <w:bookmarkStart w:id="1740" w:name="_Toc760"/>
      <w:bookmarkEnd w:id="1739"/>
      <w:r>
        <w:rPr>
          <w:rtl w:val="true"/>
        </w:rPr>
        <w:t>[</w:t>
      </w:r>
      <w:r>
        <w:rPr>
          <w:rtl w:val="true"/>
        </w:rPr>
        <w:t>رقم الحدیث الکلی</w:t>
      </w:r>
      <w:r>
        <w:rPr>
          <w:rtl w:val="true"/>
        </w:rPr>
        <w:t xml:space="preserve">: </w:t>
      </w:r>
      <w:r>
        <w:rPr/>
        <w:t>17606</w:t>
      </w:r>
      <w:r>
        <w:rPr>
          <w:rtl w:val="true"/>
        </w:rPr>
        <w:t xml:space="preserve"> - </w:t>
      </w:r>
      <w:r>
        <w:rPr>
          <w:rtl w:val="true"/>
        </w:rPr>
        <w:t>رقم الحدیث الباب</w:t>
      </w:r>
      <w:r>
        <w:rPr>
          <w:rtl w:val="true"/>
        </w:rPr>
        <w:t xml:space="preserve">: </w:t>
      </w:r>
      <w:r>
        <w:rPr/>
        <w:t>6</w:t>
      </w:r>
      <w:r>
        <w:rPr>
          <w:rtl w:val="true"/>
        </w:rPr>
        <w:t>]</w:t>
      </w:r>
      <w:bookmarkEnd w:id="1740"/>
    </w:p>
    <w:p>
      <w:pPr>
        <w:pStyle w:val="BookText"/>
        <w:rPr/>
      </w:pPr>
      <w:r>
        <w:rPr>
          <w:rFonts w:eastAsia="Times New Roman" w:cs="Times New Roman" w:ascii="Times New Roman" w:hAnsi="Times New Roman"/>
          <w:color w:val="111111"/>
          <w:sz w:val="28"/>
          <w:szCs w:val="28"/>
          <w:lang w:val="en-US" w:bidi="en-US"/>
        </w:rPr>
        <w:t>17606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مُحَمَّدُ بْنُ مَسْعُودٍ الْعَیَّاشِیُّ فِی تَفْسِیرِهِ عَنْ عَطَاءٍ عَنْ أَبِی جَعْفَرٍ عَنْ آبَائِهِ ع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اشْتَدَّ </w:t>
      </w:r>
      <w:r>
        <w:rPr>
          <w:rStyle w:val="FootnoteAnchor"/>
          <w:rtl w:val="true"/>
        </w:rPr>
        <w:footnoteReference w:id="1392"/>
      </w:r>
      <w:r>
        <w:rPr>
          <w:rFonts w:ascii="Amiri" w:hAnsi="Amiri" w:eastAsia="Amiri" w:cs="Amiri"/>
          <w:color w:val="111111"/>
          <w:sz w:val="28"/>
          <w:sz w:val="28"/>
          <w:szCs w:val="28"/>
          <w:rtl w:val="true"/>
          <w:lang w:bidi="ar-SA"/>
        </w:rPr>
        <w:t>ضَوْءُ الْعَمُودِ فَجَعَلَهُ اللَّهُ حَرَماً فَهُوَ مَوَاضِعُ الْحَرَمِ الْیَوْمَ مِنْ کُلِّ نَاحِیَةٍ مِنْ حَیْثُ بَلَغَ ضَوْءُ الْعَمُودِ فَجَعَلَهُ اللَّهُ حَرَماً لِحُرْمَةِ الْخَیْمَةِ وَ الْعَمُودِ لِأَنَّهُمَا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لِذَلِکَ جَعَلَ اللَّهُ الْحَسَنَاتِ فِی الْحَرَمِ مُضَاعَفَةً وَ السَّیِّئَاتِ فِیهِ مُضَاعَفَةً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تُرُوکِ الْإِحْرَامِ </w:t>
      </w:r>
      <w:r>
        <w:rPr>
          <w:rStyle w:val="FootnoteAnchor"/>
          <w:rtl w:val="true"/>
        </w:rPr>
        <w:footnoteReference w:id="1393"/>
      </w:r>
      <w:r>
        <w:rPr>
          <w:rFonts w:ascii="Amiri" w:hAnsi="Amiri" w:eastAsia="Amiri" w:cs="Amiri"/>
          <w:color w:val="111111"/>
          <w:sz w:val="28"/>
          <w:sz w:val="28"/>
          <w:szCs w:val="28"/>
          <w:rtl w:val="true"/>
          <w:lang w:bidi="ar-SA"/>
        </w:rPr>
        <w:t xml:space="preserve">وَ غَیْرِهَا </w:t>
      </w:r>
      <w:r>
        <w:rPr>
          <w:rStyle w:val="FootnoteAnchor"/>
          <w:rtl w:val="true"/>
        </w:rPr>
        <w:footnoteReference w:id="13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1741" w:name="pg12175_120117"/>
    </w:p>
    <w:p>
      <w:pPr>
        <w:pStyle w:val="Heading4"/>
        <w:numPr>
          <w:ilvl w:val="3"/>
          <w:numId w:val="1"/>
        </w:numPr>
        <w:rPr/>
      </w:pPr>
      <w:bookmarkStart w:id="1742" w:name="__RefHeading___Toc4697348_417432637"/>
      <w:bookmarkStart w:id="1743" w:name="_Toc761"/>
      <w:bookmarkEnd w:id="1741"/>
      <w:bookmarkEnd w:id="1742"/>
      <w:r>
        <w:rPr/>
        <w:t>14</w:t>
      </w:r>
      <w:r>
        <w:rPr>
          <w:rtl w:val="true"/>
        </w:rPr>
        <w:t xml:space="preserve">- </w:t>
      </w:r>
      <w:r>
        <w:rPr>
          <w:rtl w:val="true"/>
        </w:rPr>
        <w:t>بَابُ أَنَّ مَنْ جَنَی ثُمَّ لَجَأَ إِلَی الْحَرَمِ لَمْ یُقَمْ عَلَیْهِ حَدٌّ وَ لَا قِصَاصٌ وَ لَا یُبَایَعُ وَ لَا یُطْعَمُ وَ لَا یُسْقَی حَتَّی یَخْرُجَ فَإِنْ جَنَی فِی الْحَرَمِ أُقِیمَ عَلَیْهِ الْحَدُّ فِیهِ وَ عَدَمِ جَوَازِ التَّحَصُّنِ بِ</w:t>
      </w:r>
      <w:bookmarkEnd w:id="1743"/>
    </w:p>
    <w:p>
      <w:pPr>
        <w:pStyle w:val="Heading5"/>
        <w:numPr>
          <w:ilvl w:val="4"/>
          <w:numId w:val="1"/>
        </w:numPr>
        <w:rPr/>
      </w:pPr>
      <w:bookmarkStart w:id="1744" w:name="__RefHeading___Toc4697350_417432637"/>
      <w:bookmarkStart w:id="1745" w:name="_Toc762"/>
      <w:bookmarkEnd w:id="1744"/>
      <w:r>
        <w:rPr>
          <w:rtl w:val="true"/>
        </w:rPr>
        <w:t>اشارة</w:t>
      </w:r>
      <w:bookmarkEnd w:id="1745"/>
    </w:p>
    <w:p>
      <w:pPr>
        <w:pStyle w:val="BookText"/>
        <w:rPr/>
      </w:pPr>
      <w:r>
        <w:rPr>
          <w:rStyle w:val="FootnoteAnchor"/>
        </w:rPr>
        <w:footnoteReference w:id="139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جَنَی ثُمَّ لَجَأَ إِلَی الْحَرَمِ لَمْ یُقَمْ عَلَیْهِ حَدٌّ وَ لَا قِصَاصٌ وَ لَا یُبَایَعُ وَ لَا یُطْعَمُ وَ لَا یُسْقَی حَتَّی یَخْرُجَ فَإِنْ جَنَی فِی الْحَرَمِ أُقِیمَ عَلَیْهِ الْحَدُّ فِیهِ وَ عَدَمِ جَوَازِ التَّحَصُّنِ بِالْحَرَمِ</w:t>
      </w:r>
    </w:p>
    <w:p>
      <w:pPr>
        <w:pStyle w:val="Heading5"/>
        <w:numPr>
          <w:ilvl w:val="4"/>
          <w:numId w:val="1"/>
        </w:numPr>
        <w:rPr/>
      </w:pPr>
      <w:bookmarkStart w:id="1746" w:name="__RefHeading___Toc4697352_417432637"/>
      <w:bookmarkStart w:id="1747" w:name="_Toc763"/>
      <w:bookmarkEnd w:id="1746"/>
      <w:r>
        <w:rPr>
          <w:rtl w:val="true"/>
        </w:rPr>
        <w:t>[</w:t>
      </w:r>
      <w:r>
        <w:rPr>
          <w:rtl w:val="true"/>
        </w:rPr>
        <w:t>رقم الحدیث الکلی</w:t>
      </w:r>
      <w:r>
        <w:rPr>
          <w:rtl w:val="true"/>
        </w:rPr>
        <w:t xml:space="preserve">: </w:t>
      </w:r>
      <w:r>
        <w:rPr/>
        <w:t>17607</w:t>
      </w:r>
      <w:r>
        <w:rPr>
          <w:rtl w:val="true"/>
        </w:rPr>
        <w:t xml:space="preserve"> - </w:t>
      </w:r>
      <w:r>
        <w:rPr>
          <w:rtl w:val="true"/>
        </w:rPr>
        <w:t>رقم الحدیث الباب</w:t>
      </w:r>
      <w:r>
        <w:rPr>
          <w:rtl w:val="true"/>
        </w:rPr>
        <w:t xml:space="preserve">: </w:t>
      </w:r>
      <w:r>
        <w:rPr/>
        <w:t>1</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17607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7"/>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قَتَلَ رَجُلًا فِی الْحِلِّ ثُمَّ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یُقْتَلُ وَ لَا </w:t>
      </w:r>
      <w:r>
        <w:rPr>
          <w:rStyle w:val="FootnoteAnchor"/>
          <w:rtl w:val="true"/>
        </w:rPr>
        <w:footnoteReference w:id="1398"/>
      </w:r>
      <w:r>
        <w:rPr>
          <w:rFonts w:ascii="Amiri" w:hAnsi="Amiri" w:eastAsia="Amiri" w:cs="Amiri"/>
          <w:color w:val="111111"/>
          <w:sz w:val="28"/>
          <w:sz w:val="28"/>
          <w:szCs w:val="28"/>
          <w:rtl w:val="true"/>
          <w:lang w:bidi="ar-SA"/>
        </w:rPr>
        <w:t xml:space="preserve">یُطْعَمُ وَ لَا یُسْقَی وَ لَا یُبَایَعُ </w:t>
      </w:r>
      <w:r>
        <w:rPr>
          <w:rStyle w:val="FootnoteAnchor"/>
          <w:rtl w:val="true"/>
        </w:rPr>
        <w:footnoteReference w:id="1399"/>
      </w:r>
      <w:r>
        <w:rPr>
          <w:rFonts w:ascii="Amiri" w:hAnsi="Amiri" w:eastAsia="Amiri" w:cs="Amiri"/>
          <w:color w:val="111111"/>
          <w:sz w:val="28"/>
          <w:sz w:val="28"/>
          <w:szCs w:val="28"/>
          <w:rtl w:val="true"/>
          <w:lang w:bidi="ar-SA"/>
        </w:rPr>
        <w:t xml:space="preserve">وَ لَا یُؤْذَی </w:t>
      </w:r>
      <w:r>
        <w:rPr>
          <w:rStyle w:val="FootnoteAnchor"/>
          <w:rtl w:val="true"/>
        </w:rPr>
        <w:footnoteReference w:id="1400"/>
      </w:r>
      <w:r>
        <w:rPr>
          <w:rFonts w:ascii="Amiri" w:hAnsi="Amiri" w:eastAsia="Amiri" w:cs="Amiri"/>
          <w:color w:val="111111"/>
          <w:sz w:val="28"/>
          <w:sz w:val="28"/>
          <w:szCs w:val="28"/>
          <w:rtl w:val="true"/>
          <w:lang w:bidi="ar-SA"/>
        </w:rPr>
        <w:t xml:space="preserve">حَتَّی یَخْرُجَ مِنَ الْحَرَمِ </w:t>
      </w:r>
      <w:r>
        <w:rPr>
          <w:rStyle w:val="FootnoteAnchor"/>
          <w:rtl w:val="true"/>
        </w:rPr>
        <w:footnoteReference w:id="1401"/>
      </w:r>
      <w:r>
        <w:rPr>
          <w:rFonts w:ascii="Amiri" w:hAnsi="Amiri" w:eastAsia="Amiri" w:cs="Amiri"/>
          <w:color w:val="111111"/>
          <w:sz w:val="28"/>
          <w:sz w:val="28"/>
          <w:szCs w:val="28"/>
          <w:rtl w:val="true"/>
          <w:lang w:bidi="ar-SA"/>
        </w:rPr>
        <w:t xml:space="preserve">فَیُقَامَ عَلَیْهِ الْحَدُّ قُلْتُ‌فَمَا تَقُولُ فِی رَجُلٍ قَتَلَ فِی الْحَرَمِ أَوْ سَرَقَ قَالَ یُقَامُ عَلَیْهِ الْحَدُّ فِی الْحَرَمِ صَاغِراً لِأَنَّهُ لَمْ یَرَ لِلْحَرَمِ حُرْمَةً وَ قَدْ قَالَ اللَّهُ عَزَّ وَ جَلَّ فَمَنِ اعْتَدی عَلَیْکُمْ فَاعْتَدُوا عَلَیْهِ بِمِثْلِ مَا اعْتَدی عَلَیْکُمْ </w:t>
      </w:r>
      <w:r>
        <w:rPr>
          <w:rStyle w:val="FootnoteAnchor"/>
          <w:rtl w:val="true"/>
        </w:rPr>
        <w:footnoteReference w:id="1402"/>
      </w:r>
      <w:r>
        <w:rPr>
          <w:rFonts w:ascii="Amiri" w:hAnsi="Amiri" w:eastAsia="Amiri" w:cs="Amiri"/>
          <w:color w:val="111111"/>
          <w:sz w:val="28"/>
          <w:sz w:val="28"/>
          <w:szCs w:val="28"/>
          <w:rtl w:val="true"/>
          <w:lang w:bidi="ar-SA"/>
        </w:rPr>
        <w:t xml:space="preserve">فَقَالَ هَذَا هُوَ فِی الْحَرَمِ وَ قَالَ فَلا عُدْوانَ إِلَّا عَلَی الظَّالِمِینَ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صَفْوَانَ بْنِ یَحْیَی </w:t>
      </w:r>
      <w:bookmarkStart w:id="1748" w:name="pg12175_120118"/>
    </w:p>
    <w:p>
      <w:pPr>
        <w:pStyle w:val="BookText"/>
        <w:rPr/>
      </w:pPr>
      <w:bookmarkEnd w:id="1748"/>
      <w:r>
        <w:rPr>
          <w:rFonts w:ascii="Amiri" w:hAnsi="Amiri" w:eastAsia="Amiri" w:cs="Amiri"/>
          <w:color w:val="111111"/>
          <w:sz w:val="28"/>
          <w:sz w:val="28"/>
          <w:szCs w:val="28"/>
          <w:rtl w:val="true"/>
          <w:lang w:bidi="ar-SA"/>
        </w:rPr>
        <w:t xml:space="preserve">عَنْ مُعَاوِیَةَ بْنِ عَمَّارٍ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وَ رَوَاهُ أَیْضاً بِإِسْنَادِهِ عَنْ عَلِیِّ بْنِ مَهْزِیَارَ عَنْ فَضَالَةَ عَنْ مُعَاوِیَةَ بْنِ عَمَّارٍ نَحْوَهُ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9" w:name="__RefHeading___Toc4697354_417432637"/>
      <w:bookmarkStart w:id="1750" w:name="_Toc764"/>
      <w:bookmarkEnd w:id="1749"/>
      <w:r>
        <w:rPr>
          <w:rtl w:val="true"/>
        </w:rPr>
        <w:t>[</w:t>
      </w:r>
      <w:r>
        <w:rPr>
          <w:rtl w:val="true"/>
        </w:rPr>
        <w:t>رقم الحدیث الکلی</w:t>
      </w:r>
      <w:r>
        <w:rPr>
          <w:rtl w:val="true"/>
        </w:rPr>
        <w:t xml:space="preserve">: </w:t>
      </w:r>
      <w:r>
        <w:rPr/>
        <w:t>17608</w:t>
      </w:r>
      <w:r>
        <w:rPr>
          <w:rtl w:val="true"/>
        </w:rPr>
        <w:t xml:space="preserve"> - </w:t>
      </w:r>
      <w:r>
        <w:rPr>
          <w:rtl w:val="true"/>
        </w:rPr>
        <w:t>رقم الحدیث الباب</w:t>
      </w:r>
      <w:r>
        <w:rPr>
          <w:rtl w:val="true"/>
        </w:rPr>
        <w:t xml:space="preserve">: </w:t>
      </w:r>
      <w:r>
        <w:rPr/>
        <w:t>2</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17608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مَنْ دَخَلَهُ کانَ آمِناً </w:t>
      </w:r>
      <w:r>
        <w:rPr>
          <w:rStyle w:val="FootnoteAnchor"/>
          <w:rtl w:val="true"/>
        </w:rPr>
        <w:footnoteReference w:id="1407"/>
      </w:r>
      <w:r>
        <w:rPr>
          <w:rFonts w:ascii="Amiri" w:hAnsi="Amiri" w:eastAsia="Amiri" w:cs="Amiri"/>
          <w:color w:val="111111"/>
          <w:sz w:val="28"/>
          <w:sz w:val="28"/>
          <w:szCs w:val="28"/>
          <w:rtl w:val="true"/>
          <w:lang w:bidi="ar-SA"/>
        </w:rPr>
        <w:t>قَالَ إِذَا أَحْدَثَ الْعَبْدُ فِی غَیْرِ الْحَرَمِ جِنَایَةً ثُمَّ فَرَّ إِلَی الْحَرَمِ لَمْ یَسَعْ لِأَحَدٍ أَنْ یَأْخُذَهُ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یُمْنَعُ مِنَ السُّوقِ وَ لَا یُبَایَعُ وَ لَا یُطْعَمُ وَ لَا یُسْقَی وَ لَا یُکَلَّمُ فَإِنَّهُ إِذَا فُعِلَ ذَلِکَ </w:t>
      </w:r>
      <w:r>
        <w:rPr>
          <w:rStyle w:val="FootnoteAnchor"/>
          <w:rtl w:val="true"/>
        </w:rPr>
        <w:footnoteReference w:id="1408"/>
      </w:r>
      <w:r>
        <w:rPr>
          <w:rFonts w:ascii="Amiri" w:hAnsi="Amiri" w:eastAsia="Amiri" w:cs="Amiri"/>
          <w:color w:val="111111"/>
          <w:sz w:val="28"/>
          <w:sz w:val="28"/>
          <w:szCs w:val="28"/>
          <w:rtl w:val="true"/>
          <w:lang w:bidi="ar-SA"/>
        </w:rPr>
        <w:t>یُوشِکُ أَنْ یَخْرُجَ فَیُؤْخَذَ وَ إِذَا جَنَی فِی الْحَرَمِ جِنَایَةً أُقِیمَ عَلَیْهِ الْحَدُّ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یَرْعَ </w:t>
      </w:r>
      <w:r>
        <w:rPr>
          <w:rStyle w:val="FootnoteAnchor"/>
          <w:rtl w:val="true"/>
        </w:rPr>
        <w:footnoteReference w:id="1409"/>
      </w:r>
      <w:r>
        <w:rPr>
          <w:rFonts w:ascii="Amiri" w:hAnsi="Amiri" w:eastAsia="Amiri" w:cs="Amiri"/>
          <w:color w:val="111111"/>
          <w:sz w:val="28"/>
          <w:sz w:val="28"/>
          <w:szCs w:val="28"/>
          <w:rtl w:val="true"/>
          <w:lang w:bidi="ar-SA"/>
        </w:rPr>
        <w:t>لِلْحَرَمِ حُرْمَةً</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4697356_417432637"/>
      <w:bookmarkStart w:id="1752" w:name="_Toc765"/>
      <w:bookmarkEnd w:id="1751"/>
      <w:r>
        <w:rPr>
          <w:rtl w:val="true"/>
        </w:rPr>
        <w:t>[</w:t>
      </w:r>
      <w:r>
        <w:rPr>
          <w:rtl w:val="true"/>
        </w:rPr>
        <w:t>رقم الحدیث الکلی</w:t>
      </w:r>
      <w:r>
        <w:rPr>
          <w:rtl w:val="true"/>
        </w:rPr>
        <w:t xml:space="preserve">: </w:t>
      </w:r>
      <w:r>
        <w:rPr/>
        <w:t>17609</w:t>
      </w:r>
      <w:r>
        <w:rPr>
          <w:rtl w:val="true"/>
        </w:rPr>
        <w:t xml:space="preserve"> - </w:t>
      </w:r>
      <w:r>
        <w:rPr>
          <w:rtl w:val="true"/>
        </w:rPr>
        <w:t>رقم الحدیث الباب</w:t>
      </w:r>
      <w:r>
        <w:rPr>
          <w:rtl w:val="true"/>
        </w:rPr>
        <w:t xml:space="preserve">: </w:t>
      </w:r>
      <w:r>
        <w:rPr/>
        <w:t>3</w:t>
      </w:r>
      <w:r>
        <w:rPr>
          <w:rtl w:val="true"/>
        </w:rPr>
        <w:t>]</w:t>
      </w:r>
      <w:bookmarkEnd w:id="175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مَنْ دَخَلَهُ کانَ آمِناً </w:t>
      </w:r>
      <w:r>
        <w:rPr>
          <w:rStyle w:val="FootnoteAnchor"/>
          <w:rtl w:val="true"/>
        </w:rPr>
        <w:footnoteReference w:id="1411"/>
      </w:r>
      <w:r>
        <w:rPr>
          <w:rFonts w:ascii="Amiri" w:hAnsi="Amiri" w:eastAsia="Amiri" w:cs="Amiri"/>
          <w:color w:val="111111"/>
          <w:sz w:val="28"/>
          <w:sz w:val="28"/>
          <w:szCs w:val="28"/>
          <w:rtl w:val="true"/>
          <w:lang w:bidi="ar-SA"/>
        </w:rPr>
        <w:t>قَالَ إِنْ سَرَقَ سَارِقٌ بِغَیْرِ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جَنَی جِنَایَةً عَلَی نَفْسِهِ فَفَرَّ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یُؤْخَذْ مَا دَامَ فِی الْحَرَمِ حَتَّی یَخْرُجَ مِنْهُ وَ لَکِنْ یُمْنَعُ مِنَ السُّوقِ فَلَا یُبَایَعُ </w:t>
      </w:r>
      <w:r>
        <w:rPr>
          <w:rStyle w:val="FootnoteAnchor"/>
          <w:rtl w:val="true"/>
        </w:rPr>
        <w:footnoteReference w:id="1412"/>
      </w:r>
      <w:r>
        <w:rPr>
          <w:rFonts w:ascii="Amiri" w:hAnsi="Amiri" w:eastAsia="Amiri" w:cs="Amiri"/>
          <w:color w:val="111111"/>
          <w:sz w:val="28"/>
          <w:sz w:val="28"/>
          <w:szCs w:val="28"/>
          <w:rtl w:val="true"/>
          <w:lang w:bidi="ar-SA"/>
        </w:rPr>
        <w:t xml:space="preserve">وَ لَا یُجَالَسُ حَتَّی یَخْرُجَ مِنْهُ فَیُؤْخَذَ وَ إِنْ أَحْدَثَ فِی الْحَرَمِ ذَلِکَ </w:t>
      </w:r>
      <w:bookmarkStart w:id="1753" w:name="pg12175_120119"/>
    </w:p>
    <w:p>
      <w:pPr>
        <w:pStyle w:val="BookText"/>
        <w:rPr/>
      </w:pPr>
      <w:bookmarkEnd w:id="1753"/>
      <w:r>
        <w:rPr>
          <w:rFonts w:ascii="Amiri" w:hAnsi="Amiri" w:eastAsia="Amiri" w:cs="Amiri"/>
          <w:color w:val="111111"/>
          <w:sz w:val="28"/>
          <w:sz w:val="28"/>
          <w:szCs w:val="28"/>
          <w:rtl w:val="true"/>
          <w:lang w:bidi="ar-SA"/>
        </w:rPr>
        <w:t>الْحَدَثَ أُخِذَ فِیهِ</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4697358_417432637"/>
      <w:bookmarkStart w:id="1755" w:name="_Toc766"/>
      <w:bookmarkEnd w:id="1754"/>
      <w:r>
        <w:rPr>
          <w:rtl w:val="true"/>
        </w:rPr>
        <w:t>[</w:t>
      </w:r>
      <w:r>
        <w:rPr>
          <w:rtl w:val="true"/>
        </w:rPr>
        <w:t>رقم الحدیث الکلی</w:t>
      </w:r>
      <w:r>
        <w:rPr>
          <w:rtl w:val="true"/>
        </w:rPr>
        <w:t xml:space="preserve">: </w:t>
      </w:r>
      <w:r>
        <w:rPr/>
        <w:t>17610</w:t>
      </w:r>
      <w:r>
        <w:rPr>
          <w:rtl w:val="true"/>
        </w:rPr>
        <w:t xml:space="preserve"> - </w:t>
      </w:r>
      <w:r>
        <w:rPr>
          <w:rtl w:val="true"/>
        </w:rPr>
        <w:t>رقم الحدیث الباب</w:t>
      </w:r>
      <w:r>
        <w:rPr>
          <w:rtl w:val="true"/>
        </w:rPr>
        <w:t xml:space="preserve">: </w:t>
      </w:r>
      <w:r>
        <w:rPr/>
        <w:t>4</w:t>
      </w:r>
      <w:r>
        <w:rPr>
          <w:rtl w:val="true"/>
        </w:rPr>
        <w:t>]</w:t>
      </w:r>
      <w:bookmarkEnd w:id="1755"/>
    </w:p>
    <w:p>
      <w:pPr>
        <w:pStyle w:val="BookText"/>
        <w:rPr/>
      </w:pPr>
      <w:r>
        <w:rPr>
          <w:rFonts w:eastAsia="Times New Roman" w:cs="Times New Roman" w:ascii="Times New Roman" w:hAnsi="Times New Roman"/>
          <w:color w:val="111111"/>
          <w:sz w:val="28"/>
          <w:szCs w:val="28"/>
          <w:lang w:val="en-US" w:bidi="en-US"/>
        </w:rPr>
        <w:t>17610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r>
        <w:rPr>
          <w:rFonts w:ascii="Amiri" w:hAnsi="Amiri" w:eastAsia="Amiri" w:cs="Amiri"/>
          <w:color w:val="111111"/>
          <w:sz w:val="28"/>
          <w:sz w:val="28"/>
          <w:szCs w:val="28"/>
          <w:rtl w:val="true"/>
          <w:lang w:bidi="ar-SA"/>
        </w:rPr>
        <w:t>مُحَمَّدُ بْنُ عَلِیِّ بْنِ الْحُسَیْنِ قَالَ رُوِیَ أَنَّ مَنْ جَنَی جِنَایَةً ثُمَّ لَجَأَ إِلَی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یُقَمْ عَلَیْهِ الْحَدُّ وَ لَا یُطْعَمُ وَ لَا یَشْرَبُ </w:t>
      </w:r>
      <w:r>
        <w:rPr>
          <w:rStyle w:val="FootnoteAnchor"/>
          <w:rtl w:val="true"/>
        </w:rPr>
        <w:footnoteReference w:id="1414"/>
      </w:r>
      <w:r>
        <w:rPr>
          <w:rFonts w:ascii="Amiri" w:hAnsi="Amiri" w:eastAsia="Amiri" w:cs="Amiri"/>
          <w:color w:val="111111"/>
          <w:sz w:val="28"/>
          <w:sz w:val="28"/>
          <w:szCs w:val="28"/>
          <w:rtl w:val="true"/>
          <w:lang w:bidi="ar-SA"/>
        </w:rPr>
        <w:t xml:space="preserve">وَ لَا یُؤْذَی حَتَّی یَخْرُجَ مِنَ الْحَرَمِ فَیُقَامَ عَلَیْهِ الْحَدُّ فَإِنْ أَتَی الْحَدَّ </w:t>
      </w:r>
      <w:r>
        <w:rPr>
          <w:rStyle w:val="FootnoteAnchor"/>
          <w:rtl w:val="true"/>
        </w:rPr>
        <w:footnoteReference w:id="1415"/>
      </w:r>
      <w:r>
        <w:rPr>
          <w:rFonts w:ascii="Amiri" w:hAnsi="Amiri" w:eastAsia="Amiri" w:cs="Amiri"/>
          <w:color w:val="111111"/>
          <w:sz w:val="28"/>
          <w:sz w:val="28"/>
          <w:szCs w:val="28"/>
          <w:rtl w:val="true"/>
          <w:lang w:bidi="ar-SA"/>
        </w:rPr>
        <w:t>فِی الْحَرَمِ أُخِذَ بِهِ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یَرَ لِلْحَرَمِ حُرْمَةً</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4697360_417432637"/>
      <w:bookmarkStart w:id="1757" w:name="_Toc767"/>
      <w:bookmarkEnd w:id="1756"/>
      <w:r>
        <w:rPr>
          <w:rtl w:val="true"/>
        </w:rPr>
        <w:t>[</w:t>
      </w:r>
      <w:r>
        <w:rPr>
          <w:rtl w:val="true"/>
        </w:rPr>
        <w:t>رقم الحدیث الکلی</w:t>
      </w:r>
      <w:r>
        <w:rPr>
          <w:rtl w:val="true"/>
        </w:rPr>
        <w:t xml:space="preserve">: </w:t>
      </w:r>
      <w:r>
        <w:rPr/>
        <w:t>17611</w:t>
      </w:r>
      <w:r>
        <w:rPr>
          <w:rtl w:val="true"/>
        </w:rPr>
        <w:t xml:space="preserve"> - </w:t>
      </w:r>
      <w:r>
        <w:rPr>
          <w:rtl w:val="true"/>
        </w:rPr>
        <w:t>رقم الحدیث الباب</w:t>
      </w:r>
      <w:r>
        <w:rPr>
          <w:rtl w:val="true"/>
        </w:rPr>
        <w:t xml:space="preserve">: </w:t>
      </w:r>
      <w:r>
        <w:rPr/>
        <w:t>5</w:t>
      </w:r>
      <w:r>
        <w:rPr>
          <w:rtl w:val="true"/>
        </w:rPr>
        <w:t>]</w:t>
      </w:r>
      <w:bookmarkEnd w:id="1757"/>
    </w:p>
    <w:p>
      <w:pPr>
        <w:pStyle w:val="BookText"/>
        <w:rPr/>
      </w:pPr>
      <w:r>
        <w:rPr>
          <w:rFonts w:eastAsia="Times New Roman" w:cs="Times New Roman" w:ascii="Times New Roman" w:hAnsi="Times New Roman"/>
          <w:color w:val="111111"/>
          <w:sz w:val="28"/>
          <w:szCs w:val="28"/>
          <w:lang w:val="en-US" w:bidi="en-US"/>
        </w:rPr>
        <w:t>17611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وَ فِی الْعِلَلِ عَنْ أَبِیهِ عَنْ سَعْدِ بْنِ عَبْدِ اللَّهِ عَنْ إِبْرَاهِیمَ بْنِ مَهْزِیَارَ عَنْ أَخِیهِ عَلِیٍّ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یَجْنِی الْجِنَایَةَ فِی غَیْرِ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یَلْجَأُ إِلَی الْحَرَمِ أَ یُقَامُ عَلَیْهِ الْحَدُّ قَالَ لَا وَ لَا یُطْعَمُ وَ لَا یُسْقَی وَ لَا یُکَلَّمُ وَ لَا یُبَایَعُ فَإِنَّهُ إِذَا فُعِلَ ذَلِکَ بِهِ یُوشِکُ أَنْ یَخْرُجَ فَیُقَامَ عَلَیْهِ الْحَدُّ وَ إِذَا جَنَی فِی الْحَرَمِ جِنَایَةً أُقِیمَ عَلَیْهِ الْحَدُّ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یَرَ لِلْحَرَمِ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ابْنِ أَبِی عُمَیْرٍ نَحْوَهُ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4697362_417432637"/>
      <w:bookmarkStart w:id="1759" w:name="_Toc768"/>
      <w:bookmarkEnd w:id="1758"/>
      <w:r>
        <w:rPr>
          <w:rtl w:val="true"/>
        </w:rPr>
        <w:t>[</w:t>
      </w:r>
      <w:r>
        <w:rPr>
          <w:rtl w:val="true"/>
        </w:rPr>
        <w:t>رقم الحدیث الکلی</w:t>
      </w:r>
      <w:r>
        <w:rPr>
          <w:rtl w:val="true"/>
        </w:rPr>
        <w:t xml:space="preserve">: </w:t>
      </w:r>
      <w:r>
        <w:rPr/>
        <w:t>17612</w:t>
      </w:r>
      <w:r>
        <w:rPr>
          <w:rtl w:val="true"/>
        </w:rPr>
        <w:t xml:space="preserve"> - </w:t>
      </w:r>
      <w:r>
        <w:rPr>
          <w:rtl w:val="true"/>
        </w:rPr>
        <w:t>رقم الحدیث الباب</w:t>
      </w:r>
      <w:r>
        <w:rPr>
          <w:rtl w:val="true"/>
        </w:rPr>
        <w:t xml:space="preserve">: </w:t>
      </w:r>
      <w:r>
        <w:rPr/>
        <w:t>6</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17612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مُحَمَّدُ بْنُ الْحَسَنِ بِإِسْنَادِهِ عَنْ أَحْمَدَ یَعْنِی ابْنَ مُحَمَّدٍ عَنِ الْحَسَنِ بْنِ عَلِیٍّ الْوَشَّاءِ عَنْ بَعْضِ أَصْحَابِنَا یَرْفَعُ الْحَدِیثَ عَنْ بَعْضِ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التَّحْصِینُ </w:t>
      </w:r>
      <w:r>
        <w:rPr>
          <w:rStyle w:val="FootnoteAnchor"/>
          <w:rtl w:val="true"/>
        </w:rPr>
        <w:footnoteReference w:id="1419"/>
      </w:r>
      <w:r>
        <w:rPr>
          <w:rFonts w:ascii="Amiri" w:hAnsi="Amiri" w:eastAsia="Amiri" w:cs="Amiri"/>
          <w:color w:val="111111"/>
          <w:sz w:val="28"/>
          <w:sz w:val="28"/>
          <w:szCs w:val="28"/>
          <w:rtl w:val="true"/>
          <w:lang w:bidi="ar-SA"/>
        </w:rPr>
        <w:t>بِالْحَرَمِ إِلْحَادٌ</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4697364_417432637"/>
      <w:bookmarkStart w:id="1761" w:name="_Toc769"/>
      <w:bookmarkEnd w:id="1760"/>
      <w:r>
        <w:rPr>
          <w:rtl w:val="true"/>
        </w:rPr>
        <w:t>[</w:t>
      </w:r>
      <w:r>
        <w:rPr>
          <w:rtl w:val="true"/>
        </w:rPr>
        <w:t>رقم الحدیث الکلی</w:t>
      </w:r>
      <w:r>
        <w:rPr>
          <w:rtl w:val="true"/>
        </w:rPr>
        <w:t xml:space="preserve">: </w:t>
      </w:r>
      <w:r>
        <w:rPr/>
        <w:t>17613</w:t>
      </w:r>
      <w:r>
        <w:rPr>
          <w:rtl w:val="true"/>
        </w:rPr>
        <w:t xml:space="preserve"> - </w:t>
      </w:r>
      <w:r>
        <w:rPr>
          <w:rtl w:val="true"/>
        </w:rPr>
        <w:t>رقم الحدیث الباب</w:t>
      </w:r>
      <w:r>
        <w:rPr>
          <w:rtl w:val="true"/>
        </w:rPr>
        <w:t xml:space="preserve">: </w:t>
      </w:r>
      <w:r>
        <w:rPr/>
        <w:t>7</w:t>
      </w:r>
      <w:r>
        <w:rPr>
          <w:rtl w:val="true"/>
        </w:rPr>
        <w:t>]</w:t>
      </w:r>
      <w:bookmarkEnd w:id="176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وَ بِإِسْنَادِهِ عَنْ مُحَمَّدِ بْنِ الْحُسَیْنِ عَنِ الْحَکَمِ بْنِ مِسْکِینٍ </w:t>
      </w:r>
      <w:bookmarkStart w:id="1762" w:name="pg12175_120120"/>
    </w:p>
    <w:p>
      <w:pPr>
        <w:pStyle w:val="BookText"/>
        <w:rPr/>
      </w:pPr>
      <w:bookmarkEnd w:id="1762"/>
      <w:r>
        <w:rPr>
          <w:rFonts w:ascii="Amiri" w:hAnsi="Amiri" w:eastAsia="Amiri" w:cs="Amiri"/>
          <w:color w:val="111111"/>
          <w:sz w:val="28"/>
          <w:sz w:val="28"/>
          <w:szCs w:val="28"/>
          <w:rtl w:val="true"/>
          <w:lang w:bidi="ar-SA"/>
        </w:rPr>
        <w:t>عَنْ أَیُّوبَ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کَانَتْ تَطُوفُ وَ خَلْفَهَا رَجُلٌ فَأَخْرَجَتْ ذِرَاعَهَا فَقَالَ بِیَدِهِ حَتَّی وَضَعَهَا عَلَی ذِرَاعِهَا فَأَثْبَتَ اللَّهُ یَدَهُ فِی ذِرَاعِهَا حَتَّی قَطَعَ الطَّوَافَ وَ أُرْسِلَ إِلَی الْأَمِیرِ وَ اجْتَمَعَ النَّاسُ وَ أَرْسَلَ إِلَی الْفُقَهَاءِ فَجَعَلُوا یَقُولُونَ اقْطَعْ یَدَهُ فَهُوَ الَّذِی جَنَی الْجِنَایَةَ فَقَالَ هَاهُنَا أَحَدٌ مِنْ وُلْدِ مُحَمَّدٍ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نَعَمْ الْحُسَیْنُ بْنُ عَلِیٍّ ع قَدِمَ اللَّیْلَةَ فَأَرْسَلَ إِلَیْهِ فَدَعَاهُ وَ قَالَ انْظُرْ مَا لَقِیَا ذَانِ فَاسْتَقْبَلَ الْقِبْلَةَ وَ رَفَعَ یَدَهُ </w:t>
      </w:r>
      <w:r>
        <w:rPr>
          <w:rStyle w:val="FootnoteAnchor"/>
          <w:rtl w:val="true"/>
        </w:rPr>
        <w:footnoteReference w:id="1421"/>
      </w:r>
      <w:r>
        <w:rPr>
          <w:rFonts w:ascii="Amiri" w:hAnsi="Amiri" w:eastAsia="Amiri" w:cs="Amiri"/>
          <w:color w:val="111111"/>
          <w:sz w:val="28"/>
          <w:sz w:val="28"/>
          <w:szCs w:val="28"/>
          <w:rtl w:val="true"/>
          <w:lang w:bidi="ar-SA"/>
        </w:rPr>
        <w:t xml:space="preserve">وَ مَکَثَ طَوِیلًا یَدْعُو ثُمَّ جَاءَ إِلَیْهَا حَتَّی خَلَّصَ یَدَهُ مِنْ یَدِهَا </w:t>
      </w:r>
      <w:r>
        <w:rPr>
          <w:rStyle w:val="FootnoteAnchor"/>
          <w:rtl w:val="true"/>
        </w:rPr>
        <w:footnoteReference w:id="1422"/>
      </w:r>
      <w:r>
        <w:rPr>
          <w:rFonts w:ascii="Amiri" w:hAnsi="Amiri" w:eastAsia="Amiri" w:cs="Amiri"/>
          <w:color w:val="111111"/>
          <w:sz w:val="28"/>
          <w:sz w:val="28"/>
          <w:szCs w:val="28"/>
          <w:rtl w:val="true"/>
          <w:lang w:bidi="ar-SA"/>
        </w:rPr>
        <w:t>فَقَالَ الْأَمِیرُ أَ لَا نُعَاقِبُهُ بِمَا صَنَعَ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نَدَمِ الْجَانِی وَ تَوْبَتِهِ</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4697366_417432637"/>
      <w:bookmarkStart w:id="1764" w:name="_Toc770"/>
      <w:bookmarkEnd w:id="1763"/>
      <w:r>
        <w:rPr>
          <w:rtl w:val="true"/>
        </w:rPr>
        <w:t>[</w:t>
      </w:r>
      <w:r>
        <w:rPr>
          <w:rtl w:val="true"/>
        </w:rPr>
        <w:t>رقم الحدیث الکلی</w:t>
      </w:r>
      <w:r>
        <w:rPr>
          <w:rtl w:val="true"/>
        </w:rPr>
        <w:t xml:space="preserve">: </w:t>
      </w:r>
      <w:r>
        <w:rPr/>
        <w:t>17614</w:t>
      </w:r>
      <w:r>
        <w:rPr>
          <w:rtl w:val="true"/>
        </w:rPr>
        <w:t xml:space="preserve"> - </w:t>
      </w:r>
      <w:r>
        <w:rPr>
          <w:rtl w:val="true"/>
        </w:rPr>
        <w:t>رقم الحدیث الباب</w:t>
      </w:r>
      <w:r>
        <w:rPr>
          <w:rtl w:val="true"/>
        </w:rPr>
        <w:t xml:space="preserve">: </w:t>
      </w:r>
      <w:r>
        <w:rPr/>
        <w:t>8</w:t>
      </w:r>
      <w:r>
        <w:rPr>
          <w:rtl w:val="true"/>
        </w:rPr>
        <w:t>]</w:t>
      </w:r>
      <w:bookmarkEnd w:id="1764"/>
    </w:p>
    <w:p>
      <w:pPr>
        <w:pStyle w:val="BookText"/>
        <w:rPr/>
      </w:pPr>
      <w:r>
        <w:rPr>
          <w:rFonts w:eastAsia="Times New Roman" w:cs="Times New Roman" w:ascii="Times New Roman" w:hAnsi="Times New Roman"/>
          <w:color w:val="111111"/>
          <w:sz w:val="28"/>
          <w:szCs w:val="28"/>
          <w:lang w:val="en-US" w:bidi="en-US"/>
        </w:rPr>
        <w:t>17614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عَبْدُ اللَّهِ بْنُ جَعْفَرٍ الْحِمْیَرِیُّ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صَفْوَانُ وَ أَنَا حَاضِرٌ عَنِ الرَّجُلِ یُؤَدِّبُ مَمْلُوکَهُ فِی الْحَرَمِ فَقَالَ کَانَ أَبُو جَعْفَرٍ ع یَضْرِبُ فُسْطَاطَهُ فِی حَدِّ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أَطْنَابِهِ فِی الْحَرَمِ وَ بَعْضُهَا فِی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أَنْ یُؤَدِّبَ بَعْضَ خَدَمِهِ أَخْرَجَهُ مِنَ الْحَرَمِ فَأَدَّبَهُ فِی الْحِلِّ</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4697368_417432637"/>
      <w:bookmarkStart w:id="1766" w:name="_Toc771"/>
      <w:bookmarkEnd w:id="1765"/>
      <w:r>
        <w:rPr>
          <w:rtl w:val="true"/>
        </w:rPr>
        <w:t>[</w:t>
      </w:r>
      <w:r>
        <w:rPr>
          <w:rtl w:val="true"/>
        </w:rPr>
        <w:t>رقم الحدیث الکلی</w:t>
      </w:r>
      <w:r>
        <w:rPr>
          <w:rtl w:val="true"/>
        </w:rPr>
        <w:t xml:space="preserve">: </w:t>
      </w:r>
      <w:r>
        <w:rPr/>
        <w:t>17615</w:t>
      </w:r>
      <w:r>
        <w:rPr>
          <w:rtl w:val="true"/>
        </w:rPr>
        <w:t xml:space="preserve"> - </w:t>
      </w:r>
      <w:r>
        <w:rPr>
          <w:rtl w:val="true"/>
        </w:rPr>
        <w:t>رقم الحدیث الباب</w:t>
      </w:r>
      <w:r>
        <w:rPr>
          <w:rtl w:val="true"/>
        </w:rPr>
        <w:t xml:space="preserve">: </w:t>
      </w:r>
      <w:r>
        <w:rPr/>
        <w:t>9</w:t>
      </w:r>
      <w:r>
        <w:rPr>
          <w:rtl w:val="true"/>
        </w:rPr>
        <w:t>]</w:t>
      </w:r>
      <w:bookmarkEnd w:id="1766"/>
    </w:p>
    <w:p>
      <w:pPr>
        <w:pStyle w:val="BookText"/>
        <w:rPr/>
      </w:pPr>
      <w:r>
        <w:rPr>
          <w:rFonts w:eastAsia="Times New Roman" w:cs="Times New Roman" w:ascii="Times New Roman" w:hAnsi="Times New Roman"/>
          <w:color w:val="111111"/>
          <w:sz w:val="28"/>
          <w:szCs w:val="28"/>
          <w:lang w:val="en-US" w:bidi="en-US"/>
        </w:rPr>
        <w:t>17615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وَ عَنْ هَارُونَ بْنِ مُسْلِمٍ عَنْ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رَأَی أَنَّهُ فِی الْحَرَمِ وَ کَانَ خَائِفاً أَمِنَ</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4697370_417432637"/>
      <w:bookmarkStart w:id="1768" w:name="_Toc772"/>
      <w:bookmarkEnd w:id="1767"/>
      <w:r>
        <w:rPr>
          <w:rtl w:val="true"/>
        </w:rPr>
        <w:t>[</w:t>
      </w:r>
      <w:r>
        <w:rPr>
          <w:rtl w:val="true"/>
        </w:rPr>
        <w:t>رقم الحدیث الکلی</w:t>
      </w:r>
      <w:r>
        <w:rPr>
          <w:rtl w:val="true"/>
        </w:rPr>
        <w:t xml:space="preserve">: </w:t>
      </w:r>
      <w:r>
        <w:rPr/>
        <w:t>17616</w:t>
      </w:r>
      <w:r>
        <w:rPr>
          <w:rtl w:val="true"/>
        </w:rPr>
        <w:t xml:space="preserve"> - </w:t>
      </w:r>
      <w:r>
        <w:rPr>
          <w:rtl w:val="true"/>
        </w:rPr>
        <w:t>رقم الحدیث الباب</w:t>
      </w:r>
      <w:r>
        <w:rPr>
          <w:rtl w:val="true"/>
        </w:rPr>
        <w:t xml:space="preserve">: </w:t>
      </w:r>
      <w:r>
        <w:rPr/>
        <w:t>10</w:t>
      </w:r>
      <w:r>
        <w:rPr>
          <w:rtl w:val="true"/>
        </w:rPr>
        <w:t>]</w:t>
      </w:r>
      <w:bookmarkEnd w:id="17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مُحَمَّدُ بْنُ مَسْعُودٍ الْعَیَّاشِیُّ فِی تَفْسِیرِهِ عَنِ الْمُثَنَّی عَنْ </w:t>
      </w:r>
      <w:bookmarkStart w:id="1769" w:name="pg12175_120121"/>
    </w:p>
    <w:p>
      <w:pPr>
        <w:pStyle w:val="BookText"/>
        <w:rPr/>
      </w:pPr>
      <w:bookmarkEnd w:id="1769"/>
      <w:r>
        <w:rPr>
          <w:rFonts w:ascii="Amiri" w:hAnsi="Amiri" w:eastAsia="Amiri" w:cs="Amiri"/>
          <w:color w:val="111111"/>
          <w:sz w:val="28"/>
          <w:sz w:val="28"/>
          <w:szCs w:val="28"/>
          <w:rtl w:val="true"/>
          <w:lang w:bidi="ar-SA"/>
        </w:rPr>
        <w:t xml:space="preserve">أَبِی عَبْدِ اللَّهِ ع وَ سَأَلَهُ عَنْ قَوْلِ اللَّهِ عَزَّ وَ جَلَّ وَ مَنْ دَخَلَهُ کانَ آمِناً </w:t>
      </w:r>
      <w:r>
        <w:rPr>
          <w:rStyle w:val="FootnoteAnchor"/>
          <w:rtl w:val="true"/>
        </w:rPr>
        <w:footnoteReference w:id="1426"/>
      </w:r>
      <w:r>
        <w:rPr>
          <w:rFonts w:ascii="Amiri" w:hAnsi="Amiri" w:eastAsia="Amiri" w:cs="Amiri"/>
          <w:color w:val="111111"/>
          <w:sz w:val="28"/>
          <w:sz w:val="28"/>
          <w:szCs w:val="28"/>
          <w:rtl w:val="true"/>
          <w:lang w:bidi="ar-SA"/>
        </w:rPr>
        <w:t xml:space="preserve">قَالَ إِذَا أُخِذَ </w:t>
      </w:r>
      <w:r>
        <w:rPr>
          <w:rStyle w:val="FootnoteAnchor"/>
          <w:rtl w:val="true"/>
        </w:rPr>
        <w:footnoteReference w:id="1427"/>
      </w:r>
      <w:r>
        <w:rPr>
          <w:rFonts w:ascii="Amiri" w:hAnsi="Amiri" w:eastAsia="Amiri" w:cs="Amiri"/>
          <w:color w:val="111111"/>
          <w:sz w:val="28"/>
          <w:sz w:val="28"/>
          <w:szCs w:val="28"/>
          <w:rtl w:val="true"/>
          <w:lang w:bidi="ar-SA"/>
        </w:rPr>
        <w:t>السَّارِقُ فِی غَیْرِ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الْحَرَمَ لَمْ یَنْبَغِ لِأَحَدٍ أَنْ یَأْخُذَهُ وَ لَکِنْ یُمْنَعُ مِنَ السُّوقِ وَ لَا یُبَایَعُ وَ لَا یُکَلَّمُ فَإِنَّهُ إِذَا فُعِلَ ذَلِکَ بِهِ أَوْشَکَ أَنْ یَخْرُجَ فَیُؤْخَذَ وَ إِذَا أُخِذَ أُقِیمَ عَلَیْهِ الْحَدُّ فَإِنْ </w:t>
      </w:r>
      <w:r>
        <w:rPr>
          <w:rStyle w:val="FootnoteAnchor"/>
          <w:rtl w:val="true"/>
        </w:rPr>
        <w:footnoteReference w:id="1428"/>
      </w:r>
      <w:r>
        <w:rPr>
          <w:rFonts w:ascii="Amiri" w:hAnsi="Amiri" w:eastAsia="Amiri" w:cs="Amiri"/>
          <w:color w:val="111111"/>
          <w:sz w:val="28"/>
          <w:sz w:val="28"/>
          <w:szCs w:val="28"/>
          <w:rtl w:val="true"/>
          <w:lang w:bidi="ar-SA"/>
        </w:rPr>
        <w:t>أَحْدَثَ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وَ أُقِیمَ عَلَیْهِ الْحَدُّ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جَنَی فِی الْحَرَمِ أُقِیمَ عَلَیْهِ الْحَدُّ فِی الْحَرَمِ</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4697372_417432637"/>
      <w:bookmarkStart w:id="1771" w:name="_Toc773"/>
      <w:bookmarkEnd w:id="1770"/>
      <w:r>
        <w:rPr>
          <w:rtl w:val="true"/>
        </w:rPr>
        <w:t>[</w:t>
      </w:r>
      <w:r>
        <w:rPr>
          <w:rtl w:val="true"/>
        </w:rPr>
        <w:t>رقم الحدیث الکلی</w:t>
      </w:r>
      <w:r>
        <w:rPr>
          <w:rtl w:val="true"/>
        </w:rPr>
        <w:t xml:space="preserve">: </w:t>
      </w:r>
      <w:r>
        <w:rPr/>
        <w:t>17617</w:t>
      </w:r>
      <w:r>
        <w:rPr>
          <w:rtl w:val="true"/>
        </w:rPr>
        <w:t xml:space="preserve"> - </w:t>
      </w:r>
      <w:r>
        <w:rPr>
          <w:rtl w:val="true"/>
        </w:rPr>
        <w:t>رقم الحدیث الباب</w:t>
      </w:r>
      <w:r>
        <w:rPr>
          <w:rtl w:val="true"/>
        </w:rPr>
        <w:t xml:space="preserve">: </w:t>
      </w:r>
      <w:r>
        <w:rPr/>
        <w:t>11</w:t>
      </w:r>
      <w:r>
        <w:rPr>
          <w:rtl w:val="true"/>
        </w:rPr>
        <w:t>]</w:t>
      </w:r>
      <w:bookmarkEnd w:id="1771"/>
    </w:p>
    <w:p>
      <w:pPr>
        <w:pStyle w:val="BookText"/>
        <w:rPr/>
      </w:pPr>
      <w:r>
        <w:rPr>
          <w:rFonts w:eastAsia="Times New Roman" w:cs="Times New Roman" w:ascii="Times New Roman" w:hAnsi="Times New Roman"/>
          <w:color w:val="111111"/>
          <w:sz w:val="28"/>
          <w:szCs w:val="28"/>
          <w:lang w:val="en-US" w:bidi="en-US"/>
        </w:rPr>
        <w:t>17617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r>
        <w:rPr>
          <w:rFonts w:ascii="Amiri" w:hAnsi="Amiri" w:eastAsia="Amiri" w:cs="Amiri"/>
          <w:color w:val="111111"/>
          <w:sz w:val="28"/>
          <w:sz w:val="28"/>
          <w:szCs w:val="28"/>
          <w:rtl w:val="true"/>
          <w:lang w:bidi="ar-SA"/>
        </w:rPr>
        <w:t>وَ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وَ مَنْ دَخَلَهُ کانَ آمِناً </w:t>
      </w:r>
      <w:r>
        <w:rPr>
          <w:rStyle w:val="FootnoteAnchor"/>
          <w:rtl w:val="true"/>
        </w:rPr>
        <w:footnoteReference w:id="1430"/>
      </w:r>
      <w:r>
        <w:rPr>
          <w:rFonts w:ascii="Amiri" w:hAnsi="Amiri" w:eastAsia="Amiri" w:cs="Amiri"/>
          <w:color w:val="111111"/>
          <w:sz w:val="28"/>
          <w:sz w:val="28"/>
          <w:szCs w:val="28"/>
          <w:rtl w:val="true"/>
          <w:lang w:bidi="ar-SA"/>
        </w:rPr>
        <w:t xml:space="preserve">قَالَ یَأْمَنُ فِیهِ کُلُّ خَائِفٍ مَا لَمْ یَکُنْ عَلَیْهِ حَدٌّ مِنْ حُدُودِ اللَّهِ یَنْبَغِی أَنْ یُؤْخَذَ بِهِ قُلْتُ فَیَأْمَنُ فِیهِ مَنْ حَارَبَ اللَّهَ وَ رَسُولَهُ وَ سَعَی فِی الْأَرْضِ فَسَاداً قَالَ هُوَ مِثْلُ مَنْ یَکُرُّ فِی الطَّرِیقِ </w:t>
      </w:r>
      <w:r>
        <w:rPr>
          <w:rStyle w:val="FootnoteAnchor"/>
          <w:rtl w:val="true"/>
        </w:rPr>
        <w:footnoteReference w:id="1431"/>
      </w:r>
      <w:r>
        <w:rPr>
          <w:rFonts w:ascii="Amiri" w:hAnsi="Amiri" w:eastAsia="Amiri" w:cs="Amiri"/>
          <w:color w:val="111111"/>
          <w:sz w:val="28"/>
          <w:sz w:val="28"/>
          <w:szCs w:val="28"/>
          <w:rtl w:val="true"/>
          <w:lang w:bidi="ar-SA"/>
        </w:rPr>
        <w:t xml:space="preserve">فَیَأْخُذُ الشَّاةَ وَ الشَّیْ‌ءَ </w:t>
      </w:r>
      <w:r>
        <w:rPr>
          <w:rStyle w:val="FootnoteAnchor"/>
          <w:rtl w:val="true"/>
        </w:rPr>
        <w:footnoteReference w:id="1432"/>
      </w:r>
      <w:r>
        <w:rPr>
          <w:rFonts w:ascii="Amiri" w:hAnsi="Amiri" w:eastAsia="Amiri" w:cs="Amiri"/>
          <w:color w:val="111111"/>
          <w:sz w:val="28"/>
          <w:sz w:val="28"/>
          <w:szCs w:val="28"/>
          <w:rtl w:val="true"/>
          <w:lang w:bidi="ar-SA"/>
        </w:rPr>
        <w:t>فَیَصْنَعُ بِهِ الْإِمَامُ مَا شَاءَ قَالَ وَ سَأَلْتُهُ عَنْ طَائِرٍ أُدْخِلَ الْحَرَمَ</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قَالَ لَا یُؤْخَذُ وَ لَا یُمَسُّ لِأَنَّ اللَّهَ یَقُولُ وَ مَنْ دَخَلَهُ کانَ آمِناً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4697374_417432637"/>
      <w:bookmarkStart w:id="1773" w:name="_Toc774"/>
      <w:bookmarkEnd w:id="1772"/>
      <w:r>
        <w:rPr>
          <w:rtl w:val="true"/>
        </w:rPr>
        <w:t>[</w:t>
      </w:r>
      <w:r>
        <w:rPr>
          <w:rtl w:val="true"/>
        </w:rPr>
        <w:t>رقم الحدیث الکلی</w:t>
      </w:r>
      <w:r>
        <w:rPr>
          <w:rtl w:val="true"/>
        </w:rPr>
        <w:t xml:space="preserve">: </w:t>
      </w:r>
      <w:r>
        <w:rPr/>
        <w:t>17618</w:t>
      </w:r>
      <w:r>
        <w:rPr>
          <w:rtl w:val="true"/>
        </w:rPr>
        <w:t xml:space="preserve"> - </w:t>
      </w:r>
      <w:r>
        <w:rPr>
          <w:rtl w:val="true"/>
        </w:rPr>
        <w:t>رقم الحدیث الباب</w:t>
      </w:r>
      <w:r>
        <w:rPr>
          <w:rtl w:val="true"/>
        </w:rPr>
        <w:t xml:space="preserve">: </w:t>
      </w:r>
      <w:r>
        <w:rPr/>
        <w:t>12</w:t>
      </w:r>
      <w:r>
        <w:rPr>
          <w:rtl w:val="true"/>
        </w:rPr>
        <w:t>]</w:t>
      </w:r>
      <w:bookmarkEnd w:id="177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وَ عَنْ عَبْدِ اللَّهِ بْنِ سِنَانٍ عَنْ أَبِی عَبْدِ اللَّهِ ع </w:t>
      </w:r>
      <w:bookmarkStart w:id="1774" w:name="pg12175_120122"/>
    </w:p>
    <w:p>
      <w:pPr>
        <w:pStyle w:val="BookText"/>
        <w:rPr/>
      </w:pPr>
      <w:bookmarkEnd w:id="17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رَأَیْتَ قَوْلَهُ وَ مَنْ دَخَلَهُ کانَ آمِناً </w:t>
      </w:r>
      <w:r>
        <w:rPr>
          <w:rStyle w:val="FootnoteAnchor"/>
          <w:rtl w:val="true"/>
        </w:rPr>
        <w:footnoteReference w:id="1436"/>
      </w:r>
      <w:r>
        <w:rPr>
          <w:rFonts w:ascii="Amiri" w:hAnsi="Amiri" w:eastAsia="Amiri" w:cs="Amiri"/>
          <w:color w:val="111111"/>
          <w:sz w:val="28"/>
          <w:sz w:val="28"/>
          <w:szCs w:val="28"/>
          <w:rtl w:val="true"/>
          <w:lang w:bidi="ar-SA"/>
        </w:rPr>
        <w:t>الْبَیْتَ عَنَی أَمِ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دَخَلَ الْحَرَمَ مِنَ النَّاسِ مُسْتَجِیراً بِهِ فَهُوَ آمِنٌ وَ مَنْ دَخَلَ الْبَیْتَ مُسْتَجِیراً بِهِ مِنَ الْمُذْنِبِینَ </w:t>
      </w:r>
      <w:r>
        <w:rPr>
          <w:rStyle w:val="FootnoteAnchor"/>
          <w:rtl w:val="true"/>
        </w:rPr>
        <w:footnoteReference w:id="1437"/>
      </w:r>
      <w:r>
        <w:rPr>
          <w:rFonts w:ascii="Amiri" w:hAnsi="Amiri" w:eastAsia="Amiri" w:cs="Amiri"/>
          <w:color w:val="111111"/>
          <w:sz w:val="28"/>
          <w:sz w:val="28"/>
          <w:szCs w:val="28"/>
          <w:rtl w:val="true"/>
          <w:lang w:bidi="ar-SA"/>
        </w:rPr>
        <w:t>فَهُوَ آمِنٌ مِنْ سَخَطِ اللَّهِ وَ مَنْ دَخَلَ الْحَرَمَ مِنَ الْوَحْشِ وَ السِّبَاعِ وَ الطَّیْرِ فَهُوَ آمِنٌ مِنْ أَنْ یُهَاجَ أَوْ یُؤْذَی حَتَّی یَخْرُجَ مِنَ الْحَرَمِ</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4697376_417432637"/>
      <w:bookmarkStart w:id="1776" w:name="_Toc775"/>
      <w:bookmarkEnd w:id="1775"/>
      <w:r>
        <w:rPr>
          <w:rtl w:val="true"/>
        </w:rPr>
        <w:t>[</w:t>
      </w:r>
      <w:r>
        <w:rPr>
          <w:rtl w:val="true"/>
        </w:rPr>
        <w:t>رقم الحدیث الکلی</w:t>
      </w:r>
      <w:r>
        <w:rPr>
          <w:rtl w:val="true"/>
        </w:rPr>
        <w:t xml:space="preserve">: </w:t>
      </w:r>
      <w:r>
        <w:rPr/>
        <w:t>17619</w:t>
      </w:r>
      <w:r>
        <w:rPr>
          <w:rtl w:val="true"/>
        </w:rPr>
        <w:t xml:space="preserve"> - </w:t>
      </w:r>
      <w:r>
        <w:rPr>
          <w:rtl w:val="true"/>
        </w:rPr>
        <w:t>رقم الحدیث الباب</w:t>
      </w:r>
      <w:r>
        <w:rPr>
          <w:rtl w:val="true"/>
        </w:rPr>
        <w:t xml:space="preserve">: </w:t>
      </w:r>
      <w:r>
        <w:rPr/>
        <w:t>13</w:t>
      </w:r>
      <w:r>
        <w:rPr>
          <w:rtl w:val="true"/>
        </w:rPr>
        <w:t>]</w:t>
      </w:r>
      <w:bookmarkEnd w:id="1776"/>
    </w:p>
    <w:p>
      <w:pPr>
        <w:pStyle w:val="BookText"/>
        <w:rPr/>
      </w:pPr>
      <w:r>
        <w:rPr>
          <w:rFonts w:eastAsia="Times New Roman" w:cs="Times New Roman" w:ascii="Times New Roman" w:hAnsi="Times New Roman"/>
          <w:color w:val="111111"/>
          <w:sz w:val="28"/>
          <w:szCs w:val="28"/>
          <w:lang w:val="en-US" w:bidi="en-US"/>
        </w:rPr>
        <w:t>17619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وَ عَنْ عِمْرَانَ الْحَلَبِیِّ عَنْ أَبِی عَبْدِ اللَّهِ فِی قَوْلِهِ وَ مَنْ دَخَلَهُ کانَ آمِناً </w:t>
      </w:r>
      <w:r>
        <w:rPr>
          <w:rStyle w:val="FootnoteAnchor"/>
          <w:rtl w:val="true"/>
        </w:rPr>
        <w:footnoteReference w:id="1439"/>
      </w:r>
      <w:r>
        <w:rPr>
          <w:rFonts w:ascii="Amiri" w:hAnsi="Amiri" w:eastAsia="Amiri" w:cs="Amiri"/>
          <w:color w:val="111111"/>
          <w:sz w:val="28"/>
          <w:sz w:val="28"/>
          <w:szCs w:val="28"/>
          <w:rtl w:val="true"/>
          <w:lang w:bidi="ar-SA"/>
        </w:rPr>
        <w:t>فَقَالَ إِذَا أَحْدَثَ الْعَبْدُ فِی غَیْرِ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 إِلَی الْحَرَمِ لَمْ یَنْبَغِ أَنْ یُؤْخَذَ وَ لَکِنْ یُمْنَعُ مِنَ السُّوقِ </w:t>
      </w:r>
      <w:r>
        <w:rPr>
          <w:rStyle w:val="FootnoteAnchor"/>
          <w:rtl w:val="true"/>
        </w:rPr>
        <w:footnoteReference w:id="1440"/>
      </w:r>
      <w:r>
        <w:rPr>
          <w:rFonts w:ascii="Amiri" w:hAnsi="Amiri" w:eastAsia="Amiri" w:cs="Amiri"/>
          <w:color w:val="111111"/>
          <w:sz w:val="28"/>
          <w:sz w:val="28"/>
          <w:szCs w:val="28"/>
          <w:rtl w:val="true"/>
          <w:lang w:bidi="ar-SA"/>
        </w:rPr>
        <w:t>وَ لَا یُبَایَعُ وَ لَا یُطْعَمُ وَ لَا یُسْقَی وَ لَا یُکَلَّمُ فَإِنَّهُ إِذَا فُعِلَ ذَلِکَ بِهِ یُوشِکُ أَنْ یَخْرُجَ فَیُؤْخَذَ وَ إِنْ کَانَ إِحْدَاثُهُ فِی الْحَرَمِ أُخِذَ فِی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41"/>
      </w:r>
      <w:r>
        <w:rPr>
          <w:rFonts w:ascii="Amiri" w:hAnsi="Amiri" w:eastAsia="Amiri" w:cs="Amiri"/>
          <w:color w:val="111111"/>
          <w:sz w:val="28"/>
          <w:sz w:val="28"/>
          <w:szCs w:val="28"/>
          <w:rtl w:val="true"/>
          <w:lang w:bidi="ar-SA"/>
        </w:rPr>
        <w:t xml:space="preserve">وَ یَأْتِی مَا یَدُلُّ عَلَیْهِ فِی الْحُدُودِ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7" w:name="__RefHeading___Toc4697378_417432637"/>
      <w:bookmarkStart w:id="1778" w:name="_Toc776"/>
      <w:bookmarkEnd w:id="1777"/>
      <w:r>
        <w:rPr/>
        <w:t>15</w:t>
      </w:r>
      <w:r>
        <w:rPr>
          <w:rtl w:val="true"/>
        </w:rPr>
        <w:t xml:space="preserve">- </w:t>
      </w:r>
      <w:r>
        <w:rPr>
          <w:rtl w:val="true"/>
        </w:rPr>
        <w:t>بَابُ اسْتِحْبَابِ الْمُجَاوَرَةِ بِمَکَّةَ مَعَ التَّحَوُّلِ فِی أَثْنَاءِ السَّنَةِ</w:t>
      </w:r>
      <w:bookmarkEnd w:id="1778"/>
    </w:p>
    <w:p>
      <w:pPr>
        <w:pStyle w:val="Heading5"/>
        <w:numPr>
          <w:ilvl w:val="4"/>
          <w:numId w:val="1"/>
        </w:numPr>
        <w:rPr/>
      </w:pPr>
      <w:bookmarkStart w:id="1779" w:name="__RefHeading___Toc4697380_417432637"/>
      <w:bookmarkStart w:id="1780" w:name="_Toc777"/>
      <w:bookmarkEnd w:id="1779"/>
      <w:r>
        <w:rPr>
          <w:rtl w:val="true"/>
        </w:rPr>
        <w:t>اشارة</w:t>
      </w:r>
      <w:bookmarkEnd w:id="1780"/>
    </w:p>
    <w:p>
      <w:pPr>
        <w:pStyle w:val="BookText"/>
        <w:rPr/>
      </w:pPr>
      <w:r>
        <w:rPr>
          <w:rStyle w:val="FootnoteAnchor"/>
        </w:rPr>
        <w:footnoteReference w:id="1443"/>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الْمُجَاوَرَةِ بِمَکَّةَ مَعَ التَّحَوُّلِ فِی أَثْنَاءِ السَّنَةِ</w:t>
      </w:r>
    </w:p>
    <w:p>
      <w:pPr>
        <w:pStyle w:val="Heading5"/>
        <w:numPr>
          <w:ilvl w:val="4"/>
          <w:numId w:val="1"/>
        </w:numPr>
        <w:rPr/>
      </w:pPr>
      <w:bookmarkStart w:id="1781" w:name="__RefHeading___Toc4697382_417432637"/>
      <w:bookmarkStart w:id="1782" w:name="_Toc778"/>
      <w:bookmarkEnd w:id="1781"/>
      <w:r>
        <w:rPr>
          <w:rtl w:val="true"/>
        </w:rPr>
        <w:t>[</w:t>
      </w:r>
      <w:r>
        <w:rPr>
          <w:rtl w:val="true"/>
        </w:rPr>
        <w:t>رقم الحدیث الکلی</w:t>
      </w:r>
      <w:r>
        <w:rPr>
          <w:rtl w:val="true"/>
        </w:rPr>
        <w:t xml:space="preserve">: </w:t>
      </w:r>
      <w:r>
        <w:rPr/>
        <w:t>17620</w:t>
      </w:r>
      <w:r>
        <w:rPr>
          <w:rtl w:val="true"/>
        </w:rPr>
        <w:t xml:space="preserve"> - </w:t>
      </w:r>
      <w:r>
        <w:rPr>
          <w:rtl w:val="true"/>
        </w:rPr>
        <w:t>رقم الحدیث الباب</w:t>
      </w:r>
      <w:r>
        <w:rPr>
          <w:rtl w:val="true"/>
        </w:rPr>
        <w:t xml:space="preserve">: </w:t>
      </w:r>
      <w:r>
        <w:rPr/>
        <w:t>1</w:t>
      </w:r>
      <w:r>
        <w:rPr>
          <w:rtl w:val="true"/>
        </w:rPr>
        <w:t>]</w:t>
      </w:r>
      <w:bookmarkEnd w:id="178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w:t>
      </w:r>
      <w:bookmarkStart w:id="1783" w:name="pg12175_120123"/>
    </w:p>
    <w:p>
      <w:pPr>
        <w:pStyle w:val="BookText"/>
        <w:rPr/>
      </w:pPr>
      <w:bookmarkEnd w:id="1783"/>
      <w:r>
        <w:rPr>
          <w:rFonts w:ascii="Amiri" w:hAnsi="Amiri" w:eastAsia="Amiri" w:cs="Amiri"/>
          <w:color w:val="111111"/>
          <w:sz w:val="28"/>
          <w:sz w:val="28"/>
          <w:szCs w:val="28"/>
          <w:rtl w:val="true"/>
          <w:lang w:bidi="ar-SA"/>
        </w:rPr>
        <w:t>ع الطَّاعِمُ بِمَکَّةَ کَالصَّائِمِ فِیمَا سِوَاهَا وَ الْمَاشِی بِمَکَّةَ فِی عِبَادَةِ اللَّهِ عَزَّ وَ جَلَّ</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4697384_417432637"/>
      <w:bookmarkStart w:id="1785" w:name="_Toc779"/>
      <w:bookmarkEnd w:id="1784"/>
      <w:r>
        <w:rPr>
          <w:rtl w:val="true"/>
        </w:rPr>
        <w:t>[</w:t>
      </w:r>
      <w:r>
        <w:rPr>
          <w:rtl w:val="true"/>
        </w:rPr>
        <w:t>رقم الحدیث الکلی</w:t>
      </w:r>
      <w:r>
        <w:rPr>
          <w:rtl w:val="true"/>
        </w:rPr>
        <w:t xml:space="preserve">: </w:t>
      </w:r>
      <w:r>
        <w:rPr/>
        <w:t>17621</w:t>
      </w:r>
      <w:r>
        <w:rPr>
          <w:rtl w:val="true"/>
        </w:rPr>
        <w:t xml:space="preserve"> - </w:t>
      </w:r>
      <w:r>
        <w:rPr>
          <w:rtl w:val="true"/>
        </w:rPr>
        <w:t>رقم الحدیث الباب</w:t>
      </w:r>
      <w:r>
        <w:rPr>
          <w:rtl w:val="true"/>
        </w:rPr>
        <w:t xml:space="preserve">: </w:t>
      </w:r>
      <w:r>
        <w:rPr/>
        <w:t>2</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17621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 xml:space="preserve">قَالَ وَ قَالَ أَبُو جَعْفَرٍ ع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مَنْ جَاوَرَ سَنَةً غُفِرَ لَهُ ذُنُوبُهُ </w:t>
      </w:r>
      <w:r>
        <w:rPr>
          <w:rStyle w:val="FootnoteAnchor"/>
          <w:rtl w:val="true"/>
        </w:rPr>
        <w:footnoteReference w:id="1447"/>
      </w:r>
      <w:r>
        <w:rPr>
          <w:rFonts w:ascii="Amiri" w:hAnsi="Amiri" w:eastAsia="Amiri" w:cs="Amiri"/>
          <w:color w:val="111111"/>
          <w:sz w:val="28"/>
          <w:sz w:val="28"/>
          <w:szCs w:val="28"/>
          <w:rtl w:val="true"/>
          <w:lang w:bidi="ar-SA"/>
        </w:rPr>
        <w:t xml:space="preserve">وَ لِأَهْلِ بَیْتِهِ وَ لِکُلِّ مَنِ اسْتَغْفَرَ لَهُ وَ لِعَشِیرَتِهِ وَ لِجِیرَانِهِ ذُنُوبُ تِسْعِ سِنِینَ وَ قَدْ مَضَتْ وَ عُصِمُوا مِنْ کُلِّ سُوءٍ أَرْبَعِینَ وَ مِائَةَ سَنَةٍ وَ الِانْصِرَافُ وَ الرُّجُوعُ أَفْضَلُ مِنَ الْمُجَاوَرَةِ وَ النَّائِمُ بِمَکَّةَ کَالْمُجْتَهِدِ فِی الْبُلْدَانِ وَ السَّاجِدُ بِمَکَّةَ کَالْمُتَشَحِّطِ بِدَمِهِ فِی سَبِیلِ اللَّهِ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449"/>
      </w:r>
      <w:r>
        <w:rPr>
          <w:rFonts w:ascii="Amiri" w:hAnsi="Amiri" w:eastAsia="Amiri" w:cs="Amiri"/>
          <w:color w:val="111111"/>
          <w:sz w:val="28"/>
          <w:sz w:val="28"/>
          <w:szCs w:val="28"/>
          <w:rtl w:val="true"/>
          <w:lang w:bidi="ar-SA"/>
        </w:rPr>
        <w:t xml:space="preserve">وَ فِی الزِّیَارَاتِ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6" w:name="__RefHeading___Toc4697386_417432637"/>
      <w:bookmarkStart w:id="1787" w:name="_Toc780"/>
      <w:bookmarkEnd w:id="1786"/>
      <w:r>
        <w:rPr/>
        <w:t>16</w:t>
      </w:r>
      <w:r>
        <w:rPr>
          <w:rtl w:val="true"/>
        </w:rPr>
        <w:t xml:space="preserve">- </w:t>
      </w:r>
      <w:r>
        <w:rPr>
          <w:rtl w:val="true"/>
        </w:rPr>
        <w:t>بَابُ کَرَاهَةِ سُکْنَی مَکَّةَ وَ الْحَرَمِ سَنَةً إِلَّا أَنْ یَتَحَوَّلَ فِی أَثْنَائِهَا فَتُسْتَحَبُّ الْمُجَاوَرَةُ</w:t>
      </w:r>
      <w:bookmarkEnd w:id="1787"/>
    </w:p>
    <w:p>
      <w:pPr>
        <w:pStyle w:val="Heading5"/>
        <w:numPr>
          <w:ilvl w:val="4"/>
          <w:numId w:val="1"/>
        </w:numPr>
        <w:rPr/>
      </w:pPr>
      <w:bookmarkStart w:id="1788" w:name="__RefHeading___Toc4697388_417432637"/>
      <w:bookmarkStart w:id="1789" w:name="_Toc781"/>
      <w:bookmarkEnd w:id="1788"/>
      <w:r>
        <w:rPr>
          <w:rtl w:val="true"/>
        </w:rPr>
        <w:t>اشارة</w:t>
      </w:r>
      <w:bookmarkEnd w:id="1789"/>
    </w:p>
    <w:p>
      <w:pPr>
        <w:pStyle w:val="BookText"/>
        <w:rPr/>
      </w:pPr>
      <w:r>
        <w:rPr>
          <w:rStyle w:val="FootnoteAnchor"/>
        </w:rPr>
        <w:footnoteReference w:id="145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سُکْنَی مَکَّةَ وَ الْحَرَمِ سَنَةً إِلَّا أَنْ یَتَحَوَّلَ فِی أَثْنَائِهَا فَتُسْتَحَبُّ الْمُجَاوَرَةُ</w:t>
      </w:r>
    </w:p>
    <w:p>
      <w:pPr>
        <w:pStyle w:val="Heading5"/>
        <w:numPr>
          <w:ilvl w:val="4"/>
          <w:numId w:val="1"/>
        </w:numPr>
        <w:rPr/>
      </w:pPr>
      <w:bookmarkStart w:id="1790" w:name="__RefHeading___Toc4697390_417432637"/>
      <w:bookmarkStart w:id="1791" w:name="_Toc782"/>
      <w:bookmarkEnd w:id="1790"/>
      <w:r>
        <w:rPr>
          <w:rtl w:val="true"/>
        </w:rPr>
        <w:t>[</w:t>
      </w:r>
      <w:r>
        <w:rPr>
          <w:rtl w:val="true"/>
        </w:rPr>
        <w:t>رقم الحدیث الکلی</w:t>
      </w:r>
      <w:r>
        <w:rPr>
          <w:rtl w:val="true"/>
        </w:rPr>
        <w:t xml:space="preserve">: </w:t>
      </w:r>
      <w:r>
        <w:rPr/>
        <w:t>17622</w:t>
      </w:r>
      <w:r>
        <w:rPr>
          <w:rtl w:val="true"/>
        </w:rPr>
        <w:t xml:space="preserve"> - </w:t>
      </w:r>
      <w:r>
        <w:rPr>
          <w:rtl w:val="true"/>
        </w:rPr>
        <w:t>رقم الحدیث الباب</w:t>
      </w:r>
      <w:r>
        <w:rPr>
          <w:rtl w:val="true"/>
        </w:rPr>
        <w:t xml:space="preserve">: </w:t>
      </w:r>
      <w:r>
        <w:rPr/>
        <w:t>1</w:t>
      </w:r>
      <w:r>
        <w:rPr>
          <w:rtl w:val="true"/>
        </w:rPr>
        <w:t>]</w:t>
      </w:r>
      <w:bookmarkEnd w:id="179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مَنْ یُرِدْ فِیهِ بِإِلْحادٍ بِظُلْمٍ نُذِقْهُ مِنْ عَذابٍ أَلِیمٍ </w:t>
      </w:r>
      <w:r>
        <w:rPr>
          <w:rStyle w:val="FootnoteAnchor"/>
          <w:rtl w:val="true"/>
        </w:rPr>
        <w:footnoteReference w:id="1453"/>
      </w:r>
      <w:r>
        <w:rPr>
          <w:rFonts w:ascii="Amiri" w:hAnsi="Amiri" w:eastAsia="Amiri" w:cs="Amiri"/>
          <w:color w:val="111111"/>
          <w:sz w:val="28"/>
          <w:sz w:val="28"/>
          <w:szCs w:val="28"/>
          <w:rtl w:val="true"/>
          <w:lang w:bidi="ar-SA"/>
        </w:rPr>
        <w:t xml:space="preserve">فَقَالَ کُلُّ الظُّلْمِ فِیهِ إِلْحَادٌ حَتَّی لَوْ ضَرَبْتَ خَادِمَکَ ظُلْماً خَشِیتُ أَنْ یَکُونَ إِلْحَاداً </w:t>
      </w:r>
      <w:bookmarkStart w:id="1792" w:name="pg12175_120124"/>
    </w:p>
    <w:p>
      <w:pPr>
        <w:pStyle w:val="BookText"/>
        <w:rPr/>
      </w:pPr>
      <w:bookmarkEnd w:id="1792"/>
      <w:r>
        <w:rPr>
          <w:rFonts w:ascii="Amiri" w:hAnsi="Amiri" w:eastAsia="Amiri" w:cs="Amiri"/>
          <w:color w:val="111111"/>
          <w:sz w:val="28"/>
          <w:sz w:val="28"/>
          <w:szCs w:val="28"/>
          <w:rtl w:val="true"/>
          <w:lang w:bidi="ar-SA"/>
        </w:rPr>
        <w:t>فَلِذَلِکَ کَانَ الْفُقَهَاءُ یَکْرَهُونَ سُکْنَی مَکَّةَ</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4697392_417432637"/>
      <w:bookmarkStart w:id="1794" w:name="_Toc783"/>
      <w:bookmarkEnd w:id="1793"/>
      <w:r>
        <w:rPr>
          <w:rtl w:val="true"/>
        </w:rPr>
        <w:t>[</w:t>
      </w:r>
      <w:r>
        <w:rPr>
          <w:rtl w:val="true"/>
        </w:rPr>
        <w:t>رقم الحدیث الکلی</w:t>
      </w:r>
      <w:r>
        <w:rPr>
          <w:rtl w:val="true"/>
        </w:rPr>
        <w:t xml:space="preserve">: </w:t>
      </w:r>
      <w:r>
        <w:rPr/>
        <w:t>17623</w:t>
      </w:r>
      <w:r>
        <w:rPr>
          <w:rtl w:val="true"/>
        </w:rPr>
        <w:t xml:space="preserve"> - </w:t>
      </w:r>
      <w:r>
        <w:rPr>
          <w:rtl w:val="true"/>
        </w:rPr>
        <w:t>رقم الحدیث الباب</w:t>
      </w:r>
      <w:r>
        <w:rPr>
          <w:rtl w:val="true"/>
        </w:rPr>
        <w:t xml:space="preserve">: </w:t>
      </w:r>
      <w:r>
        <w:rPr/>
        <w:t>2</w:t>
      </w:r>
      <w:r>
        <w:rPr>
          <w:rtl w:val="true"/>
        </w:rPr>
        <w:t>]</w:t>
      </w:r>
      <w:bookmarkEnd w:id="1794"/>
    </w:p>
    <w:p>
      <w:pPr>
        <w:pStyle w:val="BookText"/>
        <w:rPr/>
      </w:pPr>
      <w:r>
        <w:rPr>
          <w:rFonts w:eastAsia="Times New Roman" w:cs="Times New Roman" w:ascii="Times New Roman" w:hAnsi="Times New Roman"/>
          <w:color w:val="111111"/>
          <w:sz w:val="28"/>
          <w:szCs w:val="28"/>
          <w:lang w:val="en-US" w:bidi="en-US"/>
        </w:rPr>
        <w:t>17623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وَ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الْمُقَامُ بِمَکَّةَ أَفْضَلُ أَوِ الْخُرُوجُ إِلَی بَعْضِ الْأَمْصَارِ فَکَتَبَ الْمُقَامُ عِنْدَ بَیْتِ اللَّهِ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مَنْ یَتَحَوَّلُ فِی أَثْنَاءِ السَّنَةِ لِمَا یَأْتِی </w:t>
      </w:r>
      <w:r>
        <w:rPr>
          <w:rStyle w:val="FootnoteAnchor"/>
          <w:rtl w:val="true"/>
        </w:rPr>
        <w:footnoteReference w:id="1455"/>
      </w:r>
      <w:r>
        <w:rPr>
          <w:rFonts w:ascii="Amiri" w:hAnsi="Amiri" w:eastAsia="Amiri" w:cs="Amiri"/>
          <w:color w:val="111111"/>
          <w:sz w:val="28"/>
          <w:sz w:val="28"/>
          <w:szCs w:val="28"/>
          <w:rtl w:val="true"/>
          <w:lang w:bidi="ar-SA"/>
        </w:rPr>
        <w:t>أَوْ عَلَی مَنْ یَأْمَنُ قَسْوَةَ الْقَلْبِ وَ ارْتِکَابَ الذَّنْبِ</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4697394_417432637"/>
      <w:bookmarkStart w:id="1796" w:name="_Toc784"/>
      <w:bookmarkEnd w:id="1795"/>
      <w:r>
        <w:rPr>
          <w:rtl w:val="true"/>
        </w:rPr>
        <w:t>[</w:t>
      </w:r>
      <w:r>
        <w:rPr>
          <w:rtl w:val="true"/>
        </w:rPr>
        <w:t>رقم الحدیث الکلی</w:t>
      </w:r>
      <w:r>
        <w:rPr>
          <w:rtl w:val="true"/>
        </w:rPr>
        <w:t xml:space="preserve">: </w:t>
      </w:r>
      <w:r>
        <w:rPr/>
        <w:t>17624</w:t>
      </w:r>
      <w:r>
        <w:rPr>
          <w:rtl w:val="true"/>
        </w:rPr>
        <w:t xml:space="preserve"> - </w:t>
      </w:r>
      <w:r>
        <w:rPr>
          <w:rtl w:val="true"/>
        </w:rPr>
        <w:t>رقم الحدیث الباب</w:t>
      </w:r>
      <w:r>
        <w:rPr>
          <w:rtl w:val="true"/>
        </w:rPr>
        <w:t xml:space="preserve">: </w:t>
      </w:r>
      <w:r>
        <w:rPr/>
        <w:t>3</w:t>
      </w:r>
      <w:r>
        <w:rPr>
          <w:rtl w:val="true"/>
        </w:rPr>
        <w:t>]</w:t>
      </w:r>
      <w:bookmarkEnd w:id="1796"/>
    </w:p>
    <w:p>
      <w:pPr>
        <w:pStyle w:val="BookText"/>
        <w:rPr/>
      </w:pPr>
      <w:r>
        <w:rPr>
          <w:rFonts w:eastAsia="Times New Roman" w:cs="Times New Roman" w:ascii="Times New Roman" w:hAnsi="Times New Roman"/>
          <w:color w:val="111111"/>
          <w:sz w:val="28"/>
          <w:szCs w:val="28"/>
          <w:lang w:val="en-US" w:bidi="en-US"/>
        </w:rPr>
        <w:t>17624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عَزَّ وَ جَلَّ وَ مَنْ یُرِدْ فِیهِ بِإِلْحادٍ بِظُلْمٍ نُذِقْهُ مِنْ عَذابٍ أَلِیمٍ </w:t>
      </w:r>
      <w:r>
        <w:rPr>
          <w:rStyle w:val="FootnoteAnchor"/>
          <w:rtl w:val="true"/>
        </w:rPr>
        <w:footnoteReference w:id="1457"/>
      </w:r>
      <w:r>
        <w:rPr>
          <w:rFonts w:ascii="Amiri" w:hAnsi="Amiri" w:eastAsia="Amiri" w:cs="Amiri"/>
          <w:color w:val="111111"/>
          <w:sz w:val="28"/>
          <w:sz w:val="28"/>
          <w:szCs w:val="28"/>
          <w:rtl w:val="true"/>
          <w:lang w:bidi="ar-SA"/>
        </w:rPr>
        <w:t>فَقَالَ کُلُّ ظُلْمٍ یَظْلِمُهُ الرَّجُلُ نَفْسُهُ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سَرِقَةٍ أَوْ ظُلْمِ أَحَدٍ أَوْ شَیْ‌ءٍ مِنَ الظُّلْمِ فَإِنِّی أَرَاهُ إِلْحَاداً وَ لِذَلِکَ کَانَ یُتَّقَی أَنْ یُسْکَنَ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الصَّبَّاحِ الْکِنَانِیِّ مِثْلَهُ إِلَّا أَنَّهُ قَالَ وَ لِذَلِکَ کَانَ یَتَّقِی الْفُقَهَاءُ أَنْ یَسْکُنُوا مَکَّةَ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وَ رَوَاهُ فِی الْعِلَلِ عَنْ أَبِیهِ عَنْ أَحْمَدَ بْنِ إِدْرِیسَ عَنْ أَحْمَدَ بْنِ مُحَمَّدِ بْنِ عِیسَی عَنِ الْحُسَیْنِ بْنِ سَعِیدٍ عَنْ مُحَمَّدِ بْنِ الْفُضَیْلِ </w:t>
      </w:r>
      <w:r>
        <w:rPr>
          <w:rStyle w:val="FootnoteAnchor"/>
          <w:rtl w:val="true"/>
        </w:rPr>
        <w:footnoteReference w:id="145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 </w:t>
      </w:r>
      <w:bookmarkStart w:id="1797" w:name="pg12175_120125"/>
    </w:p>
    <w:p>
      <w:pPr>
        <w:pStyle w:val="BookText"/>
        <w:rPr/>
      </w:pPr>
      <w:bookmarkEnd w:id="1797"/>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کَانَ یُنْهَی أَنْ یُسْکَنَ الْحَرَمُ </w:t>
      </w:r>
      <w:r>
        <w:rPr>
          <w:rStyle w:val="FootnoteAnchor"/>
          <w:rtl w:val="true"/>
        </w:rPr>
        <w:footnoteReference w:id="1460"/>
      </w:r>
    </w:p>
    <w:p>
      <w:pPr>
        <w:pStyle w:val="Heading5"/>
        <w:numPr>
          <w:ilvl w:val="4"/>
          <w:numId w:val="1"/>
        </w:numPr>
        <w:rPr/>
      </w:pPr>
      <w:bookmarkStart w:id="1798" w:name="__RefHeading___Toc4697396_417432637"/>
      <w:bookmarkStart w:id="1799" w:name="_Toc785"/>
      <w:bookmarkEnd w:id="1798"/>
      <w:r>
        <w:rPr>
          <w:rtl w:val="true"/>
        </w:rPr>
        <w:t>[</w:t>
      </w:r>
      <w:r>
        <w:rPr>
          <w:rtl w:val="true"/>
        </w:rPr>
        <w:t>رقم الحدیث الکلی</w:t>
      </w:r>
      <w:r>
        <w:rPr>
          <w:rtl w:val="true"/>
        </w:rPr>
        <w:t xml:space="preserve">: </w:t>
      </w:r>
      <w:r>
        <w:rPr/>
        <w:t>17625</w:t>
      </w:r>
      <w:r>
        <w:rPr>
          <w:rtl w:val="true"/>
        </w:rPr>
        <w:t xml:space="preserve"> - </w:t>
      </w:r>
      <w:r>
        <w:rPr>
          <w:rtl w:val="true"/>
        </w:rPr>
        <w:t>رقم الحدیث الباب</w:t>
      </w:r>
      <w:r>
        <w:rPr>
          <w:rtl w:val="true"/>
        </w:rPr>
        <w:t xml:space="preserve">: </w:t>
      </w:r>
      <w:r>
        <w:rPr/>
        <w:t>4</w:t>
      </w:r>
      <w:r>
        <w:rPr>
          <w:rtl w:val="true"/>
        </w:rPr>
        <w:t>]</w:t>
      </w:r>
      <w:bookmarkEnd w:id="1799"/>
    </w:p>
    <w:p>
      <w:pPr>
        <w:pStyle w:val="BookText"/>
        <w:rPr/>
      </w:pPr>
      <w:r>
        <w:rPr>
          <w:rFonts w:eastAsia="Times New Roman" w:cs="Times New Roman" w:ascii="Times New Roman" w:hAnsi="Times New Roman"/>
          <w:color w:val="111111"/>
          <w:sz w:val="28"/>
          <w:szCs w:val="28"/>
          <w:lang w:val="en-US" w:bidi="en-US"/>
        </w:rPr>
        <w:t>17625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مَنْ یُرِدْ فِیهِ بِإِلْحادٍ بِظُلْمٍ </w:t>
      </w:r>
      <w:r>
        <w:rPr>
          <w:rStyle w:val="FootnoteAnchor"/>
          <w:rtl w:val="true"/>
        </w:rPr>
        <w:footnoteReference w:id="1462"/>
      </w:r>
      <w:r>
        <w:rPr>
          <w:rFonts w:ascii="Amiri" w:hAnsi="Amiri" w:eastAsia="Amiri" w:cs="Amiri"/>
          <w:color w:val="111111"/>
          <w:sz w:val="28"/>
          <w:sz w:val="28"/>
          <w:szCs w:val="28"/>
          <w:rtl w:val="true"/>
          <w:lang w:bidi="ar-SA"/>
        </w:rPr>
        <w:t xml:space="preserve">قَالَ کُلُّ ظُلْمٍ إِلْحَادٌ وَ ضَرْبُ الْخَادِمِ فِی </w:t>
      </w:r>
      <w:r>
        <w:rPr>
          <w:rStyle w:val="FootnoteAnchor"/>
          <w:rtl w:val="true"/>
        </w:rPr>
        <w:footnoteReference w:id="1463"/>
      </w:r>
      <w:r>
        <w:rPr>
          <w:rFonts w:ascii="Amiri" w:hAnsi="Amiri" w:eastAsia="Amiri" w:cs="Amiri"/>
          <w:color w:val="111111"/>
          <w:sz w:val="28"/>
          <w:sz w:val="28"/>
          <w:szCs w:val="28"/>
          <w:rtl w:val="true"/>
          <w:lang w:bidi="ar-SA"/>
        </w:rPr>
        <w:t>غَیْرِ ذَنْبٍ مِنْ ذَلِکَ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4697398_417432637"/>
      <w:bookmarkStart w:id="1801" w:name="_Toc786"/>
      <w:bookmarkEnd w:id="1800"/>
      <w:r>
        <w:rPr>
          <w:rtl w:val="true"/>
        </w:rPr>
        <w:t>[</w:t>
      </w:r>
      <w:r>
        <w:rPr>
          <w:rtl w:val="true"/>
        </w:rPr>
        <w:t>رقم الحدیث الکلی</w:t>
      </w:r>
      <w:r>
        <w:rPr>
          <w:rtl w:val="true"/>
        </w:rPr>
        <w:t xml:space="preserve">: </w:t>
      </w:r>
      <w:r>
        <w:rPr/>
        <w:t>17626</w:t>
      </w:r>
      <w:r>
        <w:rPr>
          <w:rtl w:val="true"/>
        </w:rPr>
        <w:t xml:space="preserve"> - </w:t>
      </w:r>
      <w:r>
        <w:rPr>
          <w:rtl w:val="true"/>
        </w:rPr>
        <w:t>رقم الحدیث الباب</w:t>
      </w:r>
      <w:r>
        <w:rPr>
          <w:rtl w:val="true"/>
        </w:rPr>
        <w:t xml:space="preserve">: </w:t>
      </w:r>
      <w:r>
        <w:rPr/>
        <w:t>5</w:t>
      </w:r>
      <w:r>
        <w:rPr>
          <w:rtl w:val="true"/>
        </w:rPr>
        <w:t>]</w:t>
      </w:r>
      <w:bookmarkEnd w:id="1801"/>
    </w:p>
    <w:p>
      <w:pPr>
        <w:pStyle w:val="BookText"/>
        <w:rPr/>
      </w:pPr>
      <w:r>
        <w:rPr>
          <w:rFonts w:eastAsia="Times New Roman" w:cs="Times New Roman" w:ascii="Times New Roman" w:hAnsi="Times New Roman"/>
          <w:color w:val="111111"/>
          <w:sz w:val="28"/>
          <w:szCs w:val="28"/>
          <w:lang w:val="en-US" w:bidi="en-US"/>
        </w:rPr>
        <w:t>17626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وَ عَنْ مُحَمَّدِ بْنِ یَحْیَی عَنْ مُحَمَّدِ بْنِ الْحُسَیْنِ عَنْ عَلِیِّ بْنِ الْحَکَمِ وَ صَفْوَانَ جَمِیعاً عَنِ الْعَلَاءِ </w:t>
      </w:r>
      <w:r>
        <w:rPr>
          <w:rStyle w:val="FootnoteAnchor"/>
          <w:rtl w:val="true"/>
        </w:rPr>
        <w:footnoteReference w:id="1466"/>
      </w:r>
      <w:r>
        <w:rPr>
          <w:rFonts w:ascii="Amiri" w:hAnsi="Amiri" w:eastAsia="Amiri" w:cs="Amiri"/>
          <w:color w:val="111111"/>
          <w:sz w:val="28"/>
          <w:sz w:val="28"/>
          <w:szCs w:val="28"/>
          <w:rtl w:val="true"/>
          <w:lang w:bidi="ar-SA"/>
        </w:rPr>
        <w:t>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یُقِیمَ بِمَکَّةَ سَنَةً قُلْتُ کَیْفَ یَصْنَعُ قَالَ یَتَحَوَّلُ عَنْهَا وَ لَا یَنْبَغِی لِأَحَدٍ أَنْ یَرْفَعَ بِنَاءً فَوْقَ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الْعَلَاءِ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وَ رَوَاهُ فِی الْعِلَلِ عَنْ أَبِیهِ عَنْ عَلِیِّ بْنِ سُلَیْمَانَ الرَّازِیِّ عَنْ مُحَمَّدِ بْنِ خَالِدٍ الْخَزَّازِ عَنِ الْعَلَاءِ إِلَّا أَنَّهُ قَالَ یَتَحَوَّلُ عَنْهَا إِلَی غَیْرِهَا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عَنِ الْحُسَیْنِ بْنِ سَعِیدٍ عَنْ فَضَالَةَ بْنِ أَیُّوبَ عَنِ </w:t>
      </w:r>
      <w:bookmarkStart w:id="1802" w:name="pg12175_120126"/>
    </w:p>
    <w:p>
      <w:pPr>
        <w:pStyle w:val="BookText"/>
        <w:rPr/>
      </w:pPr>
      <w:bookmarkEnd w:id="1802"/>
      <w:r>
        <w:rPr>
          <w:rFonts w:ascii="Amiri" w:hAnsi="Amiri" w:eastAsia="Amiri" w:cs="Amiri"/>
          <w:color w:val="111111"/>
          <w:sz w:val="28"/>
          <w:sz w:val="28"/>
          <w:szCs w:val="28"/>
          <w:rtl w:val="true"/>
          <w:lang w:bidi="ar-SA"/>
        </w:rPr>
        <w:t xml:space="preserve">الْعَلَاءِ بْنِ رَزِینٍ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وَ بِإِسْنَادِهِ عَنْ عَلِیِّ بْنِ مَهْزِیَارَ عَنْ فَضَالَةَ مِثْلَهُ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4697400_417432637"/>
      <w:bookmarkStart w:id="1804" w:name="_Toc787"/>
      <w:bookmarkEnd w:id="1803"/>
      <w:r>
        <w:rPr>
          <w:rtl w:val="true"/>
        </w:rPr>
        <w:t>[</w:t>
      </w:r>
      <w:r>
        <w:rPr>
          <w:rtl w:val="true"/>
        </w:rPr>
        <w:t>رقم الحدیث الکلی</w:t>
      </w:r>
      <w:r>
        <w:rPr>
          <w:rtl w:val="true"/>
        </w:rPr>
        <w:t xml:space="preserve">: </w:t>
      </w:r>
      <w:r>
        <w:rPr/>
        <w:t>17627</w:t>
      </w:r>
      <w:r>
        <w:rPr>
          <w:rtl w:val="true"/>
        </w:rPr>
        <w:t xml:space="preserve"> - </w:t>
      </w:r>
      <w:r>
        <w:rPr>
          <w:rtl w:val="true"/>
        </w:rPr>
        <w:t>رقم الحدیث الباب</w:t>
      </w:r>
      <w:r>
        <w:rPr>
          <w:rtl w:val="true"/>
        </w:rPr>
        <w:t xml:space="preserve">: </w:t>
      </w:r>
      <w:r>
        <w:rPr/>
        <w:t>6</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17627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قَالَ الْکُلَیْنِیُّ وَ الصَّدُوقُ وَ رُوِیَ أَنَّ الْمُقَامَ بِمَکَّةَ یُقْسِی الْقُلُوبَ</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4697402_417432637"/>
      <w:bookmarkStart w:id="1806" w:name="_Toc788"/>
      <w:bookmarkEnd w:id="1805"/>
      <w:r>
        <w:rPr>
          <w:rtl w:val="true"/>
        </w:rPr>
        <w:t>[</w:t>
      </w:r>
      <w:r>
        <w:rPr>
          <w:rtl w:val="true"/>
        </w:rPr>
        <w:t>رقم الحدیث الکلی</w:t>
      </w:r>
      <w:r>
        <w:rPr>
          <w:rtl w:val="true"/>
        </w:rPr>
        <w:t xml:space="preserve">: </w:t>
      </w:r>
      <w:r>
        <w:rPr/>
        <w:t>17628</w:t>
      </w:r>
      <w:r>
        <w:rPr>
          <w:rtl w:val="true"/>
        </w:rPr>
        <w:t xml:space="preserve"> - </w:t>
      </w:r>
      <w:r>
        <w:rPr>
          <w:rtl w:val="true"/>
        </w:rPr>
        <w:t>رقم الحدیث الباب</w:t>
      </w:r>
      <w:r>
        <w:rPr>
          <w:rtl w:val="true"/>
        </w:rPr>
        <w:t xml:space="preserve">: </w:t>
      </w:r>
      <w:r>
        <w:rPr/>
        <w:t>7</w:t>
      </w:r>
      <w:r>
        <w:rPr>
          <w:rtl w:val="true"/>
        </w:rPr>
        <w:t>]</w:t>
      </w:r>
      <w:bookmarkEnd w:id="1806"/>
    </w:p>
    <w:p>
      <w:pPr>
        <w:pStyle w:val="BookText"/>
        <w:rPr/>
      </w:pPr>
      <w:r>
        <w:rPr>
          <w:rFonts w:eastAsia="Times New Roman" w:cs="Times New Roman" w:ascii="Times New Roman" w:hAnsi="Times New Roman"/>
          <w:color w:val="111111"/>
          <w:sz w:val="28"/>
          <w:szCs w:val="28"/>
          <w:lang w:val="en-US" w:bidi="en-US"/>
        </w:rPr>
        <w:t>17628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ascii="Amiri" w:hAnsi="Amiri" w:eastAsia="Amiri" w:cs="Amiri"/>
          <w:color w:val="111111"/>
          <w:sz w:val="28"/>
          <w:sz w:val="28"/>
          <w:szCs w:val="28"/>
          <w:rtl w:val="true"/>
          <w:lang w:bidi="ar-SA"/>
        </w:rPr>
        <w:t>وَ عَنْ عَلِیِّ بْنِ إِبْرَاهِیمَ عَنْ أَبِیهِ عَنِ ابْنِ أَبِی عُمَیْرٍ عَمَّنْ ذَکَرَهُ عَنْ ذَرِیحٍ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نُسُکِکَ فَارْجِعْ فَإِنَّهُ أَشْوَقُ لَکَ إِلَی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دَاوُدَ الرَّقِّیِّ عَنْ أَبِی عَبْدِ اللَّهِ ع مِثْلَهُ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4697404_417432637"/>
      <w:bookmarkStart w:id="1808" w:name="_Toc789"/>
      <w:bookmarkEnd w:id="1807"/>
      <w:r>
        <w:rPr>
          <w:rtl w:val="true"/>
        </w:rPr>
        <w:t>[</w:t>
      </w:r>
      <w:r>
        <w:rPr>
          <w:rtl w:val="true"/>
        </w:rPr>
        <w:t>رقم الحدیث الکلی</w:t>
      </w:r>
      <w:r>
        <w:rPr>
          <w:rtl w:val="true"/>
        </w:rPr>
        <w:t xml:space="preserve">: </w:t>
      </w:r>
      <w:r>
        <w:rPr/>
        <w:t>17629</w:t>
      </w:r>
      <w:r>
        <w:rPr>
          <w:rtl w:val="true"/>
        </w:rPr>
        <w:t xml:space="preserve"> - </w:t>
      </w:r>
      <w:r>
        <w:rPr>
          <w:rtl w:val="true"/>
        </w:rPr>
        <w:t>رقم الحدیث الباب</w:t>
      </w:r>
      <w:r>
        <w:rPr>
          <w:rtl w:val="true"/>
        </w:rPr>
        <w:t xml:space="preserve">: </w:t>
      </w:r>
      <w:r>
        <w:rPr/>
        <w:t>8</w:t>
      </w:r>
      <w:r>
        <w:rPr>
          <w:rtl w:val="true"/>
        </w:rPr>
        <w:t>]</w:t>
      </w:r>
      <w:bookmarkEnd w:id="1808"/>
    </w:p>
    <w:p>
      <w:pPr>
        <w:pStyle w:val="BookText"/>
        <w:rPr/>
      </w:pPr>
      <w:r>
        <w:rPr>
          <w:rFonts w:eastAsia="Times New Roman" w:cs="Times New Roman" w:ascii="Times New Roman" w:hAnsi="Times New Roman"/>
          <w:color w:val="111111"/>
          <w:sz w:val="28"/>
          <w:szCs w:val="28"/>
          <w:lang w:val="en-US" w:bidi="en-US"/>
        </w:rPr>
        <w:t>17629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قَالَ رُوِیَ عَنِ النَّبِیِّ وَ الْأَئِمَّةِ ع أَنَّهُ یُکْرَهُ الْمُقَامُ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 خَرَجَ عَنْهَا </w:t>
      </w:r>
      <w:r>
        <w:rPr>
          <w:rStyle w:val="FootnoteAnchor"/>
          <w:rtl w:val="true"/>
        </w:rPr>
        <w:footnoteReference w:id="1475"/>
      </w:r>
      <w:r>
        <w:rPr>
          <w:rFonts w:ascii="Amiri" w:hAnsi="Amiri" w:eastAsia="Amiri" w:cs="Amiri"/>
          <w:color w:val="111111"/>
          <w:sz w:val="28"/>
          <w:sz w:val="28"/>
          <w:szCs w:val="28"/>
          <w:rtl w:val="true"/>
          <w:lang w:bidi="ar-SA"/>
        </w:rPr>
        <w:t>وَ الْمُقِیمُ بِهَا یَقْسُو قَلْبُهُ حَتَّی یَأْتِیَ فِیهَا مَا یَأْتِی فِی غَیْرِهَا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عَنْ جَعْفَرِ بْنِ مُحَمَّدِ بْنِ مَسْرُورٍ عَنِ الْحُسَیْنِ بْنِ مُحَمَّدِ بْنِ عَامِرٍ عَنْ أَحْمَدَ بْنِ مُحَمَّدٍ السَّیَّارِیِّ عَنْ جَمَاعَةٍ مِنْ أَصْحَابِنَا رَفَعَهُ عَنْ أَبِی عَبْدِ اللَّهِ ع مِثْلَهُ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1809" w:name="pg12175_120127"/>
    </w:p>
    <w:p>
      <w:pPr>
        <w:pStyle w:val="Heading5"/>
        <w:numPr>
          <w:ilvl w:val="4"/>
          <w:numId w:val="1"/>
        </w:numPr>
        <w:rPr/>
      </w:pPr>
      <w:bookmarkStart w:id="1810" w:name="__RefHeading___Toc4697406_417432637"/>
      <w:bookmarkStart w:id="1811" w:name="_Toc790"/>
      <w:bookmarkEnd w:id="1809"/>
      <w:bookmarkEnd w:id="1810"/>
      <w:r>
        <w:rPr>
          <w:rtl w:val="true"/>
        </w:rPr>
        <w:t>[</w:t>
      </w:r>
      <w:r>
        <w:rPr>
          <w:rtl w:val="true"/>
        </w:rPr>
        <w:t>رقم الحدیث الکلی</w:t>
      </w:r>
      <w:r>
        <w:rPr>
          <w:rtl w:val="true"/>
        </w:rPr>
        <w:t xml:space="preserve">: </w:t>
      </w:r>
      <w:r>
        <w:rPr/>
        <w:t>17630</w:t>
      </w:r>
      <w:r>
        <w:rPr>
          <w:rtl w:val="true"/>
        </w:rPr>
        <w:t xml:space="preserve"> - </w:t>
      </w:r>
      <w:r>
        <w:rPr>
          <w:rtl w:val="true"/>
        </w:rPr>
        <w:t>رقم الحدیث الباب</w:t>
      </w:r>
      <w:r>
        <w:rPr>
          <w:rtl w:val="true"/>
        </w:rPr>
        <w:t xml:space="preserve">: </w:t>
      </w:r>
      <w:r>
        <w:rPr/>
        <w:t>9</w:t>
      </w:r>
      <w:r>
        <w:rPr>
          <w:rtl w:val="true"/>
        </w:rPr>
        <w:t>]</w:t>
      </w:r>
      <w:bookmarkEnd w:id="1811"/>
    </w:p>
    <w:p>
      <w:pPr>
        <w:pStyle w:val="BookText"/>
        <w:rPr/>
      </w:pPr>
      <w:r>
        <w:rPr>
          <w:rFonts w:eastAsia="Times New Roman" w:cs="Times New Roman" w:ascii="Times New Roman" w:hAnsi="Times New Roman"/>
          <w:color w:val="111111"/>
          <w:sz w:val="28"/>
          <w:szCs w:val="28"/>
          <w:lang w:val="en-US" w:bidi="en-US"/>
        </w:rPr>
        <w:t>17630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7"/>
      </w:r>
      <w:r>
        <w:rPr>
          <w:rFonts w:ascii="Amiri" w:hAnsi="Amiri" w:eastAsia="Amiri" w:cs="Amiri"/>
          <w:color w:val="111111"/>
          <w:sz w:val="28"/>
          <w:sz w:val="28"/>
          <w:szCs w:val="28"/>
          <w:rtl w:val="true"/>
          <w:lang w:bidi="ar-SA"/>
        </w:rPr>
        <w:t>وَ بِالْإِسْنَادِ عَنِ السَّیَّارِیِّ عَنْ مُحَمَّدِ بْنِ جُمْهُورٍ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أَحَدُکُمْ نُسُکَهُ فَلْیَرْکَبْ رَاحِلَتَهُ وَ لْیَلْحَقْ بِأَهْلِهِ فَإِنَّ الْمُقَامَ بِمَکَّةَ یُقْسِی الْقَلْبَ</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4697408_417432637"/>
      <w:bookmarkStart w:id="1813" w:name="_Toc791"/>
      <w:bookmarkEnd w:id="1812"/>
      <w:r>
        <w:rPr>
          <w:rtl w:val="true"/>
        </w:rPr>
        <w:t>[</w:t>
      </w:r>
      <w:r>
        <w:rPr>
          <w:rtl w:val="true"/>
        </w:rPr>
        <w:t>رقم الحدیث الکلی</w:t>
      </w:r>
      <w:r>
        <w:rPr>
          <w:rtl w:val="true"/>
        </w:rPr>
        <w:t xml:space="preserve">: </w:t>
      </w:r>
      <w:r>
        <w:rPr/>
        <w:t>17631</w:t>
      </w:r>
      <w:r>
        <w:rPr>
          <w:rtl w:val="true"/>
        </w:rPr>
        <w:t xml:space="preserve"> - </w:t>
      </w:r>
      <w:r>
        <w:rPr>
          <w:rtl w:val="true"/>
        </w:rPr>
        <w:t>رقم الحدیث الباب</w:t>
      </w:r>
      <w:r>
        <w:rPr>
          <w:rtl w:val="true"/>
        </w:rPr>
        <w:t xml:space="preserve">: </w:t>
      </w:r>
      <w:r>
        <w:rPr/>
        <w:t>10</w:t>
      </w:r>
      <w:r>
        <w:rPr>
          <w:rtl w:val="true"/>
        </w:rPr>
        <w:t>]</w:t>
      </w:r>
      <w:bookmarkEnd w:id="1813"/>
    </w:p>
    <w:p>
      <w:pPr>
        <w:pStyle w:val="BookText"/>
        <w:rPr/>
      </w:pPr>
      <w:r>
        <w:rPr>
          <w:rFonts w:eastAsia="Times New Roman" w:cs="Times New Roman" w:ascii="Times New Roman" w:hAnsi="Times New Roman"/>
          <w:color w:val="111111"/>
          <w:sz w:val="28"/>
          <w:szCs w:val="28"/>
          <w:lang w:val="en-US" w:bidi="en-US"/>
        </w:rPr>
        <w:t>17631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وَ فِی الْعِلَلِ وَ فِی عُیُونِ الْأَخْبَارِ عَنْ أَبِیهِ عَنْ أَحْمَدَ بْنِ إِدْرِیسَ عَنْ مُحَمَّدِ بْنِ أَحْمَدَ بْنِ یَحْیَی عَنْ مُحَمَّدِ بْنِ مَعْرُوفٍ عَنْ أَخِیهِ عُمَرَ عَنْ جَعْفَرِ بْنِ عُقْبَةَ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 لَمْ یَبِتْ بِمَکَّةَ بَعْدَ إِذْ هَاجَرَ مِنْهَا حَتَّی قَبَضَهُ اللَّهُ عَزَّ وَ جَلَّ إِلَیْهِ قُلْتُ وَ لِمَ ذَاکَ قَالَ کَانَ یَکْرَهُ أَنْ یَبِیتَ بِأَرْضٍ قَدْ هَاجَرَ مِنْهَا </w:t>
      </w:r>
      <w:r>
        <w:rPr>
          <w:rStyle w:val="FootnoteAnchor"/>
          <w:rtl w:val="true"/>
        </w:rPr>
        <w:footnoteReference w:id="1479"/>
      </w:r>
      <w:r>
        <w:rPr>
          <w:rFonts w:ascii="Amiri" w:hAnsi="Amiri" w:eastAsia="Amiri" w:cs="Amiri"/>
          <w:color w:val="111111"/>
          <w:sz w:val="28"/>
          <w:sz w:val="28"/>
          <w:szCs w:val="28"/>
          <w:rtl w:val="true"/>
          <w:lang w:bidi="ar-SA"/>
        </w:rPr>
        <w:t>فَکَانَ یُصَلِّی الْعَصْرَ وَ یَخْرُجُ مِنْهَا وَ یَبِیتُ بِغَیْرِهَا</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4697410_417432637"/>
      <w:bookmarkStart w:id="1815" w:name="_Toc792"/>
      <w:bookmarkEnd w:id="1814"/>
      <w:r>
        <w:rPr>
          <w:rtl w:val="true"/>
        </w:rPr>
        <w:t>[</w:t>
      </w:r>
      <w:r>
        <w:rPr>
          <w:rtl w:val="true"/>
        </w:rPr>
        <w:t>رقم الحدیث الکلی</w:t>
      </w:r>
      <w:r>
        <w:rPr>
          <w:rtl w:val="true"/>
        </w:rPr>
        <w:t xml:space="preserve">: </w:t>
      </w:r>
      <w:r>
        <w:rPr/>
        <w:t>17632</w:t>
      </w:r>
      <w:r>
        <w:rPr>
          <w:rtl w:val="true"/>
        </w:rPr>
        <w:t xml:space="preserve"> - </w:t>
      </w:r>
      <w:r>
        <w:rPr>
          <w:rtl w:val="true"/>
        </w:rPr>
        <w:t>رقم الحدیث الباب</w:t>
      </w:r>
      <w:r>
        <w:rPr>
          <w:rtl w:val="true"/>
        </w:rPr>
        <w:t xml:space="preserve">: </w:t>
      </w:r>
      <w:r>
        <w:rPr/>
        <w:t>11</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17632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أُحِبُّ لِلرَّجُلِ أَنْ یُقِیمَ بِمَکَّةَ سَنَةً وَ کَرِهَ الْمُجَاوَرَةَ بِهَا وَ قَالَ ذَلِکَ یُقْسِی الْقَلْبَ</w:t>
      </w:r>
      <w:r>
        <w:rPr>
          <w:rFonts w:eastAsia="Amiri" w:cs="Amiri" w:ascii="Amiri" w:hAnsi="Amiri"/>
          <w:color w:val="111111"/>
          <w:sz w:val="28"/>
          <w:szCs w:val="28"/>
          <w:rtl w:val="true"/>
          <w:lang w:bidi="ar-SA"/>
        </w:rPr>
        <w:t>.</w:t>
      </w:r>
    </w:p>
    <w:p>
      <w:pPr>
        <w:pStyle w:val="Heading4"/>
        <w:numPr>
          <w:ilvl w:val="3"/>
          <w:numId w:val="1"/>
        </w:numPr>
        <w:rPr/>
      </w:pPr>
      <w:bookmarkStart w:id="1816" w:name="__RefHeading___Toc4697412_417432637"/>
      <w:bookmarkStart w:id="1817" w:name="_Toc793"/>
      <w:bookmarkEnd w:id="1816"/>
      <w:r>
        <w:rPr/>
        <w:t>17</w:t>
      </w:r>
      <w:r>
        <w:rPr>
          <w:rtl w:val="true"/>
        </w:rPr>
        <w:t xml:space="preserve">- </w:t>
      </w:r>
      <w:r>
        <w:rPr>
          <w:rtl w:val="true"/>
        </w:rPr>
        <w:t>بَابُ کَرَاهَةِ رَفْعِ الْبِنَاءِ بِمَکَّةَ فَوْقَ الْکَعْبَةِ وَ تَحْرِیمِ دُخُولِ الْمُشْرِکِینَ إِلَیْهَا</w:t>
      </w:r>
      <w:bookmarkEnd w:id="1817"/>
    </w:p>
    <w:p>
      <w:pPr>
        <w:pStyle w:val="Heading5"/>
        <w:numPr>
          <w:ilvl w:val="4"/>
          <w:numId w:val="1"/>
        </w:numPr>
        <w:rPr/>
      </w:pPr>
      <w:bookmarkStart w:id="1818" w:name="__RefHeading___Toc4697414_417432637"/>
      <w:bookmarkStart w:id="1819" w:name="_Toc794"/>
      <w:bookmarkEnd w:id="1818"/>
      <w:r>
        <w:rPr>
          <w:rtl w:val="true"/>
        </w:rPr>
        <w:t>اشارة</w:t>
      </w:r>
      <w:bookmarkEnd w:id="1819"/>
    </w:p>
    <w:p>
      <w:pPr>
        <w:pStyle w:val="BookText"/>
        <w:rPr/>
      </w:pPr>
      <w:r>
        <w:rPr>
          <w:rStyle w:val="FootnoteAnchor"/>
        </w:rPr>
        <w:footnoteReference w:id="148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رَفْعِ الْبِنَاءِ بِمَکَّةَ فَوْقَ الْکَعْبَةِ وَ تَحْرِیمِ دُخُولِ الْمُشْرِکِینَ إِلَیْهَا</w:t>
      </w:r>
    </w:p>
    <w:p>
      <w:pPr>
        <w:pStyle w:val="Heading5"/>
        <w:numPr>
          <w:ilvl w:val="4"/>
          <w:numId w:val="1"/>
        </w:numPr>
        <w:rPr/>
      </w:pPr>
      <w:bookmarkStart w:id="1820" w:name="__RefHeading___Toc4697416_417432637"/>
      <w:bookmarkStart w:id="1821" w:name="_Toc795"/>
      <w:bookmarkEnd w:id="1820"/>
      <w:r>
        <w:rPr>
          <w:rtl w:val="true"/>
        </w:rPr>
        <w:t>[</w:t>
      </w:r>
      <w:r>
        <w:rPr>
          <w:rtl w:val="true"/>
        </w:rPr>
        <w:t>رقم الحدیث الکلی</w:t>
      </w:r>
      <w:r>
        <w:rPr>
          <w:rtl w:val="true"/>
        </w:rPr>
        <w:t xml:space="preserve">: </w:t>
      </w:r>
      <w:r>
        <w:rPr/>
        <w:t>17633</w:t>
      </w:r>
      <w:r>
        <w:rPr>
          <w:rtl w:val="true"/>
        </w:rPr>
        <w:t xml:space="preserve"> - </w:t>
      </w:r>
      <w:r>
        <w:rPr>
          <w:rtl w:val="true"/>
        </w:rPr>
        <w:t>رقم الحدیث الباب</w:t>
      </w:r>
      <w:r>
        <w:rPr>
          <w:rtl w:val="true"/>
        </w:rPr>
        <w:t xml:space="preserve">: </w:t>
      </w:r>
      <w:r>
        <w:rPr/>
        <w:t>1</w:t>
      </w:r>
      <w:r>
        <w:rPr>
          <w:rtl w:val="true"/>
        </w:rPr>
        <w:t>]</w:t>
      </w:r>
      <w:bookmarkEnd w:id="18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مُحَمَّدُ بْنُ یَعْقُوبَ عَنْ مُحَمَّدِ بْنِ یَحْیَی عَنْ مُحَمَّدِ بْنِ الْحُسَیْنِ عَنْ عَلِیِّ بْنِ الْحَکَمِ عَنْ صَفْوَانَ </w:t>
      </w:r>
      <w:r>
        <w:rPr>
          <w:rStyle w:val="FootnoteAnchor"/>
          <w:rtl w:val="true"/>
        </w:rPr>
        <w:footnoteReference w:id="1483"/>
      </w:r>
      <w:r>
        <w:rPr>
          <w:rFonts w:ascii="Amiri" w:hAnsi="Amiri" w:eastAsia="Amiri" w:cs="Amiri"/>
          <w:color w:val="111111"/>
          <w:sz w:val="28"/>
          <w:sz w:val="28"/>
          <w:szCs w:val="28"/>
          <w:rtl w:val="true"/>
          <w:lang w:bidi="ar-SA"/>
        </w:rPr>
        <w:t>عَنِ الْعَلَاءِ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یَنْبَغِی لِأَحَدٍ </w:t>
      </w:r>
      <w:bookmarkStart w:id="1822" w:name="pg12175_120128"/>
    </w:p>
    <w:p>
      <w:pPr>
        <w:pStyle w:val="BookText"/>
        <w:rPr/>
      </w:pPr>
      <w:bookmarkEnd w:id="1822"/>
      <w:r>
        <w:rPr>
          <w:rFonts w:ascii="Amiri" w:hAnsi="Amiri" w:eastAsia="Amiri" w:cs="Amiri"/>
          <w:color w:val="111111"/>
          <w:sz w:val="28"/>
          <w:sz w:val="28"/>
          <w:szCs w:val="28"/>
          <w:rtl w:val="true"/>
          <w:lang w:bidi="ar-SA"/>
        </w:rPr>
        <w:t>أَنْ یَرْفَعَ بِنَاءً فَوْقَ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فِی الْبَابِ السَّابِقِ </w:t>
      </w:r>
      <w:r>
        <w:rPr>
          <w:rStyle w:val="FootnoteAnchor"/>
          <w:rtl w:val="true"/>
        </w:rPr>
        <w:footnoteReference w:id="1484"/>
      </w:r>
      <w:r>
        <w:rPr>
          <w:rFonts w:ascii="Amiri" w:hAnsi="Amiri" w:eastAsia="Amiri" w:cs="Amiri"/>
          <w:color w:val="111111"/>
          <w:sz w:val="28"/>
          <w:sz w:val="28"/>
          <w:szCs w:val="28"/>
          <w:rtl w:val="true"/>
          <w:lang w:bidi="ar-SA"/>
        </w:rPr>
        <w:t xml:space="preserve">مُحَمَّدُ بْنُ عَلِیِّ بْنِ الْحُسَیْنِ بِإِسْنَادِهِ عَنِ الْعَلَاءِ مِثْلَهُ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4697418_417432637"/>
      <w:bookmarkStart w:id="1824" w:name="_Toc796"/>
      <w:bookmarkEnd w:id="1823"/>
      <w:r>
        <w:rPr>
          <w:rtl w:val="true"/>
        </w:rPr>
        <w:t>[</w:t>
      </w:r>
      <w:r>
        <w:rPr>
          <w:rtl w:val="true"/>
        </w:rPr>
        <w:t>رقم الحدیث الکلی</w:t>
      </w:r>
      <w:r>
        <w:rPr>
          <w:rtl w:val="true"/>
        </w:rPr>
        <w:t xml:space="preserve">: </w:t>
      </w:r>
      <w:r>
        <w:rPr/>
        <w:t>17634</w:t>
      </w:r>
      <w:r>
        <w:rPr>
          <w:rtl w:val="true"/>
        </w:rPr>
        <w:t xml:space="preserve"> - </w:t>
      </w:r>
      <w:r>
        <w:rPr>
          <w:rtl w:val="true"/>
        </w:rPr>
        <w:t>رقم الحدیث الباب</w:t>
      </w:r>
      <w:r>
        <w:rPr>
          <w:rtl w:val="true"/>
        </w:rPr>
        <w:t xml:space="preserve">: </w:t>
      </w:r>
      <w:r>
        <w:rPr/>
        <w:t>2</w:t>
      </w:r>
      <w:r>
        <w:rPr>
          <w:rtl w:val="true"/>
        </w:rPr>
        <w:t>]</w:t>
      </w:r>
      <w:bookmarkEnd w:id="1824"/>
    </w:p>
    <w:p>
      <w:pPr>
        <w:pStyle w:val="BookText"/>
        <w:rPr/>
      </w:pPr>
      <w:r>
        <w:rPr>
          <w:rFonts w:eastAsia="Times New Roman" w:cs="Times New Roman" w:ascii="Times New Roman" w:hAnsi="Times New Roman"/>
          <w:color w:val="111111"/>
          <w:sz w:val="28"/>
          <w:szCs w:val="28"/>
          <w:lang w:val="en-US" w:bidi="en-US"/>
        </w:rPr>
        <w:t>17634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وَ فِی الْعِلَلِ عَنْ عَلِیِّ بْنِ حَاتِمٍ عَنِ الْقَاسِمِ بْنِ مُحَمَّدٍ عَنْ حَمْدَانَ بْنِ الْحُسَیْنِ عَنِ الْحُسَیْنِ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لِمَ سُمِّیَ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لِأَنَّهُ حُرِّمَ عَلَی الْمُشْرِکِینَ أَنْ یَدْخُلُوهُ</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4697420_417432637"/>
      <w:bookmarkStart w:id="1826" w:name="_Toc797"/>
      <w:bookmarkEnd w:id="1825"/>
      <w:r>
        <w:rPr>
          <w:rtl w:val="true"/>
        </w:rPr>
        <w:t>[</w:t>
      </w:r>
      <w:r>
        <w:rPr>
          <w:rtl w:val="true"/>
        </w:rPr>
        <w:t>رقم الحدیث الکلی</w:t>
      </w:r>
      <w:r>
        <w:rPr>
          <w:rtl w:val="true"/>
        </w:rPr>
        <w:t xml:space="preserve">: </w:t>
      </w:r>
      <w:r>
        <w:rPr/>
        <w:t>17635</w:t>
      </w:r>
      <w:r>
        <w:rPr>
          <w:rtl w:val="true"/>
        </w:rPr>
        <w:t xml:space="preserve"> - </w:t>
      </w:r>
      <w:r>
        <w:rPr>
          <w:rtl w:val="true"/>
        </w:rPr>
        <w:t>رقم الحدیث الباب</w:t>
      </w:r>
      <w:r>
        <w:rPr>
          <w:rtl w:val="true"/>
        </w:rPr>
        <w:t xml:space="preserve">: </w:t>
      </w:r>
      <w:r>
        <w:rPr/>
        <w:t>3</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17635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7"/>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 أَنْ یَرْفَعَ الْإِنْسَانُ بِمَکَّةَ بِنَاءً فَوْقَ الْکَعْبَةِ</w:t>
      </w:r>
      <w:r>
        <w:rPr>
          <w:rFonts w:eastAsia="Amiri" w:cs="Amiri" w:ascii="Amiri" w:hAnsi="Amiri"/>
          <w:color w:val="111111"/>
          <w:sz w:val="28"/>
          <w:szCs w:val="28"/>
          <w:rtl w:val="true"/>
          <w:lang w:bidi="ar-SA"/>
        </w:rPr>
        <w:t>.</w:t>
      </w:r>
    </w:p>
    <w:p>
      <w:pPr>
        <w:pStyle w:val="Heading4"/>
        <w:numPr>
          <w:ilvl w:val="3"/>
          <w:numId w:val="1"/>
        </w:numPr>
        <w:rPr/>
      </w:pPr>
      <w:bookmarkStart w:id="1827" w:name="__RefHeading___Toc4697422_417432637"/>
      <w:bookmarkStart w:id="1828" w:name="_Toc798"/>
      <w:bookmarkEnd w:id="1827"/>
      <w:r>
        <w:rPr/>
        <w:t>18</w:t>
      </w:r>
      <w:r>
        <w:rPr>
          <w:rtl w:val="true"/>
        </w:rPr>
        <w:t xml:space="preserve">- </w:t>
      </w:r>
      <w:r>
        <w:rPr>
          <w:rtl w:val="true"/>
        </w:rPr>
        <w:t>بَابُ وُجُوبِ احْتِرَامِ الْکَعْبَةِ وَ تَعْظِیمِهَا وَ تَحْرِیمِ هَدْمِهَا وَ أَذَی مُجَاوِرِیهَا</w:t>
      </w:r>
      <w:bookmarkEnd w:id="1828"/>
    </w:p>
    <w:p>
      <w:pPr>
        <w:pStyle w:val="Heading5"/>
        <w:numPr>
          <w:ilvl w:val="4"/>
          <w:numId w:val="1"/>
        </w:numPr>
        <w:rPr/>
      </w:pPr>
      <w:bookmarkStart w:id="1829" w:name="__RefHeading___Toc4697424_417432637"/>
      <w:bookmarkStart w:id="1830" w:name="_Toc799"/>
      <w:bookmarkEnd w:id="1829"/>
      <w:r>
        <w:rPr>
          <w:rtl w:val="true"/>
        </w:rPr>
        <w:t>اشارة</w:t>
      </w:r>
      <w:bookmarkEnd w:id="1830"/>
    </w:p>
    <w:p>
      <w:pPr>
        <w:pStyle w:val="BookText"/>
        <w:rPr/>
      </w:pPr>
      <w:r>
        <w:rPr>
          <w:rStyle w:val="FootnoteAnchor"/>
        </w:rPr>
        <w:footnoteReference w:id="148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احْتِرَامِ الْکَعْبَةِ وَ تَعْظِیمِهَا وَ تَحْرِیمِ هَدْمِهَا وَ أَذَی مُجَاوِرِیهَا</w:t>
      </w:r>
    </w:p>
    <w:p>
      <w:pPr>
        <w:pStyle w:val="Heading5"/>
        <w:numPr>
          <w:ilvl w:val="4"/>
          <w:numId w:val="1"/>
        </w:numPr>
        <w:rPr/>
      </w:pPr>
      <w:bookmarkStart w:id="1831" w:name="__RefHeading___Toc4697426_417432637"/>
      <w:bookmarkStart w:id="1832" w:name="_Toc800"/>
      <w:bookmarkEnd w:id="1831"/>
      <w:r>
        <w:rPr>
          <w:rtl w:val="true"/>
        </w:rPr>
        <w:t>[</w:t>
      </w:r>
      <w:r>
        <w:rPr>
          <w:rtl w:val="true"/>
        </w:rPr>
        <w:t>رقم الحدیث الکلی</w:t>
      </w:r>
      <w:r>
        <w:rPr>
          <w:rtl w:val="true"/>
        </w:rPr>
        <w:t xml:space="preserve">: </w:t>
      </w:r>
      <w:r>
        <w:rPr/>
        <w:t>17636</w:t>
      </w:r>
      <w:r>
        <w:rPr>
          <w:rtl w:val="true"/>
        </w:rPr>
        <w:t xml:space="preserve"> - </w:t>
      </w:r>
      <w:r>
        <w:rPr>
          <w:rtl w:val="true"/>
        </w:rPr>
        <w:t>رقم الحدیث الباب</w:t>
      </w:r>
      <w:r>
        <w:rPr>
          <w:rtl w:val="true"/>
        </w:rPr>
        <w:t xml:space="preserve">: </w:t>
      </w:r>
      <w:r>
        <w:rPr/>
        <w:t>1</w:t>
      </w:r>
      <w:r>
        <w:rPr>
          <w:rtl w:val="true"/>
        </w:rPr>
        <w:t>]</w:t>
      </w:r>
      <w:bookmarkEnd w:id="18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r>
        <w:rPr>
          <w:rFonts w:ascii="Amiri" w:hAnsi="Amiri" w:eastAsia="Amiri" w:cs="Amiri"/>
          <w:color w:val="111111"/>
          <w:sz w:val="28"/>
          <w:sz w:val="28"/>
          <w:szCs w:val="28"/>
          <w:rtl w:val="true"/>
          <w:lang w:bidi="ar-SA"/>
        </w:rPr>
        <w:t>مُحَمَّدُ بْنُ یَعْقُوبَ عَنْ عِدَّةٍ مِنْ أَصْحَابِنَا عَنْ أَحْمَدَ بْنِ مُحَمَّدٍ عَنِ ابْنِ أَبِی عُمَیْرٍ عَنْ مُحَمَّدِ بْنِ حُمْرَانَ وَ هِشَامِ بْنِ سَالِمٍ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صَاحِبُ الْحَبَشَةِ بِالْفِیلِ یُرِیدُ هَدْمَ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بِإِبِلٍ لِعَبْدِ الْمُطَّلِبِ فَاسْتَاقُوهَا فَتَوَجَّهَ عَبْدُ الْمُطَّلِبِ إِلَی صَاحِبِهِمْ یَسْأَلُهُ رَدَّ إِبِلِهِ عَلَیْهِ فَاسْتَأْذَنَ عَلَیْهِ فَأَذِنَ لَهُ وَ قِیلَ لَهُ إِنَّ هَذَا شَرِیفُ قُرَیْشٍ أَوْ عَظِیمُ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لَهُ عَقْلٌ وَ مُرُوءَةٌ فَأَکْرَمَهُ وَ أَدْنَاهُ ثُمَّ قَالَ </w:t>
      </w:r>
      <w:bookmarkStart w:id="1833" w:name="pg12175_120129"/>
    </w:p>
    <w:p>
      <w:pPr>
        <w:pStyle w:val="BookText"/>
        <w:rPr/>
      </w:pPr>
      <w:bookmarkEnd w:id="1833"/>
      <w:r>
        <w:rPr>
          <w:rFonts w:ascii="Amiri" w:hAnsi="Amiri" w:eastAsia="Amiri" w:cs="Amiri"/>
          <w:color w:val="111111"/>
          <w:sz w:val="28"/>
          <w:sz w:val="28"/>
          <w:szCs w:val="28"/>
          <w:rtl w:val="true"/>
          <w:lang w:bidi="ar-SA"/>
        </w:rPr>
        <w:t xml:space="preserve">لِتَرْجُمَانِهِ سَلْهُ مَا حَاجَتُکَ فَقَالَ لَهُ إِنَّ أَصْحَابَکَ مَرُّوا بِإِبِلٍ لِی فَاسْتَاقُوهَا فَأَحْبَبْتُ </w:t>
      </w:r>
      <w:r>
        <w:rPr>
          <w:rStyle w:val="FootnoteAnchor"/>
          <w:rtl w:val="true"/>
        </w:rPr>
        <w:footnoteReference w:id="1490"/>
      </w:r>
      <w:r>
        <w:rPr>
          <w:rFonts w:ascii="Amiri" w:hAnsi="Amiri" w:eastAsia="Amiri" w:cs="Amiri"/>
          <w:color w:val="111111"/>
          <w:sz w:val="28"/>
          <w:sz w:val="28"/>
          <w:szCs w:val="28"/>
          <w:rtl w:val="true"/>
          <w:lang w:bidi="ar-SA"/>
        </w:rPr>
        <w:t xml:space="preserve">أَنْ تَرُدَّهَا عَلَیَّ قَالَ فَتَعَجَّبَ مِنْ سُؤَالِهِ إِیَّاهُ رَدَّ الْإِبِلِ وَ قَالَ هَذَا الَّذِی زَعَمْتُمْ أَنَّهُ عَظِیمُ قُرَیْشٍ وَ ذَکَرْتُمْ عَقْلَهُ یَدَعُ أَنْ یَسْأَلَنِی أَنْ أَنْصَرِفَ عَنْ بَیْتِهِ الَّذِی یَعْبُدُهُ أَمَّا لَوْ سَأَلَنِی أَنْ أَنْصَرِفَ عَنْ هَدِّهِ </w:t>
      </w:r>
      <w:r>
        <w:rPr>
          <w:rStyle w:val="FootnoteAnchor"/>
          <w:rtl w:val="true"/>
        </w:rPr>
        <w:footnoteReference w:id="1491"/>
      </w:r>
      <w:r>
        <w:rPr>
          <w:rFonts w:ascii="Amiri" w:hAnsi="Amiri" w:eastAsia="Amiri" w:cs="Amiri"/>
          <w:color w:val="111111"/>
          <w:sz w:val="28"/>
          <w:sz w:val="28"/>
          <w:szCs w:val="28"/>
          <w:rtl w:val="true"/>
          <w:lang w:bidi="ar-SA"/>
        </w:rPr>
        <w:t xml:space="preserve">لَانْصَرَفْتُ لَهُ عَنْهُ فَأَخْبَرَهُ التَّرْجُمَانُ بِمَقَالَةِ الْمَلِکِ فَقَالَ لَهُ عَبْدُ الْمُطَّلِبِ إِنَّ لِذَلِکَ الْبَیْتِ رَبّاً یَمْنَعُهُ وَ إِنَّمَا سَأَلْتُهُ </w:t>
      </w:r>
      <w:r>
        <w:rPr>
          <w:rStyle w:val="FootnoteAnchor"/>
          <w:rtl w:val="true"/>
        </w:rPr>
        <w:footnoteReference w:id="1492"/>
      </w:r>
      <w:r>
        <w:rPr>
          <w:rFonts w:ascii="Amiri" w:hAnsi="Amiri" w:eastAsia="Amiri" w:cs="Amiri"/>
          <w:color w:val="111111"/>
          <w:sz w:val="28"/>
          <w:sz w:val="28"/>
          <w:szCs w:val="28"/>
          <w:rtl w:val="true"/>
          <w:lang w:bidi="ar-SA"/>
        </w:rPr>
        <w:t>رَدَّ إِبِلِی لِحَاجَتِی إِلَیْهَا فَأَمَرَ بِرَدِّهَا عَلَیْهِ وَ مَضَی عَبْدُ الْمُطَّلِبِ حَتَّی لَقِیَ الْفِیلَ عَلَی طَرَفِ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مَحْمُودُ فَحَرَّکَ رَأْسَهُ فَقَالَ لَهُ أَ تَدْرِی لِمَ جِی‌ءَ بِکَ فَقَالَ بِرَأْسِهِ لَا فَقَالَ جَاءُوا بِکَ لِتَهْدِمَ بَیْتَ رَبِّکَ أَ فَتَفْعَلُ فَقَالَ بِرَأْسِهِ لَا قَالَ فَانْصَرَفَ عَنْهُ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جَاءُوا بِالْفِیلِ لِیَدْخُلَ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انْتَهَی إِلَی طَرَفِ الْحَرَمِ امْتَنَعَ مِنَ الدُّخُولِ فَضَرَبُوهُ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الدُّخُولِ فَضَرَبُوهُ فَامْتَنَعَ</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فَأَدَارُوا بِهِ نَوَاحِیَ الْحَرَمِ کُلَّهَا کُلَّ ذَلِکَ یَمْتَنِعُ عَلَیْهِمْ فَلَمْ یَدْخُلْ وَ بَعَثَ اللَّهُ عَلَیْهِمُ الطَّیْرَ کَالْخَطَاطِیفِ فِی مَنَاقِیرِهَا حَجَرٌ کَالْعَدَسَةِ أَوْ نَحْوِهَا فَکَانَتْ تُحَاذِی بِرَأْسِ الرَّجُلِ ثُمَّ تُرْسِلُهَا عَلَی رَأْسِهِ فَتَخْرُجُ مِنْ دُبُرِهِ حَتَّی لَمْ یَبْقَ مِنْهُمْ أَحَدٌ إِلَّا رَجُلٌ هَرَبَ فَجَعَلَ یُحَدِّثُ النَّاسَ بِمَا رَأَی إِذْ طَلَعَ عَلَیْهِ طَائِرٌ مِنْهَا فَرَفَعَ رَأْسَهُ فَقَالَ هَذَا الطَّیْرُ مِنْهَا وَ جَاءَ الطَّیْرُ حَتَّی حَاذَی رَأْسَهُ ثُمَّ أَلْقَاهَا عَلَیْهِ فَخَرَجَتْ مِنْ دُبُرِهِ فَمَاتَ</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4697428_417432637"/>
      <w:bookmarkStart w:id="1835" w:name="_Toc801"/>
      <w:bookmarkEnd w:id="1834"/>
      <w:r>
        <w:rPr>
          <w:rtl w:val="true"/>
        </w:rPr>
        <w:t>[</w:t>
      </w:r>
      <w:r>
        <w:rPr>
          <w:rtl w:val="true"/>
        </w:rPr>
        <w:t>رقم الحدیث الکلی</w:t>
      </w:r>
      <w:r>
        <w:rPr>
          <w:rtl w:val="true"/>
        </w:rPr>
        <w:t xml:space="preserve">: </w:t>
      </w:r>
      <w:r>
        <w:rPr/>
        <w:t>17637</w:t>
      </w:r>
      <w:r>
        <w:rPr>
          <w:rtl w:val="true"/>
        </w:rPr>
        <w:t xml:space="preserve"> - </w:t>
      </w:r>
      <w:r>
        <w:rPr>
          <w:rtl w:val="true"/>
        </w:rPr>
        <w:t>رقم الحدیث الباب</w:t>
      </w:r>
      <w:r>
        <w:rPr>
          <w:rtl w:val="true"/>
        </w:rPr>
        <w:t xml:space="preserve">: </w:t>
      </w:r>
      <w:r>
        <w:rPr/>
        <w:t>2</w:t>
      </w:r>
      <w:r>
        <w:rPr>
          <w:rtl w:val="true"/>
        </w:rPr>
        <w:t>]</w:t>
      </w:r>
      <w:bookmarkEnd w:id="183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وَ عَنْ أَبِی عَلِیٍّ الْأَشْعَرِیِّ عَنْ مُحَمَّدِ بْنِ عَبْدِ الْجَبَّارِ عَنْ </w:t>
      </w:r>
      <w:bookmarkStart w:id="1836" w:name="pg12175_120130"/>
    </w:p>
    <w:p>
      <w:pPr>
        <w:pStyle w:val="BookText"/>
        <w:rPr/>
      </w:pPr>
      <w:bookmarkEnd w:id="1836"/>
      <w:r>
        <w:rPr>
          <w:rFonts w:ascii="Amiri" w:hAnsi="Amiri" w:eastAsia="Amiri" w:cs="Amiri"/>
          <w:color w:val="111111"/>
          <w:sz w:val="28"/>
          <w:sz w:val="28"/>
          <w:szCs w:val="28"/>
          <w:rtl w:val="true"/>
          <w:lang w:bidi="ar-SA"/>
        </w:rPr>
        <w:t>مُحَمَّدِ بْنِ إِسْمَاعِیلَ عَنْ عَلِیِّ بْنِ النُّعْمَانِ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لَمْ یَزَالُوا عَلَی شَیْ‌ءٍ مِنَ الْحَنِیفِیَّةِ یَصِلُونَ الرَّحِمَ وَ یَقْرُونَ الضَّیْفَ وَ یَحُجُّونَ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اتَّقُوا مَالَ الْیَتِیمِ فَإِنَّ مَالَ الْیَتِیمِ عِقَالٌ وَ یَکُفُّونَ عَنْ أَشْیَاءَ مِنَ الْمَحَارِمِ مَخَافَةَ الْعُقُوبَةِ وَ کَانُوا لَا یُمْلَی لَهُمْ إِذَا انْتَهَکُوا الْمَحَارِمَ وَ کَانُوا یَأْخُذُونَ مِنْ لِحَاءِ شَجَرِ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فَیُعَلِّقُونَهُ فِی أَعْنَاقِ الْإِبِلِ فَلَا یَجْتَرِئُ أَحَدٌ أَنْ یَأْخُذَ مِنْ تِلْکَ الْإِبِلِ حَیْثُ ذَهَبَتْ وَ لَا یَجْتَرِئُ أَحَدٌ أَنْ یُعَلِّقَ مِنْ غَیْرِ لِحَاءِ شَجَرِ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 فَعَلَ ذَلِکَ عُوقِبَ فَأَمَّا الْیَوْمَ فَأُمْلِیَ لَهُمْ وَ لَقَدْ جَاءَ أَهْلُ الشَّامِ فَنَصَبُوا الْمَنْجَنِیقَ عَلَی أَبِی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عَلَیْهِمْ سَحَابَةً کَجَنَاحِ الطَّیْرِ فَأَمْطَرَتْ عَلَیْهِ صَاعِقَةً فَأَحْرَقَتْ سَبْعِینَ رَجُلًا حَوْلَ الْمَنْجَنِیقِ</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4697430_417432637"/>
      <w:bookmarkStart w:id="1838" w:name="_Toc802"/>
      <w:bookmarkEnd w:id="1837"/>
      <w:r>
        <w:rPr>
          <w:rtl w:val="true"/>
        </w:rPr>
        <w:t>[</w:t>
      </w:r>
      <w:r>
        <w:rPr>
          <w:rtl w:val="true"/>
        </w:rPr>
        <w:t>رقم الحدیث الکلی</w:t>
      </w:r>
      <w:r>
        <w:rPr>
          <w:rtl w:val="true"/>
        </w:rPr>
        <w:t xml:space="preserve">: </w:t>
      </w:r>
      <w:r>
        <w:rPr/>
        <w:t>17638</w:t>
      </w:r>
      <w:r>
        <w:rPr>
          <w:rtl w:val="true"/>
        </w:rPr>
        <w:t xml:space="preserve"> - </w:t>
      </w:r>
      <w:r>
        <w:rPr>
          <w:rtl w:val="true"/>
        </w:rPr>
        <w:t>رقم الحدیث الباب</w:t>
      </w:r>
      <w:r>
        <w:rPr>
          <w:rtl w:val="true"/>
        </w:rPr>
        <w:t xml:space="preserve">: </w:t>
      </w:r>
      <w:r>
        <w:rPr/>
        <w:t>3</w:t>
      </w:r>
      <w:r>
        <w:rPr>
          <w:rtl w:val="true"/>
        </w:rPr>
        <w:t>]</w:t>
      </w:r>
      <w:bookmarkEnd w:id="18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5"/>
      </w:r>
      <w:r>
        <w:rPr>
          <w:rFonts w:ascii="Amiri" w:hAnsi="Amiri" w:eastAsia="Amiri" w:cs="Amiri"/>
          <w:color w:val="111111"/>
          <w:sz w:val="28"/>
          <w:sz w:val="28"/>
          <w:szCs w:val="28"/>
          <w:rtl w:val="true"/>
          <w:lang w:bidi="ar-SA"/>
        </w:rPr>
        <w:t>وَ عَنْ عَلِیِّ بْنِ إِبْرَاهِیمَ عَنْ أَبِیهِ عَنْ حَمَّادِ بْنِ عِیسَی عَنِ الْحُسَیْنِ بْنِ الْمُخْتَارِ عَنْ إِسْمَاعِیلَ بْنِ جَابِرٍ عَنْ أَبِی عَبْدِ اللَّهِ ع فِی حَدِیثٍ أَنَّ تُبَّعاً لَمَّا أَنْ جَاءَ مِنْ قِبَلِ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مَعَهُ الْعُلَمَاءُ وَ أَبْنَاءُ الْأَنْبِیَاءِ فَلَمَّا انْتَهَی إِلَی هَذَا الْوَادِی لِهُذَیْلٍ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نَاسٌ مِنْ بَعْضِ الْقَبَائِلِ فَقَالُوا إِنَّکَ تَأْتِی أَهْلَ بَلْدَةٍ قَدْ لَعِبُوا بِالنَّاسِ زَمَاناً طَوِیلًا حَتَّی اتَّخَذُوا بِلَادَهُمْ حَرَماً وَ بُنْیَتَهُمْ رَبّاً أَوْ رَبَّةً فَقَالَ إِنْ کَانَ کَمَا تَقُولُونَ قَتَلْتُ مُقَاتِلَتَهُمْ وَ سَبَیْتُ ذُرِّیَّتَهُمْ وَ هَدَمْتُ بُنْیَتَهُمْ قَالَ فَسَالَتْ عَیْنَاهُ حَتَّی وَقَعَتَا عَلَی خَدَّیْهِ قَالَ فَدَعَا الْعُلَمَاءَ وَ أَبْنَاءَ الْأَنْبِیَاءِ فَقَالَ انْظُرُونِی أَخْبِرُونِی لِمَا أَصَابَنِی هَذَا قَالَ فَأَبَوْا أَنْ یُخْبِرُوهُ حَتَّی عَزَمَ عَلَیْهِمْ قَالُوا حَدِّثْنَا بِأَیِّ شَیْ‌ءٍ حَدَّثْتَ نَفْسَکَ فَقَالَ حَدَّثْتُ نَفْسِی بِأَنْ أَقْتُلَ مُقَاتِلَتَهُمْ </w:t>
      </w:r>
      <w:r>
        <w:rPr>
          <w:rStyle w:val="FootnoteAnchor"/>
          <w:rtl w:val="true"/>
        </w:rPr>
        <w:footnoteReference w:id="1496"/>
      </w:r>
      <w:r>
        <w:rPr>
          <w:rFonts w:ascii="Amiri" w:hAnsi="Amiri" w:eastAsia="Amiri" w:cs="Amiri"/>
          <w:color w:val="111111"/>
          <w:sz w:val="28"/>
          <w:sz w:val="28"/>
          <w:szCs w:val="28"/>
          <w:rtl w:val="true"/>
          <w:lang w:bidi="ar-SA"/>
        </w:rPr>
        <w:t>وَ أَسْبِیَ ذُرِّیَّتَهُمْ وَ أَهْدِمَ بُنْیَتَهُمْ فَقَالُوا إِنَّا لَا نَرَی الَّذِی أَصَابَکَ إِلَّا لِذَلِکَ قَالَ وَ لِمَ هَذَا قَالُوا لِأَنَّ الْبَلَدَ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سُکَّانَهُ ذُرِّیَّةُ إِبْرَاهِیمَ خَلِیلِ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صَدَقْتُمْ فَمَا </w:t>
      </w:r>
      <w:bookmarkStart w:id="1839" w:name="pg12175_120131"/>
    </w:p>
    <w:p>
      <w:pPr>
        <w:pStyle w:val="BookText"/>
        <w:rPr/>
      </w:pPr>
      <w:bookmarkEnd w:id="1839"/>
      <w:r>
        <w:rPr>
          <w:rFonts w:ascii="Amiri" w:hAnsi="Amiri" w:eastAsia="Amiri" w:cs="Amiri"/>
          <w:color w:val="111111"/>
          <w:sz w:val="28"/>
          <w:sz w:val="28"/>
          <w:szCs w:val="28"/>
          <w:rtl w:val="true"/>
          <w:lang w:bidi="ar-SA"/>
        </w:rPr>
        <w:t>مَخْرَجِی مِمَّا وَقَعْتُ فِیهِ فَقَالُوا تَحَدَّثْ نَفْسَکَ بِغَیْرِ ذَلِکَ فَعَسَی اللَّهُ أَنْ یَرُدَّ عَلَیْکَ قَالَ فَحَدَّثَ نَفْسَهُ بِخَیْرٍ فَرَجَعَتْ حَدَقَتَاهُ حَتَّی ثَبَتَا مَکَانَهُمَا قَالَ فَدَعَا بِالْقَوْمِ الَّذِینَ أَشَارُوا عَلَیْهِ بِهَدْمِهَا فَقَتَلَهُمْ ثُمَّ أَتَی الْبَیْتَ وَ کَسَاهُ وَ أَطْعَمَ الطَّعَامَ ثَلَاثِینَ یَوْماً کُلَّ یَوْمٍ مِائَةَ جَزُورٍ حَتَّی حُمِلَتِ الْجِفَانُ إِلَی السِّبَاعِ فِی رُءُوسِ الْجِبَالِ وَ نُثِرَتِ الْأَعْلَافُ فِی الْأَوْدِیَةِ لِلْوَحْشِ ثُمَّ انْصَرَفَ مِنْ مَکَّةَ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بِهَا قَوْماً مِنْ أَهْلِ الْیَمَنِ مِنْ غَسَّانَ وَ هُمُ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0" w:name="__RefHeading___Toc4697432_417432637"/>
      <w:bookmarkStart w:id="1841" w:name="_Toc803"/>
      <w:bookmarkEnd w:id="1840"/>
      <w:r>
        <w:rPr>
          <w:rtl w:val="true"/>
        </w:rPr>
        <w:t>[</w:t>
      </w:r>
      <w:r>
        <w:rPr>
          <w:rtl w:val="true"/>
        </w:rPr>
        <w:t>رقم الحدیث الکلی</w:t>
      </w:r>
      <w:r>
        <w:rPr>
          <w:rtl w:val="true"/>
        </w:rPr>
        <w:t xml:space="preserve">: </w:t>
      </w:r>
      <w:r>
        <w:rPr/>
        <w:t>17639</w:t>
      </w:r>
      <w:r>
        <w:rPr>
          <w:rtl w:val="true"/>
        </w:rPr>
        <w:t xml:space="preserve"> - </w:t>
      </w:r>
      <w:r>
        <w:rPr>
          <w:rtl w:val="true"/>
        </w:rPr>
        <w:t>رقم الحدیث الباب</w:t>
      </w:r>
      <w:r>
        <w:rPr>
          <w:rtl w:val="true"/>
        </w:rPr>
        <w:t xml:space="preserve">: </w:t>
      </w:r>
      <w:r>
        <w:rPr/>
        <w:t>4</w:t>
      </w:r>
      <w:r>
        <w:rPr>
          <w:rtl w:val="true"/>
        </w:rPr>
        <w:t>]</w:t>
      </w:r>
      <w:bookmarkEnd w:id="1841"/>
    </w:p>
    <w:p>
      <w:pPr>
        <w:pStyle w:val="BookText"/>
        <w:rPr/>
      </w:pPr>
      <w:r>
        <w:rPr>
          <w:rFonts w:eastAsia="Times New Roman" w:cs="Times New Roman" w:ascii="Times New Roman" w:hAnsi="Times New Roman"/>
          <w:color w:val="111111"/>
          <w:sz w:val="28"/>
          <w:szCs w:val="28"/>
          <w:lang w:val="en-US" w:bidi="en-US"/>
        </w:rPr>
        <w:t>17639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r>
        <w:rPr>
          <w:rFonts w:ascii="Amiri" w:hAnsi="Amiri" w:eastAsia="Amiri" w:cs="Amiri"/>
          <w:color w:val="111111"/>
          <w:sz w:val="28"/>
          <w:sz w:val="28"/>
          <w:szCs w:val="28"/>
          <w:rtl w:val="true"/>
          <w:lang w:bidi="ar-SA"/>
        </w:rPr>
        <w:t>قَالَ الْکُلَیْنِیُّ وَ فِی رِوَایَةٍ أُخْرَی کَسَاهُ النِّطَاعَ وَ طَیَّبَهُ</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4697434_417432637"/>
      <w:bookmarkStart w:id="1843" w:name="_Toc804"/>
      <w:bookmarkEnd w:id="1842"/>
      <w:r>
        <w:rPr>
          <w:rtl w:val="true"/>
        </w:rPr>
        <w:t>[</w:t>
      </w:r>
      <w:r>
        <w:rPr>
          <w:rtl w:val="true"/>
        </w:rPr>
        <w:t>رقم الحدیث الکلی</w:t>
      </w:r>
      <w:r>
        <w:rPr>
          <w:rtl w:val="true"/>
        </w:rPr>
        <w:t xml:space="preserve">: </w:t>
      </w:r>
      <w:r>
        <w:rPr/>
        <w:t>17640</w:t>
      </w:r>
      <w:r>
        <w:rPr>
          <w:rtl w:val="true"/>
        </w:rPr>
        <w:t xml:space="preserve"> - </w:t>
      </w:r>
      <w:r>
        <w:rPr>
          <w:rtl w:val="true"/>
        </w:rPr>
        <w:t>رقم الحدیث الباب</w:t>
      </w:r>
      <w:r>
        <w:rPr>
          <w:rtl w:val="true"/>
        </w:rPr>
        <w:t xml:space="preserve">: </w:t>
      </w:r>
      <w:r>
        <w:rPr/>
        <w:t>5</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17640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وَ عَنْهُ عَنْ أَبِیهِ عَنِ الْحَسَنِ بْنِ مَحْبُوبٍ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Style w:val="FootnoteAnchor"/>
          <w:rtl w:val="true"/>
        </w:rPr>
        <w:footnoteReference w:id="1500"/>
      </w:r>
      <w:r>
        <w:rPr>
          <w:rFonts w:ascii="Amiri" w:hAnsi="Amiri" w:eastAsia="Amiri" w:cs="Amiri"/>
          <w:color w:val="111111"/>
          <w:sz w:val="28"/>
          <w:sz w:val="28"/>
          <w:szCs w:val="28"/>
          <w:rtl w:val="true"/>
          <w:lang w:bidi="ar-SA"/>
        </w:rPr>
        <w:t>عَنْ قَوْلِ اللَّهِ عَزَّ وَ جَلَّ إِنَّ أَوَّلَ بَیْتٍ وُضِعَ لِلنَّاسِ لَلَّذِی بِبَکَّةَ مُبارَکاً وَ 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w:t>
      </w:r>
      <w:r>
        <w:rPr>
          <w:rStyle w:val="FootnoteAnchor"/>
          <w:rtl w:val="true"/>
        </w:rPr>
        <w:footnoteReference w:id="1501"/>
      </w:r>
      <w:r>
        <w:rPr>
          <w:rFonts w:ascii="Amiri" w:hAnsi="Amiri" w:eastAsia="Amiri" w:cs="Amiri"/>
          <w:color w:val="111111"/>
          <w:sz w:val="28"/>
          <w:sz w:val="28"/>
          <w:szCs w:val="28"/>
          <w:rtl w:val="true"/>
          <w:lang w:bidi="ar-SA"/>
        </w:rPr>
        <w:t>مَا هَذِهِ الْآیَاتُ الْبَیِّنَاتُ قَالَ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قَامَ عَلَی الْحَجَرِ فَأَثَّرَتْ فِیهِ قَدَمَاهُ وَ الْحَجَرُ الْأَسْوَدُ وَ مَنْزِلُ إِسْمَاعِیلَ ع</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4697436_417432637"/>
      <w:bookmarkStart w:id="1845" w:name="_Toc805"/>
      <w:bookmarkEnd w:id="1844"/>
      <w:r>
        <w:rPr>
          <w:rtl w:val="true"/>
        </w:rPr>
        <w:t>[</w:t>
      </w:r>
      <w:r>
        <w:rPr>
          <w:rtl w:val="true"/>
        </w:rPr>
        <w:t>رقم الحدیث الکلی</w:t>
      </w:r>
      <w:r>
        <w:rPr>
          <w:rtl w:val="true"/>
        </w:rPr>
        <w:t xml:space="preserve">: </w:t>
      </w:r>
      <w:r>
        <w:rPr/>
        <w:t>17641</w:t>
      </w:r>
      <w:r>
        <w:rPr>
          <w:rtl w:val="true"/>
        </w:rPr>
        <w:t xml:space="preserve"> - </w:t>
      </w:r>
      <w:r>
        <w:rPr>
          <w:rtl w:val="true"/>
        </w:rPr>
        <w:t>رقم الحدیث الباب</w:t>
      </w:r>
      <w:r>
        <w:rPr>
          <w:rtl w:val="true"/>
        </w:rPr>
        <w:t xml:space="preserve">: </w:t>
      </w:r>
      <w:r>
        <w:rPr/>
        <w:t>6</w:t>
      </w:r>
      <w:r>
        <w:rPr>
          <w:rtl w:val="true"/>
        </w:rPr>
        <w:t>]</w:t>
      </w:r>
      <w:bookmarkEnd w:id="184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ascii="Amiri" w:hAnsi="Amiri" w:eastAsia="Amiri" w:cs="Amiri"/>
          <w:color w:val="111111"/>
          <w:sz w:val="28"/>
          <w:sz w:val="28"/>
          <w:szCs w:val="28"/>
          <w:rtl w:val="true"/>
          <w:lang w:bidi="ar-SA"/>
        </w:rPr>
        <w:t>وَ عَنْ مُحَمَّدِ بْنِ یَحْیَی عَنْ مُحَمَّدِ بْنِ الْحُسَیْنِ عَنْ مُحَمَّدِ بْنِ سِنَانٍ عَنْ مُحَمَّدِ بْنِ عِمْرَانَ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أَیَّ شَیْ‌ءٍ کَانَ مَوْضِعُ الْبَیْتِ حَیْثُ کَانَ الْمَاءُ فِی قَوْلِ اللَّهِ عَزَّ وَ جَلَّ وَ کانَ عَرْشُهُ عَلَی الْماءِ </w:t>
      </w:r>
      <w:r>
        <w:rPr>
          <w:rStyle w:val="FootnoteAnchor"/>
          <w:rtl w:val="true"/>
        </w:rPr>
        <w:footnoteReference w:id="1503"/>
      </w:r>
      <w:r>
        <w:rPr>
          <w:rFonts w:ascii="Amiri" w:hAnsi="Amiri" w:eastAsia="Amiri" w:cs="Amiri"/>
          <w:color w:val="111111"/>
          <w:sz w:val="28"/>
          <w:sz w:val="28"/>
          <w:szCs w:val="28"/>
          <w:rtl w:val="true"/>
          <w:lang w:bidi="ar-SA"/>
        </w:rPr>
        <w:t>قَالَ کَانَ مَهَاةً بَیْضَاءَ یَعْنِی دُرَّةً</w:t>
      </w:r>
      <w:r>
        <w:rPr>
          <w:rFonts w:eastAsia="Amiri" w:cs="Amiri" w:ascii="Amiri" w:hAnsi="Amiri"/>
          <w:color w:val="111111"/>
          <w:sz w:val="28"/>
          <w:szCs w:val="28"/>
          <w:rtl w:val="true"/>
          <w:lang w:bidi="ar-SA"/>
        </w:rPr>
        <w:t xml:space="preserve">. </w:t>
      </w:r>
      <w:bookmarkStart w:id="1846" w:name="pg12175_120132"/>
    </w:p>
    <w:p>
      <w:pPr>
        <w:pStyle w:val="BookText"/>
        <w:rPr/>
      </w:pPr>
      <w:bookmarkEnd w:id="1846"/>
      <w:r>
        <w:rPr>
          <w:rFonts w:ascii="Amiri" w:hAnsi="Amiri" w:eastAsia="Amiri" w:cs="Amiri"/>
          <w:color w:val="111111"/>
          <w:sz w:val="28"/>
          <w:sz w:val="28"/>
          <w:szCs w:val="28"/>
          <w:rtl w:val="true"/>
          <w:lang w:bidi="ar-SA"/>
        </w:rPr>
        <w:t xml:space="preserve">وَ رَوَاهُ الصَّدُوقُ بِإِسْنَادِهِ عَنْ مُحَمَّدِ بْنِ عِمْرَانَ الْعِجْلِیِّ مِثْلَهُ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4697438_417432637"/>
      <w:bookmarkStart w:id="1848" w:name="_Toc806"/>
      <w:bookmarkEnd w:id="1847"/>
      <w:r>
        <w:rPr>
          <w:rtl w:val="true"/>
        </w:rPr>
        <w:t>[</w:t>
      </w:r>
      <w:r>
        <w:rPr>
          <w:rtl w:val="true"/>
        </w:rPr>
        <w:t>رقم الحدیث الکلی</w:t>
      </w:r>
      <w:r>
        <w:rPr>
          <w:rtl w:val="true"/>
        </w:rPr>
        <w:t xml:space="preserve">: </w:t>
      </w:r>
      <w:r>
        <w:rPr/>
        <w:t>17642</w:t>
      </w:r>
      <w:r>
        <w:rPr>
          <w:rtl w:val="true"/>
        </w:rPr>
        <w:t xml:space="preserve"> - </w:t>
      </w:r>
      <w:r>
        <w:rPr>
          <w:rtl w:val="true"/>
        </w:rPr>
        <w:t>رقم الحدیث الباب</w:t>
      </w:r>
      <w:r>
        <w:rPr>
          <w:rtl w:val="true"/>
        </w:rPr>
        <w:t xml:space="preserve">: </w:t>
      </w:r>
      <w:r>
        <w:rPr/>
        <w:t>7</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17642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r>
        <w:rPr>
          <w:rFonts w:ascii="Amiri" w:hAnsi="Amiri" w:eastAsia="Amiri" w:cs="Amiri"/>
          <w:color w:val="111111"/>
          <w:sz w:val="28"/>
          <w:sz w:val="28"/>
          <w:szCs w:val="28"/>
          <w:rtl w:val="true"/>
          <w:lang w:bidi="ar-SA"/>
        </w:rPr>
        <w:t>وَ عَنْ عَلِیِّ بْنِ مُحَمَّدٍ عَنْ سَهْلِ بْنِ زِیَادٍ عَنْ مَنْصُورِ بْنِ الْعَبَّاسِ عَنْ صَالِحٍ اللَّفَائِفِیِّ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دَحَا الْأَرْضَ مِنْ تَحْتِ الْکَعْبَةِ الْحَدِیثَ</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4697440_417432637"/>
      <w:bookmarkStart w:id="1850" w:name="_Toc807"/>
      <w:bookmarkEnd w:id="1849"/>
      <w:r>
        <w:rPr>
          <w:rtl w:val="true"/>
        </w:rPr>
        <w:t>[</w:t>
      </w:r>
      <w:r>
        <w:rPr>
          <w:rtl w:val="true"/>
        </w:rPr>
        <w:t>رقم الحدیث الکلی</w:t>
      </w:r>
      <w:r>
        <w:rPr>
          <w:rtl w:val="true"/>
        </w:rPr>
        <w:t xml:space="preserve">: </w:t>
      </w:r>
      <w:r>
        <w:rPr/>
        <w:t>17643</w:t>
      </w:r>
      <w:r>
        <w:rPr>
          <w:rtl w:val="true"/>
        </w:rPr>
        <w:t xml:space="preserve"> - </w:t>
      </w:r>
      <w:r>
        <w:rPr>
          <w:rtl w:val="true"/>
        </w:rPr>
        <w:t>رقم الحدیث الباب</w:t>
      </w:r>
      <w:r>
        <w:rPr>
          <w:rtl w:val="true"/>
        </w:rPr>
        <w:t xml:space="preserve">: </w:t>
      </w:r>
      <w:r>
        <w:rPr/>
        <w:t>8</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17643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وَ عَنْ مُحَمَّدِ بْنِ یَحْیَی عَنْ مُحَمَّدِ بْنِ أَحْمَدَ عَنِ الْحُسَیْنِ بْنِ عَلِیِّ بْنِ مَرْوَانَ عَنْ عِدَّةٍ مِنْ أَصْحَابِنَا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سَمَّاهُ اللَّهُ الْعَتِیقَ فَقَالَ إِنَّهُ لَیْسَ مِنْ بَیْتٍ وَضَعَهُ اللَّهُ عَلَی وَجْهِ الْأَرْضِ إِلَّا لَهُ رَبٌّ وَ سُکَّانٌ یَسْکُنُونَهُ غَیْرَ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رَبَّ لَهُ إِلَّا اللَّهُ عَزَّ وَ جَلَّ وَ هُوَ الْحُرُّ ثُمَّ قَالَ إِنَّ اللَّهَ عَزَّ وَ جَلَّ خَلَقَهُ قَبْلَ الْأَرْضِ ثُمَّ خَلَقَ الْأَرْضَ مِنْ بَعْدِهِ فَدَحَاهَا مِنْ تَحْتِهِ</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4697442_417432637"/>
      <w:bookmarkStart w:id="1852" w:name="_Toc808"/>
      <w:bookmarkEnd w:id="1851"/>
      <w:r>
        <w:rPr>
          <w:rtl w:val="true"/>
        </w:rPr>
        <w:t>[</w:t>
      </w:r>
      <w:r>
        <w:rPr>
          <w:rtl w:val="true"/>
        </w:rPr>
        <w:t>رقم الحدیث الکلی</w:t>
      </w:r>
      <w:r>
        <w:rPr>
          <w:rtl w:val="true"/>
        </w:rPr>
        <w:t xml:space="preserve">: </w:t>
      </w:r>
      <w:r>
        <w:rPr/>
        <w:t>17644</w:t>
      </w:r>
      <w:r>
        <w:rPr>
          <w:rtl w:val="true"/>
        </w:rPr>
        <w:t xml:space="preserve"> - </w:t>
      </w:r>
      <w:r>
        <w:rPr>
          <w:rtl w:val="true"/>
        </w:rPr>
        <w:t>رقم الحدیث الباب</w:t>
      </w:r>
      <w:r>
        <w:rPr>
          <w:rtl w:val="true"/>
        </w:rPr>
        <w:t xml:space="preserve">: </w:t>
      </w:r>
      <w:r>
        <w:rPr/>
        <w:t>9</w:t>
      </w:r>
      <w:r>
        <w:rPr>
          <w:rtl w:val="true"/>
        </w:rPr>
        <w:t>]</w:t>
      </w:r>
      <w:bookmarkEnd w:id="1852"/>
    </w:p>
    <w:p>
      <w:pPr>
        <w:pStyle w:val="BookText"/>
        <w:rPr/>
      </w:pPr>
      <w:r>
        <w:rPr>
          <w:rFonts w:eastAsia="Times New Roman" w:cs="Times New Roman" w:ascii="Times New Roman" w:hAnsi="Times New Roman"/>
          <w:color w:val="111111"/>
          <w:sz w:val="28"/>
          <w:szCs w:val="28"/>
          <w:lang w:val="en-US" w:bidi="en-US"/>
        </w:rPr>
        <w:t>17644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r>
        <w:rPr>
          <w:rFonts w:ascii="Amiri" w:hAnsi="Amiri" w:eastAsia="Amiri" w:cs="Amiri"/>
          <w:color w:val="111111"/>
          <w:sz w:val="28"/>
          <w:sz w:val="28"/>
          <w:szCs w:val="28"/>
          <w:rtl w:val="true"/>
          <w:lang w:bidi="ar-SA"/>
        </w:rPr>
        <w:t>وَ عَنْ عَلِیِّ بْنِ إِبْرَاهِیمَ عَنْ أَبِیهِ عَنْ حَمَّادِ بْنِ عِیسَی عَنْ أَبَانِ بْنِ عُثْمَانَ عَمَّنْ أَخْبَرَهُ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لِمَ سُمِّیَ </w:t>
      </w:r>
      <w:r>
        <w:rPr>
          <w:rStyle w:val="FootnoteAnchor"/>
          <w:rtl w:val="true"/>
        </w:rPr>
        <w:footnoteReference w:id="1508"/>
      </w:r>
      <w:r>
        <w:rPr>
          <w:rFonts w:ascii="Amiri" w:hAnsi="Amiri" w:eastAsia="Amiri" w:cs="Amiri"/>
          <w:color w:val="111111"/>
          <w:sz w:val="28"/>
          <w:sz w:val="28"/>
          <w:szCs w:val="28"/>
          <w:rtl w:val="true"/>
          <w:lang w:bidi="ar-SA"/>
        </w:rPr>
        <w:t>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بَیْتٌ حُرٌّ عَتِیقٌ مِنَ النَّاسِ لَمْ یَمْلِکْهُ أَحَدٌ</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4697444_417432637"/>
      <w:bookmarkStart w:id="1854" w:name="_Toc809"/>
      <w:bookmarkEnd w:id="1853"/>
      <w:r>
        <w:rPr>
          <w:rtl w:val="true"/>
        </w:rPr>
        <w:t>[</w:t>
      </w:r>
      <w:r>
        <w:rPr>
          <w:rtl w:val="true"/>
        </w:rPr>
        <w:t>رقم الحدیث الکلی</w:t>
      </w:r>
      <w:r>
        <w:rPr>
          <w:rtl w:val="true"/>
        </w:rPr>
        <w:t xml:space="preserve">: </w:t>
      </w:r>
      <w:r>
        <w:rPr/>
        <w:t>17645</w:t>
      </w:r>
      <w:r>
        <w:rPr>
          <w:rtl w:val="true"/>
        </w:rPr>
        <w:t xml:space="preserve"> - </w:t>
      </w:r>
      <w:r>
        <w:rPr>
          <w:rtl w:val="true"/>
        </w:rPr>
        <w:t>رقم الحدیث الباب</w:t>
      </w:r>
      <w:r>
        <w:rPr>
          <w:rtl w:val="true"/>
        </w:rPr>
        <w:t xml:space="preserve">: </w:t>
      </w:r>
      <w:r>
        <w:rPr/>
        <w:t>10</w:t>
      </w:r>
      <w:r>
        <w:rPr>
          <w:rtl w:val="true"/>
        </w:rPr>
        <w:t>]</w:t>
      </w:r>
      <w:bookmarkEnd w:id="185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وَ عَنْهُ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 عَنْ إِسَافٍ وَ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عِبَادَةِ قُرَیْشٍ لَهُمَا فَقَالَ کَانَا شَابَّیْنِ صَبِیحَیْنِ وَ کَانَ بِأَحَدِهِمَا </w:t>
      </w:r>
      <w:bookmarkStart w:id="1855" w:name="pg12175_120133"/>
    </w:p>
    <w:p>
      <w:pPr>
        <w:pStyle w:val="BookText"/>
        <w:rPr/>
      </w:pPr>
      <w:bookmarkEnd w:id="1855"/>
      <w:r>
        <w:rPr>
          <w:rFonts w:ascii="Amiri" w:hAnsi="Amiri" w:eastAsia="Amiri" w:cs="Amiri"/>
          <w:color w:val="111111"/>
          <w:sz w:val="28"/>
          <w:sz w:val="28"/>
          <w:szCs w:val="28"/>
          <w:rtl w:val="true"/>
          <w:lang w:bidi="ar-SA"/>
        </w:rPr>
        <w:t>تَأْنِیثٌ وَ کَانَا یَطُوفَانِ بِالْبَیْتِ فَصَادَفَا مِنَ الْبَیْتِ خَلْوَةً فَأَرَادَ أَحَدُهُمَا صَاحِبَهُ فَفَعَلَ فَمَسَخَهُمَا اللَّهُ فَقَالَتْ قُرَیْشٌ لَوْ لَا أَنَّ اللَّهَ رَضِیَ أَنْ یُعْبَدَ هَذَانِ مَعَهُ لَمَا حَوَّلَهُمَا عَنْ حَالِهِمَا</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4697446_417432637"/>
      <w:bookmarkStart w:id="1857" w:name="_Toc810"/>
      <w:bookmarkEnd w:id="1856"/>
      <w:r>
        <w:rPr>
          <w:rtl w:val="true"/>
        </w:rPr>
        <w:t>[</w:t>
      </w:r>
      <w:r>
        <w:rPr>
          <w:rtl w:val="true"/>
        </w:rPr>
        <w:t>رقم الحدیث الکلی</w:t>
      </w:r>
      <w:r>
        <w:rPr>
          <w:rtl w:val="true"/>
        </w:rPr>
        <w:t xml:space="preserve">: </w:t>
      </w:r>
      <w:r>
        <w:rPr/>
        <w:t>17646</w:t>
      </w:r>
      <w:r>
        <w:rPr>
          <w:rtl w:val="true"/>
        </w:rPr>
        <w:t xml:space="preserve"> - </w:t>
      </w:r>
      <w:r>
        <w:rPr>
          <w:rtl w:val="true"/>
        </w:rPr>
        <w:t>رقم الحدیث الباب</w:t>
      </w:r>
      <w:r>
        <w:rPr>
          <w:rtl w:val="true"/>
        </w:rPr>
        <w:t xml:space="preserve">: </w:t>
      </w:r>
      <w:r>
        <w:rPr/>
        <w:t>11</w:t>
      </w:r>
      <w:r>
        <w:rPr>
          <w:rtl w:val="true"/>
        </w:rPr>
        <w:t>]</w:t>
      </w:r>
      <w:bookmarkEnd w:id="1857"/>
    </w:p>
    <w:p>
      <w:pPr>
        <w:pStyle w:val="BookText"/>
        <w:rPr/>
      </w:pPr>
      <w:r>
        <w:rPr>
          <w:rFonts w:eastAsia="Times New Roman" w:cs="Times New Roman" w:ascii="Times New Roman" w:hAnsi="Times New Roman"/>
          <w:color w:val="111111"/>
          <w:sz w:val="28"/>
          <w:szCs w:val="28"/>
          <w:lang w:val="en-US" w:bidi="en-US"/>
        </w:rPr>
        <w:t>17646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r>
        <w:rPr>
          <w:rFonts w:ascii="Amiri" w:hAnsi="Amiri" w:eastAsia="Amiri" w:cs="Amiri"/>
          <w:color w:val="111111"/>
          <w:sz w:val="28"/>
          <w:sz w:val="28"/>
          <w:szCs w:val="28"/>
          <w:rtl w:val="true"/>
          <w:lang w:bidi="ar-SA"/>
        </w:rPr>
        <w:t>وَ عَنْ عِدَّةٍ مِنْ أَصْحَابِنَا عَنْ أَحْمَدَ بْنِ مُحَمَّدٍ عَنْ عَلِیِّ بْنِ الْحَکَمِ عَنْ سَیْفِ بْنِ عَمِیرَةَ عَنْ أَبِی زُرَارَةَ التَّمِیمِیِّ عَنْ أَبِی حَسَّانَ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یَخْلُقَ الْأَرْضَ أَمَرَ الرِّیَاحَ فَضَرَبْنَ وَجْهَ الْمَاءِ حَتَّی صَارَ مَوْجاً ثُمَّ أَزْبَدَ فَصَارَ زَبَداً وَاحِداً فَجَمَعَهُ فِی مَوْضِعِ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 جَبَلًا مِنْ زَبَدٍ ثُمَّ دَحَا الْأَرْضَ مِنْ تَحْتِهِ وَ هُوَ قَوْلُ اللَّهِ عَزَّ وَ جَلَّ إِنَّ أَوَّلَ بَیْتٍ وُضِعَ لِلنَّاسِ لَلَّذِی بِبَکَّةَ مُبارَکاً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رَوَاهُ أَیْضاً عَنْ سَیْفِ بْنِ عَمِیرَةَ عَنْ أَبِی بَکْرٍ الْحَضْرَمِیِّ عَنْ أَبِی عَبْدِ اللَّهِ ع مِثْلَهُ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8" w:name="__RefHeading___Toc4697448_417432637"/>
      <w:bookmarkStart w:id="1859" w:name="_Toc811"/>
      <w:bookmarkEnd w:id="1858"/>
      <w:r>
        <w:rPr>
          <w:rtl w:val="true"/>
        </w:rPr>
        <w:t>[</w:t>
      </w:r>
      <w:r>
        <w:rPr>
          <w:rtl w:val="true"/>
        </w:rPr>
        <w:t>رقم الحدیث الکلی</w:t>
      </w:r>
      <w:r>
        <w:rPr>
          <w:rtl w:val="true"/>
        </w:rPr>
        <w:t xml:space="preserve">: </w:t>
      </w:r>
      <w:r>
        <w:rPr/>
        <w:t>17647</w:t>
      </w:r>
      <w:r>
        <w:rPr>
          <w:rtl w:val="true"/>
        </w:rPr>
        <w:t xml:space="preserve"> - </w:t>
      </w:r>
      <w:r>
        <w:rPr>
          <w:rtl w:val="true"/>
        </w:rPr>
        <w:t>رقم الحدیث الباب</w:t>
      </w:r>
      <w:r>
        <w:rPr>
          <w:rtl w:val="true"/>
        </w:rPr>
        <w:t xml:space="preserve">: </w:t>
      </w:r>
      <w:r>
        <w:rPr/>
        <w:t>12</w:t>
      </w:r>
      <w:r>
        <w:rPr>
          <w:rtl w:val="true"/>
        </w:rPr>
        <w:t>]</w:t>
      </w:r>
      <w:bookmarkEnd w:id="1859"/>
    </w:p>
    <w:p>
      <w:pPr>
        <w:pStyle w:val="BookText"/>
        <w:rPr/>
      </w:pPr>
      <w:r>
        <w:rPr>
          <w:rFonts w:eastAsia="Times New Roman" w:cs="Times New Roman" w:ascii="Times New Roman" w:hAnsi="Times New Roman"/>
          <w:color w:val="111111"/>
          <w:sz w:val="28"/>
          <w:szCs w:val="28"/>
          <w:lang w:val="en-US" w:bidi="en-US"/>
        </w:rPr>
        <w:t>17647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مُحَمَّدُ بْنُ عَلِیِّ بْنِ الْحُسَیْنِ قَالَ رُوِیَ عَنِ النَّبِیِّ ص وَ الْأَئِمَّةِ ع أَنَّهُ سُمِّیَ الْبَیْتُ الْعَتِیقَ لِأَنَّهُ أُعْتِقَ مِنَ الْغَرَقِ</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4697450_417432637"/>
      <w:bookmarkStart w:id="1861" w:name="_Toc812"/>
      <w:bookmarkEnd w:id="1860"/>
      <w:r>
        <w:rPr>
          <w:rtl w:val="true"/>
        </w:rPr>
        <w:t>[</w:t>
      </w:r>
      <w:r>
        <w:rPr>
          <w:rtl w:val="true"/>
        </w:rPr>
        <w:t>رقم الحدیث الکلی</w:t>
      </w:r>
      <w:r>
        <w:rPr>
          <w:rtl w:val="true"/>
        </w:rPr>
        <w:t xml:space="preserve">: </w:t>
      </w:r>
      <w:r>
        <w:rPr/>
        <w:t>17648</w:t>
      </w:r>
      <w:r>
        <w:rPr>
          <w:rtl w:val="true"/>
        </w:rPr>
        <w:t xml:space="preserve"> - </w:t>
      </w:r>
      <w:r>
        <w:rPr>
          <w:rtl w:val="true"/>
        </w:rPr>
        <w:t>رقم الحدیث الباب</w:t>
      </w:r>
      <w:r>
        <w:rPr>
          <w:rtl w:val="true"/>
        </w:rPr>
        <w:t xml:space="preserve">: </w:t>
      </w:r>
      <w:r>
        <w:rPr/>
        <w:t>13</w:t>
      </w:r>
      <w:r>
        <w:rPr>
          <w:rtl w:val="true"/>
        </w:rPr>
        <w:t>]</w:t>
      </w:r>
      <w:bookmarkEnd w:id="186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r>
        <w:rPr>
          <w:rFonts w:ascii="Amiri" w:hAnsi="Amiri" w:eastAsia="Amiri" w:cs="Amiri"/>
          <w:color w:val="111111"/>
          <w:sz w:val="28"/>
          <w:sz w:val="28"/>
          <w:szCs w:val="28"/>
          <w:rtl w:val="true"/>
          <w:lang w:bidi="ar-SA"/>
        </w:rPr>
        <w:t xml:space="preserve">قَالَ وَ رُوِیَ أَنَّهُ سُمِّیَ عَتِیقاً </w:t>
      </w:r>
      <w:r>
        <w:rPr>
          <w:rStyle w:val="FootnoteAnchor"/>
          <w:rtl w:val="true"/>
        </w:rPr>
        <w:footnoteReference w:id="1515"/>
      </w:r>
      <w:r>
        <w:rPr>
          <w:rFonts w:ascii="Amiri" w:hAnsi="Amiri" w:eastAsia="Amiri" w:cs="Amiri"/>
          <w:color w:val="111111"/>
          <w:sz w:val="28"/>
          <w:sz w:val="28"/>
          <w:szCs w:val="28"/>
          <w:rtl w:val="true"/>
          <w:lang w:bidi="ar-SA"/>
        </w:rPr>
        <w:t xml:space="preserve">لِأَنَّهُ بَیْتٌ عَتِیقٌ مِنَ النَّاسِ وَ لَمْ یَمْلِکْهُ أَحَدٌ وَ وُضِعَ الْبَیْتُ فِی وَسَطِ الْأَرْضِ لِأَنَّهُ الْمَوْضِعُ الَّذِی مِنْ تَحْتِهِ </w:t>
      </w:r>
      <w:bookmarkStart w:id="1862" w:name="pg12175_120134"/>
    </w:p>
    <w:p>
      <w:pPr>
        <w:pStyle w:val="BookText"/>
        <w:rPr/>
      </w:pPr>
      <w:bookmarkEnd w:id="1862"/>
      <w:r>
        <w:rPr>
          <w:rFonts w:ascii="Amiri" w:hAnsi="Amiri" w:eastAsia="Amiri" w:cs="Amiri"/>
          <w:color w:val="111111"/>
          <w:sz w:val="28"/>
          <w:sz w:val="28"/>
          <w:szCs w:val="28"/>
          <w:rtl w:val="true"/>
          <w:lang w:bidi="ar-SA"/>
        </w:rPr>
        <w:t xml:space="preserve">دُحِیَتِ الْأَرْضُ وَ لِیَکُونَ الْغَرَضُ لِأَهْلِ الْمَشْرِقِ وَ الْمَغْرِبِ </w:t>
      </w:r>
      <w:r>
        <w:rPr>
          <w:rStyle w:val="FootnoteAnchor"/>
          <w:rtl w:val="true"/>
        </w:rPr>
        <w:footnoteReference w:id="1516"/>
      </w:r>
      <w:r>
        <w:rPr>
          <w:rFonts w:ascii="Amiri" w:hAnsi="Amiri" w:eastAsia="Amiri" w:cs="Amiri"/>
          <w:color w:val="111111"/>
          <w:sz w:val="28"/>
          <w:sz w:val="28"/>
          <w:szCs w:val="28"/>
          <w:rtl w:val="true"/>
          <w:lang w:bidi="ar-SA"/>
        </w:rPr>
        <w:t xml:space="preserve">سَوَاءً وَ حُرِّمَ الْمَسْجِدُ لِعِلَّةِ الْکَعْبَةِ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3" w:name="__RefHeading___Toc4697452_417432637"/>
      <w:bookmarkStart w:id="1864" w:name="_Toc813"/>
      <w:bookmarkEnd w:id="1863"/>
      <w:r>
        <w:rPr>
          <w:rtl w:val="true"/>
        </w:rPr>
        <w:t>[</w:t>
      </w:r>
      <w:r>
        <w:rPr>
          <w:rtl w:val="true"/>
        </w:rPr>
        <w:t>رقم الحدیث الکلی</w:t>
      </w:r>
      <w:r>
        <w:rPr>
          <w:rtl w:val="true"/>
        </w:rPr>
        <w:t xml:space="preserve">: </w:t>
      </w:r>
      <w:r>
        <w:rPr/>
        <w:t>17649</w:t>
      </w:r>
      <w:r>
        <w:rPr>
          <w:rtl w:val="true"/>
        </w:rPr>
        <w:t xml:space="preserve"> - </w:t>
      </w:r>
      <w:r>
        <w:rPr>
          <w:rtl w:val="true"/>
        </w:rPr>
        <w:t>رقم الحدیث الباب</w:t>
      </w:r>
      <w:r>
        <w:rPr>
          <w:rtl w:val="true"/>
        </w:rPr>
        <w:t xml:space="preserve">: </w:t>
      </w:r>
      <w:r>
        <w:rPr/>
        <w:t>14</w:t>
      </w:r>
      <w:r>
        <w:rPr>
          <w:rtl w:val="true"/>
        </w:rPr>
        <w:t>]</w:t>
      </w:r>
      <w:bookmarkEnd w:id="1864"/>
    </w:p>
    <w:p>
      <w:pPr>
        <w:pStyle w:val="BookText"/>
        <w:rPr/>
      </w:pPr>
      <w:r>
        <w:rPr>
          <w:rFonts w:eastAsia="Times New Roman" w:cs="Times New Roman" w:ascii="Times New Roman" w:hAnsi="Times New Roman"/>
          <w:color w:val="111111"/>
          <w:sz w:val="28"/>
          <w:szCs w:val="28"/>
          <w:lang w:val="en-US" w:bidi="en-US"/>
        </w:rPr>
        <w:t>17649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 xml:space="preserve">قَالَ وَ رُوِیَ عَنِ الصَّادِقِ ع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أَنَّ اللَّهَ اخْتَارَ مِنْ کُلِّ شَیْ‌ءٍ شَیْئاً وَ اخْتَارَ مِنَ الْأَرْضِ مَوْضِعَ الْکَعْبَةِ</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4697454_417432637"/>
      <w:bookmarkStart w:id="1866" w:name="_Toc814"/>
      <w:bookmarkEnd w:id="1865"/>
      <w:r>
        <w:rPr>
          <w:rtl w:val="true"/>
        </w:rPr>
        <w:t>[</w:t>
      </w:r>
      <w:r>
        <w:rPr>
          <w:rtl w:val="true"/>
        </w:rPr>
        <w:t>رقم الحدیث الکلی</w:t>
      </w:r>
      <w:r>
        <w:rPr>
          <w:rtl w:val="true"/>
        </w:rPr>
        <w:t xml:space="preserve">: </w:t>
      </w:r>
      <w:r>
        <w:rPr/>
        <w:t>17650</w:t>
      </w:r>
      <w:r>
        <w:rPr>
          <w:rtl w:val="true"/>
        </w:rPr>
        <w:t xml:space="preserve"> - </w:t>
      </w:r>
      <w:r>
        <w:rPr>
          <w:rtl w:val="true"/>
        </w:rPr>
        <w:t>رقم الحدیث الباب</w:t>
      </w:r>
      <w:r>
        <w:rPr>
          <w:rtl w:val="true"/>
        </w:rPr>
        <w:t xml:space="preserve">: </w:t>
      </w:r>
      <w:r>
        <w:rPr/>
        <w:t>15</w:t>
      </w:r>
      <w:r>
        <w:rPr>
          <w:rtl w:val="true"/>
        </w:rPr>
        <w:t>]</w:t>
      </w:r>
      <w:bookmarkEnd w:id="1866"/>
    </w:p>
    <w:p>
      <w:pPr>
        <w:pStyle w:val="BookText"/>
        <w:rPr/>
      </w:pPr>
      <w:r>
        <w:rPr>
          <w:rFonts w:eastAsia="Times New Roman" w:cs="Times New Roman" w:ascii="Times New Roman" w:hAnsi="Times New Roman"/>
          <w:color w:val="111111"/>
          <w:sz w:val="28"/>
          <w:szCs w:val="28"/>
          <w:lang w:val="en-US" w:bidi="en-US"/>
        </w:rPr>
        <w:t>17650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r>
        <w:rPr>
          <w:rFonts w:ascii="Amiri" w:hAnsi="Amiri" w:eastAsia="Amiri" w:cs="Amiri"/>
          <w:color w:val="111111"/>
          <w:sz w:val="28"/>
          <w:sz w:val="28"/>
          <w:szCs w:val="28"/>
          <w:rtl w:val="true"/>
          <w:lang w:bidi="ar-SA"/>
        </w:rPr>
        <w:t>قَالَ وَ قَالَ ع لَا یَزَالُ الدِّینُ قَائِماً مَا قَامَتِ الْکَعْبَةُ</w:t>
      </w:r>
      <w:r>
        <w:rPr>
          <w:rFonts w:eastAsia="Amiri" w:cs="Amiri" w:ascii="Amiri" w:hAnsi="Amiri"/>
          <w:color w:val="111111"/>
          <w:sz w:val="28"/>
          <w:szCs w:val="28"/>
          <w:rtl w:val="true"/>
          <w:lang w:bidi="ar-SA"/>
        </w:rPr>
        <w:t>.</w:t>
      </w:r>
    </w:p>
    <w:p>
      <w:pPr>
        <w:pStyle w:val="Heading5"/>
        <w:numPr>
          <w:ilvl w:val="4"/>
          <w:numId w:val="1"/>
        </w:numPr>
        <w:rPr/>
      </w:pPr>
      <w:bookmarkStart w:id="1867" w:name="__RefHeading___Toc4697456_417432637"/>
      <w:bookmarkStart w:id="1868" w:name="_Toc815"/>
      <w:bookmarkEnd w:id="1867"/>
      <w:r>
        <w:rPr>
          <w:rtl w:val="true"/>
        </w:rPr>
        <w:t>[</w:t>
      </w:r>
      <w:r>
        <w:rPr>
          <w:rtl w:val="true"/>
        </w:rPr>
        <w:t>رقم الحدیث الکلی</w:t>
      </w:r>
      <w:r>
        <w:rPr>
          <w:rtl w:val="true"/>
        </w:rPr>
        <w:t xml:space="preserve">: </w:t>
      </w:r>
      <w:r>
        <w:rPr/>
        <w:t>17651</w:t>
      </w:r>
      <w:r>
        <w:rPr>
          <w:rtl w:val="true"/>
        </w:rPr>
        <w:t xml:space="preserve"> - </w:t>
      </w:r>
      <w:r>
        <w:rPr>
          <w:rtl w:val="true"/>
        </w:rPr>
        <w:t>رقم الحدیث الباب</w:t>
      </w:r>
      <w:r>
        <w:rPr>
          <w:rtl w:val="true"/>
        </w:rPr>
        <w:t xml:space="preserve">: </w:t>
      </w:r>
      <w:r>
        <w:rPr/>
        <w:t>16</w:t>
      </w:r>
      <w:r>
        <w:rPr>
          <w:rtl w:val="true"/>
        </w:rPr>
        <w:t>]</w:t>
      </w:r>
      <w:bookmarkEnd w:id="1868"/>
    </w:p>
    <w:p>
      <w:pPr>
        <w:pStyle w:val="BookText"/>
        <w:rPr/>
      </w:pPr>
      <w:r>
        <w:rPr>
          <w:rFonts w:eastAsia="Times New Roman" w:cs="Times New Roman" w:ascii="Times New Roman" w:hAnsi="Times New Roman"/>
          <w:color w:val="111111"/>
          <w:sz w:val="28"/>
          <w:szCs w:val="28"/>
          <w:lang w:val="en-US" w:bidi="en-US"/>
        </w:rPr>
        <w:t>17651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قَالَ وَ فِی خَبَرٍ آخَرَ مَا خَلَقَ اللَّهُ تَعَالَی بُقْعَةً فِی الْأَرْضِ أَحَبَّ إِلَیْهِ مِنْهَا وَ أَوْمَأَ بِیَدِهِ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أَکْرَمَ عَلَی اللَّهِ عَزَّ وَ جَلَّ مِنْهَا لَهَا حَرَّمَ اللَّهُ الْأَشْهُرَ الْحُرُمَ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خَلَقَ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4697458_417432637"/>
      <w:bookmarkStart w:id="1870" w:name="_Toc816"/>
      <w:bookmarkEnd w:id="1869"/>
      <w:r>
        <w:rPr>
          <w:rtl w:val="true"/>
        </w:rPr>
        <w:t>[</w:t>
      </w:r>
      <w:r>
        <w:rPr>
          <w:rtl w:val="true"/>
        </w:rPr>
        <w:t>رقم الحدیث الکلی</w:t>
      </w:r>
      <w:r>
        <w:rPr>
          <w:rtl w:val="true"/>
        </w:rPr>
        <w:t xml:space="preserve">: </w:t>
      </w:r>
      <w:r>
        <w:rPr/>
        <w:t>17652</w:t>
      </w:r>
      <w:r>
        <w:rPr>
          <w:rtl w:val="true"/>
        </w:rPr>
        <w:t xml:space="preserve"> - </w:t>
      </w:r>
      <w:r>
        <w:rPr>
          <w:rtl w:val="true"/>
        </w:rPr>
        <w:t>رقم الحدیث الباب</w:t>
      </w:r>
      <w:r>
        <w:rPr>
          <w:rtl w:val="true"/>
        </w:rPr>
        <w:t xml:space="preserve">: </w:t>
      </w:r>
      <w:r>
        <w:rPr/>
        <w:t>17</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17652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أَحْمَدُ بْنُ أَبِی عَبْدِ اللَّهِ الْبَرْقِیُّ فِی الْمَحَاسِنِ عَنْ بَعْضِ أَصْحَابِنَا عَنِ الْحَسَنِ بْنِ یُوسُفَ عَنْ زَکَرِیَّا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أَتَی الْکَعْبَةَ فَعَرَفَ </w:t>
      </w:r>
      <w:r>
        <w:rPr>
          <w:rStyle w:val="FootnoteAnchor"/>
          <w:rtl w:val="true"/>
        </w:rPr>
        <w:footnoteReference w:id="1523"/>
      </w:r>
      <w:r>
        <w:rPr>
          <w:rFonts w:ascii="Amiri" w:hAnsi="Amiri" w:eastAsia="Amiri" w:cs="Amiri"/>
          <w:color w:val="111111"/>
          <w:sz w:val="28"/>
          <w:sz w:val="28"/>
          <w:szCs w:val="28"/>
          <w:rtl w:val="true"/>
          <w:lang w:bidi="ar-SA"/>
        </w:rPr>
        <w:t>مِنْ حَقِّهَا وَ حُرْمَتِهَا لَمْ یَخْرُجْ مِنْ مَکَّةَ إِلَّا وَ قَدْ غَفَرَ اللَّهُ لَهُ ذُنُوبَهُ وَ کَفَاهُ اللَّهُ مَا یُهِمُّهُ مِنْ أَمْرِ دُنْیَاهُ وَ آخِرَتِهِ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1871" w:name="pg12175_120135"/>
    </w:p>
    <w:p>
      <w:pPr>
        <w:pStyle w:val="Heading4"/>
        <w:numPr>
          <w:ilvl w:val="3"/>
          <w:numId w:val="1"/>
        </w:numPr>
        <w:rPr/>
      </w:pPr>
      <w:bookmarkStart w:id="1872" w:name="__RefHeading___Toc4697460_417432637"/>
      <w:bookmarkStart w:id="1873" w:name="_Toc817"/>
      <w:bookmarkEnd w:id="1871"/>
      <w:bookmarkEnd w:id="1872"/>
      <w:r>
        <w:rPr/>
        <w:t>19</w:t>
      </w:r>
      <w:r>
        <w:rPr>
          <w:rtl w:val="true"/>
        </w:rPr>
        <w:t xml:space="preserve">- </w:t>
      </w:r>
      <w:r>
        <w:rPr>
          <w:rtl w:val="true"/>
        </w:rPr>
        <w:t>بَابُ وُجُوبِ احْتِرَامِ مَکَّةَ وَ تَعْظِیمِهَا</w:t>
      </w:r>
      <w:bookmarkEnd w:id="1873"/>
    </w:p>
    <w:p>
      <w:pPr>
        <w:pStyle w:val="Heading5"/>
        <w:numPr>
          <w:ilvl w:val="4"/>
          <w:numId w:val="1"/>
        </w:numPr>
        <w:rPr/>
      </w:pPr>
      <w:bookmarkStart w:id="1874" w:name="__RefHeading___Toc4697462_417432637"/>
      <w:bookmarkStart w:id="1875" w:name="_Toc818"/>
      <w:bookmarkEnd w:id="1874"/>
      <w:r>
        <w:rPr>
          <w:rtl w:val="true"/>
        </w:rPr>
        <w:t>اشارة</w:t>
      </w:r>
      <w:bookmarkEnd w:id="1875"/>
    </w:p>
    <w:p>
      <w:pPr>
        <w:pStyle w:val="BookText"/>
        <w:rPr/>
      </w:pPr>
      <w:r>
        <w:rPr>
          <w:rStyle w:val="FootnoteAnchor"/>
        </w:rPr>
        <w:footnoteReference w:id="152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احْتِرَامِ مَکَّةَ وَ تَعْظِیمِهَا</w:t>
      </w:r>
    </w:p>
    <w:p>
      <w:pPr>
        <w:pStyle w:val="Heading5"/>
        <w:numPr>
          <w:ilvl w:val="4"/>
          <w:numId w:val="1"/>
        </w:numPr>
        <w:rPr/>
      </w:pPr>
      <w:bookmarkStart w:id="1876" w:name="__RefHeading___Toc4697464_417432637"/>
      <w:bookmarkStart w:id="1877" w:name="_Toc819"/>
      <w:bookmarkEnd w:id="1876"/>
      <w:r>
        <w:rPr>
          <w:rtl w:val="true"/>
        </w:rPr>
        <w:t>[</w:t>
      </w:r>
      <w:r>
        <w:rPr>
          <w:rtl w:val="true"/>
        </w:rPr>
        <w:t>رقم الحدیث الکلی</w:t>
      </w:r>
      <w:r>
        <w:rPr>
          <w:rtl w:val="true"/>
        </w:rPr>
        <w:t xml:space="preserve">: </w:t>
      </w:r>
      <w:r>
        <w:rPr/>
        <w:t>17653</w:t>
      </w:r>
      <w:r>
        <w:rPr>
          <w:rtl w:val="true"/>
        </w:rPr>
        <w:t xml:space="preserve"> - </w:t>
      </w:r>
      <w:r>
        <w:rPr>
          <w:rtl w:val="true"/>
        </w:rPr>
        <w:t>رقم الحدیث الباب</w:t>
      </w:r>
      <w:r>
        <w:rPr>
          <w:rtl w:val="true"/>
        </w:rPr>
        <w:t xml:space="preserve">: </w:t>
      </w:r>
      <w:r>
        <w:rPr/>
        <w:t>1</w:t>
      </w:r>
      <w:r>
        <w:rPr>
          <w:rtl w:val="true"/>
        </w:rPr>
        <w:t>]</w:t>
      </w:r>
      <w:bookmarkEnd w:id="1877"/>
    </w:p>
    <w:p>
      <w:pPr>
        <w:pStyle w:val="BookText"/>
        <w:rPr/>
      </w:pPr>
      <w:r>
        <w:rPr>
          <w:rFonts w:eastAsia="Times New Roman" w:cs="Times New Roman" w:ascii="Times New Roman" w:hAnsi="Times New Roman"/>
          <w:color w:val="111111"/>
          <w:sz w:val="28"/>
          <w:szCs w:val="28"/>
          <w:lang w:val="en-US" w:bidi="en-US"/>
        </w:rPr>
        <w:t>17653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r>
        <w:rPr>
          <w:rFonts w:ascii="Amiri" w:hAnsi="Amiri" w:eastAsia="Amiri" w:cs="Amiri"/>
          <w:color w:val="111111"/>
          <w:sz w:val="28"/>
          <w:sz w:val="28"/>
          <w:szCs w:val="28"/>
          <w:rtl w:val="true"/>
          <w:lang w:bidi="ar-SA"/>
        </w:rPr>
        <w:t>مُحَمَّدُ بْنُ عَلِیِّ بْنِ الْحُسَیْنِ بِإِسْنَادِهِ عَنْ سَعِیدِ بْنِ عَبْدِ اللَّهِ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الْأَرْضِ إِلَی اللَّهِ تَعَالَی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تُرْبَةٌ أَحَبَّ إِلَی اللَّهِ عَزَّ وَ جَلَّ مِنْ تُرْبَتِهَا وَ لَا حَجَرٌ أَحَبَّ إِلَی اللَّهِ مِنْ حَجَرِهَا وَ لَا شَجَرٌ أَحَبَّ إِلَی اللَّهِ مِنْ شَجَرِهَا وَ لَا جِبَالٌ أَحَبَّ إِلَی اللَّهِ مِنْ جِبَالِهَا وَ لَا مَاءٌ أَحَبَّ إِلَی اللَّهِ مِنْ مَائِهَا</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4697466_417432637"/>
      <w:bookmarkStart w:id="1879" w:name="_Toc820"/>
      <w:bookmarkEnd w:id="1878"/>
      <w:r>
        <w:rPr>
          <w:rtl w:val="true"/>
        </w:rPr>
        <w:t>[</w:t>
      </w:r>
      <w:r>
        <w:rPr>
          <w:rtl w:val="true"/>
        </w:rPr>
        <w:t>رقم الحدیث الکلی</w:t>
      </w:r>
      <w:r>
        <w:rPr>
          <w:rtl w:val="true"/>
        </w:rPr>
        <w:t xml:space="preserve">: </w:t>
      </w:r>
      <w:r>
        <w:rPr/>
        <w:t>17654</w:t>
      </w:r>
      <w:r>
        <w:rPr>
          <w:rtl w:val="true"/>
        </w:rPr>
        <w:t xml:space="preserve"> - </w:t>
      </w:r>
      <w:r>
        <w:rPr>
          <w:rtl w:val="true"/>
        </w:rPr>
        <w:t>رقم الحدیث الباب</w:t>
      </w:r>
      <w:r>
        <w:rPr>
          <w:rtl w:val="true"/>
        </w:rPr>
        <w:t xml:space="preserve">: </w:t>
      </w:r>
      <w:r>
        <w:rPr/>
        <w:t>2</w:t>
      </w:r>
      <w:r>
        <w:rPr>
          <w:rtl w:val="true"/>
        </w:rPr>
        <w:t>]</w:t>
      </w:r>
      <w:bookmarkEnd w:id="1879"/>
    </w:p>
    <w:p>
      <w:pPr>
        <w:pStyle w:val="BookText"/>
        <w:rPr/>
      </w:pPr>
      <w:r>
        <w:rPr>
          <w:rFonts w:eastAsia="Times New Roman" w:cs="Times New Roman" w:ascii="Times New Roman" w:hAnsi="Times New Roman"/>
          <w:color w:val="111111"/>
          <w:sz w:val="28"/>
          <w:szCs w:val="28"/>
          <w:lang w:val="en-US" w:bidi="en-US"/>
        </w:rPr>
        <w:t>17654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Amiri" w:hAnsi="Amiri" w:eastAsia="Amiri" w:cs="Amiri"/>
          <w:color w:val="111111"/>
          <w:sz w:val="28"/>
          <w:sz w:val="28"/>
          <w:szCs w:val="28"/>
          <w:rtl w:val="true"/>
          <w:lang w:bidi="ar-SA"/>
        </w:rPr>
        <w:t>وَ بِإِسْنَادِهِ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حَجَرٍ إِنِّی أَنَا اللَّهُ ذُو 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صَنَعْتُهَا یَوْمَ خَلَقْتُ السَّمَاوَاتِ وَ الْأَرْضَ وَ یَوْمَ خَلَقْتُ الشَّمْسَ وَ الْقَمَرَ وَ حَفَفْتُهَا بِسَبْعَةِ أَمْلَاکٍ حَفّاً </w:t>
      </w:r>
      <w:r>
        <w:rPr>
          <w:rStyle w:val="FootnoteAnchor"/>
          <w:rtl w:val="true"/>
        </w:rPr>
        <w:footnoteReference w:id="1529"/>
      </w:r>
      <w:r>
        <w:rPr>
          <w:rFonts w:ascii="Amiri" w:hAnsi="Amiri" w:eastAsia="Amiri" w:cs="Amiri"/>
          <w:color w:val="111111"/>
          <w:sz w:val="28"/>
          <w:sz w:val="28"/>
          <w:szCs w:val="28"/>
          <w:rtl w:val="true"/>
          <w:lang w:bidi="ar-SA"/>
        </w:rPr>
        <w:t>مُبَارَکٌ لِأَهْلِهَا فِی الْمَاءِ وَ اللَّبَنِ یَأْتِیهَا رِزْقُهَا مِنْ ثَلَاثِ سُبُلٍ مِنْ أَعْلَاهَا وَ أَسْفَلِهَا وَ الثَّنِیَّةِ</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4697468_417432637"/>
      <w:bookmarkStart w:id="1881" w:name="_Toc821"/>
      <w:bookmarkEnd w:id="1880"/>
      <w:r>
        <w:rPr>
          <w:rtl w:val="true"/>
        </w:rPr>
        <w:t>[</w:t>
      </w:r>
      <w:r>
        <w:rPr>
          <w:rtl w:val="true"/>
        </w:rPr>
        <w:t>رقم الحدیث الکلی</w:t>
      </w:r>
      <w:r>
        <w:rPr>
          <w:rtl w:val="true"/>
        </w:rPr>
        <w:t xml:space="preserve">: </w:t>
      </w:r>
      <w:r>
        <w:rPr/>
        <w:t>17655</w:t>
      </w:r>
      <w:r>
        <w:rPr>
          <w:rtl w:val="true"/>
        </w:rPr>
        <w:t xml:space="preserve"> - </w:t>
      </w:r>
      <w:r>
        <w:rPr>
          <w:rtl w:val="true"/>
        </w:rPr>
        <w:t>رقم الحدیث الباب</w:t>
      </w:r>
      <w:r>
        <w:rPr>
          <w:rtl w:val="true"/>
        </w:rPr>
        <w:t xml:space="preserve">: </w:t>
      </w:r>
      <w:r>
        <w:rPr/>
        <w:t>3</w:t>
      </w:r>
      <w:r>
        <w:rPr>
          <w:rtl w:val="true"/>
        </w:rPr>
        <w:t>]</w:t>
      </w:r>
      <w:bookmarkEnd w:id="1881"/>
    </w:p>
    <w:p>
      <w:pPr>
        <w:pStyle w:val="BookText"/>
        <w:rPr/>
      </w:pPr>
      <w:r>
        <w:rPr>
          <w:rFonts w:eastAsia="Times New Roman" w:cs="Times New Roman" w:ascii="Times New Roman" w:hAnsi="Times New Roman"/>
          <w:color w:val="111111"/>
          <w:sz w:val="28"/>
          <w:szCs w:val="28"/>
          <w:lang w:val="en-US" w:bidi="en-US"/>
        </w:rPr>
        <w:t>17655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قَالَ وَ رُوِیَ أَنَّهُ </w:t>
      </w:r>
      <w:r>
        <w:rPr>
          <w:rStyle w:val="FootnoteAnchor"/>
          <w:rtl w:val="true"/>
        </w:rPr>
        <w:footnoteReference w:id="1531"/>
      </w:r>
      <w:r>
        <w:rPr>
          <w:rFonts w:ascii="Amiri" w:hAnsi="Amiri" w:eastAsia="Amiri" w:cs="Amiri"/>
          <w:color w:val="111111"/>
          <w:sz w:val="28"/>
          <w:sz w:val="28"/>
          <w:szCs w:val="28"/>
          <w:rtl w:val="true"/>
          <w:lang w:bidi="ar-SA"/>
        </w:rPr>
        <w:t>فِی حَجَرٍ آخَرَ مَکْتُوبٌ هَذَا بَیْتُ اللَّهِ الْحَرَامُ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تَکَفَّلَ اللَّهُ بِرِزْقِ أَهْلِهَا </w:t>
      </w:r>
      <w:r>
        <w:rPr>
          <w:rStyle w:val="FootnoteAnchor"/>
          <w:rtl w:val="true"/>
        </w:rPr>
        <w:footnoteReference w:id="1532"/>
      </w:r>
      <w:r>
        <w:rPr>
          <w:rFonts w:ascii="Amiri" w:hAnsi="Amiri" w:eastAsia="Amiri" w:cs="Amiri"/>
          <w:color w:val="111111"/>
          <w:sz w:val="28"/>
          <w:sz w:val="28"/>
          <w:szCs w:val="28"/>
          <w:rtl w:val="true"/>
          <w:lang w:bidi="ar-SA"/>
        </w:rPr>
        <w:t xml:space="preserve">مِنْ ثَلَاثَةِ سُبُلٍ مُبَارَکٌ لَهُمْ </w:t>
      </w:r>
      <w:r>
        <w:rPr>
          <w:rStyle w:val="FootnoteAnchor"/>
          <w:rtl w:val="true"/>
        </w:rPr>
        <w:footnoteReference w:id="1533"/>
      </w:r>
      <w:r>
        <w:rPr>
          <w:rFonts w:ascii="Amiri" w:hAnsi="Amiri" w:eastAsia="Amiri" w:cs="Amiri"/>
          <w:color w:val="111111"/>
          <w:sz w:val="28"/>
          <w:sz w:val="28"/>
          <w:szCs w:val="28"/>
          <w:rtl w:val="true"/>
          <w:lang w:bidi="ar-SA"/>
        </w:rPr>
        <w:t>فِی اللَّحْمِ وَ الْمَاءِ</w:t>
      </w:r>
      <w:r>
        <w:rPr>
          <w:rFonts w:eastAsia="Amiri" w:cs="Amiri" w:ascii="Amiri" w:hAnsi="Amiri"/>
          <w:color w:val="111111"/>
          <w:sz w:val="28"/>
          <w:szCs w:val="28"/>
          <w:rtl w:val="true"/>
          <w:lang w:bidi="ar-SA"/>
        </w:rPr>
        <w:t>.</w:t>
      </w:r>
    </w:p>
    <w:p>
      <w:pPr>
        <w:pStyle w:val="Heading5"/>
        <w:numPr>
          <w:ilvl w:val="4"/>
          <w:numId w:val="1"/>
        </w:numPr>
        <w:rPr/>
      </w:pPr>
      <w:bookmarkStart w:id="1882" w:name="__RefHeading___Toc4697470_417432637"/>
      <w:bookmarkStart w:id="1883" w:name="_Toc822"/>
      <w:bookmarkEnd w:id="1882"/>
      <w:r>
        <w:rPr>
          <w:rtl w:val="true"/>
        </w:rPr>
        <w:t>[</w:t>
      </w:r>
      <w:r>
        <w:rPr>
          <w:rtl w:val="true"/>
        </w:rPr>
        <w:t>رقم الحدیث الکلی</w:t>
      </w:r>
      <w:r>
        <w:rPr>
          <w:rtl w:val="true"/>
        </w:rPr>
        <w:t xml:space="preserve">: </w:t>
      </w:r>
      <w:r>
        <w:rPr/>
        <w:t>17656</w:t>
      </w:r>
      <w:r>
        <w:rPr>
          <w:rtl w:val="true"/>
        </w:rPr>
        <w:t xml:space="preserve"> - </w:t>
      </w:r>
      <w:r>
        <w:rPr>
          <w:rtl w:val="true"/>
        </w:rPr>
        <w:t>رقم الحدیث الباب</w:t>
      </w:r>
      <w:r>
        <w:rPr>
          <w:rtl w:val="true"/>
        </w:rPr>
        <w:t xml:space="preserve">: </w:t>
      </w:r>
      <w:r>
        <w:rPr/>
        <w:t>4</w:t>
      </w:r>
      <w:r>
        <w:rPr>
          <w:rtl w:val="true"/>
        </w:rPr>
        <w:t>]</w:t>
      </w:r>
      <w:bookmarkEnd w:id="18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Amiri" w:hAnsi="Amiri" w:eastAsia="Amiri" w:cs="Amiri"/>
          <w:color w:val="111111"/>
          <w:sz w:val="28"/>
          <w:sz w:val="28"/>
          <w:szCs w:val="28"/>
          <w:rtl w:val="true"/>
          <w:lang w:bidi="ar-SA"/>
        </w:rPr>
        <w:t xml:space="preserve">قَالَ وَ رُوِیَ فِی أَسْمَاءِ مَکَّةَ أَنَّهَا مَکَّةُ وَ بَکَّةُ وَ أُمُّ الْقُرَی </w:t>
      </w:r>
      <w:bookmarkStart w:id="1884" w:name="pg12175_120136"/>
    </w:p>
    <w:p>
      <w:pPr>
        <w:pStyle w:val="BookText"/>
        <w:rPr/>
      </w:pPr>
      <w:bookmarkEnd w:id="1884"/>
      <w:r>
        <w:rPr>
          <w:rFonts w:ascii="Amiri" w:hAnsi="Amiri" w:eastAsia="Amiri" w:cs="Amiri"/>
          <w:color w:val="111111"/>
          <w:sz w:val="28"/>
          <w:sz w:val="28"/>
          <w:szCs w:val="28"/>
          <w:rtl w:val="true"/>
          <w:lang w:bidi="ar-SA"/>
        </w:rPr>
        <w:t>وَ أُمُّ رُحْمٍ وَ الْبَسَّاسَةُ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إِذَا ظَلَمُوا بِهَا بَسَّتْهُمْ أَیْ أَهْلَکَتْهُمْ وَ کَانُوا إِذَا ظُلِمُوا رُحِمُوا</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4697472_417432637"/>
      <w:bookmarkStart w:id="1886" w:name="_Toc823"/>
      <w:bookmarkEnd w:id="1885"/>
      <w:r>
        <w:rPr>
          <w:rtl w:val="true"/>
        </w:rPr>
        <w:t>[</w:t>
      </w:r>
      <w:r>
        <w:rPr>
          <w:rtl w:val="true"/>
        </w:rPr>
        <w:t>رقم الحدیث الکلی</w:t>
      </w:r>
      <w:r>
        <w:rPr>
          <w:rtl w:val="true"/>
        </w:rPr>
        <w:t xml:space="preserve">: </w:t>
      </w:r>
      <w:r>
        <w:rPr/>
        <w:t>17657</w:t>
      </w:r>
      <w:r>
        <w:rPr>
          <w:rtl w:val="true"/>
        </w:rPr>
        <w:t xml:space="preserve"> - </w:t>
      </w:r>
      <w:r>
        <w:rPr>
          <w:rtl w:val="true"/>
        </w:rPr>
        <w:t>رقم الحدیث الباب</w:t>
      </w:r>
      <w:r>
        <w:rPr>
          <w:rtl w:val="true"/>
        </w:rPr>
        <w:t xml:space="preserve">: </w:t>
      </w:r>
      <w:r>
        <w:rPr/>
        <w:t>5</w:t>
      </w:r>
      <w:r>
        <w:rPr>
          <w:rtl w:val="true"/>
        </w:rPr>
        <w:t>]</w:t>
      </w:r>
      <w:bookmarkEnd w:id="1886"/>
    </w:p>
    <w:p>
      <w:pPr>
        <w:pStyle w:val="BookText"/>
        <w:rPr/>
      </w:pPr>
      <w:r>
        <w:rPr>
          <w:rFonts w:eastAsia="Times New Roman" w:cs="Times New Roman" w:ascii="Times New Roman" w:hAnsi="Times New Roman"/>
          <w:color w:val="111111"/>
          <w:sz w:val="28"/>
          <w:szCs w:val="28"/>
          <w:lang w:val="en-US" w:bidi="en-US"/>
        </w:rPr>
        <w:t>17657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مُحَمَّدُ بْنُ یَعْقُوبَ قَالَ رُوِیَ أَنَّ مَعَدَّ بْنَ عَدْنَانَ خَافَ أَنْ یَدْرُسَ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أَنْصَابَهُ وَ کَانَ أَوَّلَ مَنْ وَضَعَهَا ثُمَّ غَلَبَتْ جُرْهُمُ عَلَی وِلَایَةِ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یَلِی مِنْهُمْ کَابِرٌ عَنْ کَابِرٍ حَتَّی بَغَتْ جُرْهُمُ بِمَکَّةَ وَ اسْتَحَلُّوا حُرْمَتَهَا وَ أَکَلُوا مَالَ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ظَلَمُوا مَنْ دَخَلَ مَکَّةَ وَ عَتَوْا وَ بَغَوْا وَ کَانَتْ مَکَّةُ فِی الْجَاهِلِیَّةِ لَا یُظْلَمُ وَ لَا یُبْغَی فِیهَا وَ لَا یَسْتَحِلُّ حُرْمَتَهَا مَلِکٌ إِلَّا هَلَکَ مَکَانَهُ وَ کَانَتْ تُسَمَّی 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تَبُکُّ أَعْنَاقَ الْبَاقِینَ إِذَا بَغَوْا فِیهَا وَ تُسَمَّی بَسَّاسَةَ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إِذَا ظَلَمُوا فِیهَا بَسَّتْهُمْ وَ أَهْلَکَتْهُمْ وَ تُسَمَّی أُمَّ رُحْمٍ کَانُوا إِذَا لَزِمُوهَا رُحِمُوا فَلَمَّا بَغَتْ جُرْهُمُ وَ اسْتَحَلُّوا فِیهَا بَعَثَ اللَّهُ عَلَیْهِمُ الرُّعَافَ وَ النَّمْلَ وَ أَفْنَاهُمْ وَ غَلَبَتْ خُزَاعَةُ وَ اجْتَمَعَتْ لِیُجْلُوا مَنْ بَقِیَ مِنْ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إِنْ قَالَ فَهَزَمَتْ خُزَاعَةُ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بَقِیَ مِنْ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أَرْضٍ مِنْ أَرْضِ جُهَیْنَةَ فَجَاءَهُمْ سَیْلٌ أَتِیٌّ </w:t>
      </w:r>
      <w:r>
        <w:rPr>
          <w:rStyle w:val="FootnoteAnchor"/>
          <w:rtl w:val="true"/>
        </w:rPr>
        <w:footnoteReference w:id="1536"/>
      </w:r>
      <w:r>
        <w:rPr>
          <w:rFonts w:ascii="Amiri" w:hAnsi="Amiri" w:eastAsia="Amiri" w:cs="Amiri"/>
          <w:color w:val="111111"/>
          <w:sz w:val="28"/>
          <w:sz w:val="28"/>
          <w:szCs w:val="28"/>
          <w:rtl w:val="true"/>
          <w:lang w:bidi="ar-SA"/>
        </w:rPr>
        <w:t>فَذَهَبَ بِهِمْ وَ وُلِّیَتْ خُزَاعَةُ الْبَیْتَ الْحَدِیثَ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 xml:space="preserve">. </w:t>
      </w:r>
      <w:bookmarkStart w:id="1887" w:name="pg12175_120137"/>
    </w:p>
    <w:p>
      <w:pPr>
        <w:pStyle w:val="Heading4"/>
        <w:numPr>
          <w:ilvl w:val="3"/>
          <w:numId w:val="1"/>
        </w:numPr>
        <w:rPr/>
      </w:pPr>
      <w:bookmarkStart w:id="1888" w:name="__RefHeading___Toc4697474_417432637"/>
      <w:bookmarkStart w:id="1889" w:name="_Toc824"/>
      <w:bookmarkEnd w:id="1887"/>
      <w:bookmarkEnd w:id="1888"/>
      <w:r>
        <w:rPr/>
        <w:t>20</w:t>
      </w:r>
      <w:r>
        <w:rPr>
          <w:rtl w:val="true"/>
        </w:rPr>
        <w:t xml:space="preserve">- </w:t>
      </w:r>
      <w:r>
        <w:rPr>
          <w:rtl w:val="true"/>
        </w:rPr>
        <w:t>بَابُ اسْتِحْبَابِ الشُّرْبِ مِنْ مَاءِ زَمْزَمَ وَ سَقْیِ الْحَاجِّ مِنْهُ وَ إِهْدَائِهِ وَ اسْتِهْدَائِهِ‌</w:t>
      </w:r>
      <w:bookmarkEnd w:id="1889"/>
    </w:p>
    <w:p>
      <w:pPr>
        <w:pStyle w:val="Heading5"/>
        <w:numPr>
          <w:ilvl w:val="4"/>
          <w:numId w:val="1"/>
        </w:numPr>
        <w:rPr/>
      </w:pPr>
      <w:bookmarkStart w:id="1890" w:name="__RefHeading___Toc4697476_417432637"/>
      <w:bookmarkStart w:id="1891" w:name="_Toc825"/>
      <w:bookmarkEnd w:id="1890"/>
      <w:r>
        <w:rPr>
          <w:rtl w:val="true"/>
        </w:rPr>
        <w:t>اشارة</w:t>
      </w:r>
      <w:bookmarkEnd w:id="1891"/>
    </w:p>
    <w:p>
      <w:pPr>
        <w:pStyle w:val="BookText"/>
        <w:rPr/>
      </w:pPr>
      <w:r>
        <w:rPr>
          <w:rStyle w:val="FootnoteAnchor"/>
        </w:rPr>
        <w:footnoteReference w:id="1539"/>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الشُّرْبِ مِنْ مَاءِ زَمْزَمَ وَ سَقْیِ الْحَاجِّ مِنْهُ وَ إِهْدَائِهِ وَ اسْتِهْدَائِهِ</w:t>
      </w:r>
    </w:p>
    <w:p>
      <w:pPr>
        <w:pStyle w:val="Heading5"/>
        <w:numPr>
          <w:ilvl w:val="4"/>
          <w:numId w:val="1"/>
        </w:numPr>
        <w:rPr/>
      </w:pPr>
      <w:bookmarkStart w:id="1892" w:name="__RefHeading___Toc4697478_417432637"/>
      <w:bookmarkStart w:id="1893" w:name="_Toc826"/>
      <w:bookmarkEnd w:id="1892"/>
      <w:r>
        <w:rPr>
          <w:rtl w:val="true"/>
        </w:rPr>
        <w:t>[</w:t>
      </w:r>
      <w:r>
        <w:rPr>
          <w:rtl w:val="true"/>
        </w:rPr>
        <w:t>رقم الحدیث الکلی</w:t>
      </w:r>
      <w:r>
        <w:rPr>
          <w:rtl w:val="true"/>
        </w:rPr>
        <w:t xml:space="preserve">: </w:t>
      </w:r>
      <w:r>
        <w:rPr/>
        <w:t>17658</w:t>
      </w:r>
      <w:r>
        <w:rPr>
          <w:rtl w:val="true"/>
        </w:rPr>
        <w:t xml:space="preserve"> - </w:t>
      </w:r>
      <w:r>
        <w:rPr>
          <w:rtl w:val="true"/>
        </w:rPr>
        <w:t>رقم الحدیث الباب</w:t>
      </w:r>
      <w:r>
        <w:rPr>
          <w:rtl w:val="true"/>
        </w:rPr>
        <w:t xml:space="preserve">: </w:t>
      </w:r>
      <w:r>
        <w:rPr/>
        <w:t>1</w:t>
      </w:r>
      <w:r>
        <w:rPr>
          <w:rtl w:val="true"/>
        </w:rPr>
        <w:t>]</w:t>
      </w:r>
      <w:bookmarkEnd w:id="1893"/>
    </w:p>
    <w:p>
      <w:pPr>
        <w:pStyle w:val="BookText"/>
        <w:rPr/>
      </w:pPr>
      <w:r>
        <w:rPr>
          <w:rFonts w:eastAsia="Times New Roman" w:cs="Times New Roman" w:ascii="Times New Roman" w:hAnsi="Times New Roman"/>
          <w:color w:val="111111"/>
          <w:sz w:val="28"/>
          <w:szCs w:val="28"/>
          <w:lang w:val="en-US" w:bidi="en-US"/>
        </w:rPr>
        <w:t>17658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مُحَمَّدُ بْنُ الْحَسَنِ بِإِسْنَادِهِ عَنِ الْحَسَنِ بْنِ عَلِیٍّ الْکَرْخِیِّ عَنْ جَعْفَرِ بْنِ مُحَمَّدٍ عَنْ عَبْدِ اللَّهِ بْنِ مَیْمُونٍ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 یَسْتَهْدِی مِنْ مَاءِ زَمْزَمَ وَ هُوَ بِالْمَدِینَةِ</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4697480_417432637"/>
      <w:bookmarkStart w:id="1895" w:name="_Toc827"/>
      <w:bookmarkEnd w:id="1894"/>
      <w:r>
        <w:rPr>
          <w:rtl w:val="true"/>
        </w:rPr>
        <w:t>[</w:t>
      </w:r>
      <w:r>
        <w:rPr>
          <w:rtl w:val="true"/>
        </w:rPr>
        <w:t>رقم الحدیث الکلی</w:t>
      </w:r>
      <w:r>
        <w:rPr>
          <w:rtl w:val="true"/>
        </w:rPr>
        <w:t xml:space="preserve">: </w:t>
      </w:r>
      <w:r>
        <w:rPr/>
        <w:t>17659</w:t>
      </w:r>
      <w:r>
        <w:rPr>
          <w:rtl w:val="true"/>
        </w:rPr>
        <w:t xml:space="preserve"> - </w:t>
      </w:r>
      <w:r>
        <w:rPr>
          <w:rtl w:val="true"/>
        </w:rPr>
        <w:t>رقم الحدیث الباب</w:t>
      </w:r>
      <w:r>
        <w:rPr>
          <w:rtl w:val="true"/>
        </w:rPr>
        <w:t xml:space="preserve">: </w:t>
      </w:r>
      <w:r>
        <w:rPr/>
        <w:t>2</w:t>
      </w:r>
      <w:r>
        <w:rPr>
          <w:rtl w:val="true"/>
        </w:rPr>
        <w:t>]</w:t>
      </w:r>
      <w:bookmarkEnd w:id="1895"/>
    </w:p>
    <w:p>
      <w:pPr>
        <w:pStyle w:val="BookText"/>
        <w:rPr/>
      </w:pPr>
      <w:r>
        <w:rPr>
          <w:rFonts w:eastAsia="Times New Roman" w:cs="Times New Roman" w:ascii="Times New Roman" w:hAnsi="Times New Roman"/>
          <w:color w:val="111111"/>
          <w:sz w:val="28"/>
          <w:szCs w:val="28"/>
          <w:lang w:val="en-US" w:bidi="en-US"/>
        </w:rPr>
        <w:t>17659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مَاءُ زَمْزَمَ شِفَاءٌ لِمَا شُرِبَ لَهُ</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4697482_417432637"/>
      <w:bookmarkStart w:id="1897" w:name="_Toc828"/>
      <w:bookmarkEnd w:id="1896"/>
      <w:r>
        <w:rPr>
          <w:rtl w:val="true"/>
        </w:rPr>
        <w:t>[</w:t>
      </w:r>
      <w:r>
        <w:rPr>
          <w:rtl w:val="true"/>
        </w:rPr>
        <w:t>رقم الحدیث الکلی</w:t>
      </w:r>
      <w:r>
        <w:rPr>
          <w:rtl w:val="true"/>
        </w:rPr>
        <w:t xml:space="preserve">: </w:t>
      </w:r>
      <w:r>
        <w:rPr/>
        <w:t>17660</w:t>
      </w:r>
      <w:r>
        <w:rPr>
          <w:rtl w:val="true"/>
        </w:rPr>
        <w:t xml:space="preserve"> - </w:t>
      </w:r>
      <w:r>
        <w:rPr>
          <w:rtl w:val="true"/>
        </w:rPr>
        <w:t>رقم الحدیث الباب</w:t>
      </w:r>
      <w:r>
        <w:rPr>
          <w:rtl w:val="true"/>
        </w:rPr>
        <w:t xml:space="preserve">: </w:t>
      </w:r>
      <w:r>
        <w:rPr/>
        <w:t>3</w:t>
      </w:r>
      <w:r>
        <w:rPr>
          <w:rtl w:val="true"/>
        </w:rPr>
        <w:t>]</w:t>
      </w:r>
      <w:bookmarkEnd w:id="1897"/>
    </w:p>
    <w:p>
      <w:pPr>
        <w:pStyle w:val="BookText"/>
        <w:rPr/>
      </w:pPr>
      <w:r>
        <w:rPr>
          <w:rFonts w:eastAsia="Times New Roman" w:cs="Times New Roman" w:ascii="Times New Roman" w:hAnsi="Times New Roman"/>
          <w:color w:val="111111"/>
          <w:sz w:val="28"/>
          <w:szCs w:val="28"/>
          <w:lang w:val="en-US" w:bidi="en-US"/>
        </w:rPr>
        <w:t>17660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قَالَ وَ رُوِیَ أَنَّ مَنْ رَوِیَ مِنْ 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بِهِ شِفَاءٌ </w:t>
      </w:r>
      <w:r>
        <w:rPr>
          <w:rStyle w:val="FootnoteAnchor"/>
          <w:rtl w:val="true"/>
        </w:rPr>
        <w:footnoteReference w:id="1543"/>
      </w:r>
      <w:r>
        <w:rPr>
          <w:rFonts w:ascii="Amiri" w:hAnsi="Amiri" w:eastAsia="Amiri" w:cs="Amiri"/>
          <w:color w:val="111111"/>
          <w:sz w:val="28"/>
          <w:sz w:val="28"/>
          <w:szCs w:val="28"/>
          <w:rtl w:val="true"/>
          <w:lang w:bidi="ar-SA"/>
        </w:rPr>
        <w:t>وَ صُرِفَ عَنْهُ دَاءٌ</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4697484_417432637"/>
      <w:bookmarkStart w:id="1899" w:name="_Toc829"/>
      <w:bookmarkEnd w:id="1898"/>
      <w:r>
        <w:rPr>
          <w:rtl w:val="true"/>
        </w:rPr>
        <w:t>[</w:t>
      </w:r>
      <w:r>
        <w:rPr>
          <w:rtl w:val="true"/>
        </w:rPr>
        <w:t>رقم الحدیث الکلی</w:t>
      </w:r>
      <w:r>
        <w:rPr>
          <w:rtl w:val="true"/>
        </w:rPr>
        <w:t xml:space="preserve">: </w:t>
      </w:r>
      <w:r>
        <w:rPr/>
        <w:t>17661</w:t>
      </w:r>
      <w:r>
        <w:rPr>
          <w:rtl w:val="true"/>
        </w:rPr>
        <w:t xml:space="preserve"> - </w:t>
      </w:r>
      <w:r>
        <w:rPr>
          <w:rtl w:val="true"/>
        </w:rPr>
        <w:t>رقم الحدیث الباب</w:t>
      </w:r>
      <w:r>
        <w:rPr>
          <w:rtl w:val="true"/>
        </w:rPr>
        <w:t xml:space="preserve">: </w:t>
      </w:r>
      <w:r>
        <w:rPr/>
        <w:t>4</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17661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 یَسْتَهْدِی مَاءَ زَمْزَمَ وَ هُوَ بِالْمَدِینَةِ</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4697486_417432637"/>
      <w:bookmarkStart w:id="1901" w:name="_Toc830"/>
      <w:bookmarkEnd w:id="1900"/>
      <w:r>
        <w:rPr>
          <w:rtl w:val="true"/>
        </w:rPr>
        <w:t>[</w:t>
      </w:r>
      <w:r>
        <w:rPr>
          <w:rtl w:val="true"/>
        </w:rPr>
        <w:t>رقم الحدیث الکلی</w:t>
      </w:r>
      <w:r>
        <w:rPr>
          <w:rtl w:val="true"/>
        </w:rPr>
        <w:t xml:space="preserve">: </w:t>
      </w:r>
      <w:r>
        <w:rPr/>
        <w:t>17662</w:t>
      </w:r>
      <w:r>
        <w:rPr>
          <w:rtl w:val="true"/>
        </w:rPr>
        <w:t xml:space="preserve"> - </w:t>
      </w:r>
      <w:r>
        <w:rPr>
          <w:rtl w:val="true"/>
        </w:rPr>
        <w:t>رقم الحدیث الباب</w:t>
      </w:r>
      <w:r>
        <w:rPr>
          <w:rtl w:val="true"/>
        </w:rPr>
        <w:t xml:space="preserve">: </w:t>
      </w:r>
      <w:r>
        <w:rPr/>
        <w:t>5</w:t>
      </w:r>
      <w:r>
        <w:rPr>
          <w:rtl w:val="true"/>
        </w:rPr>
        <w:t>]</w:t>
      </w:r>
      <w:bookmarkEnd w:id="190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وَ فِی الْعِلَلِ عَنْ مُحَمَّدِ بْنِ مُوسَی بْنِ الْمُتَوَکِّلِ عَنِ السَّعْدَآبَادِیِّ عَنِ الْبَرْقِیِّ عَنْ عَبْدِ الْعَظِیمِ الْحَسَنِیِّ عَنِ الْحَسَنِ بْنِ الْحُسَیْنِ عَنْ </w:t>
      </w:r>
      <w:bookmarkStart w:id="1902" w:name="pg12175_120138"/>
    </w:p>
    <w:p>
      <w:pPr>
        <w:pStyle w:val="BookText"/>
        <w:rPr/>
      </w:pPr>
      <w:bookmarkEnd w:id="1902"/>
      <w:r>
        <w:rPr>
          <w:rFonts w:ascii="Amiri" w:hAnsi="Amiri" w:eastAsia="Amiri" w:cs="Amiri"/>
          <w:color w:val="111111"/>
          <w:sz w:val="28"/>
          <w:sz w:val="28"/>
          <w:szCs w:val="28"/>
          <w:rtl w:val="true"/>
          <w:lang w:bidi="ar-SA"/>
        </w:rPr>
        <w:t xml:space="preserve">شَیْبَانَ عَنْ جَابِرٍ عَنْ أَبِی جَعْفَرٍ ع </w:t>
      </w:r>
      <w:r>
        <w:rPr>
          <w:rStyle w:val="FootnoteAnchor"/>
          <w:rtl w:val="true"/>
        </w:rPr>
        <w:footnoteReference w:id="1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 </w:t>
      </w:r>
      <w:r>
        <w:rPr>
          <w:rStyle w:val="FootnoteAnchor"/>
          <w:rtl w:val="true"/>
        </w:rPr>
        <w:footnoteReference w:id="1547"/>
      </w:r>
      <w:r>
        <w:rPr>
          <w:rFonts w:ascii="Amiri" w:hAnsi="Amiri" w:eastAsia="Amiri" w:cs="Amiri"/>
          <w:color w:val="111111"/>
          <w:sz w:val="28"/>
          <w:sz w:val="28"/>
          <w:szCs w:val="28"/>
          <w:rtl w:val="true"/>
          <w:lang w:bidi="ar-SA"/>
        </w:rPr>
        <w:t>وَ هُمْ یَجُرُّونَ دِلَاءً مِنْ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الْعَمَلُ الَّذِی أَنْتُمْ عَلَیْهِ لَوْ لَا أَنِّی أَخْشَی أَنْ تُغْلَبُوا عَلَیْهِ لَجَرَرْتُ مَعَکُمْ انْزِعُوا دَلْواً فَتَنَاوَلَهُ فَشَرِبَ مِنْهُ</w:t>
      </w:r>
      <w:r>
        <w:rPr>
          <w:rFonts w:eastAsia="Amiri" w:cs="Amiri" w:ascii="Amiri" w:hAnsi="Amiri"/>
          <w:color w:val="111111"/>
          <w:sz w:val="28"/>
          <w:szCs w:val="28"/>
          <w:rtl w:val="true"/>
          <w:lang w:bidi="ar-SA"/>
        </w:rPr>
        <w:t>.</w:t>
      </w:r>
    </w:p>
    <w:p>
      <w:pPr>
        <w:pStyle w:val="Heading5"/>
        <w:numPr>
          <w:ilvl w:val="4"/>
          <w:numId w:val="1"/>
        </w:numPr>
        <w:rPr/>
      </w:pPr>
      <w:bookmarkStart w:id="1903" w:name="__RefHeading___Toc4697488_417432637"/>
      <w:bookmarkStart w:id="1904" w:name="_Toc831"/>
      <w:bookmarkEnd w:id="1903"/>
      <w:r>
        <w:rPr>
          <w:rtl w:val="true"/>
        </w:rPr>
        <w:t>[</w:t>
      </w:r>
      <w:r>
        <w:rPr>
          <w:rtl w:val="true"/>
        </w:rPr>
        <w:t>رقم الحدیث الکلی</w:t>
      </w:r>
      <w:r>
        <w:rPr>
          <w:rtl w:val="true"/>
        </w:rPr>
        <w:t xml:space="preserve">: </w:t>
      </w:r>
      <w:r>
        <w:rPr/>
        <w:t>17663</w:t>
      </w:r>
      <w:r>
        <w:rPr>
          <w:rtl w:val="true"/>
        </w:rPr>
        <w:t xml:space="preserve"> - </w:t>
      </w:r>
      <w:r>
        <w:rPr>
          <w:rtl w:val="true"/>
        </w:rPr>
        <w:t>رقم الحدیث الباب</w:t>
      </w:r>
      <w:r>
        <w:rPr>
          <w:rtl w:val="true"/>
        </w:rPr>
        <w:t xml:space="preserve">: </w:t>
      </w:r>
      <w:r>
        <w:rPr/>
        <w:t>6</w:t>
      </w:r>
      <w:r>
        <w:rPr>
          <w:rtl w:val="true"/>
        </w:rPr>
        <w:t>]</w:t>
      </w:r>
      <w:bookmarkEnd w:id="1904"/>
    </w:p>
    <w:p>
      <w:pPr>
        <w:pStyle w:val="BookText"/>
        <w:rPr/>
      </w:pPr>
      <w:r>
        <w:rPr>
          <w:rFonts w:eastAsia="Times New Roman" w:cs="Times New Roman" w:ascii="Times New Roman" w:hAnsi="Times New Roman"/>
          <w:color w:val="111111"/>
          <w:sz w:val="28"/>
          <w:szCs w:val="28"/>
          <w:lang w:val="en-US" w:bidi="en-US"/>
        </w:rPr>
        <w:t>17663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وَ فِی الْخِصَالِ عَنْ أَبِیهِ عَنْ سَعْدِ بْنِ عَبْدِ اللَّهِ عَنْ أَحْمَدَ بْنِ مُحَمَّدِ بْنِ عِیسَی عَنْ أَحْمَدَ بْنِ مُحَمَّدِ بْنِ أَبِی نَصْرٍ الْبَزَنْطِیِّ عَنْ أَیْمَنَ بْنِ مُحْرِزٍ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زَمْزَمَ رَکْضَةُ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حَفِیرَةُ إِسْمَاعِیلَ وَ حَفِیرَةُ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زَمْزَمُ وَ بَرَّةُ وَ الْمَضْمُونَةُ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الرِّدَا </w:t>
      </w:r>
      <w:r>
        <w:rPr>
          <w:rStyle w:val="FootnoteAnchor"/>
          <w:rtl w:val="true"/>
        </w:rPr>
        <w:footnoteReference w:id="1549"/>
      </w:r>
      <w:r>
        <w:rPr>
          <w:rFonts w:ascii="Amiri" w:hAnsi="Amiri" w:eastAsia="Amiri" w:cs="Amiri"/>
          <w:color w:val="111111"/>
          <w:sz w:val="28"/>
          <w:sz w:val="28"/>
          <w:szCs w:val="28"/>
          <w:rtl w:val="true"/>
          <w:lang w:bidi="ar-SA"/>
        </w:rPr>
        <w:t>وَ شُبْعَةُ وَ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مَطْعَمٌ وَ شِفَاءُ سُقْمٍ</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4697490_417432637"/>
      <w:bookmarkStart w:id="1906" w:name="_Toc832"/>
      <w:bookmarkEnd w:id="1905"/>
      <w:r>
        <w:rPr>
          <w:rtl w:val="true"/>
        </w:rPr>
        <w:t>[</w:t>
      </w:r>
      <w:r>
        <w:rPr>
          <w:rtl w:val="true"/>
        </w:rPr>
        <w:t>رقم الحدیث الکلی</w:t>
      </w:r>
      <w:r>
        <w:rPr>
          <w:rtl w:val="true"/>
        </w:rPr>
        <w:t xml:space="preserve">: </w:t>
      </w:r>
      <w:r>
        <w:rPr/>
        <w:t>17664</w:t>
      </w:r>
      <w:r>
        <w:rPr>
          <w:rtl w:val="true"/>
        </w:rPr>
        <w:t xml:space="preserve"> - </w:t>
      </w:r>
      <w:r>
        <w:rPr>
          <w:rtl w:val="true"/>
        </w:rPr>
        <w:t>رقم الحدیث الباب</w:t>
      </w:r>
      <w:r>
        <w:rPr>
          <w:rtl w:val="true"/>
        </w:rPr>
        <w:t xml:space="preserve">: </w:t>
      </w:r>
      <w:r>
        <w:rPr/>
        <w:t>7</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17664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فِی بِئْرِ زَمْزَمَ یُذْهِبُ الدَّاءَ فَاشْرَبُوا مِنْ مَائِهَا مِمَّا یَلِی الرُّکْنَ الَّذِی فِیهِ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تَحْتَ الْحَجَرِ أَرْبَعَةَ أَنْهَارٍ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الْأَشْرِبَةِ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7" w:name="pg12175_120139"/>
    </w:p>
    <w:p>
      <w:pPr>
        <w:pStyle w:val="Heading4"/>
        <w:numPr>
          <w:ilvl w:val="3"/>
          <w:numId w:val="1"/>
        </w:numPr>
        <w:rPr/>
      </w:pPr>
      <w:bookmarkStart w:id="1908" w:name="__RefHeading___Toc4697492_417432637"/>
      <w:bookmarkStart w:id="1909" w:name="_Toc833"/>
      <w:bookmarkEnd w:id="1907"/>
      <w:bookmarkEnd w:id="1908"/>
      <w:r>
        <w:rPr/>
        <w:t>21</w:t>
      </w:r>
      <w:r>
        <w:rPr>
          <w:rtl w:val="true"/>
        </w:rPr>
        <w:t xml:space="preserve">- </w:t>
      </w:r>
      <w:r>
        <w:rPr>
          <w:rtl w:val="true"/>
        </w:rPr>
        <w:t>بَابُ اسْتِحْبَابِ الدُّعَاءِ عِنْدَ شُرْبِ مَاءِ زَمْزَمَ بِالْمَأْثُورِ</w:t>
      </w:r>
      <w:bookmarkEnd w:id="1909"/>
    </w:p>
    <w:p>
      <w:pPr>
        <w:pStyle w:val="Heading5"/>
        <w:numPr>
          <w:ilvl w:val="4"/>
          <w:numId w:val="1"/>
        </w:numPr>
        <w:rPr/>
      </w:pPr>
      <w:bookmarkStart w:id="1910" w:name="__RefHeading___Toc4697494_417432637"/>
      <w:bookmarkStart w:id="1911" w:name="_Toc834"/>
      <w:bookmarkEnd w:id="1910"/>
      <w:r>
        <w:rPr>
          <w:rtl w:val="true"/>
        </w:rPr>
        <w:t>اشارة</w:t>
      </w:r>
      <w:bookmarkEnd w:id="1911"/>
    </w:p>
    <w:p>
      <w:pPr>
        <w:pStyle w:val="BookText"/>
        <w:rPr/>
      </w:pPr>
      <w:r>
        <w:rPr>
          <w:rStyle w:val="FootnoteAnchor"/>
        </w:rPr>
        <w:footnoteReference w:id="155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عِنْدَ شُرْبِ مَاءِ زَمْزَمَ بِالْمَأْثُورِ</w:t>
      </w:r>
    </w:p>
    <w:p>
      <w:pPr>
        <w:pStyle w:val="Heading5"/>
        <w:numPr>
          <w:ilvl w:val="4"/>
          <w:numId w:val="1"/>
        </w:numPr>
        <w:rPr/>
      </w:pPr>
      <w:bookmarkStart w:id="1912" w:name="__RefHeading___Toc4697496_417432637"/>
      <w:bookmarkStart w:id="1913" w:name="_Toc835"/>
      <w:bookmarkEnd w:id="1912"/>
      <w:r>
        <w:rPr>
          <w:rtl w:val="true"/>
        </w:rPr>
        <w:t>[</w:t>
      </w:r>
      <w:r>
        <w:rPr>
          <w:rtl w:val="true"/>
        </w:rPr>
        <w:t>رقم الحدیث الکلی</w:t>
      </w:r>
      <w:r>
        <w:rPr>
          <w:rtl w:val="true"/>
        </w:rPr>
        <w:t xml:space="preserve">: </w:t>
      </w:r>
      <w:r>
        <w:rPr/>
        <w:t>17665</w:t>
      </w:r>
      <w:r>
        <w:rPr>
          <w:rtl w:val="true"/>
        </w:rPr>
        <w:t xml:space="preserve"> - </w:t>
      </w:r>
      <w:r>
        <w:rPr>
          <w:rtl w:val="true"/>
        </w:rPr>
        <w:t>رقم الحدیث الباب</w:t>
      </w:r>
      <w:r>
        <w:rPr>
          <w:rtl w:val="true"/>
        </w:rPr>
        <w:t xml:space="preserve">: </w:t>
      </w:r>
      <w:r>
        <w:rPr/>
        <w:t>1</w:t>
      </w:r>
      <w:r>
        <w:rPr>
          <w:rtl w:val="true"/>
        </w:rPr>
        <w:t>]</w:t>
      </w:r>
      <w:bookmarkEnd w:id="1913"/>
    </w:p>
    <w:p>
      <w:pPr>
        <w:pStyle w:val="BookText"/>
        <w:rPr/>
      </w:pPr>
      <w:r>
        <w:rPr>
          <w:rFonts w:eastAsia="Times New Roman" w:cs="Times New Roman" w:ascii="Times New Roman" w:hAnsi="Times New Roman"/>
          <w:color w:val="111111"/>
          <w:sz w:val="28"/>
          <w:szCs w:val="28"/>
          <w:lang w:val="en-US" w:bidi="en-US"/>
        </w:rPr>
        <w:t>17665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أَحْمَدُ بْنُ مُحَمَّدِ بْنِ خَالِدٍ الْبَرْقِیُّ فِی الْمَحَاسِنِ عَنْ بَعْضِ أَصْحَابِنَا رَفَعَهُ یَقُولُ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إِذَا شَرِبْتَ مِنْ مَاءِ زَمْزَمَ فَقُلِ اللَّهُمَّ اجْعَلْهُ عِلْماً نَافِعاً وَ رِزْقاً وَاسِعاً وَ شِفَاءً مِنْ کُلِّ دَاءٍ وَ سُقْمٍ قَالَ وَ کَانَ أَبُو الْحَسَنِ ع یَقُولُ إِذَا شَرِبَ مِنْ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الْحَمْدُ لِلَّهِ الشُّکْرُ لِلَّهِ</w:t>
      </w:r>
      <w:r>
        <w:rPr>
          <w:rFonts w:eastAsia="Amiri" w:cs="Amiri" w:ascii="Amiri" w:hAnsi="Amiri"/>
          <w:color w:val="111111"/>
          <w:sz w:val="28"/>
          <w:szCs w:val="28"/>
          <w:rtl w:val="true"/>
          <w:lang w:bidi="ar-SA"/>
        </w:rPr>
        <w:t>.</w:t>
      </w:r>
    </w:p>
    <w:p>
      <w:pPr>
        <w:pStyle w:val="BookText"/>
        <w:rPr/>
      </w:pPr>
      <w:r>
        <w:rPr>
          <w:rStyle w:val="FootnoteAnchor"/>
          <w:rtl w:val="true"/>
        </w:rPr>
        <w:footnoteReference w:id="1555"/>
      </w:r>
    </w:p>
    <w:p>
      <w:pPr>
        <w:pStyle w:val="Heading4"/>
        <w:numPr>
          <w:ilvl w:val="3"/>
          <w:numId w:val="1"/>
        </w:numPr>
        <w:rPr/>
      </w:pPr>
      <w:bookmarkStart w:id="1914" w:name="__RefHeading___Toc4697498_417432637"/>
      <w:bookmarkStart w:id="1915" w:name="_Toc836"/>
      <w:bookmarkEnd w:id="1914"/>
      <w:r>
        <w:rPr/>
        <w:t>22</w:t>
      </w:r>
      <w:r>
        <w:rPr>
          <w:rtl w:val="true"/>
        </w:rPr>
        <w:t xml:space="preserve">- </w:t>
      </w:r>
      <w:r>
        <w:rPr>
          <w:rtl w:val="true"/>
        </w:rPr>
        <w:t>بَابُ تَحْرِیمِ أَکْلِ مَالِ الْکَعْبَةِ وَ مَا یُهْدَی إِلَیْهَا أَوْ یُوصَی لَهَا بِهِ وَ وُجُوبِ صَرْفِهِ فِی مَعُونَةِ الْمُحْتَاجِ مِنَ الْحَاجِّ وَ عَدَمِ جَوَازِ دَفْعِهِ إِلَی الْخُدَّامِ‌</w:t>
      </w:r>
      <w:bookmarkEnd w:id="1915"/>
    </w:p>
    <w:p>
      <w:pPr>
        <w:pStyle w:val="Heading5"/>
        <w:numPr>
          <w:ilvl w:val="4"/>
          <w:numId w:val="1"/>
        </w:numPr>
        <w:rPr/>
      </w:pPr>
      <w:bookmarkStart w:id="1916" w:name="__RefHeading___Toc4697500_417432637"/>
      <w:bookmarkStart w:id="1917" w:name="_Toc837"/>
      <w:bookmarkEnd w:id="1916"/>
      <w:r>
        <w:rPr>
          <w:rtl w:val="true"/>
        </w:rPr>
        <w:t>اشارة</w:t>
      </w:r>
      <w:bookmarkEnd w:id="1917"/>
    </w:p>
    <w:p>
      <w:pPr>
        <w:pStyle w:val="BookText"/>
        <w:rPr/>
      </w:pPr>
      <w:r>
        <w:rPr>
          <w:rStyle w:val="FootnoteAnchor"/>
        </w:rPr>
        <w:footnoteReference w:id="1556"/>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أَکْلِ مَالِ الْکَعْبَةِ وَ مَا یُهْدَی إِلَیْهَا أَوْ یُوصَی لَهَا بِهِ وَ وُجُوبِ صَرْفِهِ فِی مَعُونَةِ الْمُحْتَاجِ مِنَ الْحَاجِّ وَ عَدَمِ جَوَازِ دَفْعِهِ إِلَی الْخُدَّامِ</w:t>
      </w:r>
    </w:p>
    <w:p>
      <w:pPr>
        <w:pStyle w:val="Heading5"/>
        <w:numPr>
          <w:ilvl w:val="4"/>
          <w:numId w:val="1"/>
        </w:numPr>
        <w:rPr/>
      </w:pPr>
      <w:bookmarkStart w:id="1918" w:name="__RefHeading___Toc4697502_417432637"/>
      <w:bookmarkStart w:id="1919" w:name="_Toc838"/>
      <w:bookmarkEnd w:id="1918"/>
      <w:r>
        <w:rPr>
          <w:rtl w:val="true"/>
        </w:rPr>
        <w:t>[</w:t>
      </w:r>
      <w:r>
        <w:rPr>
          <w:rtl w:val="true"/>
        </w:rPr>
        <w:t>رقم الحدیث الکلی</w:t>
      </w:r>
      <w:r>
        <w:rPr>
          <w:rtl w:val="true"/>
        </w:rPr>
        <w:t xml:space="preserve">: </w:t>
      </w:r>
      <w:r>
        <w:rPr/>
        <w:t>17666</w:t>
      </w:r>
      <w:r>
        <w:rPr>
          <w:rtl w:val="true"/>
        </w:rPr>
        <w:t xml:space="preserve"> - </w:t>
      </w:r>
      <w:r>
        <w:rPr>
          <w:rtl w:val="true"/>
        </w:rPr>
        <w:t>رقم الحدیث الباب</w:t>
      </w:r>
      <w:r>
        <w:rPr>
          <w:rtl w:val="true"/>
        </w:rPr>
        <w:t xml:space="preserve">: </w:t>
      </w:r>
      <w:r>
        <w:rPr/>
        <w:t>1</w:t>
      </w:r>
      <w:r>
        <w:rPr>
          <w:rtl w:val="true"/>
        </w:rPr>
        <w:t>]</w:t>
      </w:r>
      <w:bookmarkEnd w:id="191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مُحَمَّدُ بْنُ الْحَسَنِ بِإِسْنَادِهِ عَنْ مُحَمَّدِ بْنِ أَحْمَدَ بْنِ یَحْیَی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جَارِیَتَهُ هَدْیاً لِلْکَعْبَةِ</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فَقَالَ مُرْ مُنَادِیاً یَقُومُ </w:t>
      </w:r>
      <w:r>
        <w:rPr>
          <w:rStyle w:val="FootnoteAnchor"/>
          <w:rtl w:val="true"/>
        </w:rPr>
        <w:footnoteReference w:id="1559"/>
      </w:r>
      <w:r>
        <w:rPr>
          <w:rFonts w:ascii="Amiri" w:hAnsi="Amiri" w:eastAsia="Amiri" w:cs="Amiri"/>
          <w:color w:val="111111"/>
          <w:sz w:val="28"/>
          <w:sz w:val="28"/>
          <w:szCs w:val="28"/>
          <w:rtl w:val="true"/>
          <w:lang w:bidi="ar-SA"/>
        </w:rPr>
        <w:t xml:space="preserve">عَلَی الْحِجْرِ فَیُنَادِی أَلَا مَنْ قَصَرَتْ بِهِ نَفَقَتُهُ أَوْ قُطِعَ بِهِ أَوْ نَفِدَ طَعَامُهُ </w:t>
      </w:r>
      <w:bookmarkStart w:id="1920" w:name="pg12175_120140"/>
    </w:p>
    <w:p>
      <w:pPr>
        <w:pStyle w:val="BookText"/>
        <w:rPr/>
      </w:pPr>
      <w:bookmarkEnd w:id="1920"/>
      <w:r>
        <w:rPr>
          <w:rFonts w:ascii="Amiri" w:hAnsi="Amiri" w:eastAsia="Amiri" w:cs="Amiri"/>
          <w:color w:val="111111"/>
          <w:sz w:val="28"/>
          <w:sz w:val="28"/>
          <w:szCs w:val="28"/>
          <w:rtl w:val="true"/>
          <w:lang w:bidi="ar-SA"/>
        </w:rPr>
        <w:t>فَلْیَأْتِ فُلَانَ بْنَ فُلَانٍ وَ مُرْهُ أَنْ یُعْطِیَ أَوَّلًا فَأَوَّلًا حَتَّی یَنْفَدَ ثَمَنُ الْجَارِیَةِ</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4697504_417432637"/>
      <w:bookmarkStart w:id="1922" w:name="_Toc839"/>
      <w:bookmarkEnd w:id="1921"/>
      <w:r>
        <w:rPr>
          <w:rtl w:val="true"/>
        </w:rPr>
        <w:t>[</w:t>
      </w:r>
      <w:r>
        <w:rPr>
          <w:rtl w:val="true"/>
        </w:rPr>
        <w:t>رقم الحدیث الکلی</w:t>
      </w:r>
      <w:r>
        <w:rPr>
          <w:rtl w:val="true"/>
        </w:rPr>
        <w:t xml:space="preserve">: </w:t>
      </w:r>
      <w:r>
        <w:rPr/>
        <w:t>17667</w:t>
      </w:r>
      <w:r>
        <w:rPr>
          <w:rtl w:val="true"/>
        </w:rPr>
        <w:t xml:space="preserve"> - </w:t>
      </w:r>
      <w:r>
        <w:rPr>
          <w:rtl w:val="true"/>
        </w:rPr>
        <w:t>رقم الحدیث الباب</w:t>
      </w:r>
      <w:r>
        <w:rPr>
          <w:rtl w:val="true"/>
        </w:rPr>
        <w:t xml:space="preserve">: </w:t>
      </w:r>
      <w:r>
        <w:rPr/>
        <w:t>2</w:t>
      </w:r>
      <w:r>
        <w:rPr>
          <w:rtl w:val="true"/>
        </w:rPr>
        <w:t>]</w:t>
      </w:r>
      <w:bookmarkEnd w:id="1922"/>
    </w:p>
    <w:p>
      <w:pPr>
        <w:pStyle w:val="BookText"/>
        <w:rPr/>
      </w:pPr>
      <w:r>
        <w:rPr>
          <w:rFonts w:eastAsia="Times New Roman" w:cs="Times New Roman" w:ascii="Times New Roman" w:hAnsi="Times New Roman"/>
          <w:color w:val="111111"/>
          <w:sz w:val="28"/>
          <w:szCs w:val="28"/>
          <w:lang w:val="en-US" w:bidi="en-US"/>
        </w:rPr>
        <w:t>17667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وَ رَوَاهُ الْحِمْیَرِیُّ فِی قُرْبِ الْإِسْنَادِ عَنْ عَبْدِ اللَّهِ بْنِ الْحَسَنِ عَنْ جَدِّهِ عَلِیِّ بْنِ جَعْفَرٍ مِثْلَهُ إِلَّا أَنَّهُ قَالَ جَعَلَ ثَمَنَ جَارِیَتِهِ وَ زَادَ وَ سَأَلْتُهُ عَنْ رَجُلٍ یَقُولُ هُوَ یُهْدِی کَذَا وَ کَذَا مَا عَلَیْهِ فَقَالَ إِذَا لَمْ یَکُنْ نَذَرَ فَلَیْسَ عَلَیْهِ شَیْ‌ءٌ</w:t>
      </w:r>
      <w:r>
        <w:rPr>
          <w:rFonts w:eastAsia="Amiri" w:cs="Amiri" w:ascii="Amiri" w:hAnsi="Amiri"/>
          <w:color w:val="111111"/>
          <w:sz w:val="28"/>
          <w:szCs w:val="28"/>
          <w:rtl w:val="true"/>
          <w:lang w:bidi="ar-SA"/>
        </w:rPr>
        <w:t>.</w:t>
      </w:r>
    </w:p>
    <w:p>
      <w:pPr>
        <w:pStyle w:val="Heading5"/>
        <w:numPr>
          <w:ilvl w:val="4"/>
          <w:numId w:val="1"/>
        </w:numPr>
        <w:rPr/>
      </w:pPr>
      <w:bookmarkStart w:id="1923" w:name="__RefHeading___Toc4697506_417432637"/>
      <w:bookmarkStart w:id="1924" w:name="_Toc840"/>
      <w:bookmarkEnd w:id="1923"/>
      <w:r>
        <w:rPr>
          <w:rtl w:val="true"/>
        </w:rPr>
        <w:t>[</w:t>
      </w:r>
      <w:r>
        <w:rPr>
          <w:rtl w:val="true"/>
        </w:rPr>
        <w:t>رقم الحدیث الکلی</w:t>
      </w:r>
      <w:r>
        <w:rPr>
          <w:rtl w:val="true"/>
        </w:rPr>
        <w:t xml:space="preserve">: </w:t>
      </w:r>
      <w:r>
        <w:rPr/>
        <w:t>17668</w:t>
      </w:r>
      <w:r>
        <w:rPr>
          <w:rtl w:val="true"/>
        </w:rPr>
        <w:t xml:space="preserve"> - </w:t>
      </w:r>
      <w:r>
        <w:rPr>
          <w:rtl w:val="true"/>
        </w:rPr>
        <w:t>رقم الحدیث الباب</w:t>
      </w:r>
      <w:r>
        <w:rPr>
          <w:rtl w:val="true"/>
        </w:rPr>
        <w:t xml:space="preserve">: </w:t>
      </w:r>
      <w:r>
        <w:rPr/>
        <w:t>3</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17668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 xml:space="preserve">وَ بِإِسْنَادِهِ عَنْ أَحْمَدَ بْنِ مُحَمَّدٍ عَنْ عَلِیِّ بْنِ الْحَکَمِ عَنِ ابْنِ أَبِی حَمْزَةَ </w:t>
      </w:r>
      <w:r>
        <w:rPr>
          <w:rStyle w:val="FootnoteAnchor"/>
          <w:rtl w:val="true"/>
        </w:rPr>
        <w:footnoteReference w:id="1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یَحُجُّ الْقَائِمُ ع </w:t>
      </w:r>
      <w:r>
        <w:rPr>
          <w:rStyle w:val="FootnoteAnchor"/>
          <w:rtl w:val="true"/>
        </w:rPr>
        <w:footnoteReference w:id="1563"/>
      </w:r>
      <w:r>
        <w:rPr>
          <w:rFonts w:ascii="Amiri" w:hAnsi="Amiri" w:eastAsia="Amiri" w:cs="Amiri"/>
          <w:color w:val="111111"/>
          <w:sz w:val="28"/>
          <w:sz w:val="28"/>
          <w:szCs w:val="28"/>
          <w:rtl w:val="true"/>
          <w:lang w:bidi="ar-SA"/>
        </w:rPr>
        <w:t>یَوْمَ السَّبْتِ یَوْمَ عَاشُورَاءَ الْیَوْمَ الَّذِی قُتِلَ فِیهِ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یَقْطَعُ أَیْدِیَ بَنِی شَیْبَةَ وَ یُعَلِّقُهَا فِی الْکَعْبَةِ </w:t>
      </w:r>
      <w:r>
        <w:rPr>
          <w:rStyle w:val="FootnoteAnchor"/>
          <w:rtl w:val="true"/>
        </w:rPr>
        <w:footnoteReference w:id="1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4697508_417432637"/>
      <w:bookmarkStart w:id="1926" w:name="_Toc841"/>
      <w:bookmarkEnd w:id="1925"/>
      <w:r>
        <w:rPr>
          <w:rtl w:val="true"/>
        </w:rPr>
        <w:t>[</w:t>
      </w:r>
      <w:r>
        <w:rPr>
          <w:rtl w:val="true"/>
        </w:rPr>
        <w:t>رقم الحدیث الکلی</w:t>
      </w:r>
      <w:r>
        <w:rPr>
          <w:rtl w:val="true"/>
        </w:rPr>
        <w:t xml:space="preserve">: </w:t>
      </w:r>
      <w:r>
        <w:rPr/>
        <w:t>17669</w:t>
      </w:r>
      <w:r>
        <w:rPr>
          <w:rtl w:val="true"/>
        </w:rPr>
        <w:t xml:space="preserve"> - </w:t>
      </w:r>
      <w:r>
        <w:rPr>
          <w:rtl w:val="true"/>
        </w:rPr>
        <w:t>رقم الحدیث الباب</w:t>
      </w:r>
      <w:r>
        <w:rPr>
          <w:rtl w:val="true"/>
        </w:rPr>
        <w:t xml:space="preserve">: </w:t>
      </w:r>
      <w:r>
        <w:rPr/>
        <w:t>4</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17669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5"/>
      </w:r>
      <w:r>
        <w:rPr>
          <w:rFonts w:ascii="Amiri" w:hAnsi="Amiri" w:eastAsia="Amiri" w:cs="Amiri"/>
          <w:color w:val="111111"/>
          <w:sz w:val="28"/>
          <w:sz w:val="28"/>
          <w:szCs w:val="28"/>
          <w:rtl w:val="true"/>
          <w:lang w:bidi="ar-SA"/>
        </w:rPr>
        <w:t>وَ قَدْ تَقَدَّمَ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 جُرْهُمُ بِمَکَّةَ وَ اسْتَحَلُّوا حُرْمَتَهَا وَ أَکَلُوا مَالَ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عَلَیْهِمُ الرُّعَافَ وَ النَّمْلَ وَ أَفْنَاهُمْ</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4697510_417432637"/>
      <w:bookmarkStart w:id="1928" w:name="_Toc842"/>
      <w:bookmarkEnd w:id="1927"/>
      <w:r>
        <w:rPr>
          <w:rtl w:val="true"/>
        </w:rPr>
        <w:t>[</w:t>
      </w:r>
      <w:r>
        <w:rPr>
          <w:rtl w:val="true"/>
        </w:rPr>
        <w:t>رقم الحدیث الکلی</w:t>
      </w:r>
      <w:r>
        <w:rPr>
          <w:rtl w:val="true"/>
        </w:rPr>
        <w:t xml:space="preserve">: </w:t>
      </w:r>
      <w:r>
        <w:rPr/>
        <w:t>17670</w:t>
      </w:r>
      <w:r>
        <w:rPr>
          <w:rtl w:val="true"/>
        </w:rPr>
        <w:t xml:space="preserve"> - </w:t>
      </w:r>
      <w:r>
        <w:rPr>
          <w:rtl w:val="true"/>
        </w:rPr>
        <w:t>رقم الحدیث الباب</w:t>
      </w:r>
      <w:r>
        <w:rPr>
          <w:rtl w:val="true"/>
        </w:rPr>
        <w:t xml:space="preserve">: </w:t>
      </w:r>
      <w:r>
        <w:rPr/>
        <w:t>5</w:t>
      </w:r>
      <w:r>
        <w:rPr>
          <w:rtl w:val="true"/>
        </w:rPr>
        <w:t>]</w:t>
      </w:r>
      <w:bookmarkEnd w:id="192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وَ تَقَدَّمَ حَدِیثُ کُلْثُومِ بْنِ عَبْدِ الْمَلِکِ عَنْ أَبِی عَبْدِ اللَّهِ ع فِی حَدِیثِ عِمَارَةِ الْکَعْبَةِ قَالَ فَجَاءَتِ الْعَرَبُ مِنَ الْحَوْلِ فَدَخَلُوا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عِمَارَتَهَا فَقَالُوا یَنْبَغِی لِعَامِلِ هَذَا الْبَیْتِ أَنْ یُزَادَ فَلَمَّا کَانَ مِنْ </w:t>
      </w:r>
      <w:bookmarkStart w:id="1929" w:name="pg12175_120141"/>
    </w:p>
    <w:p>
      <w:pPr>
        <w:pStyle w:val="BookText"/>
        <w:rPr/>
      </w:pPr>
      <w:bookmarkEnd w:id="1929"/>
      <w:r>
        <w:rPr>
          <w:rFonts w:ascii="Amiri" w:hAnsi="Amiri" w:eastAsia="Amiri" w:cs="Amiri"/>
          <w:color w:val="111111"/>
          <w:sz w:val="28"/>
          <w:sz w:val="28"/>
          <w:szCs w:val="28"/>
          <w:rtl w:val="true"/>
          <w:lang w:bidi="ar-SA"/>
        </w:rPr>
        <w:t>قَابِلٍ جَاءَ الْهَدْیُ فَلَمْ یَدْرِ إِسْمَاعِیلُ کَیْفَ یَصْنَعُ بِهِ فَأَوْحَی اللَّهُ عَزَّ وَ جَلَّ إِلَیْهِ أَنِ انْحَرْهُ وَ أَطْعِمْهُ الْحَاجَّ</w:t>
      </w:r>
      <w:r>
        <w:rPr>
          <w:rFonts w:eastAsia="Amiri" w:cs="Amiri" w:ascii="Amiri" w:hAnsi="Amiri"/>
          <w:color w:val="111111"/>
          <w:sz w:val="28"/>
          <w:szCs w:val="28"/>
          <w:rtl w:val="true"/>
          <w:lang w:bidi="ar-SA"/>
        </w:rPr>
        <w:t>.</w:t>
      </w:r>
    </w:p>
    <w:p>
      <w:pPr>
        <w:pStyle w:val="Heading5"/>
        <w:numPr>
          <w:ilvl w:val="4"/>
          <w:numId w:val="1"/>
        </w:numPr>
        <w:rPr/>
      </w:pPr>
      <w:bookmarkStart w:id="1930" w:name="__RefHeading___Toc4697512_417432637"/>
      <w:bookmarkStart w:id="1931" w:name="_Toc843"/>
      <w:bookmarkEnd w:id="1930"/>
      <w:r>
        <w:rPr>
          <w:rtl w:val="true"/>
        </w:rPr>
        <w:t>[</w:t>
      </w:r>
      <w:r>
        <w:rPr>
          <w:rtl w:val="true"/>
        </w:rPr>
        <w:t>رقم الحدیث الکلی</w:t>
      </w:r>
      <w:r>
        <w:rPr>
          <w:rtl w:val="true"/>
        </w:rPr>
        <w:t xml:space="preserve">: </w:t>
      </w:r>
      <w:r>
        <w:rPr/>
        <w:t>17671</w:t>
      </w:r>
      <w:r>
        <w:rPr>
          <w:rtl w:val="true"/>
        </w:rPr>
        <w:t xml:space="preserve"> - </w:t>
      </w:r>
      <w:r>
        <w:rPr>
          <w:rtl w:val="true"/>
        </w:rPr>
        <w:t>رقم الحدیث الباب</w:t>
      </w:r>
      <w:r>
        <w:rPr>
          <w:rtl w:val="true"/>
        </w:rPr>
        <w:t xml:space="preserve">: </w:t>
      </w:r>
      <w:r>
        <w:rPr/>
        <w:t>6</w:t>
      </w:r>
      <w:r>
        <w:rPr>
          <w:rtl w:val="true"/>
        </w:rPr>
        <w:t>]</w:t>
      </w:r>
      <w:bookmarkEnd w:id="1931"/>
    </w:p>
    <w:p>
      <w:pPr>
        <w:pStyle w:val="BookText"/>
        <w:rPr/>
      </w:pPr>
      <w:r>
        <w:rPr>
          <w:rFonts w:eastAsia="Times New Roman" w:cs="Times New Roman" w:ascii="Times New Roman" w:hAnsi="Times New Roman"/>
          <w:color w:val="111111"/>
          <w:sz w:val="28"/>
          <w:szCs w:val="28"/>
          <w:lang w:val="en-US" w:bidi="en-US"/>
        </w:rPr>
        <w:t>17671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مُحَمَّدُ بْنُ یَعْقُوبَ عَنْ عَلِیِّ بْنِ إِبْرَاهِیمَ عَنْ أَبِیهِ عَنْ حَمَّادِ بْنِ عِیسَی عَنْ حَرِیزٍ عَنْ یَاسِینَ قَالَ سَمِعْتُ أَبَا جَعْفَرٍ ع یَقُولُ إِنَّ قَوْماً أَقْبَلُوا مِنْ مِصْرَ فَمَاتَ مِنْهُمْ رَجُلٌ فَأَوْصَی بِأَلْفِ دِرْهَمٍ لِلْکَعْبَةِ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الْوَصِیُّ مَکَّةَ سَأَلَ فَدَلُّوهُ عَلَی بَنِی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فَأَخْبَرَهُمُ الْخَبَرَ فَقَالُوا قَدْ بَرِئَتْ ذِمَّتُکَ ادْفَعْهَا إِلَیْنَا فَقَامَ الرَّجُلُ فَسَأَلَ النَّاسَ فَدَلُّوهُ عَلَی أَبِی جَعْفَرٍ مُحَمَّدِ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فَأَتَانِی فَسَأَلَنِی فَقُلْتُ إِنَّ الْکَعْبَةَ غَنِیَّةٌ عَنْ هَذَا انْظُرْ إِلَی مَنْ أَمَّ هَذَا الْبَیْتَ فَقُطِعَ بِهِ أَوْ ذَهَبَتْ نَفَقَتُهُ أَوْ ضَلَّتْ رَاحِلَتُهُ وَ عَجَزَ أَنْ یَرْجِعَ إِلَی أَهْلِهِ فَادْفَعْهَا إِلَی هَؤُلَاءِ الَّذِینَ سَمَّیْتُ لَکَ فَأَتَی الرَّجُلُ بَنِی شَیْبَةَ فَأَخْبَرَهُمْ بِقَوْلِ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هَذَا ضَالٌّ مُبْتَدِعٌ لَیْسَ یُؤْخَذُ عَنْهُ وَ لَا عِلْمَ لَهُ وَ نَحْنُ نَسْأَلُکَ بِحَقِّ هَذَا وَ بِحَقِّ کَذَا وَ کَذَا لَمَّا أَبْلَغْتَهُ عَنَّا هَذَا الْکَلَامَ قَالَ فَأَتَیْتُ أَبَا جَعْفَرٍ ع فَقُلْتُ لَهُ لَقِیتُ بَنِی شَیْبَةَ فَأَخْبَرْتُهُمْ فَزَعَمُوا أَنَّکَ کَذَا وَ کَذَا وَ أَنَّکَ لَا عِلْمَ لَکَ ثُمَّ سَأَلُونِی بِالْعَظِیمِ إِلَّا أَبْلَغْتُکَ مَا قَالُوا قَالَ وَ أَنَا أَسْأَلُکَ بِمَا سَأَلُوکَ لَمَّا أَتَیْتَهُمْ فَقُلْتَ لَهُمْ إِنَّ مِنْ عِلْمِی أَنْ لَوْ وَلِیتُ شَیْئاً مِنْ أَمْرِ الْمُسْلِمِینَ لَقَطَعْتُ أَیْدِیَهُمْ ثُمَّ عَلَّقْتُهَا فِی أَسْتَارِ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أَقَمْتُهُمْ عَلَی الْمِصْطَبَّةِ ثُمَّ أَمَرْتُ مُنَادِیاً یُنَادِی أَلَا إِنَّ هَؤُلَاءِ سُرَّاقُ اللَّهِ فَاعْرِفُوهُمْ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مُحَمَّدِ بْنِ عَلِیٍّ مَاجِیلَوَیْهِ عَنْ </w:t>
      </w:r>
      <w:bookmarkStart w:id="1932" w:name="pg12175_120142"/>
    </w:p>
    <w:p>
      <w:pPr>
        <w:pStyle w:val="BookText"/>
        <w:rPr/>
      </w:pPr>
      <w:bookmarkEnd w:id="1932"/>
      <w:r>
        <w:rPr>
          <w:rFonts w:ascii="Amiri" w:hAnsi="Amiri" w:eastAsia="Amiri" w:cs="Amiri"/>
          <w:color w:val="111111"/>
          <w:sz w:val="28"/>
          <w:sz w:val="28"/>
          <w:szCs w:val="28"/>
          <w:rtl w:val="true"/>
          <w:lang w:bidi="ar-SA"/>
        </w:rPr>
        <w:t xml:space="preserve">عَلِیِّ بْنِ إِبْرَاهِیمَ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مُحَمَّدِ بْنِ إِسْمَاعِیلَ عَنْ حَمَّادِ بْنِ عِیسَی مِثْلَهُ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3" w:name="__RefHeading___Toc4697514_417432637"/>
      <w:bookmarkStart w:id="1934" w:name="_Toc844"/>
      <w:bookmarkEnd w:id="1933"/>
      <w:r>
        <w:rPr>
          <w:rtl w:val="true"/>
        </w:rPr>
        <w:t>[</w:t>
      </w:r>
      <w:r>
        <w:rPr>
          <w:rtl w:val="true"/>
        </w:rPr>
        <w:t>رقم الحدیث الکلی</w:t>
      </w:r>
      <w:r>
        <w:rPr>
          <w:rtl w:val="true"/>
        </w:rPr>
        <w:t xml:space="preserve">: </w:t>
      </w:r>
      <w:r>
        <w:rPr/>
        <w:t>17672</w:t>
      </w:r>
      <w:r>
        <w:rPr>
          <w:rtl w:val="true"/>
        </w:rPr>
        <w:t xml:space="preserve"> - </w:t>
      </w:r>
      <w:r>
        <w:rPr>
          <w:rtl w:val="true"/>
        </w:rPr>
        <w:t>رقم الحدیث الباب</w:t>
      </w:r>
      <w:r>
        <w:rPr>
          <w:rtl w:val="true"/>
        </w:rPr>
        <w:t xml:space="preserve">: </w:t>
      </w:r>
      <w:r>
        <w:rPr/>
        <w:t>7</w:t>
      </w:r>
      <w:r>
        <w:rPr>
          <w:rtl w:val="true"/>
        </w:rPr>
        <w:t>]</w:t>
      </w:r>
      <w:bookmarkEnd w:id="1934"/>
    </w:p>
    <w:p>
      <w:pPr>
        <w:pStyle w:val="BookText"/>
        <w:rPr/>
      </w:pPr>
      <w:r>
        <w:rPr>
          <w:rFonts w:eastAsia="Times New Roman" w:cs="Times New Roman" w:ascii="Times New Roman" w:hAnsi="Times New Roman"/>
          <w:color w:val="111111"/>
          <w:sz w:val="28"/>
          <w:szCs w:val="28"/>
          <w:lang w:val="en-US" w:bidi="en-US"/>
        </w:rPr>
        <w:t>17672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وَ عَنْ مُحَمَّدِ بْنِ یَحْیَی عَنْ بُنَانِ بْنِ مُحَمَّدٍ عَنْ مُوسَی بْنِ الْقَاسِمِ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جَارِیَتَهُ هَدْیاً لِلْکَعْبَةِ کَیْفَ یَصْنَعُ قَالَ إِنَّ أَبِی أَتَاهُ رَجُلٌ قَدْ جَعَلَ جَارِیَتَهُ هَدْیاً لِلْکَعْبَةِ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قَوِّمِ الْجَارِیَةَ أَوْ بِعْهَا ثُمَّ مُرْ مُنَادِیاً یَقُومُ عَلَی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فَیُنَادِی أَلَا مَنْ قَصَرَتْ بِهِ نَفَقَتُهُ أَوْ قُطِعَ بِهِ طَرِیقُهُ أَوْ نَفِدَ </w:t>
      </w:r>
      <w:r>
        <w:rPr>
          <w:rStyle w:val="FootnoteAnchor"/>
          <w:rtl w:val="true"/>
        </w:rPr>
        <w:footnoteReference w:id="1571"/>
      </w:r>
      <w:r>
        <w:rPr>
          <w:rFonts w:ascii="Amiri" w:hAnsi="Amiri" w:eastAsia="Amiri" w:cs="Amiri"/>
          <w:color w:val="111111"/>
          <w:sz w:val="28"/>
          <w:sz w:val="28"/>
          <w:szCs w:val="28"/>
          <w:rtl w:val="true"/>
          <w:lang w:bidi="ar-SA"/>
        </w:rPr>
        <w:t>طَعَامُهُ فَلْیَأْتِ فُلَانَ بْنَ فُلَانٍ وَ مُرْهُ أَنْ یُعْطِیَ أَوَّلًا فَأَوَّلًا حَتَّی یَنْفَدَ ثَمَنُ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جَعْفَرٍ إِلَّا أَنَّهُ قَالَ جَعَلَ ثَمَنَ جَارِیَتِهِ وَ تَرَکَ قَوْلَهُ قَوِّمِ الْجَارِیَةَ أَوْ بِعْهَا وَ قَالَ فِی آخِرِهِ حَتَّی یَتَصَدَّقَ بِثَمَنِ الْجَارِیَةِ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مِثْلَهُ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5" w:name="__RefHeading___Toc4697516_417432637"/>
      <w:bookmarkStart w:id="1936" w:name="_Toc845"/>
      <w:bookmarkEnd w:id="1935"/>
      <w:r>
        <w:rPr>
          <w:rtl w:val="true"/>
        </w:rPr>
        <w:t>[</w:t>
      </w:r>
      <w:r>
        <w:rPr>
          <w:rtl w:val="true"/>
        </w:rPr>
        <w:t>رقم الحدیث الکلی</w:t>
      </w:r>
      <w:r>
        <w:rPr>
          <w:rtl w:val="true"/>
        </w:rPr>
        <w:t xml:space="preserve">: </w:t>
      </w:r>
      <w:r>
        <w:rPr/>
        <w:t>17673</w:t>
      </w:r>
      <w:r>
        <w:rPr>
          <w:rtl w:val="true"/>
        </w:rPr>
        <w:t xml:space="preserve"> - </w:t>
      </w:r>
      <w:r>
        <w:rPr>
          <w:rtl w:val="true"/>
        </w:rPr>
        <w:t>رقم الحدیث الباب</w:t>
      </w:r>
      <w:r>
        <w:rPr>
          <w:rtl w:val="true"/>
        </w:rPr>
        <w:t xml:space="preserve">: </w:t>
      </w:r>
      <w:r>
        <w:rPr/>
        <w:t>8</w:t>
      </w:r>
      <w:r>
        <w:rPr>
          <w:rtl w:val="true"/>
        </w:rPr>
        <w:t>]</w:t>
      </w:r>
      <w:bookmarkEnd w:id="193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 xml:space="preserve">وَ عَنْ عَلِیِّ بْنِ إِبْرَاهِیمَ عَنْ صَالِحِ بْنِ السِّنْدِیِّ عَنْ جَعْفَرِ بْنِ بَشِیرٍ عَنْ أَبَانٍ عَنْ أَبِی الْحُرِّ عَنْ أَبِی عَبْدِ اللَّهِ ع </w:t>
      </w:r>
      <w:bookmarkStart w:id="1937" w:name="pg12175_120143"/>
    </w:p>
    <w:p>
      <w:pPr>
        <w:pStyle w:val="BookText"/>
        <w:rPr/>
      </w:pPr>
      <w:bookmarkEnd w:id="19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 فَقَالَ لَهُ إِنِّی أَهْدَیْتُ جَارِیَةً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فَأُعْطِیتُ بِهَا خَمْسَمِائَةِ دِینَارٍ فَمَا تَرَی فَقَالَ بِعْهَا ثُمَّ خُذْ ثَمَنَهَا ثُمَّ قُمْ عَلَی حَائِطِ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 وَ أَعْطِ کُلَّ مُنْقَطَعٍ بِهِ وَ کُلَّ مُحْتَاجٍ مِنَ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مَوْضِعٍ آخَرَ وَ قَالَ عَنْ أَبِی الْحَسَنِ بَدَلَ قَوْلِهِ عَنْ أَبِی الْحُرِّ عَنْ أَبِی عَبْدِ اللَّهِ ع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الْحَسَنِ بْنِ مَتِّیلٍ عَنْ مُحَمَّدِ بْنِ الْحُسَیْنِ بْنِ أَبِی الْخَطَّابِ عَنْ جَعْفَرِ بْنِ بَشِیرٍ عَنْ أَبَانٍ عَنِ ابْنِ الْحُرِّ </w:t>
      </w:r>
      <w:r>
        <w:rPr>
          <w:rStyle w:val="FootnoteAnchor"/>
          <w:rtl w:val="true"/>
        </w:rPr>
        <w:footnoteReference w:id="1576"/>
      </w:r>
      <w:r>
        <w:rPr>
          <w:rFonts w:ascii="Amiri" w:hAnsi="Amiri" w:eastAsia="Amiri" w:cs="Amiri"/>
          <w:color w:val="111111"/>
          <w:sz w:val="28"/>
          <w:sz w:val="28"/>
          <w:szCs w:val="28"/>
          <w:rtl w:val="true"/>
          <w:lang w:bidi="ar-SA"/>
        </w:rPr>
        <w:t xml:space="preserve">عَنْ أَبِی عَبْدِ اللَّهِ ع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وَ رَوَاهُ الشَّیْخُ بِإِسْنَادِهِ عَنِ الْحَسَنِ بْنِ عَلِیِّ بْنِ فَضَّالٍ عَنِ الْعَبَّاسِ بْنِ عَامِرٍ عَنْ أَبَانٍ عَنْ أَبِی الْحَسَنِ ع مِثْلَهُ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4697518_417432637"/>
      <w:bookmarkStart w:id="1939" w:name="_Toc846"/>
      <w:bookmarkEnd w:id="1938"/>
      <w:r>
        <w:rPr>
          <w:rtl w:val="true"/>
        </w:rPr>
        <w:t>[</w:t>
      </w:r>
      <w:r>
        <w:rPr>
          <w:rtl w:val="true"/>
        </w:rPr>
        <w:t>رقم الحدیث الکلی</w:t>
      </w:r>
      <w:r>
        <w:rPr>
          <w:rtl w:val="true"/>
        </w:rPr>
        <w:t xml:space="preserve">: </w:t>
      </w:r>
      <w:r>
        <w:rPr/>
        <w:t>17674</w:t>
      </w:r>
      <w:r>
        <w:rPr>
          <w:rtl w:val="true"/>
        </w:rPr>
        <w:t xml:space="preserve"> - </w:t>
      </w:r>
      <w:r>
        <w:rPr>
          <w:rtl w:val="true"/>
        </w:rPr>
        <w:t>رقم الحدیث الباب</w:t>
      </w:r>
      <w:r>
        <w:rPr>
          <w:rtl w:val="true"/>
        </w:rPr>
        <w:t xml:space="preserve">: </w:t>
      </w:r>
      <w:r>
        <w:rPr/>
        <w:t>9</w:t>
      </w:r>
      <w:r>
        <w:rPr>
          <w:rtl w:val="true"/>
        </w:rPr>
        <w:t>]</w:t>
      </w:r>
      <w:bookmarkEnd w:id="193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وَ عَنْ أَحْمَدَ بْنِ مُحَمَّدٍ عَنْ عَلِیِّ بْنِ الْحَسَنِ التَّیْمِیِّ </w:t>
      </w:r>
      <w:r>
        <w:rPr>
          <w:rStyle w:val="FootnoteAnchor"/>
          <w:rtl w:val="true"/>
        </w:rPr>
        <w:footnoteReference w:id="1580"/>
      </w:r>
      <w:r>
        <w:rPr>
          <w:rFonts w:ascii="Amiri" w:hAnsi="Amiri" w:eastAsia="Amiri" w:cs="Amiri"/>
          <w:color w:val="111111"/>
          <w:sz w:val="28"/>
          <w:sz w:val="28"/>
          <w:szCs w:val="28"/>
          <w:rtl w:val="true"/>
          <w:lang w:bidi="ar-SA"/>
        </w:rPr>
        <w:t xml:space="preserve">عَنْ أَخَوَیْهِ مُحَمَّدٍ وَ أَحْمَدَ عَنْ عَلِیِّ بْنِ یَعْقُوبَ الْهَاشِمِیِّ عَنْ مَرْوَانَ بْنِ مُسْلِمٍ عَنْ سَعِیدِ بْنِ عُمَرَ الْجُعْفِیِّ </w:t>
      </w:r>
      <w:r>
        <w:rPr>
          <w:rStyle w:val="FootnoteAnchor"/>
          <w:rtl w:val="true"/>
        </w:rPr>
        <w:footnoteReference w:id="1581"/>
      </w:r>
      <w:r>
        <w:rPr>
          <w:rFonts w:ascii="Amiri" w:hAnsi="Amiri" w:eastAsia="Amiri" w:cs="Amiri"/>
          <w:color w:val="111111"/>
          <w:sz w:val="28"/>
          <w:sz w:val="28"/>
          <w:szCs w:val="28"/>
          <w:rtl w:val="true"/>
          <w:lang w:bidi="ar-SA"/>
        </w:rPr>
        <w:t>عَنْ رَجُلٍ مِنْ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أَخِی بِجَارِیَةٍ کَانَتْ لَهُ مُغَنِّیَةٍ فَارِهَةٍ وَ جَعَلَهَا هَدْیاً لِبَیْتِ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مَکَّةَ فَسَأَلْتُ فَقِیلَ ادْفَعْهَا إِلَی بَنِی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لِی غَیْرُ ذَلِکَ مِنَ الْقَوْلِ </w:t>
      </w:r>
      <w:bookmarkStart w:id="1940" w:name="pg12175_120144"/>
    </w:p>
    <w:p>
      <w:pPr>
        <w:pStyle w:val="BookText"/>
        <w:rPr/>
      </w:pPr>
      <w:bookmarkEnd w:id="1940"/>
      <w:r>
        <w:rPr>
          <w:rFonts w:ascii="Amiri" w:hAnsi="Amiri" w:eastAsia="Amiri" w:cs="Amiri"/>
          <w:color w:val="111111"/>
          <w:sz w:val="28"/>
          <w:sz w:val="28"/>
          <w:szCs w:val="28"/>
          <w:rtl w:val="true"/>
          <w:lang w:bidi="ar-SA"/>
        </w:rPr>
        <w:t>فَاخْتُلِفَ عَلَیَّ فِیهِ فَقَالَ لِی رَجُلٌ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أُرْشِدُکَ إِلَی مَنْ یُرْشِدُکَ فِی هَذَا إِلَی الْحَقِّ قُلْتُ بَلَی قَالَ فَأَشَارَ إِلَی شَیْخٍ جَالِسٍ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جَعْفَرُ بْنُ مُحَمَّدٍ ع فَاسْأَلْهُ قَالَ فَأَتَیْتُهُ ع فَسَأَلْتُهُ وَ قَصَصْتُ عَلَیْهِ الْقِصَّةَ فَقَالَ إِنَّ الْکَعْبَةَ لَا تَأْکُلُ وَ لَا تَشْرَبُ وَ مَا أُهْدِیَ لَهَا فَهُوَ لِزُوَّارِهَا بِعِ الْجَارِیَةَ وَ قُمْ عَلَی الْحِجْرِ فَنَادِ هَلْ مِنْ مُنْقَطَعٍ بِهِ وَ هَلْ مِنْ مُحْتَاجٍ مِنْ زُوَّارِهَا فَإِذَا أَتَوْکَ فَسَلْ عَنْهُمْ وَ أَعْطِهِمْ وَ اقْسِمْ فِیهِمْ ثَمَنَهَا </w:t>
      </w:r>
      <w:r>
        <w:rPr>
          <w:rStyle w:val="FootnoteAnchor"/>
          <w:rtl w:val="true"/>
        </w:rPr>
        <w:footnoteReference w:id="1582"/>
      </w:r>
      <w:r>
        <w:rPr>
          <w:rFonts w:ascii="Amiri" w:hAnsi="Amiri" w:eastAsia="Amiri" w:cs="Amiri"/>
          <w:color w:val="111111"/>
          <w:sz w:val="28"/>
          <w:sz w:val="28"/>
          <w:szCs w:val="28"/>
          <w:rtl w:val="true"/>
          <w:lang w:bidi="ar-SA"/>
        </w:rPr>
        <w:t>قَالَ فَقُلْتُ لَهُ إِنَّ بَعْضَ مَنْ سَأَلْتُهُ أَمَرَنِی بِدَفْعِهَا إِلَی بَنِی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إِنَّ قَائِمَنَا لَوْ قَدْ قَامَ لَقَدْ أَخَذَهُمْ فَقَطَعَ </w:t>
      </w:r>
      <w:r>
        <w:rPr>
          <w:rStyle w:val="FootnoteAnchor"/>
          <w:rtl w:val="true"/>
        </w:rPr>
        <w:footnoteReference w:id="1583"/>
      </w:r>
      <w:r>
        <w:rPr>
          <w:rFonts w:ascii="Amiri" w:hAnsi="Amiri" w:eastAsia="Amiri" w:cs="Amiri"/>
          <w:color w:val="111111"/>
          <w:sz w:val="28"/>
          <w:sz w:val="28"/>
          <w:szCs w:val="28"/>
          <w:rtl w:val="true"/>
          <w:lang w:bidi="ar-SA"/>
        </w:rPr>
        <w:t>أَیْدِیَهُمْ وَ طَافَ بِهِمْ وَ قَالَ هَؤُلَاءِ سُرَّاقُ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أَحْمَدَ بْنِ مُحَمَّدٍ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4697520_417432637"/>
      <w:bookmarkStart w:id="1942" w:name="_Toc847"/>
      <w:bookmarkEnd w:id="1941"/>
      <w:r>
        <w:rPr>
          <w:rtl w:val="true"/>
        </w:rPr>
        <w:t>[</w:t>
      </w:r>
      <w:r>
        <w:rPr>
          <w:rtl w:val="true"/>
        </w:rPr>
        <w:t>رقم الحدیث الکلی</w:t>
      </w:r>
      <w:r>
        <w:rPr>
          <w:rtl w:val="true"/>
        </w:rPr>
        <w:t xml:space="preserve">: </w:t>
      </w:r>
      <w:r>
        <w:rPr/>
        <w:t>17675</w:t>
      </w:r>
      <w:r>
        <w:rPr>
          <w:rtl w:val="true"/>
        </w:rPr>
        <w:t xml:space="preserve"> - </w:t>
      </w:r>
      <w:r>
        <w:rPr>
          <w:rtl w:val="true"/>
        </w:rPr>
        <w:t>رقم الحدیث الباب</w:t>
      </w:r>
      <w:r>
        <w:rPr>
          <w:rtl w:val="true"/>
        </w:rPr>
        <w:t xml:space="preserve">: </w:t>
      </w:r>
      <w:r>
        <w:rPr/>
        <w:t>10</w:t>
      </w:r>
      <w:r>
        <w:rPr>
          <w:rtl w:val="true"/>
        </w:rPr>
        <w:t>]</w:t>
      </w:r>
      <w:bookmarkEnd w:id="194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وَ عَنْ عِدَّةٍ مِنْ أَصْحَابِنَا عَنْ أَحْمَدَ بْنِ مُحَمَّدٍ عَنْ أَبِی عَبْدِ اللَّهِ الْبَرْقِیِّ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 امْرَأَةٌ غَزْلًا فَقَالَتِ ادْفَعْهُ بِمَکَّةَ لِیُخَاطَ بِهِ کِسْوَةٌ لِلْکَعْبَةِ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فَکَرِهْتُ أَنْ أَدْفَعَهُ إِلَی الْحَجَبَةِ وَ أَنَا أَعْرِفُهُمْ فَلَمَّا صِرْتُ بِالْمَدِینَةِ دَخَلْتُ عَلَی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bookmarkStart w:id="1943" w:name="pg12175_120145"/>
    </w:p>
    <w:p>
      <w:pPr>
        <w:pStyle w:val="BookText"/>
        <w:rPr/>
      </w:pPr>
      <w:bookmarkEnd w:id="1943"/>
      <w:r>
        <w:rPr>
          <w:rFonts w:ascii="Amiri" w:hAnsi="Amiri" w:eastAsia="Amiri" w:cs="Amiri"/>
          <w:color w:val="111111"/>
          <w:sz w:val="28"/>
          <w:sz w:val="28"/>
          <w:szCs w:val="28"/>
          <w:rtl w:val="true"/>
          <w:lang w:bidi="ar-SA"/>
        </w:rPr>
        <w:t>لَهُ جُعِلْتُ فِدَاکَ إِنَّ امْرَأَةً أَعْطَتْنِی غَزْلًا وَ أَمَرَتْنِی أَنْ أَدْفَعَهُ بِمَکَّةَ لِیُخَاطَ بِهِ کِسْوَةُ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فَکَرِهْتُ أَنْ أَدْفَعَهُ إِلَی الْحَجَبَةِ فَقَالَ اشْتَرِ بِهِ عَسَلًا وَ زَعْفَرَاناً وَ خُذْ طِینَ قَبْرِ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اعْجِنْهُ بِمَاءِ السَّمَاءِ وَ اجْعَلْ فِیهِ شَیْئاً مِنَ الْعَسَلِ وَ الزَّعْفَرَانِ وَ فَرِّقْهُ عَلَی الشِّیعَةِ لِیُدَاوُوا بِهِ مَرْضَاهُمْ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مُوسَی بْنِ الْمُتَوَکِّلِ عَنْ عَلِیِّ بْنِ الْحُسَیْنِ السَّعْدَآبَادِیِّ عَنْ أَحْمَدَ بْنِ أَبِی عَبْدِ اللَّهِ الْبَرْقِیِّ عَنْ أَبِیهِ بِإِسْنَادِهِ عَنْ بَعْضِ أَصْحَابِنَا مِثْلَهُ </w:t>
      </w:r>
      <w:r>
        <w:rPr>
          <w:rStyle w:val="FootnoteAnchor"/>
          <w:rtl w:val="true"/>
        </w:rPr>
        <w:footnoteReference w:id="158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عَلَی حُجَّاجِ الشِّیعَةِ الْمُحْتَاجِینَ عَلَی أَنَّ ذَلِکَ الدَّوَاءَ لَا یُسْتَعْمَلُ إِلَّا مَعَ الْحَاجَةِ وَ الضَّرُورَةِ أَوْ لَعَلَّهُ مَخْصُوصٌ بِهَذِهِ الصُّورَةِ أَوْ بِالْمَالِ الْقَلِیلِ جِدّاً الَّذِی لَا یُمْکِنُ قِسْمَتُهُ عَلَی الْمُحْتَاجِینَ کَالْغَزْلِ الْمَذْکُورِ</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4697522_417432637"/>
      <w:bookmarkStart w:id="1945" w:name="_Toc848"/>
      <w:bookmarkEnd w:id="1944"/>
      <w:r>
        <w:rPr>
          <w:rtl w:val="true"/>
        </w:rPr>
        <w:t>[</w:t>
      </w:r>
      <w:r>
        <w:rPr>
          <w:rtl w:val="true"/>
        </w:rPr>
        <w:t>رقم الحدیث الکلی</w:t>
      </w:r>
      <w:r>
        <w:rPr>
          <w:rtl w:val="true"/>
        </w:rPr>
        <w:t xml:space="preserve">: </w:t>
      </w:r>
      <w:r>
        <w:rPr/>
        <w:t>17676</w:t>
      </w:r>
      <w:r>
        <w:rPr>
          <w:rtl w:val="true"/>
        </w:rPr>
        <w:t xml:space="preserve"> - </w:t>
      </w:r>
      <w:r>
        <w:rPr>
          <w:rtl w:val="true"/>
        </w:rPr>
        <w:t>رقم الحدیث الباب</w:t>
      </w:r>
      <w:r>
        <w:rPr>
          <w:rtl w:val="true"/>
        </w:rPr>
        <w:t xml:space="preserve">: </w:t>
      </w:r>
      <w:r>
        <w:rPr/>
        <w:t>11</w:t>
      </w:r>
      <w:r>
        <w:rPr>
          <w:rtl w:val="true"/>
        </w:rPr>
        <w:t>]</w:t>
      </w:r>
      <w:bookmarkEnd w:id="1945"/>
    </w:p>
    <w:p>
      <w:pPr>
        <w:pStyle w:val="BookText"/>
        <w:rPr/>
      </w:pPr>
      <w:r>
        <w:rPr>
          <w:rFonts w:eastAsia="Times New Roman" w:cs="Times New Roman" w:ascii="Times New Roman" w:hAnsi="Times New Roman"/>
          <w:color w:val="111111"/>
          <w:sz w:val="28"/>
          <w:szCs w:val="28"/>
          <w:lang w:val="en-US" w:bidi="en-US"/>
        </w:rPr>
        <w:t>17676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مُحَمَّدُ بْنُ عَلِیِّ بْنِ الْحُسَیْنِ قَالَ رُوِیَ عَنِ الْأَئِمَّةِ ع أَنَّ الْکَعْبَةَ لَا تَأْکُلُ وَ لَا تَشْرَبُ وَ مَا جُعِلَ هَدْیاً لَهَا فَهُوَ لِزُوَّارِهَا</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4697524_417432637"/>
      <w:bookmarkStart w:id="1947" w:name="_Toc849"/>
      <w:bookmarkEnd w:id="1946"/>
      <w:r>
        <w:rPr>
          <w:rtl w:val="true"/>
        </w:rPr>
        <w:t>[</w:t>
      </w:r>
      <w:r>
        <w:rPr>
          <w:rtl w:val="true"/>
        </w:rPr>
        <w:t>رقم الحدیث الکلی</w:t>
      </w:r>
      <w:r>
        <w:rPr>
          <w:rtl w:val="true"/>
        </w:rPr>
        <w:t xml:space="preserve">: </w:t>
      </w:r>
      <w:r>
        <w:rPr/>
        <w:t>17677</w:t>
      </w:r>
      <w:r>
        <w:rPr>
          <w:rtl w:val="true"/>
        </w:rPr>
        <w:t xml:space="preserve"> - </w:t>
      </w:r>
      <w:r>
        <w:rPr>
          <w:rtl w:val="true"/>
        </w:rPr>
        <w:t>رقم الحدیث الباب</w:t>
      </w:r>
      <w:r>
        <w:rPr>
          <w:rtl w:val="true"/>
        </w:rPr>
        <w:t xml:space="preserve">: </w:t>
      </w:r>
      <w:r>
        <w:rPr/>
        <w:t>12</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17677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قَالَ وَ رُوِیَ أَنَّهُ یُنَادِی عَلَی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انْقَطَعَتْ بِهِ النَّفَقَةُ فَلْیَحْضُرْ فَیُدْفَعُ إِلَیْهِ</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4697526_417432637"/>
      <w:bookmarkStart w:id="1949" w:name="_Toc850"/>
      <w:bookmarkEnd w:id="1948"/>
      <w:r>
        <w:rPr>
          <w:rtl w:val="true"/>
        </w:rPr>
        <w:t>[</w:t>
      </w:r>
      <w:r>
        <w:rPr>
          <w:rtl w:val="true"/>
        </w:rPr>
        <w:t>رقم الحدیث الکلی</w:t>
      </w:r>
      <w:r>
        <w:rPr>
          <w:rtl w:val="true"/>
        </w:rPr>
        <w:t xml:space="preserve">: </w:t>
      </w:r>
      <w:r>
        <w:rPr/>
        <w:t>17678</w:t>
      </w:r>
      <w:r>
        <w:rPr>
          <w:rtl w:val="true"/>
        </w:rPr>
        <w:t xml:space="preserve"> - </w:t>
      </w:r>
      <w:r>
        <w:rPr>
          <w:rtl w:val="true"/>
        </w:rPr>
        <w:t>رقم الحدیث الباب</w:t>
      </w:r>
      <w:r>
        <w:rPr>
          <w:rtl w:val="true"/>
        </w:rPr>
        <w:t xml:space="preserve">: </w:t>
      </w:r>
      <w:r>
        <w:rPr/>
        <w:t>13</w:t>
      </w:r>
      <w:r>
        <w:rPr>
          <w:rtl w:val="true"/>
        </w:rPr>
        <w:t>]</w:t>
      </w:r>
      <w:bookmarkEnd w:id="194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1"/>
      </w:r>
      <w:r>
        <w:rPr>
          <w:rFonts w:ascii="Amiri" w:hAnsi="Amiri" w:eastAsia="Amiri" w:cs="Amiri"/>
          <w:color w:val="111111"/>
          <w:sz w:val="28"/>
          <w:sz w:val="28"/>
          <w:szCs w:val="28"/>
          <w:rtl w:val="true"/>
          <w:lang w:bidi="ar-SA"/>
        </w:rPr>
        <w:t>وَ فِی الْعِلَلِ وَ فِی عُیُونِ الْأَخْبَارِ عَنْ أَحْمَدَ بْنِ زِیَادِ بْنِ جَعْفَرٍ الْهَمَذَانِیِّ عَنْ عَلِیِّ بْنِ إِبْرَاهِیمَ عَنْ أَبِیهِ عَنْ عَبْدِ السَّلَامِ بْنِ صَالِحٍ الْهَرَوِیِّ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بِأَیِّ شَیْ‌ءٍ یَبْدَأُ الْقَائِمُ مِنْکُمْ </w:t>
      </w:r>
      <w:r>
        <w:rPr>
          <w:rStyle w:val="FootnoteAnchor"/>
          <w:rtl w:val="true"/>
        </w:rPr>
        <w:footnoteReference w:id="1592"/>
      </w:r>
      <w:r>
        <w:rPr>
          <w:rFonts w:ascii="Amiri" w:hAnsi="Amiri" w:eastAsia="Amiri" w:cs="Amiri"/>
          <w:color w:val="111111"/>
          <w:sz w:val="28"/>
          <w:sz w:val="28"/>
          <w:szCs w:val="28"/>
          <w:rtl w:val="true"/>
          <w:lang w:bidi="ar-SA"/>
        </w:rPr>
        <w:t>إِذَا قَامَ قَالَ یَبْدَأُ بِبَنِی شَیْبَةَ فَیَقْطَعُ أَیْدِیَهُمْ لِأَنَّهُمْ سُرَّاقُ بَیْتِ اللَّهِ تَعَالَی</w:t>
      </w:r>
      <w:r>
        <w:rPr>
          <w:rFonts w:eastAsia="Amiri" w:cs="Amiri" w:ascii="Amiri" w:hAnsi="Amiri"/>
          <w:color w:val="111111"/>
          <w:sz w:val="28"/>
          <w:szCs w:val="28"/>
          <w:rtl w:val="true"/>
          <w:lang w:bidi="ar-SA"/>
        </w:rPr>
        <w:t xml:space="preserve">. </w:t>
      </w:r>
      <w:bookmarkStart w:id="1950" w:name="pg12175_120146"/>
    </w:p>
    <w:p>
      <w:pPr>
        <w:pStyle w:val="Heading5"/>
        <w:numPr>
          <w:ilvl w:val="4"/>
          <w:numId w:val="1"/>
        </w:numPr>
        <w:rPr/>
      </w:pPr>
      <w:bookmarkStart w:id="1951" w:name="__RefHeading___Toc4697528_417432637"/>
      <w:bookmarkStart w:id="1952" w:name="_Toc851"/>
      <w:bookmarkEnd w:id="1950"/>
      <w:bookmarkEnd w:id="1951"/>
      <w:r>
        <w:rPr>
          <w:rtl w:val="true"/>
        </w:rPr>
        <w:t>[</w:t>
      </w:r>
      <w:r>
        <w:rPr>
          <w:rtl w:val="true"/>
        </w:rPr>
        <w:t>رقم الحدیث الکلی</w:t>
      </w:r>
      <w:r>
        <w:rPr>
          <w:rtl w:val="true"/>
        </w:rPr>
        <w:t xml:space="preserve">: </w:t>
      </w:r>
      <w:r>
        <w:rPr/>
        <w:t>17679</w:t>
      </w:r>
      <w:r>
        <w:rPr>
          <w:rtl w:val="true"/>
        </w:rPr>
        <w:t xml:space="preserve"> - </w:t>
      </w:r>
      <w:r>
        <w:rPr>
          <w:rtl w:val="true"/>
        </w:rPr>
        <w:t>رقم الحدیث الباب</w:t>
      </w:r>
      <w:r>
        <w:rPr>
          <w:rtl w:val="true"/>
        </w:rPr>
        <w:t xml:space="preserve">: </w:t>
      </w:r>
      <w:r>
        <w:rPr/>
        <w:t>14</w:t>
      </w:r>
      <w:r>
        <w:rPr>
          <w:rtl w:val="true"/>
        </w:rPr>
        <w:t>]</w:t>
      </w:r>
      <w:bookmarkEnd w:id="1952"/>
    </w:p>
    <w:p>
      <w:pPr>
        <w:pStyle w:val="BookText"/>
        <w:rPr/>
      </w:pPr>
      <w:r>
        <w:rPr>
          <w:rFonts w:eastAsia="Times New Roman" w:cs="Times New Roman" w:ascii="Times New Roman" w:hAnsi="Times New Roman"/>
          <w:color w:val="111111"/>
          <w:sz w:val="28"/>
          <w:szCs w:val="28"/>
          <w:lang w:val="en-US" w:bidi="en-US"/>
        </w:rPr>
        <w:t>17679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 xml:space="preserve">مُحَمَّدُ بْنُ إِبْرَاهِیمَ النُّعْمَانِیُّ فِی کِتَابِ الْغَیْبَةِ عَنْ عَلِیِّ بْنِ الْحُسَیْنِ بْنِ بَابَوَیْهِ عَنْ مُحَمَّدِ بْنِ یَحْیَی عَنْ مُحَمَّدِ بْنِ الْحَسَنِ الرَّازِیِّ </w:t>
      </w:r>
      <w:r>
        <w:rPr>
          <w:rStyle w:val="FootnoteAnchor"/>
          <w:rtl w:val="true"/>
        </w:rPr>
        <w:footnoteReference w:id="1594"/>
      </w:r>
      <w:r>
        <w:rPr>
          <w:rFonts w:ascii="Amiri" w:hAnsi="Amiri" w:eastAsia="Amiri" w:cs="Amiri"/>
          <w:color w:val="111111"/>
          <w:sz w:val="28"/>
          <w:sz w:val="28"/>
          <w:szCs w:val="28"/>
          <w:rtl w:val="true"/>
          <w:lang w:bidi="ar-SA"/>
        </w:rPr>
        <w:t xml:space="preserve">عَنْ مُحَمَّدِ بْنِ عَلِیٍّ الصَّیْرَفِیِّ عَنْ مُحَمَّدِ بْنِ سِنَانٍ عَنْ مُحَمَّدِ بْنِ عَلِیٍّ الْحَنَفِیِّ </w:t>
      </w:r>
      <w:r>
        <w:rPr>
          <w:rStyle w:val="FootnoteAnchor"/>
          <w:rtl w:val="true"/>
        </w:rPr>
        <w:footnoteReference w:id="1595"/>
      </w:r>
      <w:r>
        <w:rPr>
          <w:rFonts w:ascii="Amiri" w:hAnsi="Amiri" w:eastAsia="Amiri" w:cs="Amiri"/>
          <w:color w:val="111111"/>
          <w:sz w:val="28"/>
          <w:sz w:val="28"/>
          <w:szCs w:val="28"/>
          <w:rtl w:val="true"/>
          <w:lang w:bidi="ar-SA"/>
        </w:rPr>
        <w:t xml:space="preserve">عَنْ بُنْدَارَ الصَّیْرَفِیِّ </w:t>
      </w:r>
      <w:r>
        <w:rPr>
          <w:rStyle w:val="FootnoteAnchor"/>
          <w:rtl w:val="true"/>
        </w:rPr>
        <w:footnoteReference w:id="1596"/>
      </w:r>
      <w:r>
        <w:rPr>
          <w:rFonts w:ascii="Amiri" w:hAnsi="Amiri" w:eastAsia="Amiri" w:cs="Amiri"/>
          <w:color w:val="111111"/>
          <w:sz w:val="28"/>
          <w:sz w:val="28"/>
          <w:szCs w:val="28"/>
          <w:rtl w:val="true"/>
          <w:lang w:bidi="ar-SA"/>
        </w:rPr>
        <w:t>عَنْ رَجُلٍ مِنْ أَهْلِ الْجَزِیرَةِ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مَعِی جَارِیَةٌ جَعَلْتُهَا عَلَیَّ نَذْراً لِبَیْتِ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یَمِینٍ کَانَتْ عَلَیَّ وَ قَدْ ذَکَرْتُ ذَلِکَ لِلْحَجَبَةِ فَقَالُوا جِئْنَا بِهَا فَقَدْ وَفَی اللَّهُ بِنَذْرِکَ فَقَالَ أَبُو جَعْفَرٍ ع یَا عَبْدَ اللَّهِ إِنَّ الْبَیْتَ لَا یَأْکُلُ وَ لَا یَشْرَبُ فَبِعْ جَارِیَتَکَ وَ اسْتَقْضِ </w:t>
      </w:r>
      <w:r>
        <w:rPr>
          <w:rStyle w:val="FootnoteAnchor"/>
          <w:rtl w:val="true"/>
        </w:rPr>
        <w:footnoteReference w:id="1597"/>
      </w:r>
      <w:r>
        <w:rPr>
          <w:rFonts w:ascii="Amiri" w:hAnsi="Amiri" w:eastAsia="Amiri" w:cs="Amiri"/>
          <w:color w:val="111111"/>
          <w:sz w:val="28"/>
          <w:sz w:val="28"/>
          <w:szCs w:val="28"/>
          <w:rtl w:val="true"/>
          <w:lang w:bidi="ar-SA"/>
        </w:rPr>
        <w:t>وَ انْظُرْ أَهْلَ بِلَادِکَ مِمَّنْ حَجَّ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عَجَزَ مِنْهُمْ عَنْ نَفَقَةٍ </w:t>
      </w:r>
      <w:r>
        <w:rPr>
          <w:rStyle w:val="FootnoteAnchor"/>
          <w:rtl w:val="true"/>
        </w:rPr>
        <w:footnoteReference w:id="1598"/>
      </w:r>
      <w:r>
        <w:rPr>
          <w:rFonts w:ascii="Amiri" w:hAnsi="Amiri" w:eastAsia="Amiri" w:cs="Amiri"/>
          <w:color w:val="111111"/>
          <w:sz w:val="28"/>
          <w:sz w:val="28"/>
          <w:szCs w:val="28"/>
          <w:rtl w:val="true"/>
          <w:lang w:bidi="ar-SA"/>
        </w:rPr>
        <w:t xml:space="preserve">فَأَعْطِهِ حَتَّی یَفِیئُوا إِلَی بِلَادِهِمْ </w:t>
      </w:r>
      <w:r>
        <w:rPr>
          <w:rStyle w:val="FootnoteAnchor"/>
          <w:rtl w:val="true"/>
        </w:rPr>
        <w:footnoteReference w:id="1599"/>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3" w:name="__RefHeading___Toc4697530_417432637"/>
      <w:bookmarkStart w:id="1954" w:name="_Toc852"/>
      <w:bookmarkEnd w:id="1953"/>
      <w:r>
        <w:rPr/>
        <w:t>23</w:t>
      </w:r>
      <w:r>
        <w:rPr>
          <w:rtl w:val="true"/>
        </w:rPr>
        <w:t xml:space="preserve">- </w:t>
      </w:r>
      <w:r>
        <w:rPr>
          <w:rtl w:val="true"/>
        </w:rPr>
        <w:t>بَابُ حُکْمِ حَلْیِ الْکَعْبَةِ</w:t>
      </w:r>
      <w:bookmarkEnd w:id="1954"/>
    </w:p>
    <w:p>
      <w:pPr>
        <w:pStyle w:val="Heading5"/>
        <w:numPr>
          <w:ilvl w:val="4"/>
          <w:numId w:val="1"/>
        </w:numPr>
        <w:rPr/>
      </w:pPr>
      <w:bookmarkStart w:id="1955" w:name="__RefHeading___Toc4697532_417432637"/>
      <w:bookmarkStart w:id="1956" w:name="_Toc853"/>
      <w:bookmarkEnd w:id="1955"/>
      <w:r>
        <w:rPr>
          <w:rtl w:val="true"/>
        </w:rPr>
        <w:t>اشارة</w:t>
      </w:r>
      <w:bookmarkEnd w:id="1956"/>
    </w:p>
    <w:p>
      <w:pPr>
        <w:pStyle w:val="BookText"/>
        <w:rPr/>
      </w:pPr>
      <w:r>
        <w:rPr>
          <w:rStyle w:val="FootnoteAnchor"/>
        </w:rPr>
        <w:footnoteReference w:id="1601"/>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حَلْیِ الْکَعْبَةِ</w:t>
      </w:r>
    </w:p>
    <w:p>
      <w:pPr>
        <w:pStyle w:val="Heading5"/>
        <w:numPr>
          <w:ilvl w:val="4"/>
          <w:numId w:val="1"/>
        </w:numPr>
        <w:rPr/>
      </w:pPr>
      <w:bookmarkStart w:id="1957" w:name="__RefHeading___Toc4697534_417432637"/>
      <w:bookmarkStart w:id="1958" w:name="_Toc854"/>
      <w:bookmarkEnd w:id="1957"/>
      <w:r>
        <w:rPr>
          <w:rtl w:val="true"/>
        </w:rPr>
        <w:t>[</w:t>
      </w:r>
      <w:r>
        <w:rPr>
          <w:rtl w:val="true"/>
        </w:rPr>
        <w:t>رقم الحدیث الکلی</w:t>
      </w:r>
      <w:r>
        <w:rPr>
          <w:rtl w:val="true"/>
        </w:rPr>
        <w:t xml:space="preserve">: </w:t>
      </w:r>
      <w:r>
        <w:rPr/>
        <w:t>17680</w:t>
      </w:r>
      <w:r>
        <w:rPr>
          <w:rtl w:val="true"/>
        </w:rPr>
        <w:t xml:space="preserve"> - </w:t>
      </w:r>
      <w:r>
        <w:rPr>
          <w:rtl w:val="true"/>
        </w:rPr>
        <w:t>رقم الحدیث الباب</w:t>
      </w:r>
      <w:r>
        <w:rPr>
          <w:rtl w:val="true"/>
        </w:rPr>
        <w:t xml:space="preserve">: </w:t>
      </w:r>
      <w:r>
        <w:rPr/>
        <w:t>1</w:t>
      </w:r>
      <w:r>
        <w:rPr>
          <w:rtl w:val="true"/>
        </w:rPr>
        <w:t>]</w:t>
      </w:r>
      <w:bookmarkEnd w:id="195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مُحَمَّدُ بْنُ الْحُسَیْنِ الرَّضِیُّ فِی نَهْجِ الْبَلَاغَةِ قَالَ رُوِیَ أَنَّهُ ذَکَرَ عِنْدَ عُمَرَ فِی أَیَّامِهِ حَلْیُ الْکَعْبَةِ وَ کَثْرَتُهُ فَقَالَ قَوْمٌ لَوْ أَخَذْتَهُ </w:t>
      </w:r>
      <w:bookmarkStart w:id="1959" w:name="pg12175_120147"/>
    </w:p>
    <w:p>
      <w:pPr>
        <w:pStyle w:val="BookText"/>
        <w:rPr/>
      </w:pPr>
      <w:bookmarkEnd w:id="1959"/>
      <w:r>
        <w:rPr>
          <w:rFonts w:ascii="Amiri" w:hAnsi="Amiri" w:eastAsia="Amiri" w:cs="Amiri"/>
          <w:color w:val="111111"/>
          <w:sz w:val="28"/>
          <w:sz w:val="28"/>
          <w:szCs w:val="28"/>
          <w:rtl w:val="true"/>
          <w:lang w:bidi="ar-SA"/>
        </w:rPr>
        <w:t>فَجَهَّزْتَ بِهِ جُیُوشَ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أَعْظَمَ لِلْأَجْرِ وَ مَا تَصْنَعُ الْکَعْبَةُ بِالْحَلْیِ فَهَمَّ عُمَرُ بِذَلِکَ وَ سَأَلَ عَنْهُ </w:t>
      </w:r>
      <w:r>
        <w:rPr>
          <w:rStyle w:val="FootnoteAnchor"/>
          <w:rtl w:val="true"/>
        </w:rPr>
        <w:footnoteReference w:id="1603"/>
      </w:r>
      <w:r>
        <w:rPr>
          <w:rFonts w:ascii="Amiri" w:hAnsi="Amiri" w:eastAsia="Amiri" w:cs="Amiri"/>
          <w:color w:val="111111"/>
          <w:sz w:val="28"/>
          <w:sz w:val="28"/>
          <w:szCs w:val="28"/>
          <w:rtl w:val="true"/>
          <w:lang w:bidi="ar-SA"/>
        </w:rPr>
        <w:t>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الْقُرْآنَ أُنْزِلَ عَلَی رَسُولِ اللَّهِ ص</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وَ الْأَمْوَالُ أَرْبَعَةٌ أَمْوَالُ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فَقَسَمَهَا بَیْنَ الْوَرَثَةِ فِی الْفَرَائِضِ وَ الْفَیْ‌ءُ فَقَسَمَهُ عَلَی مُسْتَحِقِّیهِ وَ الْخُمُسُ فَوَضَعَهُ اللَّهُ حَیْثُ وَضَعَهُ وَ الصَّدَقَاتُ فَجَعَلَهَا اللَّهُ حَیْثُ جَعَلَهَا وَ کَانَ حَلْیُ الْکَعْبَةِ فِیهَا یَوْمَئِذٍ فَتَرَکَهُ اللَّهُ عَلَی حَالِهِ وَ لَمْ یَتْرُکْهُ نِسْیَاناً وَ لَمْ یَخْفَ عَلَیْهِ مَکَاناً فَأَقِرَّهُ حَیْثُ أَقَرَّهُ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605"/>
      </w:r>
      <w:r>
        <w:rPr>
          <w:rFonts w:ascii="Amiri" w:hAnsi="Amiri" w:eastAsia="Amiri" w:cs="Amiri"/>
          <w:color w:val="111111"/>
          <w:sz w:val="28"/>
          <w:sz w:val="28"/>
          <w:szCs w:val="28"/>
          <w:rtl w:val="true"/>
          <w:lang w:bidi="ar-SA"/>
        </w:rPr>
        <w:t>عُمَرُ لَوْلَاکَ لَافْتَضَحْنَا وَ تَرَکَ الْحَلْیَ بِحَالِهِ</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4697536_417432637"/>
      <w:bookmarkStart w:id="1961" w:name="_Toc855"/>
      <w:bookmarkEnd w:id="1960"/>
      <w:r>
        <w:rPr/>
        <w:t>24</w:t>
      </w:r>
      <w:r>
        <w:rPr>
          <w:rtl w:val="true"/>
        </w:rPr>
        <w:t xml:space="preserve">- </w:t>
      </w:r>
      <w:r>
        <w:rPr>
          <w:rtl w:val="true"/>
        </w:rPr>
        <w:t>بَابُ عَدَمِ اسْتِحْبَابِ الْإِهْدَاءِ إِلَی الْکَعْبَةِ مَعَ الْخَوْفِ مِنْ صَرْفِهِ فِی غَیْرِ مُسْتَحِقِّیهِ‌</w:t>
      </w:r>
      <w:bookmarkEnd w:id="1961"/>
    </w:p>
    <w:p>
      <w:pPr>
        <w:pStyle w:val="Heading5"/>
        <w:numPr>
          <w:ilvl w:val="4"/>
          <w:numId w:val="1"/>
        </w:numPr>
        <w:rPr/>
      </w:pPr>
      <w:bookmarkStart w:id="1962" w:name="__RefHeading___Toc4697538_417432637"/>
      <w:bookmarkStart w:id="1963" w:name="_Toc856"/>
      <w:bookmarkEnd w:id="1962"/>
      <w:r>
        <w:rPr>
          <w:rtl w:val="true"/>
        </w:rPr>
        <w:t>اشارة</w:t>
      </w:r>
      <w:bookmarkEnd w:id="1963"/>
    </w:p>
    <w:p>
      <w:pPr>
        <w:pStyle w:val="BookText"/>
        <w:rPr/>
      </w:pPr>
      <w:r>
        <w:rPr>
          <w:rStyle w:val="FootnoteAnchor"/>
        </w:rPr>
        <w:footnoteReference w:id="1606"/>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اسْتِحْبَابِ الْإِهْدَاءِ إِلَی الْکَعْبَةِ مَعَ الْخَوْفِ مِنْ صَرْفِهِ فِی غَیْرِ مُسْتَحِقِّیهِ</w:t>
      </w:r>
    </w:p>
    <w:p>
      <w:pPr>
        <w:pStyle w:val="Heading5"/>
        <w:numPr>
          <w:ilvl w:val="4"/>
          <w:numId w:val="1"/>
        </w:numPr>
        <w:rPr/>
      </w:pPr>
      <w:bookmarkStart w:id="1964" w:name="__RefHeading___Toc4697540_417432637"/>
      <w:bookmarkStart w:id="1965" w:name="_Toc857"/>
      <w:bookmarkEnd w:id="1964"/>
      <w:r>
        <w:rPr>
          <w:rtl w:val="true"/>
        </w:rPr>
        <w:t>[</w:t>
      </w:r>
      <w:r>
        <w:rPr>
          <w:rtl w:val="true"/>
        </w:rPr>
        <w:t>رقم الحدیث الکلی</w:t>
      </w:r>
      <w:r>
        <w:rPr>
          <w:rtl w:val="true"/>
        </w:rPr>
        <w:t xml:space="preserve">: </w:t>
      </w:r>
      <w:r>
        <w:rPr/>
        <w:t>17681</w:t>
      </w:r>
      <w:r>
        <w:rPr>
          <w:rtl w:val="true"/>
        </w:rPr>
        <w:t xml:space="preserve"> - </w:t>
      </w:r>
      <w:r>
        <w:rPr>
          <w:rtl w:val="true"/>
        </w:rPr>
        <w:t>رقم الحدیث الباب</w:t>
      </w:r>
      <w:r>
        <w:rPr>
          <w:rtl w:val="true"/>
        </w:rPr>
        <w:t xml:space="preserve">: </w:t>
      </w:r>
      <w:r>
        <w:rPr/>
        <w:t>1</w:t>
      </w:r>
      <w:r>
        <w:rPr>
          <w:rtl w:val="true"/>
        </w:rPr>
        <w:t>]</w:t>
      </w:r>
      <w:bookmarkEnd w:id="1965"/>
    </w:p>
    <w:p>
      <w:pPr>
        <w:pStyle w:val="BookText"/>
        <w:rPr/>
      </w:pPr>
      <w:r>
        <w:rPr>
          <w:rFonts w:eastAsia="Times New Roman" w:cs="Times New Roman" w:ascii="Times New Roman" w:hAnsi="Times New Roman"/>
          <w:color w:val="111111"/>
          <w:sz w:val="28"/>
          <w:szCs w:val="28"/>
          <w:lang w:val="en-US" w:bidi="en-US"/>
        </w:rPr>
        <w:t>17681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7"/>
      </w:r>
      <w:r>
        <w:rPr>
          <w:rFonts w:ascii="Amiri" w:hAnsi="Amiri" w:eastAsia="Amiri" w:cs="Amiri"/>
          <w:color w:val="111111"/>
          <w:sz w:val="28"/>
          <w:sz w:val="28"/>
          <w:szCs w:val="28"/>
          <w:rtl w:val="true"/>
          <w:lang w:bidi="ar-SA"/>
        </w:rPr>
        <w:t>مُحَمَّدُ بْنُ عَلِیِّ بْنِ الْحُسَیْنِ عَنِ النَّبِیِّ وَ الْأَئِمَّةِ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یُسْتَحَبُّ الْهَدْیُ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یَصِیرُ إِلَی الْحَجَبَةِ دُونَ الْمَسَاکِینِ</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4697542_417432637"/>
      <w:bookmarkStart w:id="1967" w:name="_Toc858"/>
      <w:bookmarkEnd w:id="1966"/>
      <w:r>
        <w:rPr>
          <w:rtl w:val="true"/>
        </w:rPr>
        <w:t>[</w:t>
      </w:r>
      <w:r>
        <w:rPr>
          <w:rtl w:val="true"/>
        </w:rPr>
        <w:t>رقم الحدیث الکلی</w:t>
      </w:r>
      <w:r>
        <w:rPr>
          <w:rtl w:val="true"/>
        </w:rPr>
        <w:t xml:space="preserve">: </w:t>
      </w:r>
      <w:r>
        <w:rPr/>
        <w:t>17682</w:t>
      </w:r>
      <w:r>
        <w:rPr>
          <w:rtl w:val="true"/>
        </w:rPr>
        <w:t xml:space="preserve"> - </w:t>
      </w:r>
      <w:r>
        <w:rPr>
          <w:rtl w:val="true"/>
        </w:rPr>
        <w:t>رقم الحدیث الباب</w:t>
      </w:r>
      <w:r>
        <w:rPr>
          <w:rtl w:val="true"/>
        </w:rPr>
        <w:t xml:space="preserve">: </w:t>
      </w:r>
      <w:r>
        <w:rPr/>
        <w:t>2</w:t>
      </w:r>
      <w:r>
        <w:rPr>
          <w:rtl w:val="true"/>
        </w:rPr>
        <w:t>]</w:t>
      </w:r>
      <w:bookmarkEnd w:id="19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 xml:space="preserve">وَ فِی الْعِلَلِ عَنْ مُحَمَّدِ بْنِ الْحَسَنِ عَنْ مُحَمَّدِ بْنِ الْحَسَنِ الصَّفَّارِ عَنْ إِبْرَاهِیمَ بْنِ هَاشِمٍ عَنْ عَبْدِ اللَّهِ بْنِ الْمُغِیرَةِ عَنِ السَّکُونِیِّ عَنْ جَعْفَرِ بْنِ مُحَمَّدٍ عَنْ أَبِیهِ عَنْ عَلِیٍّ ع </w:t>
      </w:r>
      <w:bookmarkStart w:id="1968" w:name="pg12175_120148"/>
    </w:p>
    <w:p>
      <w:pPr>
        <w:pStyle w:val="BookText"/>
        <w:rPr/>
      </w:pPr>
      <w:bookmarkEnd w:id="19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لِی وَادِیَانِ یَسِیلَانِ ذَهَباً وَ فِضَّةً مَا أَهْدَیْتُ إِلَی الْکَعْبَةِ شَیْئاً لِأَنَّهُ یَصِیرُ إِلَی الْحَجَبَةِ دُونَ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9" w:name="__RefHeading___Toc4697544_417432637"/>
      <w:bookmarkStart w:id="1970" w:name="_Toc859"/>
      <w:bookmarkEnd w:id="1969"/>
      <w:r>
        <w:rPr/>
        <w:t>25</w:t>
      </w:r>
      <w:r>
        <w:rPr>
          <w:rtl w:val="true"/>
        </w:rPr>
        <w:t xml:space="preserve">- </w:t>
      </w:r>
      <w:r>
        <w:rPr>
          <w:rtl w:val="true"/>
        </w:rPr>
        <w:t>بَابُ کَرَاهَةِ إِظْهَارِ السِّلَاحِ بِمَکَّةَ وَ الْحَرَمِ‌</w:t>
      </w:r>
      <w:bookmarkEnd w:id="1970"/>
    </w:p>
    <w:p>
      <w:pPr>
        <w:pStyle w:val="Heading5"/>
        <w:numPr>
          <w:ilvl w:val="4"/>
          <w:numId w:val="1"/>
        </w:numPr>
        <w:rPr/>
      </w:pPr>
      <w:bookmarkStart w:id="1971" w:name="__RefHeading___Toc4697546_417432637"/>
      <w:bookmarkStart w:id="1972" w:name="_Toc860"/>
      <w:bookmarkEnd w:id="1971"/>
      <w:r>
        <w:rPr>
          <w:rtl w:val="true"/>
        </w:rPr>
        <w:t>اشارة</w:t>
      </w:r>
      <w:bookmarkEnd w:id="1972"/>
    </w:p>
    <w:p>
      <w:pPr>
        <w:pStyle w:val="BookText"/>
        <w:rPr/>
      </w:pPr>
      <w:r>
        <w:rPr>
          <w:rStyle w:val="FootnoteAnchor"/>
        </w:rPr>
        <w:footnoteReference w:id="161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إِظْهَارِ السِّلَاحِ بِمَکَّةَ وَ الْحَرَمِ</w:t>
      </w:r>
    </w:p>
    <w:p>
      <w:pPr>
        <w:pStyle w:val="Heading5"/>
        <w:numPr>
          <w:ilvl w:val="4"/>
          <w:numId w:val="1"/>
        </w:numPr>
        <w:rPr/>
      </w:pPr>
      <w:bookmarkStart w:id="1973" w:name="__RefHeading___Toc4697548_417432637"/>
      <w:bookmarkStart w:id="1974" w:name="_Toc861"/>
      <w:bookmarkEnd w:id="1973"/>
      <w:r>
        <w:rPr>
          <w:rtl w:val="true"/>
        </w:rPr>
        <w:t>[</w:t>
      </w:r>
      <w:r>
        <w:rPr>
          <w:rtl w:val="true"/>
        </w:rPr>
        <w:t>رقم الحدیث الکلی</w:t>
      </w:r>
      <w:r>
        <w:rPr>
          <w:rtl w:val="true"/>
        </w:rPr>
        <w:t xml:space="preserve">: </w:t>
      </w:r>
      <w:r>
        <w:rPr/>
        <w:t>17683</w:t>
      </w:r>
      <w:r>
        <w:rPr>
          <w:rtl w:val="true"/>
        </w:rPr>
        <w:t xml:space="preserve"> - </w:t>
      </w:r>
      <w:r>
        <w:rPr>
          <w:rtl w:val="true"/>
        </w:rPr>
        <w:t>رقم الحدیث الباب</w:t>
      </w:r>
      <w:r>
        <w:rPr>
          <w:rtl w:val="true"/>
        </w:rPr>
        <w:t xml:space="preserve">: </w:t>
      </w:r>
      <w:r>
        <w:rPr/>
        <w:t>1</w:t>
      </w:r>
      <w:r>
        <w:rPr>
          <w:rtl w:val="true"/>
        </w:rPr>
        <w:t>]</w:t>
      </w:r>
      <w:bookmarkEnd w:id="1974"/>
    </w:p>
    <w:p>
      <w:pPr>
        <w:pStyle w:val="BookText"/>
        <w:rPr/>
      </w:pPr>
      <w:r>
        <w:rPr>
          <w:rFonts w:eastAsia="Times New Roman" w:cs="Times New Roman" w:ascii="Times New Roman" w:hAnsi="Times New Roman"/>
          <w:color w:val="111111"/>
          <w:sz w:val="28"/>
          <w:szCs w:val="28"/>
          <w:lang w:val="en-US" w:bidi="en-US"/>
        </w:rPr>
        <w:t>17683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w:t>
      </w:r>
      <w:r>
        <w:rPr>
          <w:rStyle w:val="FootnoteAnchor"/>
          <w:rtl w:val="true"/>
        </w:rPr>
        <w:footnoteReference w:id="1612"/>
      </w:r>
      <w:r>
        <w:rPr>
          <w:rFonts w:ascii="Amiri" w:hAnsi="Amiri" w:eastAsia="Amiri" w:cs="Amiri"/>
          <w:color w:val="111111"/>
          <w:sz w:val="28"/>
          <w:sz w:val="28"/>
          <w:szCs w:val="28"/>
          <w:rtl w:val="true"/>
          <w:lang w:bidi="ar-SA"/>
        </w:rPr>
        <w:t>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یَدْخُلَ الْحَرَمَ بِسِلَاحٍ إِلَّا أَنْ یُدْخِلَهُ فِی جَوَالِقَ أَوْ یُغَیِّبَهُ یَعْنِی یَلُفَّ عَلَی الْحَدِیدِ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حَرِیزِ بْنِ عَبْدِ اللَّهِ مِثْلَهُ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4697550_417432637"/>
      <w:bookmarkStart w:id="1976" w:name="_Toc862"/>
      <w:bookmarkEnd w:id="1975"/>
      <w:r>
        <w:rPr>
          <w:rtl w:val="true"/>
        </w:rPr>
        <w:t>[</w:t>
      </w:r>
      <w:r>
        <w:rPr>
          <w:rtl w:val="true"/>
        </w:rPr>
        <w:t>رقم الحدیث الکلی</w:t>
      </w:r>
      <w:r>
        <w:rPr>
          <w:rtl w:val="true"/>
        </w:rPr>
        <w:t xml:space="preserve">: </w:t>
      </w:r>
      <w:r>
        <w:rPr/>
        <w:t>17684</w:t>
      </w:r>
      <w:r>
        <w:rPr>
          <w:rtl w:val="true"/>
        </w:rPr>
        <w:t xml:space="preserve"> - </w:t>
      </w:r>
      <w:r>
        <w:rPr>
          <w:rtl w:val="true"/>
        </w:rPr>
        <w:t>رقم الحدیث الباب</w:t>
      </w:r>
      <w:r>
        <w:rPr>
          <w:rtl w:val="true"/>
        </w:rPr>
        <w:t xml:space="preserve">: </w:t>
      </w:r>
      <w:r>
        <w:rPr/>
        <w:t>2</w:t>
      </w:r>
      <w:r>
        <w:rPr>
          <w:rtl w:val="true"/>
        </w:rPr>
        <w:t>]</w:t>
      </w:r>
      <w:bookmarkEnd w:id="1976"/>
    </w:p>
    <w:p>
      <w:pPr>
        <w:pStyle w:val="BookText"/>
        <w:rPr/>
      </w:pPr>
      <w:r>
        <w:rPr>
          <w:rFonts w:eastAsia="Times New Roman" w:cs="Times New Roman" w:ascii="Times New Roman" w:hAnsi="Times New Roman"/>
          <w:color w:val="111111"/>
          <w:sz w:val="28"/>
          <w:szCs w:val="28"/>
          <w:lang w:val="en-US" w:bidi="en-US"/>
        </w:rPr>
        <w:t>17684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وَ عَنْ مُحَمَّدِ بْنِ یَحْیَی عَنْ مُحَمَّدِ بْنِ الْحَسَنِ عَنْ صَفْوَانَ عَنْ شُعَیْبٍ الْعَقَرْقُوفِیِّ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یُرِیدُ مَکَّةَ أَوِ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یَخْرُجَ مَعَهُ بِالسِّلَاحِ فَقَالَ لَا بَأْسَ بِأَنْ یَخْرُجَ بِالسِّلَاحِ مِنْ بَلَدِهِ وَ لَکِنْ إِذَا دَخَلَ مَکَّةَ لَمْ یُظْهِرْهُ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الْحُسَیْنِ بِإِسْنَادِهِ عَنْ أَبِی بَصِیرٍ مِثْلَهُ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xml:space="preserve">. </w:t>
      </w:r>
      <w:bookmarkStart w:id="1977" w:name="pg12175_120149"/>
    </w:p>
    <w:p>
      <w:pPr>
        <w:pStyle w:val="Heading5"/>
        <w:numPr>
          <w:ilvl w:val="4"/>
          <w:numId w:val="1"/>
        </w:numPr>
        <w:rPr/>
      </w:pPr>
      <w:bookmarkStart w:id="1978" w:name="__RefHeading___Toc4697552_417432637"/>
      <w:bookmarkStart w:id="1979" w:name="_Toc863"/>
      <w:bookmarkEnd w:id="1977"/>
      <w:bookmarkEnd w:id="1978"/>
      <w:r>
        <w:rPr>
          <w:rtl w:val="true"/>
        </w:rPr>
        <w:t>[</w:t>
      </w:r>
      <w:r>
        <w:rPr>
          <w:rtl w:val="true"/>
        </w:rPr>
        <w:t>رقم الحدیث الکلی</w:t>
      </w:r>
      <w:r>
        <w:rPr>
          <w:rtl w:val="true"/>
        </w:rPr>
        <w:t xml:space="preserve">: </w:t>
      </w:r>
      <w:r>
        <w:rPr/>
        <w:t>17685</w:t>
      </w:r>
      <w:r>
        <w:rPr>
          <w:rtl w:val="true"/>
        </w:rPr>
        <w:t xml:space="preserve"> - </w:t>
      </w:r>
      <w:r>
        <w:rPr>
          <w:rtl w:val="true"/>
        </w:rPr>
        <w:t>رقم الحدیث الباب</w:t>
      </w:r>
      <w:r>
        <w:rPr>
          <w:rtl w:val="true"/>
        </w:rPr>
        <w:t xml:space="preserve">: </w:t>
      </w:r>
      <w:r>
        <w:rPr/>
        <w:t>3</w:t>
      </w:r>
      <w:r>
        <w:rPr>
          <w:rtl w:val="true"/>
        </w:rPr>
        <w:t>]</w:t>
      </w:r>
      <w:bookmarkEnd w:id="1979"/>
    </w:p>
    <w:p>
      <w:pPr>
        <w:pStyle w:val="BookText"/>
        <w:rPr/>
      </w:pPr>
      <w:r>
        <w:rPr>
          <w:rFonts w:eastAsia="Times New Roman" w:cs="Times New Roman" w:ascii="Times New Roman" w:hAnsi="Times New Roman"/>
          <w:color w:val="111111"/>
          <w:sz w:val="28"/>
          <w:szCs w:val="28"/>
          <w:lang w:val="en-US" w:bidi="en-US"/>
        </w:rPr>
        <w:t>17685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وَ فِی الْعِلَلِ وَ فِی الْخِصَالِ بِالْإِسْنَادِ الْآتِی </w:t>
      </w:r>
      <w:r>
        <w:rPr>
          <w:rStyle w:val="FootnoteAnchor"/>
          <w:rtl w:val="true"/>
        </w:rPr>
        <w:footnoteReference w:id="1617"/>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بِالسُّیُوفِ إِلَی الْحَرَمِ</w:t>
      </w:r>
      <w:r>
        <w:rPr>
          <w:rFonts w:eastAsia="Amiri" w:cs="Amiri" w:ascii="Amiri" w:hAnsi="Amiri"/>
          <w:color w:val="111111"/>
          <w:sz w:val="28"/>
          <w:szCs w:val="28"/>
          <w:rtl w:val="true"/>
          <w:lang w:bidi="ar-SA"/>
        </w:rPr>
        <w:t>.</w:t>
      </w:r>
    </w:p>
    <w:p>
      <w:pPr>
        <w:pStyle w:val="Heading4"/>
        <w:numPr>
          <w:ilvl w:val="3"/>
          <w:numId w:val="1"/>
        </w:numPr>
        <w:rPr/>
      </w:pPr>
      <w:bookmarkStart w:id="1980" w:name="__RefHeading___Toc4697554_417432637"/>
      <w:bookmarkStart w:id="1981" w:name="_Toc864"/>
      <w:bookmarkEnd w:id="1980"/>
      <w:r>
        <w:rPr/>
        <w:t>26</w:t>
      </w:r>
      <w:r>
        <w:rPr>
          <w:rtl w:val="true"/>
        </w:rPr>
        <w:t xml:space="preserve">- </w:t>
      </w:r>
      <w:r>
        <w:rPr>
          <w:rtl w:val="true"/>
        </w:rPr>
        <w:t>بَابُ حُکْمِ الِانْتِفَاعِ بِکِسْوَةِ الْکَعْبَةِ</w:t>
      </w:r>
      <w:bookmarkEnd w:id="1981"/>
    </w:p>
    <w:p>
      <w:pPr>
        <w:pStyle w:val="Heading5"/>
        <w:numPr>
          <w:ilvl w:val="4"/>
          <w:numId w:val="1"/>
        </w:numPr>
        <w:rPr/>
      </w:pPr>
      <w:bookmarkStart w:id="1982" w:name="__RefHeading___Toc4697556_417432637"/>
      <w:bookmarkStart w:id="1983" w:name="_Toc865"/>
      <w:bookmarkEnd w:id="1982"/>
      <w:r>
        <w:rPr>
          <w:rtl w:val="true"/>
        </w:rPr>
        <w:t>اشارة</w:t>
      </w:r>
      <w:bookmarkEnd w:id="1983"/>
    </w:p>
    <w:p>
      <w:pPr>
        <w:pStyle w:val="BookText"/>
        <w:rPr/>
      </w:pPr>
      <w:r>
        <w:rPr>
          <w:rStyle w:val="FootnoteAnchor"/>
        </w:rPr>
        <w:footnoteReference w:id="1618"/>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الِانْتِفَاعِ بِکِسْوَةِ الْکَعْبَةِ</w:t>
      </w:r>
    </w:p>
    <w:p>
      <w:pPr>
        <w:pStyle w:val="Heading5"/>
        <w:numPr>
          <w:ilvl w:val="4"/>
          <w:numId w:val="1"/>
        </w:numPr>
        <w:rPr/>
      </w:pPr>
      <w:bookmarkStart w:id="1984" w:name="__RefHeading___Toc4697558_417432637"/>
      <w:bookmarkStart w:id="1985" w:name="_Toc866"/>
      <w:bookmarkEnd w:id="1984"/>
      <w:r>
        <w:rPr>
          <w:rtl w:val="true"/>
        </w:rPr>
        <w:t>[</w:t>
      </w:r>
      <w:r>
        <w:rPr>
          <w:rtl w:val="true"/>
        </w:rPr>
        <w:t>رقم الحدیث الکلی</w:t>
      </w:r>
      <w:r>
        <w:rPr>
          <w:rtl w:val="true"/>
        </w:rPr>
        <w:t xml:space="preserve">: </w:t>
      </w:r>
      <w:r>
        <w:rPr/>
        <w:t>17686</w:t>
      </w:r>
      <w:r>
        <w:rPr>
          <w:rtl w:val="true"/>
        </w:rPr>
        <w:t xml:space="preserve"> - </w:t>
      </w:r>
      <w:r>
        <w:rPr>
          <w:rtl w:val="true"/>
        </w:rPr>
        <w:t>رقم الحدیث الباب</w:t>
      </w:r>
      <w:r>
        <w:rPr>
          <w:rtl w:val="true"/>
        </w:rPr>
        <w:t xml:space="preserve">: </w:t>
      </w:r>
      <w:r>
        <w:rPr/>
        <w:t>1</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17686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مُحَمَّدُ بْنُ یَعْقُوبَ عَنْ عِدَّةٍ مِنْ أَصْحَابِنَا عَنْ أَحْمَدَ بْنِ مُحَمَّدِ بْنِ خَالِدٍ عَنْ مُحَمَّدِ بْنِ عَلِیٍّ عَنْ عَبْدِ اللَّهِ بْنِ جَبَلَةَ عَنْ عَبْدِ اللَّهِ بْنِ عُتْبَةَ </w:t>
      </w:r>
      <w:r>
        <w:rPr>
          <w:rStyle w:val="FootnoteAnchor"/>
          <w:rtl w:val="true"/>
        </w:rPr>
        <w:footnoteReference w:id="1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یَصِلُ إِلَیْنَا مِنْ ثِیَابِ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یَصْلُحُ لَنَا أَنْ نَلْبَسَ مِنْهَا شَیْئاً قَالَ یَصْلُحُ لِلصِّبْیَانِ وَ الْمَصَاحِفِ وَ الْمِخَدَّةِ یَبْتَغِی </w:t>
      </w:r>
      <w:r>
        <w:rPr>
          <w:rStyle w:val="FootnoteAnchor"/>
          <w:rtl w:val="true"/>
        </w:rPr>
        <w:footnoteReference w:id="1621"/>
      </w:r>
      <w:r>
        <w:rPr>
          <w:rFonts w:ascii="Amiri" w:hAnsi="Amiri" w:eastAsia="Amiri" w:cs="Amiri"/>
          <w:color w:val="111111"/>
          <w:sz w:val="28"/>
          <w:sz w:val="28"/>
          <w:szCs w:val="28"/>
          <w:rtl w:val="true"/>
          <w:lang w:bidi="ar-SA"/>
        </w:rPr>
        <w:t>بِذَلِکَ الْبَرَکَةَ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الْمَلِکِ بْنِ عُتْبَةَ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4697560_417432637"/>
      <w:bookmarkStart w:id="1987" w:name="_Toc867"/>
      <w:bookmarkEnd w:id="1986"/>
      <w:r>
        <w:rPr>
          <w:rtl w:val="true"/>
        </w:rPr>
        <w:t>[</w:t>
      </w:r>
      <w:r>
        <w:rPr>
          <w:rtl w:val="true"/>
        </w:rPr>
        <w:t>رقم الحدیث الکلی</w:t>
      </w:r>
      <w:r>
        <w:rPr>
          <w:rtl w:val="true"/>
        </w:rPr>
        <w:t xml:space="preserve">: </w:t>
      </w:r>
      <w:r>
        <w:rPr/>
        <w:t>17687</w:t>
      </w:r>
      <w:r>
        <w:rPr>
          <w:rtl w:val="true"/>
        </w:rPr>
        <w:t xml:space="preserve"> - </w:t>
      </w:r>
      <w:r>
        <w:rPr>
          <w:rtl w:val="true"/>
        </w:rPr>
        <w:t>رقم الحدیث الباب</w:t>
      </w:r>
      <w:r>
        <w:rPr>
          <w:rtl w:val="true"/>
        </w:rPr>
        <w:t xml:space="preserve">: </w:t>
      </w:r>
      <w:r>
        <w:rPr/>
        <w:t>2</w:t>
      </w:r>
      <w:r>
        <w:rPr>
          <w:rtl w:val="true"/>
        </w:rPr>
        <w:t>]</w:t>
      </w:r>
      <w:bookmarkEnd w:id="198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4"/>
      </w:r>
      <w:r>
        <w:rPr>
          <w:rFonts w:ascii="Amiri" w:hAnsi="Amiri" w:eastAsia="Amiri" w:cs="Amiri"/>
          <w:color w:val="111111"/>
          <w:sz w:val="28"/>
          <w:sz w:val="28"/>
          <w:szCs w:val="28"/>
          <w:rtl w:val="true"/>
          <w:lang w:bidi="ar-SA"/>
        </w:rPr>
        <w:t>قَالَ الْکُلَیْنِیُّ وَ فِی رِوَایَةٍ أُخْرَی أَنَّهُ یَجُوزُ اسْتِعْمَالُهُ وَ بَیْعُ بَقِیَّتِهِ</w:t>
      </w:r>
      <w:r>
        <w:rPr>
          <w:rFonts w:eastAsia="Amiri" w:cs="Amiri" w:ascii="Amiri" w:hAnsi="Amiri"/>
          <w:color w:val="111111"/>
          <w:sz w:val="28"/>
          <w:szCs w:val="28"/>
          <w:rtl w:val="true"/>
          <w:lang w:bidi="ar-SA"/>
        </w:rPr>
        <w:t xml:space="preserve">. </w:t>
      </w:r>
      <w:bookmarkStart w:id="1988" w:name="pg12175_120150"/>
    </w:p>
    <w:p>
      <w:pPr>
        <w:pStyle w:val="Heading5"/>
        <w:numPr>
          <w:ilvl w:val="4"/>
          <w:numId w:val="1"/>
        </w:numPr>
        <w:rPr/>
      </w:pPr>
      <w:bookmarkStart w:id="1989" w:name="__RefHeading___Toc4697562_417432637"/>
      <w:bookmarkStart w:id="1990" w:name="_Toc868"/>
      <w:bookmarkEnd w:id="1988"/>
      <w:bookmarkEnd w:id="1989"/>
      <w:r>
        <w:rPr>
          <w:rtl w:val="true"/>
        </w:rPr>
        <w:t>[</w:t>
      </w:r>
      <w:r>
        <w:rPr>
          <w:rtl w:val="true"/>
        </w:rPr>
        <w:t>رقم الحدیث الکلی</w:t>
      </w:r>
      <w:r>
        <w:rPr>
          <w:rtl w:val="true"/>
        </w:rPr>
        <w:t xml:space="preserve">: </w:t>
      </w:r>
      <w:r>
        <w:rPr/>
        <w:t>17688</w:t>
      </w:r>
      <w:r>
        <w:rPr>
          <w:rtl w:val="true"/>
        </w:rPr>
        <w:t xml:space="preserve"> - </w:t>
      </w:r>
      <w:r>
        <w:rPr>
          <w:rtl w:val="true"/>
        </w:rPr>
        <w:t>رقم الحدیث الباب</w:t>
      </w:r>
      <w:r>
        <w:rPr>
          <w:rtl w:val="true"/>
        </w:rPr>
        <w:t xml:space="preserve">: </w:t>
      </w:r>
      <w:r>
        <w:rPr/>
        <w:t>3</w:t>
      </w:r>
      <w:r>
        <w:rPr>
          <w:rtl w:val="true"/>
        </w:rPr>
        <w:t>]</w:t>
      </w:r>
      <w:bookmarkEnd w:id="1990"/>
    </w:p>
    <w:p>
      <w:pPr>
        <w:pStyle w:val="BookText"/>
        <w:rPr/>
      </w:pPr>
      <w:r>
        <w:rPr>
          <w:rFonts w:eastAsia="Times New Roman" w:cs="Times New Roman" w:ascii="Times New Roman" w:hAnsi="Times New Roman"/>
          <w:color w:val="111111"/>
          <w:sz w:val="28"/>
          <w:szCs w:val="28"/>
          <w:lang w:val="en-US" w:bidi="en-US"/>
        </w:rPr>
        <w:t>17688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5"/>
      </w:r>
      <w:r>
        <w:rPr>
          <w:rFonts w:ascii="Amiri" w:hAnsi="Amiri" w:eastAsia="Amiri" w:cs="Amiri"/>
          <w:color w:val="111111"/>
          <w:sz w:val="28"/>
          <w:sz w:val="28"/>
          <w:szCs w:val="28"/>
          <w:rtl w:val="true"/>
          <w:lang w:bidi="ar-SA"/>
        </w:rPr>
        <w:t xml:space="preserve">وَ عَنْ أَبِی عَلِیٍّ الْأَشْعَرِیِّ عَنْ بَعْضِ أَصْحَابِنَا عَنِ ابْنِ فَضَّالٍ عَنْ مَرْوَانَ بْنِ عَبْدِ الْمَلِکِ </w:t>
      </w:r>
      <w:r>
        <w:rPr>
          <w:rStyle w:val="FootnoteAnchor"/>
          <w:rtl w:val="true"/>
        </w:rPr>
        <w:footnoteReference w:id="1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رَجُلٍ اشْتَرَی مِنْ کِسْوَةِ الْکَعْبَةِ شَیْئاً فَاقْتَضَی </w:t>
      </w:r>
      <w:r>
        <w:rPr>
          <w:rStyle w:val="FootnoteAnchor"/>
          <w:rtl w:val="true"/>
        </w:rPr>
        <w:footnoteReference w:id="1627"/>
      </w:r>
      <w:r>
        <w:rPr>
          <w:rFonts w:ascii="Amiri" w:hAnsi="Amiri" w:eastAsia="Amiri" w:cs="Amiri"/>
          <w:color w:val="111111"/>
          <w:sz w:val="28"/>
          <w:sz w:val="28"/>
          <w:szCs w:val="28"/>
          <w:rtl w:val="true"/>
          <w:lang w:bidi="ar-SA"/>
        </w:rPr>
        <w:t>بِبَعْضِهِ حَاجَتَهُ وَ بَقِیَ بَعْضُهُ فِی یَدِهِ هَلْ یَصْلُحُ بَیْعُهُ قَالَ یَبِیعُ مَا أَرَادَ وَ یَهَبُ مَا لَمْ یُرِدْ وَ یَسْتَنْفِعُ بِهِ وَ یَطْلُبُ بَرَکَتَهُ قُلْتُ أَ یُکَفِّنُ بِهِ الْمَیِّتَ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أَبِی الْحَسَنِ مُوسَی بْنِ جَعْفَرٍ ع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4697564_417432637"/>
      <w:bookmarkStart w:id="1992" w:name="_Toc869"/>
      <w:bookmarkEnd w:id="1991"/>
      <w:r>
        <w:rPr>
          <w:rtl w:val="true"/>
        </w:rPr>
        <w:t>[</w:t>
      </w:r>
      <w:r>
        <w:rPr>
          <w:rtl w:val="true"/>
        </w:rPr>
        <w:t>رقم الحدیث الکلی</w:t>
      </w:r>
      <w:r>
        <w:rPr>
          <w:rtl w:val="true"/>
        </w:rPr>
        <w:t xml:space="preserve">: </w:t>
      </w:r>
      <w:r>
        <w:rPr/>
        <w:t>17689</w:t>
      </w:r>
      <w:r>
        <w:rPr>
          <w:rtl w:val="true"/>
        </w:rPr>
        <w:t xml:space="preserve"> - </w:t>
      </w:r>
      <w:r>
        <w:rPr>
          <w:rtl w:val="true"/>
        </w:rPr>
        <w:t>رقم الحدیث الباب</w:t>
      </w:r>
      <w:r>
        <w:rPr>
          <w:rtl w:val="true"/>
        </w:rPr>
        <w:t xml:space="preserve">: </w:t>
      </w:r>
      <w:r>
        <w:rPr/>
        <w:t>4</w:t>
      </w:r>
      <w:r>
        <w:rPr>
          <w:rtl w:val="true"/>
        </w:rPr>
        <w:t>]</w:t>
      </w:r>
      <w:bookmarkEnd w:id="1992"/>
    </w:p>
    <w:p>
      <w:pPr>
        <w:pStyle w:val="BookText"/>
        <w:rPr/>
      </w:pPr>
      <w:r>
        <w:rPr>
          <w:rFonts w:eastAsia="Times New Roman" w:cs="Times New Roman" w:ascii="Times New Roman" w:hAnsi="Times New Roman"/>
          <w:color w:val="111111"/>
          <w:sz w:val="28"/>
          <w:szCs w:val="28"/>
          <w:lang w:val="en-US" w:bidi="en-US"/>
        </w:rPr>
        <w:t>17689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مُحَمَّدُ بْنُ عَلِیِّ بْنِ الْحُسَیْنِ بِإِسْنَادِهِ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یَأْخُذَ مِنْ دِیبَاجِ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فَیَجْعَلَهُ غِلَافَ مُصْحَفٍ أَوْ </w:t>
      </w:r>
      <w:r>
        <w:rPr>
          <w:rStyle w:val="FootnoteAnchor"/>
          <w:rtl w:val="true"/>
        </w:rPr>
        <w:footnoteReference w:id="1631"/>
      </w:r>
      <w:r>
        <w:rPr>
          <w:rFonts w:ascii="Amiri" w:hAnsi="Amiri" w:eastAsia="Amiri" w:cs="Amiri"/>
          <w:color w:val="111111"/>
          <w:sz w:val="28"/>
          <w:sz w:val="28"/>
          <w:szCs w:val="28"/>
          <w:rtl w:val="true"/>
          <w:lang w:bidi="ar-SA"/>
        </w:rPr>
        <w:t>مُصَلًّی یُصَلِّی عَلَیْهِ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الصَّلَاةِ </w:t>
      </w:r>
      <w:r>
        <w:rPr>
          <w:rStyle w:val="FootnoteAnchor"/>
          <w:rtl w:val="true"/>
        </w:rPr>
        <w:footnoteReference w:id="1632"/>
      </w:r>
      <w:r>
        <w:rPr>
          <w:rFonts w:ascii="Amiri" w:hAnsi="Amiri" w:eastAsia="Amiri" w:cs="Amiri"/>
          <w:color w:val="111111"/>
          <w:sz w:val="28"/>
          <w:sz w:val="28"/>
          <w:szCs w:val="28"/>
          <w:rtl w:val="true"/>
          <w:lang w:bidi="ar-SA"/>
        </w:rPr>
        <w:t xml:space="preserve">وَ فِی التَّکْفِینِ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bookmarkStart w:id="1993" w:name="pg12175_120151"/>
    </w:p>
    <w:p>
      <w:pPr>
        <w:pStyle w:val="Heading4"/>
        <w:numPr>
          <w:ilvl w:val="3"/>
          <w:numId w:val="1"/>
        </w:numPr>
        <w:rPr/>
      </w:pPr>
      <w:bookmarkStart w:id="1994" w:name="__RefHeading___Toc4697566_417432637"/>
      <w:bookmarkStart w:id="1995" w:name="_Toc870"/>
      <w:bookmarkEnd w:id="1993"/>
      <w:bookmarkEnd w:id="1994"/>
      <w:r>
        <w:rPr/>
        <w:t>27</w:t>
      </w:r>
      <w:r>
        <w:rPr>
          <w:rtl w:val="true"/>
        </w:rPr>
        <w:t xml:space="preserve">- </w:t>
      </w:r>
      <w:r>
        <w:rPr>
          <w:rtl w:val="true"/>
        </w:rPr>
        <w:t>بَابُ اسْتِحْبَابِ التَّعَلُّقِ بِأَسْتَارِ الْکَعْبَةِ وَ الدُّعَاءِ عِنْدَهَا</w:t>
      </w:r>
      <w:bookmarkEnd w:id="1995"/>
    </w:p>
    <w:p>
      <w:pPr>
        <w:pStyle w:val="Heading5"/>
        <w:numPr>
          <w:ilvl w:val="4"/>
          <w:numId w:val="1"/>
        </w:numPr>
        <w:rPr/>
      </w:pPr>
      <w:bookmarkStart w:id="1996" w:name="__RefHeading___Toc4697568_417432637"/>
      <w:bookmarkStart w:id="1997" w:name="_Toc871"/>
      <w:bookmarkEnd w:id="1996"/>
      <w:r>
        <w:rPr>
          <w:rtl w:val="true"/>
        </w:rPr>
        <w:t>اشارة</w:t>
      </w:r>
      <w:bookmarkEnd w:id="1997"/>
    </w:p>
    <w:p>
      <w:pPr>
        <w:pStyle w:val="BookText"/>
        <w:rPr/>
      </w:pPr>
      <w:r>
        <w:rPr>
          <w:rStyle w:val="FootnoteAnchor"/>
        </w:rPr>
        <w:footnoteReference w:id="163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التَّعَلُّقِ بِأَسْتَارِ الْکَعْبَةِ وَ الدُّعَاءِ عِنْدَهَا</w:t>
      </w:r>
    </w:p>
    <w:p>
      <w:pPr>
        <w:pStyle w:val="Heading5"/>
        <w:numPr>
          <w:ilvl w:val="4"/>
          <w:numId w:val="1"/>
        </w:numPr>
        <w:rPr/>
      </w:pPr>
      <w:bookmarkStart w:id="1998" w:name="__RefHeading___Toc4697570_417432637"/>
      <w:bookmarkStart w:id="1999" w:name="_Toc872"/>
      <w:bookmarkEnd w:id="1998"/>
      <w:r>
        <w:rPr>
          <w:rtl w:val="true"/>
        </w:rPr>
        <w:t>[</w:t>
      </w:r>
      <w:r>
        <w:rPr>
          <w:rtl w:val="true"/>
        </w:rPr>
        <w:t>رقم الحدیث الکلی</w:t>
      </w:r>
      <w:r>
        <w:rPr>
          <w:rtl w:val="true"/>
        </w:rPr>
        <w:t xml:space="preserve">: </w:t>
      </w:r>
      <w:r>
        <w:rPr/>
        <w:t>17690</w:t>
      </w:r>
      <w:r>
        <w:rPr>
          <w:rtl w:val="true"/>
        </w:rPr>
        <w:t xml:space="preserve"> - </w:t>
      </w:r>
      <w:r>
        <w:rPr>
          <w:rtl w:val="true"/>
        </w:rPr>
        <w:t>رقم الحدیث الباب</w:t>
      </w:r>
      <w:r>
        <w:rPr>
          <w:rtl w:val="true"/>
        </w:rPr>
        <w:t xml:space="preserve">: </w:t>
      </w:r>
      <w:r>
        <w:rPr/>
        <w:t>1</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17690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Amiri" w:hAnsi="Amiri" w:eastAsia="Amiri" w:cs="Amiri"/>
          <w:color w:val="111111"/>
          <w:sz w:val="28"/>
          <w:sz w:val="28"/>
          <w:szCs w:val="28"/>
          <w:rtl w:val="true"/>
          <w:lang w:bidi="ar-SA"/>
        </w:rPr>
        <w:t>مُحَمَّدُ بْنُ عَلِیِّ بْنِ الْحُسَیْنِ بِإِسْنَادِهِ عَنْ 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صَاحِبَ هَذَا الْأَمْرِ </w:t>
      </w:r>
      <w:r>
        <w:rPr>
          <w:rStyle w:val="FootnoteAnchor"/>
          <w:rtl w:val="true"/>
        </w:rPr>
        <w:footnoteReference w:id="1636"/>
      </w:r>
      <w:r>
        <w:rPr>
          <w:rFonts w:ascii="Amiri" w:hAnsi="Amiri" w:eastAsia="Amiri" w:cs="Amiri"/>
          <w:color w:val="111111"/>
          <w:sz w:val="28"/>
          <w:sz w:val="28"/>
          <w:szCs w:val="28"/>
          <w:rtl w:val="true"/>
          <w:lang w:bidi="ar-SA"/>
        </w:rPr>
        <w:t>قَالَ نَعَمْ وَ آخِرُ عَهْدِی بِهِ عِنْدَ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 اللَّهُمَّ أَنْجِزْ لِی مَا وَعَدْتَنِی</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4697572_417432637"/>
      <w:bookmarkStart w:id="2001" w:name="_Toc873"/>
      <w:bookmarkEnd w:id="2000"/>
      <w:r>
        <w:rPr>
          <w:rtl w:val="true"/>
        </w:rPr>
        <w:t>[</w:t>
      </w:r>
      <w:r>
        <w:rPr>
          <w:rtl w:val="true"/>
        </w:rPr>
        <w:t>رقم الحدیث الکلی</w:t>
      </w:r>
      <w:r>
        <w:rPr>
          <w:rtl w:val="true"/>
        </w:rPr>
        <w:t xml:space="preserve">: </w:t>
      </w:r>
      <w:r>
        <w:rPr/>
        <w:t>17691</w:t>
      </w:r>
      <w:r>
        <w:rPr>
          <w:rtl w:val="true"/>
        </w:rPr>
        <w:t xml:space="preserve"> - </w:t>
      </w:r>
      <w:r>
        <w:rPr>
          <w:rtl w:val="true"/>
        </w:rPr>
        <w:t>رقم الحدیث الباب</w:t>
      </w:r>
      <w:r>
        <w:rPr>
          <w:rtl w:val="true"/>
        </w:rPr>
        <w:t xml:space="preserve">: </w:t>
      </w:r>
      <w:r>
        <w:rPr/>
        <w:t>2</w:t>
      </w:r>
      <w:r>
        <w:rPr>
          <w:rtl w:val="true"/>
        </w:rPr>
        <w:t>]</w:t>
      </w:r>
      <w:bookmarkEnd w:id="2001"/>
    </w:p>
    <w:p>
      <w:pPr>
        <w:pStyle w:val="BookText"/>
        <w:rPr/>
      </w:pPr>
      <w:r>
        <w:rPr>
          <w:rFonts w:eastAsia="Times New Roman" w:cs="Times New Roman" w:ascii="Times New Roman" w:hAnsi="Times New Roman"/>
          <w:color w:val="111111"/>
          <w:sz w:val="28"/>
          <w:szCs w:val="28"/>
          <w:lang w:val="en-US" w:bidi="en-US"/>
        </w:rPr>
        <w:t>17691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7"/>
      </w:r>
      <w:r>
        <w:rPr>
          <w:rFonts w:ascii="Amiri" w:hAnsi="Amiri" w:eastAsia="Amiri" w:cs="Amiri"/>
          <w:color w:val="111111"/>
          <w:sz w:val="28"/>
          <w:sz w:val="28"/>
          <w:szCs w:val="28"/>
          <w:rtl w:val="true"/>
          <w:lang w:bidi="ar-SA"/>
        </w:rPr>
        <w:t>وَ عَنْهُ 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صَلَوَاتُ اللَّهِ عَلَیْهِ مُتَعَلِّقاً بِأَسْتَارِ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الْمُسْتَجَارِ وَ هُوَ یَقُولُ اللَّهُمَّ انْتَقِمْ لِی مِنْ أَعْدَائِکَ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کِتَابِ إِکْمَالِ الدِّینِ عَنْ مُحَمَّدِ بْنِ مُوسَی بْنِ الْمُتَوَکِّلِ عَنْ عَبْدِ اللَّهِ بْنِ جَعْفَرٍ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الْحَجِّ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2" w:name="__RefHeading___Toc4697574_417432637"/>
      <w:bookmarkStart w:id="2003" w:name="_Toc874"/>
      <w:bookmarkEnd w:id="2002"/>
      <w:r>
        <w:rPr/>
        <w:t>28</w:t>
      </w:r>
      <w:r>
        <w:rPr>
          <w:rtl w:val="true"/>
        </w:rPr>
        <w:t xml:space="preserve">- </w:t>
      </w:r>
      <w:r>
        <w:rPr>
          <w:rtl w:val="true"/>
        </w:rPr>
        <w:t>بَابُ أَحْکَامِ لُقَطَةِ الْحَرَمِ‌</w:t>
      </w:r>
      <w:bookmarkEnd w:id="2003"/>
    </w:p>
    <w:p>
      <w:pPr>
        <w:pStyle w:val="Heading5"/>
        <w:numPr>
          <w:ilvl w:val="4"/>
          <w:numId w:val="1"/>
        </w:numPr>
        <w:rPr/>
      </w:pPr>
      <w:bookmarkStart w:id="2004" w:name="__RefHeading___Toc4697576_417432637"/>
      <w:bookmarkStart w:id="2005" w:name="_Toc875"/>
      <w:bookmarkEnd w:id="2004"/>
      <w:r>
        <w:rPr>
          <w:rtl w:val="true"/>
        </w:rPr>
        <w:t>اشارة</w:t>
      </w:r>
      <w:bookmarkEnd w:id="2005"/>
    </w:p>
    <w:p>
      <w:pPr>
        <w:pStyle w:val="BookText"/>
        <w:rPr/>
      </w:pPr>
      <w:r>
        <w:rPr>
          <w:rStyle w:val="FootnoteAnchor"/>
        </w:rPr>
        <w:footnoteReference w:id="1640"/>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أَحْکَامِ لُقَطَةِ الْحَرَمِ</w:t>
      </w:r>
    </w:p>
    <w:p>
      <w:pPr>
        <w:pStyle w:val="Heading5"/>
        <w:numPr>
          <w:ilvl w:val="4"/>
          <w:numId w:val="1"/>
        </w:numPr>
        <w:rPr/>
      </w:pPr>
      <w:bookmarkStart w:id="2006" w:name="__RefHeading___Toc4697578_417432637"/>
      <w:bookmarkStart w:id="2007" w:name="_Toc876"/>
      <w:bookmarkEnd w:id="2006"/>
      <w:r>
        <w:rPr>
          <w:rtl w:val="true"/>
        </w:rPr>
        <w:t>[</w:t>
      </w:r>
      <w:r>
        <w:rPr>
          <w:rtl w:val="true"/>
        </w:rPr>
        <w:t>رقم الحدیث الکلی</w:t>
      </w:r>
      <w:r>
        <w:rPr>
          <w:rtl w:val="true"/>
        </w:rPr>
        <w:t xml:space="preserve">: </w:t>
      </w:r>
      <w:r>
        <w:rPr/>
        <w:t>17692</w:t>
      </w:r>
      <w:r>
        <w:rPr>
          <w:rtl w:val="true"/>
        </w:rPr>
        <w:t xml:space="preserve"> - </w:t>
      </w:r>
      <w:r>
        <w:rPr>
          <w:rtl w:val="true"/>
        </w:rPr>
        <w:t>رقم الحدیث الباب</w:t>
      </w:r>
      <w:r>
        <w:rPr>
          <w:rtl w:val="true"/>
        </w:rPr>
        <w:t xml:space="preserve">: </w:t>
      </w:r>
      <w:r>
        <w:rPr/>
        <w:t>1</w:t>
      </w:r>
      <w:r>
        <w:rPr>
          <w:rtl w:val="true"/>
        </w:rPr>
        <w:t>]</w:t>
      </w:r>
      <w:bookmarkEnd w:id="200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مُحَمَّدُ بْنُ الْحَسَنِ بِإِسْنَادِهِ عَنْ مُوسَی بْنِ الْقَاسِمِ عَنْ </w:t>
      </w:r>
      <w:bookmarkStart w:id="2008" w:name="pg12175_120152"/>
    </w:p>
    <w:p>
      <w:pPr>
        <w:pStyle w:val="BookText"/>
        <w:rPr/>
      </w:pPr>
      <w:bookmarkEnd w:id="2008"/>
      <w:r>
        <w:rPr>
          <w:rFonts w:ascii="Amiri" w:hAnsi="Amiri" w:eastAsia="Amiri" w:cs="Amiri"/>
          <w:color w:val="111111"/>
          <w:sz w:val="28"/>
          <w:sz w:val="28"/>
          <w:szCs w:val="28"/>
          <w:rtl w:val="true"/>
          <w:lang w:bidi="ar-SA"/>
        </w:rPr>
        <w:t>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اللُّقَطَةِ وَ نَحْنُ یَوْمَئِذٍ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بِأَرْضِنَا هَذِهِ فَلَا یَصْلُحُ وَ أَمَّا عِنْدَکُمْ فَإِنَّ صَاحِبَهَا الَّذِی یَجِدُهَا یُعَرِّفُهَا سَنَةً فِی کُلِّ مَجْمَعٍ ثُمَّ هِیَ کَسَبِیلِ مَالِهِ</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4697580_417432637"/>
      <w:bookmarkStart w:id="2010" w:name="_Toc877"/>
      <w:bookmarkEnd w:id="2009"/>
      <w:r>
        <w:rPr>
          <w:rtl w:val="true"/>
        </w:rPr>
        <w:t>[</w:t>
      </w:r>
      <w:r>
        <w:rPr>
          <w:rtl w:val="true"/>
        </w:rPr>
        <w:t>رقم الحدیث الکلی</w:t>
      </w:r>
      <w:r>
        <w:rPr>
          <w:rtl w:val="true"/>
        </w:rPr>
        <w:t xml:space="preserve">: </w:t>
      </w:r>
      <w:r>
        <w:rPr/>
        <w:t>17693</w:t>
      </w:r>
      <w:r>
        <w:rPr>
          <w:rtl w:val="true"/>
        </w:rPr>
        <w:t xml:space="preserve"> - </w:t>
      </w:r>
      <w:r>
        <w:rPr>
          <w:rtl w:val="true"/>
        </w:rPr>
        <w:t>رقم الحدیث الباب</w:t>
      </w:r>
      <w:r>
        <w:rPr>
          <w:rtl w:val="true"/>
        </w:rPr>
        <w:t xml:space="preserve">: </w:t>
      </w:r>
      <w:r>
        <w:rPr/>
        <w:t>2</w:t>
      </w:r>
      <w:r>
        <w:rPr>
          <w:rtl w:val="true"/>
        </w:rPr>
        <w:t>]</w:t>
      </w:r>
      <w:bookmarkEnd w:id="2010"/>
    </w:p>
    <w:p>
      <w:pPr>
        <w:pStyle w:val="BookText"/>
        <w:rPr/>
      </w:pPr>
      <w:r>
        <w:rPr>
          <w:rFonts w:eastAsia="Times New Roman" w:cs="Times New Roman" w:ascii="Times New Roman" w:hAnsi="Times New Roman"/>
          <w:color w:val="111111"/>
          <w:sz w:val="28"/>
          <w:szCs w:val="28"/>
          <w:lang w:val="en-US" w:bidi="en-US"/>
        </w:rPr>
        <w:t>17693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وَ عَنْهُ عَنْ أَبَانِ بْنِ عُثْمَانَ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لُقَطَةِ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تَمَسُّ أَبَداً حَتَّی یَجِی‌ءَ صَاحِبُهَا فَیَأْخُذَهَا قُلْتُ فَإِنْ کَانَ مَالًا کَثِیراً قَالَ فَإِنْ لَمْ یَأْخُذْهَا إِلَّا مِثْلُکَ فَلْیُعَرِّفْهَا</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4697582_417432637"/>
      <w:bookmarkStart w:id="2012" w:name="_Toc878"/>
      <w:bookmarkEnd w:id="2011"/>
      <w:r>
        <w:rPr>
          <w:rtl w:val="true"/>
        </w:rPr>
        <w:t>[</w:t>
      </w:r>
      <w:r>
        <w:rPr>
          <w:rtl w:val="true"/>
        </w:rPr>
        <w:t>رقم الحدیث الکلی</w:t>
      </w:r>
      <w:r>
        <w:rPr>
          <w:rtl w:val="true"/>
        </w:rPr>
        <w:t xml:space="preserve">: </w:t>
      </w:r>
      <w:r>
        <w:rPr/>
        <w:t>17694</w:t>
      </w:r>
      <w:r>
        <w:rPr>
          <w:rtl w:val="true"/>
        </w:rPr>
        <w:t xml:space="preserve"> - </w:t>
      </w:r>
      <w:r>
        <w:rPr>
          <w:rtl w:val="true"/>
        </w:rPr>
        <w:t>رقم الحدیث الباب</w:t>
      </w:r>
      <w:r>
        <w:rPr>
          <w:rtl w:val="true"/>
        </w:rPr>
        <w:t xml:space="preserve">: </w:t>
      </w:r>
      <w:r>
        <w:rPr/>
        <w:t>3</w:t>
      </w:r>
      <w:r>
        <w:rPr>
          <w:rtl w:val="true"/>
        </w:rPr>
        <w:t>]</w:t>
      </w:r>
      <w:bookmarkEnd w:id="2012"/>
    </w:p>
    <w:p>
      <w:pPr>
        <w:pStyle w:val="BookText"/>
        <w:rPr/>
      </w:pPr>
      <w:r>
        <w:rPr>
          <w:rFonts w:eastAsia="Times New Roman" w:cs="Times New Roman" w:ascii="Times New Roman" w:hAnsi="Times New Roman"/>
          <w:color w:val="111111"/>
          <w:sz w:val="28"/>
          <w:szCs w:val="28"/>
          <w:lang w:val="en-US" w:bidi="en-US"/>
        </w:rPr>
        <w:t>17694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وَ عَنْهُ عَنِ ابْنِ جَبَلَةَ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 عَنْ رَجُلٍ وَجَدَ دِینَاراً فِی الْحَرَمِ فَأَخَذَهُ قَالَ بِئْسَ مَا صَنَعَ مَا کَانَ یَنْبَغِی لَهُ أَنْ یَأْخُذَهُ قُلْتُ ابْتُلِیَ بِذَلِکَ قَالَ یُعَرِّفُهُ قُلْتُ فَإِنَّهُ قَدْ عَرَّفَهُ فَلَمْ یَجِدْ لَهُ بَاغِیاً قَالَ یَرْجِعُ </w:t>
      </w:r>
      <w:r>
        <w:rPr>
          <w:rStyle w:val="FootnoteAnchor"/>
          <w:rtl w:val="true"/>
        </w:rPr>
        <w:footnoteReference w:id="1644"/>
      </w:r>
      <w:r>
        <w:rPr>
          <w:rFonts w:ascii="Amiri" w:hAnsi="Amiri" w:eastAsia="Amiri" w:cs="Amiri"/>
          <w:color w:val="111111"/>
          <w:sz w:val="28"/>
          <w:sz w:val="28"/>
          <w:szCs w:val="28"/>
          <w:rtl w:val="true"/>
          <w:lang w:bidi="ar-SA"/>
        </w:rPr>
        <w:t>إِلَی بَلَدِهِ فَیَتَصَدَّقُ بِهِ عَلَی أَهْلِ بَیْتٍ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طَالِبُهُ فَهُوَ لَهُ ضَامِنٌ</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4697584_417432637"/>
      <w:bookmarkStart w:id="2014" w:name="_Toc879"/>
      <w:bookmarkEnd w:id="2013"/>
      <w:r>
        <w:rPr>
          <w:rtl w:val="true"/>
        </w:rPr>
        <w:t>[</w:t>
      </w:r>
      <w:r>
        <w:rPr>
          <w:rtl w:val="true"/>
        </w:rPr>
        <w:t>رقم الحدیث الکلی</w:t>
      </w:r>
      <w:r>
        <w:rPr>
          <w:rtl w:val="true"/>
        </w:rPr>
        <w:t xml:space="preserve">: </w:t>
      </w:r>
      <w:r>
        <w:rPr/>
        <w:t>17695</w:t>
      </w:r>
      <w:r>
        <w:rPr>
          <w:rtl w:val="true"/>
        </w:rPr>
        <w:t xml:space="preserve"> - </w:t>
      </w:r>
      <w:r>
        <w:rPr>
          <w:rtl w:val="true"/>
        </w:rPr>
        <w:t>رقم الحدیث الباب</w:t>
      </w:r>
      <w:r>
        <w:rPr>
          <w:rtl w:val="true"/>
        </w:rPr>
        <w:t xml:space="preserve">: </w:t>
      </w:r>
      <w:r>
        <w:rPr/>
        <w:t>4</w:t>
      </w:r>
      <w:r>
        <w:rPr>
          <w:rtl w:val="true"/>
        </w:rPr>
        <w:t>]</w:t>
      </w:r>
      <w:bookmarkEnd w:id="2014"/>
    </w:p>
    <w:p>
      <w:pPr>
        <w:pStyle w:val="BookText"/>
        <w:rPr/>
      </w:pPr>
      <w:r>
        <w:rPr>
          <w:rFonts w:eastAsia="Times New Roman" w:cs="Times New Roman" w:ascii="Times New Roman" w:hAnsi="Times New Roman"/>
          <w:color w:val="111111"/>
          <w:sz w:val="28"/>
          <w:szCs w:val="28"/>
          <w:lang w:val="en-US" w:bidi="en-US"/>
        </w:rPr>
        <w:t>17695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5"/>
      </w:r>
      <w:r>
        <w:rPr>
          <w:rFonts w:ascii="Amiri" w:hAnsi="Amiri" w:eastAsia="Amiri" w:cs="Amiri"/>
          <w:color w:val="111111"/>
          <w:sz w:val="28"/>
          <w:sz w:val="28"/>
          <w:szCs w:val="28"/>
          <w:rtl w:val="true"/>
          <w:lang w:bidi="ar-SA"/>
        </w:rPr>
        <w:t>وَ عَنْهُ عَنْ عَبْدِ الرَّحْمَنِ عَنْ حَمَّادِ بْنِ عِیسَی عَنْ إِبْرَاهِیمَ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لُقَطَتَانِ لُقَطَةُ الْحَرَمِ وَ تُعَرِّفُ سَنَةً فَإِنْ وَجَدْتَ صَاحِبَهَا </w:t>
      </w:r>
      <w:r>
        <w:rPr>
          <w:rStyle w:val="FootnoteAnchor"/>
          <w:rtl w:val="true"/>
        </w:rPr>
        <w:footnoteReference w:id="1646"/>
      </w:r>
      <w:r>
        <w:rPr>
          <w:rFonts w:ascii="Amiri" w:hAnsi="Amiri" w:eastAsia="Amiri" w:cs="Amiri"/>
          <w:color w:val="111111"/>
          <w:sz w:val="28"/>
          <w:sz w:val="28"/>
          <w:szCs w:val="28"/>
          <w:rtl w:val="true"/>
          <w:lang w:bidi="ar-SA"/>
        </w:rPr>
        <w:t>وَ إِلَّا تَصَدَّقْتَ بِهَا وَ لُقَطَةُ غَیْرِهَا تُعَرِّفُ سَنَةً فَإِنْ لَمْ تَجِدْ صَاحِبَهَا فَهِیَ کَسَبِیلِ مَالِکَ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بْنِ </w:t>
      </w:r>
      <w:bookmarkStart w:id="2015" w:name="pg12175_120153"/>
    </w:p>
    <w:p>
      <w:pPr>
        <w:pStyle w:val="BookText"/>
        <w:rPr/>
      </w:pPr>
      <w:bookmarkEnd w:id="2015"/>
      <w:r>
        <w:rPr>
          <w:rFonts w:ascii="Amiri" w:hAnsi="Amiri" w:eastAsia="Amiri" w:cs="Amiri"/>
          <w:color w:val="111111"/>
          <w:sz w:val="28"/>
          <w:sz w:val="28"/>
          <w:szCs w:val="28"/>
          <w:rtl w:val="true"/>
          <w:lang w:bidi="ar-SA"/>
        </w:rPr>
        <w:t>عِیسَی مِثْلَهُ إِلَّا أَنَّهُ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صَاحِبُهَا وَ إِلَّا فَهِیَ کَسَبِیلِ مَالِکَ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إِبْرَاهِیمَ بْنِ عُمَرَ نَحْوَهُ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6" w:name="__RefHeading___Toc4697586_417432637"/>
      <w:bookmarkStart w:id="2017" w:name="_Toc880"/>
      <w:bookmarkEnd w:id="2016"/>
      <w:r>
        <w:rPr>
          <w:rtl w:val="true"/>
        </w:rPr>
        <w:t>[</w:t>
      </w:r>
      <w:r>
        <w:rPr>
          <w:rtl w:val="true"/>
        </w:rPr>
        <w:t>رقم الحدیث الکلی</w:t>
      </w:r>
      <w:r>
        <w:rPr>
          <w:rtl w:val="true"/>
        </w:rPr>
        <w:t xml:space="preserve">: </w:t>
      </w:r>
      <w:r>
        <w:rPr/>
        <w:t>17696</w:t>
      </w:r>
      <w:r>
        <w:rPr>
          <w:rtl w:val="true"/>
        </w:rPr>
        <w:t xml:space="preserve"> - </w:t>
      </w:r>
      <w:r>
        <w:rPr>
          <w:rtl w:val="true"/>
        </w:rPr>
        <w:t>رقم الحدیث الباب</w:t>
      </w:r>
      <w:r>
        <w:rPr>
          <w:rtl w:val="true"/>
        </w:rPr>
        <w:t xml:space="preserve">: </w:t>
      </w:r>
      <w:r>
        <w:rPr/>
        <w:t>5</w:t>
      </w:r>
      <w:r>
        <w:rPr>
          <w:rtl w:val="true"/>
        </w:rPr>
        <w:t>]</w:t>
      </w:r>
      <w:bookmarkEnd w:id="2017"/>
    </w:p>
    <w:p>
      <w:pPr>
        <w:pStyle w:val="BookText"/>
        <w:rPr/>
      </w:pPr>
      <w:r>
        <w:rPr>
          <w:rFonts w:eastAsia="Times New Roman" w:cs="Times New Roman" w:ascii="Times New Roman" w:hAnsi="Times New Roman"/>
          <w:color w:val="111111"/>
          <w:sz w:val="28"/>
          <w:szCs w:val="28"/>
          <w:lang w:val="en-US" w:bidi="en-US"/>
        </w:rPr>
        <w:t>17696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وَ عَنْهُ عَنْ أَبِیهِ عَنْ إِسْمَاعِیلَ بْنِ مَرَّارٍ عَنْ یُونُسَ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یَجِدُ اللُّقَطَةَ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یَمَسُّهَا وَ أَمَّا أَنْتَ فَلَا بَأْسَ لِأَنَّکَ تَعْرِفُهَا</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4697588_417432637"/>
      <w:bookmarkStart w:id="2019" w:name="_Toc881"/>
      <w:bookmarkEnd w:id="2018"/>
      <w:r>
        <w:rPr>
          <w:rtl w:val="true"/>
        </w:rPr>
        <w:t>[</w:t>
      </w:r>
      <w:r>
        <w:rPr>
          <w:rtl w:val="true"/>
        </w:rPr>
        <w:t>رقم الحدیث الکلی</w:t>
      </w:r>
      <w:r>
        <w:rPr>
          <w:rtl w:val="true"/>
        </w:rPr>
        <w:t xml:space="preserve">: </w:t>
      </w:r>
      <w:r>
        <w:rPr/>
        <w:t>17697</w:t>
      </w:r>
      <w:r>
        <w:rPr>
          <w:rtl w:val="true"/>
        </w:rPr>
        <w:t xml:space="preserve"> - </w:t>
      </w:r>
      <w:r>
        <w:rPr>
          <w:rtl w:val="true"/>
        </w:rPr>
        <w:t>رقم الحدیث الباب</w:t>
      </w:r>
      <w:r>
        <w:rPr>
          <w:rtl w:val="true"/>
        </w:rPr>
        <w:t xml:space="preserve">: </w:t>
      </w:r>
      <w:r>
        <w:rPr/>
        <w:t>6</w:t>
      </w:r>
      <w:r>
        <w:rPr>
          <w:rtl w:val="true"/>
        </w:rPr>
        <w:t>]</w:t>
      </w:r>
      <w:bookmarkEnd w:id="2019"/>
    </w:p>
    <w:p>
      <w:pPr>
        <w:pStyle w:val="BookText"/>
        <w:rPr/>
      </w:pPr>
      <w:r>
        <w:rPr>
          <w:rFonts w:eastAsia="Times New Roman" w:cs="Times New Roman" w:ascii="Times New Roman" w:hAnsi="Times New Roman"/>
          <w:color w:val="111111"/>
          <w:sz w:val="28"/>
          <w:szCs w:val="28"/>
          <w:lang w:val="en-US" w:bidi="en-US"/>
        </w:rPr>
        <w:t>17697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وَ عَنْ مُحَمَّدِ بْنِ یَحْیَی عَنْ أَحْمَدَ بْنِ مُحَمَّدٍ عَنِ ابْنِ أَبِی عُمَیْرٍ عَنْ فُضَیْلِ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فَقَالَ لَهُ الطَّیَّارُ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دِینَاراً فِی الطَّوَافِ قَدْ انْسَحَقَ کِتَابَتُهُ قَالَ </w:t>
      </w:r>
      <w:r>
        <w:rPr>
          <w:rStyle w:val="FootnoteAnchor"/>
          <w:rtl w:val="true"/>
        </w:rPr>
        <w:footnoteReference w:id="1651"/>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4697590_417432637"/>
      <w:bookmarkStart w:id="2021" w:name="_Toc882"/>
      <w:bookmarkEnd w:id="2020"/>
      <w:r>
        <w:rPr>
          <w:rtl w:val="true"/>
        </w:rPr>
        <w:t>[</w:t>
      </w:r>
      <w:r>
        <w:rPr>
          <w:rtl w:val="true"/>
        </w:rPr>
        <w:t>رقم الحدیث الکلی</w:t>
      </w:r>
      <w:r>
        <w:rPr>
          <w:rtl w:val="true"/>
        </w:rPr>
        <w:t xml:space="preserve">: </w:t>
      </w:r>
      <w:r>
        <w:rPr/>
        <w:t>17698</w:t>
      </w:r>
      <w:r>
        <w:rPr>
          <w:rtl w:val="true"/>
        </w:rPr>
        <w:t xml:space="preserve"> - </w:t>
      </w:r>
      <w:r>
        <w:rPr>
          <w:rtl w:val="true"/>
        </w:rPr>
        <w:t>رقم الحدیث الباب</w:t>
      </w:r>
      <w:r>
        <w:rPr>
          <w:rtl w:val="true"/>
        </w:rPr>
        <w:t xml:space="preserve">: </w:t>
      </w:r>
      <w:r>
        <w:rPr/>
        <w:t>7</w:t>
      </w:r>
      <w:r>
        <w:rPr>
          <w:rtl w:val="true"/>
        </w:rPr>
        <w:t>]</w:t>
      </w:r>
      <w:bookmarkEnd w:id="2021"/>
    </w:p>
    <w:p>
      <w:pPr>
        <w:pStyle w:val="BookText"/>
        <w:rPr/>
      </w:pPr>
      <w:r>
        <w:rPr>
          <w:rFonts w:eastAsia="Times New Roman" w:cs="Times New Roman" w:ascii="Times New Roman" w:hAnsi="Times New Roman"/>
          <w:color w:val="111111"/>
          <w:sz w:val="28"/>
          <w:szCs w:val="28"/>
          <w:lang w:val="en-US" w:bidi="en-US"/>
        </w:rPr>
        <w:t>17698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ascii="Amiri" w:hAnsi="Amiri" w:eastAsia="Amiri" w:cs="Amiri"/>
          <w:color w:val="111111"/>
          <w:sz w:val="28"/>
          <w:sz w:val="28"/>
          <w:szCs w:val="28"/>
          <w:rtl w:val="true"/>
          <w:lang w:bidi="ar-SA"/>
        </w:rPr>
        <w:t>وَ عَنْهُ عَنْ مُحَمَّدِ بْنِ أَحْمَدَ عَنْ مُحَمَّدِ بْنِ عِیسَی عَنْ مُحَمَّدِ بْنِ رَجَاءٍ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الطَّیِّبِ ع إِنِّی کُنْتُ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دِینَاراً فَأَهْوَیْتُ إِلَیْهِ لآِخُذَهُ فَإِذَا أَنَا بِآخَرَ فَنَحَّیْتُ </w:t>
      </w:r>
      <w:r>
        <w:rPr>
          <w:rStyle w:val="FootnoteAnchor"/>
          <w:rtl w:val="true"/>
        </w:rPr>
        <w:footnoteReference w:id="1653"/>
      </w:r>
      <w:r>
        <w:rPr>
          <w:rFonts w:ascii="Amiri" w:hAnsi="Amiri" w:eastAsia="Amiri" w:cs="Amiri"/>
          <w:color w:val="111111"/>
          <w:sz w:val="28"/>
          <w:sz w:val="28"/>
          <w:szCs w:val="28"/>
          <w:rtl w:val="true"/>
          <w:lang w:bidi="ar-SA"/>
        </w:rPr>
        <w:t>الْحَصَی فَإِذَا أَنَا بِثَالِثٍ فَأَخَذْتُهَا فَعَرَّفْتُهَا فَلَمْ یَعْرِفْهَا أَحَدٌ فَمَا تَرَی فِی ذَلِکَ فَکَتَبَ فَهِمْتُ مَا ذَکَرْتَ مِنْ أَمْرِ الدَّنَانِیرِ فَإِنْ کُنْتَ مُحْتَاجاً فَتَصَدَّقْ بِثُلُثِهَا وَ إِنْ کُنْتَ غَنِیّاً فَتَصَدَّقْ بِالْکُلِّ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تُرُوکِ الْإِحْرَامِ فِی أَحَادِیثِ صَیْدِ </w:t>
      </w:r>
      <w:bookmarkStart w:id="2022" w:name="pg12175_120154"/>
    </w:p>
    <w:p>
      <w:pPr>
        <w:pStyle w:val="BookText"/>
        <w:rPr/>
      </w:pPr>
      <w:bookmarkEnd w:id="2022"/>
      <w:r>
        <w:rPr>
          <w:rFonts w:ascii="Amiri" w:hAnsi="Amiri" w:eastAsia="Amiri" w:cs="Amiri"/>
          <w:color w:val="111111"/>
          <w:sz w:val="28"/>
          <w:sz w:val="28"/>
          <w:szCs w:val="28"/>
          <w:rtl w:val="true"/>
          <w:lang w:bidi="ar-SA"/>
        </w:rPr>
        <w:t xml:space="preserve">الْحَرَمِ </w:t>
      </w:r>
      <w:r>
        <w:rPr>
          <w:rStyle w:val="FootnoteAnchor"/>
          <w:rtl w:val="true"/>
        </w:rPr>
        <w:footnoteReference w:id="1654"/>
      </w:r>
      <w:r>
        <w:rPr>
          <w:rFonts w:ascii="Amiri" w:hAnsi="Amiri" w:eastAsia="Amiri" w:cs="Amiri"/>
          <w:color w:val="111111"/>
          <w:sz w:val="28"/>
          <w:sz w:val="28"/>
          <w:szCs w:val="28"/>
          <w:rtl w:val="true"/>
          <w:lang w:bidi="ar-SA"/>
        </w:rPr>
        <w:t xml:space="preserve">وَ غَیْرِ ذَلِکَ </w:t>
      </w:r>
      <w:r>
        <w:rPr>
          <w:rStyle w:val="FootnoteAnchor"/>
          <w:rtl w:val="true"/>
        </w:rPr>
        <w:footnoteReference w:id="1655"/>
      </w:r>
      <w:r>
        <w:rPr>
          <w:rFonts w:ascii="Amiri" w:hAnsi="Amiri" w:eastAsia="Amiri" w:cs="Amiri"/>
          <w:color w:val="111111"/>
          <w:sz w:val="28"/>
          <w:sz w:val="28"/>
          <w:szCs w:val="28"/>
          <w:rtl w:val="true"/>
          <w:lang w:bidi="ar-SA"/>
        </w:rPr>
        <w:t xml:space="preserve">وَ یَأْتِی مَا یَدُلُّ عَلَیْهِ فِی اللُّقَطَةِ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3" w:name="__RefHeading___Toc4697592_417432637"/>
      <w:bookmarkStart w:id="2024" w:name="_Toc883"/>
      <w:bookmarkEnd w:id="2023"/>
      <w:r>
        <w:rPr/>
        <w:t>29</w:t>
      </w:r>
      <w:r>
        <w:rPr>
          <w:rtl w:val="true"/>
        </w:rPr>
        <w:t xml:space="preserve">- </w:t>
      </w:r>
      <w:r>
        <w:rPr>
          <w:rtl w:val="true"/>
        </w:rPr>
        <w:t>بَابُ اسْتِحْبَابِ إِکْثَارِ النَّظَرِ إِلَی الْکَعْبَةِ وَ اخْتِیَارِهِ عَلَی النَّظَرِ إِلَی بَیْتِ الْمَقْدِسِ وَ جَمِیعِ الْأَمَاکِنِ الْمُشَرَّفَةِ</w:t>
      </w:r>
      <w:bookmarkEnd w:id="2024"/>
    </w:p>
    <w:p>
      <w:pPr>
        <w:pStyle w:val="Heading5"/>
        <w:numPr>
          <w:ilvl w:val="4"/>
          <w:numId w:val="1"/>
        </w:numPr>
        <w:rPr/>
      </w:pPr>
      <w:bookmarkStart w:id="2025" w:name="__RefHeading___Toc4697594_417432637"/>
      <w:bookmarkStart w:id="2026" w:name="_Toc884"/>
      <w:bookmarkEnd w:id="2025"/>
      <w:r>
        <w:rPr>
          <w:rtl w:val="true"/>
        </w:rPr>
        <w:t>اشارة</w:t>
      </w:r>
      <w:bookmarkEnd w:id="2026"/>
    </w:p>
    <w:p>
      <w:pPr>
        <w:pStyle w:val="BookText"/>
        <w:rPr/>
      </w:pPr>
      <w:r>
        <w:rPr>
          <w:rStyle w:val="FootnoteAnchor"/>
        </w:rPr>
        <w:footnoteReference w:id="1657"/>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إِکْثَارِ النَّظَرِ إِلَی الْکَعْبَةِ وَ اخْتِیَارِهِ عَلَی النَّظَرِ إِلَی بَیْتِ الْمَقْدِسِ وَ جَمِیعِ الْأَمَاکِنِ الْمُشَرَّفَةِ</w:t>
      </w:r>
    </w:p>
    <w:p>
      <w:pPr>
        <w:pStyle w:val="Heading5"/>
        <w:numPr>
          <w:ilvl w:val="4"/>
          <w:numId w:val="1"/>
        </w:numPr>
        <w:rPr/>
      </w:pPr>
      <w:bookmarkStart w:id="2027" w:name="__RefHeading___Toc4697596_417432637"/>
      <w:bookmarkStart w:id="2028" w:name="_Toc885"/>
      <w:bookmarkEnd w:id="2027"/>
      <w:r>
        <w:rPr>
          <w:rtl w:val="true"/>
        </w:rPr>
        <w:t>[</w:t>
      </w:r>
      <w:r>
        <w:rPr>
          <w:rtl w:val="true"/>
        </w:rPr>
        <w:t>رقم الحدیث الکلی</w:t>
      </w:r>
      <w:r>
        <w:rPr>
          <w:rtl w:val="true"/>
        </w:rPr>
        <w:t xml:space="preserve">: </w:t>
      </w:r>
      <w:r>
        <w:rPr/>
        <w:t>17699</w:t>
      </w:r>
      <w:r>
        <w:rPr>
          <w:rtl w:val="true"/>
        </w:rPr>
        <w:t xml:space="preserve"> - </w:t>
      </w:r>
      <w:r>
        <w:rPr>
          <w:rtl w:val="true"/>
        </w:rPr>
        <w:t>رقم الحدیث الباب</w:t>
      </w:r>
      <w:r>
        <w:rPr>
          <w:rtl w:val="true"/>
        </w:rPr>
        <w:t xml:space="preserve">: </w:t>
      </w:r>
      <w:r>
        <w:rPr/>
        <w:t>1</w:t>
      </w:r>
      <w:r>
        <w:rPr>
          <w:rtl w:val="true"/>
        </w:rPr>
        <w:t>]</w:t>
      </w:r>
      <w:bookmarkEnd w:id="202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إِلَی جَنْبِ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مُحْتَبٍ مُسْتَقْبِلَ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إِنَّ النَّظَرَ إِلَیْهَا عِبَادَةٌ فَجَاءَهُ رَجُلٌ مِنْ بَجِیلَةَ یُقَالُ لَهُ عَاصِمُ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لِأَبِی جَعْفَرٍ ع إِنَّ کَعْبَ الْأَحْبَارِ کَانَ یَقُولُ إِنَّ الْکَعْبَةَ تَسْجُدُ لِبَیْتِ الْمَقْدِسِ فِی کُلِّ غَدَاةٍ فَقَالَ أَبُو جَعْفَرٍ ع فَمَا تَقُولُ فِیمَا قَالَ کَعْبُ الْأَحْبَارِ فَقَالَ صَدَقَ الْقَوْلُ مَا 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 کَذَبْتَ وَ کَذَبَ کَعْبُ الْأَحْبَارِ مَعَکَ وَ غَضِبَ قَالَ زُرَارَةُ مَا رَأَیْتُهُ اسْتَقْبَلَ أَحَداً بِقَوْلِ کَذَبْتَ غَیْرَهُ قَالَ مَا خَلَقَ اللَّهُ عَزَّ وَ جَلَّ بُقْعَةً فِی الْأَرْضِ أَحَبَّ إِلَیْهِ مِنْهَا ثُمَّ أَوْمَأَ بِیَدِهِ نَحْوَ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أَکْرَمَ عَلَی اللَّهِ عَزَّ وَ جَلَّ مِنْهَا لَهَا حَرَّمَ اللَّهُ الْأَشْهُرَ الْحُرُمَ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خَلَقَ السَّمَاوَاتِ وَ الْأَرْضَ ثَلَاثَةٌ مُتَوَالِیَةٌ لِلْحَجِّ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مُفْرَدٌ لِلْعُمْرَةِ رَجَبٌ</w:t>
      </w:r>
      <w:r>
        <w:rPr>
          <w:rFonts w:eastAsia="Amiri" w:cs="Amiri" w:ascii="Amiri" w:hAnsi="Amiri"/>
          <w:color w:val="111111"/>
          <w:sz w:val="28"/>
          <w:szCs w:val="28"/>
          <w:rtl w:val="true"/>
          <w:lang w:bidi="ar-SA"/>
        </w:rPr>
        <w:t xml:space="preserve">. </w:t>
      </w:r>
      <w:bookmarkStart w:id="2029" w:name="pg12175_120155"/>
    </w:p>
    <w:p>
      <w:pPr>
        <w:pStyle w:val="Heading5"/>
        <w:numPr>
          <w:ilvl w:val="4"/>
          <w:numId w:val="1"/>
        </w:numPr>
        <w:rPr/>
      </w:pPr>
      <w:bookmarkStart w:id="2030" w:name="__RefHeading___Toc4697598_417432637"/>
      <w:bookmarkStart w:id="2031" w:name="_Toc886"/>
      <w:bookmarkEnd w:id="2029"/>
      <w:bookmarkEnd w:id="2030"/>
      <w:r>
        <w:rPr>
          <w:rtl w:val="true"/>
        </w:rPr>
        <w:t>[</w:t>
      </w:r>
      <w:r>
        <w:rPr>
          <w:rtl w:val="true"/>
        </w:rPr>
        <w:t>رقم الحدیث الکلی</w:t>
      </w:r>
      <w:r>
        <w:rPr>
          <w:rtl w:val="true"/>
        </w:rPr>
        <w:t xml:space="preserve">: </w:t>
      </w:r>
      <w:r>
        <w:rPr/>
        <w:t>17700</w:t>
      </w:r>
      <w:r>
        <w:rPr>
          <w:rtl w:val="true"/>
        </w:rPr>
        <w:t xml:space="preserve"> - </w:t>
      </w:r>
      <w:r>
        <w:rPr>
          <w:rtl w:val="true"/>
        </w:rPr>
        <w:t>رقم الحدیث الباب</w:t>
      </w:r>
      <w:r>
        <w:rPr>
          <w:rtl w:val="true"/>
        </w:rPr>
        <w:t xml:space="preserve">: </w:t>
      </w:r>
      <w:r>
        <w:rPr/>
        <w:t>2</w:t>
      </w:r>
      <w:r>
        <w:rPr>
          <w:rtl w:val="true"/>
        </w:rPr>
        <w:t>]</w:t>
      </w:r>
      <w:bookmarkEnd w:id="2031"/>
    </w:p>
    <w:p>
      <w:pPr>
        <w:pStyle w:val="BookText"/>
        <w:rPr/>
      </w:pPr>
      <w:r>
        <w:rPr>
          <w:rFonts w:eastAsia="Times New Roman" w:cs="Times New Roman" w:ascii="Times New Roman" w:hAnsi="Times New Roman"/>
          <w:color w:val="111111"/>
          <w:sz w:val="28"/>
          <w:szCs w:val="28"/>
          <w:lang w:val="en-US" w:bidi="en-US"/>
        </w:rPr>
        <w:t>17700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وَ بِهَذَا الْإِسْنَادِ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حَوْلَ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وَ مِائَةَ رَحْمَةٍ مِنْهَا سِتُّونَ لِلطَّائِفِینَ وَ أَرْبَعُونَ لِلْمُصَلِّینَ وَ عِشْرُونَ لِلنَّاظِرِینَ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660"/>
      </w:r>
      <w:r>
        <w:rPr>
          <w:rFonts w:ascii="Amiri" w:hAnsi="Amiri" w:eastAsia="Amiri" w:cs="Amiri"/>
          <w:color w:val="111111"/>
          <w:sz w:val="28"/>
          <w:sz w:val="28"/>
          <w:szCs w:val="28"/>
          <w:rtl w:val="true"/>
          <w:lang w:bidi="ar-SA"/>
        </w:rPr>
        <w:t xml:space="preserve">وَ رَوَاهُ فِی ثَوَابِ الْأَعْمَالِ عَنْ مُحَمَّدِ بْنِ مُوسَی بْنِ الْمُتَوَکِّلِ عَنْ عَلِیِّ بْنِ الْحُسَیْنِ السَّعْدَآبَادِیِّ عَنْ أَحْمَدَ بْنِ أَبِی عَبْدِ اللَّهِ الْبَرْقِیِّ عَنِ ابْنِ أَبِی عُمَیْرٍ مِثْلَهُ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2" w:name="__RefHeading___Toc4697600_417432637"/>
      <w:bookmarkStart w:id="2033" w:name="_Toc887"/>
      <w:bookmarkEnd w:id="2032"/>
      <w:r>
        <w:rPr>
          <w:rtl w:val="true"/>
        </w:rPr>
        <w:t>[</w:t>
      </w:r>
      <w:r>
        <w:rPr>
          <w:rtl w:val="true"/>
        </w:rPr>
        <w:t>رقم الحدیث الکلی</w:t>
      </w:r>
      <w:r>
        <w:rPr>
          <w:rtl w:val="true"/>
        </w:rPr>
        <w:t xml:space="preserve">: </w:t>
      </w:r>
      <w:r>
        <w:rPr/>
        <w:t>17701</w:t>
      </w:r>
      <w:r>
        <w:rPr>
          <w:rtl w:val="true"/>
        </w:rPr>
        <w:t xml:space="preserve"> - </w:t>
      </w:r>
      <w:r>
        <w:rPr>
          <w:rtl w:val="true"/>
        </w:rPr>
        <w:t>رقم الحدیث الباب</w:t>
      </w:r>
      <w:r>
        <w:rPr>
          <w:rtl w:val="true"/>
        </w:rPr>
        <w:t xml:space="preserve">: </w:t>
      </w:r>
      <w:r>
        <w:rPr/>
        <w:t>3</w:t>
      </w:r>
      <w:r>
        <w:rPr>
          <w:rtl w:val="true"/>
        </w:rPr>
        <w:t>]</w:t>
      </w:r>
      <w:bookmarkEnd w:id="2033"/>
    </w:p>
    <w:p>
      <w:pPr>
        <w:pStyle w:val="BookText"/>
        <w:rPr/>
      </w:pPr>
      <w:r>
        <w:rPr>
          <w:rFonts w:eastAsia="Times New Roman" w:cs="Times New Roman" w:ascii="Times New Roman" w:hAnsi="Times New Roman"/>
          <w:color w:val="111111"/>
          <w:sz w:val="28"/>
          <w:szCs w:val="28"/>
          <w:lang w:val="en-US" w:bidi="en-US"/>
        </w:rPr>
        <w:t>17701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وَ عَنْ عَلِیٍّ عَنْ أَبِیهِ عَنِ ابْنِ أَبِی عُمَیْرٍ عَنْ أَبِی عَبْدِ اللَّهِ الْخَزَّازِ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لِلْکَعْبَةِ لَلَحْظَةً فِی کُلِّ یَوْمٍ یُغْفَرُ لِمَنْ طَافَ بِهَا أَوْ حَنَّ قَلْبُهُ إِلَیْهَا أَوْ حَبَسَهُ عَنْهَا عُذْرٌ </w:t>
      </w:r>
      <w:r>
        <w:rPr>
          <w:rStyle w:val="FootnoteAnchor"/>
          <w:rtl w:val="true"/>
        </w:rPr>
        <w:footnoteReference w:id="1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4" w:name="__RefHeading___Toc4697602_417432637"/>
      <w:bookmarkStart w:id="2035" w:name="_Toc888"/>
      <w:bookmarkEnd w:id="2034"/>
      <w:r>
        <w:rPr>
          <w:rtl w:val="true"/>
        </w:rPr>
        <w:t>[</w:t>
      </w:r>
      <w:r>
        <w:rPr>
          <w:rtl w:val="true"/>
        </w:rPr>
        <w:t>رقم الحدیث الکلی</w:t>
      </w:r>
      <w:r>
        <w:rPr>
          <w:rtl w:val="true"/>
        </w:rPr>
        <w:t xml:space="preserve">: </w:t>
      </w:r>
      <w:r>
        <w:rPr/>
        <w:t>17702</w:t>
      </w:r>
      <w:r>
        <w:rPr>
          <w:rtl w:val="true"/>
        </w:rPr>
        <w:t xml:space="preserve"> - </w:t>
      </w:r>
      <w:r>
        <w:rPr>
          <w:rtl w:val="true"/>
        </w:rPr>
        <w:t>رقم الحدیث الباب</w:t>
      </w:r>
      <w:r>
        <w:rPr>
          <w:rtl w:val="true"/>
        </w:rPr>
        <w:t xml:space="preserve">: </w:t>
      </w:r>
      <w:r>
        <w:rPr/>
        <w:t>4</w:t>
      </w:r>
      <w:r>
        <w:rPr>
          <w:rtl w:val="true"/>
        </w:rPr>
        <w:t>]</w:t>
      </w:r>
      <w:bookmarkEnd w:id="2035"/>
    </w:p>
    <w:p>
      <w:pPr>
        <w:pStyle w:val="BookText"/>
        <w:rPr/>
      </w:pPr>
      <w:r>
        <w:rPr>
          <w:rFonts w:eastAsia="Times New Roman" w:cs="Times New Roman" w:ascii="Times New Roman" w:hAnsi="Times New Roman"/>
          <w:color w:val="111111"/>
          <w:sz w:val="28"/>
          <w:szCs w:val="28"/>
          <w:lang w:val="en-US" w:bidi="en-US"/>
        </w:rPr>
        <w:t>17702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وَ عَنْهُ عَنْ أَبِیهِ عَنْ حَمَّادِ بْنِ عِیسَی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الْکَعْبَةِ عِبَادَةٌ وَ النَّظَرُ إِلَی الْوَالِدَیْنِ عِبَادَةٌ وَ النَّظَرُ إِلَی الْإِمَامِ عِبَادَةٌ وَ قَالَ مَنْ نَظَرَ إِلَی الْکَعْبَةِ کُتِبَتْ لَهُ حَسَنَةٌ وَ مُحِیَتْ عَنْهُ عَشْرُ سَیِّئَاتٍ</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4697604_417432637"/>
      <w:bookmarkStart w:id="2037" w:name="_Toc889"/>
      <w:bookmarkEnd w:id="2036"/>
      <w:r>
        <w:rPr>
          <w:rtl w:val="true"/>
        </w:rPr>
        <w:t>[</w:t>
      </w:r>
      <w:r>
        <w:rPr>
          <w:rtl w:val="true"/>
        </w:rPr>
        <w:t>رقم الحدیث الکلی</w:t>
      </w:r>
      <w:r>
        <w:rPr>
          <w:rtl w:val="true"/>
        </w:rPr>
        <w:t xml:space="preserve">: </w:t>
      </w:r>
      <w:r>
        <w:rPr/>
        <w:t>17703</w:t>
      </w:r>
      <w:r>
        <w:rPr>
          <w:rtl w:val="true"/>
        </w:rPr>
        <w:t xml:space="preserve"> - </w:t>
      </w:r>
      <w:r>
        <w:rPr>
          <w:rtl w:val="true"/>
        </w:rPr>
        <w:t>رقم الحدیث الباب</w:t>
      </w:r>
      <w:r>
        <w:rPr>
          <w:rtl w:val="true"/>
        </w:rPr>
        <w:t xml:space="preserve">: </w:t>
      </w:r>
      <w:r>
        <w:rPr/>
        <w:t>5</w:t>
      </w:r>
      <w:r>
        <w:rPr>
          <w:rtl w:val="true"/>
        </w:rPr>
        <w:t>]</w:t>
      </w:r>
      <w:bookmarkEnd w:id="203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 عَنْ مُحَمَّدِ بْنِ یَحْیَی عَنْ أَحْمَدَ بْنِ مُحَمَّدٍ عَنِ ابْنِ أَبِی </w:t>
      </w:r>
      <w:bookmarkStart w:id="2038" w:name="pg12175_120156"/>
    </w:p>
    <w:p>
      <w:pPr>
        <w:pStyle w:val="BookText"/>
        <w:rPr/>
      </w:pPr>
      <w:bookmarkEnd w:id="2038"/>
      <w:r>
        <w:rPr>
          <w:rFonts w:ascii="Amiri" w:hAnsi="Amiri" w:eastAsia="Amiri" w:cs="Amiri"/>
          <w:color w:val="111111"/>
          <w:sz w:val="28"/>
          <w:sz w:val="28"/>
          <w:szCs w:val="28"/>
          <w:rtl w:val="true"/>
          <w:lang w:bidi="ar-SA"/>
        </w:rPr>
        <w:t>عُمَیْرٍ عَنْ عَلِیِّ بْنِ عَبْدِ الْعَزِیزِ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الْکَعْبَةِ بِمَعْرِفَةٍ فَعَرَفَ مِنْ حَقِّنَا وَ حُرْمَتِنَا مِثْلَ الَّذِی عَرَفَ مِنْ حَقِّهَا وَ حُرْمَتِهَا غَفَرَ اللَّهُ لَهُ ذُنُوبَهُ وَ کَفَاهُ هَمَّ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4697606_417432637"/>
      <w:bookmarkStart w:id="2040" w:name="_Toc890"/>
      <w:bookmarkEnd w:id="2039"/>
      <w:r>
        <w:rPr>
          <w:rtl w:val="true"/>
        </w:rPr>
        <w:t>[</w:t>
      </w:r>
      <w:r>
        <w:rPr>
          <w:rtl w:val="true"/>
        </w:rPr>
        <w:t>رقم الحدیث الکلی</w:t>
      </w:r>
      <w:r>
        <w:rPr>
          <w:rtl w:val="true"/>
        </w:rPr>
        <w:t xml:space="preserve">: </w:t>
      </w:r>
      <w:r>
        <w:rPr/>
        <w:t>17704</w:t>
      </w:r>
      <w:r>
        <w:rPr>
          <w:rtl w:val="true"/>
        </w:rPr>
        <w:t xml:space="preserve"> - </w:t>
      </w:r>
      <w:r>
        <w:rPr>
          <w:rtl w:val="true"/>
        </w:rPr>
        <w:t>رقم الحدیث الباب</w:t>
      </w:r>
      <w:r>
        <w:rPr>
          <w:rtl w:val="true"/>
        </w:rPr>
        <w:t xml:space="preserve">: </w:t>
      </w:r>
      <w:r>
        <w:rPr/>
        <w:t>6</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17704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7"/>
      </w:r>
      <w:r>
        <w:rPr>
          <w:rFonts w:ascii="Amiri" w:hAnsi="Amiri" w:eastAsia="Amiri" w:cs="Amiri"/>
          <w:color w:val="111111"/>
          <w:sz w:val="28"/>
          <w:sz w:val="28"/>
          <w:szCs w:val="28"/>
          <w:rtl w:val="true"/>
          <w:lang w:bidi="ar-SA"/>
        </w:rPr>
        <w:t>وَ عَنْ عِدَّةٍ مِنْ أَصْحَابِنَا عَنْ سَهْلِ بْنِ زِیَادٍ عَنِ ابْنِ مَحْبُوبٍ عَنِ الْحَسَنِ بْنِ عَلِیِّ بْنِ رِبَاطٍ عَنْ سَیْفٍ التَّمَّارِ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الْکَعْبَةِ لَمْ یَزَلْ تُکْتَبُ لَهُ حَسَنَةٌ وَ تُمْحَی عَنْهُ سَیِّئَةٌ حَتَّی یَنْصَرِفَ بِبَصَرِهِ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1" w:name="__RefHeading___Toc4697608_417432637"/>
      <w:bookmarkStart w:id="2042" w:name="_Toc891"/>
      <w:bookmarkEnd w:id="2041"/>
      <w:r>
        <w:rPr>
          <w:rtl w:val="true"/>
        </w:rPr>
        <w:t>[</w:t>
      </w:r>
      <w:r>
        <w:rPr>
          <w:rtl w:val="true"/>
        </w:rPr>
        <w:t>رقم الحدیث الکلی</w:t>
      </w:r>
      <w:r>
        <w:rPr>
          <w:rtl w:val="true"/>
        </w:rPr>
        <w:t xml:space="preserve">: </w:t>
      </w:r>
      <w:r>
        <w:rPr/>
        <w:t>17705</w:t>
      </w:r>
      <w:r>
        <w:rPr>
          <w:rtl w:val="true"/>
        </w:rPr>
        <w:t xml:space="preserve"> - </w:t>
      </w:r>
      <w:r>
        <w:rPr>
          <w:rtl w:val="true"/>
        </w:rPr>
        <w:t>رقم الحدیث الباب</w:t>
      </w:r>
      <w:r>
        <w:rPr>
          <w:rtl w:val="true"/>
        </w:rPr>
        <w:t xml:space="preserve">: </w:t>
      </w:r>
      <w:r>
        <w:rPr/>
        <w:t>7</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17705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مُحَمَّدُ بْنُ عَلِیِّ بْنِ الْحُسَیْنِ قَالَ رُوِیَ أَنَّ النَّظَرَ إِلَی الْکَعْبَةِ عِبَادَةٌ وَ النَّظَرَ إِلَی الْوَالِدَیْنِ عِبَادَةٌ وَ النَّظَرَ إِلَی الْمُصْحَفِ مِنْ غَیْرِ قِرَاءَةٍ عِبَادَةٌ وَ النَّظَرَ إِلَی وَجْهِ الْعَالِمِ عِبَادَةٌ وَ النَّظَرَ إِلَی آلِ مُحَمَّدٍ ع عِبَادَةٌ</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4697610_417432637"/>
      <w:bookmarkStart w:id="2044" w:name="_Toc892"/>
      <w:bookmarkEnd w:id="2043"/>
      <w:r>
        <w:rPr>
          <w:rtl w:val="true"/>
        </w:rPr>
        <w:t>[</w:t>
      </w:r>
      <w:r>
        <w:rPr>
          <w:rtl w:val="true"/>
        </w:rPr>
        <w:t>رقم الحدیث الکلی</w:t>
      </w:r>
      <w:r>
        <w:rPr>
          <w:rtl w:val="true"/>
        </w:rPr>
        <w:t xml:space="preserve">: </w:t>
      </w:r>
      <w:r>
        <w:rPr/>
        <w:t>17706</w:t>
      </w:r>
      <w:r>
        <w:rPr>
          <w:rtl w:val="true"/>
        </w:rPr>
        <w:t xml:space="preserve"> - </w:t>
      </w:r>
      <w:r>
        <w:rPr>
          <w:rtl w:val="true"/>
        </w:rPr>
        <w:t>رقم الحدیث الباب</w:t>
      </w:r>
      <w:r>
        <w:rPr>
          <w:rtl w:val="true"/>
        </w:rPr>
        <w:t xml:space="preserve">: </w:t>
      </w:r>
      <w:r>
        <w:rPr/>
        <w:t>8</w:t>
      </w:r>
      <w:r>
        <w:rPr>
          <w:rtl w:val="true"/>
        </w:rPr>
        <w:t>]</w:t>
      </w:r>
      <w:bookmarkEnd w:id="204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ascii="Amiri" w:hAnsi="Amiri" w:eastAsia="Amiri" w:cs="Amiri"/>
          <w:color w:val="111111"/>
          <w:sz w:val="28"/>
          <w:sz w:val="28"/>
          <w:szCs w:val="28"/>
          <w:rtl w:val="true"/>
          <w:lang w:bidi="ar-SA"/>
        </w:rPr>
        <w:t>أَحْمَدُ بْنُ أَبِی عَبْدِ اللَّهِ الْبَرْقِیُّ فِی الْمَحَاسِنِ عَنِ الْقَاسِمِ بْنِ یَحْیَی عَنْ جَدِّهِ الْحَسَنِ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خَرَجْتُمْ حُجَّاجاً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النَّظَرَ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مِائَةً وَ عِشْرِینَ رَحْمَةً عِنْدَ بَیْتِهِ الْحَرَامِ سِتُّونَ لِلطَّائِفِینَ وَ أَرْبَعُونَ لِلْمُصَلِّینَ وَ عِشْرُونَ لِلنَّاظِرِینَ</w:t>
      </w:r>
      <w:r>
        <w:rPr>
          <w:rFonts w:eastAsia="Amiri" w:cs="Amiri" w:ascii="Amiri" w:hAnsi="Amiri"/>
          <w:color w:val="111111"/>
          <w:sz w:val="28"/>
          <w:szCs w:val="28"/>
          <w:rtl w:val="true"/>
          <w:lang w:bidi="ar-SA"/>
        </w:rPr>
        <w:t xml:space="preserve">. </w:t>
      </w:r>
      <w:bookmarkStart w:id="2045" w:name="pg12175_120157"/>
    </w:p>
    <w:p>
      <w:pPr>
        <w:pStyle w:val="BookText"/>
        <w:rPr/>
      </w:pPr>
      <w:bookmarkEnd w:id="2045"/>
      <w:r>
        <w:rPr>
          <w:rFonts w:ascii="Amiri" w:hAnsi="Amiri" w:eastAsia="Amiri" w:cs="Amiri"/>
          <w:color w:val="111111"/>
          <w:sz w:val="28"/>
          <w:sz w:val="28"/>
          <w:szCs w:val="28"/>
          <w:rtl w:val="true"/>
          <w:lang w:bidi="ar-SA"/>
        </w:rPr>
        <w:t xml:space="preserve">وَ رَوَاهُ الصَّدُوقُ فِی الْخِصَالِ بِإِسْنَادِهِ الْآتِی </w:t>
      </w:r>
      <w:r>
        <w:rPr>
          <w:rStyle w:val="FootnoteAnchor"/>
          <w:rtl w:val="true"/>
        </w:rPr>
        <w:footnoteReference w:id="1671"/>
      </w:r>
      <w:r>
        <w:rPr>
          <w:rFonts w:ascii="Amiri" w:hAnsi="Amiri" w:eastAsia="Amiri" w:cs="Amiri"/>
          <w:color w:val="111111"/>
          <w:sz w:val="28"/>
          <w:sz w:val="28"/>
          <w:szCs w:val="28"/>
          <w:rtl w:val="true"/>
          <w:lang w:bidi="ar-SA"/>
        </w:rPr>
        <w:t xml:space="preserve">عَنْ عَلِیٍّ ع فِی حَدِیثِ الْأَرْبَعِمِائَةِ مِثْلَهُ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6" w:name="__RefHeading___Toc4697612_417432637"/>
      <w:bookmarkStart w:id="2047" w:name="_Toc893"/>
      <w:bookmarkEnd w:id="2046"/>
      <w:r>
        <w:rPr>
          <w:rtl w:val="true"/>
        </w:rPr>
        <w:t>[</w:t>
      </w:r>
      <w:r>
        <w:rPr>
          <w:rtl w:val="true"/>
        </w:rPr>
        <w:t>رقم الحدیث الکلی</w:t>
      </w:r>
      <w:r>
        <w:rPr>
          <w:rtl w:val="true"/>
        </w:rPr>
        <w:t xml:space="preserve">: </w:t>
      </w:r>
      <w:r>
        <w:rPr/>
        <w:t>17707</w:t>
      </w:r>
      <w:r>
        <w:rPr>
          <w:rtl w:val="true"/>
        </w:rPr>
        <w:t xml:space="preserve"> - </w:t>
      </w:r>
      <w:r>
        <w:rPr>
          <w:rtl w:val="true"/>
        </w:rPr>
        <w:t>رقم الحدیث الباب</w:t>
      </w:r>
      <w:r>
        <w:rPr>
          <w:rtl w:val="true"/>
        </w:rPr>
        <w:t xml:space="preserve">: </w:t>
      </w:r>
      <w:r>
        <w:rPr/>
        <w:t>9</w:t>
      </w:r>
      <w:r>
        <w:rPr>
          <w:rtl w:val="true"/>
        </w:rPr>
        <w:t>]</w:t>
      </w:r>
      <w:bookmarkEnd w:id="2047"/>
    </w:p>
    <w:p>
      <w:pPr>
        <w:pStyle w:val="BookText"/>
        <w:rPr/>
      </w:pPr>
      <w:r>
        <w:rPr>
          <w:rFonts w:eastAsia="Times New Roman" w:cs="Times New Roman" w:ascii="Times New Roman" w:hAnsi="Times New Roman"/>
          <w:color w:val="111111"/>
          <w:sz w:val="28"/>
          <w:szCs w:val="28"/>
          <w:lang w:val="en-US" w:bidi="en-US"/>
        </w:rPr>
        <w:t>17707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3"/>
      </w:r>
      <w:r>
        <w:rPr>
          <w:rFonts w:ascii="Amiri" w:hAnsi="Amiri" w:eastAsia="Amiri" w:cs="Amiri"/>
          <w:color w:val="111111"/>
          <w:sz w:val="28"/>
          <w:sz w:val="28"/>
          <w:szCs w:val="28"/>
          <w:rtl w:val="true"/>
          <w:lang w:bidi="ar-SA"/>
        </w:rPr>
        <w:t>وَ عَنْ إِسْمَاعِیلَ بْنِ مُسْلِمٍ عَنْ جَعْفَرٍ عَنْ أَبِیهِ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الْکَعْبَةِ حُبّاً لَهَا یَهْدِمُ الْخَطَایَا هَدْماً</w:t>
      </w:r>
      <w:r>
        <w:rPr>
          <w:rFonts w:eastAsia="Amiri" w:cs="Amiri" w:ascii="Amiri" w:hAnsi="Amiri"/>
          <w:color w:val="111111"/>
          <w:sz w:val="28"/>
          <w:szCs w:val="28"/>
          <w:rtl w:val="true"/>
          <w:lang w:bidi="ar-SA"/>
        </w:rPr>
        <w:t>.</w:t>
      </w:r>
    </w:p>
    <w:p>
      <w:pPr>
        <w:pStyle w:val="Heading5"/>
        <w:numPr>
          <w:ilvl w:val="4"/>
          <w:numId w:val="1"/>
        </w:numPr>
        <w:rPr/>
      </w:pPr>
      <w:bookmarkStart w:id="2048" w:name="__RefHeading___Toc4697614_417432637"/>
      <w:bookmarkStart w:id="2049" w:name="_Toc894"/>
      <w:bookmarkEnd w:id="2048"/>
      <w:r>
        <w:rPr>
          <w:rtl w:val="true"/>
        </w:rPr>
        <w:t>[</w:t>
      </w:r>
      <w:r>
        <w:rPr>
          <w:rtl w:val="true"/>
        </w:rPr>
        <w:t>رقم الحدیث الکلی</w:t>
      </w:r>
      <w:r>
        <w:rPr>
          <w:rtl w:val="true"/>
        </w:rPr>
        <w:t xml:space="preserve">: </w:t>
      </w:r>
      <w:r>
        <w:rPr/>
        <w:t>17708</w:t>
      </w:r>
      <w:r>
        <w:rPr>
          <w:rtl w:val="true"/>
        </w:rPr>
        <w:t xml:space="preserve"> - </w:t>
      </w:r>
      <w:r>
        <w:rPr>
          <w:rtl w:val="true"/>
        </w:rPr>
        <w:t>رقم الحدیث الباب</w:t>
      </w:r>
      <w:r>
        <w:rPr>
          <w:rtl w:val="true"/>
        </w:rPr>
        <w:t xml:space="preserve">: </w:t>
      </w:r>
      <w:r>
        <w:rPr/>
        <w:t>10</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17708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وَ عَنْ عَلِیِّ بْنِ حَدِیدٍ عَنْ مُرَازِمٍ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أَیْسَرِ مَا یُعْطَی مَنْ یَنْظُرُ إِلَی الْکَعْبَةِ</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أَنْ یُعْطِیَهُ اللَّهُ بِکُلِّ نَظْرَةٍ حَسَنَةً وَ تُمْحَی عَنْهُ سَیِّئَةٌ وَ تُرْفَعُ لَهُ دَرَجَةٌ</w:t>
      </w:r>
      <w:r>
        <w:rPr>
          <w:rFonts w:eastAsia="Amiri" w:cs="Amiri" w:ascii="Amiri" w:hAnsi="Amiri"/>
          <w:color w:val="111111"/>
          <w:sz w:val="28"/>
          <w:szCs w:val="28"/>
          <w:rtl w:val="true"/>
          <w:lang w:bidi="ar-SA"/>
        </w:rPr>
        <w:t>.</w:t>
      </w:r>
    </w:p>
    <w:p>
      <w:pPr>
        <w:pStyle w:val="BookText"/>
        <w:rPr/>
      </w:pPr>
      <w:r>
        <w:rPr>
          <w:rStyle w:val="FootnoteAnchor"/>
          <w:rtl w:val="true"/>
        </w:rPr>
        <w:footnoteReference w:id="1676"/>
      </w:r>
    </w:p>
    <w:p>
      <w:pPr>
        <w:pStyle w:val="Heading4"/>
        <w:numPr>
          <w:ilvl w:val="3"/>
          <w:numId w:val="1"/>
        </w:numPr>
        <w:rPr/>
      </w:pPr>
      <w:bookmarkStart w:id="2050" w:name="__RefHeading___Toc4697616_417432637"/>
      <w:bookmarkStart w:id="2051" w:name="_Toc895"/>
      <w:bookmarkEnd w:id="2050"/>
      <w:r>
        <w:rPr/>
        <w:t>30</w:t>
      </w:r>
      <w:r>
        <w:rPr>
          <w:rtl w:val="true"/>
        </w:rPr>
        <w:t xml:space="preserve">- </w:t>
      </w:r>
      <w:r>
        <w:rPr>
          <w:rtl w:val="true"/>
        </w:rPr>
        <w:t>بَابُ کَرَاهَةِ مُطَالَبَةِ الْغَرِیمِ فِی الْحَرَمِ وَ التَّسْلِیمِ عَلَیْهِ حَتَّی یَخْرُجَ‌</w:t>
      </w:r>
      <w:bookmarkEnd w:id="2051"/>
    </w:p>
    <w:p>
      <w:pPr>
        <w:pStyle w:val="Heading5"/>
        <w:numPr>
          <w:ilvl w:val="4"/>
          <w:numId w:val="1"/>
        </w:numPr>
        <w:rPr/>
      </w:pPr>
      <w:bookmarkStart w:id="2052" w:name="__RefHeading___Toc4697618_417432637"/>
      <w:bookmarkStart w:id="2053" w:name="_Toc896"/>
      <w:bookmarkEnd w:id="2052"/>
      <w:r>
        <w:rPr>
          <w:rtl w:val="true"/>
        </w:rPr>
        <w:t>اشارة</w:t>
      </w:r>
      <w:bookmarkEnd w:id="2053"/>
    </w:p>
    <w:p>
      <w:pPr>
        <w:pStyle w:val="BookText"/>
        <w:rPr/>
      </w:pPr>
      <w:r>
        <w:rPr>
          <w:rStyle w:val="FootnoteAnchor"/>
        </w:rPr>
        <w:footnoteReference w:id="1677"/>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مُطَالَبَةِ الْغَرِیمِ فِی الْحَرَمِ وَ التَّسْلِیمِ عَلَیْهِ حَتَّی یَخْرُجَ</w:t>
      </w:r>
    </w:p>
    <w:p>
      <w:pPr>
        <w:pStyle w:val="Heading5"/>
        <w:numPr>
          <w:ilvl w:val="4"/>
          <w:numId w:val="1"/>
        </w:numPr>
        <w:rPr/>
      </w:pPr>
      <w:bookmarkStart w:id="2054" w:name="__RefHeading___Toc4697620_417432637"/>
      <w:bookmarkStart w:id="2055" w:name="_Toc897"/>
      <w:bookmarkEnd w:id="2054"/>
      <w:r>
        <w:rPr>
          <w:rtl w:val="true"/>
        </w:rPr>
        <w:t>[</w:t>
      </w:r>
      <w:r>
        <w:rPr>
          <w:rtl w:val="true"/>
        </w:rPr>
        <w:t>رقم الحدیث الکلی</w:t>
      </w:r>
      <w:r>
        <w:rPr>
          <w:rtl w:val="true"/>
        </w:rPr>
        <w:t xml:space="preserve">: </w:t>
      </w:r>
      <w:r>
        <w:rPr/>
        <w:t>17709</w:t>
      </w:r>
      <w:r>
        <w:rPr>
          <w:rtl w:val="true"/>
        </w:rPr>
        <w:t xml:space="preserve"> - </w:t>
      </w:r>
      <w:r>
        <w:rPr>
          <w:rtl w:val="true"/>
        </w:rPr>
        <w:t>رقم الحدیث الباب</w:t>
      </w:r>
      <w:r>
        <w:rPr>
          <w:rtl w:val="true"/>
        </w:rPr>
        <w:t xml:space="preserve">: </w:t>
      </w:r>
      <w:r>
        <w:rPr/>
        <w:t>1</w:t>
      </w:r>
      <w:r>
        <w:rPr>
          <w:rtl w:val="true"/>
        </w:rPr>
        <w:t>]</w:t>
      </w:r>
      <w:bookmarkEnd w:id="205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مُحَمَّدُ بْنُ یَعْقُوبَ عَنْ عِدَّةٍ مِنْ أَصْحَابِنَا عَنْ أَحْمَدَ بْنِ مُحَمَّدٍ عَنْ شَاذَانَ بْنِ الْخَلِیلِ أَبِی الْمُفَضَّلِ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لِی عَلَیْهِ مَالٌ فَغَابَ عَنِّی زَمَاناً ثُمَّ رَأَیْتُهُ </w:t>
      </w:r>
      <w:r>
        <w:rPr>
          <w:rStyle w:val="FootnoteAnchor"/>
          <w:rtl w:val="true"/>
        </w:rPr>
        <w:footnoteReference w:id="1679"/>
      </w:r>
      <w:r>
        <w:rPr>
          <w:rFonts w:ascii="Amiri" w:hAnsi="Amiri" w:eastAsia="Amiri" w:cs="Amiri"/>
          <w:color w:val="111111"/>
          <w:sz w:val="28"/>
          <w:sz w:val="28"/>
          <w:szCs w:val="28"/>
          <w:rtl w:val="true"/>
          <w:lang w:bidi="ar-SA"/>
        </w:rPr>
        <w:t>یَطُوفُ حَوْلَ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فَأَتَقَاضَاهُ مَالِی قَالَ لَا لَا تُسَلِّمْ عَلَیْهِ وَ لَا تُرَوِّعْهُ حَتَّی یَخْرُجَ مِنَ الْحَرَمِ</w:t>
      </w:r>
      <w:r>
        <w:rPr>
          <w:rFonts w:eastAsia="Amiri" w:cs="Amiri" w:ascii="Amiri" w:hAnsi="Amiri"/>
          <w:color w:val="111111"/>
          <w:sz w:val="28"/>
          <w:szCs w:val="28"/>
          <w:rtl w:val="true"/>
          <w:lang w:bidi="ar-SA"/>
        </w:rPr>
        <w:t xml:space="preserve">. </w:t>
      </w:r>
      <w:bookmarkStart w:id="2056" w:name="pg12175_120158"/>
    </w:p>
    <w:p>
      <w:pPr>
        <w:pStyle w:val="BookText"/>
        <w:rPr/>
      </w:pPr>
      <w:bookmarkEnd w:id="2056"/>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جَعْفَرِ بْنِ بَشِیرٍ عَنْ سَمَاعَةَ بْنِ مِهْرَانَ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7" w:name="__RefHeading___Toc4697622_417432637"/>
      <w:bookmarkStart w:id="2058" w:name="_Toc898"/>
      <w:bookmarkEnd w:id="2057"/>
      <w:r>
        <w:rPr/>
        <w:t>31</w:t>
      </w:r>
      <w:r>
        <w:rPr>
          <w:rtl w:val="true"/>
        </w:rPr>
        <w:t xml:space="preserve">- </w:t>
      </w:r>
      <w:r>
        <w:rPr>
          <w:rtl w:val="true"/>
        </w:rPr>
        <w:t>بَابُ جَوَازِ الِاحْتِبَاءِ مُسْتَقْبِلَ الْکَعْبَةِ عَلَی کَرَاهِیَةٍ فِی الْمَسْجِدِ الْحَرَامِ وَ کَذَا الِاحْتِذَاءُ فِیهِ‌</w:t>
      </w:r>
      <w:bookmarkEnd w:id="2058"/>
    </w:p>
    <w:p>
      <w:pPr>
        <w:pStyle w:val="Heading5"/>
        <w:numPr>
          <w:ilvl w:val="4"/>
          <w:numId w:val="1"/>
        </w:numPr>
        <w:rPr/>
      </w:pPr>
      <w:bookmarkStart w:id="2059" w:name="__RefHeading___Toc4697624_417432637"/>
      <w:bookmarkStart w:id="2060" w:name="_Toc899"/>
      <w:bookmarkEnd w:id="2059"/>
      <w:r>
        <w:rPr>
          <w:rtl w:val="true"/>
        </w:rPr>
        <w:t>اشارة</w:t>
      </w:r>
      <w:bookmarkEnd w:id="2060"/>
    </w:p>
    <w:p>
      <w:pPr>
        <w:pStyle w:val="BookText"/>
        <w:rPr/>
      </w:pPr>
      <w:r>
        <w:rPr>
          <w:rStyle w:val="FootnoteAnchor"/>
        </w:rPr>
        <w:footnoteReference w:id="168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الِاحْتِبَاءِ مُسْتَقْبِلَ الْکَعْبَةِ عَلَی کَرَاهِیَةٍ فِی الْمَسْجِدِ الْحَرَامِ وَ کَذَا الِاحْتِذَاءُ فِیهِ</w:t>
      </w:r>
    </w:p>
    <w:p>
      <w:pPr>
        <w:pStyle w:val="Heading5"/>
        <w:numPr>
          <w:ilvl w:val="4"/>
          <w:numId w:val="1"/>
        </w:numPr>
        <w:rPr/>
      </w:pPr>
      <w:bookmarkStart w:id="2061" w:name="__RefHeading___Toc4697626_417432637"/>
      <w:bookmarkStart w:id="2062" w:name="_Toc900"/>
      <w:bookmarkEnd w:id="2061"/>
      <w:r>
        <w:rPr>
          <w:rtl w:val="true"/>
        </w:rPr>
        <w:t>[</w:t>
      </w:r>
      <w:r>
        <w:rPr>
          <w:rtl w:val="true"/>
        </w:rPr>
        <w:t>رقم الحدیث الکلی</w:t>
      </w:r>
      <w:r>
        <w:rPr>
          <w:rtl w:val="true"/>
        </w:rPr>
        <w:t xml:space="preserve">: </w:t>
      </w:r>
      <w:r>
        <w:rPr/>
        <w:t>17710</w:t>
      </w:r>
      <w:r>
        <w:rPr>
          <w:rtl w:val="true"/>
        </w:rPr>
        <w:t xml:space="preserve"> - </w:t>
      </w:r>
      <w:r>
        <w:rPr>
          <w:rtl w:val="true"/>
        </w:rPr>
        <w:t>رقم الحدیث الباب</w:t>
      </w:r>
      <w:r>
        <w:rPr>
          <w:rtl w:val="true"/>
        </w:rPr>
        <w:t xml:space="preserve">: </w:t>
      </w:r>
      <w:r>
        <w:rPr/>
        <w:t>1</w:t>
      </w:r>
      <w:r>
        <w:rPr>
          <w:rtl w:val="true"/>
        </w:rPr>
        <w:t>]</w:t>
      </w:r>
      <w:bookmarkEnd w:id="2062"/>
    </w:p>
    <w:p>
      <w:pPr>
        <w:pStyle w:val="BookText"/>
        <w:rPr/>
      </w:pPr>
      <w:r>
        <w:rPr>
          <w:rFonts w:eastAsia="Times New Roman" w:cs="Times New Roman" w:ascii="Times New Roman" w:hAnsi="Times New Roman"/>
          <w:color w:val="111111"/>
          <w:sz w:val="28"/>
          <w:szCs w:val="28"/>
          <w:lang w:val="en-US" w:bidi="en-US"/>
        </w:rPr>
        <w:t>17710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2"/>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جَعْفَرٍ ع وَ هُوَ مُحْتَبٍ مُسْتَقْبِلَ الْکَعْبَةِ الْحَدِیثَ</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4697628_417432637"/>
      <w:bookmarkStart w:id="2064" w:name="_Toc901"/>
      <w:bookmarkEnd w:id="2063"/>
      <w:r>
        <w:rPr>
          <w:rtl w:val="true"/>
        </w:rPr>
        <w:t>[</w:t>
      </w:r>
      <w:r>
        <w:rPr>
          <w:rtl w:val="true"/>
        </w:rPr>
        <w:t>رقم الحدیث الکلی</w:t>
      </w:r>
      <w:r>
        <w:rPr>
          <w:rtl w:val="true"/>
        </w:rPr>
        <w:t xml:space="preserve">: </w:t>
      </w:r>
      <w:r>
        <w:rPr/>
        <w:t>17711</w:t>
      </w:r>
      <w:r>
        <w:rPr>
          <w:rtl w:val="true"/>
        </w:rPr>
        <w:t xml:space="preserve"> - </w:t>
      </w:r>
      <w:r>
        <w:rPr>
          <w:rtl w:val="true"/>
        </w:rPr>
        <w:t>رقم الحدیث الباب</w:t>
      </w:r>
      <w:r>
        <w:rPr>
          <w:rtl w:val="true"/>
        </w:rPr>
        <w:t xml:space="preserve">: </w:t>
      </w:r>
      <w:r>
        <w:rPr/>
        <w:t>2</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17711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وَ عَنِ الْحُسَیْنِ بْنِ مُحَمَّدٍ عَنْ مُعَلَّی بْنِ مُحَمَّدٍ عَنِ الْحَسَنِ بْنِ عَلِیٍّ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الِاحْتِبَاءُ لِلْمُحْرِمِ وَ یُکْرَهُ فِی الْمَسْجِدِ الْحَرَامِ</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4697630_417432637"/>
      <w:bookmarkStart w:id="2066" w:name="_Toc902"/>
      <w:bookmarkEnd w:id="2065"/>
      <w:r>
        <w:rPr>
          <w:rtl w:val="true"/>
        </w:rPr>
        <w:t>[</w:t>
      </w:r>
      <w:r>
        <w:rPr>
          <w:rtl w:val="true"/>
        </w:rPr>
        <w:t>رقم الحدیث الکلی</w:t>
      </w:r>
      <w:r>
        <w:rPr>
          <w:rtl w:val="true"/>
        </w:rPr>
        <w:t xml:space="preserve">: </w:t>
      </w:r>
      <w:r>
        <w:rPr/>
        <w:t>17712</w:t>
      </w:r>
      <w:r>
        <w:rPr>
          <w:rtl w:val="true"/>
        </w:rPr>
        <w:t xml:space="preserve"> - </w:t>
      </w:r>
      <w:r>
        <w:rPr>
          <w:rtl w:val="true"/>
        </w:rPr>
        <w:t>رقم الحدیث الباب</w:t>
      </w:r>
      <w:r>
        <w:rPr>
          <w:rtl w:val="true"/>
        </w:rPr>
        <w:t xml:space="preserve">: </w:t>
      </w:r>
      <w:r>
        <w:rPr/>
        <w:t>3</w:t>
      </w:r>
      <w:r>
        <w:rPr>
          <w:rtl w:val="true"/>
        </w:rPr>
        <w:t>]</w:t>
      </w:r>
      <w:bookmarkEnd w:id="2066"/>
    </w:p>
    <w:p>
      <w:pPr>
        <w:pStyle w:val="BookText"/>
        <w:rPr/>
      </w:pPr>
      <w:r>
        <w:rPr>
          <w:rFonts w:eastAsia="Times New Roman" w:cs="Times New Roman" w:ascii="Times New Roman" w:hAnsi="Times New Roman"/>
          <w:color w:val="111111"/>
          <w:sz w:val="28"/>
          <w:szCs w:val="28"/>
          <w:lang w:val="en-US" w:bidi="en-US"/>
        </w:rPr>
        <w:t>17712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وَ عَنْ عِدَّةٍ مِنْ أَصْحَابِنَا عَنْ سَهْلِ بْنِ زِیَادٍ عَنْ عَلِیِّ بْنِ أَسْبَاطٍ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أَنْ یَحْتَبِیَ قُبَالَةَ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7" w:name="__RefHeading___Toc4697632_417432637"/>
      <w:bookmarkStart w:id="2068" w:name="_Toc903"/>
      <w:bookmarkEnd w:id="2067"/>
      <w:r>
        <w:rPr>
          <w:rtl w:val="true"/>
        </w:rPr>
        <w:t>[</w:t>
      </w:r>
      <w:r>
        <w:rPr>
          <w:rtl w:val="true"/>
        </w:rPr>
        <w:t>رقم الحدیث الکلی</w:t>
      </w:r>
      <w:r>
        <w:rPr>
          <w:rtl w:val="true"/>
        </w:rPr>
        <w:t xml:space="preserve">: </w:t>
      </w:r>
      <w:r>
        <w:rPr/>
        <w:t>17713</w:t>
      </w:r>
      <w:r>
        <w:rPr>
          <w:rtl w:val="true"/>
        </w:rPr>
        <w:t xml:space="preserve"> - </w:t>
      </w:r>
      <w:r>
        <w:rPr>
          <w:rtl w:val="true"/>
        </w:rPr>
        <w:t>رقم الحدیث الباب</w:t>
      </w:r>
      <w:r>
        <w:rPr>
          <w:rtl w:val="true"/>
        </w:rPr>
        <w:t xml:space="preserve">: </w:t>
      </w:r>
      <w:r>
        <w:rPr/>
        <w:t>4</w:t>
      </w:r>
      <w:r>
        <w:rPr>
          <w:rtl w:val="true"/>
        </w:rPr>
        <w:t>]</w:t>
      </w:r>
      <w:bookmarkEnd w:id="206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ascii="Amiri" w:hAnsi="Amiri" w:eastAsia="Amiri" w:cs="Amiri"/>
          <w:color w:val="111111"/>
          <w:sz w:val="28"/>
          <w:sz w:val="28"/>
          <w:szCs w:val="28"/>
          <w:rtl w:val="true"/>
          <w:lang w:bidi="ar-SA"/>
        </w:rPr>
        <w:t xml:space="preserve">وَ عَنْهُمْ عَنْ أَحْمَدَ بْنِ مُحَمَّدٍ عَنْ خَالِدٍ </w:t>
      </w:r>
      <w:r>
        <w:rPr>
          <w:rStyle w:val="FootnoteAnchor"/>
          <w:rtl w:val="true"/>
        </w:rPr>
        <w:footnoteReference w:id="1687"/>
      </w:r>
      <w:r>
        <w:rPr>
          <w:rFonts w:ascii="Amiri" w:hAnsi="Amiri" w:eastAsia="Amiri" w:cs="Amiri"/>
          <w:color w:val="111111"/>
          <w:sz w:val="28"/>
          <w:sz w:val="28"/>
          <w:szCs w:val="28"/>
          <w:rtl w:val="true"/>
          <w:lang w:bidi="ar-SA"/>
        </w:rPr>
        <w:t xml:space="preserve">عَنْ </w:t>
      </w:r>
      <w:bookmarkStart w:id="2069" w:name="pg12175_120159"/>
    </w:p>
    <w:p>
      <w:pPr>
        <w:pStyle w:val="BookText"/>
        <w:rPr/>
      </w:pPr>
      <w:bookmarkEnd w:id="2069"/>
      <w:r>
        <w:rPr>
          <w:rFonts w:ascii="Amiri" w:hAnsi="Amiri" w:eastAsia="Amiri" w:cs="Amiri"/>
          <w:color w:val="111111"/>
          <w:sz w:val="28"/>
          <w:sz w:val="28"/>
          <w:szCs w:val="28"/>
          <w:rtl w:val="true"/>
          <w:lang w:bidi="ar-SA"/>
        </w:rPr>
        <w:t>مُحَمَّدِ بْنِ عَلِیٍّ عَنْ عَلِیِّ بْنِ أَسْبَاطٍ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لِلرَّجُلِ أَنْ یَحْتَبِیَ قُبَالَةَ الْکَعْبَةِ</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4697634_417432637"/>
      <w:bookmarkStart w:id="2071" w:name="_Toc904"/>
      <w:bookmarkEnd w:id="2070"/>
      <w:r>
        <w:rPr>
          <w:rtl w:val="true"/>
        </w:rPr>
        <w:t>[</w:t>
      </w:r>
      <w:r>
        <w:rPr>
          <w:rtl w:val="true"/>
        </w:rPr>
        <w:t>رقم الحدیث الکلی</w:t>
      </w:r>
      <w:r>
        <w:rPr>
          <w:rtl w:val="true"/>
        </w:rPr>
        <w:t xml:space="preserve">: </w:t>
      </w:r>
      <w:r>
        <w:rPr/>
        <w:t>17714</w:t>
      </w:r>
      <w:r>
        <w:rPr>
          <w:rtl w:val="true"/>
        </w:rPr>
        <w:t xml:space="preserve"> - </w:t>
      </w:r>
      <w:r>
        <w:rPr>
          <w:rtl w:val="true"/>
        </w:rPr>
        <w:t>رقم الحدیث الباب</w:t>
      </w:r>
      <w:r>
        <w:rPr>
          <w:rtl w:val="true"/>
        </w:rPr>
        <w:t xml:space="preserve">: </w:t>
      </w:r>
      <w:r>
        <w:rPr/>
        <w:t>5</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17714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مُحَمَّدُ بْنُ عَلِیِّ بْنِ الْحُسَیْنِ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الِاحْتِذَاءُ وَ فِی نُسْخَةٍ الِاحْتِبَاءُ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تَعْظِیماً لِلْکَعْبَةِ</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4697636_417432637"/>
      <w:bookmarkStart w:id="2073" w:name="_Toc905"/>
      <w:bookmarkEnd w:id="2072"/>
      <w:r>
        <w:rPr>
          <w:rtl w:val="true"/>
        </w:rPr>
        <w:t>[</w:t>
      </w:r>
      <w:r>
        <w:rPr>
          <w:rtl w:val="true"/>
        </w:rPr>
        <w:t>رقم الحدیث الکلی</w:t>
      </w:r>
      <w:r>
        <w:rPr>
          <w:rtl w:val="true"/>
        </w:rPr>
        <w:t xml:space="preserve">: </w:t>
      </w:r>
      <w:r>
        <w:rPr/>
        <w:t>17715</w:t>
      </w:r>
      <w:r>
        <w:rPr>
          <w:rtl w:val="true"/>
        </w:rPr>
        <w:t xml:space="preserve"> - </w:t>
      </w:r>
      <w:r>
        <w:rPr>
          <w:rtl w:val="true"/>
        </w:rPr>
        <w:t>رقم الحدیث الباب</w:t>
      </w:r>
      <w:r>
        <w:rPr>
          <w:rtl w:val="true"/>
        </w:rPr>
        <w:t xml:space="preserve">: </w:t>
      </w:r>
      <w:r>
        <w:rPr/>
        <w:t>6</w:t>
      </w:r>
      <w:r>
        <w:rPr>
          <w:rtl w:val="true"/>
        </w:rPr>
        <w:t>]</w:t>
      </w:r>
      <w:bookmarkEnd w:id="2073"/>
    </w:p>
    <w:p>
      <w:pPr>
        <w:pStyle w:val="BookText"/>
        <w:rPr/>
      </w:pPr>
      <w:r>
        <w:rPr>
          <w:rFonts w:eastAsia="Times New Roman" w:cs="Times New Roman" w:ascii="Times New Roman" w:hAnsi="Times New Roman"/>
          <w:color w:val="111111"/>
          <w:sz w:val="28"/>
          <w:szCs w:val="28"/>
          <w:lang w:val="en-US" w:bidi="en-US"/>
        </w:rPr>
        <w:t>17715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وَ فِی الْعِلَلِ عَنْ أَبِیهِ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مُحَمَّدِ بْنِ یَحْیَی</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یُکْرَهُ الِاحْتِبَاءُ لِلْمُحْرِمِ قَالَ وَ یُکْرَهُ الِاحْتِبَاءُ فِی الْمَسْجِدِ الْحَرَامِ إِعْظَاماً لِلْکَعْبَةِ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لِبَیَانِ الْجَوَازِ فَلَا یُنَافِی الْکَرَاهِیَةَ وَ یُمْکِنُ حَمْلُهُ عَلَی کَوْنِهِ خَارِجَ الْمَسْجِدِ الْحَرَامِ أَوْ خَارِجاً عَمَّا کَانَ فِی زَمَنِ الرَّسُولِ ص وَ تَقَدَّمَ مَا یَدُلُّ عَلَی اسْتِحْبَابِ الْحَفَاءِ فِی الْحَرَمِ وَ تَرْکِ الِاحْتِذَاءِ فِیهِ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4" w:name="__RefHeading___Toc4697638_417432637"/>
      <w:bookmarkStart w:id="2075" w:name="_Toc906"/>
      <w:bookmarkEnd w:id="2074"/>
      <w:r>
        <w:rPr/>
        <w:t>32</w:t>
      </w:r>
      <w:r>
        <w:rPr>
          <w:rtl w:val="true"/>
        </w:rPr>
        <w:t xml:space="preserve">- </w:t>
      </w:r>
      <w:r>
        <w:rPr>
          <w:rtl w:val="true"/>
        </w:rPr>
        <w:t>بَابُ أَنَّهُ یُکْرَهُ أَنْ یُعَلَّقَ لِدُورِ مَکَّةَ أَبْوَابٌ وَ أَنْ یُمْنَعَ الْحَاجُّ مِنْ نُزُولِ دُورِهَا وَ أَنْ یُؤْخَذَ لَهَا أُجْرَةٌ</w:t>
      </w:r>
      <w:bookmarkEnd w:id="2075"/>
    </w:p>
    <w:p>
      <w:pPr>
        <w:pStyle w:val="Heading5"/>
        <w:numPr>
          <w:ilvl w:val="4"/>
          <w:numId w:val="1"/>
        </w:numPr>
        <w:rPr/>
      </w:pPr>
      <w:bookmarkStart w:id="2076" w:name="__RefHeading___Toc4697640_417432637"/>
      <w:bookmarkStart w:id="2077" w:name="_Toc907"/>
      <w:bookmarkEnd w:id="2076"/>
      <w:r>
        <w:rPr>
          <w:rtl w:val="true"/>
        </w:rPr>
        <w:t>اشارة</w:t>
      </w:r>
      <w:bookmarkEnd w:id="2077"/>
    </w:p>
    <w:p>
      <w:pPr>
        <w:pStyle w:val="BookText"/>
        <w:rPr/>
      </w:pPr>
      <w:r>
        <w:rPr>
          <w:rStyle w:val="FootnoteAnchor"/>
        </w:rPr>
        <w:footnoteReference w:id="1692"/>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یُعَلَّقَ لِدُورِ مَکَّةَ أَبْوَابٌ وَ أَنْ یُمْنَعَ الْحَاجُّ مِنْ نُزُولِ دُورِهَا وَ أَنْ یُؤْخَذَ لَهَا أُجْرَةٌ</w:t>
      </w:r>
    </w:p>
    <w:p>
      <w:pPr>
        <w:pStyle w:val="Heading5"/>
        <w:numPr>
          <w:ilvl w:val="4"/>
          <w:numId w:val="1"/>
        </w:numPr>
        <w:rPr/>
      </w:pPr>
      <w:bookmarkStart w:id="2078" w:name="__RefHeading___Toc4697642_417432637"/>
      <w:bookmarkStart w:id="2079" w:name="_Toc908"/>
      <w:bookmarkEnd w:id="2078"/>
      <w:r>
        <w:rPr>
          <w:rtl w:val="true"/>
        </w:rPr>
        <w:t>[</w:t>
      </w:r>
      <w:r>
        <w:rPr>
          <w:rtl w:val="true"/>
        </w:rPr>
        <w:t>رقم الحدیث الکلی</w:t>
      </w:r>
      <w:r>
        <w:rPr>
          <w:rtl w:val="true"/>
        </w:rPr>
        <w:t xml:space="preserve">: </w:t>
      </w:r>
      <w:r>
        <w:rPr/>
        <w:t>17716</w:t>
      </w:r>
      <w:r>
        <w:rPr>
          <w:rtl w:val="true"/>
        </w:rPr>
        <w:t xml:space="preserve"> - </w:t>
      </w:r>
      <w:r>
        <w:rPr>
          <w:rtl w:val="true"/>
        </w:rPr>
        <w:t>رقم الحدیث الباب</w:t>
      </w:r>
      <w:r>
        <w:rPr>
          <w:rtl w:val="true"/>
        </w:rPr>
        <w:t xml:space="preserve">: </w:t>
      </w:r>
      <w:r>
        <w:rPr/>
        <w:t>1</w:t>
      </w:r>
      <w:r>
        <w:rPr>
          <w:rtl w:val="true"/>
        </w:rPr>
        <w:t>]</w:t>
      </w:r>
      <w:bookmarkEnd w:id="207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مُحَمَّدُ بْنُ یَعْقُوبَ عَنْ 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bookmarkStart w:id="2080" w:name="pg12175_120160"/>
    </w:p>
    <w:p>
      <w:pPr>
        <w:pStyle w:val="BookText"/>
        <w:rPr/>
      </w:pPr>
      <w:bookmarkEnd w:id="2080"/>
      <w:r>
        <w:rPr>
          <w:rFonts w:ascii="Amiri" w:hAnsi="Amiri" w:eastAsia="Amiri" w:cs="Amiri"/>
          <w:color w:val="111111"/>
          <w:sz w:val="28"/>
          <w:sz w:val="28"/>
          <w:szCs w:val="28"/>
          <w:rtl w:val="true"/>
          <w:lang w:bidi="ar-SA"/>
        </w:rPr>
        <w:t xml:space="preserve">عَبْدِ اللَّهِ ع إِنَّ مُعَاوِیَةَ أَوَّلُ مَنْ عَلَّقَ عَلَی بَابِهِ مِصْرَاعَیْنِ </w:t>
      </w:r>
      <w:r>
        <w:rPr>
          <w:rStyle w:val="FootnoteAnchor"/>
          <w:rtl w:val="true"/>
        </w:rPr>
        <w:footnoteReference w:id="1694"/>
      </w:r>
      <w:r>
        <w:rPr>
          <w:rFonts w:ascii="Amiri" w:hAnsi="Amiri" w:eastAsia="Amiri" w:cs="Amiri"/>
          <w:color w:val="111111"/>
          <w:sz w:val="28"/>
          <w:sz w:val="28"/>
          <w:szCs w:val="28"/>
          <w:rtl w:val="true"/>
          <w:lang w:bidi="ar-SA"/>
        </w:rPr>
        <w:t>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حَاجَّ بَیْتِ اللَّهِ مَا قَالَ اللَّهُ عَزَّ وَ جَلَّ سَواءً الْعاکِفُ فِیهِ وَ الْبادِ </w:t>
      </w:r>
      <w:r>
        <w:rPr>
          <w:rStyle w:val="FootnoteAnchor"/>
          <w:rtl w:val="true"/>
        </w:rPr>
        <w:footnoteReference w:id="1695"/>
      </w:r>
      <w:r>
        <w:rPr>
          <w:rFonts w:ascii="Amiri" w:hAnsi="Amiri" w:eastAsia="Amiri" w:cs="Amiri"/>
          <w:color w:val="111111"/>
          <w:sz w:val="28"/>
          <w:sz w:val="28"/>
          <w:szCs w:val="28"/>
          <w:rtl w:val="true"/>
          <w:lang w:bidi="ar-SA"/>
        </w:rPr>
        <w:t>وَ کَانَ النَّاسُ إِذَا قَدِمُوا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الْبَادِی عَلَی الْحَاضِرِ حَتَّی یَقْضِیَ حَجَّهُ الْحَدِیثَ</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4697644_417432637"/>
      <w:bookmarkStart w:id="2082" w:name="_Toc909"/>
      <w:bookmarkEnd w:id="2081"/>
      <w:r>
        <w:rPr>
          <w:rtl w:val="true"/>
        </w:rPr>
        <w:t>[</w:t>
      </w:r>
      <w:r>
        <w:rPr>
          <w:rtl w:val="true"/>
        </w:rPr>
        <w:t>رقم الحدیث الکلی</w:t>
      </w:r>
      <w:r>
        <w:rPr>
          <w:rtl w:val="true"/>
        </w:rPr>
        <w:t xml:space="preserve">: </w:t>
      </w:r>
      <w:r>
        <w:rPr/>
        <w:t>17717</w:t>
      </w:r>
      <w:r>
        <w:rPr>
          <w:rtl w:val="true"/>
        </w:rPr>
        <w:t xml:space="preserve"> - </w:t>
      </w:r>
      <w:r>
        <w:rPr>
          <w:rtl w:val="true"/>
        </w:rPr>
        <w:t>رقم الحدیث الباب</w:t>
      </w:r>
      <w:r>
        <w:rPr>
          <w:rtl w:val="true"/>
        </w:rPr>
        <w:t xml:space="preserve">: </w:t>
      </w:r>
      <w:r>
        <w:rPr/>
        <w:t>2</w:t>
      </w:r>
      <w:r>
        <w:rPr>
          <w:rtl w:val="true"/>
        </w:rPr>
        <w:t>]</w:t>
      </w:r>
      <w:bookmarkEnd w:id="2082"/>
    </w:p>
    <w:p>
      <w:pPr>
        <w:pStyle w:val="BookText"/>
        <w:rPr/>
      </w:pPr>
      <w:r>
        <w:rPr>
          <w:rFonts w:eastAsia="Times New Roman" w:cs="Times New Roman" w:ascii="Times New Roman" w:hAnsi="Times New Roman"/>
          <w:color w:val="111111"/>
          <w:sz w:val="28"/>
          <w:szCs w:val="28"/>
          <w:lang w:val="en-US" w:bidi="en-US"/>
        </w:rPr>
        <w:t>17717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ascii="Amiri" w:hAnsi="Amiri" w:eastAsia="Amiri" w:cs="Amiri"/>
          <w:color w:val="111111"/>
          <w:sz w:val="28"/>
          <w:sz w:val="28"/>
          <w:szCs w:val="28"/>
          <w:rtl w:val="true"/>
          <w:lang w:bidi="ar-SA"/>
        </w:rPr>
        <w:t>وَ عَنِ الْحُسَیْنِ بْنِ مُحَمَّدٍ عَنْ مُعَلَّی بْنِ مُحَمَّدٍ عَنِ الْوَشَّاءِ عَنْ أَبَانِ بْنِ عُثْمَانَ عَنْ یَحْیَی بْنِ أَبِی الْعَلَاءِ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لِدُورِ مَکَّةَ أَبْوَابٌ وَ کَانَ أَهْلُ الْبُلْدَانِ یَأْتُونَ بِقِطْرَانِهِمْ فَیَدْخُلُونَ فَیَضْرِبُونَ بِهَا وَ کَانَ أَوَّلُ مَنْ بَوَّبَهَا مُعَاوِیَةَ</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4697646_417432637"/>
      <w:bookmarkStart w:id="2084" w:name="_Toc910"/>
      <w:bookmarkEnd w:id="2083"/>
      <w:r>
        <w:rPr>
          <w:rtl w:val="true"/>
        </w:rPr>
        <w:t>[</w:t>
      </w:r>
      <w:r>
        <w:rPr>
          <w:rtl w:val="true"/>
        </w:rPr>
        <w:t>رقم الحدیث الکلی</w:t>
      </w:r>
      <w:r>
        <w:rPr>
          <w:rtl w:val="true"/>
        </w:rPr>
        <w:t xml:space="preserve">: </w:t>
      </w:r>
      <w:r>
        <w:rPr/>
        <w:t>17718</w:t>
      </w:r>
      <w:r>
        <w:rPr>
          <w:rtl w:val="true"/>
        </w:rPr>
        <w:t xml:space="preserve"> - </w:t>
      </w:r>
      <w:r>
        <w:rPr>
          <w:rtl w:val="true"/>
        </w:rPr>
        <w:t>رقم الحدیث الباب</w:t>
      </w:r>
      <w:r>
        <w:rPr>
          <w:rtl w:val="true"/>
        </w:rPr>
        <w:t xml:space="preserve">: </w:t>
      </w:r>
      <w:r>
        <w:rPr/>
        <w:t>3</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17718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 xml:space="preserve">مُحَمَّدُ بْنُ عَلِیِّ بْنِ الْحُسَیْنِ قَالَ سُئِلَ الصَّادِقُ ع عَنْ قَوْلِ اللَّهِ عَزَّ وَ جَلَّ سَواءً الْعاکِفُ فِیهِ وَ الْبادِ </w:t>
      </w:r>
      <w:r>
        <w:rPr>
          <w:rStyle w:val="FootnoteAnchor"/>
          <w:rtl w:val="true"/>
        </w:rPr>
        <w:footnoteReference w:id="1698"/>
      </w:r>
      <w:r>
        <w:rPr>
          <w:rFonts w:ascii="Amiri" w:hAnsi="Amiri" w:eastAsia="Amiri" w:cs="Amiri"/>
          <w:color w:val="111111"/>
          <w:sz w:val="28"/>
          <w:sz w:val="28"/>
          <w:szCs w:val="28"/>
          <w:rtl w:val="true"/>
          <w:lang w:bidi="ar-SA"/>
        </w:rPr>
        <w:t xml:space="preserve">فَقَالَ لَمْ یَکُنْ یَنْبَغِی أَنْ یَضَعَ </w:t>
      </w:r>
      <w:r>
        <w:rPr>
          <w:rStyle w:val="FootnoteAnchor"/>
          <w:rtl w:val="true"/>
        </w:rPr>
        <w:footnoteReference w:id="1699"/>
      </w:r>
      <w:r>
        <w:rPr>
          <w:rFonts w:ascii="Amiri" w:hAnsi="Amiri" w:eastAsia="Amiri" w:cs="Amiri"/>
          <w:color w:val="111111"/>
          <w:sz w:val="28"/>
          <w:sz w:val="28"/>
          <w:szCs w:val="28"/>
          <w:rtl w:val="true"/>
          <w:lang w:bidi="ar-SA"/>
        </w:rPr>
        <w:t>عَلَی دُورِ مَکَّةَ أَبْوَابٌ لِأَنَّ لِلْحَاجِّ أَنْ یَنْزِلُوا مَعَهُمْ فِی دُورِهِمْ فِی سَاحَةِ الدَّارِ حَتَّی یَقْضُوا مَنَاسِکَهُمْ وَ إِنَّ أَوَّلَ مَنْ جَعَلَ لِدُورِ مَکَّةَ أَبْوَاباً مُعَاوِیَةُ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الْعِلَلِ عَنْ أَبِیهِ عَنْ سَعْدِ بْنِ عَبْدِ اللَّهِ عَنْ أَحْمَدَ وَ عَبْدِ اللَّهِ ابْنَیْ مُحَمَّدِ بْنِ عِیسَی عَنْ مُحَمَّدِ بْنِ أَبِی عُمَیْرٍ عَنْ حَمَّادِ بْنِ عُثْمَانَ النَّابِ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سَواءً الْعاکِفُ فِیهِ وَ الْبادِ </w:t>
      </w:r>
      <w:r>
        <w:rPr>
          <w:rStyle w:val="FootnoteAnchor"/>
          <w:rtl w:val="true"/>
        </w:rPr>
        <w:footnoteReference w:id="1700"/>
      </w:r>
      <w:r>
        <w:rPr>
          <w:rFonts w:ascii="Amiri" w:hAnsi="Amiri" w:eastAsia="Amiri" w:cs="Amiri"/>
          <w:color w:val="111111"/>
          <w:sz w:val="28"/>
          <w:sz w:val="28"/>
          <w:szCs w:val="28"/>
          <w:rtl w:val="true"/>
          <w:lang w:bidi="ar-SA"/>
        </w:rPr>
        <w:t xml:space="preserve">ثُمَّ ذَکَرَ مِثْلَهُ </w:t>
      </w:r>
      <w:r>
        <w:rPr>
          <w:rStyle w:val="FootnoteAnchor"/>
          <w:rtl w:val="true"/>
        </w:rPr>
        <w:footnoteReference w:id="1701"/>
      </w:r>
      <w:bookmarkStart w:id="2085" w:name="pg12175_120161"/>
    </w:p>
    <w:p>
      <w:pPr>
        <w:pStyle w:val="Heading5"/>
        <w:numPr>
          <w:ilvl w:val="4"/>
          <w:numId w:val="1"/>
        </w:numPr>
        <w:rPr/>
      </w:pPr>
      <w:bookmarkStart w:id="2086" w:name="__RefHeading___Toc4697648_417432637"/>
      <w:bookmarkStart w:id="2087" w:name="_Toc911"/>
      <w:bookmarkEnd w:id="2085"/>
      <w:bookmarkEnd w:id="2086"/>
      <w:r>
        <w:rPr>
          <w:rtl w:val="true"/>
        </w:rPr>
        <w:t>[</w:t>
      </w:r>
      <w:r>
        <w:rPr>
          <w:rtl w:val="true"/>
        </w:rPr>
        <w:t>رقم الحدیث الکلی</w:t>
      </w:r>
      <w:r>
        <w:rPr>
          <w:rtl w:val="true"/>
        </w:rPr>
        <w:t xml:space="preserve">: </w:t>
      </w:r>
      <w:r>
        <w:rPr/>
        <w:t>17719</w:t>
      </w:r>
      <w:r>
        <w:rPr>
          <w:rtl w:val="true"/>
        </w:rPr>
        <w:t xml:space="preserve"> - </w:t>
      </w:r>
      <w:r>
        <w:rPr>
          <w:rtl w:val="true"/>
        </w:rPr>
        <w:t>رقم الحدیث الباب</w:t>
      </w:r>
      <w:r>
        <w:rPr>
          <w:rtl w:val="true"/>
        </w:rPr>
        <w:t xml:space="preserve">: </w:t>
      </w:r>
      <w:r>
        <w:rPr/>
        <w:t>4</w:t>
      </w:r>
      <w:r>
        <w:rPr>
          <w:rtl w:val="true"/>
        </w:rPr>
        <w:t>]</w:t>
      </w:r>
      <w:bookmarkEnd w:id="2087"/>
    </w:p>
    <w:p>
      <w:pPr>
        <w:pStyle w:val="BookText"/>
        <w:rPr/>
      </w:pPr>
      <w:r>
        <w:rPr>
          <w:rFonts w:eastAsia="Times New Roman" w:cs="Times New Roman" w:ascii="Times New Roman" w:hAnsi="Times New Roman"/>
          <w:color w:val="111111"/>
          <w:sz w:val="28"/>
          <w:szCs w:val="28"/>
          <w:lang w:val="en-US" w:bidi="en-US"/>
        </w:rPr>
        <w:t>17719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ascii="Amiri" w:hAnsi="Amiri" w:eastAsia="Amiri" w:cs="Amiri"/>
          <w:color w:val="111111"/>
          <w:sz w:val="28"/>
          <w:sz w:val="28"/>
          <w:szCs w:val="28"/>
          <w:rtl w:val="true"/>
          <w:lang w:bidi="ar-SA"/>
        </w:rPr>
        <w:t>مُحَمَّدُ بْنُ الْحَسَنِ بِإِسْنَادِهِ عَنْ مُوسَی بْنِ الْقَاسِمِ عَنْ صَفْوَانَ بْنِ یَحْیَی عَنْ 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أَبُو عَبْدِ اللَّهِ ع هَذِهِ الْآیَةَ سَواءً الْعاکِفُ فِیهِ وَ الْبادِ </w:t>
      </w:r>
      <w:r>
        <w:rPr>
          <w:rStyle w:val="FootnoteAnchor"/>
          <w:rtl w:val="true"/>
        </w:rPr>
        <w:footnoteReference w:id="1703"/>
      </w:r>
      <w:r>
        <w:rPr>
          <w:rFonts w:ascii="Amiri" w:hAnsi="Amiri" w:eastAsia="Amiri" w:cs="Amiri"/>
          <w:color w:val="111111"/>
          <w:sz w:val="28"/>
          <w:sz w:val="28"/>
          <w:szCs w:val="28"/>
          <w:rtl w:val="true"/>
          <w:lang w:bidi="ar-SA"/>
        </w:rPr>
        <w:t>قَالَ کَانَتْ مَکَّةُ لَیْسَ عَلَی شَیْ‌ءٍ مِنْهَا بَابٌ وَ کَانَ أَوَّلُ مَنْ عَلَّقَ عَلَی بَابِهِ الْمِصْرَاعَیْنِ مُعَاوِیَةَ بْنَ أَبِی سُفْیَانَ</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وَ لَیْسَ </w:t>
      </w:r>
      <w:r>
        <w:rPr>
          <w:rStyle w:val="FootnoteAnchor"/>
          <w:rtl w:val="true"/>
        </w:rPr>
        <w:footnoteReference w:id="1705"/>
      </w:r>
      <w:r>
        <w:rPr>
          <w:rFonts w:ascii="Amiri" w:hAnsi="Amiri" w:eastAsia="Amiri" w:cs="Amiri"/>
          <w:color w:val="111111"/>
          <w:sz w:val="28"/>
          <w:sz w:val="28"/>
          <w:szCs w:val="28"/>
          <w:rtl w:val="true"/>
          <w:lang w:bidi="ar-SA"/>
        </w:rPr>
        <w:t>لِأَحَدٍ أَنْ یَمْنَعَ الْحَاجَّ شَیْئاً مِنَ الدُّورِ مَنَازِلِهَا</w:t>
      </w:r>
      <w:r>
        <w:rPr>
          <w:rFonts w:eastAsia="Amiri" w:cs="Amiri" w:ascii="Amiri" w:hAnsi="Amiri"/>
          <w:color w:val="111111"/>
          <w:sz w:val="28"/>
          <w:szCs w:val="28"/>
          <w:rtl w:val="true"/>
          <w:lang w:bidi="ar-SA"/>
        </w:rPr>
        <w:t>.</w:t>
      </w:r>
    </w:p>
    <w:p>
      <w:pPr>
        <w:pStyle w:val="Heading5"/>
        <w:numPr>
          <w:ilvl w:val="4"/>
          <w:numId w:val="1"/>
        </w:numPr>
        <w:rPr/>
      </w:pPr>
      <w:bookmarkStart w:id="2088" w:name="__RefHeading___Toc4697650_417432637"/>
      <w:bookmarkStart w:id="2089" w:name="_Toc912"/>
      <w:bookmarkEnd w:id="2088"/>
      <w:r>
        <w:rPr>
          <w:rtl w:val="true"/>
        </w:rPr>
        <w:t>[</w:t>
      </w:r>
      <w:r>
        <w:rPr>
          <w:rtl w:val="true"/>
        </w:rPr>
        <w:t>رقم الحدیث الکلی</w:t>
      </w:r>
      <w:r>
        <w:rPr>
          <w:rtl w:val="true"/>
        </w:rPr>
        <w:t xml:space="preserve">: </w:t>
      </w:r>
      <w:r>
        <w:rPr/>
        <w:t>17720</w:t>
      </w:r>
      <w:r>
        <w:rPr>
          <w:rtl w:val="true"/>
        </w:rPr>
        <w:t xml:space="preserve"> - </w:t>
      </w:r>
      <w:r>
        <w:rPr>
          <w:rtl w:val="true"/>
        </w:rPr>
        <w:t>رقم الحدیث الباب</w:t>
      </w:r>
      <w:r>
        <w:rPr>
          <w:rtl w:val="true"/>
        </w:rPr>
        <w:t xml:space="preserve">: </w:t>
      </w:r>
      <w:r>
        <w:rPr/>
        <w:t>5</w:t>
      </w:r>
      <w:r>
        <w:rPr>
          <w:rtl w:val="true"/>
        </w:rPr>
        <w:t>]</w:t>
      </w:r>
      <w:bookmarkEnd w:id="2089"/>
    </w:p>
    <w:p>
      <w:pPr>
        <w:pStyle w:val="BookText"/>
        <w:rPr/>
      </w:pPr>
      <w:r>
        <w:rPr>
          <w:rFonts w:eastAsia="Times New Roman" w:cs="Times New Roman" w:ascii="Times New Roman" w:hAnsi="Times New Roman"/>
          <w:color w:val="111111"/>
          <w:sz w:val="28"/>
          <w:szCs w:val="28"/>
          <w:lang w:val="en-US" w:bidi="en-US"/>
        </w:rPr>
        <w:t>17720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وَ بِإِسْنَادِهِ عَنْ یَعْقُوبَ بْنِ یَزِیدَ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یَنْبَغِی لِأَهْلِ مَکَّةَ أَنْ یَجْعَلُوا عَلَی دُورِهِمْ أَبْوَاباً وَ ذَلِکَ أَنَّ الْحَاجَّ یَنْزِلُونَ مَعَهُمْ فِی سَاحَةِ الدَّارِ حَتَّی یَقْضُوا حَجَّهُمْ</w:t>
      </w:r>
      <w:r>
        <w:rPr>
          <w:rFonts w:eastAsia="Amiri" w:cs="Amiri" w:ascii="Amiri" w:hAnsi="Amiri"/>
          <w:color w:val="111111"/>
          <w:sz w:val="28"/>
          <w:szCs w:val="28"/>
          <w:rtl w:val="true"/>
          <w:lang w:bidi="ar-SA"/>
        </w:rPr>
        <w:t>.</w:t>
      </w:r>
    </w:p>
    <w:p>
      <w:pPr>
        <w:pStyle w:val="Heading5"/>
        <w:numPr>
          <w:ilvl w:val="4"/>
          <w:numId w:val="1"/>
        </w:numPr>
        <w:rPr/>
      </w:pPr>
      <w:bookmarkStart w:id="2090" w:name="__RefHeading___Toc4697652_417432637"/>
      <w:bookmarkStart w:id="2091" w:name="_Toc913"/>
      <w:bookmarkEnd w:id="2090"/>
      <w:r>
        <w:rPr>
          <w:rtl w:val="true"/>
        </w:rPr>
        <w:t>[</w:t>
      </w:r>
      <w:r>
        <w:rPr>
          <w:rtl w:val="true"/>
        </w:rPr>
        <w:t>رقم الحدیث الکلی</w:t>
      </w:r>
      <w:r>
        <w:rPr>
          <w:rtl w:val="true"/>
        </w:rPr>
        <w:t xml:space="preserve">: </w:t>
      </w:r>
      <w:r>
        <w:rPr/>
        <w:t>17721</w:t>
      </w:r>
      <w:r>
        <w:rPr>
          <w:rtl w:val="true"/>
        </w:rPr>
        <w:t xml:space="preserve"> - </w:t>
      </w:r>
      <w:r>
        <w:rPr>
          <w:rtl w:val="true"/>
        </w:rPr>
        <w:t>رقم الحدیث الباب</w:t>
      </w:r>
      <w:r>
        <w:rPr>
          <w:rtl w:val="true"/>
        </w:rPr>
        <w:t xml:space="preserve">: </w:t>
      </w:r>
      <w:r>
        <w:rPr/>
        <w:t>6</w:t>
      </w:r>
      <w:r>
        <w:rPr>
          <w:rtl w:val="true"/>
        </w:rPr>
        <w:t>]</w:t>
      </w:r>
      <w:bookmarkEnd w:id="2091"/>
    </w:p>
    <w:p>
      <w:pPr>
        <w:pStyle w:val="BookText"/>
        <w:rPr/>
      </w:pPr>
      <w:r>
        <w:rPr>
          <w:rFonts w:eastAsia="Times New Roman" w:cs="Times New Roman" w:ascii="Times New Roman" w:hAnsi="Times New Roman"/>
          <w:color w:val="111111"/>
          <w:sz w:val="28"/>
          <w:szCs w:val="28"/>
          <w:lang w:val="en-US" w:bidi="en-US"/>
        </w:rPr>
        <w:t>17721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عَبْدُ اللَّهِ بْنُ جَعْفَرِ الْحِمْیَرِیُّ فِی قُرْبِ الْإِسْنَادِ عَنِ الْحَسَنِ بْنِ ظَرِیفٍ عَنِ الْحُسَیْنِ بْنِ عُلْوَانَ عَنْ جَعْفَرٍ عَنْ أَبِیهِ عَنْ عَلِیٍّ ع أَنَّهُ </w:t>
      </w:r>
      <w:r>
        <w:rPr>
          <w:rStyle w:val="FootnoteAnchor"/>
          <w:rtl w:val="true"/>
        </w:rPr>
        <w:footnoteReference w:id="1708"/>
      </w:r>
      <w:r>
        <w:rPr>
          <w:rFonts w:ascii="Amiri" w:hAnsi="Amiri" w:eastAsia="Amiri" w:cs="Amiri"/>
          <w:color w:val="111111"/>
          <w:sz w:val="28"/>
          <w:sz w:val="28"/>
          <w:szCs w:val="28"/>
          <w:rtl w:val="true"/>
          <w:lang w:bidi="ar-SA"/>
        </w:rPr>
        <w:t xml:space="preserve">نَهَی أَهْلَ مَکَّةَ أَنْ یُؤَاجِرُوا دُورَهُمْ وَ أَنْ یُعَلِّقُوا </w:t>
      </w:r>
      <w:r>
        <w:rPr>
          <w:rStyle w:val="FootnoteAnchor"/>
          <w:rtl w:val="true"/>
        </w:rPr>
        <w:footnoteReference w:id="1709"/>
      </w:r>
      <w:r>
        <w:rPr>
          <w:rFonts w:ascii="Amiri" w:hAnsi="Amiri" w:eastAsia="Amiri" w:cs="Amiri"/>
          <w:color w:val="111111"/>
          <w:sz w:val="28"/>
          <w:sz w:val="28"/>
          <w:szCs w:val="28"/>
          <w:rtl w:val="true"/>
          <w:lang w:bidi="ar-SA"/>
        </w:rPr>
        <w:t xml:space="preserve">عَلَیْهَا أَبْوَاباً وَ قَالَ سَواءً الْعاکِفُ فِیهِ وَ الْبادِ </w:t>
      </w:r>
      <w:r>
        <w:rPr>
          <w:rStyle w:val="FootnoteAnchor"/>
          <w:rtl w:val="true"/>
        </w:rPr>
        <w:footnoteReference w:id="1710"/>
      </w:r>
      <w:r>
        <w:rPr>
          <w:rFonts w:ascii="Amiri" w:hAnsi="Amiri" w:eastAsia="Amiri" w:cs="Amiri"/>
          <w:color w:val="111111"/>
          <w:sz w:val="28"/>
          <w:sz w:val="28"/>
          <w:szCs w:val="28"/>
          <w:rtl w:val="true"/>
          <w:lang w:bidi="ar-SA"/>
        </w:rPr>
        <w:t>قَالَ وَ فَعَلَ ذَلِکَ أَبُو بَکْرٍ وَ عُمَرُ وَ عُثْمَانُ وَ عَلِیٌّ</w:t>
      </w:r>
      <w:r>
        <w:rPr>
          <w:rFonts w:eastAsia="Amiri" w:cs="Amiri" w:ascii="Amiri" w:hAnsi="Amiri"/>
          <w:color w:val="111111"/>
          <w:sz w:val="28"/>
          <w:szCs w:val="28"/>
          <w:rtl w:val="true"/>
          <w:lang w:bidi="ar-SA"/>
        </w:rPr>
        <w:t xml:space="preserve">- </w:t>
      </w:r>
      <w:r>
        <w:rPr>
          <w:rStyle w:val="FootnoteAnchor"/>
          <w:rtl w:val="true"/>
        </w:rPr>
        <w:footnoteReference w:id="1711"/>
      </w:r>
      <w:r>
        <w:rPr>
          <w:rFonts w:ascii="Amiri" w:hAnsi="Amiri" w:eastAsia="Amiri" w:cs="Amiri"/>
          <w:color w:val="111111"/>
          <w:sz w:val="28"/>
          <w:sz w:val="28"/>
          <w:szCs w:val="28"/>
          <w:rtl w:val="true"/>
          <w:lang w:bidi="ar-SA"/>
        </w:rPr>
        <w:t>حَتَّی کَانَ فِی زَمَنِ مُعَاوِیَةَ</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4697654_417432637"/>
      <w:bookmarkStart w:id="2093" w:name="_Toc914"/>
      <w:bookmarkEnd w:id="2092"/>
      <w:r>
        <w:rPr>
          <w:rtl w:val="true"/>
        </w:rPr>
        <w:t>[</w:t>
      </w:r>
      <w:r>
        <w:rPr>
          <w:rtl w:val="true"/>
        </w:rPr>
        <w:t>رقم الحدیث الکلی</w:t>
      </w:r>
      <w:r>
        <w:rPr>
          <w:rtl w:val="true"/>
        </w:rPr>
        <w:t xml:space="preserve">: </w:t>
      </w:r>
      <w:r>
        <w:rPr/>
        <w:t>17722</w:t>
      </w:r>
      <w:r>
        <w:rPr>
          <w:rtl w:val="true"/>
        </w:rPr>
        <w:t xml:space="preserve"> - </w:t>
      </w:r>
      <w:r>
        <w:rPr>
          <w:rtl w:val="true"/>
        </w:rPr>
        <w:t>رقم الحدیث الباب</w:t>
      </w:r>
      <w:r>
        <w:rPr>
          <w:rtl w:val="true"/>
        </w:rPr>
        <w:t xml:space="preserve">: </w:t>
      </w:r>
      <w:r>
        <w:rPr/>
        <w:t>7</w:t>
      </w:r>
      <w:r>
        <w:rPr>
          <w:rtl w:val="true"/>
        </w:rPr>
        <w:t>]</w:t>
      </w:r>
      <w:bookmarkEnd w:id="20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وَ عَنِ السِّنْدِیِّ بْنِ مُحَمَّدٍ عَنْ أَبِی الْبَخْتَرِیِّ عَنْ جَعْفَرٍ </w:t>
      </w:r>
      <w:bookmarkStart w:id="2094" w:name="pg12175_120162"/>
    </w:p>
    <w:p>
      <w:pPr>
        <w:pStyle w:val="BookText"/>
        <w:rPr/>
      </w:pPr>
      <w:bookmarkEnd w:id="2094"/>
      <w:r>
        <w:rPr>
          <w:rFonts w:ascii="Amiri" w:hAnsi="Amiri" w:eastAsia="Amiri" w:cs="Amiri"/>
          <w:color w:val="111111"/>
          <w:sz w:val="28"/>
          <w:sz w:val="28"/>
          <w:szCs w:val="28"/>
          <w:rtl w:val="true"/>
          <w:lang w:bidi="ar-SA"/>
        </w:rPr>
        <w:t xml:space="preserve">عَنْ أَبِیهِ عَنْ عَلِیٍّ ع أَنَّهُ کَرِهَ إِجَارَةَ بُیُوتِ مَکَّةَ وَ قَرَأَ سَواءً الْعاکِفُ فِیهِ وَ الْبادِ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5" w:name="__RefHeading___Toc4697656_417432637"/>
      <w:bookmarkStart w:id="2096" w:name="_Toc915"/>
      <w:bookmarkEnd w:id="2095"/>
      <w:r>
        <w:rPr>
          <w:rtl w:val="true"/>
        </w:rPr>
        <w:t>[</w:t>
      </w:r>
      <w:r>
        <w:rPr>
          <w:rtl w:val="true"/>
        </w:rPr>
        <w:t>رقم الحدیث الکلی</w:t>
      </w:r>
      <w:r>
        <w:rPr>
          <w:rtl w:val="true"/>
        </w:rPr>
        <w:t xml:space="preserve">: </w:t>
      </w:r>
      <w:r>
        <w:rPr/>
        <w:t>17723</w:t>
      </w:r>
      <w:r>
        <w:rPr>
          <w:rtl w:val="true"/>
        </w:rPr>
        <w:t xml:space="preserve"> - </w:t>
      </w:r>
      <w:r>
        <w:rPr>
          <w:rtl w:val="true"/>
        </w:rPr>
        <w:t>رقم الحدیث الباب</w:t>
      </w:r>
      <w:r>
        <w:rPr>
          <w:rtl w:val="true"/>
        </w:rPr>
        <w:t xml:space="preserve">: </w:t>
      </w:r>
      <w:r>
        <w:rPr/>
        <w:t>8</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17723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یَنْبَغِی لِأَهْلِ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یَمْنَعُوا الْحَاجَّ شَیْئاً مِنَ الدُّورِ یَنْزِلُونَهَا</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4697658_417432637"/>
      <w:bookmarkStart w:id="2098" w:name="_Toc916"/>
      <w:bookmarkEnd w:id="2097"/>
      <w:r>
        <w:rPr/>
        <w:t>33</w:t>
      </w:r>
      <w:r>
        <w:rPr>
          <w:rtl w:val="true"/>
        </w:rPr>
        <w:t xml:space="preserve">- </w:t>
      </w:r>
      <w:r>
        <w:rPr>
          <w:rtl w:val="true"/>
        </w:rPr>
        <w:t>بَابُ اشْتِرَاطِ طَوَافِ الرَّجُلِ بِالْخِتَانِ وَ عَدَمِ اشْتِرَاطِ طَوَافِ الْمَرْأَةِ بِالْخَفْضِ‌</w:t>
      </w:r>
      <w:bookmarkEnd w:id="2098"/>
    </w:p>
    <w:p>
      <w:pPr>
        <w:pStyle w:val="Heading5"/>
        <w:numPr>
          <w:ilvl w:val="4"/>
          <w:numId w:val="1"/>
        </w:numPr>
        <w:rPr/>
      </w:pPr>
      <w:bookmarkStart w:id="2099" w:name="__RefHeading___Toc4697660_417432637"/>
      <w:bookmarkStart w:id="2100" w:name="_Toc917"/>
      <w:bookmarkEnd w:id="2099"/>
      <w:r>
        <w:rPr>
          <w:rtl w:val="true"/>
        </w:rPr>
        <w:t>اشارة</w:t>
      </w:r>
      <w:bookmarkEnd w:id="2100"/>
    </w:p>
    <w:p>
      <w:pPr>
        <w:pStyle w:val="BookText"/>
        <w:rPr/>
      </w:pPr>
      <w:r>
        <w:rPr>
          <w:rStyle w:val="FootnoteAnchor"/>
        </w:rPr>
        <w:footnoteReference w:id="1715"/>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طَوَافِ الرَّجُلِ بِالْخِتَانِ وَ عَدَمِ اشْتِرَاطِ طَوَافِ الْمَرْأَةِ بِالْخَفْضِ</w:t>
      </w:r>
    </w:p>
    <w:p>
      <w:pPr>
        <w:pStyle w:val="Heading5"/>
        <w:numPr>
          <w:ilvl w:val="4"/>
          <w:numId w:val="1"/>
        </w:numPr>
        <w:rPr/>
      </w:pPr>
      <w:bookmarkStart w:id="2101" w:name="__RefHeading___Toc4697662_417432637"/>
      <w:bookmarkStart w:id="2102" w:name="_Toc918"/>
      <w:bookmarkEnd w:id="2101"/>
      <w:r>
        <w:rPr>
          <w:rtl w:val="true"/>
        </w:rPr>
        <w:t>[</w:t>
      </w:r>
      <w:r>
        <w:rPr>
          <w:rtl w:val="true"/>
        </w:rPr>
        <w:t>رقم الحدیث الکلی</w:t>
      </w:r>
      <w:r>
        <w:rPr>
          <w:rtl w:val="true"/>
        </w:rPr>
        <w:t xml:space="preserve">: </w:t>
      </w:r>
      <w:r>
        <w:rPr/>
        <w:t>17724</w:t>
      </w:r>
      <w:r>
        <w:rPr>
          <w:rtl w:val="true"/>
        </w:rPr>
        <w:t xml:space="preserve"> - </w:t>
      </w:r>
      <w:r>
        <w:rPr>
          <w:rtl w:val="true"/>
        </w:rPr>
        <w:t>رقم الحدیث الباب</w:t>
      </w:r>
      <w:r>
        <w:rPr>
          <w:rtl w:val="true"/>
        </w:rPr>
        <w:t xml:space="preserve">: </w:t>
      </w:r>
      <w:r>
        <w:rPr/>
        <w:t>1</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17724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6"/>
      </w:r>
      <w:r>
        <w:rPr>
          <w:rFonts w:ascii="Amiri" w:hAnsi="Amiri" w:eastAsia="Amiri" w:cs="Amiri"/>
          <w:color w:val="111111"/>
          <w:sz w:val="28"/>
          <w:sz w:val="28"/>
          <w:szCs w:val="28"/>
          <w:rtl w:val="true"/>
          <w:lang w:bidi="ar-SA"/>
        </w:rPr>
        <w:t>مُحَمَّدُ بْنُ الْحَسَنِ بِإِسْنَادِهِ عَنِ الْحُسَیْنِ بْنِ سَعِیدٍ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 یَطُوفُ بِالْبَیْتِ وَ لَا بَأْسَ أَنْ تَطُوفَ الْمَرْأَةُ</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4697664_417432637"/>
      <w:bookmarkStart w:id="2104" w:name="_Toc919"/>
      <w:bookmarkEnd w:id="2103"/>
      <w:r>
        <w:rPr>
          <w:rtl w:val="true"/>
        </w:rPr>
        <w:t>[</w:t>
      </w:r>
      <w:r>
        <w:rPr>
          <w:rtl w:val="true"/>
        </w:rPr>
        <w:t>رقم الحدیث الکلی</w:t>
      </w:r>
      <w:r>
        <w:rPr>
          <w:rtl w:val="true"/>
        </w:rPr>
        <w:t xml:space="preserve">: </w:t>
      </w:r>
      <w:r>
        <w:rPr/>
        <w:t>17725</w:t>
      </w:r>
      <w:r>
        <w:rPr>
          <w:rtl w:val="true"/>
        </w:rPr>
        <w:t xml:space="preserve"> - </w:t>
      </w:r>
      <w:r>
        <w:rPr>
          <w:rtl w:val="true"/>
        </w:rPr>
        <w:t>رقم الحدیث الباب</w:t>
      </w:r>
      <w:r>
        <w:rPr>
          <w:rtl w:val="true"/>
        </w:rPr>
        <w:t xml:space="preserve">: </w:t>
      </w:r>
      <w:r>
        <w:rPr/>
        <w:t>2</w:t>
      </w:r>
      <w:r>
        <w:rPr>
          <w:rtl w:val="true"/>
        </w:rPr>
        <w:t>]</w:t>
      </w:r>
      <w:bookmarkEnd w:id="2104"/>
    </w:p>
    <w:p>
      <w:pPr>
        <w:pStyle w:val="BookText"/>
        <w:rPr/>
      </w:pPr>
      <w:r>
        <w:rPr>
          <w:rFonts w:eastAsia="Times New Roman" w:cs="Times New Roman" w:ascii="Times New Roman" w:hAnsi="Times New Roman"/>
          <w:color w:val="111111"/>
          <w:sz w:val="28"/>
          <w:szCs w:val="28"/>
          <w:lang w:val="en-US" w:bidi="en-US"/>
        </w:rPr>
        <w:t>17725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7"/>
      </w:r>
      <w:r>
        <w:rPr>
          <w:rFonts w:ascii="Amiri" w:hAnsi="Amiri" w:eastAsia="Amiri" w:cs="Amiri"/>
          <w:color w:val="111111"/>
          <w:sz w:val="28"/>
          <w:sz w:val="28"/>
          <w:szCs w:val="28"/>
          <w:rtl w:val="true"/>
          <w:lang w:bidi="ar-SA"/>
        </w:rPr>
        <w:t>مُحَمَّدُ بْنُ یَعْقُوبَ عَنْ أَبِی عَلِیٍّ الْأَشْعَرِیِّ عَنْ مُحَمَّدِ بْنِ عَبْدِ الْجَبَّارِ عَنْ صَفْوَانَ عَنْ إِبْرَاهِیمَ بْنِ مَیْمُونٍ عَنْ أَبِی عَبْدِ اللَّهِ ع فِی الرَّجُلِ یُسْلِمُ فَیُرِیدُ أَنْ یَحُجَّ وَ قَدْ حَضَرَ الْحَجُّ أَ یَحُجُّ أَمْ یَخْتَتِنُ قَالَ لَا یَحُجُّ حَتَّی یَخْتَتِنَ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عَبْدِ الْجَبَّارِ عَنْ صَفْوَانَ عَنِ ابْنِ مُسْکَانَ عَنْ إِبْرَاهِیمَ بْنِ مَیْمُونٍ </w:t>
      </w:r>
      <w:r>
        <w:rPr>
          <w:rStyle w:val="FootnoteAnchor"/>
          <w:rtl w:val="true"/>
        </w:rPr>
        <w:footnoteReference w:id="171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الْحُسَیْنِ بْنِ سَعِیدٍ عَنْ صَفْوَانَ عَنْ عَبْدِ اللَّهِ بْنِ مُسْکَانَ مِثْلَهُ </w:t>
      </w:r>
      <w:r>
        <w:rPr>
          <w:rStyle w:val="FootnoteAnchor"/>
          <w:rtl w:val="true"/>
        </w:rPr>
        <w:footnoteReference w:id="1719"/>
      </w:r>
      <w:bookmarkStart w:id="2105" w:name="pg12175_120163"/>
    </w:p>
    <w:p>
      <w:pPr>
        <w:pStyle w:val="BookText"/>
        <w:rPr/>
      </w:pPr>
      <w:bookmarkEnd w:id="2105"/>
      <w:r>
        <w:rPr>
          <w:rFonts w:ascii="Amiri" w:hAnsi="Amiri" w:eastAsia="Amiri" w:cs="Amiri"/>
          <w:color w:val="111111"/>
          <w:sz w:val="28"/>
          <w:sz w:val="28"/>
          <w:szCs w:val="28"/>
          <w:rtl w:val="true"/>
          <w:lang w:bidi="ar-SA"/>
        </w:rPr>
        <w:t xml:space="preserve">وَ رَوَاهُ الصَّدُوقُ بِإِسْنَادِهِ عَنِ ابْنِ مُسْکَانَ مِثْلَهُ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6" w:name="__RefHeading___Toc4697666_417432637"/>
      <w:bookmarkStart w:id="2107" w:name="_Toc920"/>
      <w:bookmarkEnd w:id="2106"/>
      <w:r>
        <w:rPr>
          <w:rtl w:val="true"/>
        </w:rPr>
        <w:t>[</w:t>
      </w:r>
      <w:r>
        <w:rPr>
          <w:rtl w:val="true"/>
        </w:rPr>
        <w:t>رقم الحدیث الکلی</w:t>
      </w:r>
      <w:r>
        <w:rPr>
          <w:rtl w:val="true"/>
        </w:rPr>
        <w:t xml:space="preserve">: </w:t>
      </w:r>
      <w:r>
        <w:rPr/>
        <w:t>17726</w:t>
      </w:r>
      <w:r>
        <w:rPr>
          <w:rtl w:val="true"/>
        </w:rPr>
        <w:t xml:space="preserve"> - </w:t>
      </w:r>
      <w:r>
        <w:rPr>
          <w:rtl w:val="true"/>
        </w:rPr>
        <w:t>رقم الحدیث الباب</w:t>
      </w:r>
      <w:r>
        <w:rPr>
          <w:rtl w:val="true"/>
        </w:rPr>
        <w:t xml:space="preserve">: </w:t>
      </w:r>
      <w:r>
        <w:rPr/>
        <w:t>3</w:t>
      </w:r>
      <w:r>
        <w:rPr>
          <w:rtl w:val="true"/>
        </w:rPr>
        <w:t>]</w:t>
      </w:r>
      <w:bookmarkEnd w:id="2107"/>
    </w:p>
    <w:p>
      <w:pPr>
        <w:pStyle w:val="BookText"/>
        <w:rPr/>
      </w:pPr>
      <w:r>
        <w:rPr>
          <w:rFonts w:eastAsia="Times New Roman" w:cs="Times New Roman" w:ascii="Times New Roman" w:hAnsi="Times New Roman"/>
          <w:color w:val="111111"/>
          <w:sz w:val="28"/>
          <w:szCs w:val="28"/>
          <w:lang w:val="en-US" w:bidi="en-US"/>
        </w:rPr>
        <w:t>17726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1"/>
      </w:r>
      <w:r>
        <w:rPr>
          <w:rFonts w:ascii="Amiri" w:hAnsi="Amiri" w:eastAsia="Amiri" w:cs="Amiri"/>
          <w:color w:val="111111"/>
          <w:sz w:val="28"/>
          <w:sz w:val="28"/>
          <w:szCs w:val="28"/>
          <w:rtl w:val="true"/>
          <w:lang w:bidi="ar-SA"/>
        </w:rPr>
        <w:t>وَ عَنْ عَلِیِّ بْنِ إِبْرَاهِیمَ عَنْ أَبِیهِ عَنْ حَمَّادِ بْنِ عِیسَی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تَطُوفَ الْمَرْأَةُ غَیْرَ الْمَخْفُوضَةِ فَأَمَّا الرَّجُلُ فَلَا یَطُوفُ إِلَّا وَ هُوَ مُخْتَتِنٌ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سَعْدِ بْنِ عَبْدِ اللَّهِ عَنْ أَحْمَدَ بْنِ مُحَمَّدٍ عَنِ ابْنِ أَبِی نَجْرَانَ وَ الْحُسَیْنِ بْنِ سَعِیدٍ عَنْ حَمَّادِ بْنِ عِیسَی عَنْ حَرِیزِ بْنِ عَبْدِ اللَّهِ وَ إِبْرَاهِیمَ بْنِ عُمَرَ عَنْ أَبِی عَبْدِ اللَّهِ ع مِثْلَهُ </w:t>
      </w:r>
      <w:r>
        <w:rPr>
          <w:rStyle w:val="FootnoteAnchor"/>
          <w:rtl w:val="true"/>
        </w:rPr>
        <w:footnoteReference w:id="1723"/>
      </w:r>
      <w:r>
        <w:rPr>
          <w:rFonts w:ascii="Amiri" w:hAnsi="Amiri" w:eastAsia="Amiri" w:cs="Amiri"/>
          <w:color w:val="111111"/>
          <w:sz w:val="28"/>
          <w:sz w:val="28"/>
          <w:szCs w:val="28"/>
          <w:rtl w:val="true"/>
          <w:lang w:bidi="ar-SA"/>
        </w:rPr>
        <w:t>مُحَمَّدُ بْنُ عَلِیِّ بْنِ الْحُسَیْنِ بِإِسْنَادِهِ عَنْ حَرِیزٍ وَ إِبْرَاهِیمَ بْنِ عُمَرَ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نَحْوَهُ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8" w:name="__RefHeading___Toc4697668_417432637"/>
      <w:bookmarkStart w:id="2109" w:name="_Toc921"/>
      <w:bookmarkEnd w:id="2108"/>
      <w:r>
        <w:rPr>
          <w:rtl w:val="true"/>
        </w:rPr>
        <w:t>[</w:t>
      </w:r>
      <w:r>
        <w:rPr>
          <w:rtl w:val="true"/>
        </w:rPr>
        <w:t>رقم الحدیث الکلی</w:t>
      </w:r>
      <w:r>
        <w:rPr>
          <w:rtl w:val="true"/>
        </w:rPr>
        <w:t xml:space="preserve">: </w:t>
      </w:r>
      <w:r>
        <w:rPr/>
        <w:t>17727</w:t>
      </w:r>
      <w:r>
        <w:rPr>
          <w:rtl w:val="true"/>
        </w:rPr>
        <w:t xml:space="preserve"> - </w:t>
      </w:r>
      <w:r>
        <w:rPr>
          <w:rtl w:val="true"/>
        </w:rPr>
        <w:t>رقم الحدیث الباب</w:t>
      </w:r>
      <w:r>
        <w:rPr>
          <w:rtl w:val="true"/>
        </w:rPr>
        <w:t xml:space="preserve">: </w:t>
      </w:r>
      <w:r>
        <w:rPr/>
        <w:t>4</w:t>
      </w:r>
      <w:r>
        <w:rPr>
          <w:rtl w:val="true"/>
        </w:rPr>
        <w:t>]</w:t>
      </w:r>
      <w:bookmarkEnd w:id="2109"/>
    </w:p>
    <w:p>
      <w:pPr>
        <w:pStyle w:val="BookText"/>
        <w:rPr/>
      </w:pPr>
      <w:r>
        <w:rPr>
          <w:rFonts w:eastAsia="Times New Roman" w:cs="Times New Roman" w:ascii="Times New Roman" w:hAnsi="Times New Roman"/>
          <w:color w:val="111111"/>
          <w:sz w:val="28"/>
          <w:szCs w:val="28"/>
          <w:lang w:val="en-US" w:bidi="en-US"/>
        </w:rPr>
        <w:t>17727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Amiri" w:hAnsi="Amiri" w:eastAsia="Amiri" w:cs="Amiri"/>
          <w:color w:val="111111"/>
          <w:sz w:val="28"/>
          <w:sz w:val="28"/>
          <w:szCs w:val="28"/>
          <w:rtl w:val="true"/>
          <w:lang w:bidi="ar-SA"/>
        </w:rPr>
        <w:t>عَبْدُ اللَّهِ بْنُ جَعْفَرٍ فِی قُرْبِ الْإِسْنَادِ عَنْ مُحَمَّدِ بْنِ عَبْدِ الْحَمِیدِ وَ عَبْدِ الصَّمَدِ بْنِ مُحَمَّدٍ جَمِیعاً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نَصْرَانِیٍّ أَسْلَمَ وَ حَضَرَ الْحَجُّ وَ لَمْ یَکُنِ اخْتَتَنَ أَ یَحُجُّ قَبْلَ أَنْ یَخْتَتِنَ قَالَ لَا وَ لَکِنْ یَبْدَأُ بِالسُّنَّةِ</w:t>
      </w:r>
      <w:r>
        <w:rPr>
          <w:rFonts w:eastAsia="Amiri" w:cs="Amiri" w:ascii="Amiri" w:hAnsi="Amiri"/>
          <w:color w:val="111111"/>
          <w:sz w:val="28"/>
          <w:szCs w:val="28"/>
          <w:rtl w:val="true"/>
          <w:lang w:bidi="ar-SA"/>
        </w:rPr>
        <w:t>.</w:t>
      </w:r>
    </w:p>
    <w:p>
      <w:pPr>
        <w:pStyle w:val="Heading4"/>
        <w:numPr>
          <w:ilvl w:val="3"/>
          <w:numId w:val="1"/>
        </w:numPr>
        <w:rPr/>
      </w:pPr>
      <w:bookmarkStart w:id="2110" w:name="__RefHeading___Toc4697670_417432637"/>
      <w:bookmarkStart w:id="2111" w:name="_Toc922"/>
      <w:bookmarkEnd w:id="2110"/>
      <w:r>
        <w:rPr/>
        <w:t>34</w:t>
      </w:r>
      <w:r>
        <w:rPr>
          <w:rtl w:val="true"/>
        </w:rPr>
        <w:t xml:space="preserve">- </w:t>
      </w:r>
      <w:r>
        <w:rPr>
          <w:rtl w:val="true"/>
        </w:rPr>
        <w:t>بَابُ اسْتِحْبَابِ دُخُولِ الْکَعْبَةِ</w:t>
      </w:r>
      <w:bookmarkEnd w:id="2111"/>
    </w:p>
    <w:p>
      <w:pPr>
        <w:pStyle w:val="Heading5"/>
        <w:numPr>
          <w:ilvl w:val="4"/>
          <w:numId w:val="1"/>
        </w:numPr>
        <w:rPr/>
      </w:pPr>
      <w:bookmarkStart w:id="2112" w:name="__RefHeading___Toc4697672_417432637"/>
      <w:bookmarkStart w:id="2113" w:name="_Toc923"/>
      <w:bookmarkEnd w:id="2112"/>
      <w:r>
        <w:rPr>
          <w:rtl w:val="true"/>
        </w:rPr>
        <w:t>اشارة</w:t>
      </w:r>
      <w:bookmarkEnd w:id="2113"/>
    </w:p>
    <w:p>
      <w:pPr>
        <w:pStyle w:val="BookText"/>
        <w:rPr/>
      </w:pPr>
      <w:r>
        <w:rPr>
          <w:rStyle w:val="FootnoteAnchor"/>
        </w:rPr>
        <w:footnoteReference w:id="1726"/>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دُخُولِ الْکَعْبَةِ</w:t>
      </w:r>
    </w:p>
    <w:p>
      <w:pPr>
        <w:pStyle w:val="Heading5"/>
        <w:numPr>
          <w:ilvl w:val="4"/>
          <w:numId w:val="1"/>
        </w:numPr>
        <w:rPr/>
      </w:pPr>
      <w:bookmarkStart w:id="2114" w:name="__RefHeading___Toc4697674_417432637"/>
      <w:bookmarkStart w:id="2115" w:name="_Toc924"/>
      <w:bookmarkEnd w:id="2114"/>
      <w:r>
        <w:rPr>
          <w:rtl w:val="true"/>
        </w:rPr>
        <w:t>[</w:t>
      </w:r>
      <w:r>
        <w:rPr>
          <w:rtl w:val="true"/>
        </w:rPr>
        <w:t>رقم الحدیث الکلی</w:t>
      </w:r>
      <w:r>
        <w:rPr>
          <w:rtl w:val="true"/>
        </w:rPr>
        <w:t xml:space="preserve">: </w:t>
      </w:r>
      <w:r>
        <w:rPr/>
        <w:t>17728</w:t>
      </w:r>
      <w:r>
        <w:rPr>
          <w:rtl w:val="true"/>
        </w:rPr>
        <w:t xml:space="preserve"> - </w:t>
      </w:r>
      <w:r>
        <w:rPr>
          <w:rtl w:val="true"/>
        </w:rPr>
        <w:t>رقم الحدیث الباب</w:t>
      </w:r>
      <w:r>
        <w:rPr>
          <w:rtl w:val="true"/>
        </w:rPr>
        <w:t xml:space="preserve">: </w:t>
      </w:r>
      <w:r>
        <w:rPr/>
        <w:t>1</w:t>
      </w:r>
      <w:r>
        <w:rPr>
          <w:rtl w:val="true"/>
        </w:rPr>
        <w:t>]</w:t>
      </w:r>
      <w:bookmarkEnd w:id="211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مُحَمَّدُ بْنُ یَعْقُوبَ عَنْ مُحَمَّدِ بْنِ یَحْیَی عَنْ مُحَمَّدِ بْنِ </w:t>
      </w:r>
      <w:bookmarkStart w:id="2116" w:name="pg12175_120164"/>
    </w:p>
    <w:p>
      <w:pPr>
        <w:pStyle w:val="BookText"/>
        <w:rPr/>
      </w:pPr>
      <w:bookmarkEnd w:id="2116"/>
      <w:r>
        <w:rPr>
          <w:rFonts w:ascii="Amiri" w:hAnsi="Amiri" w:eastAsia="Amiri" w:cs="Amiri"/>
          <w:color w:val="111111"/>
          <w:sz w:val="28"/>
          <w:sz w:val="28"/>
          <w:szCs w:val="28"/>
          <w:rtl w:val="true"/>
          <w:lang w:bidi="ar-SA"/>
        </w:rPr>
        <w:t>أَحْمَدَ عَنْ یَعْقُوبَ بْنِ یَزِیدَ عَنِ ابْنِ فَضَّالٍ عَنِ ابْنِ الْقَدَّاحِ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دُخُولِ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الدُّخُولُ فِیهَا دُخُولٌ فِی رَحْمَةِ اللَّهِ وَ الْخُرُوجُ مِنْهَا خُرُوجٌ مِنَ الذُّنُوبِ مَعْصُومٌ فِیمَا بَقِیَ مِنْ عُمُرِهِ مَغْفُورٌ لَهُ مَا سَلَفَ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7" w:name="__RefHeading___Toc4697676_417432637"/>
      <w:bookmarkStart w:id="2118" w:name="_Toc925"/>
      <w:bookmarkEnd w:id="2117"/>
      <w:r>
        <w:rPr>
          <w:rtl w:val="true"/>
        </w:rPr>
        <w:t>[</w:t>
      </w:r>
      <w:r>
        <w:rPr>
          <w:rtl w:val="true"/>
        </w:rPr>
        <w:t>رقم الحدیث الکلی</w:t>
      </w:r>
      <w:r>
        <w:rPr>
          <w:rtl w:val="true"/>
        </w:rPr>
        <w:t xml:space="preserve">: </w:t>
      </w:r>
      <w:r>
        <w:rPr/>
        <w:t>17729</w:t>
      </w:r>
      <w:r>
        <w:rPr>
          <w:rtl w:val="true"/>
        </w:rPr>
        <w:t xml:space="preserve"> - </w:t>
      </w:r>
      <w:r>
        <w:rPr>
          <w:rtl w:val="true"/>
        </w:rPr>
        <w:t>رقم الحدیث الباب</w:t>
      </w:r>
      <w:r>
        <w:rPr>
          <w:rtl w:val="true"/>
        </w:rPr>
        <w:t xml:space="preserve">: </w:t>
      </w:r>
      <w:r>
        <w:rPr/>
        <w:t>2</w:t>
      </w:r>
      <w:r>
        <w:rPr>
          <w:rtl w:val="true"/>
        </w:rPr>
        <w:t>]</w:t>
      </w:r>
      <w:bookmarkEnd w:id="2118"/>
    </w:p>
    <w:p>
      <w:pPr>
        <w:pStyle w:val="BookText"/>
        <w:rPr/>
      </w:pPr>
      <w:r>
        <w:rPr>
          <w:rFonts w:eastAsia="Times New Roman" w:cs="Times New Roman" w:ascii="Times New Roman" w:hAnsi="Times New Roman"/>
          <w:color w:val="111111"/>
          <w:sz w:val="28"/>
          <w:szCs w:val="28"/>
          <w:lang w:val="en-US" w:bidi="en-US"/>
        </w:rPr>
        <w:t>17729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وَ عَنْ عِدَّةٍ مِنْ أَصْحَابِنَا عَنْ أَحْمَدَ بْنِ أَبِی عَبْدِ اللَّهِ عَنْ عُمَرَ بْنِ عُثْمَانَ عَنْ عَلِیِّ بْنِ خَالِدٍ عَمَّنْ حَدَّثَهُ عَنْ أَبِی جَعْفَرٍ ع قَالَ کَانَ یَقُولُ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الدَّاخِلُ الْکَعْبَةَ یَدْخُلُ وَ اللَّهُ رَاضٍ عَنْهُ وَ یَخْرُجُ عُطُلًا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731"/>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4697678_417432637"/>
      <w:bookmarkStart w:id="2120" w:name="_Toc926"/>
      <w:bookmarkEnd w:id="2119"/>
      <w:r>
        <w:rPr>
          <w:rtl w:val="true"/>
        </w:rPr>
        <w:t>[</w:t>
      </w:r>
      <w:r>
        <w:rPr>
          <w:rtl w:val="true"/>
        </w:rPr>
        <w:t>رقم الحدیث الکلی</w:t>
      </w:r>
      <w:r>
        <w:rPr>
          <w:rtl w:val="true"/>
        </w:rPr>
        <w:t xml:space="preserve">: </w:t>
      </w:r>
      <w:r>
        <w:rPr/>
        <w:t>17730</w:t>
      </w:r>
      <w:r>
        <w:rPr>
          <w:rtl w:val="true"/>
        </w:rPr>
        <w:t xml:space="preserve"> - </w:t>
      </w:r>
      <w:r>
        <w:rPr>
          <w:rtl w:val="true"/>
        </w:rPr>
        <w:t>رقم الحدیث الباب</w:t>
      </w:r>
      <w:r>
        <w:rPr>
          <w:rtl w:val="true"/>
        </w:rPr>
        <w:t xml:space="preserve">: </w:t>
      </w:r>
      <w:r>
        <w:rPr/>
        <w:t>3</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17730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مَنْ دَخَلَ الْکَعْبَةَ بِسَکِینَةٍ وَ هُوَ أَنْ یَدْخُلَهَا غَیْرَ مُتَکَبِّرٍ وَ لَا مُتَجَبِّرٍ غُفِرَ 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bookmarkStart w:id="2121" w:name="pg12175_120165"/>
    </w:p>
    <w:p>
      <w:pPr>
        <w:pStyle w:val="Heading4"/>
        <w:numPr>
          <w:ilvl w:val="3"/>
          <w:numId w:val="1"/>
        </w:numPr>
        <w:rPr/>
      </w:pPr>
      <w:bookmarkStart w:id="2122" w:name="__RefHeading___Toc4697680_417432637"/>
      <w:bookmarkStart w:id="2123" w:name="_Toc927"/>
      <w:bookmarkEnd w:id="2121"/>
      <w:bookmarkEnd w:id="2122"/>
      <w:r>
        <w:rPr/>
        <w:t>35</w:t>
      </w:r>
      <w:r>
        <w:rPr>
          <w:rtl w:val="true"/>
        </w:rPr>
        <w:t xml:space="preserve">- </w:t>
      </w:r>
      <w:r>
        <w:rPr>
          <w:rtl w:val="true"/>
        </w:rPr>
        <w:t>بَابُ تَأَکُّدِ اسْتِحْبَابِ دُخُولِ الْکَعْبَةِ لِلصَّرُورَةِ</w:t>
      </w:r>
      <w:bookmarkEnd w:id="2123"/>
    </w:p>
    <w:p>
      <w:pPr>
        <w:pStyle w:val="Heading5"/>
        <w:numPr>
          <w:ilvl w:val="4"/>
          <w:numId w:val="1"/>
        </w:numPr>
        <w:rPr/>
      </w:pPr>
      <w:bookmarkStart w:id="2124" w:name="__RefHeading___Toc4697682_417432637"/>
      <w:bookmarkStart w:id="2125" w:name="_Toc928"/>
      <w:bookmarkEnd w:id="2124"/>
      <w:r>
        <w:rPr>
          <w:rtl w:val="true"/>
        </w:rPr>
        <w:t>اشارة</w:t>
      </w:r>
      <w:bookmarkEnd w:id="2125"/>
    </w:p>
    <w:p>
      <w:pPr>
        <w:pStyle w:val="BookText"/>
        <w:rPr/>
      </w:pPr>
      <w:r>
        <w:rPr>
          <w:rStyle w:val="FootnoteAnchor"/>
        </w:rPr>
        <w:footnoteReference w:id="1735"/>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دُخُولِ الْکَعْبَةِ لِلصَّرُورَةِ</w:t>
      </w:r>
    </w:p>
    <w:p>
      <w:pPr>
        <w:pStyle w:val="Heading5"/>
        <w:numPr>
          <w:ilvl w:val="4"/>
          <w:numId w:val="1"/>
        </w:numPr>
        <w:rPr/>
      </w:pPr>
      <w:bookmarkStart w:id="2126" w:name="__RefHeading___Toc4697684_417432637"/>
      <w:bookmarkStart w:id="2127" w:name="_Toc929"/>
      <w:bookmarkEnd w:id="2126"/>
      <w:r>
        <w:rPr>
          <w:rtl w:val="true"/>
        </w:rPr>
        <w:t>[</w:t>
      </w:r>
      <w:r>
        <w:rPr>
          <w:rtl w:val="true"/>
        </w:rPr>
        <w:t>رقم الحدیث الکلی</w:t>
      </w:r>
      <w:r>
        <w:rPr>
          <w:rtl w:val="true"/>
        </w:rPr>
        <w:t xml:space="preserve">: </w:t>
      </w:r>
      <w:r>
        <w:rPr/>
        <w:t>17731</w:t>
      </w:r>
      <w:r>
        <w:rPr>
          <w:rtl w:val="true"/>
        </w:rPr>
        <w:t xml:space="preserve"> - </w:t>
      </w:r>
      <w:r>
        <w:rPr>
          <w:rtl w:val="true"/>
        </w:rPr>
        <w:t>رقم الحدیث الباب</w:t>
      </w:r>
      <w:r>
        <w:rPr>
          <w:rtl w:val="true"/>
        </w:rPr>
        <w:t xml:space="preserve">: </w:t>
      </w:r>
      <w:r>
        <w:rPr/>
        <w:t>1</w:t>
      </w:r>
      <w:r>
        <w:rPr>
          <w:rtl w:val="true"/>
        </w:rPr>
        <w:t>]</w:t>
      </w:r>
      <w:bookmarkEnd w:id="2127"/>
    </w:p>
    <w:p>
      <w:pPr>
        <w:pStyle w:val="BookText"/>
        <w:rPr/>
      </w:pPr>
      <w:r>
        <w:rPr>
          <w:rFonts w:eastAsia="Times New Roman" w:cs="Times New Roman" w:ascii="Times New Roman" w:hAnsi="Times New Roman"/>
          <w:color w:val="111111"/>
          <w:sz w:val="28"/>
          <w:szCs w:val="28"/>
          <w:lang w:val="en-US" w:bidi="en-US"/>
        </w:rPr>
        <w:t>17731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مُحَمَّدُ بْنُ یَعْقُوبَ عَنْ مُحَمَّدِ بْنِ یَحْیَی عَنْ أَحْمَدَ بْنِ مُحَمَّدٍ عَنْ عَلِیِّ بْنِ النُّعْمَانِ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لِلصَّرُورَةِ أَنْ یَدْخُلَ الْبَیْتَ قَبْلَ أَنْ یَرْجِعَ الْحَدِیثَ</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4697686_417432637"/>
      <w:bookmarkStart w:id="2129" w:name="_Toc930"/>
      <w:bookmarkEnd w:id="2128"/>
      <w:r>
        <w:rPr>
          <w:rtl w:val="true"/>
        </w:rPr>
        <w:t>[</w:t>
      </w:r>
      <w:r>
        <w:rPr>
          <w:rtl w:val="true"/>
        </w:rPr>
        <w:t>رقم الحدیث الکلی</w:t>
      </w:r>
      <w:r>
        <w:rPr>
          <w:rtl w:val="true"/>
        </w:rPr>
        <w:t xml:space="preserve">: </w:t>
      </w:r>
      <w:r>
        <w:rPr/>
        <w:t>17732</w:t>
      </w:r>
      <w:r>
        <w:rPr>
          <w:rtl w:val="true"/>
        </w:rPr>
        <w:t xml:space="preserve"> - </w:t>
      </w:r>
      <w:r>
        <w:rPr>
          <w:rtl w:val="true"/>
        </w:rPr>
        <w:t>رقم الحدیث الباب</w:t>
      </w:r>
      <w:r>
        <w:rPr>
          <w:rtl w:val="true"/>
        </w:rPr>
        <w:t xml:space="preserve">: </w:t>
      </w:r>
      <w:r>
        <w:rPr/>
        <w:t>2</w:t>
      </w:r>
      <w:r>
        <w:rPr>
          <w:rtl w:val="true"/>
        </w:rPr>
        <w:t>]</w:t>
      </w:r>
      <w:bookmarkEnd w:id="2129"/>
    </w:p>
    <w:p>
      <w:pPr>
        <w:pStyle w:val="BookText"/>
        <w:rPr/>
      </w:pPr>
      <w:r>
        <w:rPr>
          <w:rFonts w:eastAsia="Times New Roman" w:cs="Times New Roman" w:ascii="Times New Roman" w:hAnsi="Times New Roman"/>
          <w:color w:val="111111"/>
          <w:sz w:val="28"/>
          <w:szCs w:val="28"/>
          <w:lang w:val="en-US" w:bidi="en-US"/>
        </w:rPr>
        <w:t>17732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لِلصَّرُورَةِ أَنْ یَطَأَ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یَدْخُلَ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38"/>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4697688_417432637"/>
      <w:bookmarkStart w:id="2131" w:name="_Toc931"/>
      <w:bookmarkEnd w:id="2130"/>
      <w:r>
        <w:rPr>
          <w:rtl w:val="true"/>
        </w:rPr>
        <w:t>[</w:t>
      </w:r>
      <w:r>
        <w:rPr>
          <w:rtl w:val="true"/>
        </w:rPr>
        <w:t>رقم الحدیث الکلی</w:t>
      </w:r>
      <w:r>
        <w:rPr>
          <w:rtl w:val="true"/>
        </w:rPr>
        <w:t xml:space="preserve">: </w:t>
      </w:r>
      <w:r>
        <w:rPr/>
        <w:t>17733</w:t>
      </w:r>
      <w:r>
        <w:rPr>
          <w:rtl w:val="true"/>
        </w:rPr>
        <w:t xml:space="preserve"> - </w:t>
      </w:r>
      <w:r>
        <w:rPr>
          <w:rtl w:val="true"/>
        </w:rPr>
        <w:t>رقم الحدیث الباب</w:t>
      </w:r>
      <w:r>
        <w:rPr>
          <w:rtl w:val="true"/>
        </w:rPr>
        <w:t xml:space="preserve">: </w:t>
      </w:r>
      <w:r>
        <w:rPr/>
        <w:t>3</w:t>
      </w:r>
      <w:r>
        <w:rPr>
          <w:rtl w:val="true"/>
        </w:rPr>
        <w:t>]</w:t>
      </w:r>
      <w:bookmarkEnd w:id="2131"/>
    </w:p>
    <w:p>
      <w:pPr>
        <w:pStyle w:val="BookText"/>
        <w:rPr/>
      </w:pPr>
      <w:r>
        <w:rPr>
          <w:rFonts w:eastAsia="Times New Roman" w:cs="Times New Roman" w:ascii="Times New Roman" w:hAnsi="Times New Roman"/>
          <w:color w:val="111111"/>
          <w:sz w:val="28"/>
          <w:szCs w:val="28"/>
          <w:lang w:val="en-US" w:bidi="en-US"/>
        </w:rPr>
        <w:t>17733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r>
        <w:rPr>
          <w:rFonts w:ascii="Amiri" w:hAnsi="Amiri" w:eastAsia="Amiri" w:cs="Amiri"/>
          <w:color w:val="111111"/>
          <w:sz w:val="28"/>
          <w:sz w:val="28"/>
          <w:szCs w:val="28"/>
          <w:rtl w:val="true"/>
          <w:lang w:bidi="ar-SA"/>
        </w:rPr>
        <w:t>وَ بِإِسْنَادِهِ عَنِ الْحُسَیْنِ بْنِ سَعِیدٍ عَنْ صَفْوَانَ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دُخُولِ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الصَّرُورَةُ فَیَدْخُلُهُ وَ أَمَّا مَنْ قَدْ حَجَّ فَلَا</w:t>
      </w:r>
      <w:r>
        <w:rPr>
          <w:rFonts w:eastAsia="Amiri" w:cs="Amiri" w:ascii="Amiri" w:hAnsi="Amiri"/>
          <w:color w:val="111111"/>
          <w:sz w:val="28"/>
          <w:szCs w:val="28"/>
          <w:rtl w:val="true"/>
          <w:lang w:bidi="ar-SA"/>
        </w:rPr>
        <w:t>.</w:t>
      </w:r>
    </w:p>
    <w:p>
      <w:pPr>
        <w:pStyle w:val="Heading5"/>
        <w:numPr>
          <w:ilvl w:val="4"/>
          <w:numId w:val="1"/>
        </w:numPr>
        <w:rPr/>
      </w:pPr>
      <w:bookmarkStart w:id="2132" w:name="__RefHeading___Toc4697690_417432637"/>
      <w:bookmarkStart w:id="2133" w:name="_Toc932"/>
      <w:bookmarkEnd w:id="2132"/>
      <w:r>
        <w:rPr>
          <w:rtl w:val="true"/>
        </w:rPr>
        <w:t>[</w:t>
      </w:r>
      <w:r>
        <w:rPr>
          <w:rtl w:val="true"/>
        </w:rPr>
        <w:t>رقم الحدیث الکلی</w:t>
      </w:r>
      <w:r>
        <w:rPr>
          <w:rtl w:val="true"/>
        </w:rPr>
        <w:t xml:space="preserve">: </w:t>
      </w:r>
      <w:r>
        <w:rPr/>
        <w:t>17734</w:t>
      </w:r>
      <w:r>
        <w:rPr>
          <w:rtl w:val="true"/>
        </w:rPr>
        <w:t xml:space="preserve"> - </w:t>
      </w:r>
      <w:r>
        <w:rPr>
          <w:rtl w:val="true"/>
        </w:rPr>
        <w:t>رقم الحدیث الباب</w:t>
      </w:r>
      <w:r>
        <w:rPr>
          <w:rtl w:val="true"/>
        </w:rPr>
        <w:t xml:space="preserve">: </w:t>
      </w:r>
      <w:r>
        <w:rPr/>
        <w:t>4</w:t>
      </w:r>
      <w:r>
        <w:rPr>
          <w:rtl w:val="true"/>
        </w:rPr>
        <w:t>]</w:t>
      </w:r>
      <w:bookmarkEnd w:id="21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0"/>
      </w:r>
      <w:r>
        <w:rPr>
          <w:rFonts w:ascii="Amiri" w:hAnsi="Amiri" w:eastAsia="Amiri" w:cs="Amiri"/>
          <w:color w:val="111111"/>
          <w:sz w:val="28"/>
          <w:sz w:val="28"/>
          <w:szCs w:val="28"/>
          <w:rtl w:val="true"/>
          <w:lang w:bidi="ar-SA"/>
        </w:rPr>
        <w:t xml:space="preserve">مُحَمَّدُ بْنُ عَلِیِّ بْنِ الْحُسَیْنِ عَنْ مُحَمَّدِ بْنِ أَحْمَدَ السِّنَانِیِّ وَ عَلِیِّ بْنِ أَحْمَدَ بْنِ مُوسَی الدَّقَّاقِ عَنْ أَحْمَدَ بْنِ یَحْیَی بْنِ زَکَرِیَّا الْقَطَّانِ </w:t>
      </w:r>
      <w:bookmarkStart w:id="2134" w:name="pg12175_120166"/>
    </w:p>
    <w:p>
      <w:pPr>
        <w:pStyle w:val="BookText"/>
        <w:rPr/>
      </w:pPr>
      <w:bookmarkEnd w:id="2134"/>
      <w:r>
        <w:rPr>
          <w:rFonts w:ascii="Amiri" w:hAnsi="Amiri" w:eastAsia="Amiri" w:cs="Amiri"/>
          <w:color w:val="111111"/>
          <w:sz w:val="28"/>
          <w:sz w:val="28"/>
          <w:szCs w:val="28"/>
          <w:rtl w:val="true"/>
          <w:lang w:bidi="ar-SA"/>
        </w:rPr>
        <w:t>عَنْ بَکْرِ بْنِ عَبْدِ اللَّهِ بْنِ حَبِیبٍ عَنْ تَمِیمِ بْنِ بُهْلُولٍ عَنْ أَبِیهِ عَنْ أَبِی الْحَسَنِ الْعَبْدِیِّ عَنْ سُلَیْمَانَ بْنِ مِهْرَانَ عَنْ جَعْفَرِ بْنِ مُحَمَّدٍ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کَیْفَ صَارَ الصَّرُورَةُ یُسْتَحَبُّ لَهُ دُخُولُ الْکَعْبَةِ دُونَ مَنْ قَدْ حَجَّ قَالَ لِأَنَّ الصَّرُورَةَ قَاضِی فَرْضٍ مَدْعُوٌّ إِلَی حَجِّ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أَنْ یَدْخُلَ الْبَیْتَ الَّذِی دُعِیَ إِلَیْهِ لِیُکْرَمَ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کَمَا یَأْتِی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5" w:name="__RefHeading___Toc4697692_417432637"/>
      <w:bookmarkStart w:id="2136" w:name="_Toc933"/>
      <w:bookmarkEnd w:id="2135"/>
      <w:r>
        <w:rPr>
          <w:rtl w:val="true"/>
        </w:rPr>
        <w:t>[</w:t>
      </w:r>
      <w:r>
        <w:rPr>
          <w:rtl w:val="true"/>
        </w:rPr>
        <w:t>رقم الحدیث الکلی</w:t>
      </w:r>
      <w:r>
        <w:rPr>
          <w:rtl w:val="true"/>
        </w:rPr>
        <w:t xml:space="preserve">: </w:t>
      </w:r>
      <w:r>
        <w:rPr/>
        <w:t>17735</w:t>
      </w:r>
      <w:r>
        <w:rPr>
          <w:rtl w:val="true"/>
        </w:rPr>
        <w:t xml:space="preserve"> - </w:t>
      </w:r>
      <w:r>
        <w:rPr>
          <w:rtl w:val="true"/>
        </w:rPr>
        <w:t>رقم الحدیث الباب</w:t>
      </w:r>
      <w:r>
        <w:rPr>
          <w:rtl w:val="true"/>
        </w:rPr>
        <w:t xml:space="preserve">: </w:t>
      </w:r>
      <w:r>
        <w:rPr/>
        <w:t>5</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17735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أَخِی مُوسَی بْنَ جَعْفَرٍ ع عَنْ دُخُولِ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وَاجِبٌ هُوَ عَلَی کُلِّ مَنْ حَجَّ قَالَ هُوَ وَاجِبٌ أَوَّلَ حَجَّةٍ ثُمَّ إِنْ شَاءَ فَعَلَ وَ إِنْ شَاءَ تَرَکَ</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4697694_417432637"/>
      <w:bookmarkStart w:id="2138" w:name="_Toc934"/>
      <w:bookmarkEnd w:id="2137"/>
      <w:r>
        <w:rPr>
          <w:rtl w:val="true"/>
        </w:rPr>
        <w:t>[</w:t>
      </w:r>
      <w:r>
        <w:rPr>
          <w:rtl w:val="true"/>
        </w:rPr>
        <w:t>رقم الحدیث الکلی</w:t>
      </w:r>
      <w:r>
        <w:rPr>
          <w:rtl w:val="true"/>
        </w:rPr>
        <w:t xml:space="preserve">: </w:t>
      </w:r>
      <w:r>
        <w:rPr/>
        <w:t>17736</w:t>
      </w:r>
      <w:r>
        <w:rPr>
          <w:rtl w:val="true"/>
        </w:rPr>
        <w:t xml:space="preserve"> - </w:t>
      </w:r>
      <w:r>
        <w:rPr>
          <w:rtl w:val="true"/>
        </w:rPr>
        <w:t>رقم الحدیث الباب</w:t>
      </w:r>
      <w:r>
        <w:rPr>
          <w:rtl w:val="true"/>
        </w:rPr>
        <w:t xml:space="preserve">: </w:t>
      </w:r>
      <w:r>
        <w:rPr/>
        <w:t>6</w:t>
      </w:r>
      <w:r>
        <w:rPr>
          <w:rtl w:val="true"/>
        </w:rPr>
        <w:t>]</w:t>
      </w:r>
      <w:bookmarkEnd w:id="2138"/>
    </w:p>
    <w:p>
      <w:pPr>
        <w:pStyle w:val="BookText"/>
        <w:rPr/>
      </w:pPr>
      <w:r>
        <w:rPr>
          <w:rFonts w:eastAsia="Times New Roman" w:cs="Times New Roman" w:ascii="Times New Roman" w:hAnsi="Times New Roman"/>
          <w:color w:val="111111"/>
          <w:sz w:val="28"/>
          <w:szCs w:val="28"/>
          <w:lang w:val="en-US" w:bidi="en-US"/>
        </w:rPr>
        <w:t>17736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مُحَمَّدُ بْنُ مُحَمَّدٍ الْمُفِیدُ فِی الْمُقْنِعَةِ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لِلصَّرُورَةِ أَنْ یَدْخُلَ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یَطَأَ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لَیْسَ بِصَرُورَةٍ فَإِنْ وَجَدَ إِلَی ذَلِکَ سَبِیلًا </w:t>
      </w:r>
      <w:r>
        <w:rPr>
          <w:rStyle w:val="FootnoteAnchor"/>
          <w:rtl w:val="true"/>
        </w:rPr>
        <w:footnoteReference w:id="1744"/>
      </w:r>
      <w:r>
        <w:rPr>
          <w:rFonts w:ascii="Amiri" w:hAnsi="Amiri" w:eastAsia="Amiri" w:cs="Amiri"/>
          <w:color w:val="111111"/>
          <w:sz w:val="28"/>
          <w:sz w:val="28"/>
          <w:szCs w:val="28"/>
          <w:rtl w:val="true"/>
          <w:lang w:bidi="ar-SA"/>
        </w:rPr>
        <w:t>وَ أَحَبَّ ذَلِکَ فَعَلَ وَ کَانَ مَأْجُوراً وَ إِنْ کَانَ عَلَی بَابِ الْکَعْبَةِ زِحَامٌ فَلَا یُزَاحِمُ النَّاسَ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45"/>
      </w:r>
      <w:r>
        <w:rPr>
          <w:rFonts w:ascii="Amiri" w:hAnsi="Amiri" w:eastAsia="Amiri" w:cs="Amiri"/>
          <w:color w:val="111111"/>
          <w:sz w:val="28"/>
          <w:sz w:val="28"/>
          <w:szCs w:val="28"/>
          <w:rtl w:val="true"/>
          <w:lang w:bidi="ar-SA"/>
        </w:rPr>
        <w:t xml:space="preserve">وَ یَأْتِی مَا یَدُلُّ عَلَیْهِ وَ عَلَی نَفْیِ الْوُجُوبِ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 xml:space="preserve">. </w:t>
      </w:r>
      <w:bookmarkStart w:id="2139" w:name="pg12175_120167"/>
    </w:p>
    <w:p>
      <w:pPr>
        <w:pStyle w:val="Heading4"/>
        <w:numPr>
          <w:ilvl w:val="3"/>
          <w:numId w:val="1"/>
        </w:numPr>
        <w:rPr/>
      </w:pPr>
      <w:bookmarkStart w:id="2140" w:name="__RefHeading___Toc4697696_417432637"/>
      <w:bookmarkStart w:id="2141" w:name="_Toc935"/>
      <w:bookmarkEnd w:id="2139"/>
      <w:bookmarkEnd w:id="2140"/>
      <w:r>
        <w:rPr/>
        <w:t>36</w:t>
      </w:r>
      <w:r>
        <w:rPr>
          <w:rtl w:val="true"/>
        </w:rPr>
        <w:t xml:space="preserve">- </w:t>
      </w:r>
      <w:r>
        <w:rPr>
          <w:rtl w:val="true"/>
        </w:rPr>
        <w:t>بَابُ أَنَّهُ یُسْتَحَبُّ لِمَنْ أَرَادَ دُخُولَ الْکَعْبَةِ أَنْ یَغْتَسِلَ ثُمَّ یَدْخُلَهَا بِسَکِینَةٍ وَ وَقَارٍ بِغَیْرٍ حِذَاءٍ وَ لَا یَبْزُقَ وَ لَا یَمْتَخِطَ وَ یَدْعُوَ بِالْمَأْثُورِ وَ یُصَلِّیَ بَیْنَ الْأُسْطُوَانَتَیْنِ عَلَی الرُّخَ</w:t>
      </w:r>
      <w:bookmarkEnd w:id="2141"/>
    </w:p>
    <w:p>
      <w:pPr>
        <w:pStyle w:val="Heading5"/>
        <w:numPr>
          <w:ilvl w:val="4"/>
          <w:numId w:val="1"/>
        </w:numPr>
        <w:rPr/>
      </w:pPr>
      <w:bookmarkStart w:id="2142" w:name="__RefHeading___Toc4697698_417432637"/>
      <w:bookmarkStart w:id="2143" w:name="_Toc936"/>
      <w:bookmarkEnd w:id="2142"/>
      <w:r>
        <w:rPr>
          <w:rtl w:val="true"/>
        </w:rPr>
        <w:t>اشارة</w:t>
      </w:r>
      <w:bookmarkEnd w:id="2143"/>
    </w:p>
    <w:p>
      <w:pPr>
        <w:pStyle w:val="BookText"/>
        <w:rPr/>
      </w:pPr>
      <w:r>
        <w:rPr>
          <w:rStyle w:val="FootnoteAnchor"/>
        </w:rPr>
        <w:footnoteReference w:id="174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لِمَنْ أَرَادَ دُخُولَ الْکَعْبَةِ أَنْ یَغْتَسِلَ ثُمَّ یَدْخُلَهَا بِسَکِینَةٍ وَ وَقَارٍ بِغَیْرٍ حِذَاءٍ وَ لَا یَبْزُقَ وَ لَا یَمْتَخِطَ وَ یَدْعُوَ بِالْمَأْثُورِ وَ یُصَلِّیَ بَیْنَ الْأُسْطُوَانَتَیْنِ عَلَی الرُّخَامَةِ الْحَمْرَاءِ رَکْعَتَیْنِ وَ فِی کُلِّ زَاوِیَةٍ رَکْعَتَیْنِ وَ یُکَبِّرُ مُسْتَقْبِلًا لِکُلِّ رُکْنٍ</w:t>
      </w:r>
    </w:p>
    <w:p>
      <w:pPr>
        <w:pStyle w:val="Heading5"/>
        <w:numPr>
          <w:ilvl w:val="4"/>
          <w:numId w:val="1"/>
        </w:numPr>
        <w:rPr/>
      </w:pPr>
      <w:bookmarkStart w:id="2144" w:name="__RefHeading___Toc4697700_417432637"/>
      <w:bookmarkStart w:id="2145" w:name="_Toc937"/>
      <w:bookmarkEnd w:id="2144"/>
      <w:r>
        <w:rPr>
          <w:rtl w:val="true"/>
        </w:rPr>
        <w:t>[</w:t>
      </w:r>
      <w:r>
        <w:rPr>
          <w:rtl w:val="true"/>
        </w:rPr>
        <w:t>رقم الحدیث الکلی</w:t>
      </w:r>
      <w:r>
        <w:rPr>
          <w:rtl w:val="true"/>
        </w:rPr>
        <w:t xml:space="preserve">: </w:t>
      </w:r>
      <w:r>
        <w:rPr/>
        <w:t>17737</w:t>
      </w:r>
      <w:r>
        <w:rPr>
          <w:rtl w:val="true"/>
        </w:rPr>
        <w:t xml:space="preserve"> - </w:t>
      </w:r>
      <w:r>
        <w:rPr>
          <w:rtl w:val="true"/>
        </w:rPr>
        <w:t>رقم الحدیث الباب</w:t>
      </w:r>
      <w:r>
        <w:rPr>
          <w:rtl w:val="true"/>
        </w:rPr>
        <w:t xml:space="preserve">: </w:t>
      </w:r>
      <w:r>
        <w:rPr/>
        <w:t>1</w:t>
      </w:r>
      <w:r>
        <w:rPr>
          <w:rtl w:val="true"/>
        </w:rPr>
        <w:t>]</w:t>
      </w:r>
      <w:bookmarkEnd w:id="214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صَفْوَانَ وَ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دُخُولَ الْکَعْبَةِ فَاغْتَسِلْ قَبْلَ أَنْ تَدْخُلَهَا وَ لَا تَدْخُلْهَا بِحِذَاءٍ وَ تَقُولُ إِذَا دَخَلْتَ اللَّهُمَّ إِنَّکَ قُلْتَ وَ مَنْ دَخَلَهُ کانَ آمِناً </w:t>
      </w:r>
      <w:r>
        <w:rPr>
          <w:rStyle w:val="FootnoteAnchor"/>
          <w:rtl w:val="true"/>
        </w:rPr>
        <w:footnoteReference w:id="1749"/>
      </w:r>
      <w:r>
        <w:rPr>
          <w:rFonts w:ascii="Amiri" w:hAnsi="Amiri" w:eastAsia="Amiri" w:cs="Amiri"/>
          <w:color w:val="111111"/>
          <w:sz w:val="28"/>
          <w:sz w:val="28"/>
          <w:szCs w:val="28"/>
          <w:rtl w:val="true"/>
          <w:lang w:bidi="ar-SA"/>
        </w:rPr>
        <w:t>فَآمِنِّی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رَکْعَتَیْنِ بَیْنَ الْأُسْطُوَانَتَیْنِ عَلَی الرُّخَامَةِ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فِی الرَّکْعَةِ الْأُولَی 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الثَّانِیَةِ عَدَدَ آیَاتِهَا مِنَ الْقُرْآنِ وَ تُصَلِّی فِی زَوَایَاهُ وَ تَقُولُ اللَّهُمَّ مَنْ تَهَیَّأَ أَوْ تَعَبَّأَ أَوْ أَعَدَّ أَوِ اسْتَعَدَّ لِوِفَادَةٍ إِلَی مَخْلُوقٍ رَجَاءَ رِفْدِهِ وَ جَائِزَتِهِ وَ نَوَافِلِهِ وَ فَوَاضِلِهِ فَإِلَیْکَ یَا سَیِّدِی تَهْیِئَتِی وَ تَعْبِئَتِی وَ إِعْدَادِی وَ اسْتِعْدَادِی رَجَاءَ رِفْدِکَ وَ نَوَافِلِکَ وَ جَائِزَتِکَ </w:t>
      </w:r>
      <w:r>
        <w:rPr>
          <w:rStyle w:val="FootnoteAnchor"/>
          <w:rtl w:val="true"/>
        </w:rPr>
        <w:footnoteReference w:id="1750"/>
      </w:r>
      <w:r>
        <w:rPr>
          <w:rFonts w:ascii="Amiri" w:hAnsi="Amiri" w:eastAsia="Amiri" w:cs="Amiri"/>
          <w:color w:val="111111"/>
          <w:sz w:val="28"/>
          <w:sz w:val="28"/>
          <w:szCs w:val="28"/>
          <w:rtl w:val="true"/>
          <w:lang w:bidi="ar-SA"/>
        </w:rPr>
        <w:t xml:space="preserve">فَلَا تُخَیِّبِ الْیَوْمَ رَجَائِی یَا مَنْ لَا یَخِیبُ عَلَیْهِ سَائِلٌ وَ لَا یَنْقُصُهُ نَائِلٌ </w:t>
      </w:r>
      <w:r>
        <w:rPr>
          <w:rStyle w:val="FootnoteAnchor"/>
          <w:rtl w:val="true"/>
        </w:rPr>
        <w:footnoteReference w:id="1751"/>
      </w:r>
      <w:r>
        <w:rPr>
          <w:rFonts w:ascii="Amiri" w:hAnsi="Amiri" w:eastAsia="Amiri" w:cs="Amiri"/>
          <w:color w:val="111111"/>
          <w:sz w:val="28"/>
          <w:sz w:val="28"/>
          <w:szCs w:val="28"/>
          <w:rtl w:val="true"/>
          <w:lang w:bidi="ar-SA"/>
        </w:rPr>
        <w:t xml:space="preserve">فَإِنِّی لَمْ آتِکَ الْیَوْمَ بِعَمَلٍ صَالِحٍ قَدَّمْتُهُ وَ لَا شَفَاعَةِ مَخْلُوقٍ رَجَوْتُهُ وَ لَکِنِّی أَتَیْتُکَ مُقِرّاً </w:t>
      </w:r>
      <w:bookmarkStart w:id="2146" w:name="pg12175_120168"/>
    </w:p>
    <w:p>
      <w:pPr>
        <w:pStyle w:val="BookText"/>
        <w:rPr/>
      </w:pPr>
      <w:bookmarkEnd w:id="2146"/>
      <w:r>
        <w:rPr>
          <w:rFonts w:ascii="Amiri" w:hAnsi="Amiri" w:eastAsia="Amiri" w:cs="Amiri"/>
          <w:color w:val="111111"/>
          <w:sz w:val="28"/>
          <w:sz w:val="28"/>
          <w:szCs w:val="28"/>
          <w:rtl w:val="true"/>
          <w:lang w:bidi="ar-SA"/>
        </w:rPr>
        <w:t xml:space="preserve">بِالظُّلْمِ </w:t>
      </w:r>
      <w:r>
        <w:rPr>
          <w:rStyle w:val="FootnoteAnchor"/>
          <w:rtl w:val="true"/>
        </w:rPr>
        <w:footnoteReference w:id="1752"/>
      </w:r>
      <w:r>
        <w:rPr>
          <w:rFonts w:ascii="Amiri" w:hAnsi="Amiri" w:eastAsia="Amiri" w:cs="Amiri"/>
          <w:color w:val="111111"/>
          <w:sz w:val="28"/>
          <w:sz w:val="28"/>
          <w:szCs w:val="28"/>
          <w:rtl w:val="true"/>
          <w:lang w:bidi="ar-SA"/>
        </w:rPr>
        <w:t xml:space="preserve">وَ الْإِسَاءَةِ عَلَی نَفْسِی فَإِنَّهُ لَا حُجَّةَ لِی وَ لَا عُذْرَ فَأَسْأَلُکَ یَا مَنْ هُوَ کَذَلِکَ أَنْ تُعْطِیَنِی </w:t>
      </w:r>
      <w:r>
        <w:rPr>
          <w:rStyle w:val="FootnoteAnchor"/>
          <w:rtl w:val="true"/>
        </w:rPr>
        <w:footnoteReference w:id="1753"/>
      </w:r>
      <w:r>
        <w:rPr>
          <w:rFonts w:ascii="Amiri" w:hAnsi="Amiri" w:eastAsia="Amiri" w:cs="Amiri"/>
          <w:color w:val="111111"/>
          <w:sz w:val="28"/>
          <w:sz w:val="28"/>
          <w:szCs w:val="28"/>
          <w:rtl w:val="true"/>
          <w:lang w:bidi="ar-SA"/>
        </w:rPr>
        <w:t xml:space="preserve">مَسْأَلَتِی وَ تُقِیلَنِی عَثْرَتِی وَ تَقْلِبَنِی بِرَغْبَتِی </w:t>
      </w:r>
      <w:r>
        <w:rPr>
          <w:rStyle w:val="FootnoteAnchor"/>
          <w:rtl w:val="true"/>
        </w:rPr>
        <w:footnoteReference w:id="1754"/>
      </w:r>
      <w:r>
        <w:rPr>
          <w:rFonts w:ascii="Amiri" w:hAnsi="Amiri" w:eastAsia="Amiri" w:cs="Amiri"/>
          <w:color w:val="111111"/>
          <w:sz w:val="28"/>
          <w:sz w:val="28"/>
          <w:szCs w:val="28"/>
          <w:rtl w:val="true"/>
          <w:lang w:bidi="ar-SA"/>
        </w:rPr>
        <w:t>وَ لَا تَرُدَّنِی مَجْبُوهاً مَمْنُوعاً وَ لَا خَائِباً یَا عَظِیمُ یَا عَظِیمُ یَا عَظِیمُ أَرْجُوکَ لِلْعَظِیمِ أَسْأَلُکَ یَا عَظِیمُ أَنْ تَغْفِرَ لِیَ الذَّنْبَ الْعَظِیمَ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لَا تَدْخُلْهَا بِحِذَاءٍ وَ لَا تَبْزُقْ فِیهَا وَ لَا تَمْتَخِطْ فِیهَا وَ لَمْ یَدْخُلْهَا رَسُولُ اللَّهِ ص إِلَّا یَوْمَ فَتْحِ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بْنِ أَیُّوبَ وَ صَفْوَانَ بْنِ یَحْیَی عَنْ مُعَاوِیَةَ بْنِ عَمَّارٍ نَحْوَهُ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7" w:name="__RefHeading___Toc4697702_417432637"/>
      <w:bookmarkStart w:id="2148" w:name="_Toc938"/>
      <w:bookmarkEnd w:id="2147"/>
      <w:r>
        <w:rPr>
          <w:rtl w:val="true"/>
        </w:rPr>
        <w:t>[</w:t>
      </w:r>
      <w:r>
        <w:rPr>
          <w:rtl w:val="true"/>
        </w:rPr>
        <w:t>رقم الحدیث الکلی</w:t>
      </w:r>
      <w:r>
        <w:rPr>
          <w:rtl w:val="true"/>
        </w:rPr>
        <w:t xml:space="preserve">: </w:t>
      </w:r>
      <w:r>
        <w:rPr/>
        <w:t>17738</w:t>
      </w:r>
      <w:r>
        <w:rPr>
          <w:rtl w:val="true"/>
        </w:rPr>
        <w:t xml:space="preserve"> - </w:t>
      </w:r>
      <w:r>
        <w:rPr>
          <w:rtl w:val="true"/>
        </w:rPr>
        <w:t>رقم الحدیث الباب</w:t>
      </w:r>
      <w:r>
        <w:rPr>
          <w:rtl w:val="true"/>
        </w:rPr>
        <w:t xml:space="preserve">: </w:t>
      </w:r>
      <w:r>
        <w:rPr/>
        <w:t>2</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17738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6"/>
      </w:r>
      <w:r>
        <w:rPr>
          <w:rFonts w:ascii="Amiri" w:hAnsi="Amiri" w:eastAsia="Amiri" w:cs="Amiri"/>
          <w:color w:val="111111"/>
          <w:sz w:val="28"/>
          <w:sz w:val="28"/>
          <w:szCs w:val="28"/>
          <w:rtl w:val="true"/>
          <w:lang w:bidi="ar-SA"/>
        </w:rPr>
        <w:t>وَ عَنْ مُحَمَّدِ بْنِ یَحْیَی عَنْ أَحْمَدَ بْنِ مُحَمَّدٍ عَنْ إِسْمَاعِیلَ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دَخَلَ النَّبِیُّ ص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فِی زَوَایَاهَا الْأَرْبَعِ وَ صَلَّی فِی کُلِّ زَاوِیَةٍ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9" w:name="__RefHeading___Toc4697704_417432637"/>
      <w:bookmarkStart w:id="2150" w:name="_Toc939"/>
      <w:bookmarkEnd w:id="2149"/>
      <w:r>
        <w:rPr>
          <w:rtl w:val="true"/>
        </w:rPr>
        <w:t>[</w:t>
      </w:r>
      <w:r>
        <w:rPr>
          <w:rtl w:val="true"/>
        </w:rPr>
        <w:t>رقم الحدیث الکلی</w:t>
      </w:r>
      <w:r>
        <w:rPr>
          <w:rtl w:val="true"/>
        </w:rPr>
        <w:t xml:space="preserve">: </w:t>
      </w:r>
      <w:r>
        <w:rPr/>
        <w:t>17739</w:t>
      </w:r>
      <w:r>
        <w:rPr>
          <w:rtl w:val="true"/>
        </w:rPr>
        <w:t xml:space="preserve"> - </w:t>
      </w:r>
      <w:r>
        <w:rPr>
          <w:rtl w:val="true"/>
        </w:rPr>
        <w:t>رقم الحدیث الباب</w:t>
      </w:r>
      <w:r>
        <w:rPr>
          <w:rtl w:val="true"/>
        </w:rPr>
        <w:t xml:space="preserve">: </w:t>
      </w:r>
      <w:r>
        <w:rPr/>
        <w:t>3</w:t>
      </w:r>
      <w:r>
        <w:rPr>
          <w:rtl w:val="true"/>
        </w:rPr>
        <w:t>]</w:t>
      </w:r>
      <w:bookmarkEnd w:id="215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وَ عَنْهُ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ذَکَرْتُ الصَّلَاةَ فِی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بَیْنَ الْعَمُودَیْنِ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عَلَی الْبَلَاطَةِ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 صَلَّی عَلَیْهَا ثُمَّ أَقْبَلَ عَلَی أَرْکَانِ الْبَیْتِ وَ کَبَّرَ </w:t>
      </w:r>
      <w:bookmarkStart w:id="2151" w:name="pg12175_120169"/>
    </w:p>
    <w:p>
      <w:pPr>
        <w:pStyle w:val="BookText"/>
        <w:rPr/>
      </w:pPr>
      <w:bookmarkEnd w:id="2151"/>
      <w:r>
        <w:rPr>
          <w:rFonts w:ascii="Amiri" w:hAnsi="Amiri" w:eastAsia="Amiri" w:cs="Amiri"/>
          <w:color w:val="111111"/>
          <w:sz w:val="28"/>
          <w:sz w:val="28"/>
          <w:szCs w:val="28"/>
          <w:rtl w:val="true"/>
          <w:lang w:bidi="ar-SA"/>
        </w:rPr>
        <w:t>إِلَی کُلِّ رُکْنٍ مِنْهُ</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4697706_417432637"/>
      <w:bookmarkStart w:id="2153" w:name="_Toc940"/>
      <w:bookmarkEnd w:id="2152"/>
      <w:r>
        <w:rPr>
          <w:rtl w:val="true"/>
        </w:rPr>
        <w:t>[</w:t>
      </w:r>
      <w:r>
        <w:rPr>
          <w:rtl w:val="true"/>
        </w:rPr>
        <w:t>رقم الحدیث الکلی</w:t>
      </w:r>
      <w:r>
        <w:rPr>
          <w:rtl w:val="true"/>
        </w:rPr>
        <w:t xml:space="preserve">: </w:t>
      </w:r>
      <w:r>
        <w:rPr/>
        <w:t>17740</w:t>
      </w:r>
      <w:r>
        <w:rPr>
          <w:rtl w:val="true"/>
        </w:rPr>
        <w:t xml:space="preserve"> - </w:t>
      </w:r>
      <w:r>
        <w:rPr>
          <w:rtl w:val="true"/>
        </w:rPr>
        <w:t>رقم الحدیث الباب</w:t>
      </w:r>
      <w:r>
        <w:rPr>
          <w:rtl w:val="true"/>
        </w:rPr>
        <w:t xml:space="preserve">: </w:t>
      </w:r>
      <w:r>
        <w:rPr/>
        <w:t>4</w:t>
      </w:r>
      <w:r>
        <w:rPr>
          <w:rtl w:val="true"/>
        </w:rPr>
        <w:t>]</w:t>
      </w:r>
      <w:bookmarkEnd w:id="2153"/>
    </w:p>
    <w:p>
      <w:pPr>
        <w:pStyle w:val="BookText"/>
        <w:rPr/>
      </w:pPr>
      <w:r>
        <w:rPr>
          <w:rFonts w:eastAsia="Times New Roman" w:cs="Times New Roman" w:ascii="Times New Roman" w:hAnsi="Times New Roman"/>
          <w:color w:val="111111"/>
          <w:sz w:val="28"/>
          <w:szCs w:val="28"/>
          <w:lang w:val="en-US" w:bidi="en-US"/>
        </w:rPr>
        <w:t>17740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وَ عَنْهُ عَنْ أَحْمَدَ بْنِ مُحَمَّدٍ عَنِ الْحُسَیْنِ بْنِ سَعِیدٍ عَنْ فَضَالَةَ بْنِ أَیُّوبَ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الْعَبْدَ الصَّالِحَ ع دَخَلَ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رَکْعَتَیْنِ عَلَی الرُّخَامَةِ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فَاسْتَقْبَلَ الْحَائِطَ بَیْنَ الرُّکْنِ الْیَمَانِیِّ وَ الْغَرْبِیِّ فَرَفَعَ یَدَهُ عَلَیْهِ وَ لَصِقَ بِهِ وَ دَعَا ثُمَّ تَحَوَّلَ إِلَی الرُّکْنِ الْیَمَانِیِّ فَلَصِقَ بِهِ وَ دَعَا ثُمَّ أَتَی الرُّکْنَ الْغَرْبِیَّ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وَ بِإِسْنَادِهِ عَنِ الْحُسَیْنِ بْنِ سَعِیدٍ مِثْلَهُ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4697708_417432637"/>
      <w:bookmarkStart w:id="2155" w:name="_Toc941"/>
      <w:bookmarkEnd w:id="2154"/>
      <w:r>
        <w:rPr>
          <w:rtl w:val="true"/>
        </w:rPr>
        <w:t>[</w:t>
      </w:r>
      <w:r>
        <w:rPr>
          <w:rtl w:val="true"/>
        </w:rPr>
        <w:t>رقم الحدیث الکلی</w:t>
      </w:r>
      <w:r>
        <w:rPr>
          <w:rtl w:val="true"/>
        </w:rPr>
        <w:t xml:space="preserve">: </w:t>
      </w:r>
      <w:r>
        <w:rPr/>
        <w:t>17741</w:t>
      </w:r>
      <w:r>
        <w:rPr>
          <w:rtl w:val="true"/>
        </w:rPr>
        <w:t xml:space="preserve"> - </w:t>
      </w:r>
      <w:r>
        <w:rPr>
          <w:rtl w:val="true"/>
        </w:rPr>
        <w:t>رقم الحدیث الباب</w:t>
      </w:r>
      <w:r>
        <w:rPr>
          <w:rtl w:val="true"/>
        </w:rPr>
        <w:t xml:space="preserve">: </w:t>
      </w:r>
      <w:r>
        <w:rPr/>
        <w:t>5</w:t>
      </w:r>
      <w:r>
        <w:rPr>
          <w:rtl w:val="true"/>
        </w:rPr>
        <w:t>]</w:t>
      </w:r>
      <w:bookmarkEnd w:id="215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ascii="Amiri" w:hAnsi="Amiri" w:eastAsia="Amiri" w:cs="Amiri"/>
          <w:color w:val="111111"/>
          <w:sz w:val="28"/>
          <w:sz w:val="28"/>
          <w:szCs w:val="28"/>
          <w:rtl w:val="true"/>
          <w:lang w:bidi="ar-SA"/>
        </w:rPr>
        <w:t>وَ عَنْهُ عَنْ أَحْمَدَ بْنِ مُحَمَّدٍ عَنْ صَفْوَانَ بْنِ یَحْیَی عَنْ مُعَاوِیَةَ بْنِ عَمَّارٍ فِی دُعَاءِ الْوَلَدِ قَالَ أَفِضْ عَلَیْکَ دَلْواً مِنْ 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ادْخُلِ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عَلَی بَابِ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بِحَلْقَةِ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اللَّهُمَّ إِنَّ الْبَیْتَ بَیْتُکَ وَ الْعَبْدَ عَبْدُکَ وَ قَدْ قُلْتَ وَ مَنْ دَخَلَهُ کانَ آمِناً </w:t>
      </w:r>
      <w:r>
        <w:rPr>
          <w:rStyle w:val="FootnoteAnchor"/>
          <w:rtl w:val="true"/>
        </w:rPr>
        <w:footnoteReference w:id="1763"/>
      </w:r>
      <w:r>
        <w:rPr>
          <w:rFonts w:ascii="Amiri" w:hAnsi="Amiri" w:eastAsia="Amiri" w:cs="Amiri"/>
          <w:color w:val="111111"/>
          <w:sz w:val="28"/>
          <w:sz w:val="28"/>
          <w:szCs w:val="28"/>
          <w:rtl w:val="true"/>
          <w:lang w:bidi="ar-SA"/>
        </w:rPr>
        <w:t>فَآمِنِّی مِنْ عَذَابِکَ وَ أَجِرْنِی مِنْ 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ادْخُلِ الْبَیْتَ فَصَلِّ عَلَی الرُّخَامَةِ الْحَمْرَاءِ رَکْعَتَیْنِ ثُمَّ قُمْ </w:t>
      </w:r>
      <w:r>
        <w:rPr>
          <w:rStyle w:val="FootnoteAnchor"/>
          <w:rtl w:val="true"/>
        </w:rPr>
        <w:footnoteReference w:id="1764"/>
      </w:r>
      <w:r>
        <w:rPr>
          <w:rFonts w:ascii="Amiri" w:hAnsi="Amiri" w:eastAsia="Amiri" w:cs="Amiri"/>
          <w:color w:val="111111"/>
          <w:sz w:val="28"/>
          <w:sz w:val="28"/>
          <w:szCs w:val="28"/>
          <w:rtl w:val="true"/>
          <w:lang w:bidi="ar-SA"/>
        </w:rPr>
        <w:t>إِلَی الْأُسْطُوَانَةِ الَّتِی بِحِذَاءِ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أَلْصِقْ بِهَا صَدْرَکَ ثُمَّ قُلْ یَا وَاحِدُ یَا أَحَدُ یَا مَاجِدُ یَا قَرِیبُ یَا بَعِیدُ یَا عَزِیزُ یَا حَلِیمُ </w:t>
      </w:r>
      <w:r>
        <w:rPr>
          <w:rStyle w:val="FootnoteAnchor"/>
          <w:rtl w:val="true"/>
        </w:rPr>
        <w:footnoteReference w:id="1765"/>
      </w:r>
      <w:r>
        <w:rPr>
          <w:rFonts w:ascii="Amiri" w:hAnsi="Amiri" w:eastAsia="Amiri" w:cs="Amiri"/>
          <w:color w:val="111111"/>
          <w:sz w:val="28"/>
          <w:sz w:val="28"/>
          <w:szCs w:val="28"/>
          <w:rtl w:val="true"/>
          <w:lang w:bidi="ar-SA"/>
        </w:rPr>
        <w:t>لَا تَذَرْنِی فَرْداً وَ أَنْتَ خَیْرُ الْوَارِثِینَ هَبْ لِی مِنْ لَدُنْکَ ذُرِّیَّةً طَیِّبَةً إِنَّکَ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دُرْ بِالْأُسْطُوَانَةِ فَأَلْصِقْ بِهَا ظَهْرَکَ وَ بَطْنَکَ وَ تَدْعُو بِهَذَا </w:t>
      </w:r>
      <w:bookmarkStart w:id="2156" w:name="pg12175_120170"/>
    </w:p>
    <w:p>
      <w:pPr>
        <w:pStyle w:val="BookText"/>
        <w:rPr/>
      </w:pPr>
      <w:bookmarkEnd w:id="2156"/>
      <w:r>
        <w:rPr>
          <w:rFonts w:ascii="Amiri" w:hAnsi="Amiri" w:eastAsia="Amiri" w:cs="Amiri"/>
          <w:color w:val="111111"/>
          <w:sz w:val="28"/>
          <w:sz w:val="28"/>
          <w:szCs w:val="28"/>
          <w:rtl w:val="true"/>
          <w:lang w:bidi="ar-SA"/>
        </w:rPr>
        <w:t>الدُّعَاءِ فَإِنْ یُرِدِ اللَّهُ شَیْئاً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7" w:name="__RefHeading___Toc4697710_417432637"/>
      <w:bookmarkStart w:id="2158" w:name="_Toc942"/>
      <w:bookmarkEnd w:id="2157"/>
      <w:r>
        <w:rPr>
          <w:rtl w:val="true"/>
        </w:rPr>
        <w:t>[</w:t>
      </w:r>
      <w:r>
        <w:rPr>
          <w:rtl w:val="true"/>
        </w:rPr>
        <w:t>رقم الحدیث الکلی</w:t>
      </w:r>
      <w:r>
        <w:rPr>
          <w:rtl w:val="true"/>
        </w:rPr>
        <w:t xml:space="preserve">: </w:t>
      </w:r>
      <w:r>
        <w:rPr/>
        <w:t>17742</w:t>
      </w:r>
      <w:r>
        <w:rPr>
          <w:rtl w:val="true"/>
        </w:rPr>
        <w:t xml:space="preserve"> - </w:t>
      </w:r>
      <w:r>
        <w:rPr>
          <w:rtl w:val="true"/>
        </w:rPr>
        <w:t>رقم الحدیث الباب</w:t>
      </w:r>
      <w:r>
        <w:rPr>
          <w:rtl w:val="true"/>
        </w:rPr>
        <w:t xml:space="preserve">: </w:t>
      </w:r>
      <w:r>
        <w:rPr/>
        <w:t>6</w:t>
      </w:r>
      <w:r>
        <w:rPr>
          <w:rtl w:val="true"/>
        </w:rPr>
        <w:t>]</w:t>
      </w:r>
      <w:bookmarkEnd w:id="2158"/>
    </w:p>
    <w:p>
      <w:pPr>
        <w:pStyle w:val="BookText"/>
        <w:rPr/>
      </w:pPr>
      <w:r>
        <w:rPr>
          <w:rFonts w:eastAsia="Times New Roman" w:cs="Times New Roman" w:ascii="Times New Roman" w:hAnsi="Times New Roman"/>
          <w:color w:val="111111"/>
          <w:sz w:val="28"/>
          <w:szCs w:val="28"/>
          <w:lang w:val="en-US" w:bidi="en-US"/>
        </w:rPr>
        <w:t>17742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عَنْهُ عَنْ أَحْمَدَ عَنْ عَلِیِّ بْنِ النُّعْمَانِ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لِلصَّرُورَةِ أَنْ یَدْخُلَ الْبَیْتَ قَبْلَ أَنْ یَرْجِعَ فَإِذَا دَخَلْتَهُ فَادْخُلْهُ بِسَکِینَةٍ وَ وَقَارٍ ثُمَّ ائْتِ کُلَّ زَاوِیَةٍ مِنْ زَوَایَاهُ ثُمَّ قُلِ اللَّهُمَّ إِنَّکَ قُلْتَ وَ مَنْ دَخَلَهُ کانَ آمِناً </w:t>
      </w:r>
      <w:r>
        <w:rPr>
          <w:rStyle w:val="FootnoteAnchor"/>
          <w:rtl w:val="true"/>
        </w:rPr>
        <w:footnoteReference w:id="1768"/>
      </w:r>
      <w:r>
        <w:rPr>
          <w:rFonts w:ascii="Amiri" w:hAnsi="Amiri" w:eastAsia="Amiri" w:cs="Amiri"/>
          <w:color w:val="111111"/>
          <w:sz w:val="28"/>
          <w:sz w:val="28"/>
          <w:szCs w:val="28"/>
          <w:rtl w:val="true"/>
          <w:lang w:bidi="ar-SA"/>
        </w:rPr>
        <w:t xml:space="preserve">فَآمِنِّی مِنْ عَذَابِ </w:t>
      </w:r>
      <w:r>
        <w:rPr>
          <w:rStyle w:val="FootnoteAnchor"/>
          <w:rtl w:val="true"/>
        </w:rPr>
        <w:footnoteReference w:id="1769"/>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بَیْنَ الْعَمُودَیْنِ اللَّذَیْنِ یَلِیَانِ الْبَابَ</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عَلَی الرُّخَامَةِ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کَثُرَ النَّاسُ فَاسْتَقْبِلْ کُلَّ زَاوِیَةٍ فِی مَقَامِکَ حَیْثُ صَلَّیْتَ وَ ادْعُ اللَّهَ وَ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4697712_417432637"/>
      <w:bookmarkStart w:id="2160" w:name="_Toc943"/>
      <w:bookmarkEnd w:id="2159"/>
      <w:r>
        <w:rPr>
          <w:rtl w:val="true"/>
        </w:rPr>
        <w:t>[</w:t>
      </w:r>
      <w:r>
        <w:rPr>
          <w:rtl w:val="true"/>
        </w:rPr>
        <w:t>رقم الحدیث الکلی</w:t>
      </w:r>
      <w:r>
        <w:rPr>
          <w:rtl w:val="true"/>
        </w:rPr>
        <w:t xml:space="preserve">: </w:t>
      </w:r>
      <w:r>
        <w:rPr/>
        <w:t>17743</w:t>
      </w:r>
      <w:r>
        <w:rPr>
          <w:rtl w:val="true"/>
        </w:rPr>
        <w:t xml:space="preserve"> - </w:t>
      </w:r>
      <w:r>
        <w:rPr>
          <w:rtl w:val="true"/>
        </w:rPr>
        <w:t>رقم الحدیث الباب</w:t>
      </w:r>
      <w:r>
        <w:rPr>
          <w:rtl w:val="true"/>
        </w:rPr>
        <w:t xml:space="preserve">: </w:t>
      </w:r>
      <w:r>
        <w:rPr/>
        <w:t>7</w:t>
      </w:r>
      <w:r>
        <w:rPr>
          <w:rtl w:val="true"/>
        </w:rPr>
        <w:t>]</w:t>
      </w:r>
      <w:bookmarkEnd w:id="2160"/>
    </w:p>
    <w:p>
      <w:pPr>
        <w:pStyle w:val="BookText"/>
        <w:rPr/>
      </w:pPr>
      <w:r>
        <w:rPr>
          <w:rFonts w:eastAsia="Times New Roman" w:cs="Times New Roman" w:ascii="Times New Roman" w:hAnsi="Times New Roman"/>
          <w:color w:val="111111"/>
          <w:sz w:val="28"/>
          <w:szCs w:val="28"/>
          <w:lang w:val="en-US" w:bidi="en-US"/>
        </w:rPr>
        <w:t>17743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وَ عَنْهُ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قَدْ دَخَلَ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بَیْنَ الْعَمُودَیْنِ فَلَمْ یَقْدِرْ عَلَیْهِ فَصَلَّی دُونَهُ ثُمَّ خَرَجَ فَمَضَی حَتَّی خَرَجَ مِنَ الْمَسْجِدِ الْحَرَامِ</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4697714_417432637"/>
      <w:bookmarkStart w:id="2162" w:name="_Toc944"/>
      <w:bookmarkEnd w:id="2161"/>
      <w:r>
        <w:rPr>
          <w:rtl w:val="true"/>
        </w:rPr>
        <w:t>[</w:t>
      </w:r>
      <w:r>
        <w:rPr>
          <w:rtl w:val="true"/>
        </w:rPr>
        <w:t>رقم الحدیث الکلی</w:t>
      </w:r>
      <w:r>
        <w:rPr>
          <w:rtl w:val="true"/>
        </w:rPr>
        <w:t xml:space="preserve">: </w:t>
      </w:r>
      <w:r>
        <w:rPr/>
        <w:t>17744</w:t>
      </w:r>
      <w:r>
        <w:rPr>
          <w:rtl w:val="true"/>
        </w:rPr>
        <w:t xml:space="preserve"> - </w:t>
      </w:r>
      <w:r>
        <w:rPr>
          <w:rtl w:val="true"/>
        </w:rPr>
        <w:t>رقم الحدیث الباب</w:t>
      </w:r>
      <w:r>
        <w:rPr>
          <w:rtl w:val="true"/>
        </w:rPr>
        <w:t xml:space="preserve">: </w:t>
      </w:r>
      <w:r>
        <w:rPr/>
        <w:t>8</w:t>
      </w:r>
      <w:r>
        <w:rPr>
          <w:rtl w:val="true"/>
        </w:rPr>
        <w:t>]</w:t>
      </w:r>
      <w:bookmarkEnd w:id="216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 xml:space="preserve">وَ عَنْ عِدَّةٍ مِنْ أَصْحَابِنَا عَنْ سَهْلِ بْنِ زِیَادٍ عَنِ ابْنِ فَضَّالٍ عَنْ سُفْیَانَ بْنِ إِبْرَاهِیمَ الْجَرِیرِیِّ عَنِ الْحَارِثِ بْنِ حَصِیرَةَ الْأَسَدِیِ </w:t>
      </w:r>
      <w:bookmarkStart w:id="2163" w:name="pg12175_120171"/>
    </w:p>
    <w:p>
      <w:pPr>
        <w:pStyle w:val="BookText"/>
        <w:rPr/>
      </w:pPr>
      <w:bookmarkEnd w:id="2163"/>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فِی الْکَعْبَةِ</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فَصَلَّی عَلَی الرُّخَامَةِ الْحَمْرَاءِ بَیْنَ الْعَمُودَیْنِ الْحَدِیثَ</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4697716_417432637"/>
      <w:bookmarkStart w:id="2165" w:name="_Toc945"/>
      <w:bookmarkEnd w:id="2164"/>
      <w:r>
        <w:rPr>
          <w:rtl w:val="true"/>
        </w:rPr>
        <w:t>[</w:t>
      </w:r>
      <w:r>
        <w:rPr>
          <w:rtl w:val="true"/>
        </w:rPr>
        <w:t>رقم الحدیث الکلی</w:t>
      </w:r>
      <w:r>
        <w:rPr>
          <w:rtl w:val="true"/>
        </w:rPr>
        <w:t xml:space="preserve">: </w:t>
      </w:r>
      <w:r>
        <w:rPr/>
        <w:t>17745</w:t>
      </w:r>
      <w:r>
        <w:rPr>
          <w:rtl w:val="true"/>
        </w:rPr>
        <w:t xml:space="preserve"> - </w:t>
      </w:r>
      <w:r>
        <w:rPr>
          <w:rtl w:val="true"/>
        </w:rPr>
        <w:t>رقم الحدیث الباب</w:t>
      </w:r>
      <w:r>
        <w:rPr>
          <w:rtl w:val="true"/>
        </w:rPr>
        <w:t xml:space="preserve">: </w:t>
      </w:r>
      <w:r>
        <w:rPr/>
        <w:t>9</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17745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5"/>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لَا تُصَلِّ الْفَرِیضَةَ فِی الْکَعْبَةِ</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وَ لَا بَأْسَ أَنْ تُصَلِّیَ </w:t>
      </w:r>
      <w:r>
        <w:rPr>
          <w:rStyle w:val="FootnoteAnchor"/>
          <w:rtl w:val="true"/>
        </w:rPr>
        <w:footnoteReference w:id="1777"/>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6" w:name="__RefHeading___Toc4697718_417432637"/>
      <w:bookmarkStart w:id="2167" w:name="_Toc946"/>
      <w:bookmarkEnd w:id="2166"/>
      <w:r>
        <w:rPr/>
        <w:t>37</w:t>
      </w:r>
      <w:r>
        <w:rPr>
          <w:rtl w:val="true"/>
        </w:rPr>
        <w:t xml:space="preserve">- </w:t>
      </w:r>
      <w:r>
        <w:rPr>
          <w:rtl w:val="true"/>
        </w:rPr>
        <w:t>بَابُ اسْتِحْبَابِ السُّجُودِ فِی الْکَعْبَةِ وَ الدُّعَاءِ بِالْمَأْثُورِ</w:t>
      </w:r>
      <w:bookmarkEnd w:id="2167"/>
    </w:p>
    <w:p>
      <w:pPr>
        <w:pStyle w:val="Heading5"/>
        <w:numPr>
          <w:ilvl w:val="4"/>
          <w:numId w:val="1"/>
        </w:numPr>
        <w:rPr/>
      </w:pPr>
      <w:bookmarkStart w:id="2168" w:name="__RefHeading___Toc4697720_417432637"/>
      <w:bookmarkStart w:id="2169" w:name="_Toc947"/>
      <w:bookmarkEnd w:id="2168"/>
      <w:r>
        <w:rPr>
          <w:rtl w:val="true"/>
        </w:rPr>
        <w:t>اشارة</w:t>
      </w:r>
      <w:bookmarkEnd w:id="2169"/>
    </w:p>
    <w:p>
      <w:pPr>
        <w:pStyle w:val="BookText"/>
        <w:rPr/>
      </w:pPr>
      <w:r>
        <w:rPr>
          <w:rStyle w:val="FootnoteAnchor"/>
        </w:rPr>
        <w:footnoteReference w:id="177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السُّجُودِ فِی الْکَعْبَةِ وَ الدُّعَاءِ بِالْمَأْثُورِ</w:t>
      </w:r>
    </w:p>
    <w:p>
      <w:pPr>
        <w:pStyle w:val="Heading5"/>
        <w:numPr>
          <w:ilvl w:val="4"/>
          <w:numId w:val="1"/>
        </w:numPr>
        <w:rPr/>
      </w:pPr>
      <w:bookmarkStart w:id="2170" w:name="__RefHeading___Toc4697722_417432637"/>
      <w:bookmarkStart w:id="2171" w:name="_Toc948"/>
      <w:bookmarkEnd w:id="2170"/>
      <w:r>
        <w:rPr>
          <w:rtl w:val="true"/>
        </w:rPr>
        <w:t>[</w:t>
      </w:r>
      <w:r>
        <w:rPr>
          <w:rtl w:val="true"/>
        </w:rPr>
        <w:t>رقم الحدیث الکلی</w:t>
      </w:r>
      <w:r>
        <w:rPr>
          <w:rtl w:val="true"/>
        </w:rPr>
        <w:t xml:space="preserve">: </w:t>
      </w:r>
      <w:r>
        <w:rPr/>
        <w:t>17746</w:t>
      </w:r>
      <w:r>
        <w:rPr>
          <w:rtl w:val="true"/>
        </w:rPr>
        <w:t xml:space="preserve"> - </w:t>
      </w:r>
      <w:r>
        <w:rPr>
          <w:rtl w:val="true"/>
        </w:rPr>
        <w:t>رقم الحدیث الباب</w:t>
      </w:r>
      <w:r>
        <w:rPr>
          <w:rtl w:val="true"/>
        </w:rPr>
        <w:t xml:space="preserve">: </w:t>
      </w:r>
      <w:r>
        <w:rPr/>
        <w:t>1</w:t>
      </w:r>
      <w:r>
        <w:rPr>
          <w:rtl w:val="true"/>
        </w:rPr>
        <w:t>]</w:t>
      </w:r>
      <w:bookmarkEnd w:id="217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مُحَمَّدُ بْنُ الْحَسَنِ بِإِسْنَادِهِ عَنِ الْحُسَیْنِ بْنِ سَعِیدٍ عَنْ صَفْوَانَ عَنِ الْمُجَاهِدِ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فِی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وَ هُوَ یَقُولُ لَا یَرُدُّ غَضَبَکَ إِلَّا حِلْمُکَ وَ لَا یُجِیرُ مِنْ عَذَابِکَ إِلَّا رَحْمَتُکَ وَ لَا یُنْجِی مِنْکَ إِلَّا التَّضَرُّعُ </w:t>
      </w:r>
      <w:r>
        <w:rPr>
          <w:rStyle w:val="FootnoteAnchor"/>
          <w:rtl w:val="true"/>
        </w:rPr>
        <w:footnoteReference w:id="1781"/>
      </w:r>
      <w:r>
        <w:rPr>
          <w:rFonts w:ascii="Amiri" w:hAnsi="Amiri" w:eastAsia="Amiri" w:cs="Amiri"/>
          <w:color w:val="111111"/>
          <w:sz w:val="28"/>
          <w:sz w:val="28"/>
          <w:szCs w:val="28"/>
          <w:rtl w:val="true"/>
          <w:lang w:bidi="ar-SA"/>
        </w:rPr>
        <w:t xml:space="preserve">إِلَیْکَ فَهَبْ لِی یَا إِلَهِی فَرَجاً بِالْقُدْرَةِ الَّتِی بِهَا تُحْیِی أَمْوَاتَ الْعِبَادِ وَ بِهَا تَنْشُرُ مَیْتَ الْبِلَادِ وَ لَا تُهْلِکْنِی یَا إِلَهِی </w:t>
      </w:r>
      <w:r>
        <w:rPr>
          <w:rStyle w:val="FootnoteAnchor"/>
          <w:rtl w:val="true"/>
        </w:rPr>
        <w:footnoteReference w:id="1782"/>
      </w:r>
      <w:r>
        <w:rPr>
          <w:rFonts w:ascii="Amiri" w:hAnsi="Amiri" w:eastAsia="Amiri" w:cs="Amiri"/>
          <w:color w:val="111111"/>
          <w:sz w:val="28"/>
          <w:sz w:val="28"/>
          <w:szCs w:val="28"/>
          <w:rtl w:val="true"/>
          <w:lang w:bidi="ar-SA"/>
        </w:rPr>
        <w:t xml:space="preserve">حَتَّی تَسْتَجِیبَ لِی دُعَائِی وَ تُعَرِّفَنِی الْإِجَابَةَ اللَّهُمَّ ارْزُقْنِی الْعَافِیَةَ إِلَی مُنْتَهَی أَجَلِی وَ لَا تُشْمِتْ بِی عَدُوِّی وَ لَا تُمَکِّنْهُ مِنْ </w:t>
      </w:r>
      <w:bookmarkStart w:id="2172" w:name="pg12175_120172"/>
    </w:p>
    <w:p>
      <w:pPr>
        <w:pStyle w:val="BookText"/>
        <w:rPr/>
      </w:pPr>
      <w:bookmarkEnd w:id="2172"/>
      <w:r>
        <w:rPr>
          <w:rFonts w:ascii="Amiri" w:hAnsi="Amiri" w:eastAsia="Amiri" w:cs="Amiri"/>
          <w:color w:val="111111"/>
          <w:sz w:val="28"/>
          <w:sz w:val="28"/>
          <w:szCs w:val="28"/>
          <w:rtl w:val="true"/>
          <w:lang w:bidi="ar-SA"/>
        </w:rPr>
        <w:t xml:space="preserve">عُنُقِی مَنْ ذَا الَّذِی یَرْفَعُنِی إِنْ وَضَعْتَنِی وَ مَنْ ذَا الَّذِی یَضَعُنِی إِنْ رَفَعْتَنِی وَ إِنْ أَهْلَکْتَنِی فَمَنْ ذَا الَّذِی یَعْرِضُ لَکَ فِی عَبْدِکَ أَوْ یَسْأَلُکَ عَنْ أَمْرِهِ </w:t>
      </w:r>
      <w:r>
        <w:rPr>
          <w:rStyle w:val="FootnoteAnchor"/>
          <w:rtl w:val="true"/>
        </w:rPr>
        <w:footnoteReference w:id="1783"/>
      </w:r>
      <w:r>
        <w:rPr>
          <w:rFonts w:ascii="Amiri" w:hAnsi="Amiri" w:eastAsia="Amiri" w:cs="Amiri"/>
          <w:color w:val="111111"/>
          <w:sz w:val="28"/>
          <w:sz w:val="28"/>
          <w:szCs w:val="28"/>
          <w:rtl w:val="true"/>
          <w:lang w:bidi="ar-SA"/>
        </w:rPr>
        <w:t xml:space="preserve">فَقَدْ عَلِمْتُ یَا إِلَهِی أَنَّهُ لَیْسَ فِی حُکْمِکَ ظُلْمٌ وَ لَا فِی نَقِمَتِکَ عَجَلَةٌ إِنَّمَا یَعْجَلُ </w:t>
      </w:r>
      <w:r>
        <w:rPr>
          <w:rStyle w:val="FootnoteAnchor"/>
          <w:rtl w:val="true"/>
        </w:rPr>
        <w:footnoteReference w:id="1784"/>
      </w:r>
      <w:r>
        <w:rPr>
          <w:rFonts w:ascii="Amiri" w:hAnsi="Amiri" w:eastAsia="Amiri" w:cs="Amiri"/>
          <w:color w:val="111111"/>
          <w:sz w:val="28"/>
          <w:sz w:val="28"/>
          <w:szCs w:val="28"/>
          <w:rtl w:val="true"/>
          <w:lang w:bidi="ar-SA"/>
        </w:rPr>
        <w:t>مَنْ یَخَافُ الْفَوْتَ وَ یَحْتَاجُ إِلَی الظُّلْمِ الضَّعِیفُ وَ قَدْ تَعَالَیْتَ یَا إِلَهِی عَنْ ذَلِکَ إِلَهِی فَلَا تَجْعَلْنِی لِلْبَلَاءِ غَرَضاً وَ لَا لِنَقِمَتِکَ نَصَباً وَ مَهِّلْنِی وَ نَفْسِی وَ أَقِلْنِی عَثْرَتِی وَ لَا تَرُدَّ یَدِی فِی نَحْرِی وَ لَا تُتْبِعْنِی بِبَلَاءٍ عَلَی أَثَرِ بَلَاءٍ فَقَدْ تَرَی ضَعْفِی وَ تَضَرُّعِی إِلَیْکَ وَ وَحْشَتِی مِنَ النَّاسِ وَ أُنْسِی بِکَ أَعُوذُ بِکَ الْیَوْمَ فَأَعِذْنِی وَ أَسْتَجِیرُ بِکَ فَأَجِرْنِی وَ أَسْتَعِینُ بِکَ عَلَی الضَّرَّاءِ فَأَعِنِّی وَ أَسْتَنْصِرُکَ فَانْصُرْنِی وَ أَتَوَکَّلُ عَلَیْکَ فَاکْفِنِی وَ أُومِنُ بِکَ فَآمِنِّی وَ أَسْتَهْدِیکَ فَاهْدِنِی وَ أَسْتَرْحِمُکَ فَارْحَمْنِی وَ أَسْتَغْفِرُکَ مِمَّا تَعْلَمُ فَاغْفِرْ لِی وَ أَسْتَرْزِقُکَ مِنْ فَضْلِکَ الْوَاسِعِ فَارْزُقْنِی وَ لَا حَوْلَ وَ لَا قُوَّةَ إِلَّا بِاللَّهِ الْعَلِیِّ الْعَظِیمِ</w:t>
      </w:r>
      <w:r>
        <w:rPr>
          <w:rFonts w:eastAsia="Amiri" w:cs="Amiri" w:ascii="Amiri" w:hAnsi="Amiri"/>
          <w:color w:val="111111"/>
          <w:sz w:val="28"/>
          <w:szCs w:val="28"/>
          <w:rtl w:val="true"/>
          <w:lang w:bidi="ar-SA"/>
        </w:rPr>
        <w:t>.</w:t>
      </w:r>
    </w:p>
    <w:p>
      <w:pPr>
        <w:pStyle w:val="Heading4"/>
        <w:numPr>
          <w:ilvl w:val="3"/>
          <w:numId w:val="1"/>
        </w:numPr>
        <w:rPr/>
      </w:pPr>
      <w:bookmarkStart w:id="2173" w:name="__RefHeading___Toc4697724_417432637"/>
      <w:bookmarkStart w:id="2174" w:name="_Toc949"/>
      <w:bookmarkEnd w:id="2173"/>
      <w:r>
        <w:rPr/>
        <w:t>38</w:t>
      </w:r>
      <w:r>
        <w:rPr>
          <w:rtl w:val="true"/>
        </w:rPr>
        <w:t xml:space="preserve">- </w:t>
      </w:r>
      <w:r>
        <w:rPr>
          <w:rtl w:val="true"/>
        </w:rPr>
        <w:t>بَابُ اسْتِحْبَابِ الْبُکَاءِ فِی الْکَعْبَةِ وَ حَوْلِهَا مِنْ خَشْیَةِ اللَّهِ‌</w:t>
      </w:r>
      <w:bookmarkEnd w:id="2174"/>
    </w:p>
    <w:p>
      <w:pPr>
        <w:pStyle w:val="Heading5"/>
        <w:numPr>
          <w:ilvl w:val="4"/>
          <w:numId w:val="1"/>
        </w:numPr>
        <w:rPr/>
      </w:pPr>
      <w:bookmarkStart w:id="2175" w:name="__RefHeading___Toc4697726_417432637"/>
      <w:bookmarkStart w:id="2176" w:name="_Toc950"/>
      <w:bookmarkEnd w:id="2175"/>
      <w:r>
        <w:rPr>
          <w:rtl w:val="true"/>
        </w:rPr>
        <w:t>اشارة</w:t>
      </w:r>
      <w:bookmarkEnd w:id="2176"/>
    </w:p>
    <w:p>
      <w:pPr>
        <w:pStyle w:val="BookText"/>
        <w:rPr/>
      </w:pPr>
      <w:r>
        <w:rPr>
          <w:rStyle w:val="FootnoteAnchor"/>
        </w:rPr>
        <w:footnoteReference w:id="1785"/>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الْبُکَاءِ فِی الْکَعْبَةِ وَ حَوْلِهَا مِنْ خَشْیَةِ اللَّهِ</w:t>
      </w:r>
    </w:p>
    <w:p>
      <w:pPr>
        <w:pStyle w:val="Heading5"/>
        <w:numPr>
          <w:ilvl w:val="4"/>
          <w:numId w:val="1"/>
        </w:numPr>
        <w:rPr/>
      </w:pPr>
      <w:bookmarkStart w:id="2177" w:name="__RefHeading___Toc4697728_417432637"/>
      <w:bookmarkStart w:id="2178" w:name="_Toc951"/>
      <w:bookmarkEnd w:id="2177"/>
      <w:r>
        <w:rPr>
          <w:rtl w:val="true"/>
        </w:rPr>
        <w:t>[</w:t>
      </w:r>
      <w:r>
        <w:rPr>
          <w:rtl w:val="true"/>
        </w:rPr>
        <w:t>رقم الحدیث الکلی</w:t>
      </w:r>
      <w:r>
        <w:rPr>
          <w:rtl w:val="true"/>
        </w:rPr>
        <w:t xml:space="preserve">: </w:t>
      </w:r>
      <w:r>
        <w:rPr/>
        <w:t>17747</w:t>
      </w:r>
      <w:r>
        <w:rPr>
          <w:rtl w:val="true"/>
        </w:rPr>
        <w:t xml:space="preserve"> - </w:t>
      </w:r>
      <w:r>
        <w:rPr>
          <w:rtl w:val="true"/>
        </w:rPr>
        <w:t>رقم الحدیث الباب</w:t>
      </w:r>
      <w:r>
        <w:rPr>
          <w:rtl w:val="true"/>
        </w:rPr>
        <w:t xml:space="preserve">: </w:t>
      </w:r>
      <w:r>
        <w:rPr/>
        <w:t>1</w:t>
      </w:r>
      <w:r>
        <w:rPr>
          <w:rtl w:val="true"/>
        </w:rPr>
        <w:t>]</w:t>
      </w:r>
      <w:bookmarkEnd w:id="217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Amiri" w:hAnsi="Amiri" w:eastAsia="Amiri" w:cs="Amiri"/>
          <w:color w:val="111111"/>
          <w:sz w:val="28"/>
          <w:sz w:val="28"/>
          <w:szCs w:val="28"/>
          <w:rtl w:val="true"/>
          <w:lang w:bidi="ar-SA"/>
        </w:rPr>
        <w:t xml:space="preserve">مُحَمَّدُ بْنُ عَلِیِّ بْنِ الْحُسَیْنِ فِی کِتَابِ الْعِلَلِ عَنْ أَبِیهِ عَنْ سَعْدِ بْنِ عَبْدِ اللَّهِ عَنْ مُحَمَّدِ بْنِ الْحُسَیْنِ </w:t>
      </w:r>
      <w:r>
        <w:rPr>
          <w:rStyle w:val="FootnoteAnchor"/>
          <w:rtl w:val="true"/>
        </w:rPr>
        <w:footnoteReference w:id="1787"/>
      </w:r>
      <w:r>
        <w:rPr>
          <w:rFonts w:ascii="Amiri" w:hAnsi="Amiri" w:eastAsia="Amiri" w:cs="Amiri"/>
          <w:color w:val="111111"/>
          <w:sz w:val="28"/>
          <w:sz w:val="28"/>
          <w:szCs w:val="28"/>
          <w:rtl w:val="true"/>
          <w:lang w:bidi="ar-SA"/>
        </w:rPr>
        <w:t>عَنْ جَعْفَرِ بْنِ بَشِیرٍ عَنِ الْعَزْرَمِیِّ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مَکَّةُ بَکَّةَ لِأَنَّ النَّاسَ یَتَبَاکُّونَ فِیهَا</w:t>
      </w:r>
      <w:r>
        <w:rPr>
          <w:rFonts w:eastAsia="Amiri" w:cs="Amiri" w:ascii="Amiri" w:hAnsi="Amiri"/>
          <w:color w:val="111111"/>
          <w:sz w:val="28"/>
          <w:szCs w:val="28"/>
          <w:rtl w:val="true"/>
          <w:lang w:bidi="ar-SA"/>
        </w:rPr>
        <w:t xml:space="preserve">. </w:t>
      </w:r>
      <w:bookmarkStart w:id="2179" w:name="pg12175_120173"/>
    </w:p>
    <w:p>
      <w:pPr>
        <w:pStyle w:val="Heading5"/>
        <w:numPr>
          <w:ilvl w:val="4"/>
          <w:numId w:val="1"/>
        </w:numPr>
        <w:rPr/>
      </w:pPr>
      <w:bookmarkStart w:id="2180" w:name="__RefHeading___Toc4697730_417432637"/>
      <w:bookmarkStart w:id="2181" w:name="_Toc952"/>
      <w:bookmarkEnd w:id="2179"/>
      <w:bookmarkEnd w:id="2180"/>
      <w:r>
        <w:rPr>
          <w:rtl w:val="true"/>
        </w:rPr>
        <w:t>[</w:t>
      </w:r>
      <w:r>
        <w:rPr>
          <w:rtl w:val="true"/>
        </w:rPr>
        <w:t>رقم الحدیث الکلی</w:t>
      </w:r>
      <w:r>
        <w:rPr>
          <w:rtl w:val="true"/>
        </w:rPr>
        <w:t xml:space="preserve">: </w:t>
      </w:r>
      <w:r>
        <w:rPr/>
        <w:t>17748</w:t>
      </w:r>
      <w:r>
        <w:rPr>
          <w:rtl w:val="true"/>
        </w:rPr>
        <w:t xml:space="preserve"> - </w:t>
      </w:r>
      <w:r>
        <w:rPr>
          <w:rtl w:val="true"/>
        </w:rPr>
        <w:t>رقم الحدیث الباب</w:t>
      </w:r>
      <w:r>
        <w:rPr>
          <w:rtl w:val="true"/>
        </w:rPr>
        <w:t xml:space="preserve">: </w:t>
      </w:r>
      <w:r>
        <w:rPr/>
        <w:t>2</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17748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8"/>
      </w:r>
      <w:r>
        <w:rPr>
          <w:rFonts w:ascii="Amiri" w:hAnsi="Amiri" w:eastAsia="Amiri" w:cs="Amiri"/>
          <w:color w:val="111111"/>
          <w:sz w:val="28"/>
          <w:sz w:val="28"/>
          <w:szCs w:val="28"/>
          <w:rtl w:val="true"/>
          <w:lang w:bidi="ar-SA"/>
        </w:rPr>
        <w:t>وَ عَنْ مُحَمَّدِ بْنِ مُوسَی بْنِ الْمُتَوَکِّلِ عَنْ عَلِیِّ بْنِ الْحُسَیْنِ السَّعْدَآبَادِیِّ عَنْ أَحْمَدَ بْنِ أَبِی عَبْدِ اللَّهِ الْبَرْقِیِّ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لِمَ سُمِّیَتِ الْکَعْبَةُ 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لِبُکَاءِ النَّاسِ حَوْلَهَا وَ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الْبُکَاءِ مِنْ خَشْیَةِ اللَّهِ </w:t>
      </w:r>
      <w:r>
        <w:rPr>
          <w:rStyle w:val="FootnoteAnchor"/>
          <w:rtl w:val="true"/>
        </w:rPr>
        <w:footnoteReference w:id="17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2" w:name="__RefHeading___Toc4697732_417432637"/>
      <w:bookmarkStart w:id="2183" w:name="_Toc953"/>
      <w:bookmarkEnd w:id="2182"/>
      <w:r>
        <w:rPr/>
        <w:t>39</w:t>
      </w:r>
      <w:r>
        <w:rPr>
          <w:rtl w:val="true"/>
        </w:rPr>
        <w:t xml:space="preserve">- </w:t>
      </w:r>
      <w:r>
        <w:rPr>
          <w:rtl w:val="true"/>
        </w:rPr>
        <w:t>بَابُ اسْتِحْبَابِ الْغُسْلِ لِدُخُولِ الْکَعْبَةِ لِلرَّجُلِ وَ الْمَرْأَةِ</w:t>
      </w:r>
      <w:bookmarkEnd w:id="2183"/>
    </w:p>
    <w:p>
      <w:pPr>
        <w:pStyle w:val="Heading5"/>
        <w:numPr>
          <w:ilvl w:val="4"/>
          <w:numId w:val="1"/>
        </w:numPr>
        <w:rPr/>
      </w:pPr>
      <w:bookmarkStart w:id="2184" w:name="__RefHeading___Toc4697734_417432637"/>
      <w:bookmarkStart w:id="2185" w:name="_Toc954"/>
      <w:bookmarkEnd w:id="2184"/>
      <w:r>
        <w:rPr>
          <w:rtl w:val="true"/>
        </w:rPr>
        <w:t>اشارة</w:t>
      </w:r>
      <w:bookmarkEnd w:id="2185"/>
    </w:p>
    <w:p>
      <w:pPr>
        <w:pStyle w:val="BookText"/>
        <w:rPr/>
      </w:pPr>
      <w:r>
        <w:rPr>
          <w:rStyle w:val="FootnoteAnchor"/>
        </w:rPr>
        <w:footnoteReference w:id="1791"/>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الْغُسْلِ لِدُخُولِ الْکَعْبَةِ لِلرَّجُلِ وَ الْمَرْأَةِ</w:t>
      </w:r>
    </w:p>
    <w:p>
      <w:pPr>
        <w:pStyle w:val="Heading5"/>
        <w:numPr>
          <w:ilvl w:val="4"/>
          <w:numId w:val="1"/>
        </w:numPr>
        <w:rPr/>
      </w:pPr>
      <w:bookmarkStart w:id="2186" w:name="__RefHeading___Toc4697736_417432637"/>
      <w:bookmarkStart w:id="2187" w:name="_Toc955"/>
      <w:bookmarkEnd w:id="2186"/>
      <w:r>
        <w:rPr>
          <w:rtl w:val="true"/>
        </w:rPr>
        <w:t>[</w:t>
      </w:r>
      <w:r>
        <w:rPr>
          <w:rtl w:val="true"/>
        </w:rPr>
        <w:t>رقم الحدیث الکلی</w:t>
      </w:r>
      <w:r>
        <w:rPr>
          <w:rtl w:val="true"/>
        </w:rPr>
        <w:t xml:space="preserve">: </w:t>
      </w:r>
      <w:r>
        <w:rPr/>
        <w:t>17749</w:t>
      </w:r>
      <w:r>
        <w:rPr>
          <w:rtl w:val="true"/>
        </w:rPr>
        <w:t xml:space="preserve"> - </w:t>
      </w:r>
      <w:r>
        <w:rPr>
          <w:rtl w:val="true"/>
        </w:rPr>
        <w:t>رقم الحدیث الباب</w:t>
      </w:r>
      <w:r>
        <w:rPr>
          <w:rtl w:val="true"/>
        </w:rPr>
        <w:t xml:space="preserve">: </w:t>
      </w:r>
      <w:r>
        <w:rPr/>
        <w:t>1</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17749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مُحَمَّدُ بْنُ عَلِیِّ بْنِ الْحُسَیْنِ فِی الْعِلَلِ عَنْ مُحَمَّدِ بْنِ الْحَسَنِ بْنِ الْوَلِیدِ عَنْ مُحَمَّدِ بْنِ الْحَسَنِ الصَّفَّارِ عَنْ أَحْمَدَ وَ عَبْدِ اللَّهِ ابْنَیْ مُحَمَّدِ بْنِ عِیسَی عَنْ مُحَمَّدِ بْنِ أَبِی عُمَیْرٍ عَنْ حَمَّادِ بْنِ عُثْمَانَ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أَ یَغْتَسِلُ </w:t>
      </w:r>
      <w:r>
        <w:rPr>
          <w:rStyle w:val="FootnoteAnchor"/>
          <w:rtl w:val="true"/>
        </w:rPr>
        <w:footnoteReference w:id="1793"/>
      </w:r>
      <w:r>
        <w:rPr>
          <w:rFonts w:ascii="Amiri" w:hAnsi="Amiri" w:eastAsia="Amiri" w:cs="Amiri"/>
          <w:color w:val="111111"/>
          <w:sz w:val="28"/>
          <w:sz w:val="28"/>
          <w:szCs w:val="28"/>
          <w:rtl w:val="true"/>
          <w:lang w:bidi="ar-SA"/>
        </w:rPr>
        <w:t xml:space="preserve">النِّسَاءُ إِذَا أَتَیْنَ الْبَیْتَ قَالَ نَعَمْ إِنَّ اللَّهَ عَزَّ وَ جَلَّ یَقُولُ طَهِّرا بَیْتِیَ لِلطَّائِفِینَ وَ الْعاکِفِینَ وَ الرُّکَّعِ السُّجُودِ </w:t>
      </w:r>
      <w:r>
        <w:rPr>
          <w:rStyle w:val="FootnoteAnchor"/>
          <w:rtl w:val="true"/>
        </w:rPr>
        <w:footnoteReference w:id="1794"/>
      </w:r>
      <w:r>
        <w:rPr>
          <w:rFonts w:ascii="Amiri" w:hAnsi="Amiri" w:eastAsia="Amiri" w:cs="Amiri"/>
          <w:color w:val="111111"/>
          <w:sz w:val="28"/>
          <w:sz w:val="28"/>
          <w:szCs w:val="28"/>
          <w:rtl w:val="true"/>
          <w:lang w:bidi="ar-SA"/>
        </w:rPr>
        <w:t>فَیَنْبَغِی لِلْعَبْدِ أَنْ لَا یَدْخُلَ إِلَّا وَ هُوَ طَاهِرٌ قَدْ غَسَلَ عَنْهُ الْعَرَقَ وَ الْأَذَی وَ تَطَهَّرَ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نَحْوَهُ کَمَا مَرَّ </w:t>
      </w:r>
      <w:r>
        <w:rPr>
          <w:rStyle w:val="FootnoteAnchor"/>
          <w:rtl w:val="true"/>
        </w:rPr>
        <w:footnoteReference w:id="1795"/>
      </w:r>
      <w:bookmarkStart w:id="2188" w:name="pg12175_120174"/>
    </w:p>
    <w:p>
      <w:pPr>
        <w:pStyle w:val="BookText"/>
        <w:rPr/>
      </w:pPr>
      <w:bookmarkEnd w:id="2188"/>
      <w:r>
        <w:rPr>
          <w:rFonts w:ascii="Amiri" w:hAnsi="Amiri" w:eastAsia="Amiri" w:cs="Amiri"/>
          <w:color w:val="111111"/>
          <w:sz w:val="28"/>
          <w:sz w:val="28"/>
          <w:szCs w:val="28"/>
          <w:rtl w:val="true"/>
          <w:lang w:bidi="ar-SA"/>
        </w:rPr>
        <w:t xml:space="preserve">وَ رَوَاهُ الْعَیَّاشِیُّ فِی تَفْسِیرِهِ عَنِ الْحَلَبِیِّ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9" w:name="__RefHeading___Toc4697738_417432637"/>
      <w:bookmarkStart w:id="2190" w:name="_Toc956"/>
      <w:bookmarkEnd w:id="2189"/>
      <w:r>
        <w:rPr/>
        <w:t>40</w:t>
      </w:r>
      <w:r>
        <w:rPr>
          <w:rtl w:val="true"/>
        </w:rPr>
        <w:t xml:space="preserve">- </w:t>
      </w:r>
      <w:r>
        <w:rPr>
          <w:rtl w:val="true"/>
        </w:rPr>
        <w:t>بَابُ اسْتِحْبَابِ التَّکْبِیرِ ثَلَاثاً عِنْدَ الْخُرُوجِ مِنَ الْکَعْبَةِ وَ الدُّعَاءِ بِالْمَأْثُورِ وَ صَلَاةِ رَکْعَتَیْنِ عَنْ یَمِینِ الدَّرَجَةِ</w:t>
      </w:r>
      <w:bookmarkEnd w:id="2190"/>
    </w:p>
    <w:p>
      <w:pPr>
        <w:pStyle w:val="Heading5"/>
        <w:numPr>
          <w:ilvl w:val="4"/>
          <w:numId w:val="1"/>
        </w:numPr>
        <w:rPr/>
      </w:pPr>
      <w:bookmarkStart w:id="2191" w:name="__RefHeading___Toc4697740_417432637"/>
      <w:bookmarkStart w:id="2192" w:name="_Toc957"/>
      <w:bookmarkEnd w:id="2191"/>
      <w:r>
        <w:rPr>
          <w:rtl w:val="true"/>
        </w:rPr>
        <w:t>اشارة</w:t>
      </w:r>
      <w:bookmarkEnd w:id="2192"/>
    </w:p>
    <w:p>
      <w:pPr>
        <w:pStyle w:val="BookText"/>
        <w:rPr/>
      </w:pPr>
      <w:r>
        <w:rPr>
          <w:rStyle w:val="FootnoteAnchor"/>
        </w:rPr>
        <w:footnoteReference w:id="179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التَّکْبِیرِ ثَلَاثاً عِنْدَ الْخُرُوجِ مِنَ الْکَعْبَةِ وَ الدُّعَاءِ بِالْمَأْثُورِ وَ صَلَاةِ رَکْعَتَیْنِ عَنْ یَمِینِ الدَّرَجَةِ</w:t>
      </w:r>
    </w:p>
    <w:p>
      <w:pPr>
        <w:pStyle w:val="Heading5"/>
        <w:numPr>
          <w:ilvl w:val="4"/>
          <w:numId w:val="1"/>
        </w:numPr>
        <w:rPr/>
      </w:pPr>
      <w:bookmarkStart w:id="2193" w:name="__RefHeading___Toc4697742_417432637"/>
      <w:bookmarkStart w:id="2194" w:name="_Toc958"/>
      <w:bookmarkEnd w:id="2193"/>
      <w:r>
        <w:rPr>
          <w:rtl w:val="true"/>
        </w:rPr>
        <w:t>[</w:t>
      </w:r>
      <w:r>
        <w:rPr>
          <w:rtl w:val="true"/>
        </w:rPr>
        <w:t>رقم الحدیث الکلی</w:t>
      </w:r>
      <w:r>
        <w:rPr>
          <w:rtl w:val="true"/>
        </w:rPr>
        <w:t xml:space="preserve">: </w:t>
      </w:r>
      <w:r>
        <w:rPr/>
        <w:t>17750</w:t>
      </w:r>
      <w:r>
        <w:rPr>
          <w:rtl w:val="true"/>
        </w:rPr>
        <w:t xml:space="preserve"> - </w:t>
      </w:r>
      <w:r>
        <w:rPr>
          <w:rtl w:val="true"/>
        </w:rPr>
        <w:t>رقم الحدیث الباب</w:t>
      </w:r>
      <w:r>
        <w:rPr>
          <w:rtl w:val="true"/>
        </w:rPr>
        <w:t xml:space="preserve">: </w:t>
      </w:r>
      <w:r>
        <w:rPr/>
        <w:t>1</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17750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مُحَمَّدُ بْنُ یَعْقُوبَ عَنْ مُحَمَّدِ بْنِ یَحْیَی عَنْ أَحْمَدَ عَنِ الْحُسَیْنِ بْنِ سَعِیدٍ عَنِ النَّضْرِ بْنِ سُوَیْدٍ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هُوَ خَارِجٌ مِنَ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 اللَّهُ أَکْبَرُ اللَّهُ أَکْبَرُ حَتَّی قَالَهَا ثَلَاثاً ثُمَّ قَالَ اللَّهُمَّ لَا تُجْهِدْ بَلَاءَنَا رَبَّنَا وَ لَا تُشْمِتْ بِنَا أَعْدَاءَنَا فَإِنَّکَ أَنْتَ الضَّارُّ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فَصَلَّی إِلَی جَانِبِ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الدَّرَجَةَ عَنْ یَسَارِهِ مُسْتَقْبِلَ الْکَعْبَةِ لَیْسَ بَیْنَهُ وَ بَیْنَهَا أَحَدٌ ثُمَّ خَرَجَ إِلَی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00"/>
      </w:r>
      <w:r>
        <w:rPr>
          <w:rFonts w:ascii="Amiri" w:hAnsi="Amiri" w:eastAsia="Amiri" w:cs="Amiri"/>
          <w:color w:val="111111"/>
          <w:sz w:val="28"/>
          <w:sz w:val="28"/>
          <w:szCs w:val="28"/>
          <w:rtl w:val="true"/>
          <w:lang w:bidi="ar-SA"/>
        </w:rPr>
        <w:t xml:space="preserve">وَ رَوَاهُ الْحِمْیَرِیُّ فِی قُرْبِ الْإِسْنَادِ عَنْ هَارُونَ بْنِ مُسْلِمٍ عَنْ مَسْعَدَةَ بْنِ صَدَقَةَ قَالَ خَرَجَ أَبُو عَبْدِ اللَّهِ ع مِنَ الْکَعْبَةِ وَ هُوَ یَقُولُ وَ ذَکَرَ نَحْوَهُ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5" w:name="__RefHeading___Toc4697744_417432637"/>
      <w:bookmarkStart w:id="2196" w:name="_Toc959"/>
      <w:bookmarkEnd w:id="2195"/>
      <w:r>
        <w:rPr>
          <w:rtl w:val="true"/>
        </w:rPr>
        <w:t>[</w:t>
      </w:r>
      <w:r>
        <w:rPr>
          <w:rtl w:val="true"/>
        </w:rPr>
        <w:t>رقم الحدیث الکلی</w:t>
      </w:r>
      <w:r>
        <w:rPr>
          <w:rtl w:val="true"/>
        </w:rPr>
        <w:t xml:space="preserve">: </w:t>
      </w:r>
      <w:r>
        <w:rPr/>
        <w:t>17751</w:t>
      </w:r>
      <w:r>
        <w:rPr>
          <w:rtl w:val="true"/>
        </w:rPr>
        <w:t xml:space="preserve"> - </w:t>
      </w:r>
      <w:r>
        <w:rPr>
          <w:rtl w:val="true"/>
        </w:rPr>
        <w:t>رقم الحدیث الباب</w:t>
      </w:r>
      <w:r>
        <w:rPr>
          <w:rtl w:val="true"/>
        </w:rPr>
        <w:t xml:space="preserve">: </w:t>
      </w:r>
      <w:r>
        <w:rPr/>
        <w:t>2</w:t>
      </w:r>
      <w:r>
        <w:rPr>
          <w:rtl w:val="true"/>
        </w:rPr>
        <w:t>]</w:t>
      </w:r>
      <w:bookmarkEnd w:id="219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2"/>
      </w:r>
      <w:r>
        <w:rPr>
          <w:rFonts w:ascii="Amiri" w:hAnsi="Amiri" w:eastAsia="Amiri" w:cs="Amiri"/>
          <w:color w:val="111111"/>
          <w:sz w:val="28"/>
          <w:sz w:val="28"/>
          <w:szCs w:val="28"/>
          <w:rtl w:val="true"/>
          <w:lang w:bidi="ar-SA"/>
        </w:rPr>
        <w:t>وَ عَنْهُ عَنْ أَحْمَدَ عَنِ ابْنِ فَضَّالٍ عَنْ یُونُسَ قَالَ</w:t>
      </w:r>
      <w:r>
        <w:rPr>
          <w:rFonts w:eastAsia="Amiri" w:cs="Amiri" w:ascii="Amiri" w:hAnsi="Amiri"/>
          <w:color w:val="111111"/>
          <w:sz w:val="28"/>
          <w:szCs w:val="28"/>
          <w:rtl w:val="true"/>
          <w:lang w:bidi="ar-SA"/>
        </w:rPr>
        <w:t xml:space="preserve">: </w:t>
      </w:r>
      <w:bookmarkStart w:id="2197" w:name="pg12175_120175"/>
    </w:p>
    <w:p>
      <w:pPr>
        <w:pStyle w:val="BookText"/>
        <w:rPr/>
      </w:pPr>
      <w:bookmarkEnd w:id="2197"/>
      <w:r>
        <w:rPr>
          <w:rFonts w:ascii="Amiri" w:hAnsi="Amiri" w:eastAsia="Amiri" w:cs="Amiri"/>
          <w:color w:val="111111"/>
          <w:sz w:val="28"/>
          <w:sz w:val="28"/>
          <w:szCs w:val="28"/>
          <w:rtl w:val="true"/>
          <w:lang w:bidi="ar-SA"/>
        </w:rPr>
        <w:t>قُلْتُ لِأَبِی عَبْدِ اللَّهِ ع إِذَا دَخَلْتُ الْکَعْبَةَ کَیْفَ أَصْنَعُ قَالَ خُذْ بِحَلْقَتَیِ الْبَابِ إِذَا دَخَلْتَ ثُمَّ امْضِ حَتَّی تَأْتِیَ الْعَمُودَیْنِ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الرُّخَامَةِ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خَرَجْتَ مِنَ الْبَیْتِ فَنَزَلْتَ مِنَ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عَنْ یَمِینِکَ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فَضَّالٍ </w:t>
      </w:r>
      <w:r>
        <w:rPr>
          <w:rStyle w:val="FootnoteAnchor"/>
          <w:rtl w:val="true"/>
        </w:rPr>
        <w:footnoteReference w:id="1803"/>
      </w:r>
    </w:p>
    <w:p>
      <w:pPr>
        <w:pStyle w:val="Heading4"/>
        <w:numPr>
          <w:ilvl w:val="3"/>
          <w:numId w:val="1"/>
        </w:numPr>
        <w:rPr/>
      </w:pPr>
      <w:bookmarkStart w:id="2198" w:name="__RefHeading___Toc4697746_417432637"/>
      <w:bookmarkStart w:id="2199" w:name="_Toc960"/>
      <w:bookmarkEnd w:id="2198"/>
      <w:r>
        <w:rPr/>
        <w:t>41</w:t>
      </w:r>
      <w:r>
        <w:rPr>
          <w:rtl w:val="true"/>
        </w:rPr>
        <w:t xml:space="preserve">- </w:t>
      </w:r>
      <w:r>
        <w:rPr>
          <w:rtl w:val="true"/>
        </w:rPr>
        <w:t>بَابُ اسْتِحْبَابِ دُخُولِ النِّسَاءِ الْکَعْبَةَ وَ عَدَمِ تَأَکُّدِ الِاسْتِحْبَابِ لَهُنَ‌</w:t>
      </w:r>
      <w:bookmarkEnd w:id="2199"/>
    </w:p>
    <w:p>
      <w:pPr>
        <w:pStyle w:val="Heading5"/>
        <w:numPr>
          <w:ilvl w:val="4"/>
          <w:numId w:val="1"/>
        </w:numPr>
        <w:rPr/>
      </w:pPr>
      <w:bookmarkStart w:id="2200" w:name="__RefHeading___Toc4697748_417432637"/>
      <w:bookmarkStart w:id="2201" w:name="_Toc961"/>
      <w:bookmarkEnd w:id="2200"/>
      <w:r>
        <w:rPr>
          <w:rtl w:val="true"/>
        </w:rPr>
        <w:t>اشارة</w:t>
      </w:r>
      <w:bookmarkEnd w:id="2201"/>
    </w:p>
    <w:p>
      <w:pPr>
        <w:pStyle w:val="BookText"/>
        <w:rPr/>
      </w:pPr>
      <w:r>
        <w:rPr>
          <w:rStyle w:val="FootnoteAnchor"/>
        </w:rPr>
        <w:footnoteReference w:id="1804"/>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دُخُولِ النِّسَاءِ الْکَعْبَةَ وَ عَدَمِ تَأَکُّدِ الِاسْتِحْبَابِ لَهُنَ</w:t>
      </w:r>
    </w:p>
    <w:p>
      <w:pPr>
        <w:pStyle w:val="Heading5"/>
        <w:numPr>
          <w:ilvl w:val="4"/>
          <w:numId w:val="1"/>
        </w:numPr>
        <w:rPr/>
      </w:pPr>
      <w:bookmarkStart w:id="2202" w:name="__RefHeading___Toc4697750_417432637"/>
      <w:bookmarkStart w:id="2203" w:name="_Toc962"/>
      <w:bookmarkEnd w:id="2202"/>
      <w:r>
        <w:rPr>
          <w:rtl w:val="true"/>
        </w:rPr>
        <w:t>[</w:t>
      </w:r>
      <w:r>
        <w:rPr>
          <w:rtl w:val="true"/>
        </w:rPr>
        <w:t>رقم الحدیث الکلی</w:t>
      </w:r>
      <w:r>
        <w:rPr>
          <w:rtl w:val="true"/>
        </w:rPr>
        <w:t xml:space="preserve">: </w:t>
      </w:r>
      <w:r>
        <w:rPr/>
        <w:t>17752</w:t>
      </w:r>
      <w:r>
        <w:rPr>
          <w:rtl w:val="true"/>
        </w:rPr>
        <w:t xml:space="preserve"> - </w:t>
      </w:r>
      <w:r>
        <w:rPr>
          <w:rtl w:val="true"/>
        </w:rPr>
        <w:t>رقم الحدیث الباب</w:t>
      </w:r>
      <w:r>
        <w:rPr>
          <w:rtl w:val="true"/>
        </w:rPr>
        <w:t xml:space="preserve">: </w:t>
      </w:r>
      <w:r>
        <w:rPr/>
        <w:t>1</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17752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ascii="Amiri" w:hAnsi="Amiri" w:eastAsia="Amiri" w:cs="Amiri"/>
          <w:color w:val="111111"/>
          <w:sz w:val="28"/>
          <w:sz w:val="28"/>
          <w:szCs w:val="28"/>
          <w:rtl w:val="true"/>
          <w:lang w:bidi="ar-SA"/>
        </w:rPr>
        <w:t>مُحَمَّدُ بْنُ الْحَسَنِ بِإِسْنَادِهِ عَنْ مُوسَی بْنِ الْقَاسِمِ عَنْ عَبْدِ الرَّحْمَنِ یَعْنِی ابْنَ أَبِی نَجْرَانَ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دُخُولِ النِّسَاءِ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لَیْسَ عَلَیْهِنَّ وَ إِنْ فَعَلْنَ فَهُوَ أَفْضَلُ</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4697752_417432637"/>
      <w:bookmarkStart w:id="2205" w:name="_Toc963"/>
      <w:bookmarkEnd w:id="2204"/>
      <w:r>
        <w:rPr>
          <w:rtl w:val="true"/>
        </w:rPr>
        <w:t>[</w:t>
      </w:r>
      <w:r>
        <w:rPr>
          <w:rtl w:val="true"/>
        </w:rPr>
        <w:t>رقم الحدیث الکلی</w:t>
      </w:r>
      <w:r>
        <w:rPr>
          <w:rtl w:val="true"/>
        </w:rPr>
        <w:t xml:space="preserve">: </w:t>
      </w:r>
      <w:r>
        <w:rPr/>
        <w:t>17753</w:t>
      </w:r>
      <w:r>
        <w:rPr>
          <w:rtl w:val="true"/>
        </w:rPr>
        <w:t xml:space="preserve"> - </w:t>
      </w:r>
      <w:r>
        <w:rPr>
          <w:rtl w:val="true"/>
        </w:rPr>
        <w:t>رقم الحدیث الباب</w:t>
      </w:r>
      <w:r>
        <w:rPr>
          <w:rtl w:val="true"/>
        </w:rPr>
        <w:t xml:space="preserve">: </w:t>
      </w:r>
      <w:r>
        <w:rPr/>
        <w:t>2</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17753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وَ بِإِسْنَادِهِ عَنْ سَعْدِ بْنِ عَبْدِ اللَّهِ عَنْ مُوسَی بْنِ الْحَسَنِ عَنِ الْعَبَّاسِ بْنِ مَعْرُوفٍ عَنْ فَضَالَةَ بْنِ أَیُّوبَ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عَنِ النِّسَاءِ أَرْبَعاً وَ عَدَّ مِنْهُنَّ دُخُولَ الْکَعْبَةِ</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4697754_417432637"/>
      <w:bookmarkStart w:id="2207" w:name="_Toc964"/>
      <w:bookmarkEnd w:id="2206"/>
      <w:r>
        <w:rPr>
          <w:rtl w:val="true"/>
        </w:rPr>
        <w:t>[</w:t>
      </w:r>
      <w:r>
        <w:rPr>
          <w:rtl w:val="true"/>
        </w:rPr>
        <w:t>رقم الحدیث الکلی</w:t>
      </w:r>
      <w:r>
        <w:rPr>
          <w:rtl w:val="true"/>
        </w:rPr>
        <w:t xml:space="preserve">: </w:t>
      </w:r>
      <w:r>
        <w:rPr/>
        <w:t>17754</w:t>
      </w:r>
      <w:r>
        <w:rPr>
          <w:rtl w:val="true"/>
        </w:rPr>
        <w:t xml:space="preserve"> - </w:t>
      </w:r>
      <w:r>
        <w:rPr>
          <w:rtl w:val="true"/>
        </w:rPr>
        <w:t>رقم الحدیث الباب</w:t>
      </w:r>
      <w:r>
        <w:rPr>
          <w:rtl w:val="true"/>
        </w:rPr>
        <w:t xml:space="preserve">: </w:t>
      </w:r>
      <w:r>
        <w:rPr/>
        <w:t>3</w:t>
      </w:r>
      <w:r>
        <w:rPr>
          <w:rtl w:val="true"/>
        </w:rPr>
        <w:t>]</w:t>
      </w:r>
      <w:bookmarkEnd w:id="220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ascii="Amiri" w:hAnsi="Amiri" w:eastAsia="Amiri" w:cs="Amiri"/>
          <w:color w:val="111111"/>
          <w:sz w:val="28"/>
          <w:sz w:val="28"/>
          <w:szCs w:val="28"/>
          <w:rtl w:val="true"/>
          <w:lang w:bidi="ar-SA"/>
        </w:rPr>
        <w:t xml:space="preserve">مُحَمَّدُ بْنُ یَعْقُوبَ عَنْ عَلِیِّ بْنِ إِبْرَاهِیمَ عَنْ أَبِیهِ عَنِ </w:t>
      </w:r>
      <w:bookmarkStart w:id="2208" w:name="pg12175_120176"/>
    </w:p>
    <w:p>
      <w:pPr>
        <w:pStyle w:val="BookText"/>
        <w:rPr/>
      </w:pPr>
      <w:bookmarkEnd w:id="2208"/>
      <w:r>
        <w:rPr>
          <w:rFonts w:ascii="Amiri" w:hAnsi="Amiri" w:eastAsia="Amiri" w:cs="Amiri"/>
          <w:color w:val="111111"/>
          <w:sz w:val="28"/>
          <w:sz w:val="28"/>
          <w:szCs w:val="28"/>
          <w:rtl w:val="true"/>
          <w:lang w:bidi="ar-SA"/>
        </w:rPr>
        <w:t>ابْنِ أَبِی عُمَیْرٍ عَنْ أَبِی أَیُّوبَ الْخَرَّازِ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جَهْرٌ بِالتَّلْبِیَةِ وَ لَا دُخُولُ الْبَیْتِ</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4697756_417432637"/>
      <w:bookmarkStart w:id="2210" w:name="_Toc965"/>
      <w:bookmarkEnd w:id="2209"/>
      <w:r>
        <w:rPr>
          <w:rtl w:val="true"/>
        </w:rPr>
        <w:t>[</w:t>
      </w:r>
      <w:r>
        <w:rPr>
          <w:rtl w:val="true"/>
        </w:rPr>
        <w:t>رقم الحدیث الکلی</w:t>
      </w:r>
      <w:r>
        <w:rPr>
          <w:rtl w:val="true"/>
        </w:rPr>
        <w:t xml:space="preserve">: </w:t>
      </w:r>
      <w:r>
        <w:rPr/>
        <w:t>17755</w:t>
      </w:r>
      <w:r>
        <w:rPr>
          <w:rtl w:val="true"/>
        </w:rPr>
        <w:t xml:space="preserve"> - </w:t>
      </w:r>
      <w:r>
        <w:rPr>
          <w:rtl w:val="true"/>
        </w:rPr>
        <w:t>رقم الحدیث الباب</w:t>
      </w:r>
      <w:r>
        <w:rPr>
          <w:rtl w:val="true"/>
        </w:rPr>
        <w:t xml:space="preserve">: </w:t>
      </w:r>
      <w:r>
        <w:rPr/>
        <w:t>4</w:t>
      </w:r>
      <w:r>
        <w:rPr>
          <w:rtl w:val="true"/>
        </w:rPr>
        <w:t>]</w:t>
      </w:r>
      <w:bookmarkEnd w:id="2210"/>
    </w:p>
    <w:p>
      <w:pPr>
        <w:pStyle w:val="BookText"/>
        <w:rPr/>
      </w:pPr>
      <w:r>
        <w:rPr>
          <w:rFonts w:eastAsia="Times New Roman" w:cs="Times New Roman" w:ascii="Times New Roman" w:hAnsi="Times New Roman"/>
          <w:color w:val="111111"/>
          <w:sz w:val="28"/>
          <w:szCs w:val="28"/>
          <w:lang w:val="en-US" w:bidi="en-US"/>
        </w:rPr>
        <w:t>17755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مُحَمَّدُ بْنُ عَلِیِّ بْنِ الْحُسَیْنِ بِإِسْنَادِهِ عَنْ أَبِی سَعِیدٍ الْمُکَارِی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وَضَعَ عَنِ النِّسَاءِ أَرْبَعاً وَ عَدَّ مِنْهُنَّ دُخُولَ الْکَعْبَةِ</w:t>
      </w:r>
      <w:r>
        <w:rPr>
          <w:rFonts w:eastAsia="Amiri" w:cs="Amiri" w:ascii="Amiri" w:hAnsi="Amiri"/>
          <w:color w:val="111111"/>
          <w:sz w:val="28"/>
          <w:szCs w:val="28"/>
          <w:rtl w:val="true"/>
          <w:lang w:bidi="ar-SA"/>
        </w:rPr>
        <w:t>.</w:t>
      </w:r>
    </w:p>
    <w:p>
      <w:pPr>
        <w:pStyle w:val="Heading5"/>
        <w:numPr>
          <w:ilvl w:val="4"/>
          <w:numId w:val="1"/>
        </w:numPr>
        <w:rPr/>
      </w:pPr>
      <w:bookmarkStart w:id="2211" w:name="__RefHeading___Toc4697758_417432637"/>
      <w:bookmarkStart w:id="2212" w:name="_Toc966"/>
      <w:bookmarkEnd w:id="2211"/>
      <w:r>
        <w:rPr>
          <w:rtl w:val="true"/>
        </w:rPr>
        <w:t>[</w:t>
      </w:r>
      <w:r>
        <w:rPr>
          <w:rtl w:val="true"/>
        </w:rPr>
        <w:t>رقم الحدیث الکلی</w:t>
      </w:r>
      <w:r>
        <w:rPr>
          <w:rtl w:val="true"/>
        </w:rPr>
        <w:t xml:space="preserve">: </w:t>
      </w:r>
      <w:r>
        <w:rPr/>
        <w:t>17756</w:t>
      </w:r>
      <w:r>
        <w:rPr>
          <w:rtl w:val="true"/>
        </w:rPr>
        <w:t xml:space="preserve"> - </w:t>
      </w:r>
      <w:r>
        <w:rPr>
          <w:rtl w:val="true"/>
        </w:rPr>
        <w:t>رقم الحدیث الباب</w:t>
      </w:r>
      <w:r>
        <w:rPr>
          <w:rtl w:val="true"/>
        </w:rPr>
        <w:t xml:space="preserve">: </w:t>
      </w:r>
      <w:r>
        <w:rPr/>
        <w:t>5</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17756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قَالَ وَ قَالَ الصَّادِقُ ع لَیْسَ عَلَی النِّسَاءِ أَذَانٌ إِلَی أَنْ قَالَ وَ لَا دُخُولُ الْکَعْبَةِ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الِاسْتِحْبَابِ عُمُوماً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3" w:name="__RefHeading___Toc4697760_417432637"/>
      <w:bookmarkStart w:id="2214" w:name="_Toc967"/>
      <w:bookmarkEnd w:id="2213"/>
      <w:r>
        <w:rPr/>
        <w:t>42</w:t>
      </w:r>
      <w:r>
        <w:rPr>
          <w:rtl w:val="true"/>
        </w:rPr>
        <w:t xml:space="preserve">- </w:t>
      </w:r>
      <w:r>
        <w:rPr>
          <w:rtl w:val="true"/>
        </w:rPr>
        <w:t>بَابُ عَدَمِ وُجُوبِ دُخُولِ الْحَاجِّ وَ الْمُعْتَمِرِ الْکَعْبَةَ وَ إِنْ کَانَ صَرُورَةً وَ کَرَاهَةِ صَلَاةِ الْفَرِیضَةِ فِیهَا مَعَ الِاخْتِیَارِ</w:t>
      </w:r>
      <w:bookmarkEnd w:id="2214"/>
    </w:p>
    <w:p>
      <w:pPr>
        <w:pStyle w:val="Heading5"/>
        <w:numPr>
          <w:ilvl w:val="4"/>
          <w:numId w:val="1"/>
        </w:numPr>
        <w:rPr/>
      </w:pPr>
      <w:bookmarkStart w:id="2215" w:name="__RefHeading___Toc4697762_417432637"/>
      <w:bookmarkStart w:id="2216" w:name="_Toc968"/>
      <w:bookmarkEnd w:id="2215"/>
      <w:r>
        <w:rPr>
          <w:rtl w:val="true"/>
        </w:rPr>
        <w:t>اشارة</w:t>
      </w:r>
      <w:bookmarkEnd w:id="2216"/>
    </w:p>
    <w:p>
      <w:pPr>
        <w:pStyle w:val="BookText"/>
        <w:rPr/>
      </w:pPr>
      <w:r>
        <w:rPr>
          <w:rStyle w:val="FootnoteAnchor"/>
        </w:rPr>
        <w:footnoteReference w:id="1811"/>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دُخُولِ الْحَاجِّ وَ الْمُعْتَمِرِ الْکَعْبَةَ وَ إِنْ کَانَ صَرُورَةً وَ کَرَاهَةِ صَلَاةِ الْفَرِیضَةِ فِیهَا مَعَ الِاخْتِیَارِ</w:t>
      </w:r>
    </w:p>
    <w:p>
      <w:pPr>
        <w:pStyle w:val="Heading5"/>
        <w:numPr>
          <w:ilvl w:val="4"/>
          <w:numId w:val="1"/>
        </w:numPr>
        <w:rPr/>
      </w:pPr>
      <w:bookmarkStart w:id="2217" w:name="__RefHeading___Toc4697764_417432637"/>
      <w:bookmarkStart w:id="2218" w:name="_Toc969"/>
      <w:bookmarkEnd w:id="2217"/>
      <w:r>
        <w:rPr>
          <w:rtl w:val="true"/>
        </w:rPr>
        <w:t>[</w:t>
      </w:r>
      <w:r>
        <w:rPr>
          <w:rtl w:val="true"/>
        </w:rPr>
        <w:t>رقم الحدیث الکلی</w:t>
      </w:r>
      <w:r>
        <w:rPr>
          <w:rtl w:val="true"/>
        </w:rPr>
        <w:t xml:space="preserve">: </w:t>
      </w:r>
      <w:r>
        <w:rPr/>
        <w:t>17757</w:t>
      </w:r>
      <w:r>
        <w:rPr>
          <w:rtl w:val="true"/>
        </w:rPr>
        <w:t xml:space="preserve"> - </w:t>
      </w:r>
      <w:r>
        <w:rPr>
          <w:rtl w:val="true"/>
        </w:rPr>
        <w:t>رقم الحدیث الباب</w:t>
      </w:r>
      <w:r>
        <w:rPr>
          <w:rtl w:val="true"/>
        </w:rPr>
        <w:t xml:space="preserve">: </w:t>
      </w:r>
      <w:r>
        <w:rPr/>
        <w:t>1</w:t>
      </w:r>
      <w:r>
        <w:rPr>
          <w:rtl w:val="true"/>
        </w:rPr>
        <w:t>]</w:t>
      </w:r>
      <w:bookmarkEnd w:id="22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مُحَمَّدُ بْنُ الْحَسَنِ بِإِسْنَادِهِ عَنْ یَعْقُوبَ بْنِ یَزِیدَ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رَسُولُ اللَّهِ ص الْکَعْبَةَ إِلَّا مَرَّةً وَ بَسَطَ فِیهَا ثَوْبَهُ تَحْتَ قَدَمَیْهِ وَ خَلَعَ نَعْلَیْهِ</w:t>
      </w:r>
      <w:r>
        <w:rPr>
          <w:rFonts w:eastAsia="Amiri" w:cs="Amiri" w:ascii="Amiri" w:hAnsi="Amiri"/>
          <w:color w:val="111111"/>
          <w:sz w:val="28"/>
          <w:szCs w:val="28"/>
          <w:rtl w:val="true"/>
          <w:lang w:bidi="ar-SA"/>
        </w:rPr>
        <w:t xml:space="preserve">. </w:t>
      </w:r>
      <w:bookmarkStart w:id="2219" w:name="pg12175_120177"/>
    </w:p>
    <w:p>
      <w:pPr>
        <w:pStyle w:val="Heading5"/>
        <w:numPr>
          <w:ilvl w:val="4"/>
          <w:numId w:val="1"/>
        </w:numPr>
        <w:rPr/>
      </w:pPr>
      <w:bookmarkStart w:id="2220" w:name="__RefHeading___Toc4697766_417432637"/>
      <w:bookmarkStart w:id="2221" w:name="_Toc970"/>
      <w:bookmarkEnd w:id="2219"/>
      <w:bookmarkEnd w:id="2220"/>
      <w:r>
        <w:rPr>
          <w:rtl w:val="true"/>
        </w:rPr>
        <w:t>[</w:t>
      </w:r>
      <w:r>
        <w:rPr>
          <w:rtl w:val="true"/>
        </w:rPr>
        <w:t>رقم الحدیث الکلی</w:t>
      </w:r>
      <w:r>
        <w:rPr>
          <w:rtl w:val="true"/>
        </w:rPr>
        <w:t xml:space="preserve">: </w:t>
      </w:r>
      <w:r>
        <w:rPr/>
        <w:t>17758</w:t>
      </w:r>
      <w:r>
        <w:rPr>
          <w:rtl w:val="true"/>
        </w:rPr>
        <w:t xml:space="preserve"> - </w:t>
      </w:r>
      <w:r>
        <w:rPr>
          <w:rtl w:val="true"/>
        </w:rPr>
        <w:t>رقم الحدیث الباب</w:t>
      </w:r>
      <w:r>
        <w:rPr>
          <w:rtl w:val="true"/>
        </w:rPr>
        <w:t xml:space="preserve">: </w:t>
      </w:r>
      <w:r>
        <w:rPr/>
        <w:t>2</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17758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وَ بِإِسْنَادِهِ عَنِ الْحُسَیْنِ بْنِ سَعِیدٍ عَنْ صَفْوَانَ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دُخُولِ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الصَّرُورَةُ فَیَدْخُلُهُ وَ أَمَّا مَنْ قَدْ حَجَّ فَلَا</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4697768_417432637"/>
      <w:bookmarkStart w:id="2223" w:name="_Toc971"/>
      <w:bookmarkEnd w:id="2222"/>
      <w:r>
        <w:rPr>
          <w:rtl w:val="true"/>
        </w:rPr>
        <w:t>[</w:t>
      </w:r>
      <w:r>
        <w:rPr>
          <w:rtl w:val="true"/>
        </w:rPr>
        <w:t>رقم الحدیث الکلی</w:t>
      </w:r>
      <w:r>
        <w:rPr>
          <w:rtl w:val="true"/>
        </w:rPr>
        <w:t xml:space="preserve">: </w:t>
      </w:r>
      <w:r>
        <w:rPr/>
        <w:t>17759</w:t>
      </w:r>
      <w:r>
        <w:rPr>
          <w:rtl w:val="true"/>
        </w:rPr>
        <w:t xml:space="preserve"> - </w:t>
      </w:r>
      <w:r>
        <w:rPr>
          <w:rtl w:val="true"/>
        </w:rPr>
        <w:t>رقم الحدیث الباب</w:t>
      </w:r>
      <w:r>
        <w:rPr>
          <w:rtl w:val="true"/>
        </w:rPr>
        <w:t xml:space="preserve">: </w:t>
      </w:r>
      <w:r>
        <w:rPr/>
        <w:t>3</w:t>
      </w:r>
      <w:r>
        <w:rPr>
          <w:rtl w:val="true"/>
        </w:rPr>
        <w:t>]</w:t>
      </w:r>
      <w:bookmarkEnd w:id="2223"/>
    </w:p>
    <w:p>
      <w:pPr>
        <w:pStyle w:val="BookText"/>
        <w:rPr/>
      </w:pPr>
      <w:r>
        <w:rPr>
          <w:rFonts w:eastAsia="Times New Roman" w:cs="Times New Roman" w:ascii="Times New Roman" w:hAnsi="Times New Roman"/>
          <w:color w:val="111111"/>
          <w:sz w:val="28"/>
          <w:szCs w:val="28"/>
          <w:lang w:val="en-US" w:bidi="en-US"/>
        </w:rPr>
        <w:t>17759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4"/>
      </w:r>
      <w:r>
        <w:rPr>
          <w:rFonts w:ascii="Amiri" w:hAnsi="Amiri" w:eastAsia="Amiri" w:cs="Amiri"/>
          <w:color w:val="111111"/>
          <w:sz w:val="28"/>
          <w:sz w:val="28"/>
          <w:szCs w:val="28"/>
          <w:rtl w:val="true"/>
          <w:lang w:bidi="ar-SA"/>
        </w:rPr>
        <w:t>وَ عَنْهُ عَنْ فَضَالَةَ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الْمَکْتُوبَةَ فِی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النَّبِیَّ ص لَمْ یَدْخُلِ الْکَعْبَةَ فِی حَجٍّ وَ لَا عُمْرَةٍ وَ لَکِنَّهُ دَخَلَهَا فِی الْفَتْحِ فَتْحِ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رَکْعَتَیْنِ بَیْنَ الْعَمُودَیْنِ وَ مَعَهُ أُسَامَةُ بْنُ زَیْدٍ</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4697770_417432637"/>
      <w:bookmarkStart w:id="2225" w:name="_Toc972"/>
      <w:bookmarkEnd w:id="2224"/>
      <w:r>
        <w:rPr>
          <w:rtl w:val="true"/>
        </w:rPr>
        <w:t>[</w:t>
      </w:r>
      <w:r>
        <w:rPr>
          <w:rtl w:val="true"/>
        </w:rPr>
        <w:t>رقم الحدیث الکلی</w:t>
      </w:r>
      <w:r>
        <w:rPr>
          <w:rtl w:val="true"/>
        </w:rPr>
        <w:t xml:space="preserve">: </w:t>
      </w:r>
      <w:r>
        <w:rPr/>
        <w:t>17760</w:t>
      </w:r>
      <w:r>
        <w:rPr>
          <w:rtl w:val="true"/>
        </w:rPr>
        <w:t xml:space="preserve"> - </w:t>
      </w:r>
      <w:r>
        <w:rPr>
          <w:rtl w:val="true"/>
        </w:rPr>
        <w:t>رقم الحدیث الباب</w:t>
      </w:r>
      <w:r>
        <w:rPr>
          <w:rtl w:val="true"/>
        </w:rPr>
        <w:t xml:space="preserve">: </w:t>
      </w:r>
      <w:r>
        <w:rPr/>
        <w:t>4</w:t>
      </w:r>
      <w:r>
        <w:rPr>
          <w:rtl w:val="true"/>
        </w:rPr>
        <w:t>]</w:t>
      </w:r>
      <w:bookmarkEnd w:id="2225"/>
    </w:p>
    <w:p>
      <w:pPr>
        <w:pStyle w:val="BookText"/>
        <w:rPr/>
      </w:pPr>
      <w:r>
        <w:rPr>
          <w:rFonts w:eastAsia="Times New Roman" w:cs="Times New Roman" w:ascii="Times New Roman" w:hAnsi="Times New Roman"/>
          <w:color w:val="111111"/>
          <w:sz w:val="28"/>
          <w:szCs w:val="28"/>
          <w:lang w:val="en-US" w:bidi="en-US"/>
        </w:rPr>
        <w:t>17760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ascii="Amiri" w:hAnsi="Amiri" w:eastAsia="Amiri" w:cs="Amiri"/>
          <w:color w:val="111111"/>
          <w:sz w:val="28"/>
          <w:sz w:val="28"/>
          <w:szCs w:val="28"/>
          <w:rtl w:val="true"/>
          <w:lang w:bidi="ar-SA"/>
        </w:rPr>
        <w:t>وَ بِإِسْنَادِهِ عَنْ مُوسَی بْنِ الْقَاسِمِ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حَجَّ فَلَمْ یَسْتَلِمِ الْحَجَرَ وَ لَمْ یَدْخُلِ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مِنَ السُّنَّةِ فَإِنْ لَمْ یَقْدِرْ فَاللَّهُ أَوْلَی بِالْعُذْرِ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816"/>
      </w:r>
      <w:r>
        <w:rPr>
          <w:rFonts w:ascii="Amiri" w:hAnsi="Amiri" w:eastAsia="Amiri" w:cs="Amiri"/>
          <w:color w:val="111111"/>
          <w:sz w:val="28"/>
          <w:sz w:val="28"/>
          <w:szCs w:val="28"/>
          <w:rtl w:val="true"/>
          <w:lang w:bidi="ar-SA"/>
        </w:rPr>
        <w:t xml:space="preserve">وَ فِی الصَّلَاةِ </w:t>
      </w:r>
      <w:r>
        <w:rPr>
          <w:rStyle w:val="FootnoteAnchor"/>
          <w:rtl w:val="true"/>
        </w:rPr>
        <w:footnoteReference w:id="1817"/>
      </w:r>
      <w:r>
        <w:rPr>
          <w:rFonts w:ascii="Amiri" w:hAnsi="Amiri" w:eastAsia="Amiri" w:cs="Amiri"/>
          <w:color w:val="111111"/>
          <w:sz w:val="28"/>
          <w:sz w:val="28"/>
          <w:szCs w:val="28"/>
          <w:rtl w:val="true"/>
          <w:lang w:bidi="ar-SA"/>
        </w:rPr>
        <w:t xml:space="preserve">وَ تَقَدَّمَ أَنَّ رَسُولَ اللَّهِ ص حَجَّ عِشْرِینَ حَجَّةً </w:t>
      </w:r>
      <w:r>
        <w:rPr>
          <w:rStyle w:val="FootnoteAnchor"/>
          <w:rtl w:val="true"/>
        </w:rPr>
        <w:footnoteReference w:id="1818"/>
      </w:r>
      <w:r>
        <w:rPr>
          <w:rFonts w:ascii="Amiri" w:hAnsi="Amiri" w:eastAsia="Amiri" w:cs="Amiri"/>
          <w:color w:val="111111"/>
          <w:sz w:val="28"/>
          <w:sz w:val="28"/>
          <w:szCs w:val="28"/>
          <w:rtl w:val="true"/>
          <w:lang w:bidi="ar-SA"/>
        </w:rPr>
        <w:t xml:space="preserve">وَ أَنَّهُ لَمْ یَحُجَّ بَعْدَ الْهِجْرَةِ إِلَّا مَرَّةً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 xml:space="preserve">. </w:t>
      </w:r>
      <w:bookmarkStart w:id="2226" w:name="pg12175_120178"/>
    </w:p>
    <w:p>
      <w:pPr>
        <w:pStyle w:val="Heading4"/>
        <w:numPr>
          <w:ilvl w:val="3"/>
          <w:numId w:val="1"/>
        </w:numPr>
        <w:rPr/>
      </w:pPr>
      <w:bookmarkStart w:id="2227" w:name="__RefHeading___Toc4697772_417432637"/>
      <w:bookmarkStart w:id="2228" w:name="_Toc973"/>
      <w:bookmarkEnd w:id="2226"/>
      <w:bookmarkEnd w:id="2227"/>
      <w:r>
        <w:rPr/>
        <w:t>43</w:t>
      </w:r>
      <w:r>
        <w:rPr>
          <w:rtl w:val="true"/>
        </w:rPr>
        <w:t xml:space="preserve">- </w:t>
      </w:r>
      <w:r>
        <w:rPr>
          <w:rtl w:val="true"/>
        </w:rPr>
        <w:t>بَابُ کَرَاهَةِ الْخُرُوجِ مِنَ الْحَرَمَیْنِ بَعْدَ ارْتِفَاعِ النَّهَارِ قَبْلَ أَنْ یُصَلِّیَ الظُّهْرَیْنِ وَ اسْتِحْبَابِ کَثْرَةِ الصَّلَاةِ فِیهِمَا وَ إِتْمَامِ الْمُسَافِرِ بِهِمَا وَ مَا یُسْتَحَبُّ اخْتِیَارُ الصَّلَاةِ فِیهِ مِنْهُمَا</w:t>
      </w:r>
      <w:bookmarkEnd w:id="2228"/>
    </w:p>
    <w:p>
      <w:pPr>
        <w:pStyle w:val="Heading5"/>
        <w:numPr>
          <w:ilvl w:val="4"/>
          <w:numId w:val="1"/>
        </w:numPr>
        <w:rPr/>
      </w:pPr>
      <w:bookmarkStart w:id="2229" w:name="__RefHeading___Toc4697774_417432637"/>
      <w:bookmarkStart w:id="2230" w:name="_Toc974"/>
      <w:bookmarkEnd w:id="2229"/>
      <w:r>
        <w:rPr>
          <w:rtl w:val="true"/>
        </w:rPr>
        <w:t>اشارة</w:t>
      </w:r>
      <w:bookmarkEnd w:id="2230"/>
    </w:p>
    <w:p>
      <w:pPr>
        <w:pStyle w:val="BookText"/>
        <w:rPr/>
      </w:pPr>
      <w:r>
        <w:rPr>
          <w:rStyle w:val="FootnoteAnchor"/>
        </w:rPr>
        <w:footnoteReference w:id="1820"/>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الْخُرُوجِ مِنَ الْحَرَمَیْنِ بَعْدَ ارْتِفَاعِ النَّهَارِ قَبْلَ أَنْ یُصَلِّیَ الظُّهْرَیْنِ وَ اسْتِحْبَابِ کَثْرَةِ الصَّلَاةِ فِیهِمَا وَ إِتْمَامِ الْمُسَافِرِ بِهِمَا وَ مَا یُسْتَحَبُّ اخْتِیَارُ الصَّلَاةِ فِیهِ مِنْهُمَا</w:t>
      </w:r>
    </w:p>
    <w:p>
      <w:pPr>
        <w:pStyle w:val="Heading5"/>
        <w:numPr>
          <w:ilvl w:val="4"/>
          <w:numId w:val="1"/>
        </w:numPr>
        <w:rPr/>
      </w:pPr>
      <w:bookmarkStart w:id="2231" w:name="__RefHeading___Toc4697776_417432637"/>
      <w:bookmarkStart w:id="2232" w:name="_Toc975"/>
      <w:bookmarkEnd w:id="2231"/>
      <w:r>
        <w:rPr>
          <w:rtl w:val="true"/>
        </w:rPr>
        <w:t>[</w:t>
      </w:r>
      <w:r>
        <w:rPr>
          <w:rtl w:val="true"/>
        </w:rPr>
        <w:t>رقم الحدیث الکلی</w:t>
      </w:r>
      <w:r>
        <w:rPr>
          <w:rtl w:val="true"/>
        </w:rPr>
        <w:t xml:space="preserve">: </w:t>
      </w:r>
      <w:r>
        <w:rPr/>
        <w:t>17761</w:t>
      </w:r>
      <w:r>
        <w:rPr>
          <w:rtl w:val="true"/>
        </w:rPr>
        <w:t xml:space="preserve"> - </w:t>
      </w:r>
      <w:r>
        <w:rPr>
          <w:rtl w:val="true"/>
        </w:rPr>
        <w:t>رقم الحدیث الباب</w:t>
      </w:r>
      <w:r>
        <w:rPr>
          <w:rtl w:val="true"/>
        </w:rPr>
        <w:t xml:space="preserve">: </w:t>
      </w:r>
      <w:r>
        <w:rPr/>
        <w:t>1</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17761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r>
        <w:rPr>
          <w:rFonts w:ascii="Amiri" w:hAnsi="Amiri" w:eastAsia="Amiri" w:cs="Amiri"/>
          <w:color w:val="111111"/>
          <w:sz w:val="28"/>
          <w:sz w:val="28"/>
          <w:szCs w:val="28"/>
          <w:rtl w:val="true"/>
          <w:lang w:bidi="ar-SA"/>
        </w:rPr>
        <w:t>مُحَمَّدُ بْنُ یَعْقُوبَ عَنْ عَلِیِّ بْنِ إِبْرَاهِیمَ عَنْ أَبِیهِ عَنْ عَبْدِ الرَّحْمَنِ بْنِ حَمَّادٍ عَنْ إِبْرَاهِیمَ بْنِ عَبْدِ الْحَمِیدِ قَالَ سَمِعْتُهُ یَقُولُ مَنْ خَرَجَ مِنَ الْحَرَمَیْنِ بَعْدَ ارْتِفَاعِ النَّهَارِ قَبْلَ أَنْ یُصَلِّیَ الظُّهْرَ وَ الْعَصْرَ نُودِیَ مِنْ خَلْفِهِ لَا صَحِبَکَ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822"/>
      </w:r>
      <w:r>
        <w:rPr>
          <w:rFonts w:ascii="Amiri" w:hAnsi="Amiri" w:eastAsia="Amiri" w:cs="Amiri"/>
          <w:color w:val="111111"/>
          <w:sz w:val="28"/>
          <w:sz w:val="28"/>
          <w:szCs w:val="28"/>
          <w:rtl w:val="true"/>
          <w:lang w:bidi="ar-SA"/>
        </w:rPr>
        <w:t xml:space="preserve">وَ بِإِسْنَادِهِ عَنْ مُحَمَّدِ بْنِ عَبْدِ الْجَبَّارِ عَنْ عَبْدِ الرَّحْمَنِ بْنِ حَمَّادٍ عَنْ إِبْرَاهِیمَ بْنِ عَبْدِ الْحَمِیدِ قَالَ سَمِعْتُ مُحَمَّدَ بْنَ إِبْرَاهِیمَ یَقُولُ وَ ذَکَرَ مِثْلَهُ </w:t>
      </w:r>
      <w:r>
        <w:rPr>
          <w:rStyle w:val="FootnoteAnchor"/>
          <w:rtl w:val="true"/>
        </w:rPr>
        <w:footnoteReference w:id="182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بَقِیَّةِ الْمَقْصُودِ فِی أَحْکَامِ الْمَسَاجِدِ </w:t>
      </w:r>
      <w:r>
        <w:rPr>
          <w:rStyle w:val="FootnoteAnchor"/>
          <w:rtl w:val="true"/>
        </w:rPr>
        <w:footnoteReference w:id="1824"/>
      </w:r>
      <w:r>
        <w:rPr>
          <w:rFonts w:ascii="Amiri" w:hAnsi="Amiri" w:eastAsia="Amiri" w:cs="Amiri"/>
          <w:color w:val="111111"/>
          <w:sz w:val="28"/>
          <w:sz w:val="28"/>
          <w:szCs w:val="28"/>
          <w:rtl w:val="true"/>
          <w:lang w:bidi="ar-SA"/>
        </w:rPr>
        <w:t xml:space="preserve">وَ فِی صَلَاةِ الْمُسَافِرِ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 xml:space="preserve">. </w:t>
      </w:r>
      <w:bookmarkStart w:id="2233" w:name="pg12175_120179"/>
    </w:p>
    <w:p>
      <w:pPr>
        <w:pStyle w:val="Heading4"/>
        <w:numPr>
          <w:ilvl w:val="3"/>
          <w:numId w:val="1"/>
        </w:numPr>
        <w:rPr/>
      </w:pPr>
      <w:bookmarkStart w:id="2234" w:name="__RefHeading___Toc4697778_417432637"/>
      <w:bookmarkStart w:id="2235" w:name="_Toc976"/>
      <w:bookmarkEnd w:id="2233"/>
      <w:bookmarkEnd w:id="2234"/>
      <w:r>
        <w:rPr/>
        <w:t>44</w:t>
      </w:r>
      <w:r>
        <w:rPr>
          <w:rtl w:val="true"/>
        </w:rPr>
        <w:t xml:space="preserve">- </w:t>
      </w:r>
      <w:r>
        <w:rPr>
          <w:rtl w:val="true"/>
        </w:rPr>
        <w:t>بَابُ اسْتِحْبَابِ دَفْنِ الْمَیِّتِ فِی الْحَرَمِ وَ إِنْ مَاتَ فِی غَیْرِهِ وَ اخْتِیَارِهِ عَلَی الدَّفْنِ بِعَرَفَاتٍ‌</w:t>
      </w:r>
      <w:bookmarkEnd w:id="2235"/>
    </w:p>
    <w:p>
      <w:pPr>
        <w:pStyle w:val="Heading5"/>
        <w:numPr>
          <w:ilvl w:val="4"/>
          <w:numId w:val="1"/>
        </w:numPr>
        <w:rPr/>
      </w:pPr>
      <w:bookmarkStart w:id="2236" w:name="__RefHeading___Toc4697780_417432637"/>
      <w:bookmarkStart w:id="2237" w:name="_Toc977"/>
      <w:bookmarkEnd w:id="2236"/>
      <w:r>
        <w:rPr>
          <w:rtl w:val="true"/>
        </w:rPr>
        <w:t>اشارة</w:t>
      </w:r>
      <w:bookmarkEnd w:id="2237"/>
    </w:p>
    <w:p>
      <w:pPr>
        <w:pStyle w:val="BookText"/>
        <w:rPr/>
      </w:pPr>
      <w:r>
        <w:rPr>
          <w:rStyle w:val="FootnoteAnchor"/>
        </w:rPr>
        <w:footnoteReference w:id="1826"/>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دَفْنِ الْمَیِّتِ فِی الْحَرَمِ وَ إِنْ مَاتَ فِی غَیْرِهِ وَ اخْتِیَارِهِ عَلَی الدَّفْنِ بِعَرَفَاتٍ</w:t>
      </w:r>
    </w:p>
    <w:p>
      <w:pPr>
        <w:pStyle w:val="Heading5"/>
        <w:numPr>
          <w:ilvl w:val="4"/>
          <w:numId w:val="1"/>
        </w:numPr>
        <w:rPr/>
      </w:pPr>
      <w:bookmarkStart w:id="2238" w:name="__RefHeading___Toc4697782_417432637"/>
      <w:bookmarkStart w:id="2239" w:name="_Toc978"/>
      <w:bookmarkEnd w:id="2238"/>
      <w:r>
        <w:rPr>
          <w:rtl w:val="true"/>
        </w:rPr>
        <w:t>[</w:t>
      </w:r>
      <w:r>
        <w:rPr>
          <w:rtl w:val="true"/>
        </w:rPr>
        <w:t>رقم الحدیث الکلی</w:t>
      </w:r>
      <w:r>
        <w:rPr>
          <w:rtl w:val="true"/>
        </w:rPr>
        <w:t xml:space="preserve">: </w:t>
      </w:r>
      <w:r>
        <w:rPr/>
        <w:t>17762</w:t>
      </w:r>
      <w:r>
        <w:rPr>
          <w:rtl w:val="true"/>
        </w:rPr>
        <w:t xml:space="preserve"> - </w:t>
      </w:r>
      <w:r>
        <w:rPr>
          <w:rtl w:val="true"/>
        </w:rPr>
        <w:t>رقم الحدیث الباب</w:t>
      </w:r>
      <w:r>
        <w:rPr>
          <w:rtl w:val="true"/>
        </w:rPr>
        <w:t xml:space="preserve">: </w:t>
      </w:r>
      <w:r>
        <w:rPr/>
        <w:t>1</w:t>
      </w:r>
      <w:r>
        <w:rPr>
          <w:rtl w:val="true"/>
        </w:rPr>
        <w:t>]</w:t>
      </w:r>
      <w:bookmarkEnd w:id="2239"/>
    </w:p>
    <w:p>
      <w:pPr>
        <w:pStyle w:val="BookText"/>
        <w:rPr/>
      </w:pPr>
      <w:r>
        <w:rPr>
          <w:rFonts w:eastAsia="Times New Roman" w:cs="Times New Roman" w:ascii="Times New Roman" w:hAnsi="Times New Roman"/>
          <w:color w:val="111111"/>
          <w:sz w:val="28"/>
          <w:szCs w:val="28"/>
          <w:lang w:val="en-US" w:bidi="en-US"/>
        </w:rPr>
        <w:t>17762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ascii="Amiri" w:hAnsi="Amiri" w:eastAsia="Amiri" w:cs="Amiri"/>
          <w:color w:val="111111"/>
          <w:sz w:val="28"/>
          <w:sz w:val="28"/>
          <w:szCs w:val="28"/>
          <w:rtl w:val="true"/>
          <w:lang w:bidi="ar-SA"/>
        </w:rPr>
        <w:t>مُحَمَّدُ بْنُ یَعْقُوبَ عَنْ مُحَمَّدِ بْنِ یَحْیَی عَنْ أَحْمَدَ بْنِ مُحَمَّدِ بْنِ عِیسَی عَنْ مُحَمَّدِ بْنِ إِسْمَاعِیلَ یَعْنِی ابْنَ بَزِیعٍ عَنْ أَبِی إِسْمَاعِیلَ السَّرَّاجِ عَنْ هَارُونَ بْنِ خَارِجَةَ قَالَ سَمِعْتُ أَبَا عَبْدِ اللَّهِ ع یَقُولُ مَنْ دُفِنَ فِی الْحَرَمِ أَمِنَ مِنَ الْفَزَعِ الْأَکْبَرِ فَقُلْتُ مِنْ بَرِّ النَّاسِ وَ فَاجِرِهِمْ قَالَ مِنْ بَرِّ النَّاسِ وَ فَاجِرِهِمْ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إِسْمَاعِیلَ عَنْ عَبْدِ اللَّهِ بْنِ عُثْمَانَ عَنْ هَارُونَ بْنِ خَارِجَةَ مِثْلَهُ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0" w:name="__RefHeading___Toc4697784_417432637"/>
      <w:bookmarkStart w:id="2241" w:name="_Toc979"/>
      <w:bookmarkEnd w:id="2240"/>
      <w:r>
        <w:rPr>
          <w:rtl w:val="true"/>
        </w:rPr>
        <w:t>[</w:t>
      </w:r>
      <w:r>
        <w:rPr>
          <w:rtl w:val="true"/>
        </w:rPr>
        <w:t>رقم الحدیث الکلی</w:t>
      </w:r>
      <w:r>
        <w:rPr>
          <w:rtl w:val="true"/>
        </w:rPr>
        <w:t xml:space="preserve">: </w:t>
      </w:r>
      <w:r>
        <w:rPr/>
        <w:t>17763</w:t>
      </w:r>
      <w:r>
        <w:rPr>
          <w:rtl w:val="true"/>
        </w:rPr>
        <w:t xml:space="preserve"> - </w:t>
      </w:r>
      <w:r>
        <w:rPr>
          <w:rtl w:val="true"/>
        </w:rPr>
        <w:t>رقم الحدیث الباب</w:t>
      </w:r>
      <w:r>
        <w:rPr>
          <w:rtl w:val="true"/>
        </w:rPr>
        <w:t xml:space="preserve">: </w:t>
      </w:r>
      <w:r>
        <w:rPr/>
        <w:t>2</w:t>
      </w:r>
      <w:r>
        <w:rPr>
          <w:rtl w:val="true"/>
        </w:rPr>
        <w:t>]</w:t>
      </w:r>
      <w:bookmarkEnd w:id="2241"/>
    </w:p>
    <w:p>
      <w:pPr>
        <w:pStyle w:val="BookText"/>
        <w:rPr/>
      </w:pPr>
      <w:r>
        <w:rPr>
          <w:rFonts w:eastAsia="Times New Roman" w:cs="Times New Roman" w:ascii="Times New Roman" w:hAnsi="Times New Roman"/>
          <w:color w:val="111111"/>
          <w:sz w:val="28"/>
          <w:szCs w:val="28"/>
          <w:lang w:val="en-US" w:bidi="en-US"/>
        </w:rPr>
        <w:t>17763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 xml:space="preserve">وَ عَنْ عَلِیِّ بْنِ إِبْرَاهِیمَ </w:t>
      </w:r>
      <w:r>
        <w:rPr>
          <w:rStyle w:val="FootnoteAnchor"/>
          <w:rtl w:val="true"/>
        </w:rPr>
        <w:footnoteReference w:id="1831"/>
      </w:r>
      <w:r>
        <w:rPr>
          <w:rFonts w:ascii="Amiri" w:hAnsi="Amiri" w:eastAsia="Amiri" w:cs="Amiri"/>
          <w:color w:val="111111"/>
          <w:sz w:val="28"/>
          <w:sz w:val="28"/>
          <w:szCs w:val="28"/>
          <w:rtl w:val="true"/>
          <w:lang w:bidi="ar-SA"/>
        </w:rPr>
        <w:t>عَنْ عَلِیِّ بْنِ مُحَمَّدِ بْنِ شِیرَةَ عَنْ عَلِیِّ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الْمَیِّتِ یَمُوتُ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یُدْفَنُ بِعَرَفَاتٍ أَوْ یُنْقَلُ إِلَی الْحَرَمِ فَأَیُّهُمَا أَفْضَلُ فَکَتَبَ یُحْمَلُ إِلَی الْحَرَمِ وَ یُدْفَنُ فَهُوَ أَفْضَلُ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عِیسَی عَنْ عَلِیِّ بْنِ مُحَمَّدٍ </w:t>
      </w:r>
      <w:bookmarkStart w:id="2242" w:name="pg12175_120180"/>
    </w:p>
    <w:p>
      <w:pPr>
        <w:pStyle w:val="BookText"/>
        <w:rPr/>
      </w:pPr>
      <w:bookmarkEnd w:id="2242"/>
      <w:r>
        <w:rPr>
          <w:rFonts w:ascii="Amiri" w:hAnsi="Amiri" w:eastAsia="Amiri" w:cs="Amiri"/>
          <w:color w:val="111111"/>
          <w:sz w:val="28"/>
          <w:sz w:val="28"/>
          <w:szCs w:val="28"/>
          <w:rtl w:val="true"/>
          <w:lang w:bidi="ar-SA"/>
        </w:rPr>
        <w:t xml:space="preserve">عَنْ سُلَیْمَانَ </w:t>
      </w:r>
      <w:r>
        <w:rPr>
          <w:rStyle w:val="FootnoteAnchor"/>
          <w:rtl w:val="true"/>
        </w:rPr>
        <w:footnoteReference w:id="1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أَسْأَلُهُ عَنِ الْمَیِّتِ یَمُوتُ بِمِنًی أَوْ بِعَرَفَاتٍ الْوَهْمُ مِنِّی ثُمَّ ذَکَرَ مِثْلَهُ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3" w:name="__RefHeading___Toc4697786_417432637"/>
      <w:bookmarkStart w:id="2244" w:name="_Toc980"/>
      <w:bookmarkEnd w:id="2243"/>
      <w:r>
        <w:rPr>
          <w:rtl w:val="true"/>
        </w:rPr>
        <w:t>[</w:t>
      </w:r>
      <w:r>
        <w:rPr>
          <w:rtl w:val="true"/>
        </w:rPr>
        <w:t>رقم الحدیث الکلی</w:t>
      </w:r>
      <w:r>
        <w:rPr>
          <w:rtl w:val="true"/>
        </w:rPr>
        <w:t xml:space="preserve">: </w:t>
      </w:r>
      <w:r>
        <w:rPr/>
        <w:t>17764</w:t>
      </w:r>
      <w:r>
        <w:rPr>
          <w:rtl w:val="true"/>
        </w:rPr>
        <w:t xml:space="preserve"> - </w:t>
      </w:r>
      <w:r>
        <w:rPr>
          <w:rtl w:val="true"/>
        </w:rPr>
        <w:t>رقم الحدیث الباب</w:t>
      </w:r>
      <w:r>
        <w:rPr>
          <w:rtl w:val="true"/>
        </w:rPr>
        <w:t xml:space="preserve">: </w:t>
      </w:r>
      <w:r>
        <w:rPr/>
        <w:t>3</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17764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وَ بِإِسْنَادِهِ عَنْ یَعْقُوبَ بْنِ یَزِیدَ عَنِ ابْنِ أَبِی عُمَیْرٍ عَنْ حَفْصٍ وَ هِشَامِ بْنِ الْحَکَمِ أَنَّهُمَا سَأَلَا أَبَا عَبْدِ اللَّهِ ع أَیُّهُمَا أَفْضَلُ الْحَرَمُ أَوْ عَرَفَةُ فَقَالَ الْحَرَمُ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 xml:space="preserve">و تقدم ما یدلّ علی ذلک فی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5" w:name="__RefHeading___Toc4697788_417432637"/>
      <w:bookmarkStart w:id="2246" w:name="_Toc981"/>
      <w:bookmarkEnd w:id="2245"/>
      <w:r>
        <w:rPr/>
        <w:t>45</w:t>
      </w:r>
      <w:r>
        <w:rPr>
          <w:rtl w:val="true"/>
        </w:rPr>
        <w:t xml:space="preserve">- </w:t>
      </w:r>
      <w:r>
        <w:rPr>
          <w:rtl w:val="true"/>
        </w:rPr>
        <w:t>بَابُ اسْتِحْبَابِ الْإِکْثَارِ مِنْ ذِکْرِ اللَّهِ وَ قِرَاءَةِ الْقُرْآنِ وَ الْعِبَادَةِ وَ خُصُوصاً الصَّلَاةَ بِمَکَّةَ</w:t>
      </w:r>
      <w:bookmarkEnd w:id="2246"/>
    </w:p>
    <w:p>
      <w:pPr>
        <w:pStyle w:val="Heading5"/>
        <w:numPr>
          <w:ilvl w:val="4"/>
          <w:numId w:val="1"/>
        </w:numPr>
        <w:rPr/>
      </w:pPr>
      <w:bookmarkStart w:id="2247" w:name="__RefHeading___Toc4697790_417432637"/>
      <w:bookmarkStart w:id="2248" w:name="_Toc982"/>
      <w:bookmarkEnd w:id="2247"/>
      <w:r>
        <w:rPr>
          <w:rtl w:val="true"/>
        </w:rPr>
        <w:t>اشارة</w:t>
      </w:r>
      <w:bookmarkEnd w:id="2248"/>
    </w:p>
    <w:p>
      <w:pPr>
        <w:pStyle w:val="BookText"/>
        <w:rPr/>
      </w:pPr>
      <w:r>
        <w:rPr>
          <w:rStyle w:val="FootnoteAnchor"/>
        </w:rPr>
        <w:footnoteReference w:id="1836"/>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ذِکْرِ اللَّهِ وَ قِرَاءَةِ الْقُرْآنِ وَ الْعِبَادَةِ وَ خُصُوصاً الصَّلَاةَ بِمَکَّةَ</w:t>
      </w:r>
    </w:p>
    <w:p>
      <w:pPr>
        <w:pStyle w:val="Heading5"/>
        <w:numPr>
          <w:ilvl w:val="4"/>
          <w:numId w:val="1"/>
        </w:numPr>
        <w:rPr/>
      </w:pPr>
      <w:bookmarkStart w:id="2249" w:name="__RefHeading___Toc4697792_417432637"/>
      <w:bookmarkStart w:id="2250" w:name="_Toc983"/>
      <w:bookmarkEnd w:id="2249"/>
      <w:r>
        <w:rPr>
          <w:rtl w:val="true"/>
        </w:rPr>
        <w:t>[</w:t>
      </w:r>
      <w:r>
        <w:rPr>
          <w:rtl w:val="true"/>
        </w:rPr>
        <w:t>رقم الحدیث الکلی</w:t>
      </w:r>
      <w:r>
        <w:rPr>
          <w:rtl w:val="true"/>
        </w:rPr>
        <w:t xml:space="preserve">: </w:t>
      </w:r>
      <w:r>
        <w:rPr/>
        <w:t>17765</w:t>
      </w:r>
      <w:r>
        <w:rPr>
          <w:rtl w:val="true"/>
        </w:rPr>
        <w:t xml:space="preserve"> - </w:t>
      </w:r>
      <w:r>
        <w:rPr>
          <w:rtl w:val="true"/>
        </w:rPr>
        <w:t>رقم الحدیث الباب</w:t>
      </w:r>
      <w:r>
        <w:rPr>
          <w:rtl w:val="true"/>
        </w:rPr>
        <w:t xml:space="preserve">: </w:t>
      </w:r>
      <w:r>
        <w:rPr/>
        <w:t>1</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17765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7"/>
      </w:r>
      <w:r>
        <w:rPr>
          <w:rFonts w:ascii="Amiri" w:hAnsi="Amiri" w:eastAsia="Amiri" w:cs="Amiri"/>
          <w:color w:val="111111"/>
          <w:sz w:val="28"/>
          <w:sz w:val="28"/>
          <w:szCs w:val="28"/>
          <w:rtl w:val="true"/>
          <w:lang w:bidi="ar-SA"/>
        </w:rPr>
        <w:t>مُحَمَّدُ بْنُ الْحَسَنِ بِإِسْنَادِهِ عَنْ عَمْرِو بْنِ عُثْمَانَ عَنْ عَلِیِّ بْنِ عَبْدِ اللَّهِ الْبَجَلِیِّ عَنْ خَالِدِ بْنِ مَادٍّ الْقَلَانِسِیِّ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تَسْبِیحَةٌ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خَرَاجِ الْعِرَاقَیْنِ یُنْفَقُ فِی سَبِیلِ اللَّهِ</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4697794_417432637"/>
      <w:bookmarkStart w:id="2252" w:name="_Toc984"/>
      <w:bookmarkEnd w:id="2251"/>
      <w:r>
        <w:rPr>
          <w:rtl w:val="true"/>
        </w:rPr>
        <w:t>[</w:t>
      </w:r>
      <w:r>
        <w:rPr>
          <w:rtl w:val="true"/>
        </w:rPr>
        <w:t>رقم الحدیث الکلی</w:t>
      </w:r>
      <w:r>
        <w:rPr>
          <w:rtl w:val="true"/>
        </w:rPr>
        <w:t xml:space="preserve">: </w:t>
      </w:r>
      <w:r>
        <w:rPr/>
        <w:t>17766</w:t>
      </w:r>
      <w:r>
        <w:rPr>
          <w:rtl w:val="true"/>
        </w:rPr>
        <w:t xml:space="preserve"> - </w:t>
      </w:r>
      <w:r>
        <w:rPr>
          <w:rtl w:val="true"/>
        </w:rPr>
        <w:t>رقم الحدیث الباب</w:t>
      </w:r>
      <w:r>
        <w:rPr>
          <w:rtl w:val="true"/>
        </w:rPr>
        <w:t xml:space="preserve">: </w:t>
      </w:r>
      <w:r>
        <w:rPr/>
        <w:t>2</w:t>
      </w:r>
      <w:r>
        <w:rPr>
          <w:rtl w:val="true"/>
        </w:rPr>
        <w:t>]</w:t>
      </w:r>
      <w:bookmarkEnd w:id="225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یَرَی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مَنْزِلَهُ مِنَ الْجَنَّةِ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 xml:space="preserve">. </w:t>
      </w:r>
      <w:bookmarkStart w:id="2253" w:name="pg12175_120181"/>
    </w:p>
    <w:p>
      <w:pPr>
        <w:pStyle w:val="Heading5"/>
        <w:numPr>
          <w:ilvl w:val="4"/>
          <w:numId w:val="1"/>
        </w:numPr>
        <w:rPr/>
      </w:pPr>
      <w:bookmarkStart w:id="2254" w:name="__RefHeading___Toc4697796_417432637"/>
      <w:bookmarkStart w:id="2255" w:name="_Toc985"/>
      <w:bookmarkEnd w:id="2253"/>
      <w:bookmarkEnd w:id="2254"/>
      <w:r>
        <w:rPr>
          <w:rtl w:val="true"/>
        </w:rPr>
        <w:t>[</w:t>
      </w:r>
      <w:r>
        <w:rPr>
          <w:rtl w:val="true"/>
        </w:rPr>
        <w:t>رقم الحدیث الکلی</w:t>
      </w:r>
      <w:r>
        <w:rPr>
          <w:rtl w:val="true"/>
        </w:rPr>
        <w:t xml:space="preserve">: </w:t>
      </w:r>
      <w:r>
        <w:rPr/>
        <w:t>17767</w:t>
      </w:r>
      <w:r>
        <w:rPr>
          <w:rtl w:val="true"/>
        </w:rPr>
        <w:t xml:space="preserve"> - </w:t>
      </w:r>
      <w:r>
        <w:rPr>
          <w:rtl w:val="true"/>
        </w:rPr>
        <w:t>رقم الحدیث الباب</w:t>
      </w:r>
      <w:r>
        <w:rPr>
          <w:rtl w:val="true"/>
        </w:rPr>
        <w:t xml:space="preserve">: </w:t>
      </w:r>
      <w:r>
        <w:rPr/>
        <w:t>3</w:t>
      </w:r>
      <w:r>
        <w:rPr>
          <w:rtl w:val="true"/>
        </w:rPr>
        <w:t>]</w:t>
      </w:r>
      <w:bookmarkEnd w:id="2255"/>
    </w:p>
    <w:p>
      <w:pPr>
        <w:pStyle w:val="BookText"/>
        <w:rPr/>
      </w:pPr>
      <w:r>
        <w:rPr>
          <w:rFonts w:eastAsia="Times New Roman" w:cs="Times New Roman" w:ascii="Times New Roman" w:hAnsi="Times New Roman"/>
          <w:color w:val="111111"/>
          <w:sz w:val="28"/>
          <w:szCs w:val="28"/>
          <w:lang w:val="en-US" w:bidi="en-US"/>
        </w:rPr>
        <w:t>17767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وَ رَوَاهُ الصَّدُوقُ مُرْسَلًا وَ زَادَ وَ مَنْ صَلَّی بِمَکَّةَ سَبْعِینَ رَکْعَةً فَقَرَأَ فِی کُلِّ رَکْعَةٍ بِ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أَنْزَلْنَاهُ وَ آیَةِ السُّخْرَةِ وَ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إِلَّا شَهِیداً وَ الطَّاعِمُ بِمَکَّةَ کَالصَّائِمِ فِیمَا سِوَاهَا وَ صِیَامُ یَوْمٍ بِمَکَّةَ یَعْدِلُ صِیَامَ سَنَةٍ فِیمَا سِوَاهَا وَ الْمَاشِی بِمَکَّةَ فِی عِبَادَةِ اللَّهِ</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4697798_417432637"/>
      <w:bookmarkStart w:id="2257" w:name="_Toc986"/>
      <w:bookmarkEnd w:id="2256"/>
      <w:r>
        <w:rPr>
          <w:rtl w:val="true"/>
        </w:rPr>
        <w:t>[</w:t>
      </w:r>
      <w:r>
        <w:rPr>
          <w:rtl w:val="true"/>
        </w:rPr>
        <w:t>رقم الحدیث الکلی</w:t>
      </w:r>
      <w:r>
        <w:rPr>
          <w:rtl w:val="true"/>
        </w:rPr>
        <w:t xml:space="preserve">: </w:t>
      </w:r>
      <w:r>
        <w:rPr/>
        <w:t>17768</w:t>
      </w:r>
      <w:r>
        <w:rPr>
          <w:rtl w:val="true"/>
        </w:rPr>
        <w:t xml:space="preserve"> - </w:t>
      </w:r>
      <w:r>
        <w:rPr>
          <w:rtl w:val="true"/>
        </w:rPr>
        <w:t>رقم الحدیث الباب</w:t>
      </w:r>
      <w:r>
        <w:rPr>
          <w:rtl w:val="true"/>
        </w:rPr>
        <w:t xml:space="preserve">: </w:t>
      </w:r>
      <w:r>
        <w:rPr/>
        <w:t>4</w:t>
      </w:r>
      <w:r>
        <w:rPr>
          <w:rtl w:val="true"/>
        </w:rPr>
        <w:t>]</w:t>
      </w:r>
      <w:bookmarkEnd w:id="2257"/>
    </w:p>
    <w:p>
      <w:pPr>
        <w:pStyle w:val="BookText"/>
        <w:rPr/>
      </w:pPr>
      <w:r>
        <w:rPr>
          <w:rFonts w:eastAsia="Times New Roman" w:cs="Times New Roman" w:ascii="Times New Roman" w:hAnsi="Times New Roman"/>
          <w:color w:val="111111"/>
          <w:sz w:val="28"/>
          <w:szCs w:val="28"/>
          <w:lang w:val="en-US" w:bidi="en-US"/>
        </w:rPr>
        <w:t>17768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 xml:space="preserve">مُحَمَّدُ بْنُ یَعْقُوبَ عَنْ مُحَمَّدِ بْنِ یَحْیَی عَنْ مُحَمَّدِ بْنِ الْحُسَیْنِ عَنْ نَصْرِ بْنِ سَعِیدٍ </w:t>
      </w:r>
      <w:r>
        <w:rPr>
          <w:rStyle w:val="FootnoteAnchor"/>
          <w:rtl w:val="true"/>
        </w:rPr>
        <w:footnoteReference w:id="1842"/>
      </w:r>
      <w:r>
        <w:rPr>
          <w:rFonts w:ascii="Amiri" w:hAnsi="Amiri" w:eastAsia="Amiri" w:cs="Amiri"/>
          <w:color w:val="111111"/>
          <w:sz w:val="28"/>
          <w:sz w:val="28"/>
          <w:szCs w:val="28"/>
          <w:rtl w:val="true"/>
          <w:lang w:bidi="ar-SA"/>
        </w:rPr>
        <w:t>عَنْ خَالِدِ بْنِ مَادٍّ الْقَلَانِسِیِّ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مِنْ ذَلِکَ أَوْ أَکْثَرَ وَ خَتَمَ فِی یَوْمِ جُمُعَةٍ کُتِبَ لَهُ مِنَ الْأَجْرِ وَ الْحَسَنَاتِ مِنْ أَوَّلِ جُمُعَةٍ کَانَتْ فِی الدُّنْیَا إِلَی آخِرِ جُمُعَةٍ تَکُونُ فِیهَا وَ إِنْ قَرَأَهُ </w:t>
      </w:r>
      <w:r>
        <w:rPr>
          <w:rStyle w:val="FootnoteAnchor"/>
          <w:rtl w:val="true"/>
        </w:rPr>
        <w:footnoteReference w:id="1843"/>
      </w:r>
      <w:r>
        <w:rPr>
          <w:rFonts w:ascii="Amiri" w:hAnsi="Amiri" w:eastAsia="Amiri" w:cs="Amiri"/>
          <w:color w:val="111111"/>
          <w:sz w:val="28"/>
          <w:sz w:val="28"/>
          <w:szCs w:val="28"/>
          <w:rtl w:val="true"/>
          <w:lang w:bidi="ar-SA"/>
        </w:rPr>
        <w:t>فِی سَائِرِ الْأَیَّامِ فَکَذَلِکَ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کَمَا مَرَّ فِی الْقِرَاءَةِ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8" w:name="__RefHeading___Toc4697800_417432637"/>
      <w:bookmarkStart w:id="2259" w:name="_Toc987"/>
      <w:bookmarkEnd w:id="2258"/>
      <w:r>
        <w:rPr>
          <w:rtl w:val="true"/>
        </w:rPr>
        <w:t>[</w:t>
      </w:r>
      <w:r>
        <w:rPr>
          <w:rtl w:val="true"/>
        </w:rPr>
        <w:t>رقم الحدیث الکلی</w:t>
      </w:r>
      <w:r>
        <w:rPr>
          <w:rtl w:val="true"/>
        </w:rPr>
        <w:t xml:space="preserve">: </w:t>
      </w:r>
      <w:r>
        <w:rPr/>
        <w:t>17769</w:t>
      </w:r>
      <w:r>
        <w:rPr>
          <w:rtl w:val="true"/>
        </w:rPr>
        <w:t xml:space="preserve"> - </w:t>
      </w:r>
      <w:r>
        <w:rPr>
          <w:rtl w:val="true"/>
        </w:rPr>
        <w:t>رقم الحدیث الباب</w:t>
      </w:r>
      <w:r>
        <w:rPr>
          <w:rtl w:val="true"/>
        </w:rPr>
        <w:t xml:space="preserve">: </w:t>
      </w:r>
      <w:r>
        <w:rPr/>
        <w:t>5</w:t>
      </w:r>
      <w:r>
        <w:rPr>
          <w:rtl w:val="true"/>
        </w:rPr>
        <w:t>]</w:t>
      </w:r>
      <w:bookmarkEnd w:id="2259"/>
    </w:p>
    <w:p>
      <w:pPr>
        <w:pStyle w:val="BookText"/>
        <w:rPr/>
      </w:pPr>
      <w:r>
        <w:rPr>
          <w:rFonts w:eastAsia="Times New Roman" w:cs="Times New Roman" w:ascii="Times New Roman" w:hAnsi="Times New Roman"/>
          <w:color w:val="111111"/>
          <w:sz w:val="28"/>
          <w:szCs w:val="28"/>
          <w:lang w:val="en-US" w:bidi="en-US"/>
        </w:rPr>
        <w:t>17769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أَحْمَدُ بْنُ أَبِی عَبْدِ اللَّهِ الْبَرْقِیُّ فِی الْمَحَاسِنِ عَنْ عَمْرِو بْنِ عُثْمَانَ وَ أَبِی عَلِیٍّ الْکِنْدِیِّ عَنْ عَلِیِّ بْنِ عَبْدِ اللَّهِ بْنِ جَبَلَةَ عَنْ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بِمَکَّةَ یَعْدِلُ خَرَاجَ الْعِرَاقَیْنِ یُنْفَقُ فِی سَبِیلِ اللَّهِ</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4697802_417432637"/>
      <w:bookmarkStart w:id="2261" w:name="_Toc988"/>
      <w:bookmarkEnd w:id="2260"/>
      <w:r>
        <w:rPr>
          <w:rtl w:val="true"/>
        </w:rPr>
        <w:t>[</w:t>
      </w:r>
      <w:r>
        <w:rPr>
          <w:rtl w:val="true"/>
        </w:rPr>
        <w:t>رقم الحدیث الکلی</w:t>
      </w:r>
      <w:r>
        <w:rPr>
          <w:rtl w:val="true"/>
        </w:rPr>
        <w:t xml:space="preserve">: </w:t>
      </w:r>
      <w:r>
        <w:rPr/>
        <w:t>17770</w:t>
      </w:r>
      <w:r>
        <w:rPr>
          <w:rtl w:val="true"/>
        </w:rPr>
        <w:t xml:space="preserve"> - </w:t>
      </w:r>
      <w:r>
        <w:rPr>
          <w:rtl w:val="true"/>
        </w:rPr>
        <w:t>رقم الحدیث الباب</w:t>
      </w:r>
      <w:r>
        <w:rPr>
          <w:rtl w:val="true"/>
        </w:rPr>
        <w:t xml:space="preserve">: </w:t>
      </w:r>
      <w:r>
        <w:rPr/>
        <w:t>6</w:t>
      </w:r>
      <w:r>
        <w:rPr>
          <w:rtl w:val="true"/>
        </w:rPr>
        <w:t>]</w:t>
      </w:r>
      <w:bookmarkEnd w:id="226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 xml:space="preserve">وَ عَنْهُ عَنْ عَلِیِّ بْنِ خَالِدٍ عَمَّنْ حَدَّثَهُ عَنْ أَبِی جَعْفَرٍ </w:t>
      </w:r>
      <w:bookmarkStart w:id="2262" w:name="pg12175_120182"/>
    </w:p>
    <w:p>
      <w:pPr>
        <w:pStyle w:val="BookText"/>
        <w:rPr/>
      </w:pPr>
      <w:bookmarkEnd w:id="2262"/>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 بِمَکَّةَ کَالْمُتَشَحِّطِ بِدَمِهِ فِی سَبِیلِ اللَّهِ</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4697804_417432637"/>
      <w:bookmarkStart w:id="2264" w:name="_Toc989"/>
      <w:bookmarkEnd w:id="2263"/>
      <w:r>
        <w:rPr>
          <w:rtl w:val="true"/>
        </w:rPr>
        <w:t>[</w:t>
      </w:r>
      <w:r>
        <w:rPr>
          <w:rtl w:val="true"/>
        </w:rPr>
        <w:t>رقم الحدیث الکلی</w:t>
      </w:r>
      <w:r>
        <w:rPr>
          <w:rtl w:val="true"/>
        </w:rPr>
        <w:t xml:space="preserve">: </w:t>
      </w:r>
      <w:r>
        <w:rPr/>
        <w:t>17771</w:t>
      </w:r>
      <w:r>
        <w:rPr>
          <w:rtl w:val="true"/>
        </w:rPr>
        <w:t xml:space="preserve"> - </w:t>
      </w:r>
      <w:r>
        <w:rPr>
          <w:rtl w:val="true"/>
        </w:rPr>
        <w:t>رقم الحدیث الباب</w:t>
      </w:r>
      <w:r>
        <w:rPr>
          <w:rtl w:val="true"/>
        </w:rPr>
        <w:t xml:space="preserve">: </w:t>
      </w:r>
      <w:r>
        <w:rPr/>
        <w:t>7</w:t>
      </w:r>
      <w:r>
        <w:rPr>
          <w:rtl w:val="true"/>
        </w:rPr>
        <w:t>]</w:t>
      </w:r>
      <w:bookmarkEnd w:id="2264"/>
    </w:p>
    <w:p>
      <w:pPr>
        <w:pStyle w:val="BookText"/>
        <w:rPr/>
      </w:pPr>
      <w:r>
        <w:rPr>
          <w:rFonts w:eastAsia="Times New Roman" w:cs="Times New Roman" w:ascii="Times New Roman" w:hAnsi="Times New Roman"/>
          <w:color w:val="111111"/>
          <w:sz w:val="28"/>
          <w:szCs w:val="28"/>
          <w:lang w:val="en-US" w:bidi="en-US"/>
        </w:rPr>
        <w:t>17771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وَ عَنْهُ عَنْ عَلِیِّ بْنِ عَبْدِ اللَّهِ </w:t>
      </w:r>
      <w:r>
        <w:rPr>
          <w:rStyle w:val="FootnoteAnchor"/>
          <w:rtl w:val="true"/>
        </w:rPr>
        <w:footnoteReference w:id="1848"/>
      </w:r>
      <w:r>
        <w:rPr>
          <w:rFonts w:ascii="Amiri" w:hAnsi="Amiri" w:eastAsia="Amiri" w:cs="Amiri"/>
          <w:color w:val="111111"/>
          <w:sz w:val="28"/>
          <w:sz w:val="28"/>
          <w:szCs w:val="28"/>
          <w:rtl w:val="true"/>
          <w:lang w:bidi="ar-SA"/>
        </w:rPr>
        <w:t>عَنْ عَلِیِّ بْنِ خَالِدٍ عَمَّنْ حَدَّثَهُ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یَرَی رَسُولَ اللَّهِ ص وَ یَرَی مَنْزِلَهُ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5" w:name="__RefHeading___Toc4697806_417432637"/>
      <w:bookmarkStart w:id="2266" w:name="_Toc990"/>
      <w:bookmarkEnd w:id="2265"/>
      <w:r>
        <w:rPr/>
        <w:t>46</w:t>
      </w:r>
      <w:r>
        <w:rPr>
          <w:rtl w:val="true"/>
        </w:rPr>
        <w:t xml:space="preserve">- </w:t>
      </w:r>
      <w:r>
        <w:rPr>
          <w:rtl w:val="true"/>
        </w:rPr>
        <w:t>بَابُ وُجُوبِ تَعْزِیرِ مَنْ أَحْدَثَ فِی الْمَسْجِدِ الْحَرَامِ مُتَعَمِّداً وَ قَتْلِ مَنْ أَحْدَثَ فِی الْکَعْبَةِ مُتَعَمِّداً</w:t>
      </w:r>
      <w:bookmarkEnd w:id="2266"/>
    </w:p>
    <w:p>
      <w:pPr>
        <w:pStyle w:val="Heading5"/>
        <w:numPr>
          <w:ilvl w:val="4"/>
          <w:numId w:val="1"/>
        </w:numPr>
        <w:rPr/>
      </w:pPr>
      <w:bookmarkStart w:id="2267" w:name="__RefHeading___Toc4697808_417432637"/>
      <w:bookmarkStart w:id="2268" w:name="_Toc991"/>
      <w:bookmarkEnd w:id="2267"/>
      <w:r>
        <w:rPr>
          <w:rtl w:val="true"/>
        </w:rPr>
        <w:t>اشارة</w:t>
      </w:r>
      <w:bookmarkEnd w:id="2268"/>
    </w:p>
    <w:p>
      <w:pPr>
        <w:pStyle w:val="BookText"/>
        <w:rPr/>
      </w:pPr>
      <w:r>
        <w:rPr>
          <w:rStyle w:val="FootnoteAnchor"/>
        </w:rPr>
        <w:footnoteReference w:id="1850"/>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تَعْزِیرِ مَنْ أَحْدَثَ فِی الْمَسْجِدِ الْحَرَامِ مُتَعَمِّداً وَ قَتْلِ مَنْ أَحْدَثَ فِی الْکَعْبَةِ مُتَعَمِّداً</w:t>
      </w:r>
    </w:p>
    <w:p>
      <w:pPr>
        <w:pStyle w:val="Heading5"/>
        <w:numPr>
          <w:ilvl w:val="4"/>
          <w:numId w:val="1"/>
        </w:numPr>
        <w:rPr/>
      </w:pPr>
      <w:bookmarkStart w:id="2269" w:name="__RefHeading___Toc4697810_417432637"/>
      <w:bookmarkStart w:id="2270" w:name="_Toc992"/>
      <w:bookmarkEnd w:id="2269"/>
      <w:r>
        <w:rPr>
          <w:rtl w:val="true"/>
        </w:rPr>
        <w:t>[</w:t>
      </w:r>
      <w:r>
        <w:rPr>
          <w:rtl w:val="true"/>
        </w:rPr>
        <w:t>رقم الحدیث الکلی</w:t>
      </w:r>
      <w:r>
        <w:rPr>
          <w:rtl w:val="true"/>
        </w:rPr>
        <w:t xml:space="preserve">: </w:t>
      </w:r>
      <w:r>
        <w:rPr/>
        <w:t>17772</w:t>
      </w:r>
      <w:r>
        <w:rPr>
          <w:rtl w:val="true"/>
        </w:rPr>
        <w:t xml:space="preserve"> - </w:t>
      </w:r>
      <w:r>
        <w:rPr>
          <w:rtl w:val="true"/>
        </w:rPr>
        <w:t>رقم الحدیث الباب</w:t>
      </w:r>
      <w:r>
        <w:rPr>
          <w:rtl w:val="true"/>
        </w:rPr>
        <w:t xml:space="preserve">: </w:t>
      </w:r>
      <w:r>
        <w:rPr/>
        <w:t>1</w:t>
      </w:r>
      <w:r>
        <w:rPr>
          <w:rtl w:val="true"/>
        </w:rPr>
        <w:t>]</w:t>
      </w:r>
      <w:bookmarkEnd w:id="227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مُحَمَّدُ بْنُ یَعْقُوبَ عَنْ عِدَّةٍ مِنْ أَصْحَابِنَا عَنْ أَحْمَدَ بْنِ مُحَمَّدِ بْنِ خَالِدٍ عَنِ الْحَسَنِ بْنِ مَحْبُوبٍ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أَیُّهُمَا أَفْضَلُ الْإِسْلَامُ أَوِ الْإِیمَانُ إِلَی أَنْ قَالَ فَقَالَ الْإِیمَانُ </w:t>
      </w:r>
      <w:r>
        <w:rPr>
          <w:rStyle w:val="FootnoteAnchor"/>
          <w:rtl w:val="true"/>
        </w:rPr>
        <w:footnoteReference w:id="1852"/>
      </w:r>
      <w:r>
        <w:rPr>
          <w:rFonts w:ascii="Amiri" w:hAnsi="Amiri" w:eastAsia="Amiri" w:cs="Amiri"/>
          <w:color w:val="111111"/>
          <w:sz w:val="28"/>
          <w:sz w:val="28"/>
          <w:szCs w:val="28"/>
          <w:rtl w:val="true"/>
          <w:lang w:bidi="ar-SA"/>
        </w:rPr>
        <w:t>قُلْتُ فَأَوْجِدْنِی ذَلِکَ قَالَ مَا تَقُولُ فِیمَنْ أَحْدَثَ فِی الْمَسْجِدِ الْحَرَامِ مُتَعَمِّداً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ضَرْباً شَدِیداً قَالَ أَصَبْتَ فَمَا تَقُولُ فِیمَنْ أَحْدَثَ فِی الْکَعْبَةِ مُتَعَمِّداً قُلْتُ یُقْتَلُ قَالَ أَصَبْتَ أَ لَا تَرَی أَنَّ الْکَعْبَةَ أَفْضَلُ مِنَ الْمَسْجِدِ الْحَدِیثَ</w:t>
      </w:r>
      <w:r>
        <w:rPr>
          <w:rFonts w:eastAsia="Amiri" w:cs="Amiri" w:ascii="Amiri" w:hAnsi="Amiri"/>
          <w:color w:val="111111"/>
          <w:sz w:val="28"/>
          <w:szCs w:val="28"/>
          <w:rtl w:val="true"/>
          <w:lang w:bidi="ar-SA"/>
        </w:rPr>
        <w:t xml:space="preserve">. </w:t>
      </w:r>
      <w:bookmarkStart w:id="2271" w:name="pg12175_120183"/>
    </w:p>
    <w:p>
      <w:pPr>
        <w:pStyle w:val="Heading5"/>
        <w:numPr>
          <w:ilvl w:val="4"/>
          <w:numId w:val="1"/>
        </w:numPr>
        <w:rPr/>
      </w:pPr>
      <w:bookmarkStart w:id="2272" w:name="__RefHeading___Toc4697812_417432637"/>
      <w:bookmarkStart w:id="2273" w:name="_Toc993"/>
      <w:bookmarkEnd w:id="2271"/>
      <w:bookmarkEnd w:id="2272"/>
      <w:r>
        <w:rPr>
          <w:rtl w:val="true"/>
        </w:rPr>
        <w:t>[</w:t>
      </w:r>
      <w:r>
        <w:rPr>
          <w:rtl w:val="true"/>
        </w:rPr>
        <w:t>رقم الحدیث الکلی</w:t>
      </w:r>
      <w:r>
        <w:rPr>
          <w:rtl w:val="true"/>
        </w:rPr>
        <w:t xml:space="preserve">: </w:t>
      </w:r>
      <w:r>
        <w:rPr/>
        <w:t>17773</w:t>
      </w:r>
      <w:r>
        <w:rPr>
          <w:rtl w:val="true"/>
        </w:rPr>
        <w:t xml:space="preserve"> - </w:t>
      </w:r>
      <w:r>
        <w:rPr>
          <w:rtl w:val="true"/>
        </w:rPr>
        <w:t>رقم الحدیث الباب</w:t>
      </w:r>
      <w:r>
        <w:rPr>
          <w:rtl w:val="true"/>
        </w:rPr>
        <w:t xml:space="preserve">: </w:t>
      </w:r>
      <w:r>
        <w:rPr/>
        <w:t>2</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17773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وَ عَنْهُمْ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الْإِیمَانِ وَ الْإِسْلَامِ </w:t>
      </w:r>
      <w:r>
        <w:rPr>
          <w:rStyle w:val="FootnoteAnchor"/>
          <w:rtl w:val="true"/>
        </w:rPr>
        <w:footnoteReference w:id="1854"/>
      </w:r>
      <w:r>
        <w:rPr>
          <w:rFonts w:ascii="Amiri" w:hAnsi="Amiri" w:eastAsia="Amiri" w:cs="Amiri"/>
          <w:color w:val="111111"/>
          <w:sz w:val="28"/>
          <w:sz w:val="28"/>
          <w:szCs w:val="28"/>
          <w:rtl w:val="true"/>
          <w:lang w:bidi="ar-SA"/>
        </w:rPr>
        <w:t>قَالَ قَالَ مَثَلُ الْإِیمَانِ مِنَ الْإِسْلَامِ مَثَلُ الْکَعْبَةِ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لَوْ أَنَّ رَجُلًا دَخَلَ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فَأَفْلَتَ مِنْهُ بَوْلُهُ خَرَجَ </w:t>
      </w:r>
      <w:r>
        <w:rPr>
          <w:rStyle w:val="FootnoteAnchor"/>
          <w:rtl w:val="true"/>
        </w:rPr>
        <w:footnoteReference w:id="1855"/>
      </w:r>
      <w:r>
        <w:rPr>
          <w:rFonts w:ascii="Amiri" w:hAnsi="Amiri" w:eastAsia="Amiri" w:cs="Amiri"/>
          <w:color w:val="111111"/>
          <w:sz w:val="28"/>
          <w:sz w:val="28"/>
          <w:szCs w:val="28"/>
          <w:rtl w:val="true"/>
          <w:lang w:bidi="ar-SA"/>
        </w:rPr>
        <w:t>مِنَ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ثَوْبَهُ وَ تَطَهَّرَ ثُمَّ لَمْ یُمْنَعْ أَنْ یَدْخُلَ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دَخَلَ الْکَعْبَةَ فَبَالَ فِیهَا مُعَانِداً أُخْرِجَ مِنَ الْکَعْبَةِ وَ مِنَ الْحَرَمِ وَ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الْحَسَنِ عَنِ الصَّفَّارِ عَنِ الْعَبَّاسِ بْنِ مَعْرُوفٍ عَنْ عُثْمَانَ بْنِ عِیسَی مِثْلَهُ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4" w:name="__RefHeading___Toc4697814_417432637"/>
      <w:bookmarkStart w:id="2275" w:name="_Toc994"/>
      <w:bookmarkEnd w:id="2274"/>
      <w:r>
        <w:rPr>
          <w:rtl w:val="true"/>
        </w:rPr>
        <w:t>[</w:t>
      </w:r>
      <w:r>
        <w:rPr>
          <w:rtl w:val="true"/>
        </w:rPr>
        <w:t>رقم الحدیث الکلی</w:t>
      </w:r>
      <w:r>
        <w:rPr>
          <w:rtl w:val="true"/>
        </w:rPr>
        <w:t xml:space="preserve">: </w:t>
      </w:r>
      <w:r>
        <w:rPr/>
        <w:t>17774</w:t>
      </w:r>
      <w:r>
        <w:rPr>
          <w:rtl w:val="true"/>
        </w:rPr>
        <w:t xml:space="preserve"> - </w:t>
      </w:r>
      <w:r>
        <w:rPr>
          <w:rtl w:val="true"/>
        </w:rPr>
        <w:t>رقم الحدیث الباب</w:t>
      </w:r>
      <w:r>
        <w:rPr>
          <w:rtl w:val="true"/>
        </w:rPr>
        <w:t xml:space="preserve">: </w:t>
      </w:r>
      <w:r>
        <w:rPr/>
        <w:t>3</w:t>
      </w:r>
      <w:r>
        <w:rPr>
          <w:rtl w:val="true"/>
        </w:rPr>
        <w:t>]</w:t>
      </w:r>
      <w:bookmarkEnd w:id="2275"/>
    </w:p>
    <w:p>
      <w:pPr>
        <w:pStyle w:val="BookText"/>
        <w:rPr/>
      </w:pPr>
      <w:r>
        <w:rPr>
          <w:rFonts w:eastAsia="Times New Roman" w:cs="Times New Roman" w:ascii="Times New Roman" w:hAnsi="Times New Roman"/>
          <w:color w:val="111111"/>
          <w:sz w:val="28"/>
          <w:szCs w:val="28"/>
          <w:lang w:val="en-US" w:bidi="en-US"/>
        </w:rPr>
        <w:t>17774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فِی حَدِیثٍ یَذْکُرُ فِیهِ الْإِسْلَامَ وَ الْإِیمَانَ وَ لَوْ أَنَّ رَجُلًا دَخَلَ الْکَعْبَةَ فَبَالَ فِیهَا مُعَانِداً أُخْرِجَ مِنَ الْکَعْبَةِ وَ مِنَ الْحَرَمِ وَ ضُرِبَتْ عُنُقُهُ</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4697816_417432637"/>
      <w:bookmarkStart w:id="2277" w:name="_Toc995"/>
      <w:bookmarkEnd w:id="2276"/>
      <w:r>
        <w:rPr>
          <w:rtl w:val="true"/>
        </w:rPr>
        <w:t>[</w:t>
      </w:r>
      <w:r>
        <w:rPr>
          <w:rtl w:val="true"/>
        </w:rPr>
        <w:t>رقم الحدیث الکلی</w:t>
      </w:r>
      <w:r>
        <w:rPr>
          <w:rtl w:val="true"/>
        </w:rPr>
        <w:t xml:space="preserve">: </w:t>
      </w:r>
      <w:r>
        <w:rPr/>
        <w:t>17775</w:t>
      </w:r>
      <w:r>
        <w:rPr>
          <w:rtl w:val="true"/>
        </w:rPr>
        <w:t xml:space="preserve"> - </w:t>
      </w:r>
      <w:r>
        <w:rPr>
          <w:rtl w:val="true"/>
        </w:rPr>
        <w:t>رقم الحدیث الباب</w:t>
      </w:r>
      <w:r>
        <w:rPr>
          <w:rtl w:val="true"/>
        </w:rPr>
        <w:t xml:space="preserve">: </w:t>
      </w:r>
      <w:r>
        <w:rPr/>
        <w:t>4</w:t>
      </w:r>
      <w:r>
        <w:rPr>
          <w:rtl w:val="true"/>
        </w:rPr>
        <w:t>]</w:t>
      </w:r>
      <w:bookmarkEnd w:id="2277"/>
    </w:p>
    <w:p>
      <w:pPr>
        <w:pStyle w:val="BookText"/>
        <w:rPr/>
      </w:pPr>
      <w:r>
        <w:rPr>
          <w:rFonts w:eastAsia="Times New Roman" w:cs="Times New Roman" w:ascii="Times New Roman" w:hAnsi="Times New Roman"/>
          <w:color w:val="111111"/>
          <w:sz w:val="28"/>
          <w:szCs w:val="28"/>
          <w:lang w:val="en-US" w:bidi="en-US"/>
        </w:rPr>
        <w:t>17775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8"/>
      </w:r>
      <w:r>
        <w:rPr>
          <w:rFonts w:ascii="Amiri" w:hAnsi="Amiri" w:eastAsia="Amiri" w:cs="Amiri"/>
          <w:color w:val="111111"/>
          <w:sz w:val="28"/>
          <w:sz w:val="28"/>
          <w:szCs w:val="28"/>
          <w:rtl w:val="true"/>
          <w:lang w:bidi="ar-SA"/>
        </w:rPr>
        <w:t>مُحَمَّدُ بْنُ الْحَسَنِ بِإِسْنَادِهِ عَنِ الْحَسَنِ بْنِ مَحْبُوبٍ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فِیمَنْ أَحْدَثَ فِی الْمَسْجِدِ الْحَرَامِ مُتَعَمِّداً قَالَ یُضْرَبُ رَأْسُهُ ضَرْباً شَدِیداً ثُمَّ قَالَ مَا تَقُولُ فِیمَنْ أَحْدَثَ فِی الْکَعْبَةِ مُتَعَمِّداً قَالَ یُقْتَلُ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bookmarkStart w:id="2278" w:name="pg12175_120184"/>
    </w:p>
    <w:p>
      <w:pPr>
        <w:pStyle w:val="Heading4"/>
        <w:numPr>
          <w:ilvl w:val="3"/>
          <w:numId w:val="1"/>
        </w:numPr>
        <w:rPr/>
      </w:pPr>
      <w:bookmarkStart w:id="2279" w:name="__RefHeading___Toc4697818_417432637"/>
      <w:bookmarkStart w:id="2280" w:name="_Toc996"/>
      <w:bookmarkEnd w:id="2278"/>
      <w:bookmarkEnd w:id="2279"/>
      <w:r>
        <w:rPr/>
        <w:t>47</w:t>
      </w:r>
      <w:r>
        <w:rPr>
          <w:rtl w:val="true"/>
        </w:rPr>
        <w:t xml:space="preserve">- </w:t>
      </w:r>
      <w:r>
        <w:rPr>
          <w:rtl w:val="true"/>
        </w:rPr>
        <w:t>بَابُ اسْتِحْبَابِ إِمَاطَةِ الْأَذَی عَنْ طَرِیقِ مَکَّةَ وَ کَرَاهَةِ إِنْشَادِ الشِّعْرِ فِی الْحَرَمِ‌</w:t>
      </w:r>
      <w:bookmarkEnd w:id="2280"/>
    </w:p>
    <w:p>
      <w:pPr>
        <w:pStyle w:val="Heading5"/>
        <w:numPr>
          <w:ilvl w:val="4"/>
          <w:numId w:val="1"/>
        </w:numPr>
        <w:rPr/>
      </w:pPr>
      <w:bookmarkStart w:id="2281" w:name="__RefHeading___Toc4697820_417432637"/>
      <w:bookmarkStart w:id="2282" w:name="_Toc997"/>
      <w:bookmarkEnd w:id="2281"/>
      <w:r>
        <w:rPr>
          <w:rtl w:val="true"/>
        </w:rPr>
        <w:t>اشارة</w:t>
      </w:r>
      <w:bookmarkEnd w:id="2282"/>
    </w:p>
    <w:p>
      <w:pPr>
        <w:pStyle w:val="BookText"/>
        <w:rPr/>
      </w:pPr>
      <w:r>
        <w:rPr>
          <w:rStyle w:val="FootnoteAnchor"/>
        </w:rPr>
        <w:footnoteReference w:id="1860"/>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إِمَاطَةِ الْأَذَی عَنْ طَرِیقِ مَکَّةَ وَ کَرَاهَةِ إِنْشَادِ الشِّعْرِ فِی الْحَرَمِ</w:t>
      </w:r>
    </w:p>
    <w:p>
      <w:pPr>
        <w:pStyle w:val="Heading5"/>
        <w:numPr>
          <w:ilvl w:val="4"/>
          <w:numId w:val="1"/>
        </w:numPr>
        <w:rPr/>
      </w:pPr>
      <w:bookmarkStart w:id="2283" w:name="__RefHeading___Toc4697822_417432637"/>
      <w:bookmarkStart w:id="2284" w:name="_Toc998"/>
      <w:bookmarkEnd w:id="2283"/>
      <w:r>
        <w:rPr>
          <w:rtl w:val="true"/>
        </w:rPr>
        <w:t>[</w:t>
      </w:r>
      <w:r>
        <w:rPr>
          <w:rtl w:val="true"/>
        </w:rPr>
        <w:t>رقم الحدیث الکلی</w:t>
      </w:r>
      <w:r>
        <w:rPr>
          <w:rtl w:val="true"/>
        </w:rPr>
        <w:t xml:space="preserve">: </w:t>
      </w:r>
      <w:r>
        <w:rPr/>
        <w:t>17776</w:t>
      </w:r>
      <w:r>
        <w:rPr>
          <w:rtl w:val="true"/>
        </w:rPr>
        <w:t xml:space="preserve"> - </w:t>
      </w:r>
      <w:r>
        <w:rPr>
          <w:rtl w:val="true"/>
        </w:rPr>
        <w:t>رقم الحدیث الباب</w:t>
      </w:r>
      <w:r>
        <w:rPr>
          <w:rtl w:val="true"/>
        </w:rPr>
        <w:t xml:space="preserve">: </w:t>
      </w:r>
      <w:r>
        <w:rPr/>
        <w:t>1</w:t>
      </w:r>
      <w:r>
        <w:rPr>
          <w:rtl w:val="true"/>
        </w:rPr>
        <w:t>]</w:t>
      </w:r>
      <w:bookmarkEnd w:id="2284"/>
    </w:p>
    <w:p>
      <w:pPr>
        <w:pStyle w:val="BookText"/>
        <w:rPr/>
      </w:pPr>
      <w:r>
        <w:rPr>
          <w:rFonts w:eastAsia="Times New Roman" w:cs="Times New Roman" w:ascii="Times New Roman" w:hAnsi="Times New Roman"/>
          <w:color w:val="111111"/>
          <w:sz w:val="28"/>
          <w:szCs w:val="28"/>
          <w:lang w:val="en-US" w:bidi="en-US"/>
        </w:rPr>
        <w:t>17776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1"/>
      </w:r>
      <w:r>
        <w:rPr>
          <w:rFonts w:ascii="Amiri" w:hAnsi="Amiri" w:eastAsia="Amiri" w:cs="Amiri"/>
          <w:color w:val="111111"/>
          <w:sz w:val="28"/>
          <w:sz w:val="28"/>
          <w:szCs w:val="28"/>
          <w:rtl w:val="true"/>
          <w:lang w:bidi="ar-SA"/>
        </w:rPr>
        <w:t>مُحَمَّدُ بْنُ یَعْقُوبَ عَنْ عِدَّةٍ مِنْ أَصْحَابِنَا عَنْ سَهْلِ بْنِ زِیَادٍ عَنْ یَحْیَی بْنِ الْمُبَارَکِ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أَمَاطَ أَذًی عَنْ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حَسَنَةً وَ مَنْ کَتَبَ لَهُ حَسَنَةً لَمْ یُعَذِّبْهُ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6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کَرَاهَةِ إِنْشَادِ الشِّعْرِ فِی الْحَرَمِ فِی تُرُوکِ الْإِحْرَامِ </w:t>
      </w:r>
      <w:r>
        <w:rPr>
          <w:rStyle w:val="FootnoteAnchor"/>
          <w:rtl w:val="true"/>
        </w:rPr>
        <w:footnoteReference w:id="1863"/>
      </w:r>
      <w:r>
        <w:rPr>
          <w:rFonts w:ascii="Amiri" w:hAnsi="Amiri" w:eastAsia="Amiri" w:cs="Amiri"/>
          <w:color w:val="111111"/>
          <w:sz w:val="28"/>
          <w:sz w:val="28"/>
          <w:szCs w:val="28"/>
          <w:rtl w:val="true"/>
          <w:lang w:bidi="ar-SA"/>
        </w:rPr>
        <w:t xml:space="preserve">وَ یَأْتِی مَا یَدُلُّ عَلَی إِنْشَادِ الشِّعْرِ فِی الطَّوَافِ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 xml:space="preserve">. </w:t>
      </w:r>
      <w:bookmarkStart w:id="2285" w:name="pg12175_120185"/>
    </w:p>
    <w:p>
      <w:pPr>
        <w:pStyle w:val="Heading3"/>
        <w:numPr>
          <w:ilvl w:val="2"/>
          <w:numId w:val="1"/>
        </w:numPr>
        <w:rPr/>
      </w:pPr>
      <w:bookmarkStart w:id="2286" w:name="__RefHeading___Toc4697824_417432637"/>
      <w:bookmarkStart w:id="2287" w:name="_Toc999"/>
      <w:bookmarkEnd w:id="2285"/>
      <w:bookmarkEnd w:id="2286"/>
      <w:r>
        <w:rPr>
          <w:rtl w:val="true"/>
        </w:rPr>
        <w:t>أَبْوَابُ الطَّوَافِ‌</w:t>
      </w:r>
      <w:bookmarkEnd w:id="2287"/>
    </w:p>
    <w:p>
      <w:pPr>
        <w:pStyle w:val="Heading4"/>
        <w:numPr>
          <w:ilvl w:val="3"/>
          <w:numId w:val="1"/>
        </w:numPr>
        <w:rPr/>
      </w:pPr>
      <w:bookmarkStart w:id="2288" w:name="__RefHeading___Toc4697826_417432637"/>
      <w:bookmarkStart w:id="2289" w:name="_Toc1000"/>
      <w:bookmarkEnd w:id="2288"/>
      <w:r>
        <w:rPr/>
        <w:t>1</w:t>
      </w:r>
      <w:r>
        <w:rPr>
          <w:rtl w:val="true"/>
        </w:rPr>
        <w:t xml:space="preserve">- </w:t>
      </w:r>
      <w:r>
        <w:rPr>
          <w:rtl w:val="true"/>
        </w:rPr>
        <w:t>بَابُ وُجُوبِ طَوَافِ الْحَجِّ وَ الْعُمْرَةِ</w:t>
      </w:r>
      <w:bookmarkEnd w:id="2289"/>
    </w:p>
    <w:p>
      <w:pPr>
        <w:pStyle w:val="Heading5"/>
        <w:numPr>
          <w:ilvl w:val="4"/>
          <w:numId w:val="1"/>
        </w:numPr>
        <w:rPr/>
      </w:pPr>
      <w:bookmarkStart w:id="2290" w:name="__RefHeading___Toc4697828_417432637"/>
      <w:bookmarkStart w:id="2291" w:name="_Toc1001"/>
      <w:bookmarkEnd w:id="2290"/>
      <w:r>
        <w:rPr>
          <w:rtl w:val="true"/>
        </w:rPr>
        <w:t>اشارة</w:t>
      </w:r>
      <w:bookmarkEnd w:id="2291"/>
    </w:p>
    <w:p>
      <w:pPr>
        <w:pStyle w:val="BookText"/>
        <w:rPr/>
      </w:pPr>
      <w:r>
        <w:rPr>
          <w:rStyle w:val="FootnoteAnchor"/>
        </w:rPr>
        <w:footnoteReference w:id="186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طَوَافِ الْحَجِّ وَ الْعُمْرَةِ</w:t>
      </w:r>
    </w:p>
    <w:p>
      <w:pPr>
        <w:pStyle w:val="Heading5"/>
        <w:numPr>
          <w:ilvl w:val="4"/>
          <w:numId w:val="1"/>
        </w:numPr>
        <w:rPr/>
      </w:pPr>
      <w:bookmarkStart w:id="2292" w:name="__RefHeading___Toc4697830_417432637"/>
      <w:bookmarkStart w:id="2293" w:name="_Toc1002"/>
      <w:bookmarkEnd w:id="2292"/>
      <w:r>
        <w:rPr>
          <w:rtl w:val="true"/>
        </w:rPr>
        <w:t>[</w:t>
      </w:r>
      <w:r>
        <w:rPr>
          <w:rtl w:val="true"/>
        </w:rPr>
        <w:t>رقم الحدیث الکلی</w:t>
      </w:r>
      <w:r>
        <w:rPr>
          <w:rtl w:val="true"/>
        </w:rPr>
        <w:t xml:space="preserve">: </w:t>
      </w:r>
      <w:r>
        <w:rPr/>
        <w:t>17777</w:t>
      </w:r>
      <w:r>
        <w:rPr>
          <w:rtl w:val="true"/>
        </w:rPr>
        <w:t xml:space="preserve"> - </w:t>
      </w:r>
      <w:r>
        <w:rPr>
          <w:rtl w:val="true"/>
        </w:rPr>
        <w:t>رقم الحدیث الباب</w:t>
      </w:r>
      <w:r>
        <w:rPr>
          <w:rtl w:val="true"/>
        </w:rPr>
        <w:t xml:space="preserve">: </w:t>
      </w:r>
      <w:r>
        <w:rPr/>
        <w:t>1</w:t>
      </w:r>
      <w:r>
        <w:rPr>
          <w:rtl w:val="true"/>
        </w:rPr>
        <w:t>]</w:t>
      </w:r>
      <w:bookmarkEnd w:id="2293"/>
    </w:p>
    <w:p>
      <w:pPr>
        <w:pStyle w:val="BookText"/>
        <w:rPr/>
      </w:pPr>
      <w:r>
        <w:rPr>
          <w:rFonts w:eastAsia="Times New Roman" w:cs="Times New Roman" w:ascii="Times New Roman" w:hAnsi="Times New Roman"/>
          <w:color w:val="111111"/>
          <w:sz w:val="28"/>
          <w:szCs w:val="28"/>
          <w:lang w:val="en-US" w:bidi="en-US"/>
        </w:rPr>
        <w:t>17777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6"/>
      </w:r>
      <w:r>
        <w:rPr>
          <w:rFonts w:ascii="Amiri" w:hAnsi="Amiri" w:eastAsia="Amiri" w:cs="Amiri"/>
          <w:color w:val="111111"/>
          <w:sz w:val="28"/>
          <w:sz w:val="28"/>
          <w:szCs w:val="28"/>
          <w:rtl w:val="true"/>
          <w:lang w:bidi="ar-SA"/>
        </w:rPr>
        <w:t>مُحَمَّدُ بْنُ یَعْقُوبَ عَنْ 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لَا أَخْلُصُ إِلَی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طُفْتَ طَوَافَ الْفَرِیضَةِ فَلَا یَضُرُّکَ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4" w:name="__RefHeading___Toc4697832_417432637"/>
      <w:bookmarkStart w:id="2295" w:name="_Toc1003"/>
      <w:bookmarkEnd w:id="2294"/>
      <w:r>
        <w:rPr>
          <w:rtl w:val="true"/>
        </w:rPr>
        <w:t>[</w:t>
      </w:r>
      <w:r>
        <w:rPr>
          <w:rtl w:val="true"/>
        </w:rPr>
        <w:t>رقم الحدیث الکلی</w:t>
      </w:r>
      <w:r>
        <w:rPr>
          <w:rtl w:val="true"/>
        </w:rPr>
        <w:t xml:space="preserve">: </w:t>
      </w:r>
      <w:r>
        <w:rPr/>
        <w:t>17778</w:t>
      </w:r>
      <w:r>
        <w:rPr>
          <w:rtl w:val="true"/>
        </w:rPr>
        <w:t xml:space="preserve"> - </w:t>
      </w:r>
      <w:r>
        <w:rPr>
          <w:rtl w:val="true"/>
        </w:rPr>
        <w:t>رقم الحدیث الباب</w:t>
      </w:r>
      <w:r>
        <w:rPr>
          <w:rtl w:val="true"/>
        </w:rPr>
        <w:t xml:space="preserve">: </w:t>
      </w:r>
      <w:r>
        <w:rPr/>
        <w:t>2</w:t>
      </w:r>
      <w:r>
        <w:rPr>
          <w:rtl w:val="true"/>
        </w:rPr>
        <w:t>]</w:t>
      </w:r>
      <w:bookmarkEnd w:id="22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وَ عَنْ عِدَّةٍ مِنْ أَصْحَابِنَا عَنْ أَحْمَدَ بْنِ مُحَمَّدٍ وَ سَهْلِ بْنِ زِیَادٍ جَمِیعاً عَنِ ابْنِ مَحْبُوبٍ عَنْ عَبْدِ الْعَزِیزِ الْعَبْدِیِّ عَنْ عُبَیْدِ بْنِ زُرَارَةَ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فَرِیضَةٌ وَ فِیهِ صَلَاةٌ</w:t>
      </w:r>
      <w:r>
        <w:rPr>
          <w:rFonts w:eastAsia="Amiri" w:cs="Amiri" w:ascii="Amiri" w:hAnsi="Amiri"/>
          <w:color w:val="111111"/>
          <w:sz w:val="28"/>
          <w:szCs w:val="28"/>
          <w:rtl w:val="true"/>
          <w:lang w:bidi="ar-SA"/>
        </w:rPr>
        <w:t xml:space="preserve">. </w:t>
      </w:r>
      <w:bookmarkStart w:id="2296" w:name="pg12175_120186"/>
    </w:p>
    <w:p>
      <w:pPr>
        <w:pStyle w:val="BookText"/>
        <w:rPr/>
      </w:pPr>
      <w:bookmarkEnd w:id="2296"/>
      <w:r>
        <w:rPr>
          <w:rFonts w:ascii="Amiri" w:hAnsi="Amiri" w:eastAsia="Amiri" w:cs="Amiri"/>
          <w:color w:val="111111"/>
          <w:sz w:val="28"/>
          <w:sz w:val="28"/>
          <w:szCs w:val="28"/>
          <w:rtl w:val="true"/>
          <w:lang w:bidi="ar-SA"/>
        </w:rPr>
        <w:t xml:space="preserve">وَ رَوَاهُ الشَّیْخُ بِإِسْنَادِهِ عَنِ ابْنِ مَحْبُوبٍ مِثْلَهُ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4697834_417432637"/>
      <w:bookmarkStart w:id="2298" w:name="_Toc1004"/>
      <w:bookmarkEnd w:id="2297"/>
      <w:r>
        <w:rPr>
          <w:rtl w:val="true"/>
        </w:rPr>
        <w:t>[</w:t>
      </w:r>
      <w:r>
        <w:rPr>
          <w:rtl w:val="true"/>
        </w:rPr>
        <w:t>رقم الحدیث الکلی</w:t>
      </w:r>
      <w:r>
        <w:rPr>
          <w:rtl w:val="true"/>
        </w:rPr>
        <w:t xml:space="preserve">: </w:t>
      </w:r>
      <w:r>
        <w:rPr/>
        <w:t>17779</w:t>
      </w:r>
      <w:r>
        <w:rPr>
          <w:rtl w:val="true"/>
        </w:rPr>
        <w:t xml:space="preserve"> - </w:t>
      </w:r>
      <w:r>
        <w:rPr>
          <w:rtl w:val="true"/>
        </w:rPr>
        <w:t>رقم الحدیث الباب</w:t>
      </w:r>
      <w:r>
        <w:rPr>
          <w:rtl w:val="true"/>
        </w:rPr>
        <w:t xml:space="preserve">: </w:t>
      </w:r>
      <w:r>
        <w:rPr/>
        <w:t>3</w:t>
      </w:r>
      <w:r>
        <w:rPr>
          <w:rtl w:val="true"/>
        </w:rPr>
        <w:t>]</w:t>
      </w:r>
      <w:bookmarkEnd w:id="2298"/>
    </w:p>
    <w:p>
      <w:pPr>
        <w:pStyle w:val="BookText"/>
        <w:rPr/>
      </w:pPr>
      <w:r>
        <w:rPr>
          <w:rFonts w:eastAsia="Times New Roman" w:cs="Times New Roman" w:ascii="Times New Roman" w:hAnsi="Times New Roman"/>
          <w:color w:val="111111"/>
          <w:sz w:val="28"/>
          <w:szCs w:val="28"/>
          <w:lang w:val="en-US" w:bidi="en-US"/>
        </w:rPr>
        <w:t>17779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وَ عَنْهُمْ عَنْ أَحْمَدَ بْنِ مُحَمَّدٍ عَنْ مُحَمَّدِ بْنِ سِنَانٍ عَنْ عِمْرَانَ بْنِ عَطِیَّةَ عَنْ أَبِی عَبْدِ اللَّهِ ع فِی حَدِیثٍ أَنَّ أَبَا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مَلَکاً مِنَ الْمَلَائِکَةِ أَنْ یَجْعَلَ لَهُ بَیْتاً فِی السَّمَاءِ السَّادِسَةِ یُسَمَّی الضُّرَاحَ بِإِزَاءِ عَرْشِهِ فَصَیَّرَهُ لِأَهْلِ السَّمَاءِ یَطُوفُ بِهِ سَبْعُونَ أَلْفَ مَلَکٍ فِی کُلِّ یَوْمٍ لَا یَعُودُونَ وَ یَسْتَغْفِرُونَ فَلَمَّا أَنْ هَبَطَ آدَمُ إِلَی السَّمَاءِ الدُّنْیَا أَمَرَهُ بِمَرَمَّةِ هَذَا الْبَیْتِ وَ هُوَ بِإِزَاءِ ذَلِکَ فَصَیَّرَهُ لآِدَمَ وَ ذُرِّیَّتِهِ کَمَا صَیَّرَ ذَلِکَ لِأَهْلِ السَّمَاءِ</w:t>
      </w:r>
      <w:r>
        <w:rPr>
          <w:rFonts w:eastAsia="Amiri" w:cs="Amiri" w:ascii="Amiri" w:hAnsi="Amiri"/>
          <w:color w:val="111111"/>
          <w:sz w:val="28"/>
          <w:szCs w:val="28"/>
          <w:rtl w:val="true"/>
          <w:lang w:bidi="ar-SA"/>
        </w:rPr>
        <w:t>.</w:t>
      </w:r>
    </w:p>
    <w:p>
      <w:pPr>
        <w:pStyle w:val="Heading5"/>
        <w:numPr>
          <w:ilvl w:val="4"/>
          <w:numId w:val="1"/>
        </w:numPr>
        <w:rPr/>
      </w:pPr>
      <w:bookmarkStart w:id="2299" w:name="__RefHeading___Toc4697836_417432637"/>
      <w:bookmarkStart w:id="2300" w:name="_Toc1005"/>
      <w:bookmarkEnd w:id="2299"/>
      <w:r>
        <w:rPr>
          <w:rtl w:val="true"/>
        </w:rPr>
        <w:t>[</w:t>
      </w:r>
      <w:r>
        <w:rPr>
          <w:rtl w:val="true"/>
        </w:rPr>
        <w:t>رقم الحدیث الکلی</w:t>
      </w:r>
      <w:r>
        <w:rPr>
          <w:rtl w:val="true"/>
        </w:rPr>
        <w:t xml:space="preserve">: </w:t>
      </w:r>
      <w:r>
        <w:rPr/>
        <w:t>17780</w:t>
      </w:r>
      <w:r>
        <w:rPr>
          <w:rtl w:val="true"/>
        </w:rPr>
        <w:t xml:space="preserve"> - </w:t>
      </w:r>
      <w:r>
        <w:rPr>
          <w:rtl w:val="true"/>
        </w:rPr>
        <w:t>رقم الحدیث الباب</w:t>
      </w:r>
      <w:r>
        <w:rPr>
          <w:rtl w:val="true"/>
        </w:rPr>
        <w:t xml:space="preserve">: </w:t>
      </w:r>
      <w:r>
        <w:rPr/>
        <w:t>4</w:t>
      </w:r>
      <w:r>
        <w:rPr>
          <w:rtl w:val="true"/>
        </w:rPr>
        <w:t>]</w:t>
      </w:r>
      <w:bookmarkEnd w:id="2300"/>
    </w:p>
    <w:p>
      <w:pPr>
        <w:pStyle w:val="BookText"/>
        <w:rPr/>
      </w:pPr>
      <w:r>
        <w:rPr>
          <w:rFonts w:eastAsia="Times New Roman" w:cs="Times New Roman" w:ascii="Times New Roman" w:hAnsi="Times New Roman"/>
          <w:color w:val="111111"/>
          <w:sz w:val="28"/>
          <w:szCs w:val="28"/>
          <w:lang w:val="en-US" w:bidi="en-US"/>
        </w:rPr>
        <w:t>17780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وَ عَنْ عَلِیِّ بْنِ إِبْرَاهِیمَ عَنْ أَبِیهِ عَنِ ابْنِ أَبِی عُمَیْرٍ وَ عَنْ مُحَمَّدِ بْنِ إِسْمَاعِیلَ عَنِ الْفَضْلِ بْنِ شَاذَانَ عَنِ ابْنِ أَبِی عُمَیْرٍ وَ صَفْوَانَ بْنِ یَحْیَی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یَسْتَلِمُ الْحَجَرَ</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فِی کُلِّ طَوَافٍ فَرِیضَةٍ وَ نَافِلَةٍ</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4697838_417432637"/>
      <w:bookmarkStart w:id="2302" w:name="_Toc1006"/>
      <w:bookmarkEnd w:id="2301"/>
      <w:r>
        <w:rPr>
          <w:rtl w:val="true"/>
        </w:rPr>
        <w:t>[</w:t>
      </w:r>
      <w:r>
        <w:rPr>
          <w:rtl w:val="true"/>
        </w:rPr>
        <w:t>رقم الحدیث الکلی</w:t>
      </w:r>
      <w:r>
        <w:rPr>
          <w:rtl w:val="true"/>
        </w:rPr>
        <w:t xml:space="preserve">: </w:t>
      </w:r>
      <w:r>
        <w:rPr/>
        <w:t>17781</w:t>
      </w:r>
      <w:r>
        <w:rPr>
          <w:rtl w:val="true"/>
        </w:rPr>
        <w:t xml:space="preserve"> - </w:t>
      </w:r>
      <w:r>
        <w:rPr>
          <w:rtl w:val="true"/>
        </w:rPr>
        <w:t>رقم الحدیث الباب</w:t>
      </w:r>
      <w:r>
        <w:rPr>
          <w:rtl w:val="true"/>
        </w:rPr>
        <w:t xml:space="preserve">: </w:t>
      </w:r>
      <w:r>
        <w:rPr/>
        <w:t>5</w:t>
      </w:r>
      <w:r>
        <w:rPr>
          <w:rtl w:val="true"/>
        </w:rPr>
        <w:t>]</w:t>
      </w:r>
      <w:bookmarkEnd w:id="230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وَ عَنْهُ عَنْ أَبِیهِ عَنِ ابْنِ مَحْبُوبٍ عَنِ الْحَسَنِ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 یُحَدِّثُ عَطَاءً قَالَ کَانَ طُولُ سَفِینَةِ نُوحٍ أَلْفَ ذِرَاعٍ وَ مِائَتَیْ ذِرَاعٍ وَ عَرْضُهَا ثَمَانَمِائَةِ ذِرَاعٍ وَ طُولُهَا فِی السَّمَاءِ مِائَتَیْ ذِرَاعٍ وَ طَافَتْ بِالْبَیْتِ وَ سَعَتْ بَیْنَ الصَّفَا وَ الْمَرْوَةِ سَبْعَةَ أَشْوَاطٍ ثُمَّ اسْتَوَتْ عَلَی الْجُودِیِّ</w:t>
      </w:r>
      <w:r>
        <w:rPr>
          <w:rFonts w:eastAsia="Amiri" w:cs="Amiri" w:ascii="Amiri" w:hAnsi="Amiri"/>
          <w:color w:val="111111"/>
          <w:sz w:val="28"/>
          <w:szCs w:val="28"/>
          <w:rtl w:val="true"/>
          <w:lang w:bidi="ar-SA"/>
        </w:rPr>
        <w:t xml:space="preserve">. </w:t>
      </w:r>
      <w:bookmarkStart w:id="2303" w:name="pg12175_120187"/>
    </w:p>
    <w:p>
      <w:pPr>
        <w:pStyle w:val="BookText"/>
        <w:rPr/>
      </w:pPr>
      <w:bookmarkEnd w:id="2303"/>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4" w:name="__RefHeading___Toc4697840_417432637"/>
      <w:bookmarkStart w:id="2305" w:name="_Toc1007"/>
      <w:bookmarkEnd w:id="2304"/>
      <w:r>
        <w:rPr>
          <w:rtl w:val="true"/>
        </w:rPr>
        <w:t>[</w:t>
      </w:r>
      <w:r>
        <w:rPr>
          <w:rtl w:val="true"/>
        </w:rPr>
        <w:t>رقم الحدیث الکلی</w:t>
      </w:r>
      <w:r>
        <w:rPr>
          <w:rtl w:val="true"/>
        </w:rPr>
        <w:t xml:space="preserve">: </w:t>
      </w:r>
      <w:r>
        <w:rPr/>
        <w:t>17782</w:t>
      </w:r>
      <w:r>
        <w:rPr>
          <w:rtl w:val="true"/>
        </w:rPr>
        <w:t xml:space="preserve"> - </w:t>
      </w:r>
      <w:r>
        <w:rPr>
          <w:rtl w:val="true"/>
        </w:rPr>
        <w:t>رقم الحدیث الباب</w:t>
      </w:r>
      <w:r>
        <w:rPr>
          <w:rtl w:val="true"/>
        </w:rPr>
        <w:t xml:space="preserve">: </w:t>
      </w:r>
      <w:r>
        <w:rPr/>
        <w:t>6</w:t>
      </w:r>
      <w:r>
        <w:rPr>
          <w:rtl w:val="true"/>
        </w:rPr>
        <w:t>]</w:t>
      </w:r>
      <w:bookmarkEnd w:id="2305"/>
    </w:p>
    <w:p>
      <w:pPr>
        <w:pStyle w:val="BookText"/>
        <w:rPr/>
      </w:pPr>
      <w:r>
        <w:rPr>
          <w:rFonts w:eastAsia="Times New Roman" w:cs="Times New Roman" w:ascii="Times New Roman" w:hAnsi="Times New Roman"/>
          <w:color w:val="111111"/>
          <w:sz w:val="28"/>
          <w:szCs w:val="28"/>
          <w:lang w:val="en-US" w:bidi="en-US"/>
        </w:rPr>
        <w:t>17782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ascii="Amiri" w:hAnsi="Amiri" w:eastAsia="Amiri" w:cs="Amiri"/>
          <w:color w:val="111111"/>
          <w:sz w:val="28"/>
          <w:sz w:val="28"/>
          <w:szCs w:val="28"/>
          <w:rtl w:val="true"/>
          <w:lang w:bidi="ar-SA"/>
        </w:rPr>
        <w:t xml:space="preserve">وَ عَنْهُ عَنْ أَبِیهِ عَنْ أَحْمَدَ بْنِ مُحَمَّدِ بْنِ أَبِی نَصْرٍ وَ ابْنِ مَحْبُوبٍ </w:t>
      </w:r>
      <w:r>
        <w:rPr>
          <w:rStyle w:val="FootnoteAnchor"/>
          <w:rtl w:val="true"/>
        </w:rPr>
        <w:footnoteReference w:id="1876"/>
      </w:r>
      <w:r>
        <w:rPr>
          <w:rFonts w:ascii="Amiri" w:hAnsi="Amiri" w:eastAsia="Amiri" w:cs="Amiri"/>
          <w:color w:val="111111"/>
          <w:sz w:val="28"/>
          <w:sz w:val="28"/>
          <w:szCs w:val="28"/>
          <w:rtl w:val="true"/>
          <w:lang w:bidi="ar-SA"/>
        </w:rPr>
        <w:t>جَمِیعاً عَنِ الْمُفَضَّلِ بْنِ صَالِحٍ عَنْ مُحَمَّدِ بْنِ مَرْوَانَ عَنْ أَبِی عَبْدِ اللَّهِ ع فِی حَدِیثٍ أَنَّ رَجُلًا سَأَلَ أَبَاهُ عَنْ سَبَبِ الطَّوَافِ بِهَذَا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أَمَرَ الْمَلَائِکَةَ أَنْ یَطُوفُوا بِالضُّرَاحِ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الْبَیْتُ الْمَعْمُورُ فَمَکَثُوا یَطُوفُونَ بِهِ سَبْعَ سِنِینَ فَهَذَا کَانَ أَصْلَ الطَّوَافِ ثُمَّ جَعَلَ اللَّهُ الْبَیْتَ الْحَرَامَ حَذْوَ الضُّرَاحِ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لِمَنْ أَذْنَبَ مِنْ بَنِی آدَمَ وَ طَهُوراً لَهُمْ</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4697842_417432637"/>
      <w:bookmarkStart w:id="2307" w:name="_Toc1008"/>
      <w:bookmarkEnd w:id="2306"/>
      <w:r>
        <w:rPr>
          <w:rtl w:val="true"/>
        </w:rPr>
        <w:t>[</w:t>
      </w:r>
      <w:r>
        <w:rPr>
          <w:rtl w:val="true"/>
        </w:rPr>
        <w:t>رقم الحدیث الکلی</w:t>
      </w:r>
      <w:r>
        <w:rPr>
          <w:rtl w:val="true"/>
        </w:rPr>
        <w:t xml:space="preserve">: </w:t>
      </w:r>
      <w:r>
        <w:rPr/>
        <w:t>17783</w:t>
      </w:r>
      <w:r>
        <w:rPr>
          <w:rtl w:val="true"/>
        </w:rPr>
        <w:t xml:space="preserve"> - </w:t>
      </w:r>
      <w:r>
        <w:rPr>
          <w:rtl w:val="true"/>
        </w:rPr>
        <w:t>رقم الحدیث الباب</w:t>
      </w:r>
      <w:r>
        <w:rPr>
          <w:rtl w:val="true"/>
        </w:rPr>
        <w:t xml:space="preserve">: </w:t>
      </w:r>
      <w:r>
        <w:rPr/>
        <w:t>7</w:t>
      </w:r>
      <w:r>
        <w:rPr>
          <w:rtl w:val="true"/>
        </w:rPr>
        <w:t>]</w:t>
      </w:r>
      <w:bookmarkEnd w:id="2307"/>
    </w:p>
    <w:p>
      <w:pPr>
        <w:pStyle w:val="BookText"/>
        <w:rPr/>
      </w:pPr>
      <w:r>
        <w:rPr>
          <w:rFonts w:eastAsia="Times New Roman" w:cs="Times New Roman" w:ascii="Times New Roman" w:hAnsi="Times New Roman"/>
          <w:color w:val="111111"/>
          <w:sz w:val="28"/>
          <w:szCs w:val="28"/>
          <w:lang w:val="en-US" w:bidi="en-US"/>
        </w:rPr>
        <w:t>17783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مُحَمَّدُ بْنُ الْحَسَنِ بِإِسْنَادِهِ عَنِ الْحُسَیْنِ بْنِ سَعِیدٍ عَنْ صَفْوَانَ وَ فَضَالَةَ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فَرِیضَةٌ</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4697844_417432637"/>
      <w:bookmarkStart w:id="2309" w:name="_Toc1009"/>
      <w:bookmarkEnd w:id="2308"/>
      <w:r>
        <w:rPr>
          <w:rtl w:val="true"/>
        </w:rPr>
        <w:t>[</w:t>
      </w:r>
      <w:r>
        <w:rPr>
          <w:rtl w:val="true"/>
        </w:rPr>
        <w:t>رقم الحدیث الکلی</w:t>
      </w:r>
      <w:r>
        <w:rPr>
          <w:rtl w:val="true"/>
        </w:rPr>
        <w:t xml:space="preserve">: </w:t>
      </w:r>
      <w:r>
        <w:rPr/>
        <w:t>17784</w:t>
      </w:r>
      <w:r>
        <w:rPr>
          <w:rtl w:val="true"/>
        </w:rPr>
        <w:t xml:space="preserve"> - </w:t>
      </w:r>
      <w:r>
        <w:rPr>
          <w:rtl w:val="true"/>
        </w:rPr>
        <w:t>رقم الحدیث الباب</w:t>
      </w:r>
      <w:r>
        <w:rPr>
          <w:rtl w:val="true"/>
        </w:rPr>
        <w:t xml:space="preserve">: </w:t>
      </w:r>
      <w:r>
        <w:rPr/>
        <w:t>8</w:t>
      </w:r>
      <w:r>
        <w:rPr>
          <w:rtl w:val="true"/>
        </w:rPr>
        <w:t>]</w:t>
      </w:r>
      <w:bookmarkEnd w:id="2309"/>
    </w:p>
    <w:p>
      <w:pPr>
        <w:pStyle w:val="BookText"/>
        <w:rPr/>
      </w:pPr>
      <w:r>
        <w:rPr>
          <w:rFonts w:eastAsia="Times New Roman" w:cs="Times New Roman" w:ascii="Times New Roman" w:hAnsi="Times New Roman"/>
          <w:color w:val="111111"/>
          <w:sz w:val="28"/>
          <w:szCs w:val="28"/>
          <w:lang w:val="en-US" w:bidi="en-US"/>
        </w:rPr>
        <w:t>17784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وَ بِإِسْنَادِهِ عَنْ مُوسَی بْنِ الْقَاسِمِ عَنْ صَفْوَانَ بْنِ یَحْیَی وَ غَیْرِهِ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بِهَذَا الدُّعَاءِ فِی دُبُرِ رَکْعَتَیْ طَوَافِ الْفَرِیضَةِ تَقُولُ بَعْدَ التَّشَهُّدِ وَ ذَکَرَ الدُّعَاءَ</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4697846_417432637"/>
      <w:bookmarkStart w:id="2311" w:name="_Toc1010"/>
      <w:bookmarkEnd w:id="2310"/>
      <w:r>
        <w:rPr>
          <w:rtl w:val="true"/>
        </w:rPr>
        <w:t>[</w:t>
      </w:r>
      <w:r>
        <w:rPr>
          <w:rtl w:val="true"/>
        </w:rPr>
        <w:t>رقم الحدیث الکلی</w:t>
      </w:r>
      <w:r>
        <w:rPr>
          <w:rtl w:val="true"/>
        </w:rPr>
        <w:t xml:space="preserve">: </w:t>
      </w:r>
      <w:r>
        <w:rPr/>
        <w:t>17785</w:t>
      </w:r>
      <w:r>
        <w:rPr>
          <w:rtl w:val="true"/>
        </w:rPr>
        <w:t xml:space="preserve"> - </w:t>
      </w:r>
      <w:r>
        <w:rPr>
          <w:rtl w:val="true"/>
        </w:rPr>
        <w:t>رقم الحدیث الباب</w:t>
      </w:r>
      <w:r>
        <w:rPr>
          <w:rtl w:val="true"/>
        </w:rPr>
        <w:t xml:space="preserve">: </w:t>
      </w:r>
      <w:r>
        <w:rPr/>
        <w:t>9</w:t>
      </w:r>
      <w:r>
        <w:rPr>
          <w:rtl w:val="true"/>
        </w:rPr>
        <w:t>]</w:t>
      </w:r>
      <w:bookmarkEnd w:id="231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وَ عَنْهُ عَنْ جَمِیلٍ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الرَّجُلُ رَکْعَتَیْ طَوَافِ الْفَرِیضَةِ خَلْفَ الْمَقَامِ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 xml:space="preserve">. </w:t>
      </w:r>
      <w:bookmarkStart w:id="2312" w:name="pg12175_120188"/>
    </w:p>
    <w:p>
      <w:pPr>
        <w:pStyle w:val="Heading5"/>
        <w:numPr>
          <w:ilvl w:val="4"/>
          <w:numId w:val="1"/>
        </w:numPr>
        <w:rPr/>
      </w:pPr>
      <w:bookmarkStart w:id="2313" w:name="__RefHeading___Toc4697848_417432637"/>
      <w:bookmarkStart w:id="2314" w:name="_Toc1011"/>
      <w:bookmarkEnd w:id="2312"/>
      <w:bookmarkEnd w:id="2313"/>
      <w:r>
        <w:rPr>
          <w:rtl w:val="true"/>
        </w:rPr>
        <w:t>[</w:t>
      </w:r>
      <w:r>
        <w:rPr>
          <w:rtl w:val="true"/>
        </w:rPr>
        <w:t>رقم الحدیث الکلی</w:t>
      </w:r>
      <w:r>
        <w:rPr>
          <w:rtl w:val="true"/>
        </w:rPr>
        <w:t xml:space="preserve">: </w:t>
      </w:r>
      <w:r>
        <w:rPr/>
        <w:t>17786</w:t>
      </w:r>
      <w:r>
        <w:rPr>
          <w:rtl w:val="true"/>
        </w:rPr>
        <w:t xml:space="preserve"> - </w:t>
      </w:r>
      <w:r>
        <w:rPr>
          <w:rtl w:val="true"/>
        </w:rPr>
        <w:t>رقم الحدیث الباب</w:t>
      </w:r>
      <w:r>
        <w:rPr>
          <w:rtl w:val="true"/>
        </w:rPr>
        <w:t xml:space="preserve">: </w:t>
      </w:r>
      <w:r>
        <w:rPr/>
        <w:t>10</w:t>
      </w:r>
      <w:r>
        <w:rPr>
          <w:rtl w:val="true"/>
        </w:rPr>
        <w:t>]</w:t>
      </w:r>
      <w:bookmarkEnd w:id="2314"/>
    </w:p>
    <w:p>
      <w:pPr>
        <w:pStyle w:val="BookText"/>
        <w:rPr/>
      </w:pPr>
      <w:r>
        <w:rPr>
          <w:rFonts w:eastAsia="Times New Roman" w:cs="Times New Roman" w:ascii="Times New Roman" w:hAnsi="Times New Roman"/>
          <w:color w:val="111111"/>
          <w:sz w:val="28"/>
          <w:szCs w:val="28"/>
          <w:lang w:val="en-US" w:bidi="en-US"/>
        </w:rPr>
        <w:t>17786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وَ عَنْهُ عَنْ صَفْوَانَ بْنِ یَحْیَی عَمَّنْ حَدَّثَهُ عَنْ أَبِی عَبْدِ اللَّهِ ع مِثْلَهُ وَ قَالَ لَیْسَ لَهُ أَنْ یُصَلِّیَ رَکْعَتَیْ طَوَافِ الْفَرِیضَةِ إِلَّا خَلْفَ الْمَقَامِ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5" w:name="__RefHeading___Toc4697850_417432637"/>
      <w:bookmarkStart w:id="2316" w:name="_Toc1012"/>
      <w:bookmarkEnd w:id="2315"/>
      <w:r>
        <w:rPr>
          <w:rtl w:val="true"/>
        </w:rPr>
        <w:t>[</w:t>
      </w:r>
      <w:r>
        <w:rPr>
          <w:rtl w:val="true"/>
        </w:rPr>
        <w:t>رقم الحدیث الکلی</w:t>
      </w:r>
      <w:r>
        <w:rPr>
          <w:rtl w:val="true"/>
        </w:rPr>
        <w:t xml:space="preserve">: </w:t>
      </w:r>
      <w:r>
        <w:rPr/>
        <w:t>17787</w:t>
      </w:r>
      <w:r>
        <w:rPr>
          <w:rtl w:val="true"/>
        </w:rPr>
        <w:t xml:space="preserve"> - </w:t>
      </w:r>
      <w:r>
        <w:rPr>
          <w:rtl w:val="true"/>
        </w:rPr>
        <w:t>رقم الحدیث الباب</w:t>
      </w:r>
      <w:r>
        <w:rPr>
          <w:rtl w:val="true"/>
        </w:rPr>
        <w:t xml:space="preserve">: </w:t>
      </w:r>
      <w:r>
        <w:rPr/>
        <w:t>11</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17787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مُحَمَّدُ بْنُ عَلِیِّ بْنِ الْحُسَیْنِ فِی الْعِلَلِ عَنْ أَبِیهِ عَنْ سَعْدٍ عَنْ أَحْمَدَ بْنِ مُحَمَّدٍ عَنْ عَلِیِّ بْنِ حَدِیدٍ عَنِ ابْنِ أَبِی عُمَیْرٍ عَنْ بَعْضِ أَصْحَابِنَا عَنْ أَحَدِهِمَا ع أَنَّهُ سُئِلَ عَنِ ابْتِدَاءِ الطَّوَافِ فَقَالَ إِنَّ اللَّهَ لَمَّا أَرَادَ خَلْقَ آدَمَ قَالَ لِلْمَلَائِکَةِ إِنِّی جاعِلٌ فِی الْأَرْضِ خَلِیفَةً </w:t>
      </w:r>
      <w:r>
        <w:rPr>
          <w:rStyle w:val="FootnoteAnchor"/>
          <w:rtl w:val="true"/>
        </w:rPr>
        <w:footnoteReference w:id="1884"/>
      </w:r>
      <w:r>
        <w:rPr>
          <w:rFonts w:ascii="Amiri" w:hAnsi="Amiri" w:eastAsia="Amiri" w:cs="Amiri"/>
          <w:color w:val="111111"/>
          <w:sz w:val="28"/>
          <w:sz w:val="28"/>
          <w:szCs w:val="28"/>
          <w:rtl w:val="true"/>
          <w:lang w:bidi="ar-SA"/>
        </w:rPr>
        <w:t xml:space="preserve">فَقَالَ مَلَکَانِ مِنَ الْمَلَائِکَةِ أَ تَجْعَلُ فِیها مَنْ یُفْسِدُ فِیها وَ یَسْفِکُ الدِّماءَ </w:t>
      </w:r>
      <w:r>
        <w:rPr>
          <w:rStyle w:val="FootnoteAnchor"/>
          <w:rtl w:val="true"/>
        </w:rPr>
        <w:footnoteReference w:id="1885"/>
      </w:r>
      <w:r>
        <w:rPr>
          <w:rFonts w:ascii="Amiri" w:hAnsi="Amiri" w:eastAsia="Amiri" w:cs="Amiri"/>
          <w:color w:val="111111"/>
          <w:sz w:val="28"/>
          <w:sz w:val="28"/>
          <w:szCs w:val="28"/>
          <w:rtl w:val="true"/>
          <w:lang w:bidi="ar-SA"/>
        </w:rPr>
        <w:t xml:space="preserve">فَوَقَعَتِ الْحُجُبُ فِیمَا بَیْنَهُمَا وَ بَیْنَ اللَّهِ وَ کَانَ </w:t>
      </w:r>
      <w:r>
        <w:rPr>
          <w:rStyle w:val="FootnoteAnchor"/>
          <w:rtl w:val="true"/>
        </w:rPr>
        <w:footnoteReference w:id="1886"/>
      </w:r>
      <w:r>
        <w:rPr>
          <w:rFonts w:ascii="Amiri" w:hAnsi="Amiri" w:eastAsia="Amiri" w:cs="Amiri"/>
          <w:color w:val="111111"/>
          <w:sz w:val="28"/>
          <w:sz w:val="28"/>
          <w:szCs w:val="28"/>
          <w:rtl w:val="true"/>
          <w:lang w:bidi="ar-SA"/>
        </w:rPr>
        <w:t xml:space="preserve">نُورُهُ ظَاهِراً لِلْمَلَائِکَةِ فَعَلِمَا </w:t>
      </w:r>
      <w:r>
        <w:rPr>
          <w:rStyle w:val="FootnoteAnchor"/>
          <w:rtl w:val="true"/>
        </w:rPr>
        <w:footnoteReference w:id="1887"/>
      </w:r>
      <w:r>
        <w:rPr>
          <w:rFonts w:ascii="Amiri" w:hAnsi="Amiri" w:eastAsia="Amiri" w:cs="Amiri"/>
          <w:color w:val="111111"/>
          <w:sz w:val="28"/>
          <w:sz w:val="28"/>
          <w:szCs w:val="28"/>
          <w:rtl w:val="true"/>
          <w:lang w:bidi="ar-SA"/>
        </w:rPr>
        <w:t xml:space="preserve">أَنَّهُ قَدْ سَخِطَ قَوْلَهُمَا </w:t>
      </w:r>
      <w:r>
        <w:rPr>
          <w:rStyle w:val="FootnoteAnchor"/>
          <w:rtl w:val="true"/>
        </w:rPr>
        <w:footnoteReference w:id="1888"/>
      </w:r>
      <w:r>
        <w:rPr>
          <w:rFonts w:ascii="Amiri" w:hAnsi="Amiri" w:eastAsia="Amiri" w:cs="Amiri"/>
          <w:color w:val="111111"/>
          <w:sz w:val="28"/>
          <w:sz w:val="28"/>
          <w:szCs w:val="28"/>
          <w:rtl w:val="true"/>
          <w:lang w:bidi="ar-SA"/>
        </w:rPr>
        <w:t xml:space="preserve">قَالَ فَلَاذَا بِالْعَرْشِ حَتَّی أَنْزَلَ اللَّهُ تَوْبَتَهُمَا وَ رَفَعَ </w:t>
      </w:r>
      <w:r>
        <w:rPr>
          <w:rStyle w:val="FootnoteAnchor"/>
          <w:rtl w:val="true"/>
        </w:rPr>
        <w:footnoteReference w:id="1889"/>
      </w:r>
      <w:r>
        <w:rPr>
          <w:rFonts w:ascii="Amiri" w:hAnsi="Amiri" w:eastAsia="Amiri" w:cs="Amiri"/>
          <w:color w:val="111111"/>
          <w:sz w:val="28"/>
          <w:sz w:val="28"/>
          <w:szCs w:val="28"/>
          <w:rtl w:val="true"/>
          <w:lang w:bidi="ar-SA"/>
        </w:rPr>
        <w:t>الْحُجُبَ بَیْنَهُمَا وَ بَیْنَهُ وَ أَحَبَّ اللَّهُ أَنْ یُعْبَدَ بِتِلْکَ الْعِبَادَةِ فَخَلَقَ اللَّهُ الْبَیْتَ فِی الْأَرْضِ وَ جَعَلَ عَلَی الْعِبَادِ الطَّوَافَ حَوْلَهُ الْحَدِیثَ</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4697852_417432637"/>
      <w:bookmarkStart w:id="2318" w:name="_Toc1013"/>
      <w:bookmarkEnd w:id="2317"/>
      <w:r>
        <w:rPr>
          <w:rtl w:val="true"/>
        </w:rPr>
        <w:t>[</w:t>
      </w:r>
      <w:r>
        <w:rPr>
          <w:rtl w:val="true"/>
        </w:rPr>
        <w:t>رقم الحدیث الکلی</w:t>
      </w:r>
      <w:r>
        <w:rPr>
          <w:rtl w:val="true"/>
        </w:rPr>
        <w:t xml:space="preserve">: </w:t>
      </w:r>
      <w:r>
        <w:rPr/>
        <w:t>17788</w:t>
      </w:r>
      <w:r>
        <w:rPr>
          <w:rtl w:val="true"/>
        </w:rPr>
        <w:t xml:space="preserve"> - </w:t>
      </w:r>
      <w:r>
        <w:rPr>
          <w:rtl w:val="true"/>
        </w:rPr>
        <w:t>رقم الحدیث الباب</w:t>
      </w:r>
      <w:r>
        <w:rPr>
          <w:rtl w:val="true"/>
        </w:rPr>
        <w:t xml:space="preserve">: </w:t>
      </w:r>
      <w:r>
        <w:rPr/>
        <w:t>12</w:t>
      </w:r>
      <w:r>
        <w:rPr>
          <w:rtl w:val="true"/>
        </w:rPr>
        <w:t>]</w:t>
      </w:r>
      <w:bookmarkEnd w:id="23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 xml:space="preserve">وَ عَنْ عَلِیِّ بْنِ أَحْمَدَ عَنْ مُحَمَّدِ بْنِ أَبِی عَبْدِ اللَّهِ عَنْ </w:t>
      </w:r>
      <w:bookmarkStart w:id="2319" w:name="pg12175_120189"/>
    </w:p>
    <w:p>
      <w:pPr>
        <w:pStyle w:val="BookText"/>
        <w:rPr/>
      </w:pPr>
      <w:bookmarkEnd w:id="2319"/>
      <w:r>
        <w:rPr>
          <w:rFonts w:ascii="Amiri" w:hAnsi="Amiri" w:eastAsia="Amiri" w:cs="Amiri"/>
          <w:color w:val="111111"/>
          <w:sz w:val="28"/>
          <w:sz w:val="28"/>
          <w:szCs w:val="28"/>
          <w:rtl w:val="true"/>
          <w:lang w:bidi="ar-SA"/>
        </w:rPr>
        <w:t xml:space="preserve">مُحَمَّدِ بْنِ إِسْمَاعِیلَ عَنْ عَلِیِّ بْنِ الْعَبَّاسِ عَنِ الْقَاسِمِ بْنِ الرَّبِیعِ الصَّحَّافِ عَنْ مُحَمَّدِ بْنِ سِنَانٍ أَنَّ الرِّضَا ع کَتَبَ إِلَیْهِ فِیمَا کَتَبَ مِنْ جَوَابِ مَسَائِلِهِ عِلَّةُ الطَّوَافِ بِالْبَیْتِ أَنَّ اللَّهَ قَالَ لِلْمَلَائِکَةِ إِنِّی جاعِلٌ فِی الْأَرْضِ خَلِیفَةً قالُوا أَ تَجْعَلُ فِیها مَنْ یُفْسِدُ فِیها وَ یَسْفِکُ الدِّماءَ </w:t>
      </w:r>
      <w:r>
        <w:rPr>
          <w:rStyle w:val="FootnoteAnchor"/>
          <w:rtl w:val="true"/>
        </w:rPr>
        <w:footnoteReference w:id="1891"/>
      </w:r>
      <w:r>
        <w:rPr>
          <w:rFonts w:ascii="Amiri" w:hAnsi="Amiri" w:eastAsia="Amiri" w:cs="Amiri"/>
          <w:color w:val="111111"/>
          <w:sz w:val="28"/>
          <w:sz w:val="28"/>
          <w:szCs w:val="28"/>
          <w:rtl w:val="true"/>
          <w:lang w:bidi="ar-SA"/>
        </w:rPr>
        <w:t xml:space="preserve">فَرَدُّوا عَلَی اللَّهِ </w:t>
      </w:r>
      <w:r>
        <w:rPr>
          <w:rStyle w:val="FootnoteAnchor"/>
          <w:rtl w:val="true"/>
        </w:rPr>
        <w:footnoteReference w:id="1892"/>
      </w:r>
      <w:r>
        <w:rPr>
          <w:rFonts w:ascii="Amiri" w:hAnsi="Amiri" w:eastAsia="Amiri" w:cs="Amiri"/>
          <w:color w:val="111111"/>
          <w:sz w:val="28"/>
          <w:sz w:val="28"/>
          <w:szCs w:val="28"/>
          <w:rtl w:val="true"/>
          <w:lang w:bidi="ar-SA"/>
        </w:rPr>
        <w:t>فَنَدِمُوا فَلَاذُوا بِالْعَرْشِ وَ اسْتَغْفَرُوا فَأَحَبَّ اللَّهُ أَنْ یَتَعَبَّدَ بِمِثْلِ ذَلِکَ الْعِبَادُ فَوَضَعَ فِی السَّمَاءِ الرَّابِعَةِ بَیْتاً بِحِذَاءِ الْعَرْشِ یُسَمَّی الضُّرَاحَ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فِی السَّمَاءِ الدُّنْیَا بَیْتاً یُسَمَّی الْبَیْتَ الْمَعْمُورَ بِحِذَاءِ الضُّرَاحِ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الْبَیْتَ </w:t>
      </w:r>
      <w:r>
        <w:rPr>
          <w:rStyle w:val="FootnoteAnchor"/>
          <w:rtl w:val="true"/>
        </w:rPr>
        <w:footnoteReference w:id="1893"/>
      </w:r>
      <w:r>
        <w:rPr>
          <w:rFonts w:ascii="Amiri" w:hAnsi="Amiri" w:eastAsia="Amiri" w:cs="Amiri"/>
          <w:color w:val="111111"/>
          <w:sz w:val="28"/>
          <w:sz w:val="28"/>
          <w:szCs w:val="28"/>
          <w:rtl w:val="true"/>
          <w:lang w:bidi="ar-SA"/>
        </w:rPr>
        <w:t>بِحِذَاءِ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آدَمَ ع فَطَافَ بِهِ فَتَابَ عَلَیْهِ وَ جَرَی ذَلِکَ فِی وُلْدِهِ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بِالْأَسَانِیدِ الْآتِیَةِ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0" w:name="__RefHeading___Toc4697854_417432637"/>
      <w:bookmarkStart w:id="2321" w:name="_Toc1014"/>
      <w:bookmarkEnd w:id="2320"/>
      <w:r>
        <w:rPr>
          <w:rtl w:val="true"/>
        </w:rPr>
        <w:t>[</w:t>
      </w:r>
      <w:r>
        <w:rPr>
          <w:rtl w:val="true"/>
        </w:rPr>
        <w:t>رقم الحدیث الکلی</w:t>
      </w:r>
      <w:r>
        <w:rPr>
          <w:rtl w:val="true"/>
        </w:rPr>
        <w:t xml:space="preserve">: </w:t>
      </w:r>
      <w:r>
        <w:rPr/>
        <w:t>17789</w:t>
      </w:r>
      <w:r>
        <w:rPr>
          <w:rtl w:val="true"/>
        </w:rPr>
        <w:t xml:space="preserve"> - </w:t>
      </w:r>
      <w:r>
        <w:rPr>
          <w:rtl w:val="true"/>
        </w:rPr>
        <w:t>رقم الحدیث الباب</w:t>
      </w:r>
      <w:r>
        <w:rPr>
          <w:rtl w:val="true"/>
        </w:rPr>
        <w:t xml:space="preserve">: </w:t>
      </w:r>
      <w:r>
        <w:rPr/>
        <w:t>13</w:t>
      </w:r>
      <w:r>
        <w:rPr>
          <w:rtl w:val="true"/>
        </w:rPr>
        <w:t>]</w:t>
      </w:r>
      <w:bookmarkEnd w:id="2321"/>
    </w:p>
    <w:p>
      <w:pPr>
        <w:pStyle w:val="BookText"/>
        <w:rPr/>
      </w:pPr>
      <w:r>
        <w:rPr>
          <w:rFonts w:eastAsia="Times New Roman" w:cs="Times New Roman" w:ascii="Times New Roman" w:hAnsi="Times New Roman"/>
          <w:color w:val="111111"/>
          <w:sz w:val="28"/>
          <w:szCs w:val="28"/>
          <w:lang w:val="en-US" w:bidi="en-US"/>
        </w:rPr>
        <w:t>17789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5"/>
      </w:r>
      <w:r>
        <w:rPr>
          <w:rFonts w:ascii="Amiri" w:hAnsi="Amiri" w:eastAsia="Amiri" w:cs="Amiri"/>
          <w:color w:val="111111"/>
          <w:sz w:val="28"/>
          <w:sz w:val="28"/>
          <w:szCs w:val="28"/>
          <w:rtl w:val="true"/>
          <w:lang w:bidi="ar-SA"/>
        </w:rPr>
        <w:t>عَبْدُ اللَّهِ بْنُ جَعْفَرٍ الْحِمْیَرِیُّ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 ثُمَّ لْیَقْضُوا تَفَثَهُمْ وَ لْیُوفُوا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تَقْلِیمُ الْأَظْفَارِ وَ طَرْحُ الْوَسَخِ عَنْکَ وَ الْخُرُوجُ مِنَ الْإِحْرَامِ </w:t>
      </w:r>
      <w:r>
        <w:rPr>
          <w:rStyle w:val="FootnoteAnchor"/>
          <w:rtl w:val="true"/>
        </w:rPr>
        <w:footnoteReference w:id="1896"/>
      </w:r>
      <w:r>
        <w:rPr>
          <w:rFonts w:ascii="Amiri" w:hAnsi="Amiri" w:eastAsia="Amiri" w:cs="Amiri"/>
          <w:color w:val="111111"/>
          <w:sz w:val="28"/>
          <w:sz w:val="28"/>
          <w:szCs w:val="28"/>
          <w:rtl w:val="true"/>
          <w:lang w:bidi="ar-SA"/>
        </w:rPr>
        <w:t xml:space="preserve">وَ لْیَطَّوَّفُوا بِالْبَیْتِ الْعَتِیقِ </w:t>
      </w:r>
      <w:r>
        <w:rPr>
          <w:rStyle w:val="FootnoteAnchor"/>
          <w:rtl w:val="true"/>
        </w:rPr>
        <w:footnoteReference w:id="1897"/>
      </w:r>
      <w:r>
        <w:rPr>
          <w:rFonts w:ascii="Amiri" w:hAnsi="Amiri" w:eastAsia="Amiri" w:cs="Amiri"/>
          <w:color w:val="111111"/>
          <w:sz w:val="28"/>
          <w:sz w:val="28"/>
          <w:szCs w:val="28"/>
          <w:rtl w:val="true"/>
          <w:lang w:bidi="ar-SA"/>
        </w:rPr>
        <w:t>طَوَافُ الْفَرِیضَةِ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کَیْفِیَّةِ الْحَجِّ </w:t>
      </w:r>
      <w:r>
        <w:rPr>
          <w:rStyle w:val="FootnoteAnchor"/>
          <w:rtl w:val="true"/>
        </w:rPr>
        <w:footnoteReference w:id="1898"/>
      </w:r>
      <w:bookmarkStart w:id="2322" w:name="pg12175_120190"/>
    </w:p>
    <w:p>
      <w:pPr>
        <w:pStyle w:val="BookText"/>
        <w:rPr/>
      </w:pPr>
      <w:bookmarkEnd w:id="2322"/>
      <w:r>
        <w:rPr>
          <w:rFonts w:ascii="Amiri" w:hAnsi="Amiri" w:eastAsia="Amiri" w:cs="Amiri"/>
          <w:color w:val="111111"/>
          <w:sz w:val="28"/>
          <w:sz w:val="28"/>
          <w:szCs w:val="28"/>
          <w:rtl w:val="true"/>
          <w:lang w:bidi="ar-SA"/>
        </w:rPr>
        <w:t xml:space="preserve">وَ غَیْرِهَا </w:t>
      </w:r>
      <w:r>
        <w:rPr>
          <w:rStyle w:val="FootnoteAnchor"/>
          <w:rtl w:val="true"/>
        </w:rPr>
        <w:footnoteReference w:id="1899"/>
      </w:r>
      <w:r>
        <w:rPr>
          <w:rFonts w:ascii="Amiri" w:hAnsi="Amiri" w:eastAsia="Amiri" w:cs="Amiri"/>
          <w:color w:val="111111"/>
          <w:sz w:val="28"/>
          <w:sz w:val="28"/>
          <w:szCs w:val="28"/>
          <w:rtl w:val="true"/>
          <w:lang w:bidi="ar-SA"/>
        </w:rPr>
        <w:t xml:space="preserve">وَ یَأْتِی مَا یَدُلُّ عَلَیْهِ فِی أَحَادِیثِ رَکْعَتَیْ طَوَافِ الْفَرِیضَةِ </w:t>
      </w:r>
      <w:r>
        <w:rPr>
          <w:rStyle w:val="FootnoteAnchor"/>
          <w:rtl w:val="true"/>
        </w:rPr>
        <w:footnoteReference w:id="1900"/>
      </w:r>
      <w:r>
        <w:rPr>
          <w:rFonts w:ascii="Amiri" w:hAnsi="Amiri" w:eastAsia="Amiri" w:cs="Amiri"/>
          <w:color w:val="111111"/>
          <w:sz w:val="28"/>
          <w:sz w:val="28"/>
          <w:szCs w:val="28"/>
          <w:rtl w:val="true"/>
          <w:lang w:bidi="ar-SA"/>
        </w:rPr>
        <w:t xml:space="preserve">وَ غَیْرِ ذَلِکَ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3" w:name="__RefHeading___Toc4697856_417432637"/>
      <w:bookmarkStart w:id="2324" w:name="_Toc1015"/>
      <w:bookmarkEnd w:id="2323"/>
      <w:r>
        <w:rPr/>
        <w:t>2</w:t>
      </w:r>
      <w:r>
        <w:rPr>
          <w:rtl w:val="true"/>
        </w:rPr>
        <w:t xml:space="preserve">- </w:t>
      </w:r>
      <w:r>
        <w:rPr>
          <w:rtl w:val="true"/>
        </w:rPr>
        <w:t>بَابُ وُجُوبِ طَوَافِ النِّسَاءِ عَلَی الرَّجُلِ وَ الْمَرْأَةِ وَ الْخَصِیِّ وَ غَیْرِهِمْ إِلَّا فِی عُمْرَةِ التَّمَتُّعِ وَ تَحْرِیمِ الِاسْتِمْتَاعِ عَلَی الْمُحْرِمِ قَبْلَهُ‌</w:t>
      </w:r>
      <w:bookmarkEnd w:id="2324"/>
    </w:p>
    <w:p>
      <w:pPr>
        <w:pStyle w:val="Heading5"/>
        <w:numPr>
          <w:ilvl w:val="4"/>
          <w:numId w:val="1"/>
        </w:numPr>
        <w:rPr/>
      </w:pPr>
      <w:bookmarkStart w:id="2325" w:name="__RefHeading___Toc4697858_417432637"/>
      <w:bookmarkStart w:id="2326" w:name="_Toc1016"/>
      <w:bookmarkEnd w:id="2325"/>
      <w:r>
        <w:rPr>
          <w:rtl w:val="true"/>
        </w:rPr>
        <w:t>اشارة</w:t>
      </w:r>
      <w:bookmarkEnd w:id="2326"/>
    </w:p>
    <w:p>
      <w:pPr>
        <w:pStyle w:val="BookText"/>
        <w:rPr/>
      </w:pPr>
      <w:r>
        <w:rPr>
          <w:rStyle w:val="FootnoteAnchor"/>
        </w:rPr>
        <w:footnoteReference w:id="190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طَوَافِ النِّسَاءِ عَلَی الرَّجُلِ وَ الْمَرْأَةِ وَ الْخَصِیِّ وَ غَیْرِهِمْ إِلَّا فِی عُمْرَةِ التَّمَتُّعِ وَ تَحْرِیمِ الِاسْتِمْتَاعِ عَلَی الْمُحْرِمِ قَبْلَهُ</w:t>
      </w:r>
    </w:p>
    <w:p>
      <w:pPr>
        <w:pStyle w:val="Heading5"/>
        <w:numPr>
          <w:ilvl w:val="4"/>
          <w:numId w:val="1"/>
        </w:numPr>
        <w:rPr/>
      </w:pPr>
      <w:bookmarkStart w:id="2327" w:name="__RefHeading___Toc4697860_417432637"/>
      <w:bookmarkStart w:id="2328" w:name="_Toc1017"/>
      <w:bookmarkEnd w:id="2327"/>
      <w:r>
        <w:rPr>
          <w:rtl w:val="true"/>
        </w:rPr>
        <w:t>[</w:t>
      </w:r>
      <w:r>
        <w:rPr>
          <w:rtl w:val="true"/>
        </w:rPr>
        <w:t>رقم الحدیث الکلی</w:t>
      </w:r>
      <w:r>
        <w:rPr>
          <w:rtl w:val="true"/>
        </w:rPr>
        <w:t xml:space="preserve">: </w:t>
      </w:r>
      <w:r>
        <w:rPr/>
        <w:t>17790</w:t>
      </w:r>
      <w:r>
        <w:rPr>
          <w:rtl w:val="true"/>
        </w:rPr>
        <w:t xml:space="preserve"> - </w:t>
      </w:r>
      <w:r>
        <w:rPr>
          <w:rtl w:val="true"/>
        </w:rPr>
        <w:t>رقم الحدیث الباب</w:t>
      </w:r>
      <w:r>
        <w:rPr>
          <w:rtl w:val="true"/>
        </w:rPr>
        <w:t xml:space="preserve">: </w:t>
      </w:r>
      <w:r>
        <w:rPr/>
        <w:t>1</w:t>
      </w:r>
      <w:r>
        <w:rPr>
          <w:rtl w:val="true"/>
        </w:rPr>
        <w:t>]</w:t>
      </w:r>
      <w:bookmarkEnd w:id="2328"/>
    </w:p>
    <w:p>
      <w:pPr>
        <w:pStyle w:val="BookText"/>
        <w:rPr/>
      </w:pPr>
      <w:r>
        <w:rPr>
          <w:rFonts w:eastAsia="Times New Roman" w:cs="Times New Roman" w:ascii="Times New Roman" w:hAnsi="Times New Roman"/>
          <w:color w:val="111111"/>
          <w:sz w:val="28"/>
          <w:szCs w:val="28"/>
          <w:lang w:val="en-US" w:bidi="en-US"/>
        </w:rPr>
        <w:t>17790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مُحَمَّدُ بْنُ یَعْقُوبَ عَنْ عِدَّةٍ مِنْ أَصْحَابِنَا عَنْ أَحْمَدَ بْنِ مُحَمَّدٍ عَنِ الْحَسَنِ بْنِ عَلِیِّ بْنِ یَقْطِینٍ عَنْ أَخِیهِ الْحُسَیْنِ بْنِ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الْخِصْیَانِ وَ الْمَرْأَةِ الْکَبِیرَةِ أَ عَلَیْهِمْ طَوَافُ النِّسَاءِ قَالَ نَعَمْ عَلَیْهِمُ الطَّوَافُ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9" w:name="__RefHeading___Toc4697862_417432637"/>
      <w:bookmarkStart w:id="2330" w:name="_Toc1018"/>
      <w:bookmarkEnd w:id="2329"/>
      <w:r>
        <w:rPr>
          <w:rtl w:val="true"/>
        </w:rPr>
        <w:t>[</w:t>
      </w:r>
      <w:r>
        <w:rPr>
          <w:rtl w:val="true"/>
        </w:rPr>
        <w:t>رقم الحدیث الکلی</w:t>
      </w:r>
      <w:r>
        <w:rPr>
          <w:rtl w:val="true"/>
        </w:rPr>
        <w:t xml:space="preserve">: </w:t>
      </w:r>
      <w:r>
        <w:rPr/>
        <w:t>17791</w:t>
      </w:r>
      <w:r>
        <w:rPr>
          <w:rtl w:val="true"/>
        </w:rPr>
        <w:t xml:space="preserve"> - </w:t>
      </w:r>
      <w:r>
        <w:rPr>
          <w:rtl w:val="true"/>
        </w:rPr>
        <w:t>رقم الحدیث الباب</w:t>
      </w:r>
      <w:r>
        <w:rPr>
          <w:rtl w:val="true"/>
        </w:rPr>
        <w:t xml:space="preserve">: </w:t>
      </w:r>
      <w:r>
        <w:rPr/>
        <w:t>2</w:t>
      </w:r>
      <w:r>
        <w:rPr>
          <w:rtl w:val="true"/>
        </w:rPr>
        <w:t>]</w:t>
      </w:r>
      <w:bookmarkEnd w:id="233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 xml:space="preserve">وَ عَنْهُمْ عَنْ أَحْمَدَ بْنِ مُحَمَّدٍ عَنِ الْحَسَنِ بْنِ عَلِیٍ </w:t>
      </w:r>
      <w:bookmarkStart w:id="2331" w:name="pg12175_120191"/>
    </w:p>
    <w:p>
      <w:pPr>
        <w:pStyle w:val="BookText"/>
        <w:rPr/>
      </w:pPr>
      <w:bookmarkEnd w:id="2331"/>
      <w:r>
        <w:rPr>
          <w:rFonts w:ascii="Amiri" w:hAnsi="Amiri" w:eastAsia="Amiri" w:cs="Amiri"/>
          <w:color w:val="111111"/>
          <w:sz w:val="28"/>
          <w:sz w:val="28"/>
          <w:szCs w:val="28"/>
          <w:rtl w:val="true"/>
          <w:lang w:bidi="ar-SA"/>
        </w:rPr>
        <w:t>الْوَشَّاءِ عَنْ عَبْدِ اللَّهِ بْنِ سِنَانٍ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مَنَّ اللَّهُ عَزَّ وَ جَلَّ عَلَی النَّاسِ مِنْ طَوَافِ النِّسَاءِ لَرَجَعَ الرَّجُلُ إِلَی أَهْلِهِ وَ لَیْسَ یَحِلُّ لَهُ أَهْلُهُ</w:t>
      </w:r>
      <w:r>
        <w:rPr>
          <w:rFonts w:eastAsia="Amiri" w:cs="Amiri" w:ascii="Amiri" w:hAnsi="Amiri"/>
          <w:color w:val="111111"/>
          <w:sz w:val="28"/>
          <w:szCs w:val="28"/>
          <w:rtl w:val="true"/>
          <w:lang w:bidi="ar-SA"/>
        </w:rPr>
        <w:t>.</w:t>
      </w:r>
    </w:p>
    <w:p>
      <w:pPr>
        <w:pStyle w:val="Heading5"/>
        <w:numPr>
          <w:ilvl w:val="4"/>
          <w:numId w:val="1"/>
        </w:numPr>
        <w:rPr/>
      </w:pPr>
      <w:bookmarkStart w:id="2332" w:name="__RefHeading___Toc4697864_417432637"/>
      <w:bookmarkStart w:id="2333" w:name="_Toc1019"/>
      <w:bookmarkEnd w:id="2332"/>
      <w:r>
        <w:rPr>
          <w:rtl w:val="true"/>
        </w:rPr>
        <w:t>[</w:t>
      </w:r>
      <w:r>
        <w:rPr>
          <w:rtl w:val="true"/>
        </w:rPr>
        <w:t>رقم الحدیث الکلی</w:t>
      </w:r>
      <w:r>
        <w:rPr>
          <w:rtl w:val="true"/>
        </w:rPr>
        <w:t xml:space="preserve">: </w:t>
      </w:r>
      <w:r>
        <w:rPr/>
        <w:t>17792</w:t>
      </w:r>
      <w:r>
        <w:rPr>
          <w:rtl w:val="true"/>
        </w:rPr>
        <w:t xml:space="preserve"> - </w:t>
      </w:r>
      <w:r>
        <w:rPr>
          <w:rtl w:val="true"/>
        </w:rPr>
        <w:t>رقم الحدیث الباب</w:t>
      </w:r>
      <w:r>
        <w:rPr>
          <w:rtl w:val="true"/>
        </w:rPr>
        <w:t xml:space="preserve">: </w:t>
      </w:r>
      <w:r>
        <w:rPr/>
        <w:t>3</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17792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وَ رَوَاهُ الشَّیْخُ بِإِسْنَادِهِ عَنْ مُوسَی بْنِ الْقَاسِمِ عَنْ عَبْدِ اللَّهِ بْنِ سِنَانٍ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مَنَّ اللَّهُ بِهِ عَلَی النَّاسِ مِنْ طَوَافِ الْوَدَاعِ </w:t>
      </w:r>
      <w:r>
        <w:rPr>
          <w:rStyle w:val="FootnoteAnchor"/>
          <w:rtl w:val="true"/>
        </w:rPr>
        <w:footnoteReference w:id="1907"/>
      </w:r>
      <w:r>
        <w:rPr>
          <w:rFonts w:ascii="Amiri" w:hAnsi="Amiri" w:eastAsia="Amiri" w:cs="Amiri"/>
          <w:color w:val="111111"/>
          <w:sz w:val="28"/>
          <w:sz w:val="28"/>
          <w:szCs w:val="28"/>
          <w:rtl w:val="true"/>
          <w:lang w:bidi="ar-SA"/>
        </w:rPr>
        <w:t>لَرَجَعُوا إِلَی مَنَازِلِهِمْ وَ لَا یَنْبَغِی لَهُمْ أَنْ یَمَسُّوا نِسَاءَهُمْ یَعْنِی لَا تَحِلُّ لَهُمُ النِّسَاءُ حَتَّی یَرْجِعَ فَیَطُوفَ بِالْبَیْتِ أُسْبُوعاً آخَرَ بَعْدَ مَا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عَلَی الرِّجَالِ وَ النِّسَاءِ وَاجِبٌ</w:t>
      </w:r>
      <w:r>
        <w:rPr>
          <w:rFonts w:eastAsia="Amiri" w:cs="Amiri" w:ascii="Amiri" w:hAnsi="Amiri"/>
          <w:color w:val="111111"/>
          <w:sz w:val="28"/>
          <w:szCs w:val="28"/>
          <w:rtl w:val="true"/>
          <w:lang w:bidi="ar-SA"/>
        </w:rPr>
        <w:t>.</w:t>
      </w:r>
    </w:p>
    <w:p>
      <w:pPr>
        <w:pStyle w:val="Heading5"/>
        <w:numPr>
          <w:ilvl w:val="4"/>
          <w:numId w:val="1"/>
        </w:numPr>
        <w:rPr/>
      </w:pPr>
      <w:bookmarkStart w:id="2334" w:name="__RefHeading___Toc4697866_417432637"/>
      <w:bookmarkStart w:id="2335" w:name="_Toc1020"/>
      <w:bookmarkEnd w:id="2334"/>
      <w:r>
        <w:rPr>
          <w:rtl w:val="true"/>
        </w:rPr>
        <w:t>[</w:t>
      </w:r>
      <w:r>
        <w:rPr>
          <w:rtl w:val="true"/>
        </w:rPr>
        <w:t>رقم الحدیث الکلی</w:t>
      </w:r>
      <w:r>
        <w:rPr>
          <w:rtl w:val="true"/>
        </w:rPr>
        <w:t xml:space="preserve">: </w:t>
      </w:r>
      <w:r>
        <w:rPr/>
        <w:t>17793</w:t>
      </w:r>
      <w:r>
        <w:rPr>
          <w:rtl w:val="true"/>
        </w:rPr>
        <w:t xml:space="preserve"> - </w:t>
      </w:r>
      <w:r>
        <w:rPr>
          <w:rtl w:val="true"/>
        </w:rPr>
        <w:t>رقم الحدیث الباب</w:t>
      </w:r>
      <w:r>
        <w:rPr>
          <w:rtl w:val="true"/>
        </w:rPr>
        <w:t xml:space="preserve">: </w:t>
      </w:r>
      <w:r>
        <w:rPr/>
        <w:t>4</w:t>
      </w:r>
      <w:r>
        <w:rPr>
          <w:rtl w:val="true"/>
        </w:rPr>
        <w:t>]</w:t>
      </w:r>
      <w:bookmarkEnd w:id="2335"/>
    </w:p>
    <w:p>
      <w:pPr>
        <w:pStyle w:val="BookText"/>
        <w:rPr/>
      </w:pPr>
      <w:r>
        <w:rPr>
          <w:rFonts w:eastAsia="Times New Roman" w:cs="Times New Roman" w:ascii="Times New Roman" w:hAnsi="Times New Roman"/>
          <w:color w:val="111111"/>
          <w:sz w:val="28"/>
          <w:szCs w:val="28"/>
          <w:lang w:val="en-US" w:bidi="en-US"/>
        </w:rPr>
        <w:t>17793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وَ عَنْهُمْ عَنْ سَهْلِ بْنِ زِیَادٍ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 فِی قَوْلِ اللَّهِ عَزَّ وَ جَلَّ وَ لْیَطَّوَّفُوا بِالْبَیْتِ الْعَتِیقِ </w:t>
      </w:r>
      <w:r>
        <w:rPr>
          <w:rStyle w:val="FootnoteAnchor"/>
          <w:rtl w:val="true"/>
        </w:rPr>
        <w:footnoteReference w:id="1909"/>
      </w:r>
      <w:r>
        <w:rPr>
          <w:rFonts w:ascii="Amiri" w:hAnsi="Amiri" w:eastAsia="Amiri" w:cs="Amiri"/>
          <w:color w:val="111111"/>
          <w:sz w:val="28"/>
          <w:sz w:val="28"/>
          <w:szCs w:val="28"/>
          <w:rtl w:val="true"/>
          <w:lang w:bidi="ar-SA"/>
        </w:rPr>
        <w:t>قَالَ طَوَافُ الْفَرِیضَةِ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6" w:name="__RefHeading___Toc4697868_417432637"/>
      <w:bookmarkStart w:id="2337" w:name="_Toc1021"/>
      <w:bookmarkEnd w:id="2336"/>
      <w:r>
        <w:rPr>
          <w:rtl w:val="true"/>
        </w:rPr>
        <w:t>[</w:t>
      </w:r>
      <w:r>
        <w:rPr>
          <w:rtl w:val="true"/>
        </w:rPr>
        <w:t>رقم الحدیث الکلی</w:t>
      </w:r>
      <w:r>
        <w:rPr>
          <w:rtl w:val="true"/>
        </w:rPr>
        <w:t xml:space="preserve">: </w:t>
      </w:r>
      <w:r>
        <w:rPr/>
        <w:t>17794</w:t>
      </w:r>
      <w:r>
        <w:rPr>
          <w:rtl w:val="true"/>
        </w:rPr>
        <w:t xml:space="preserve"> - </w:t>
      </w:r>
      <w:r>
        <w:rPr>
          <w:rtl w:val="true"/>
        </w:rPr>
        <w:t>رقم الحدیث الباب</w:t>
      </w:r>
      <w:r>
        <w:rPr>
          <w:rtl w:val="true"/>
        </w:rPr>
        <w:t xml:space="preserve">: </w:t>
      </w:r>
      <w:r>
        <w:rPr/>
        <w:t>5</w:t>
      </w:r>
      <w:r>
        <w:rPr>
          <w:rtl w:val="true"/>
        </w:rPr>
        <w:t>]</w:t>
      </w:r>
      <w:bookmarkEnd w:id="233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 xml:space="preserve">وَ عَنِ الْحُسَیْنِ بْنِ مُحَمَّدٍ عَنْ مُعَلَّی بْنِ مُحَمَّدٍ عَنْ بَعْضِ أَصْحَابِهِ عَنْ حَمَّادِ بْنِ عُثْمَانَ عَنْ أَبِی عَبْدِ اللَّهِ ع فِی قَوْلِ اللَّهِ عَزَّ وَ جَلَّ وَ لْیُوفُوا نُذُورَهُمْ وَ لْیَطَّوَّفُوا بِالْبَیْتِ الْعَتِیقِ </w:t>
      </w:r>
      <w:r>
        <w:rPr>
          <w:rStyle w:val="FootnoteAnchor"/>
          <w:rtl w:val="true"/>
        </w:rPr>
        <w:footnoteReference w:id="1912"/>
      </w:r>
      <w:r>
        <w:rPr>
          <w:rFonts w:ascii="Amiri" w:hAnsi="Amiri" w:eastAsia="Amiri" w:cs="Amiri"/>
          <w:color w:val="111111"/>
          <w:sz w:val="28"/>
          <w:sz w:val="28"/>
          <w:szCs w:val="28"/>
          <w:rtl w:val="true"/>
          <w:lang w:bidi="ar-SA"/>
        </w:rPr>
        <w:t>قَالَ طَوَافُ النِّسَاءِ</w:t>
      </w:r>
      <w:r>
        <w:rPr>
          <w:rFonts w:eastAsia="Amiri" w:cs="Amiri" w:ascii="Amiri" w:hAnsi="Amiri"/>
          <w:color w:val="111111"/>
          <w:sz w:val="28"/>
          <w:szCs w:val="28"/>
          <w:rtl w:val="true"/>
          <w:lang w:bidi="ar-SA"/>
        </w:rPr>
        <w:t xml:space="preserve">. </w:t>
      </w:r>
      <w:bookmarkStart w:id="2338" w:name="pg12175_120192"/>
    </w:p>
    <w:p>
      <w:pPr>
        <w:pStyle w:val="BookText"/>
        <w:rPr/>
      </w:pPr>
      <w:bookmarkEnd w:id="2338"/>
      <w:r>
        <w:rPr>
          <w:rFonts w:ascii="Amiri" w:hAnsi="Amiri" w:eastAsia="Amiri" w:cs="Amiri"/>
          <w:color w:val="111111"/>
          <w:sz w:val="28"/>
          <w:sz w:val="28"/>
          <w:szCs w:val="28"/>
          <w:rtl w:val="true"/>
          <w:lang w:bidi="ar-SA"/>
        </w:rPr>
        <w:t xml:space="preserve">وَ رَوَاهُ الشَّیْخُ بِإِسْنَادِهِ عَنْ مُحَمَّدِ بْنِ أَحْمَدَ بْنِ یَحْیَی عَنْ عَلِیِّ بْنِ إِسْمَاعِیلَ عَنْ مُحَمَّدِ بْنِ یَحْیَی الصَّیْرَفِیِّ عَنْ حَمَّادِ بْنِ عُثْمَانَ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4697870_417432637"/>
      <w:bookmarkStart w:id="2340" w:name="_Toc1022"/>
      <w:bookmarkEnd w:id="2339"/>
      <w:r>
        <w:rPr>
          <w:rtl w:val="true"/>
        </w:rPr>
        <w:t>[</w:t>
      </w:r>
      <w:r>
        <w:rPr>
          <w:rtl w:val="true"/>
        </w:rPr>
        <w:t>رقم الحدیث الکلی</w:t>
      </w:r>
      <w:r>
        <w:rPr>
          <w:rtl w:val="true"/>
        </w:rPr>
        <w:t xml:space="preserve">: </w:t>
      </w:r>
      <w:r>
        <w:rPr/>
        <w:t>17795</w:t>
      </w:r>
      <w:r>
        <w:rPr>
          <w:rtl w:val="true"/>
        </w:rPr>
        <w:t xml:space="preserve"> - </w:t>
      </w:r>
      <w:r>
        <w:rPr>
          <w:rtl w:val="true"/>
        </w:rPr>
        <w:t>رقم الحدیث الباب</w:t>
      </w:r>
      <w:r>
        <w:rPr>
          <w:rtl w:val="true"/>
        </w:rPr>
        <w:t xml:space="preserve">: </w:t>
      </w:r>
      <w:r>
        <w:rPr/>
        <w:t>6</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17795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وَ عَنْ مُحَمَّدِ بْنِ یَحْیَی عَنْ بَعْضِ أَصْحَابِهِ عَنِ الْوَشَّاءِ </w:t>
      </w:r>
      <w:r>
        <w:rPr>
          <w:rStyle w:val="FootnoteAnchor"/>
          <w:rtl w:val="true"/>
        </w:rPr>
        <w:footnoteReference w:id="1916"/>
      </w:r>
      <w:r>
        <w:rPr>
          <w:rFonts w:ascii="Amiri" w:hAnsi="Amiri" w:eastAsia="Amiri" w:cs="Amiri"/>
          <w:color w:val="111111"/>
          <w:sz w:val="28"/>
          <w:sz w:val="28"/>
          <w:szCs w:val="28"/>
          <w:rtl w:val="true"/>
          <w:lang w:bidi="ar-SA"/>
        </w:rPr>
        <w:t>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إِنَّ سَفِینَةَ نُوحٍ ع کَانَتْ مَأْمُورَةً طَافَتْ بِالْبَیْتِ حَیْثُ غَرِقَتِ الْأَرْضُ ثُمَّ أَتَتْ مِنًی فِی أَیَّامِهَا ثُمَّ رَجَعَتِ السَّفِینَةُ وَ کَانَتْ مَأْمُورَةً فَطَافَتْ بِالْبَیْتِ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الْحَجِّ </w:t>
      </w:r>
      <w:r>
        <w:rPr>
          <w:rStyle w:val="FootnoteAnchor"/>
          <w:rtl w:val="true"/>
        </w:rPr>
        <w:footnoteReference w:id="1917"/>
      </w:r>
      <w:r>
        <w:rPr>
          <w:rFonts w:ascii="Amiri" w:hAnsi="Amiri" w:eastAsia="Amiri" w:cs="Amiri"/>
          <w:color w:val="111111"/>
          <w:sz w:val="28"/>
          <w:sz w:val="28"/>
          <w:szCs w:val="28"/>
          <w:rtl w:val="true"/>
          <w:lang w:bidi="ar-SA"/>
        </w:rPr>
        <w:t xml:space="preserve">وَ فِی کَفَّارَاتِ الِاسْتِمْتَاعِ </w:t>
      </w:r>
      <w:r>
        <w:rPr>
          <w:rStyle w:val="FootnoteAnchor"/>
          <w:rtl w:val="true"/>
        </w:rPr>
        <w:footnoteReference w:id="1918"/>
      </w:r>
      <w:r>
        <w:rPr>
          <w:rFonts w:ascii="Amiri" w:hAnsi="Amiri" w:eastAsia="Amiri" w:cs="Amiri"/>
          <w:color w:val="111111"/>
          <w:sz w:val="28"/>
          <w:sz w:val="28"/>
          <w:szCs w:val="28"/>
          <w:rtl w:val="true"/>
          <w:lang w:bidi="ar-SA"/>
        </w:rPr>
        <w:t xml:space="preserve">وَ غَیْرِهَا </w:t>
      </w:r>
      <w:r>
        <w:rPr>
          <w:rStyle w:val="FootnoteAnchor"/>
          <w:rtl w:val="true"/>
        </w:rPr>
        <w:footnoteReference w:id="19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1" w:name="__RefHeading___Toc4697872_417432637"/>
      <w:bookmarkStart w:id="2342" w:name="_Toc1023"/>
      <w:bookmarkEnd w:id="2341"/>
      <w:r>
        <w:rPr/>
        <w:t>3</w:t>
      </w:r>
      <w:r>
        <w:rPr>
          <w:rtl w:val="true"/>
        </w:rPr>
        <w:t xml:space="preserve">- </w:t>
      </w:r>
      <w:r>
        <w:rPr>
          <w:rtl w:val="true"/>
        </w:rPr>
        <w:t>بَابُ وُجُوبِ رَکْعَتَیِ الطَّوَافِ الْوَاجِبِ‌</w:t>
      </w:r>
      <w:bookmarkEnd w:id="2342"/>
    </w:p>
    <w:p>
      <w:pPr>
        <w:pStyle w:val="Heading5"/>
        <w:numPr>
          <w:ilvl w:val="4"/>
          <w:numId w:val="1"/>
        </w:numPr>
        <w:rPr/>
      </w:pPr>
      <w:bookmarkStart w:id="2343" w:name="__RefHeading___Toc4697874_417432637"/>
      <w:bookmarkStart w:id="2344" w:name="_Toc1024"/>
      <w:bookmarkEnd w:id="2343"/>
      <w:r>
        <w:rPr>
          <w:rtl w:val="true"/>
        </w:rPr>
        <w:t>اشارة</w:t>
      </w:r>
      <w:bookmarkEnd w:id="2344"/>
    </w:p>
    <w:p>
      <w:pPr>
        <w:pStyle w:val="BookText"/>
        <w:rPr/>
      </w:pPr>
      <w:r>
        <w:rPr>
          <w:rStyle w:val="FootnoteAnchor"/>
        </w:rPr>
        <w:footnoteReference w:id="192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رَکْعَتَیِ الطَّوَافِ الْوَاجِبِ</w:t>
      </w:r>
    </w:p>
    <w:p>
      <w:pPr>
        <w:pStyle w:val="Heading5"/>
        <w:numPr>
          <w:ilvl w:val="4"/>
          <w:numId w:val="1"/>
        </w:numPr>
        <w:rPr/>
      </w:pPr>
      <w:bookmarkStart w:id="2345" w:name="__RefHeading___Toc4697876_417432637"/>
      <w:bookmarkStart w:id="2346" w:name="_Toc1025"/>
      <w:bookmarkEnd w:id="2345"/>
      <w:r>
        <w:rPr>
          <w:rtl w:val="true"/>
        </w:rPr>
        <w:t>[</w:t>
      </w:r>
      <w:r>
        <w:rPr>
          <w:rtl w:val="true"/>
        </w:rPr>
        <w:t>رقم الحدیث الکلی</w:t>
      </w:r>
      <w:r>
        <w:rPr>
          <w:rtl w:val="true"/>
        </w:rPr>
        <w:t xml:space="preserve">: </w:t>
      </w:r>
      <w:r>
        <w:rPr/>
        <w:t>17796</w:t>
      </w:r>
      <w:r>
        <w:rPr>
          <w:rtl w:val="true"/>
        </w:rPr>
        <w:t xml:space="preserve"> - </w:t>
      </w:r>
      <w:r>
        <w:rPr>
          <w:rtl w:val="true"/>
        </w:rPr>
        <w:t>رقم الحدیث الباب</w:t>
      </w:r>
      <w:r>
        <w:rPr>
          <w:rtl w:val="true"/>
        </w:rPr>
        <w:t xml:space="preserve">: </w:t>
      </w:r>
      <w:r>
        <w:rPr/>
        <w:t>1</w:t>
      </w:r>
      <w:r>
        <w:rPr>
          <w:rtl w:val="true"/>
        </w:rPr>
        <w:t>]</w:t>
      </w:r>
      <w:bookmarkEnd w:id="234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2"/>
      </w:r>
      <w:r>
        <w:rPr>
          <w:rFonts w:ascii="Amiri" w:hAnsi="Amiri" w:eastAsia="Amiri" w:cs="Amiri"/>
          <w:color w:val="111111"/>
          <w:sz w:val="28"/>
          <w:sz w:val="28"/>
          <w:szCs w:val="28"/>
          <w:rtl w:val="true"/>
          <w:lang w:bidi="ar-SA"/>
        </w:rPr>
        <w:t xml:space="preserve">مُحَمَّدُ بْنُ یَعْقُوبَ عَنْ عَلِیِّ بْنِ إِبْرَاهِیمَ عَنْ أَبِیهِ عَنِ </w:t>
      </w:r>
      <w:bookmarkStart w:id="2347" w:name="pg12175_120193"/>
    </w:p>
    <w:p>
      <w:pPr>
        <w:pStyle w:val="BookText"/>
        <w:rPr/>
      </w:pPr>
      <w:bookmarkEnd w:id="2347"/>
      <w:r>
        <w:rPr>
          <w:rFonts w:ascii="Amiri" w:hAnsi="Amiri" w:eastAsia="Amiri" w:cs="Amiri"/>
          <w:color w:val="111111"/>
          <w:sz w:val="28"/>
          <w:sz w:val="28"/>
          <w:szCs w:val="28"/>
          <w:rtl w:val="true"/>
          <w:lang w:bidi="ar-SA"/>
        </w:rPr>
        <w:t>ابْنِ أَبِی عُمَیْرٍ وَ عَنْ مُحَمَّدِ بْنِ إِسْمَاعِیلَ عَنِ الْفَضْلِ بْنِ شَاذَانَ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فَرَغْتَ مِنْ طَوَافِکَ فَائْتِ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رَکْعَتَیْنِ إِلَی أَنْ قَالَ وَ هَاتَانِ الرَّکْعَتَانِ هُمَا الْفَرِیضَةُ لَیْسَ یُکْرَهُ لَکَ أَنْ تُصَلِّیَهُمَا فِی أَیِّ السَّاعَاتِ شِئْتَ عِنْدَ طُلُوعِ الشَّمْسِ وَ عِنْدَ غُرُوبِهَا وَ لَا تُؤَخِّرْهُمَا سَاعَةَ تَطُوفُ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تَفْرُغُ فَصَلِّهِمَا</w:t>
      </w:r>
      <w:r>
        <w:rPr>
          <w:rFonts w:eastAsia="Amiri" w:cs="Amiri" w:ascii="Amiri" w:hAnsi="Amiri"/>
          <w:color w:val="111111"/>
          <w:sz w:val="28"/>
          <w:szCs w:val="28"/>
          <w:rtl w:val="true"/>
          <w:lang w:bidi="ar-SA"/>
        </w:rPr>
        <w:t xml:space="preserve">)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8" w:name="__RefHeading___Toc4697878_417432637"/>
      <w:bookmarkStart w:id="2349" w:name="_Toc1026"/>
      <w:bookmarkEnd w:id="2348"/>
      <w:r>
        <w:rPr>
          <w:rtl w:val="true"/>
        </w:rPr>
        <w:t>[</w:t>
      </w:r>
      <w:r>
        <w:rPr>
          <w:rtl w:val="true"/>
        </w:rPr>
        <w:t>رقم الحدیث الکلی</w:t>
      </w:r>
      <w:r>
        <w:rPr>
          <w:rtl w:val="true"/>
        </w:rPr>
        <w:t xml:space="preserve">: </w:t>
      </w:r>
      <w:r>
        <w:rPr/>
        <w:t>17797</w:t>
      </w:r>
      <w:r>
        <w:rPr>
          <w:rtl w:val="true"/>
        </w:rPr>
        <w:t xml:space="preserve"> - </w:t>
      </w:r>
      <w:r>
        <w:rPr>
          <w:rtl w:val="true"/>
        </w:rPr>
        <w:t>رقم الحدیث الباب</w:t>
      </w:r>
      <w:r>
        <w:rPr>
          <w:rtl w:val="true"/>
        </w:rPr>
        <w:t xml:space="preserve">: </w:t>
      </w:r>
      <w:r>
        <w:rPr/>
        <w:t>2</w:t>
      </w:r>
      <w:r>
        <w:rPr>
          <w:rtl w:val="true"/>
        </w:rPr>
        <w:t>]</w:t>
      </w:r>
      <w:bookmarkEnd w:id="2349"/>
    </w:p>
    <w:p>
      <w:pPr>
        <w:pStyle w:val="BookText"/>
        <w:rPr/>
      </w:pPr>
      <w:r>
        <w:rPr>
          <w:rFonts w:eastAsia="Times New Roman" w:cs="Times New Roman" w:ascii="Times New Roman" w:hAnsi="Times New Roman"/>
          <w:color w:val="111111"/>
          <w:sz w:val="28"/>
          <w:szCs w:val="28"/>
          <w:lang w:val="en-US" w:bidi="en-US"/>
        </w:rPr>
        <w:t>17797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وَ رَوَاهُ أَیْضاً بِإِسْنَادِهِ عَنْ مُوسَی بْنِ الْقَاسِمِ عَنْ إِبْرَاهِیمَ بْنِ أَبِی سَمَّاکٍ </w:t>
      </w:r>
      <w:r>
        <w:rPr>
          <w:rStyle w:val="FootnoteAnchor"/>
          <w:rtl w:val="true"/>
        </w:rPr>
        <w:footnoteReference w:id="1926"/>
      </w:r>
      <w:r>
        <w:rPr>
          <w:rFonts w:ascii="Amiri" w:hAnsi="Amiri" w:eastAsia="Amiri" w:cs="Amiri"/>
          <w:color w:val="111111"/>
          <w:sz w:val="28"/>
          <w:sz w:val="28"/>
          <w:szCs w:val="28"/>
          <w:rtl w:val="true"/>
          <w:lang w:bidi="ar-SA"/>
        </w:rPr>
        <w:t>عَنْ مُعَاوِیَةَ بْنِ عَمَّارٍ مِثْلَهُ إِلَی أَنْ قَالَ وَ عِنْدَ غُرُوبِهَا ثُمَّ تَأْتِی الْحَجَرَ الْأَسْوَدَ فَتُقَبِّلُهُ وَ تَسْتَلِمُهُ أَوْ تُشِیرُ إِلَیْهِ فَإِنَّهُ لَا بُدَّ مِنْ ذَلِکَ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 xml:space="preserve">. </w:t>
      </w:r>
      <w:bookmarkStart w:id="2350" w:name="pg12175_120194"/>
    </w:p>
    <w:p>
      <w:pPr>
        <w:pStyle w:val="Heading4"/>
        <w:numPr>
          <w:ilvl w:val="3"/>
          <w:numId w:val="1"/>
        </w:numPr>
        <w:rPr/>
      </w:pPr>
      <w:bookmarkStart w:id="2351" w:name="__RefHeading___Toc4697880_417432637"/>
      <w:bookmarkStart w:id="2352" w:name="_Toc1027"/>
      <w:bookmarkEnd w:id="2350"/>
      <w:bookmarkEnd w:id="2351"/>
      <w:r>
        <w:rPr/>
        <w:t>4</w:t>
      </w:r>
      <w:r>
        <w:rPr>
          <w:rtl w:val="true"/>
        </w:rPr>
        <w:t xml:space="preserve">- </w:t>
      </w:r>
      <w:r>
        <w:rPr>
          <w:rtl w:val="true"/>
        </w:rPr>
        <w:t>بَابُ اسْتِحْبَابِ التَّطَوُّعِ بِالطَّوَافِ وَ تَکْرَارِهِ وَ اخْتِیَارِهِ عَلَی الْعِتْقِ الْمَنْدُوبِ‌</w:t>
      </w:r>
      <w:bookmarkEnd w:id="2352"/>
    </w:p>
    <w:p>
      <w:pPr>
        <w:pStyle w:val="Heading5"/>
        <w:numPr>
          <w:ilvl w:val="4"/>
          <w:numId w:val="1"/>
        </w:numPr>
        <w:rPr/>
      </w:pPr>
      <w:bookmarkStart w:id="2353" w:name="__RefHeading___Toc4697882_417432637"/>
      <w:bookmarkStart w:id="2354" w:name="_Toc1028"/>
      <w:bookmarkEnd w:id="2353"/>
      <w:r>
        <w:rPr>
          <w:rtl w:val="true"/>
        </w:rPr>
        <w:t>اشارة</w:t>
      </w:r>
      <w:bookmarkEnd w:id="2354"/>
    </w:p>
    <w:p>
      <w:pPr>
        <w:pStyle w:val="BookText"/>
        <w:rPr/>
      </w:pPr>
      <w:r>
        <w:rPr>
          <w:rStyle w:val="FootnoteAnchor"/>
        </w:rPr>
        <w:footnoteReference w:id="192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بِالطَّوَافِ وَ تَکْرَارِهِ وَ اخْتِیَارِهِ عَلَی الْعِتْقِ الْمَنْدُوبِ</w:t>
      </w:r>
    </w:p>
    <w:p>
      <w:pPr>
        <w:pStyle w:val="Heading5"/>
        <w:numPr>
          <w:ilvl w:val="4"/>
          <w:numId w:val="1"/>
        </w:numPr>
        <w:rPr/>
      </w:pPr>
      <w:bookmarkStart w:id="2355" w:name="__RefHeading___Toc4697884_417432637"/>
      <w:bookmarkStart w:id="2356" w:name="_Toc1029"/>
      <w:bookmarkEnd w:id="2355"/>
      <w:r>
        <w:rPr>
          <w:rtl w:val="true"/>
        </w:rPr>
        <w:t>[</w:t>
      </w:r>
      <w:r>
        <w:rPr>
          <w:rtl w:val="true"/>
        </w:rPr>
        <w:t>رقم الحدیث الکلی</w:t>
      </w:r>
      <w:r>
        <w:rPr>
          <w:rtl w:val="true"/>
        </w:rPr>
        <w:t xml:space="preserve">: </w:t>
      </w:r>
      <w:r>
        <w:rPr/>
        <w:t>17798</w:t>
      </w:r>
      <w:r>
        <w:rPr>
          <w:rtl w:val="true"/>
        </w:rPr>
        <w:t xml:space="preserve"> - </w:t>
      </w:r>
      <w:r>
        <w:rPr>
          <w:rtl w:val="true"/>
        </w:rPr>
        <w:t>رقم الحدیث الباب</w:t>
      </w:r>
      <w:r>
        <w:rPr>
          <w:rtl w:val="true"/>
        </w:rPr>
        <w:t xml:space="preserve">: </w:t>
      </w:r>
      <w:r>
        <w:rPr/>
        <w:t>1</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17798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0"/>
      </w:r>
      <w:r>
        <w:rPr>
          <w:rFonts w:ascii="Amiri" w:hAnsi="Amiri" w:eastAsia="Amiri" w:cs="Amiri"/>
          <w:color w:val="111111"/>
          <w:sz w:val="28"/>
          <w:sz w:val="28"/>
          <w:szCs w:val="28"/>
          <w:rtl w:val="true"/>
          <w:lang w:bidi="ar-SA"/>
        </w:rPr>
        <w:t>مُحَمَّدُ بْنُ الْحَسَنِ بِإِسْنَادِهِ عَنْ مُوسَی بْنِ الْقَاسِمِ عَنْ مُحَمَّدِ بْنِ سَعِیدِ بْنِ غَزْوَانَ عَنْ أَبِیهِ عَنْ أَبَانِ بْنِ تَغْلِبَ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هَلْ تَدْرِی مَا ثَوَابُ مَنْ طَافَ بِهَذَا الْبَیْتِ أُسْبُوعاً فَقُلْتُ لَا وَ اللَّهِ مَا أَدْرِی قَالَ یُکْتَبُ لَهُ سِتَّةُ آلَافِ حَسَنَةٍ وَ یُمْحَی عَنْهُ سِتَّةُ آلَافِ سَیِّئَةٍ وَ یُرْفَعُ لَهُ سِتَّةُ آلَافِ دَرَجَةٍ</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4697886_417432637"/>
      <w:bookmarkStart w:id="2358" w:name="_Toc1030"/>
      <w:bookmarkEnd w:id="2357"/>
      <w:r>
        <w:rPr>
          <w:rtl w:val="true"/>
        </w:rPr>
        <w:t>[</w:t>
      </w:r>
      <w:r>
        <w:rPr>
          <w:rtl w:val="true"/>
        </w:rPr>
        <w:t>رقم الحدیث الکلی</w:t>
      </w:r>
      <w:r>
        <w:rPr>
          <w:rtl w:val="true"/>
        </w:rPr>
        <w:t xml:space="preserve">: </w:t>
      </w:r>
      <w:r>
        <w:rPr/>
        <w:t>17799</w:t>
      </w:r>
      <w:r>
        <w:rPr>
          <w:rtl w:val="true"/>
        </w:rPr>
        <w:t xml:space="preserve"> - </w:t>
      </w:r>
      <w:r>
        <w:rPr>
          <w:rtl w:val="true"/>
        </w:rPr>
        <w:t>رقم الحدیث الباب</w:t>
      </w:r>
      <w:r>
        <w:rPr>
          <w:rtl w:val="true"/>
        </w:rPr>
        <w:t xml:space="preserve">: </w:t>
      </w:r>
      <w:r>
        <w:rPr/>
        <w:t>2</w:t>
      </w:r>
      <w:r>
        <w:rPr>
          <w:rtl w:val="true"/>
        </w:rPr>
        <w:t>]</w:t>
      </w:r>
      <w:bookmarkEnd w:id="2358"/>
    </w:p>
    <w:p>
      <w:pPr>
        <w:pStyle w:val="BookText"/>
        <w:rPr/>
      </w:pPr>
      <w:r>
        <w:rPr>
          <w:rFonts w:eastAsia="Times New Roman" w:cs="Times New Roman" w:ascii="Times New Roman" w:hAnsi="Times New Roman"/>
          <w:color w:val="111111"/>
          <w:sz w:val="28"/>
          <w:szCs w:val="28"/>
          <w:lang w:val="en-US" w:bidi="en-US"/>
        </w:rPr>
        <w:t>17799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قَالَ وَ رَوَی إِسْحَاقُ بْنُ عَمَّارٍ وَ یُقْضَی لَهُ سِتَّةُ آلَافِ حَاجَةٍ</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4697888_417432637"/>
      <w:bookmarkStart w:id="2360" w:name="_Toc1031"/>
      <w:bookmarkEnd w:id="2359"/>
      <w:r>
        <w:rPr>
          <w:rtl w:val="true"/>
        </w:rPr>
        <w:t>[</w:t>
      </w:r>
      <w:r>
        <w:rPr>
          <w:rtl w:val="true"/>
        </w:rPr>
        <w:t>رقم الحدیث الکلی</w:t>
      </w:r>
      <w:r>
        <w:rPr>
          <w:rtl w:val="true"/>
        </w:rPr>
        <w:t xml:space="preserve">: </w:t>
      </w:r>
      <w:r>
        <w:rPr/>
        <w:t>17800</w:t>
      </w:r>
      <w:r>
        <w:rPr>
          <w:rtl w:val="true"/>
        </w:rPr>
        <w:t xml:space="preserve"> - </w:t>
      </w:r>
      <w:r>
        <w:rPr>
          <w:rtl w:val="true"/>
        </w:rPr>
        <w:t>رقم الحدیث الباب</w:t>
      </w:r>
      <w:r>
        <w:rPr>
          <w:rtl w:val="true"/>
        </w:rPr>
        <w:t xml:space="preserve">: </w:t>
      </w:r>
      <w:r>
        <w:rPr/>
        <w:t>3</w:t>
      </w:r>
      <w:r>
        <w:rPr>
          <w:rtl w:val="true"/>
        </w:rPr>
        <w:t>]</w:t>
      </w:r>
      <w:bookmarkEnd w:id="2360"/>
    </w:p>
    <w:p>
      <w:pPr>
        <w:pStyle w:val="BookText"/>
        <w:rPr/>
      </w:pPr>
      <w:r>
        <w:rPr>
          <w:rFonts w:eastAsia="Times New Roman" w:cs="Times New Roman" w:ascii="Times New Roman" w:hAnsi="Times New Roman"/>
          <w:color w:val="111111"/>
          <w:sz w:val="28"/>
          <w:szCs w:val="28"/>
          <w:lang w:val="en-US" w:bidi="en-US"/>
        </w:rPr>
        <w:t>17800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حَوْلَ الْکَعْبَةِ </w:t>
      </w:r>
      <w:r>
        <w:rPr>
          <w:rStyle w:val="FootnoteAnchor"/>
          <w:rtl w:val="true"/>
        </w:rPr>
        <w:footnoteReference w:id="1933"/>
      </w:r>
      <w:r>
        <w:rPr>
          <w:rFonts w:ascii="Amiri" w:hAnsi="Amiri" w:eastAsia="Amiri" w:cs="Amiri"/>
          <w:color w:val="111111"/>
          <w:sz w:val="28"/>
          <w:sz w:val="28"/>
          <w:szCs w:val="28"/>
          <w:rtl w:val="true"/>
          <w:lang w:bidi="ar-SA"/>
        </w:rPr>
        <w:t>عِشْرِینَ وَ مِائَةَ رَحْمَةٍ مِنْهَا سِتُّونَ لِلطَّائِفِینَ الْحَدِیثَ</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4697890_417432637"/>
      <w:bookmarkStart w:id="2362" w:name="_Toc1032"/>
      <w:bookmarkEnd w:id="2361"/>
      <w:r>
        <w:rPr>
          <w:rtl w:val="true"/>
        </w:rPr>
        <w:t>[</w:t>
      </w:r>
      <w:r>
        <w:rPr>
          <w:rtl w:val="true"/>
        </w:rPr>
        <w:t>رقم الحدیث الکلی</w:t>
      </w:r>
      <w:r>
        <w:rPr>
          <w:rtl w:val="true"/>
        </w:rPr>
        <w:t xml:space="preserve">: </w:t>
      </w:r>
      <w:r>
        <w:rPr/>
        <w:t>17801</w:t>
      </w:r>
      <w:r>
        <w:rPr>
          <w:rtl w:val="true"/>
        </w:rPr>
        <w:t xml:space="preserve"> - </w:t>
      </w:r>
      <w:r>
        <w:rPr>
          <w:rtl w:val="true"/>
        </w:rPr>
        <w:t>رقم الحدیث الباب</w:t>
      </w:r>
      <w:r>
        <w:rPr>
          <w:rtl w:val="true"/>
        </w:rPr>
        <w:t xml:space="preserve">: </w:t>
      </w:r>
      <w:r>
        <w:rPr/>
        <w:t>4</w:t>
      </w:r>
      <w:r>
        <w:rPr>
          <w:rtl w:val="true"/>
        </w:rPr>
        <w:t>]</w:t>
      </w:r>
      <w:bookmarkEnd w:id="236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4"/>
      </w:r>
      <w:r>
        <w:rPr>
          <w:rFonts w:ascii="Amiri" w:hAnsi="Amiri" w:eastAsia="Amiri" w:cs="Amiri"/>
          <w:color w:val="111111"/>
          <w:sz w:val="28"/>
          <w:sz w:val="28"/>
          <w:szCs w:val="28"/>
          <w:rtl w:val="true"/>
          <w:lang w:bidi="ar-SA"/>
        </w:rPr>
        <w:t xml:space="preserve">وَ عَنْ عِدَّةٍ مِنْ أَصْحَابِنَا عَنْ أَحْمَدَ بْنِ أَبِی عَبْدِ اللَّهِ عَنِ الْحُسَیْنِ بْنِ یُوسُفَ </w:t>
      </w:r>
      <w:r>
        <w:rPr>
          <w:rStyle w:val="FootnoteAnchor"/>
          <w:rtl w:val="true"/>
        </w:rPr>
        <w:footnoteReference w:id="1935"/>
      </w:r>
      <w:r>
        <w:rPr>
          <w:rFonts w:ascii="Amiri" w:hAnsi="Amiri" w:eastAsia="Amiri" w:cs="Amiri"/>
          <w:color w:val="111111"/>
          <w:sz w:val="28"/>
          <w:sz w:val="28"/>
          <w:szCs w:val="28"/>
          <w:rtl w:val="true"/>
          <w:lang w:bidi="ar-SA"/>
        </w:rPr>
        <w:t>عَنْ زَکَرِیَّا الْمُؤْمِنِ عَنْ عَلِیِّ بْنِ مَیْمُونٍ الصَّائِغِ قَالَ</w:t>
      </w:r>
      <w:r>
        <w:rPr>
          <w:rFonts w:eastAsia="Amiri" w:cs="Amiri" w:ascii="Amiri" w:hAnsi="Amiri"/>
          <w:color w:val="111111"/>
          <w:sz w:val="28"/>
          <w:szCs w:val="28"/>
          <w:rtl w:val="true"/>
          <w:lang w:bidi="ar-SA"/>
        </w:rPr>
        <w:t xml:space="preserve">: </w:t>
      </w:r>
      <w:bookmarkStart w:id="2363" w:name="pg12175_120195"/>
    </w:p>
    <w:p>
      <w:pPr>
        <w:pStyle w:val="BookText"/>
        <w:rPr/>
      </w:pPr>
      <w:bookmarkEnd w:id="2363"/>
      <w:r>
        <w:rPr>
          <w:rFonts w:ascii="Amiri" w:hAnsi="Amiri" w:eastAsia="Amiri" w:cs="Amiri"/>
          <w:color w:val="111111"/>
          <w:sz w:val="28"/>
          <w:sz w:val="28"/>
          <w:szCs w:val="28"/>
          <w:rtl w:val="true"/>
          <w:lang w:bidi="ar-SA"/>
        </w:rPr>
        <w:t>قَدِمَ رَجُلٌ عَلَی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قَدِمْتَ حَاجّاً فَقَالَ نَعَمْ فَقَالَ أَ تَدْرِی مَا لِلْحَاجِّ قَالَ لَا قَالَ مَنْ قَدِمَ حَاجّاً وَ طَافَ بِالْبَیْتِ وَ صَلَّی رَکْعَتَیْنِ کَتَبَ اللَّهُ لَهُ سَبْعِینَ أَلْفَ حَسَنَةٍ وَ مَحَا عَنْهُ سَبْعِینَ أَلْفَ سَیِّئَةٍ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لَهُ سَبْعِینَ أَلْفَ دَرَجَةٍ</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وَ شَفَّعَهُ فِی سَبْعِینَ أَلْفَ حَاجَةٍ وَ کَتَبَ لَهُ عِتْقَ سَبْعِینَ أَلْفَ رَقَبَةٍ قِیمَةُ کُلِّ رَقَبَةٍ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الْحَسَنِ بْنِ یُوسُفَ مِثْلَهُ إِلَّا أَنَّهُ قَالَ قَدِمَ رَجُلٌ عَلَی أَبِی الْحَسَنِ ع وَ تَرَکَ قَوْلَهُ وَ رَفَعَ لَهُ سَبْعِینَ أَلْفَ دَرَجَةٍ </w:t>
      </w:r>
      <w:r>
        <w:rPr>
          <w:rStyle w:val="FootnoteAnchor"/>
          <w:rtl w:val="true"/>
        </w:rPr>
        <w:footnoteReference w:id="1938"/>
      </w:r>
    </w:p>
    <w:p>
      <w:pPr>
        <w:pStyle w:val="Heading5"/>
        <w:numPr>
          <w:ilvl w:val="4"/>
          <w:numId w:val="1"/>
        </w:numPr>
        <w:rPr/>
      </w:pPr>
      <w:bookmarkStart w:id="2364" w:name="__RefHeading___Toc4697892_417432637"/>
      <w:bookmarkStart w:id="2365" w:name="_Toc1033"/>
      <w:bookmarkEnd w:id="2364"/>
      <w:r>
        <w:rPr>
          <w:rtl w:val="true"/>
        </w:rPr>
        <w:t>[</w:t>
      </w:r>
      <w:r>
        <w:rPr>
          <w:rtl w:val="true"/>
        </w:rPr>
        <w:t>رقم الحدیث الکلی</w:t>
      </w:r>
      <w:r>
        <w:rPr>
          <w:rtl w:val="true"/>
        </w:rPr>
        <w:t xml:space="preserve">: </w:t>
      </w:r>
      <w:r>
        <w:rPr/>
        <w:t>17802</w:t>
      </w:r>
      <w:r>
        <w:rPr>
          <w:rtl w:val="true"/>
        </w:rPr>
        <w:t xml:space="preserve"> - </w:t>
      </w:r>
      <w:r>
        <w:rPr>
          <w:rtl w:val="true"/>
        </w:rPr>
        <w:t>رقم الحدیث الباب</w:t>
      </w:r>
      <w:r>
        <w:rPr>
          <w:rtl w:val="true"/>
        </w:rPr>
        <w:t xml:space="preserve">: </w:t>
      </w:r>
      <w:r>
        <w:rPr/>
        <w:t>5</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17802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وَ عَنْ عَلِیِّ بْنِ إِبْرَاهِیمَ عَنْ أَبِیهِ عَنِ ابْنِ أَبِی عُمَیْرٍ عَنْ أَبِی عَبْدِ اللَّهِ الْخَزَّازِ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لِلْکَعْبَةِ لَلَحْظَةً فِی کُلِّ یَوْمٍ یُغْفَرُ لِمَنْ طَافَ بِهَا أَوْ حَنَّ قَلْبُهُ إِلَیْهَا أَوْ حَبَسَهُ عَنْهَا عُذْرٌ</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4697894_417432637"/>
      <w:bookmarkStart w:id="2367" w:name="_Toc1034"/>
      <w:bookmarkEnd w:id="2366"/>
      <w:r>
        <w:rPr>
          <w:rtl w:val="true"/>
        </w:rPr>
        <w:t>[</w:t>
      </w:r>
      <w:r>
        <w:rPr>
          <w:rtl w:val="true"/>
        </w:rPr>
        <w:t>رقم الحدیث الکلی</w:t>
      </w:r>
      <w:r>
        <w:rPr>
          <w:rtl w:val="true"/>
        </w:rPr>
        <w:t xml:space="preserve">: </w:t>
      </w:r>
      <w:r>
        <w:rPr/>
        <w:t>17803</w:t>
      </w:r>
      <w:r>
        <w:rPr>
          <w:rtl w:val="true"/>
        </w:rPr>
        <w:t xml:space="preserve"> - </w:t>
      </w:r>
      <w:r>
        <w:rPr>
          <w:rtl w:val="true"/>
        </w:rPr>
        <w:t>رقم الحدیث الباب</w:t>
      </w:r>
      <w:r>
        <w:rPr>
          <w:rtl w:val="true"/>
        </w:rPr>
        <w:t xml:space="preserve">: </w:t>
      </w:r>
      <w:r>
        <w:rPr/>
        <w:t>6</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17803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0"/>
      </w:r>
      <w:r>
        <w:rPr>
          <w:rFonts w:ascii="Amiri" w:hAnsi="Amiri" w:eastAsia="Amiri" w:cs="Amiri"/>
          <w:color w:val="111111"/>
          <w:sz w:val="28"/>
          <w:sz w:val="28"/>
          <w:szCs w:val="28"/>
          <w:rtl w:val="true"/>
          <w:lang w:bidi="ar-SA"/>
        </w:rPr>
        <w:t>وَ عَنْهُ عَنْ أَبِیهِ عَنْ حَمَّادِ بْنِ عِیسَی عَنْ إِبْرَاهِیمَ بْنِ عُمَرَ الْیَمَانِیِّ عَنْ إِسْحَاقَ بْنِ عَمَّارٍ عَنْ أَبِی عَبْدِ اللَّهِ ع قَالَ کَانَ أَبِی یَقُولُ مَنْ طَافَ بِهَذَا الْبَیْتِ أُسْبُوعاً وَ صَلَّی رَکْعَتَیْنِ فِی أَیِّ جَوَانِبِ الْمَسْجِدِ شَاءَ کَتَبَ اللَّهُ لَهُ سِتَّةَ آلَافِ حَسَنَةٍ وَ مَحَا عَنْهُ سِتَّةَ آلَافِ سَیِّئَةٍ وَ رَفَعَ لَهُ سِتَّةَ آلَافِ دَرَجَةٍ وَ قَضَی لَهُ سِتَّةَ آلَافِ حَاجَةٍ فَمَا عُجِّلَ مِنْهَا فَبِرَحْمَةِ اللَّهِ وَ مَا أُخِّرَ مِنْهَا فَشَوْقاً إِلَی دُعَائِهِ</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4697896_417432637"/>
      <w:bookmarkStart w:id="2369" w:name="_Toc1035"/>
      <w:bookmarkEnd w:id="2368"/>
      <w:r>
        <w:rPr>
          <w:rtl w:val="true"/>
        </w:rPr>
        <w:t>[</w:t>
      </w:r>
      <w:r>
        <w:rPr>
          <w:rtl w:val="true"/>
        </w:rPr>
        <w:t>رقم الحدیث الکلی</w:t>
      </w:r>
      <w:r>
        <w:rPr>
          <w:rtl w:val="true"/>
        </w:rPr>
        <w:t xml:space="preserve">: </w:t>
      </w:r>
      <w:r>
        <w:rPr/>
        <w:t>17804</w:t>
      </w:r>
      <w:r>
        <w:rPr>
          <w:rtl w:val="true"/>
        </w:rPr>
        <w:t xml:space="preserve"> - </w:t>
      </w:r>
      <w:r>
        <w:rPr>
          <w:rtl w:val="true"/>
        </w:rPr>
        <w:t>رقم الحدیث الباب</w:t>
      </w:r>
      <w:r>
        <w:rPr>
          <w:rtl w:val="true"/>
        </w:rPr>
        <w:t xml:space="preserve">: </w:t>
      </w:r>
      <w:r>
        <w:rPr/>
        <w:t>7</w:t>
      </w:r>
      <w:r>
        <w:rPr>
          <w:rtl w:val="true"/>
        </w:rPr>
        <w:t>]</w:t>
      </w:r>
      <w:bookmarkEnd w:id="236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 xml:space="preserve">وَ عَنْ مُحَمَّدِ بْنِ یَحْیَی عَنْ مُحَمَّدِ بْنِ أَحْمَدَ عَنْ </w:t>
      </w:r>
      <w:bookmarkStart w:id="2370" w:name="pg12175_120196"/>
    </w:p>
    <w:p>
      <w:pPr>
        <w:pStyle w:val="BookText"/>
        <w:rPr/>
      </w:pPr>
      <w:bookmarkEnd w:id="2370"/>
      <w:r>
        <w:rPr>
          <w:rFonts w:ascii="Amiri" w:hAnsi="Amiri" w:eastAsia="Amiri" w:cs="Amiri"/>
          <w:color w:val="111111"/>
          <w:sz w:val="28"/>
          <w:sz w:val="28"/>
          <w:szCs w:val="28"/>
          <w:rtl w:val="true"/>
          <w:lang w:bidi="ar-SA"/>
        </w:rPr>
        <w:t>أَحْمَدَ بْنِ هِلَالٍ عَنْ عِیسَی بْنِ عَبْدِ اللَّهِ الْهَاشِمِیِّ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مَوْضِعُ الْکَعْبَةِ رَبْوَةً مِنَ الْأَرْضِ بَیْضَاءَ تُضِی‌ءُ کَضَوْءِ الشَّمْسِ وَ الْقَمَرِ حَتَّی قَتَلَ ابْنَا آدَمَ أَحَدُهُمَا صَاحِبَهُ فَاسْوَدَّتْ فَلَمَّا نَزَلَ آدَمُ رَفَعَ اللَّهُ لَهُ الْأَرْضَ کُلَّهَا حَتَّی رَآهَا </w:t>
      </w:r>
      <w:r>
        <w:rPr>
          <w:rStyle w:val="FootnoteAnchor"/>
          <w:rtl w:val="true"/>
        </w:rPr>
        <w:footnoteReference w:id="1942"/>
      </w:r>
      <w:r>
        <w:rPr>
          <w:rFonts w:ascii="Amiri" w:hAnsi="Amiri" w:eastAsia="Amiri" w:cs="Amiri"/>
          <w:color w:val="111111"/>
          <w:sz w:val="28"/>
          <w:sz w:val="28"/>
          <w:szCs w:val="28"/>
          <w:rtl w:val="true"/>
          <w:lang w:bidi="ar-SA"/>
        </w:rPr>
        <w:t xml:space="preserve">قَالَ یَا رَبِّ مَا هَذِهِ الْأَرْضُ الْبَیْضَاءُ الْمُنِیرَةُ قَالَ هِیَ أَرْضِی </w:t>
      </w:r>
      <w:r>
        <w:rPr>
          <w:rStyle w:val="FootnoteAnchor"/>
          <w:rtl w:val="true"/>
        </w:rPr>
        <w:footnoteReference w:id="1943"/>
      </w:r>
      <w:r>
        <w:rPr>
          <w:rFonts w:ascii="Amiri" w:hAnsi="Amiri" w:eastAsia="Amiri" w:cs="Amiri"/>
          <w:color w:val="111111"/>
          <w:sz w:val="28"/>
          <w:sz w:val="28"/>
          <w:szCs w:val="28"/>
          <w:rtl w:val="true"/>
          <w:lang w:bidi="ar-SA"/>
        </w:rPr>
        <w:t>وَ قَدْ جَعَلْتُ عَلَیْکَ أَنْ تَطُوفَ بِهَا کُلَّ یَوْمٍ سَبْعَمِائَةِ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عِیسَی بْنِ عَبْدِ اللَّهِ الْهَاشِمِیِّ مِثْلَهُ </w:t>
      </w:r>
      <w:r>
        <w:rPr>
          <w:rStyle w:val="FootnoteAnchor"/>
          <w:rtl w:val="true"/>
        </w:rPr>
        <w:footnoteReference w:id="1944"/>
      </w: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1" w:name="__RefHeading___Toc4697898_417432637"/>
      <w:bookmarkStart w:id="2372" w:name="_Toc1036"/>
      <w:bookmarkEnd w:id="2371"/>
      <w:r>
        <w:rPr>
          <w:rtl w:val="true"/>
        </w:rPr>
        <w:t>[</w:t>
      </w:r>
      <w:r>
        <w:rPr>
          <w:rtl w:val="true"/>
        </w:rPr>
        <w:t>رقم الحدیث الکلی</w:t>
      </w:r>
      <w:r>
        <w:rPr>
          <w:rtl w:val="true"/>
        </w:rPr>
        <w:t xml:space="preserve">: </w:t>
      </w:r>
      <w:r>
        <w:rPr/>
        <w:t>17805</w:t>
      </w:r>
      <w:r>
        <w:rPr>
          <w:rtl w:val="true"/>
        </w:rPr>
        <w:t xml:space="preserve"> - </w:t>
      </w:r>
      <w:r>
        <w:rPr>
          <w:rtl w:val="true"/>
        </w:rPr>
        <w:t>رقم الحدیث الباب</w:t>
      </w:r>
      <w:r>
        <w:rPr>
          <w:rtl w:val="true"/>
        </w:rPr>
        <w:t xml:space="preserve">: </w:t>
      </w:r>
      <w:r>
        <w:rPr/>
        <w:t>8</w:t>
      </w:r>
      <w:r>
        <w:rPr>
          <w:rtl w:val="true"/>
        </w:rPr>
        <w:t>]</w:t>
      </w:r>
      <w:bookmarkEnd w:id="2372"/>
    </w:p>
    <w:p>
      <w:pPr>
        <w:pStyle w:val="BookText"/>
        <w:rPr/>
      </w:pPr>
      <w:r>
        <w:rPr>
          <w:rFonts w:eastAsia="Times New Roman" w:cs="Times New Roman" w:ascii="Times New Roman" w:hAnsi="Times New Roman"/>
          <w:color w:val="111111"/>
          <w:sz w:val="28"/>
          <w:szCs w:val="28"/>
          <w:lang w:val="en-US" w:bidi="en-US"/>
        </w:rPr>
        <w:t>17805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قَالَ وَ رُوِیَ أَنَّ مَنْ طَافَ بِالْبَیْتِ خَرَجَ مِنْ ذُنُوبِهِ</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4697900_417432637"/>
      <w:bookmarkStart w:id="2374" w:name="_Toc1037"/>
      <w:bookmarkEnd w:id="2373"/>
      <w:r>
        <w:rPr>
          <w:rtl w:val="true"/>
        </w:rPr>
        <w:t>[</w:t>
      </w:r>
      <w:r>
        <w:rPr>
          <w:rtl w:val="true"/>
        </w:rPr>
        <w:t>رقم الحدیث الکلی</w:t>
      </w:r>
      <w:r>
        <w:rPr>
          <w:rtl w:val="true"/>
        </w:rPr>
        <w:t xml:space="preserve">: </w:t>
      </w:r>
      <w:r>
        <w:rPr/>
        <w:t>17806</w:t>
      </w:r>
      <w:r>
        <w:rPr>
          <w:rtl w:val="true"/>
        </w:rPr>
        <w:t xml:space="preserve"> - </w:t>
      </w:r>
      <w:r>
        <w:rPr>
          <w:rtl w:val="true"/>
        </w:rPr>
        <w:t>رقم الحدیث الباب</w:t>
      </w:r>
      <w:r>
        <w:rPr>
          <w:rtl w:val="true"/>
        </w:rPr>
        <w:t xml:space="preserve">: </w:t>
      </w:r>
      <w:r>
        <w:rPr/>
        <w:t>9</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17806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قَالَ وَ قَالَ أَبُو جَعْفَرٍ ع مَنْ صَلَّی عِنْدَ الْمَقَامِ رَکْعَتَیْنِ عَدَلَتَا عِتْقَ سِتِّ نَسَمَاتٍ</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4697902_417432637"/>
      <w:bookmarkStart w:id="2376" w:name="_Toc1038"/>
      <w:bookmarkEnd w:id="2375"/>
      <w:r>
        <w:rPr>
          <w:rtl w:val="true"/>
        </w:rPr>
        <w:t>[</w:t>
      </w:r>
      <w:r>
        <w:rPr>
          <w:rtl w:val="true"/>
        </w:rPr>
        <w:t>رقم الحدیث الکلی</w:t>
      </w:r>
      <w:r>
        <w:rPr>
          <w:rtl w:val="true"/>
        </w:rPr>
        <w:t xml:space="preserve">: </w:t>
      </w:r>
      <w:r>
        <w:rPr/>
        <w:t>17807</w:t>
      </w:r>
      <w:r>
        <w:rPr>
          <w:rtl w:val="true"/>
        </w:rPr>
        <w:t xml:space="preserve"> - </w:t>
      </w:r>
      <w:r>
        <w:rPr>
          <w:rtl w:val="true"/>
        </w:rPr>
        <w:t>رقم الحدیث الباب</w:t>
      </w:r>
      <w:r>
        <w:rPr>
          <w:rtl w:val="true"/>
        </w:rPr>
        <w:t xml:space="preserve">: </w:t>
      </w:r>
      <w:r>
        <w:rPr/>
        <w:t>10</w:t>
      </w:r>
      <w:r>
        <w:rPr>
          <w:rtl w:val="true"/>
        </w:rPr>
        <w:t>]</w:t>
      </w:r>
      <w:bookmarkEnd w:id="237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وَ فِی ثَوَابِ الْأَعْمَالِ عَنْ مُحَمَّدِ بْنِ مُوسَی بْنِ الْمُتَوَکِّلِ عَنْ مُحَمَّدِ بْنِ جَعْفَرٍ عَنْ سَهْلِ بْنِ زِیَادٍ عَنْ مُحَمَّدِ بْنِ إِسْمَاعِیلَ عَنْ سَعْدَانَ بْنِ مُسْلِمٍ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إِسْحَاقُ مَنْ طَافَ بِهَذَا الْبَیْتِ طَوَافاً وَاحِداً کَتَبَ اللَّهُ لَهُ أَلْفَ حَسَنَةٍ وَ مَحَا عَنْهُ أَلْفَ سَیِّئَةٍ وَ رَفَعَ لَهُ أَلْفَ دَرَجَةٍ وَ غَرَسَ لَهُ أَلْفَ شَجَرَةٍ فِی </w:t>
      </w:r>
      <w:bookmarkStart w:id="2377" w:name="pg12175_120197"/>
    </w:p>
    <w:p>
      <w:pPr>
        <w:pStyle w:val="BookText"/>
        <w:rPr/>
      </w:pPr>
      <w:bookmarkEnd w:id="2377"/>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لَهُ ثَوَابَ عِتْقِ أَلْفِ نَسَمَةٍ حَتَّی إِذَا صَارَ إِلَی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لَهُ ثَمَانِیَةَ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 ادْخُلْ مِنْ أَیِّهَا شِئْتَ قَالَ فَقُلْتُ جُعِلْتُ فِدَاکَ هَذَا کُلُّهُ لِمَنْ طَافَ قَالَ نَعَمْ أَ فَلَا أُخْبِرُکَ بِمَا هُوَ أَفْضَلُ مِنْ هَذَا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مَنْ قَضَی لِأَخِیهِ الْمُؤْمِنِ حَاجَةً کَتَبَ اللَّهُ لَهُ طَوَافاً وَ طَوَافاً حَتَّی بَلَغَ عَشَرَةً</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4697904_417432637"/>
      <w:bookmarkStart w:id="2379" w:name="_Toc1039"/>
      <w:bookmarkEnd w:id="2378"/>
      <w:r>
        <w:rPr>
          <w:rtl w:val="true"/>
        </w:rPr>
        <w:t>[</w:t>
      </w:r>
      <w:r>
        <w:rPr>
          <w:rtl w:val="true"/>
        </w:rPr>
        <w:t>رقم الحدیث الکلی</w:t>
      </w:r>
      <w:r>
        <w:rPr>
          <w:rtl w:val="true"/>
        </w:rPr>
        <w:t xml:space="preserve">: </w:t>
      </w:r>
      <w:r>
        <w:rPr/>
        <w:t>17808</w:t>
      </w:r>
      <w:r>
        <w:rPr>
          <w:rtl w:val="true"/>
        </w:rPr>
        <w:t xml:space="preserve"> - </w:t>
      </w:r>
      <w:r>
        <w:rPr>
          <w:rtl w:val="true"/>
        </w:rPr>
        <w:t>رقم الحدیث الباب</w:t>
      </w:r>
      <w:r>
        <w:rPr>
          <w:rtl w:val="true"/>
        </w:rPr>
        <w:t xml:space="preserve">: </w:t>
      </w:r>
      <w:r>
        <w:rPr/>
        <w:t>11</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17808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وَ فِی الْمَجَالِسِ عَنْ عَلِیِّ بْنِ الْحُسَیْنِ بْنِ شَاذَوَیْهِ الْمُؤَدِّبِ عَنْ مُحَمَّدِ بْنِ عَبْدِ اللَّهِ بْنِ جَعْفَرٍ الْحِمْیَرِیِّ عَنْ أَبِیهِ عَنِ الْحَسَنِ بْنِ مُوسَی الْخَشَّابِ عَنْ جَعْفَرِ بْنِ مُحَمَّدِ بْنِ حَکِیمٍ عَنْ زَکَرِیَّا بْنِ مُحَمَّدٍ الْمُؤْمِنِ عَنِ الْمُشْمَعِلِّ الْأَسَدِیِّ أَنَّهُ قَالَ لِأَبِی عَبْدِ اللَّهِ ع کُنْتُ حَاجّاً قَالَ وَ تَدْرِی مَا لِلْحَاجِّ مِنَ الثَّوَابِ قَالَ لَا فَقَالَ إِنَّ الْعَبْدَ إِذَا طَافَ بِهَذَا الْبَیْتِ أُسْبُوعاً وَ صَلَّی رَکْعَتَیْنِ وَ 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سِتَّةَ آلَافِ حَسَنَةٍ وَ حَطَّ عَنْهُ سِتَّةَ آلَافِ سَیِّئَةٍ وَ رَفَعَ لَهُ سِتَّةَ آلَافِ دَرَجَةٍ وَ قَضَی لَهُ سِتَّةَ آلَافِ حَاجَةٍ لِلدُّنْیَا کَذَا وَ ادَّخَرَ لَهُ لِلْآخِرَةِ کَذَا فَقُلْتُ جُعِلْتُ فِدَاکَ إِنَّ هَذَا لَکَثِیرٌ فَقَالَ أَ فَلَا أُخْبِرُکَ بِمَا هُوَ أَکْثَرُ مِنْ ذَلِکَ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 ع لَقَضَاءُ حَاجَةِ امْرِئٍ مُؤْمِنٍ أَفْضَلُ مِنْ حَجَّةٍ وَ حَجَّةٍ وَ حَجَّةٍ حَتَّی عَدَّ عَشْرَ حِجَجٍ</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 xml:space="preserve">. </w:t>
      </w:r>
      <w:bookmarkStart w:id="2380" w:name="pg12175_120198"/>
    </w:p>
    <w:p>
      <w:pPr>
        <w:pStyle w:val="Heading4"/>
        <w:numPr>
          <w:ilvl w:val="3"/>
          <w:numId w:val="1"/>
        </w:numPr>
        <w:rPr/>
      </w:pPr>
      <w:bookmarkStart w:id="2381" w:name="__RefHeading___Toc4697906_417432637"/>
      <w:bookmarkStart w:id="2382" w:name="_Toc1040"/>
      <w:bookmarkEnd w:id="2380"/>
      <w:bookmarkEnd w:id="2381"/>
      <w:r>
        <w:rPr/>
        <w:t>5</w:t>
      </w:r>
      <w:r>
        <w:rPr>
          <w:rtl w:val="true"/>
        </w:rPr>
        <w:t xml:space="preserve">- </w:t>
      </w:r>
      <w:r>
        <w:rPr>
          <w:rtl w:val="true"/>
        </w:rPr>
        <w:t>بَابُ اسْتِحْبَابِ الطَّوَافِ عِنْدَ الزَّوَالِ حَاسِراً عَنْ رَأْسِهِ حَافِیاً یُقَارِبُ بَیْنَ خُطَاهُ وَ یَغُضُّ بَصَرَهُ وَ یَسْتَلِمُ الْحَجَرَ فِی کُلِّ شَوْطٍ مِنْ غَیْرِ أَنْ یُؤْذِیَ أَحَداً وَ لَا یَقْطَعُ ذِکْرَ اللَّهِ‌</w:t>
      </w:r>
      <w:bookmarkEnd w:id="2382"/>
    </w:p>
    <w:p>
      <w:pPr>
        <w:pStyle w:val="Heading5"/>
        <w:numPr>
          <w:ilvl w:val="4"/>
          <w:numId w:val="1"/>
        </w:numPr>
        <w:rPr/>
      </w:pPr>
      <w:bookmarkStart w:id="2383" w:name="__RefHeading___Toc4697908_417432637"/>
      <w:bookmarkStart w:id="2384" w:name="_Toc1041"/>
      <w:bookmarkEnd w:id="2383"/>
      <w:r>
        <w:rPr>
          <w:rtl w:val="true"/>
        </w:rPr>
        <w:t>اشارة</w:t>
      </w:r>
      <w:bookmarkEnd w:id="2384"/>
    </w:p>
    <w:p>
      <w:pPr>
        <w:pStyle w:val="BookText"/>
        <w:rPr/>
      </w:pPr>
      <w:r>
        <w:rPr>
          <w:rStyle w:val="FootnoteAnchor"/>
        </w:rPr>
        <w:footnoteReference w:id="195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الطَّوَافِ عِنْدَ الزَّوَالِ حَاسِراً عَنْ رَأْسِهِ حَافِیاً یُقَارِبُ بَیْنَ خُطَاهُ وَ یَغُضُّ بَصَرَهُ وَ یَسْتَلِمُ الْحَجَرَ فِی کُلِّ شَوْطٍ مِنْ غَیْرِ أَنْ یُؤْذِیَ أَحَداً وَ لَا یَقْطَعُ ذِکْرَ اللَّهِ</w:t>
      </w:r>
    </w:p>
    <w:p>
      <w:pPr>
        <w:pStyle w:val="Heading5"/>
        <w:numPr>
          <w:ilvl w:val="4"/>
          <w:numId w:val="1"/>
        </w:numPr>
        <w:rPr/>
      </w:pPr>
      <w:bookmarkStart w:id="2385" w:name="__RefHeading___Toc4697910_417432637"/>
      <w:bookmarkStart w:id="2386" w:name="_Toc1042"/>
      <w:bookmarkEnd w:id="2385"/>
      <w:r>
        <w:rPr>
          <w:rtl w:val="true"/>
        </w:rPr>
        <w:t>[</w:t>
      </w:r>
      <w:r>
        <w:rPr>
          <w:rtl w:val="true"/>
        </w:rPr>
        <w:t>رقم الحدیث الکلی</w:t>
      </w:r>
      <w:r>
        <w:rPr>
          <w:rtl w:val="true"/>
        </w:rPr>
        <w:t xml:space="preserve">: </w:t>
      </w:r>
      <w:r>
        <w:rPr/>
        <w:t>17809</w:t>
      </w:r>
      <w:r>
        <w:rPr>
          <w:rtl w:val="true"/>
        </w:rPr>
        <w:t xml:space="preserve"> - </w:t>
      </w:r>
      <w:r>
        <w:rPr>
          <w:rtl w:val="true"/>
        </w:rPr>
        <w:t>رقم الحدیث الباب</w:t>
      </w:r>
      <w:r>
        <w:rPr>
          <w:rtl w:val="true"/>
        </w:rPr>
        <w:t xml:space="preserve">: </w:t>
      </w:r>
      <w:r>
        <w:rPr/>
        <w:t>1</w:t>
      </w:r>
      <w:r>
        <w:rPr>
          <w:rtl w:val="true"/>
        </w:rPr>
        <w:t>]</w:t>
      </w:r>
      <w:bookmarkEnd w:id="2386"/>
    </w:p>
    <w:p>
      <w:pPr>
        <w:pStyle w:val="BookText"/>
        <w:rPr/>
      </w:pPr>
      <w:r>
        <w:rPr>
          <w:rFonts w:eastAsia="Times New Roman" w:cs="Times New Roman" w:ascii="Times New Roman" w:hAnsi="Times New Roman"/>
          <w:color w:val="111111"/>
          <w:sz w:val="28"/>
          <w:szCs w:val="28"/>
          <w:lang w:val="en-US" w:bidi="en-US"/>
        </w:rPr>
        <w:t>17809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مُحَمَّدُ بْنُ یَعْقُوبَ عَنْ عَلِیِّ بْنِ إِبْرَاهِیمَ عَنْ أَبِیهِ عَنْ حَمَّادِ بْنِ عِیسَی عَمَّنْ أَخْبَرَهُ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یَوْماً وَ أَنَا أُرِیدُ أَنْ أَسْأَلَهُ عَنْ مَسَائِلَ کَثِیرَةٍ فَلَمَّا رَأَیْتُهُ عَظُمَ عَلَیَّ کَلَامُهُ فَقُلْتُ لَهُ نَاوِلْنِی یَدَکَ أَوْ رِجْلَکَ أُقَبِّلْهَا فَنَاوَلَنِی یَدَهُ فَقَبَّلْتُهَا فَذَکَرْتُ قَوْلَ رَسُولِ اللَّهِ ص فَدَمَعَتْ عَیْنَایَ فَلَمَّا رَآنِی مُطَأْطِئاً رَأْسِی قَالَ قَالَ رَسُولُ اللَّهِ ص مَا مِنْ طَائِفٍ یَطُوفُ بِهَذَا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تَزُولُ الشَّمْسُ حَاسِراً عَنْ رَأْسِهِ حَافِیاً یُقَارِبُ بَیْنَ خُطَاهُ وَ یَغُضُّ بَصَرَهُ وَ یَسْتَلِمُ الْحَجَرَ فِی کُلِّ طَوَافٍ مِنْ غَیْرِ أَنْ یُؤْذِیَ أَحَداً وَ لَا یَقْطَعُ ذِکْرَ اللَّهِ عَنْ لِسَانِهِ إِلَّا کَتَبَ اللَّهُ لَهُ بِکُلِّ خُطْوَةٍ سَبْعِینَ أَلْفَ حَسَنَةٍ وَ مَحَا عَنْهُ سَبْعِینَ أَلْفَ سَیِّئَةٍ وَ رَفَعَ لَهُ سَبْعِینَ أَلْفَ دَرَجَةٍ وَ أَعْتَقَ عَنْهُ سَبْعِینَ أَلْفَ رَقَبَةٍ ثَمَنُ کُلِّ رَقَبَةٍ عَشَرَةُ آلَافِ دِرْهَمٍ وَ شُفِّعَ فِی سَبْعِینَ مِنْ أَهْلِ بَیْتِهِ وَ قُضِیَتْ لَهُ سَبْعُونَ أَلْفَ حَاجَةٍ إِنْ شَاءَ فَعَاجِلَهُ وَ إِنْ شَاءَ فَآجِلَهُ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إِلَّا أَنَّهُ قَالَ حَتَّی تَزُولَ الشَّمْسُ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 xml:space="preserve">. </w:t>
      </w:r>
      <w:bookmarkStart w:id="2387" w:name="pg12175_120199"/>
    </w:p>
    <w:p>
      <w:pPr>
        <w:pStyle w:val="Heading4"/>
        <w:numPr>
          <w:ilvl w:val="3"/>
          <w:numId w:val="1"/>
        </w:numPr>
        <w:rPr/>
      </w:pPr>
      <w:bookmarkStart w:id="2388" w:name="__RefHeading___Toc4697912_417432637"/>
      <w:bookmarkStart w:id="2389" w:name="_Toc1043"/>
      <w:bookmarkEnd w:id="2387"/>
      <w:bookmarkEnd w:id="2388"/>
      <w:r>
        <w:rPr/>
        <w:t>6</w:t>
      </w:r>
      <w:r>
        <w:rPr>
          <w:rtl w:val="true"/>
        </w:rPr>
        <w:t xml:space="preserve">- </w:t>
      </w:r>
      <w:r>
        <w:rPr>
          <w:rtl w:val="true"/>
        </w:rPr>
        <w:t>بَابُ اسْتِحْبَابِ طَوَافِ عَشَرَةِ أَسَابِیعَ کُلَّ یَوْمٍ وَ لَیْلَةٍ ثَلَاثَةٌ فِی أَوَّلِ اللَّیْلِ وَ ثَلَاثَةٌ فِی آخِرِهِ وَ اثْنَانِ إِذَا أَصْبَحَ وَ اثْنَانِ بَعْدَ الظُّهْرِ وَ اسْتِحْبَابِ إِحْصَاءِ الْأَسَابِیعِ‌</w:t>
      </w:r>
      <w:bookmarkEnd w:id="2389"/>
    </w:p>
    <w:p>
      <w:pPr>
        <w:pStyle w:val="Heading5"/>
        <w:numPr>
          <w:ilvl w:val="4"/>
          <w:numId w:val="1"/>
        </w:numPr>
        <w:rPr/>
      </w:pPr>
      <w:bookmarkStart w:id="2390" w:name="__RefHeading___Toc4697914_417432637"/>
      <w:bookmarkStart w:id="2391" w:name="_Toc1044"/>
      <w:bookmarkEnd w:id="2390"/>
      <w:r>
        <w:rPr>
          <w:rtl w:val="true"/>
        </w:rPr>
        <w:t>اشارة</w:t>
      </w:r>
      <w:bookmarkEnd w:id="2391"/>
    </w:p>
    <w:p>
      <w:pPr>
        <w:pStyle w:val="BookText"/>
        <w:rPr/>
      </w:pPr>
      <w:r>
        <w:rPr>
          <w:rStyle w:val="FootnoteAnchor"/>
        </w:rPr>
        <w:footnoteReference w:id="195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طَوَافِ عَشَرَةِ أَسَابِیعَ کُلَّ یَوْمٍ وَ لَیْلَةٍ ثَلَاثَةٌ فِی أَوَّلِ اللَّیْلِ وَ ثَلَاثَةٌ فِی آخِرِهِ وَ اثْنَانِ إِذَا أَصْبَحَ وَ اثْنَانِ بَعْدَ الظُّهْرِ وَ اسْتِحْبَابِ إِحْصَاءِ الْأَسَابِیعِ</w:t>
      </w:r>
    </w:p>
    <w:p>
      <w:pPr>
        <w:pStyle w:val="Heading5"/>
        <w:numPr>
          <w:ilvl w:val="4"/>
          <w:numId w:val="1"/>
        </w:numPr>
        <w:rPr/>
      </w:pPr>
      <w:bookmarkStart w:id="2392" w:name="__RefHeading___Toc4697916_417432637"/>
      <w:bookmarkStart w:id="2393" w:name="_Toc1045"/>
      <w:bookmarkEnd w:id="2392"/>
      <w:r>
        <w:rPr>
          <w:rtl w:val="true"/>
        </w:rPr>
        <w:t>[</w:t>
      </w:r>
      <w:r>
        <w:rPr>
          <w:rtl w:val="true"/>
        </w:rPr>
        <w:t>رقم الحدیث الکلی</w:t>
      </w:r>
      <w:r>
        <w:rPr>
          <w:rtl w:val="true"/>
        </w:rPr>
        <w:t xml:space="preserve">: </w:t>
      </w:r>
      <w:r>
        <w:rPr/>
        <w:t>17810</w:t>
      </w:r>
      <w:r>
        <w:rPr>
          <w:rtl w:val="true"/>
        </w:rPr>
        <w:t xml:space="preserve"> - </w:t>
      </w:r>
      <w:r>
        <w:rPr>
          <w:rtl w:val="true"/>
        </w:rPr>
        <w:t>رقم الحدیث الباب</w:t>
      </w:r>
      <w:r>
        <w:rPr>
          <w:rtl w:val="true"/>
        </w:rPr>
        <w:t xml:space="preserve">: </w:t>
      </w:r>
      <w:r>
        <w:rPr/>
        <w:t>1</w:t>
      </w:r>
      <w:r>
        <w:rPr>
          <w:rtl w:val="true"/>
        </w:rPr>
        <w:t>]</w:t>
      </w:r>
      <w:bookmarkEnd w:id="2393"/>
    </w:p>
    <w:p>
      <w:pPr>
        <w:pStyle w:val="BookText"/>
        <w:rPr/>
      </w:pPr>
      <w:r>
        <w:rPr>
          <w:rFonts w:eastAsia="Times New Roman" w:cs="Times New Roman" w:ascii="Times New Roman" w:hAnsi="Times New Roman"/>
          <w:color w:val="111111"/>
          <w:sz w:val="28"/>
          <w:szCs w:val="28"/>
          <w:lang w:val="en-US" w:bidi="en-US"/>
        </w:rPr>
        <w:t>17810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أَبَانٌ أَبَا عَبْدِ اللَّهِ ع أَ کَانَ لِرَسُولِ اللَّهِ ص طَوَافٌ یُعْرَفُ بِهِ فَقَالَ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بِاللَّیْلِ وَ النَّهَارِ عَشَرَةَ أَسَابِیعَ ثَلَاثَةً أَوَّلَ اللَّیْلِ وَ ثَلَاثَةً آخِرَ اللَّیْلِ وَ اثْنَیْنِ إِذَا أَصْبَحَ وَ اثْنَیْنِ بَعْدَ الظُّهْرِ وَ کَانَ فِیمَا بَیْنَ ذَلِکَ 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أَبَانٍ مِثْلَهُ </w:t>
      </w:r>
      <w:r>
        <w:rPr>
          <w:rStyle w:val="FootnoteAnchor"/>
          <w:rtl w:val="true"/>
        </w:rPr>
        <w:footnoteReference w:id="1958"/>
      </w:r>
      <w:r>
        <w:rPr>
          <w:rFonts w:ascii="Amiri" w:hAnsi="Amiri" w:eastAsia="Amiri" w:cs="Amiri"/>
          <w:color w:val="111111"/>
          <w:sz w:val="28"/>
          <w:sz w:val="28"/>
          <w:szCs w:val="28"/>
          <w:rtl w:val="true"/>
          <w:lang w:bidi="ar-SA"/>
        </w:rPr>
        <w:t xml:space="preserve">وَ رَوَاهُ فِی الْخِصَالِ عَنْ أَبِیهِ عَنْ سَعْدٍ عَنْ إِسْمَاعِیلَ بْنِ مَهْزِیَارَ </w:t>
      </w:r>
      <w:r>
        <w:rPr>
          <w:rStyle w:val="FootnoteAnchor"/>
          <w:rtl w:val="true"/>
        </w:rPr>
        <w:footnoteReference w:id="1959"/>
      </w:r>
      <w:r>
        <w:rPr>
          <w:rFonts w:ascii="Amiri" w:hAnsi="Amiri" w:eastAsia="Amiri" w:cs="Amiri"/>
          <w:color w:val="111111"/>
          <w:sz w:val="28"/>
          <w:sz w:val="28"/>
          <w:szCs w:val="28"/>
          <w:rtl w:val="true"/>
          <w:lang w:bidi="ar-SA"/>
        </w:rPr>
        <w:t xml:space="preserve">عَنْ أَخِیهِ عَلِیٍّ عَنِ الْحُسَیْنِ بْنِ سَعِیدٍ عَنْ صَفْوَانَ وَ الْقَاسِمِ عَنِ الْکَاهِلِیِّ عَنْ أَبِی الْفَرَجِ مِثْلَهُ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4" w:name="__RefHeading___Toc4697918_417432637"/>
      <w:bookmarkStart w:id="2395" w:name="_Toc1046"/>
      <w:bookmarkEnd w:id="2394"/>
      <w:r>
        <w:rPr>
          <w:rtl w:val="true"/>
        </w:rPr>
        <w:t>[</w:t>
      </w:r>
      <w:r>
        <w:rPr>
          <w:rtl w:val="true"/>
        </w:rPr>
        <w:t>رقم الحدیث الکلی</w:t>
      </w:r>
      <w:r>
        <w:rPr>
          <w:rtl w:val="true"/>
        </w:rPr>
        <w:t xml:space="preserve">: </w:t>
      </w:r>
      <w:r>
        <w:rPr/>
        <w:t>17811</w:t>
      </w:r>
      <w:r>
        <w:rPr>
          <w:rtl w:val="true"/>
        </w:rPr>
        <w:t xml:space="preserve"> - </w:t>
      </w:r>
      <w:r>
        <w:rPr>
          <w:rtl w:val="true"/>
        </w:rPr>
        <w:t>رقم الحدیث الباب</w:t>
      </w:r>
      <w:r>
        <w:rPr>
          <w:rtl w:val="true"/>
        </w:rPr>
        <w:t xml:space="preserve">: </w:t>
      </w:r>
      <w:r>
        <w:rPr/>
        <w:t>2</w:t>
      </w:r>
      <w:r>
        <w:rPr>
          <w:rtl w:val="true"/>
        </w:rPr>
        <w:t>]</w:t>
      </w:r>
      <w:bookmarkEnd w:id="239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وَ بِإِسْنَادِهِ عَنْ مُعَاوِیَةَ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تُحْصِیَ أُسْبُوعَکَ فِی کُلِّ یَوْمٍ وَ لَیْلَةٍ</w:t>
      </w:r>
      <w:r>
        <w:rPr>
          <w:rFonts w:eastAsia="Amiri" w:cs="Amiri" w:ascii="Amiri" w:hAnsi="Amiri"/>
          <w:color w:val="111111"/>
          <w:sz w:val="28"/>
          <w:szCs w:val="28"/>
          <w:rtl w:val="true"/>
          <w:lang w:bidi="ar-SA"/>
        </w:rPr>
        <w:t xml:space="preserve">. </w:t>
      </w:r>
      <w:bookmarkStart w:id="2396" w:name="pg12175_120200"/>
    </w:p>
    <w:p>
      <w:pPr>
        <w:pStyle w:val="Heading4"/>
        <w:numPr>
          <w:ilvl w:val="3"/>
          <w:numId w:val="1"/>
        </w:numPr>
        <w:rPr/>
      </w:pPr>
      <w:bookmarkStart w:id="2397" w:name="__RefHeading___Toc4697920_417432637"/>
      <w:bookmarkStart w:id="2398" w:name="_Toc1047"/>
      <w:bookmarkEnd w:id="2396"/>
      <w:bookmarkEnd w:id="2397"/>
      <w:r>
        <w:rPr/>
        <w:t>7</w:t>
      </w:r>
      <w:r>
        <w:rPr>
          <w:rtl w:val="true"/>
        </w:rPr>
        <w:t xml:space="preserve">- </w:t>
      </w:r>
      <w:r>
        <w:rPr>
          <w:rtl w:val="true"/>
        </w:rPr>
        <w:t>بَابُ أَنَّهُ یُسْتَحَبُّ لِلْحَاجِّ أَنْ یَطُوفَ ثَلَاثَمِائَةٍ وَ سِتِّینَ أُسْبُوعاً فَإِنْ لَمْ یَقْدِرْ فَثَلَاثَمِائَةٍ وَ سِتِّینَ شَوْطاً وَ یُتِمَّ الْأُسْبُوعَ الْأَخِیرَ فَإِنْ لَمْ یَقْدِرْ فَمَا قَدَرَ</w:t>
      </w:r>
      <w:bookmarkEnd w:id="2398"/>
    </w:p>
    <w:p>
      <w:pPr>
        <w:pStyle w:val="Heading5"/>
        <w:numPr>
          <w:ilvl w:val="4"/>
          <w:numId w:val="1"/>
        </w:numPr>
        <w:rPr/>
      </w:pPr>
      <w:bookmarkStart w:id="2399" w:name="__RefHeading___Toc4697922_417432637"/>
      <w:bookmarkStart w:id="2400" w:name="_Toc1048"/>
      <w:bookmarkEnd w:id="2399"/>
      <w:r>
        <w:rPr>
          <w:rtl w:val="true"/>
        </w:rPr>
        <w:t>اشارة</w:t>
      </w:r>
      <w:bookmarkEnd w:id="2400"/>
    </w:p>
    <w:p>
      <w:pPr>
        <w:pStyle w:val="BookText"/>
        <w:rPr/>
      </w:pPr>
      <w:r>
        <w:rPr>
          <w:rStyle w:val="FootnoteAnchor"/>
        </w:rPr>
        <w:footnoteReference w:id="196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لِلْحَاجِّ أَنْ یَطُوفَ ثَلَاثَمِائَةٍ وَ سِتِّینَ أُسْبُوعاً فَإِنْ لَمْ یَقْدِرْ فَثَلَاثَمِائَةٍ وَ سِتِّینَ شَوْطاً وَ یُتِمَّ الْأُسْبُوعَ الْأَخِیرَ فَإِنْ لَمْ یَقْدِرْ فَمَا قَدَرَ</w:t>
      </w:r>
    </w:p>
    <w:p>
      <w:pPr>
        <w:pStyle w:val="Heading5"/>
        <w:numPr>
          <w:ilvl w:val="4"/>
          <w:numId w:val="1"/>
        </w:numPr>
        <w:rPr/>
      </w:pPr>
      <w:bookmarkStart w:id="2401" w:name="__RefHeading___Toc4697924_417432637"/>
      <w:bookmarkStart w:id="2402" w:name="_Toc1049"/>
      <w:bookmarkEnd w:id="2401"/>
      <w:r>
        <w:rPr>
          <w:rtl w:val="true"/>
        </w:rPr>
        <w:t>[</w:t>
      </w:r>
      <w:r>
        <w:rPr>
          <w:rtl w:val="true"/>
        </w:rPr>
        <w:t>رقم الحدیث الکلی</w:t>
      </w:r>
      <w:r>
        <w:rPr>
          <w:rtl w:val="true"/>
        </w:rPr>
        <w:t xml:space="preserve">: </w:t>
      </w:r>
      <w:r>
        <w:rPr/>
        <w:t>17812</w:t>
      </w:r>
      <w:r>
        <w:rPr>
          <w:rtl w:val="true"/>
        </w:rPr>
        <w:t xml:space="preserve"> - </w:t>
      </w:r>
      <w:r>
        <w:rPr>
          <w:rtl w:val="true"/>
        </w:rPr>
        <w:t>رقم الحدیث الباب</w:t>
      </w:r>
      <w:r>
        <w:rPr>
          <w:rtl w:val="true"/>
        </w:rPr>
        <w:t xml:space="preserve">: </w:t>
      </w:r>
      <w:r>
        <w:rPr/>
        <w:t>1</w:t>
      </w:r>
      <w:r>
        <w:rPr>
          <w:rtl w:val="true"/>
        </w:rPr>
        <w:t>]</w:t>
      </w:r>
      <w:bookmarkEnd w:id="2402"/>
    </w:p>
    <w:p>
      <w:pPr>
        <w:pStyle w:val="BookText"/>
        <w:rPr/>
      </w:pPr>
      <w:r>
        <w:rPr>
          <w:rFonts w:eastAsia="Times New Roman" w:cs="Times New Roman" w:ascii="Times New Roman" w:hAnsi="Times New Roman"/>
          <w:color w:val="111111"/>
          <w:sz w:val="28"/>
          <w:szCs w:val="28"/>
          <w:lang w:val="en-US" w:bidi="en-US"/>
        </w:rPr>
        <w:t>17812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یَطُوفَ </w:t>
      </w:r>
      <w:r>
        <w:rPr>
          <w:rStyle w:val="FootnoteAnchor"/>
          <w:rtl w:val="true"/>
        </w:rPr>
        <w:footnoteReference w:id="1964"/>
      </w:r>
      <w:r>
        <w:rPr>
          <w:rFonts w:ascii="Amiri" w:hAnsi="Amiri" w:eastAsia="Amiri" w:cs="Amiri"/>
          <w:color w:val="111111"/>
          <w:sz w:val="28"/>
          <w:sz w:val="28"/>
          <w:szCs w:val="28"/>
          <w:rtl w:val="true"/>
          <w:lang w:bidi="ar-SA"/>
        </w:rPr>
        <w:t xml:space="preserve">ثَلَاثَمِائَةٍ وَ سِتِّینَ أُسْبُوعاً عَلَی عَدَدِ أَیَّامِ السَّنَةِ فَإِنْ لَمْ یَسْتَطِعْ </w:t>
      </w:r>
      <w:r>
        <w:rPr>
          <w:rStyle w:val="FootnoteAnchor"/>
          <w:rtl w:val="true"/>
        </w:rPr>
        <w:footnoteReference w:id="1965"/>
      </w:r>
      <w:r>
        <w:rPr>
          <w:rFonts w:ascii="Amiri" w:hAnsi="Amiri" w:eastAsia="Amiri" w:cs="Amiri"/>
          <w:color w:val="111111"/>
          <w:sz w:val="28"/>
          <w:sz w:val="28"/>
          <w:szCs w:val="28"/>
          <w:rtl w:val="true"/>
          <w:lang w:bidi="ar-SA"/>
        </w:rPr>
        <w:t>فَثَلَاثَمِائَةٍ وَ سِتِّینَ شَوْطاً فَإِنْ لَمْ تَسْتَطِعْ فَمَا قَدَرْتَ عَلَیْهِ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وَ رَوَاهُ فِی الْخِصَالِ عَنْ مُحَمَّدِ بْنِ الْحَسَنِ عَنِ الْحُسَیْنِ بْنِ الْحَسَنِ بْنِ أَبَانٍ عَنِ الْحُسَیْنِ بْنِ سَعِیدٍ عَنْ فَضَالَةَ بْنِ أَیُّوبَ عَنْ مُعَاوِیَةَ بْنِ عَمَّارٍ مِثْلَهُ </w:t>
      </w:r>
      <w:r>
        <w:rPr>
          <w:rStyle w:val="FootnoteAnchor"/>
          <w:rtl w:val="true"/>
        </w:rPr>
        <w:footnoteReference w:id="1967"/>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3" w:name="__RefHeading___Toc4697926_417432637"/>
      <w:bookmarkStart w:id="2404" w:name="_Toc1050"/>
      <w:bookmarkEnd w:id="2403"/>
      <w:r>
        <w:rPr>
          <w:rtl w:val="true"/>
        </w:rPr>
        <w:t>[</w:t>
      </w:r>
      <w:r>
        <w:rPr>
          <w:rtl w:val="true"/>
        </w:rPr>
        <w:t>رقم الحدیث الکلی</w:t>
      </w:r>
      <w:r>
        <w:rPr>
          <w:rtl w:val="true"/>
        </w:rPr>
        <w:t xml:space="preserve">: </w:t>
      </w:r>
      <w:r>
        <w:rPr/>
        <w:t>17813</w:t>
      </w:r>
      <w:r>
        <w:rPr>
          <w:rtl w:val="true"/>
        </w:rPr>
        <w:t xml:space="preserve"> - </w:t>
      </w:r>
      <w:r>
        <w:rPr>
          <w:rtl w:val="true"/>
        </w:rPr>
        <w:t>رقم الحدیث الباب</w:t>
      </w:r>
      <w:r>
        <w:rPr>
          <w:rtl w:val="true"/>
        </w:rPr>
        <w:t xml:space="preserve">: </w:t>
      </w:r>
      <w:r>
        <w:rPr/>
        <w:t>2</w:t>
      </w:r>
      <w:r>
        <w:rPr>
          <w:rtl w:val="true"/>
        </w:rPr>
        <w:t>]</w:t>
      </w:r>
      <w:bookmarkEnd w:id="240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9"/>
      </w:r>
      <w:r>
        <w:rPr>
          <w:rFonts w:ascii="Amiri" w:hAnsi="Amiri" w:eastAsia="Amiri" w:cs="Amiri"/>
          <w:color w:val="111111"/>
          <w:sz w:val="28"/>
          <w:sz w:val="28"/>
          <w:szCs w:val="28"/>
          <w:rtl w:val="true"/>
          <w:lang w:bidi="ar-SA"/>
        </w:rPr>
        <w:t>وَ بِإِسْنَادِهِ عَنْ فَضَالَةَ عَنْ مُعَاوِیَةَ بْنِ عَمَّارٍ مِثْلَهُ إِلَّا أَنَّهُ تَرَکَ قَوْلَهُ فَإِنْ لَمْ تَسْتَطِعْ فَثَلَاثَمِائَةٍ وَ سِتِّینَ شَوْطاً</w:t>
      </w:r>
      <w:r>
        <w:rPr>
          <w:rFonts w:eastAsia="Amiri" w:cs="Amiri" w:ascii="Amiri" w:hAnsi="Amiri"/>
          <w:color w:val="111111"/>
          <w:sz w:val="28"/>
          <w:szCs w:val="28"/>
          <w:rtl w:val="true"/>
          <w:lang w:bidi="ar-SA"/>
        </w:rPr>
        <w:t xml:space="preserve">. </w:t>
      </w:r>
      <w:bookmarkStart w:id="2405" w:name="pg12175_120201"/>
    </w:p>
    <w:p>
      <w:pPr>
        <w:pStyle w:val="BookText"/>
        <w:rPr/>
      </w:pPr>
      <w:bookmarkEnd w:id="2405"/>
      <w:r>
        <w:rPr>
          <w:rFonts w:ascii="Amiri" w:hAnsi="Amiri" w:eastAsia="Amiri" w:cs="Amiri"/>
          <w:color w:val="111111"/>
          <w:sz w:val="28"/>
          <w:sz w:val="28"/>
          <w:szCs w:val="28"/>
          <w:rtl w:val="true"/>
          <w:lang w:bidi="ar-SA"/>
        </w:rPr>
        <w:t>وَ بِإِسْنَادِهِ عَنْ أَحْمَدَ بْنِ مُحَمَّدٍ عَنْ أَحْمَدَ بْنِ مُحَمَّدِ بْنِ أَبِی نَصْرٍ عَنْ عَلِیٍّ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یُطَافَ بِالْبَیْتِ عَدَدَ أَیَّامِ السَّنَةِ کُلُّ أُسْبُوعٍ لِسَبْعَةِ أَیَّامٍ فَذَلِکَ اثْنَانِ وَ خَمْسُونَ أُسْبُوعاً </w:t>
      </w:r>
      <w:r>
        <w:rPr>
          <w:rStyle w:val="FootnoteAnchor"/>
          <w:rtl w:val="true"/>
        </w:rPr>
        <w:footnoteReference w:id="1970"/>
      </w:r>
    </w:p>
    <w:p>
      <w:pPr>
        <w:pStyle w:val="Heading4"/>
        <w:numPr>
          <w:ilvl w:val="3"/>
          <w:numId w:val="1"/>
        </w:numPr>
        <w:rPr/>
      </w:pPr>
      <w:bookmarkStart w:id="2406" w:name="__RefHeading___Toc4697928_417432637"/>
      <w:bookmarkStart w:id="2407" w:name="_Toc1051"/>
      <w:bookmarkEnd w:id="2406"/>
      <w:r>
        <w:rPr/>
        <w:t>8</w:t>
      </w:r>
      <w:r>
        <w:rPr>
          <w:rtl w:val="true"/>
        </w:rPr>
        <w:t xml:space="preserve">- </w:t>
      </w:r>
      <w:r>
        <w:rPr>
          <w:rtl w:val="true"/>
        </w:rPr>
        <w:t>بَابُ اسْتِحْبَابِ کَثْرَةِ الطَّوَافِ فِی الْعَشْرِ وَ الْإِقَامَةِ قَبْلَ الْحَجِ‌</w:t>
      </w:r>
      <w:bookmarkEnd w:id="2407"/>
    </w:p>
    <w:p>
      <w:pPr>
        <w:pStyle w:val="Heading5"/>
        <w:numPr>
          <w:ilvl w:val="4"/>
          <w:numId w:val="1"/>
        </w:numPr>
        <w:rPr/>
      </w:pPr>
      <w:bookmarkStart w:id="2408" w:name="__RefHeading___Toc4697930_417432637"/>
      <w:bookmarkStart w:id="2409" w:name="_Toc1052"/>
      <w:bookmarkEnd w:id="2408"/>
      <w:r>
        <w:rPr>
          <w:rtl w:val="true"/>
        </w:rPr>
        <w:t>اشارة</w:t>
      </w:r>
      <w:bookmarkEnd w:id="2409"/>
    </w:p>
    <w:p>
      <w:pPr>
        <w:pStyle w:val="BookText"/>
        <w:rPr/>
      </w:pPr>
      <w:r>
        <w:rPr>
          <w:rStyle w:val="FootnoteAnchor"/>
        </w:rPr>
        <w:footnoteReference w:id="197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الطَّوَافِ فِی الْعَشْرِ وَ الْإِقَامَةِ قَبْلَ الْحَجِ</w:t>
      </w:r>
    </w:p>
    <w:p>
      <w:pPr>
        <w:pStyle w:val="Heading5"/>
        <w:numPr>
          <w:ilvl w:val="4"/>
          <w:numId w:val="1"/>
        </w:numPr>
        <w:rPr/>
      </w:pPr>
      <w:bookmarkStart w:id="2410" w:name="__RefHeading___Toc4697932_417432637"/>
      <w:bookmarkStart w:id="2411" w:name="_Toc1053"/>
      <w:bookmarkEnd w:id="2410"/>
      <w:r>
        <w:rPr>
          <w:rtl w:val="true"/>
        </w:rPr>
        <w:t>[</w:t>
      </w:r>
      <w:r>
        <w:rPr>
          <w:rtl w:val="true"/>
        </w:rPr>
        <w:t>رقم الحدیث الکلی</w:t>
      </w:r>
      <w:r>
        <w:rPr>
          <w:rtl w:val="true"/>
        </w:rPr>
        <w:t xml:space="preserve">: </w:t>
      </w:r>
      <w:r>
        <w:rPr/>
        <w:t>17814</w:t>
      </w:r>
      <w:r>
        <w:rPr>
          <w:rtl w:val="true"/>
        </w:rPr>
        <w:t xml:space="preserve"> - </w:t>
      </w:r>
      <w:r>
        <w:rPr>
          <w:rtl w:val="true"/>
        </w:rPr>
        <w:t>رقم الحدیث الباب</w:t>
      </w:r>
      <w:r>
        <w:rPr>
          <w:rtl w:val="true"/>
        </w:rPr>
        <w:t xml:space="preserve">: </w:t>
      </w:r>
      <w:r>
        <w:rPr/>
        <w:t>1</w:t>
      </w:r>
      <w:r>
        <w:rPr>
          <w:rtl w:val="true"/>
        </w:rPr>
        <w:t>]</w:t>
      </w:r>
      <w:bookmarkEnd w:id="2411"/>
    </w:p>
    <w:p>
      <w:pPr>
        <w:pStyle w:val="BookText"/>
        <w:rPr/>
      </w:pPr>
      <w:r>
        <w:rPr>
          <w:rFonts w:eastAsia="Times New Roman" w:cs="Times New Roman" w:ascii="Times New Roman" w:hAnsi="Times New Roman"/>
          <w:color w:val="111111"/>
          <w:sz w:val="28"/>
          <w:szCs w:val="28"/>
          <w:lang w:val="en-US" w:bidi="en-US"/>
        </w:rPr>
        <w:t>17814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مُحَمَّدُ بْنُ یَعْقُوبَ عَنْ مُحَمَّدِ بْنِ یَحْیَی عَنْ أَحْمَدَ بْنِ مُحَمَّدٍ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فِی الْعَشْرِ أَفْضَلُ مِنْ سَبْعِینَ طَوَافاً فِی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عَشْرُ ذِی الْحِجَّةِ</w:t>
      </w:r>
      <w:r>
        <w:rPr>
          <w:rFonts w:eastAsia="Amiri" w:cs="Amiri" w:ascii="Amiri" w:hAnsi="Amiri"/>
          <w:color w:val="111111"/>
          <w:sz w:val="28"/>
          <w:szCs w:val="28"/>
          <w:rtl w:val="true"/>
          <w:lang w:bidi="ar-SA"/>
        </w:rPr>
        <w:t>.</w:t>
      </w:r>
    </w:p>
    <w:p>
      <w:pPr>
        <w:pStyle w:val="Heading5"/>
        <w:numPr>
          <w:ilvl w:val="4"/>
          <w:numId w:val="1"/>
        </w:numPr>
        <w:rPr/>
      </w:pPr>
      <w:bookmarkStart w:id="2412" w:name="__RefHeading___Toc4697934_417432637"/>
      <w:bookmarkStart w:id="2413" w:name="_Toc1054"/>
      <w:bookmarkEnd w:id="2412"/>
      <w:r>
        <w:rPr>
          <w:rtl w:val="true"/>
        </w:rPr>
        <w:t>[</w:t>
      </w:r>
      <w:r>
        <w:rPr>
          <w:rtl w:val="true"/>
        </w:rPr>
        <w:t>رقم الحدیث الکلی</w:t>
      </w:r>
      <w:r>
        <w:rPr>
          <w:rtl w:val="true"/>
        </w:rPr>
        <w:t xml:space="preserve">: </w:t>
      </w:r>
      <w:r>
        <w:rPr/>
        <w:t>17815</w:t>
      </w:r>
      <w:r>
        <w:rPr>
          <w:rtl w:val="true"/>
        </w:rPr>
        <w:t xml:space="preserve"> - </w:t>
      </w:r>
      <w:r>
        <w:rPr>
          <w:rtl w:val="true"/>
        </w:rPr>
        <w:t>رقم الحدیث الباب</w:t>
      </w:r>
      <w:r>
        <w:rPr>
          <w:rtl w:val="true"/>
        </w:rPr>
        <w:t xml:space="preserve">: </w:t>
      </w:r>
      <w:r>
        <w:rPr/>
        <w:t>2</w:t>
      </w:r>
      <w:r>
        <w:rPr>
          <w:rtl w:val="true"/>
        </w:rPr>
        <w:t>]</w:t>
      </w:r>
      <w:bookmarkEnd w:id="2413"/>
    </w:p>
    <w:p>
      <w:pPr>
        <w:pStyle w:val="BookText"/>
        <w:rPr/>
      </w:pPr>
      <w:r>
        <w:rPr>
          <w:rFonts w:eastAsia="Times New Roman" w:cs="Times New Roman" w:ascii="Times New Roman" w:hAnsi="Times New Roman"/>
          <w:color w:val="111111"/>
          <w:sz w:val="28"/>
          <w:szCs w:val="28"/>
          <w:lang w:val="en-US" w:bidi="en-US"/>
        </w:rPr>
        <w:t>17815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3"/>
      </w:r>
      <w:r>
        <w:rPr>
          <w:rFonts w:ascii="Amiri" w:hAnsi="Amiri" w:eastAsia="Amiri" w:cs="Amiri"/>
          <w:color w:val="111111"/>
          <w:sz w:val="28"/>
          <w:sz w:val="28"/>
          <w:szCs w:val="28"/>
          <w:rtl w:val="true"/>
          <w:lang w:bidi="ar-SA"/>
        </w:rPr>
        <w:t>مُحَمَّدُ بْنُ عَلِیِّ بْنِ الْحُسَیْنِ بِإِسْنَادِهِ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یَوْمٍ قَبْلَ الْحَجِّ أَفْضَلُ مِنْ مُقَامِ یَوْمَیْنِ بَعْدَ الْحَجِّ</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 xml:space="preserve">. </w:t>
      </w:r>
      <w:bookmarkStart w:id="2414" w:name="pg12175_120202"/>
    </w:p>
    <w:p>
      <w:pPr>
        <w:pStyle w:val="Heading4"/>
        <w:numPr>
          <w:ilvl w:val="3"/>
          <w:numId w:val="1"/>
        </w:numPr>
        <w:rPr/>
      </w:pPr>
      <w:bookmarkStart w:id="2415" w:name="__RefHeading___Toc4697936_417432637"/>
      <w:bookmarkStart w:id="2416" w:name="_Toc1055"/>
      <w:bookmarkEnd w:id="2414"/>
      <w:bookmarkEnd w:id="2415"/>
      <w:r>
        <w:rPr/>
        <w:t>9</w:t>
      </w:r>
      <w:r>
        <w:rPr>
          <w:rtl w:val="true"/>
        </w:rPr>
        <w:t xml:space="preserve">- </w:t>
      </w:r>
      <w:r>
        <w:rPr>
          <w:rtl w:val="true"/>
        </w:rPr>
        <w:t>بَابُ أَنَّ مَنْ أَقَامَ بِمَکَّةَ سَنَةً اسْتُحِبَّ لَهُ اخْتِیَارُ الطَّوَافِ الْمَنْدُوبِ عَلَی الصَّلَاةِ الْمَنْدُوبَةِ وَ مَنْ أَقَامَ سَنَتَیْنِ تَخَیَّرَ وَ اسْتُحِبَّ لَهُ الْمُسَاوَاةُ وَ مَنْ أَقَامَ ثَلَاثاً اسْتُحِبَّ لَهُ اخْتِیَارُ الصّ</w:t>
      </w:r>
      <w:bookmarkEnd w:id="2416"/>
    </w:p>
    <w:p>
      <w:pPr>
        <w:pStyle w:val="Heading5"/>
        <w:numPr>
          <w:ilvl w:val="4"/>
          <w:numId w:val="1"/>
        </w:numPr>
        <w:rPr/>
      </w:pPr>
      <w:bookmarkStart w:id="2417" w:name="__RefHeading___Toc4697938_417432637"/>
      <w:bookmarkStart w:id="2418" w:name="_Toc1056"/>
      <w:bookmarkEnd w:id="2417"/>
      <w:r>
        <w:rPr>
          <w:rtl w:val="true"/>
        </w:rPr>
        <w:t>اشارة</w:t>
      </w:r>
      <w:bookmarkEnd w:id="2418"/>
    </w:p>
    <w:p>
      <w:pPr>
        <w:pStyle w:val="BookText"/>
        <w:rPr/>
      </w:pPr>
      <w:r>
        <w:rPr>
          <w:rStyle w:val="FootnoteAnchor"/>
        </w:rPr>
        <w:footnoteReference w:id="197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أَقَامَ بِمَکَّةَ سَنَةً اسْتُحِبَّ لَهُ اخْتِیَارُ الطَّوَافِ الْمَنْدُوبِ عَلَی الصَّلَاةِ الْمَنْدُوبَةِ وَ مَنْ أَقَامَ سَنَتَیْنِ تَخَیَّرَ وَ اسْتُحِبَّ لَهُ الْمُسَاوَاةُ وَ مَنْ أَقَامَ ثَلَاثاً اسْتُحِبَّ لَهُ اخْتِیَارُ الصَّلَاةِ</w:t>
      </w:r>
    </w:p>
    <w:p>
      <w:pPr>
        <w:pStyle w:val="Heading5"/>
        <w:numPr>
          <w:ilvl w:val="4"/>
          <w:numId w:val="1"/>
        </w:numPr>
        <w:rPr/>
      </w:pPr>
      <w:bookmarkStart w:id="2419" w:name="__RefHeading___Toc4697940_417432637"/>
      <w:bookmarkStart w:id="2420" w:name="_Toc1057"/>
      <w:bookmarkEnd w:id="2419"/>
      <w:r>
        <w:rPr>
          <w:rtl w:val="true"/>
        </w:rPr>
        <w:t>[</w:t>
      </w:r>
      <w:r>
        <w:rPr>
          <w:rtl w:val="true"/>
        </w:rPr>
        <w:t>رقم الحدیث الکلی</w:t>
      </w:r>
      <w:r>
        <w:rPr>
          <w:rtl w:val="true"/>
        </w:rPr>
        <w:t xml:space="preserve">: </w:t>
      </w:r>
      <w:r>
        <w:rPr/>
        <w:t>17816</w:t>
      </w:r>
      <w:r>
        <w:rPr>
          <w:rtl w:val="true"/>
        </w:rPr>
        <w:t xml:space="preserve"> - </w:t>
      </w:r>
      <w:r>
        <w:rPr>
          <w:rtl w:val="true"/>
        </w:rPr>
        <w:t>رقم الحدیث الباب</w:t>
      </w:r>
      <w:r>
        <w:rPr>
          <w:rtl w:val="true"/>
        </w:rPr>
        <w:t xml:space="preserve">: </w:t>
      </w:r>
      <w:r>
        <w:rPr/>
        <w:t>1</w:t>
      </w:r>
      <w:r>
        <w:rPr>
          <w:rtl w:val="true"/>
        </w:rPr>
        <w:t>]</w:t>
      </w:r>
      <w:bookmarkEnd w:id="2420"/>
    </w:p>
    <w:p>
      <w:pPr>
        <w:pStyle w:val="BookText"/>
        <w:rPr/>
      </w:pPr>
      <w:r>
        <w:rPr>
          <w:rFonts w:eastAsia="Times New Roman" w:cs="Times New Roman" w:ascii="Times New Roman" w:hAnsi="Times New Roman"/>
          <w:color w:val="111111"/>
          <w:sz w:val="28"/>
          <w:szCs w:val="28"/>
          <w:lang w:val="en-US" w:bidi="en-US"/>
        </w:rPr>
        <w:t>17816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بِمَکَّةَ سَنَةً فَالطَّوَافُ أَفْضَلُ مِنَ الصَّلَاةِ </w:t>
      </w:r>
      <w:r>
        <w:rPr>
          <w:rStyle w:val="FootnoteAnchor"/>
          <w:rtl w:val="true"/>
        </w:rPr>
        <w:footnoteReference w:id="1977"/>
      </w:r>
      <w:r>
        <w:rPr>
          <w:rFonts w:ascii="Amiri" w:hAnsi="Amiri" w:eastAsia="Amiri" w:cs="Amiri"/>
          <w:color w:val="111111"/>
          <w:sz w:val="28"/>
          <w:sz w:val="28"/>
          <w:szCs w:val="28"/>
          <w:rtl w:val="true"/>
          <w:lang w:bidi="ar-SA"/>
        </w:rPr>
        <w:t xml:space="preserve">وَ مَنْ أَقَامَ سَنَتَیْنِ خَلَطَ مِنْ ذَا وَ مِنْ ذَا وَ مَنْ أَقَامَ ثَلَاثَ سِنِینَ کَانَتِ الصَّلَاةُ لَهُ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الطَّوَافِ</w:t>
      </w:r>
      <w:r>
        <w:rPr>
          <w:rFonts w:eastAsia="Amiri" w:cs="Amiri" w:ascii="Amiri" w:hAnsi="Amiri"/>
          <w:color w:val="111111"/>
          <w:sz w:val="28"/>
          <w:szCs w:val="28"/>
          <w:rtl w:val="true"/>
          <w:lang w:bidi="ar-SA"/>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بْنِ الْحَکَمِ مِثْلَهُ </w:t>
      </w:r>
      <w:r>
        <w:rPr>
          <w:rStyle w:val="FootnoteAnchor"/>
          <w:rtl w:val="true"/>
        </w:rPr>
        <w:footnoteReference w:id="1979"/>
      </w:r>
      <w:r>
        <w:rPr>
          <w:rFonts w:ascii="Amiri" w:hAnsi="Amiri" w:eastAsia="Amiri" w:cs="Amiri"/>
          <w:color w:val="111111"/>
          <w:sz w:val="28"/>
          <w:sz w:val="28"/>
          <w:szCs w:val="28"/>
          <w:rtl w:val="true"/>
          <w:lang w:bidi="ar-SA"/>
        </w:rPr>
        <w:t xml:space="preserve">وَ رَوَاهُ الشَّیْخُ بِإِسْنَادِهِ عَنْ مُوسَی بْنِ الْقَاسِمِ عَنْ عَبْدِ الرَّحْمَنِ یَعْنِی ابْنَ أَبِی نَجْرَانَ عَنِ ابْنِ أَبِی عُمَیْرٍ عَنْ حَفْصِ بْنِ الْبَخْتَرِیِّ وَ حَمَّادٍ وَ هِشَامٍ عَنْ أَبِی عَبْدِ اللَّهِ ع نَحْوَهُ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1" w:name="__RefHeading___Toc4697942_417432637"/>
      <w:bookmarkStart w:id="2422" w:name="_Toc1058"/>
      <w:bookmarkEnd w:id="2421"/>
      <w:r>
        <w:rPr>
          <w:rtl w:val="true"/>
        </w:rPr>
        <w:t>[</w:t>
      </w:r>
      <w:r>
        <w:rPr>
          <w:rtl w:val="true"/>
        </w:rPr>
        <w:t>رقم الحدیث الکلی</w:t>
      </w:r>
      <w:r>
        <w:rPr>
          <w:rtl w:val="true"/>
        </w:rPr>
        <w:t xml:space="preserve">: </w:t>
      </w:r>
      <w:r>
        <w:rPr/>
        <w:t>17817</w:t>
      </w:r>
      <w:r>
        <w:rPr>
          <w:rtl w:val="true"/>
        </w:rPr>
        <w:t xml:space="preserve"> - </w:t>
      </w:r>
      <w:r>
        <w:rPr>
          <w:rtl w:val="true"/>
        </w:rPr>
        <w:t>رقم الحدیث الباب</w:t>
      </w:r>
      <w:r>
        <w:rPr>
          <w:rtl w:val="true"/>
        </w:rPr>
        <w:t xml:space="preserve">: </w:t>
      </w:r>
      <w:r>
        <w:rPr/>
        <w:t>2</w:t>
      </w:r>
      <w:r>
        <w:rPr>
          <w:rtl w:val="true"/>
        </w:rPr>
        <w:t>]</w:t>
      </w:r>
      <w:bookmarkEnd w:id="242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وَ بِالْإِسْنَادِ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جَعَلَ حَوْلَ الْکَعْبَةِ عِشْرِینَ </w:t>
      </w:r>
      <w:bookmarkStart w:id="2423" w:name="pg12175_120203"/>
    </w:p>
    <w:p>
      <w:pPr>
        <w:pStyle w:val="BookText"/>
        <w:rPr/>
      </w:pPr>
      <w:bookmarkEnd w:id="2423"/>
      <w:r>
        <w:rPr>
          <w:rFonts w:ascii="Amiri" w:hAnsi="Amiri" w:eastAsia="Amiri" w:cs="Amiri"/>
          <w:color w:val="111111"/>
          <w:sz w:val="28"/>
          <w:sz w:val="28"/>
          <w:szCs w:val="28"/>
          <w:rtl w:val="true"/>
          <w:lang w:bidi="ar-SA"/>
        </w:rPr>
        <w:t xml:space="preserve">وَ مِائَةَ رَحْمَةٍ سِتُّونَ لِلطَّائِفِینَ </w:t>
      </w:r>
      <w:r>
        <w:rPr>
          <w:rStyle w:val="FootnoteAnchor"/>
          <w:rtl w:val="true"/>
        </w:rPr>
        <w:footnoteReference w:id="1982"/>
      </w:r>
      <w:r>
        <w:rPr>
          <w:rFonts w:ascii="Amiri" w:hAnsi="Amiri" w:eastAsia="Amiri" w:cs="Amiri"/>
          <w:color w:val="111111"/>
          <w:sz w:val="28"/>
          <w:sz w:val="28"/>
          <w:szCs w:val="28"/>
          <w:rtl w:val="true"/>
          <w:lang w:bidi="ar-SA"/>
        </w:rPr>
        <w:t>وَ أَرْبَعُونَ لِلْمُصَلِّینَ وَ عِشْرُونَ لِلنَّاظِرِینَ</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4697944_417432637"/>
      <w:bookmarkStart w:id="2425" w:name="_Toc1059"/>
      <w:bookmarkEnd w:id="2424"/>
      <w:r>
        <w:rPr>
          <w:rtl w:val="true"/>
        </w:rPr>
        <w:t>[</w:t>
      </w:r>
      <w:r>
        <w:rPr>
          <w:rtl w:val="true"/>
        </w:rPr>
        <w:t>رقم الحدیث الکلی</w:t>
      </w:r>
      <w:r>
        <w:rPr>
          <w:rtl w:val="true"/>
        </w:rPr>
        <w:t xml:space="preserve">: </w:t>
      </w:r>
      <w:r>
        <w:rPr/>
        <w:t>17818</w:t>
      </w:r>
      <w:r>
        <w:rPr>
          <w:rtl w:val="true"/>
        </w:rPr>
        <w:t xml:space="preserve"> - </w:t>
      </w:r>
      <w:r>
        <w:rPr>
          <w:rtl w:val="true"/>
        </w:rPr>
        <w:t>رقم الحدیث الباب</w:t>
      </w:r>
      <w:r>
        <w:rPr>
          <w:rtl w:val="true"/>
        </w:rPr>
        <w:t xml:space="preserve">: </w:t>
      </w:r>
      <w:r>
        <w:rPr/>
        <w:t>3</w:t>
      </w:r>
      <w:r>
        <w:rPr>
          <w:rtl w:val="true"/>
        </w:rPr>
        <w:t>]</w:t>
      </w:r>
      <w:bookmarkEnd w:id="2425"/>
    </w:p>
    <w:p>
      <w:pPr>
        <w:pStyle w:val="BookText"/>
        <w:rPr/>
      </w:pPr>
      <w:r>
        <w:rPr>
          <w:rFonts w:eastAsia="Times New Roman" w:cs="Times New Roman" w:ascii="Times New Roman" w:hAnsi="Times New Roman"/>
          <w:color w:val="111111"/>
          <w:sz w:val="28"/>
          <w:szCs w:val="28"/>
          <w:lang w:val="en-US" w:bidi="en-US"/>
        </w:rPr>
        <w:t>17818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وَ عَنْ عَلِیٍّ عَنْ أَبِیهِ عَنْ حَمَّادِ بْنِ عِیسَی عَنْ حَرِیزٍ عَنْ عَبْدِ اللَّهِ </w:t>
      </w:r>
      <w:r>
        <w:rPr>
          <w:rStyle w:val="FootnoteAnchor"/>
          <w:rtl w:val="true"/>
        </w:rPr>
        <w:footnoteReference w:id="198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لِغَیْرِ أَهْلِ مَکَّةَ أَفْضَلُ مِنَ الصَّلَاةِ وَ الصَّلَاةُ لِأَهْلِ مَکَّةَ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2426" w:name="__RefHeading___Toc4697946_417432637"/>
      <w:bookmarkStart w:id="2427" w:name="_Toc1060"/>
      <w:bookmarkEnd w:id="2426"/>
      <w:r>
        <w:rPr>
          <w:rtl w:val="true"/>
        </w:rPr>
        <w:t>[</w:t>
      </w:r>
      <w:r>
        <w:rPr>
          <w:rtl w:val="true"/>
        </w:rPr>
        <w:t>رقم الحدیث الکلی</w:t>
      </w:r>
      <w:r>
        <w:rPr>
          <w:rtl w:val="true"/>
        </w:rPr>
        <w:t xml:space="preserve">: </w:t>
      </w:r>
      <w:r>
        <w:rPr/>
        <w:t>17819</w:t>
      </w:r>
      <w:r>
        <w:rPr>
          <w:rtl w:val="true"/>
        </w:rPr>
        <w:t xml:space="preserve"> - </w:t>
      </w:r>
      <w:r>
        <w:rPr>
          <w:rtl w:val="true"/>
        </w:rPr>
        <w:t>رقم الحدیث الباب</w:t>
      </w:r>
      <w:r>
        <w:rPr>
          <w:rtl w:val="true"/>
        </w:rPr>
        <w:t xml:space="preserve">: </w:t>
      </w:r>
      <w:r>
        <w:rPr/>
        <w:t>4</w:t>
      </w:r>
      <w:r>
        <w:rPr>
          <w:rtl w:val="true"/>
        </w:rPr>
        <w:t>]</w:t>
      </w:r>
      <w:bookmarkEnd w:id="2427"/>
    </w:p>
    <w:p>
      <w:pPr>
        <w:pStyle w:val="BookText"/>
        <w:rPr/>
      </w:pPr>
      <w:r>
        <w:rPr>
          <w:rFonts w:eastAsia="Times New Roman" w:cs="Times New Roman" w:ascii="Times New Roman" w:hAnsi="Times New Roman"/>
          <w:color w:val="111111"/>
          <w:sz w:val="28"/>
          <w:szCs w:val="28"/>
          <w:lang w:val="en-US" w:bidi="en-US"/>
        </w:rPr>
        <w:t>17819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6"/>
      </w:r>
      <w:r>
        <w:rPr>
          <w:rFonts w:ascii="Amiri" w:hAnsi="Amiri" w:eastAsia="Amiri" w:cs="Amiri"/>
          <w:color w:val="111111"/>
          <w:sz w:val="28"/>
          <w:sz w:val="28"/>
          <w:szCs w:val="28"/>
          <w:rtl w:val="true"/>
          <w:lang w:bidi="ar-SA"/>
        </w:rPr>
        <w:t>مُحَمَّدُ بْنُ الْحَسَنِ بِإِسْنَادِهِ عَنْ مُوسَی بْنِ الْقَاسِمِ عَنْ عَبْدِ الرَّحْمَنِ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الطَّوَافِ لِغَیْرِ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جَاوَرَ بِهَا </w:t>
      </w:r>
      <w:r>
        <w:rPr>
          <w:rStyle w:val="FootnoteAnchor"/>
          <w:rtl w:val="true"/>
        </w:rPr>
        <w:footnoteReference w:id="1987"/>
      </w:r>
      <w:r>
        <w:rPr>
          <w:rFonts w:ascii="Amiri" w:hAnsi="Amiri" w:eastAsia="Amiri" w:cs="Amiri"/>
          <w:color w:val="111111"/>
          <w:sz w:val="28"/>
          <w:sz w:val="28"/>
          <w:szCs w:val="28"/>
          <w:rtl w:val="true"/>
          <w:lang w:bidi="ar-SA"/>
        </w:rPr>
        <w:t xml:space="preserve">أَفْضَلُ أَوِ الصَّلَاةُ قَالَ الطَّوَافُ لِلْمُجَاوِرِینَ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وَ الصَّلَاةُ لِأَهْلِ مَکَّةَ وَ الْقَاطِنِینَ بِهَا أَفْضَلُ مِنَ الطَّوَافِ</w:t>
      </w:r>
      <w:r>
        <w:rPr>
          <w:rFonts w:eastAsia="Amiri" w:cs="Amiri" w:ascii="Amiri" w:hAnsi="Amiri"/>
          <w:color w:val="111111"/>
          <w:sz w:val="28"/>
          <w:szCs w:val="28"/>
          <w:rtl w:val="true"/>
          <w:lang w:bidi="ar-SA"/>
        </w:rPr>
        <w:t>.</w:t>
      </w:r>
    </w:p>
    <w:p>
      <w:pPr>
        <w:pStyle w:val="Heading5"/>
        <w:numPr>
          <w:ilvl w:val="4"/>
          <w:numId w:val="1"/>
        </w:numPr>
        <w:rPr/>
      </w:pPr>
      <w:bookmarkStart w:id="2428" w:name="__RefHeading___Toc4697948_417432637"/>
      <w:bookmarkStart w:id="2429" w:name="_Toc1061"/>
      <w:bookmarkEnd w:id="2428"/>
      <w:r>
        <w:rPr>
          <w:rtl w:val="true"/>
        </w:rPr>
        <w:t>[</w:t>
      </w:r>
      <w:r>
        <w:rPr>
          <w:rtl w:val="true"/>
        </w:rPr>
        <w:t>رقم الحدیث الکلی</w:t>
      </w:r>
      <w:r>
        <w:rPr>
          <w:rtl w:val="true"/>
        </w:rPr>
        <w:t xml:space="preserve">: </w:t>
      </w:r>
      <w:r>
        <w:rPr/>
        <w:t>17820</w:t>
      </w:r>
      <w:r>
        <w:rPr>
          <w:rtl w:val="true"/>
        </w:rPr>
        <w:t xml:space="preserve"> - </w:t>
      </w:r>
      <w:r>
        <w:rPr>
          <w:rtl w:val="true"/>
        </w:rPr>
        <w:t>رقم الحدیث الباب</w:t>
      </w:r>
      <w:r>
        <w:rPr>
          <w:rtl w:val="true"/>
        </w:rPr>
        <w:t xml:space="preserve">: </w:t>
      </w:r>
      <w:r>
        <w:rPr/>
        <w:t>5</w:t>
      </w:r>
      <w:r>
        <w:rPr>
          <w:rtl w:val="true"/>
        </w:rPr>
        <w:t>]</w:t>
      </w:r>
      <w:bookmarkEnd w:id="2429"/>
    </w:p>
    <w:p>
      <w:pPr>
        <w:pStyle w:val="BookText"/>
        <w:rPr/>
      </w:pPr>
      <w:r>
        <w:rPr>
          <w:rFonts w:eastAsia="Times New Roman" w:cs="Times New Roman" w:ascii="Times New Roman" w:hAnsi="Times New Roman"/>
          <w:color w:val="111111"/>
          <w:sz w:val="28"/>
          <w:szCs w:val="28"/>
          <w:lang w:val="en-US" w:bidi="en-US"/>
        </w:rPr>
        <w:t>17820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 xml:space="preserve">عَبْدُ اللَّهِ بْنُ جَعْفَرٍ الْحِمْیَرِیُّ فِی قُرْبِ الْإِسْنَادِ عَنْ أَحْمَدَ بْنِ مُحَمَّدِ بْنِ عِیسَی </w:t>
      </w:r>
      <w:r>
        <w:rPr>
          <w:rStyle w:val="FootnoteAnchor"/>
          <w:rtl w:val="true"/>
        </w:rPr>
        <w:footnoteReference w:id="1990"/>
      </w:r>
      <w:r>
        <w:rPr>
          <w:rFonts w:ascii="Amiri" w:hAnsi="Amiri" w:eastAsia="Amiri" w:cs="Amiri"/>
          <w:color w:val="111111"/>
          <w:sz w:val="28"/>
          <w:sz w:val="28"/>
          <w:szCs w:val="28"/>
          <w:rtl w:val="true"/>
          <w:lang w:bidi="ar-SA"/>
        </w:rPr>
        <w:t>عَنْ أَحْمَدَ بْنِ مُحَمَّدِ بْنِ أَبِی نَصْرٍ الْبَزَنْطِیِّ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الْمُقِیمِ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أَفْضَلُ لَهُ أَوِ الصَّلَاةُ قَالَ الصَّلَاةُ</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4697950_417432637"/>
      <w:bookmarkStart w:id="2431" w:name="_Toc1062"/>
      <w:bookmarkEnd w:id="2430"/>
      <w:r>
        <w:rPr>
          <w:rtl w:val="true"/>
        </w:rPr>
        <w:t>[</w:t>
      </w:r>
      <w:r>
        <w:rPr>
          <w:rtl w:val="true"/>
        </w:rPr>
        <w:t>رقم الحدیث الکلی</w:t>
      </w:r>
      <w:r>
        <w:rPr>
          <w:rtl w:val="true"/>
        </w:rPr>
        <w:t xml:space="preserve">: </w:t>
      </w:r>
      <w:r>
        <w:rPr/>
        <w:t>17821</w:t>
      </w:r>
      <w:r>
        <w:rPr>
          <w:rtl w:val="true"/>
        </w:rPr>
        <w:t xml:space="preserve"> - </w:t>
      </w:r>
      <w:r>
        <w:rPr>
          <w:rtl w:val="true"/>
        </w:rPr>
        <w:t>رقم الحدیث الباب</w:t>
      </w:r>
      <w:r>
        <w:rPr>
          <w:rtl w:val="true"/>
        </w:rPr>
        <w:t xml:space="preserve">: </w:t>
      </w:r>
      <w:r>
        <w:rPr/>
        <w:t>6</w:t>
      </w:r>
      <w:r>
        <w:rPr>
          <w:rtl w:val="true"/>
        </w:rPr>
        <w:t>]</w:t>
      </w:r>
      <w:bookmarkEnd w:id="243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1"/>
      </w:r>
      <w:r>
        <w:rPr>
          <w:rFonts w:ascii="Amiri" w:hAnsi="Amiri" w:eastAsia="Amiri" w:cs="Amiri"/>
          <w:color w:val="111111"/>
          <w:sz w:val="28"/>
          <w:sz w:val="28"/>
          <w:szCs w:val="28"/>
          <w:rtl w:val="true"/>
          <w:lang w:bidi="ar-SA"/>
        </w:rPr>
        <w:t xml:space="preserve">وَ قَدْ تَقَدَّمَ فِی حَدِیثِ الْحَسَنِ بْنِ رَاشِدٍ عَنْ أَبِی عَبْدِ اللَّهِ </w:t>
      </w:r>
      <w:bookmarkStart w:id="2432" w:name="pg12175_120204"/>
    </w:p>
    <w:p>
      <w:pPr>
        <w:pStyle w:val="BookText"/>
        <w:rPr/>
      </w:pPr>
      <w:bookmarkEnd w:id="2432"/>
      <w:r>
        <w:rPr>
          <w:rFonts w:ascii="Amiri" w:hAnsi="Amiri" w:eastAsia="Amiri" w:cs="Amiri"/>
          <w:color w:val="111111"/>
          <w:sz w:val="28"/>
          <w:sz w:val="28"/>
          <w:szCs w:val="28"/>
          <w:rtl w:val="true"/>
          <w:lang w:bidi="ar-SA"/>
        </w:rPr>
        <w:t>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مِائَةً وَ عِشْرِینَ رَحْمَةً عِنْدَ بَیْتِهِ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سِتُّونَ لِلطَّائِفِینَ وَ أَرْبَعُونَ لِلْمُصَلِّینَ وَ عِشْرُونَ لِلنَّاظِرِینَ</w:t>
      </w:r>
      <w:r>
        <w:rPr>
          <w:rFonts w:eastAsia="Amiri" w:cs="Amiri" w:ascii="Amiri" w:hAnsi="Amiri"/>
          <w:color w:val="111111"/>
          <w:sz w:val="28"/>
          <w:szCs w:val="28"/>
          <w:rtl w:val="true"/>
          <w:lang w:bidi="ar-SA"/>
        </w:rPr>
        <w:t>.</w:t>
      </w:r>
    </w:p>
    <w:p>
      <w:pPr>
        <w:pStyle w:val="Heading4"/>
        <w:numPr>
          <w:ilvl w:val="3"/>
          <w:numId w:val="1"/>
        </w:numPr>
        <w:rPr/>
      </w:pPr>
      <w:bookmarkStart w:id="2433" w:name="__RefHeading___Toc4697952_417432637"/>
      <w:bookmarkStart w:id="2434" w:name="_Toc1063"/>
      <w:bookmarkEnd w:id="2433"/>
      <w:r>
        <w:rPr/>
        <w:t>10</w:t>
      </w:r>
      <w:r>
        <w:rPr>
          <w:rtl w:val="true"/>
        </w:rPr>
        <w:t xml:space="preserve">- </w:t>
      </w:r>
      <w:r>
        <w:rPr>
          <w:rtl w:val="true"/>
        </w:rPr>
        <w:t>بَابُ اسْتِحْبَابِ اخْتِیَارِ الطَّوَافِ قَبْلَ الْحَجِّ عَلَی الطَّوَافِ بَعْدَهُ‌</w:t>
      </w:r>
      <w:bookmarkEnd w:id="2434"/>
    </w:p>
    <w:p>
      <w:pPr>
        <w:pStyle w:val="Heading5"/>
        <w:numPr>
          <w:ilvl w:val="4"/>
          <w:numId w:val="1"/>
        </w:numPr>
        <w:rPr/>
      </w:pPr>
      <w:bookmarkStart w:id="2435" w:name="__RefHeading___Toc4697954_417432637"/>
      <w:bookmarkStart w:id="2436" w:name="_Toc1064"/>
      <w:bookmarkEnd w:id="2435"/>
      <w:r>
        <w:rPr>
          <w:rtl w:val="true"/>
        </w:rPr>
        <w:t>اشارة</w:t>
      </w:r>
      <w:bookmarkEnd w:id="2436"/>
    </w:p>
    <w:p>
      <w:pPr>
        <w:pStyle w:val="BookText"/>
        <w:rPr/>
      </w:pPr>
      <w:r>
        <w:rPr>
          <w:rStyle w:val="FootnoteAnchor"/>
        </w:rPr>
        <w:footnoteReference w:id="199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الطَّوَافِ قَبْلَ الْحَجِّ عَلَی الطَّوَافِ بَعْدَهُ</w:t>
      </w:r>
    </w:p>
    <w:p>
      <w:pPr>
        <w:pStyle w:val="Heading5"/>
        <w:numPr>
          <w:ilvl w:val="4"/>
          <w:numId w:val="1"/>
        </w:numPr>
        <w:rPr/>
      </w:pPr>
      <w:bookmarkStart w:id="2437" w:name="__RefHeading___Toc4697956_417432637"/>
      <w:bookmarkStart w:id="2438" w:name="_Toc1065"/>
      <w:bookmarkEnd w:id="2437"/>
      <w:r>
        <w:rPr>
          <w:rtl w:val="true"/>
        </w:rPr>
        <w:t>[</w:t>
      </w:r>
      <w:r>
        <w:rPr>
          <w:rtl w:val="true"/>
        </w:rPr>
        <w:t>رقم الحدیث الکلی</w:t>
      </w:r>
      <w:r>
        <w:rPr>
          <w:rtl w:val="true"/>
        </w:rPr>
        <w:t xml:space="preserve">: </w:t>
      </w:r>
      <w:r>
        <w:rPr/>
        <w:t>17822</w:t>
      </w:r>
      <w:r>
        <w:rPr>
          <w:rtl w:val="true"/>
        </w:rPr>
        <w:t xml:space="preserve"> - </w:t>
      </w:r>
      <w:r>
        <w:rPr>
          <w:rtl w:val="true"/>
        </w:rPr>
        <w:t>رقم الحدیث الباب</w:t>
      </w:r>
      <w:r>
        <w:rPr>
          <w:rtl w:val="true"/>
        </w:rPr>
        <w:t xml:space="preserve">: </w:t>
      </w:r>
      <w:r>
        <w:rPr/>
        <w:t>1</w:t>
      </w:r>
      <w:r>
        <w:rPr>
          <w:rtl w:val="true"/>
        </w:rPr>
        <w:t>]</w:t>
      </w:r>
      <w:bookmarkEnd w:id="2438"/>
    </w:p>
    <w:p>
      <w:pPr>
        <w:pStyle w:val="BookText"/>
        <w:rPr/>
      </w:pPr>
      <w:r>
        <w:rPr>
          <w:rFonts w:eastAsia="Times New Roman" w:cs="Times New Roman" w:ascii="Times New Roman" w:hAnsi="Times New Roman"/>
          <w:color w:val="111111"/>
          <w:sz w:val="28"/>
          <w:szCs w:val="28"/>
          <w:lang w:val="en-US" w:bidi="en-US"/>
        </w:rPr>
        <w:t>17822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مُحَمَّدُ بْنُ یَعْقُوبَ عَنْ عِدَّةٍ مِنْ أَصْحَابِنَا عَنْ سَهْلِ بْنِ زِیَادٍ عَنِ ابْنِ فَضَّالٍ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قَبْلَ الْحَجِّ أَفْضَلُ مِنْ سَبْعِینَ طَوَافاً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9" w:name="__RefHeading___Toc4697958_417432637"/>
      <w:bookmarkStart w:id="2440" w:name="_Toc1066"/>
      <w:bookmarkEnd w:id="2439"/>
      <w:r>
        <w:rPr>
          <w:rtl w:val="true"/>
        </w:rPr>
        <w:t>[</w:t>
      </w:r>
      <w:r>
        <w:rPr>
          <w:rtl w:val="true"/>
        </w:rPr>
        <w:t>رقم الحدیث الکلی</w:t>
      </w:r>
      <w:r>
        <w:rPr>
          <w:rtl w:val="true"/>
        </w:rPr>
        <w:t xml:space="preserve">: </w:t>
      </w:r>
      <w:r>
        <w:rPr/>
        <w:t>17823</w:t>
      </w:r>
      <w:r>
        <w:rPr>
          <w:rtl w:val="true"/>
        </w:rPr>
        <w:t xml:space="preserve"> - </w:t>
      </w:r>
      <w:r>
        <w:rPr>
          <w:rtl w:val="true"/>
        </w:rPr>
        <w:t>رقم الحدیث الباب</w:t>
      </w:r>
      <w:r>
        <w:rPr>
          <w:rtl w:val="true"/>
        </w:rPr>
        <w:t xml:space="preserve">: </w:t>
      </w:r>
      <w:r>
        <w:rPr/>
        <w:t>2</w:t>
      </w:r>
      <w:r>
        <w:rPr>
          <w:rtl w:val="true"/>
        </w:rPr>
        <w:t>]</w:t>
      </w:r>
      <w:bookmarkEnd w:id="2440"/>
    </w:p>
    <w:p>
      <w:pPr>
        <w:pStyle w:val="BookText"/>
        <w:rPr/>
      </w:pPr>
      <w:r>
        <w:rPr>
          <w:rFonts w:eastAsia="Times New Roman" w:cs="Times New Roman" w:ascii="Times New Roman" w:hAnsi="Times New Roman"/>
          <w:color w:val="111111"/>
          <w:sz w:val="28"/>
          <w:szCs w:val="28"/>
          <w:lang w:val="en-US" w:bidi="en-US"/>
        </w:rPr>
        <w:t>17823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5"/>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یُحْرِمُ بِالْحَجِّ مِنْ مَکَّةَ ثُمَّ یَرَی الْبَیْتَ خَالِیاً فَیَطُوفُ بِهِ قَبْلَ أَنْ یَخْرُجَ عَلَیْهِ شَیْ‌ءٌ فَقَالَ 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199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bookmarkStart w:id="2441" w:name="pg12175_120205"/>
    </w:p>
    <w:p>
      <w:pPr>
        <w:pStyle w:val="Heading4"/>
        <w:numPr>
          <w:ilvl w:val="3"/>
          <w:numId w:val="1"/>
        </w:numPr>
        <w:rPr/>
      </w:pPr>
      <w:bookmarkStart w:id="2442" w:name="__RefHeading___Toc4697960_417432637"/>
      <w:bookmarkStart w:id="2443" w:name="_Toc1067"/>
      <w:bookmarkEnd w:id="2441"/>
      <w:bookmarkEnd w:id="2442"/>
      <w:r>
        <w:rPr/>
        <w:t>11</w:t>
      </w:r>
      <w:r>
        <w:rPr>
          <w:rtl w:val="true"/>
        </w:rPr>
        <w:t xml:space="preserve"> </w:t>
      </w:r>
      <w:r>
        <w:rPr>
          <w:rtl w:val="true"/>
        </w:rPr>
        <w:t>بَابُ اسْتِحْبَابِ حِفْظِ مَتَاعِ مَنْ ذَهَبَ لِیَطُوفَ وَ الْقُعُودِ عِنْدَ الْمَرِیضِ وَ اخْتِیَارِهِمَا عَلَی الطَّوَافِ وَ الصَّلَاةِ فِی الْمَسْجِدِ</w:t>
      </w:r>
      <w:bookmarkEnd w:id="2443"/>
    </w:p>
    <w:p>
      <w:pPr>
        <w:pStyle w:val="Heading5"/>
        <w:numPr>
          <w:ilvl w:val="4"/>
          <w:numId w:val="1"/>
        </w:numPr>
        <w:rPr/>
      </w:pPr>
      <w:bookmarkStart w:id="2444" w:name="__RefHeading___Toc4697962_417432637"/>
      <w:bookmarkStart w:id="2445" w:name="_Toc1068"/>
      <w:bookmarkEnd w:id="2444"/>
      <w:r>
        <w:rPr>
          <w:rtl w:val="true"/>
        </w:rPr>
        <w:t>اشارة</w:t>
      </w:r>
      <w:bookmarkEnd w:id="2445"/>
    </w:p>
    <w:p>
      <w:pPr>
        <w:pStyle w:val="BookText"/>
        <w:rPr/>
      </w:pPr>
      <w:r>
        <w:rPr>
          <w:rStyle w:val="FootnoteAnchor"/>
        </w:rPr>
        <w:footnoteReference w:id="1998"/>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حِفْظِ مَتَاعِ مَنْ ذَهَبَ لِیَطُوفَ وَ الْقُعُودِ عِنْدَ الْمَرِیضِ وَ اخْتِیَارِهِمَا عَلَی الطَّوَافِ وَ الصَّلَاةِ فِی الْمَسْجِدِ</w:t>
      </w:r>
    </w:p>
    <w:p>
      <w:pPr>
        <w:pStyle w:val="Heading5"/>
        <w:numPr>
          <w:ilvl w:val="4"/>
          <w:numId w:val="1"/>
        </w:numPr>
        <w:rPr/>
      </w:pPr>
      <w:bookmarkStart w:id="2446" w:name="__RefHeading___Toc4697964_417432637"/>
      <w:bookmarkStart w:id="2447" w:name="_Toc1069"/>
      <w:bookmarkEnd w:id="2446"/>
      <w:r>
        <w:rPr>
          <w:rtl w:val="true"/>
        </w:rPr>
        <w:t>[</w:t>
      </w:r>
      <w:r>
        <w:rPr>
          <w:rtl w:val="true"/>
        </w:rPr>
        <w:t>رقم الحدیث الکلی</w:t>
      </w:r>
      <w:r>
        <w:rPr>
          <w:rtl w:val="true"/>
        </w:rPr>
        <w:t xml:space="preserve">: </w:t>
      </w:r>
      <w:r>
        <w:rPr/>
        <w:t>17824</w:t>
      </w:r>
      <w:r>
        <w:rPr>
          <w:rtl w:val="true"/>
        </w:rPr>
        <w:t xml:space="preserve"> - </w:t>
      </w:r>
      <w:r>
        <w:rPr>
          <w:rtl w:val="true"/>
        </w:rPr>
        <w:t>رقم الحدیث الباب</w:t>
      </w:r>
      <w:r>
        <w:rPr>
          <w:rtl w:val="true"/>
        </w:rPr>
        <w:t xml:space="preserve">: </w:t>
      </w:r>
      <w:r>
        <w:rPr/>
        <w:t>1</w:t>
      </w:r>
      <w:r>
        <w:rPr>
          <w:rtl w:val="true"/>
        </w:rPr>
        <w:t>]</w:t>
      </w:r>
      <w:bookmarkEnd w:id="2447"/>
    </w:p>
    <w:p>
      <w:pPr>
        <w:pStyle w:val="BookText"/>
        <w:rPr/>
      </w:pPr>
      <w:r>
        <w:rPr>
          <w:rFonts w:eastAsia="Times New Roman" w:cs="Times New Roman" w:ascii="Times New Roman" w:hAnsi="Times New Roman"/>
          <w:color w:val="111111"/>
          <w:sz w:val="28"/>
          <w:szCs w:val="28"/>
          <w:lang w:val="en-US" w:bidi="en-US"/>
        </w:rPr>
        <w:t>17824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9"/>
      </w:r>
      <w:r>
        <w:rPr>
          <w:rFonts w:ascii="Amiri" w:hAnsi="Amiri" w:eastAsia="Amiri" w:cs="Amiri"/>
          <w:color w:val="111111"/>
          <w:sz w:val="28"/>
          <w:sz w:val="28"/>
          <w:szCs w:val="28"/>
          <w:rtl w:val="true"/>
          <w:lang w:bidi="ar-SA"/>
        </w:rPr>
        <w:t>مُحَمَّدُ بْنُ یَعْقُوبَ عَنْ عَلِیِّ بْنِ إِبْرَاهِیمَ عَنْ أَبِیهِ عَنِ ابْنِ أَبِی عُمَیْرٍ عَنْ إِسْمَاعِیلَ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إِذَا قَدِمْنَا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أَصْحَابِی یَطُوفُونَ وَ یَتْرُکُونِّی أَحْفَظُ مَتَاعَهُمْ قَالَ أَنْتَ أَعْظَمُهُمْ أَجْراً</w:t>
      </w:r>
      <w:r>
        <w:rPr>
          <w:rFonts w:eastAsia="Amiri" w:cs="Amiri" w:ascii="Amiri" w:hAnsi="Amiri"/>
          <w:color w:val="111111"/>
          <w:sz w:val="28"/>
          <w:szCs w:val="28"/>
          <w:rtl w:val="true"/>
          <w:lang w:bidi="ar-SA"/>
        </w:rPr>
        <w:t>.</w:t>
      </w:r>
    </w:p>
    <w:p>
      <w:pPr>
        <w:pStyle w:val="Heading5"/>
        <w:numPr>
          <w:ilvl w:val="4"/>
          <w:numId w:val="1"/>
        </w:numPr>
        <w:rPr/>
      </w:pPr>
      <w:bookmarkStart w:id="2448" w:name="__RefHeading___Toc4697966_417432637"/>
      <w:bookmarkStart w:id="2449" w:name="_Toc1070"/>
      <w:bookmarkEnd w:id="2448"/>
      <w:r>
        <w:rPr>
          <w:rtl w:val="true"/>
        </w:rPr>
        <w:t>[</w:t>
      </w:r>
      <w:r>
        <w:rPr>
          <w:rtl w:val="true"/>
        </w:rPr>
        <w:t>رقم الحدیث الکلی</w:t>
      </w:r>
      <w:r>
        <w:rPr>
          <w:rtl w:val="true"/>
        </w:rPr>
        <w:t xml:space="preserve">: </w:t>
      </w:r>
      <w:r>
        <w:rPr/>
        <w:t>17825</w:t>
      </w:r>
      <w:r>
        <w:rPr>
          <w:rtl w:val="true"/>
        </w:rPr>
        <w:t xml:space="preserve"> - </w:t>
      </w:r>
      <w:r>
        <w:rPr>
          <w:rtl w:val="true"/>
        </w:rPr>
        <w:t>رقم الحدیث الباب</w:t>
      </w:r>
      <w:r>
        <w:rPr>
          <w:rtl w:val="true"/>
        </w:rPr>
        <w:t xml:space="preserve">: </w:t>
      </w:r>
      <w:r>
        <w:rPr/>
        <w:t>2</w:t>
      </w:r>
      <w:r>
        <w:rPr>
          <w:rtl w:val="true"/>
        </w:rPr>
        <w:t>]</w:t>
      </w:r>
      <w:bookmarkEnd w:id="2449"/>
    </w:p>
    <w:p>
      <w:pPr>
        <w:pStyle w:val="BookText"/>
        <w:rPr/>
      </w:pPr>
      <w:r>
        <w:rPr>
          <w:rFonts w:eastAsia="Times New Roman" w:cs="Times New Roman" w:ascii="Times New Roman" w:hAnsi="Times New Roman"/>
          <w:color w:val="111111"/>
          <w:sz w:val="28"/>
          <w:szCs w:val="28"/>
          <w:lang w:val="en-US" w:bidi="en-US"/>
        </w:rPr>
        <w:t>17825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وَ عَنْهُ عَنْ أَبِیهِ عَنِ ابْنِ أَبِی عُمَیْرٍ عَنْ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مُحَمَّدَ بْنَ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الْمَدِینَةَ اعْتَلَلْتُ وَ کَانَ یَمْضِی إِلَی الْمَسْجِدِ وَ یَدَعُنِی وَحْدِی فَشَکَوْتُ ذَلِکَ إِلَی مُصَادِفٍ فَأَخْبَرَ بِهِ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إِلَیْهِ قُعُودُکَ عِنْدَهُ أَفْضَلُ مِنْ صَلَاتِکَ فِی الْمَسْجِدِ</w:t>
      </w:r>
      <w:r>
        <w:rPr>
          <w:rFonts w:eastAsia="Amiri" w:cs="Amiri" w:ascii="Amiri" w:hAnsi="Amiri"/>
          <w:color w:val="111111"/>
          <w:sz w:val="28"/>
          <w:szCs w:val="28"/>
          <w:rtl w:val="true"/>
          <w:lang w:bidi="ar-SA"/>
        </w:rPr>
        <w:t>.</w:t>
      </w:r>
    </w:p>
    <w:p>
      <w:pPr>
        <w:pStyle w:val="Heading4"/>
        <w:numPr>
          <w:ilvl w:val="3"/>
          <w:numId w:val="1"/>
        </w:numPr>
        <w:rPr/>
      </w:pPr>
      <w:bookmarkStart w:id="2450" w:name="__RefHeading___Toc4697968_417432637"/>
      <w:bookmarkStart w:id="2451" w:name="_Toc1071"/>
      <w:bookmarkEnd w:id="2450"/>
      <w:r>
        <w:rPr/>
        <w:t>12</w:t>
      </w:r>
      <w:r>
        <w:rPr>
          <w:rtl w:val="true"/>
        </w:rPr>
        <w:t xml:space="preserve">- </w:t>
      </w:r>
      <w:r>
        <w:rPr>
          <w:rtl w:val="true"/>
        </w:rPr>
        <w:t>بَابُ اسْتِحْبَابِ الدُّعَاءِ بِالْمَأْثُورِ عِنْدَ الْحَجَرِ الْأَسْوَدِ وَ وُجُوبِ ابْتِدَاءِ الطَّوَافِ مِنْهُ‌</w:t>
      </w:r>
      <w:bookmarkEnd w:id="2451"/>
    </w:p>
    <w:p>
      <w:pPr>
        <w:pStyle w:val="Heading5"/>
        <w:numPr>
          <w:ilvl w:val="4"/>
          <w:numId w:val="1"/>
        </w:numPr>
        <w:rPr/>
      </w:pPr>
      <w:bookmarkStart w:id="2452" w:name="__RefHeading___Toc4697970_417432637"/>
      <w:bookmarkStart w:id="2453" w:name="_Toc1072"/>
      <w:bookmarkEnd w:id="2452"/>
      <w:r>
        <w:rPr>
          <w:rtl w:val="true"/>
        </w:rPr>
        <w:t>اشارة</w:t>
      </w:r>
      <w:bookmarkEnd w:id="2453"/>
    </w:p>
    <w:p>
      <w:pPr>
        <w:pStyle w:val="BookText"/>
        <w:rPr/>
      </w:pPr>
      <w:r>
        <w:rPr>
          <w:rStyle w:val="FootnoteAnchor"/>
        </w:rPr>
        <w:footnoteReference w:id="200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عِنْدَ الْحَجَرِ الْأَسْوَدِ وَ وُجُوبِ ابْتِدَاءِ الطَّوَافِ مِنْهُ</w:t>
      </w:r>
    </w:p>
    <w:p>
      <w:pPr>
        <w:pStyle w:val="Heading5"/>
        <w:numPr>
          <w:ilvl w:val="4"/>
          <w:numId w:val="1"/>
        </w:numPr>
        <w:rPr/>
      </w:pPr>
      <w:bookmarkStart w:id="2454" w:name="__RefHeading___Toc4697972_417432637"/>
      <w:bookmarkStart w:id="2455" w:name="_Toc1073"/>
      <w:bookmarkEnd w:id="2454"/>
      <w:r>
        <w:rPr>
          <w:rtl w:val="true"/>
        </w:rPr>
        <w:t>[</w:t>
      </w:r>
      <w:r>
        <w:rPr>
          <w:rtl w:val="true"/>
        </w:rPr>
        <w:t>رقم الحدیث الکلی</w:t>
      </w:r>
      <w:r>
        <w:rPr>
          <w:rtl w:val="true"/>
        </w:rPr>
        <w:t xml:space="preserve">: </w:t>
      </w:r>
      <w:r>
        <w:rPr/>
        <w:t>17826</w:t>
      </w:r>
      <w:r>
        <w:rPr>
          <w:rtl w:val="true"/>
        </w:rPr>
        <w:t xml:space="preserve"> - </w:t>
      </w:r>
      <w:r>
        <w:rPr>
          <w:rtl w:val="true"/>
        </w:rPr>
        <w:t>رقم الحدیث الباب</w:t>
      </w:r>
      <w:r>
        <w:rPr>
          <w:rtl w:val="true"/>
        </w:rPr>
        <w:t xml:space="preserve">: </w:t>
      </w:r>
      <w:r>
        <w:rPr/>
        <w:t>1</w:t>
      </w:r>
      <w:r>
        <w:rPr>
          <w:rtl w:val="true"/>
        </w:rPr>
        <w:t>]</w:t>
      </w:r>
      <w:bookmarkEnd w:id="245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ابْنِ أَبِی عُمَیْرٍ وَ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دَنَوْتَ مِنَ الْحَجَرِ الْأَسْوَدِ فَارْفَعْ یَدَیْکَ وَ احْمَدِ اللَّهَ </w:t>
      </w:r>
      <w:bookmarkStart w:id="2456" w:name="pg12175_120206"/>
    </w:p>
    <w:p>
      <w:pPr>
        <w:pStyle w:val="BookText"/>
        <w:rPr/>
      </w:pPr>
      <w:bookmarkEnd w:id="2456"/>
      <w:r>
        <w:rPr>
          <w:rFonts w:ascii="Amiri" w:hAnsi="Amiri" w:eastAsia="Amiri" w:cs="Amiri"/>
          <w:color w:val="111111"/>
          <w:sz w:val="28"/>
          <w:sz w:val="28"/>
          <w:szCs w:val="28"/>
          <w:rtl w:val="true"/>
          <w:lang w:bidi="ar-SA"/>
        </w:rPr>
        <w:t>وَ أَثْنِ عَلَیْهِ وَ صَلِّ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اللَّهَ أَنْ یَتَقَبَّلَ مِنْکَ ثُمَّ اسْتَلِمِ الْحَجَرَ وَ قَبِّلْهُ فَإِنْ لَمْ تَسْتَطِعْ أَنْ تُقَبِّلَهُ فَاسْتَلِمْهُ بِیَدِکَ فَإِنْ لَمْ تَسْتَطِعْ أَنْ تَسْتَلِمَهُ بِیَدِکَ فَأَشِرْ إِلَیْهِ وَ قُلِ اللَّهُمَّ أَمَانَتِی أَدَّیْتُهَا وَ مِیثَاقِی تَعَاهَدْتُهُ لِتَشْهَدَ لِی بِالْمُوَافَاةِ اللَّهُمَّ تَصْدِیقاً بِکِتَابِکَ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أَنَّ مُحَمَّداً عَبْدُهُ وَ رَسُولُهُ آمَنْتُ بِاللَّهِ وَ کَفَرْتُ بِالْجِبْتِ وَ الطَّاغُوتِ وَ بِاللَّاتِ وَ الْعُزَّی وَ عِبَادَةِ الشَّیْطَانِ وَ عِبَادَةِ کُلِّ نِدٍّ یُدْعَی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تَسْتَطِعْ أَنْ تَقُولَ هَذَا کُلَّهُ فَبَعْضَهُ وَ قُلِ اللَّهُمَّ إِلَیْکَ بَسَطْتُ یَدِی وَ فِیمَا عِنْدَکَ عَظُمَتْ رَغْبَتِی فَاقْبَلْ مَسْحَتِی </w:t>
      </w:r>
      <w:r>
        <w:rPr>
          <w:rStyle w:val="FootnoteAnchor"/>
          <w:rtl w:val="true"/>
        </w:rPr>
        <w:footnoteReference w:id="2003"/>
      </w:r>
      <w:r>
        <w:rPr>
          <w:rFonts w:ascii="Amiri" w:hAnsi="Amiri" w:eastAsia="Amiri" w:cs="Amiri"/>
          <w:color w:val="111111"/>
          <w:sz w:val="28"/>
          <w:sz w:val="28"/>
          <w:szCs w:val="28"/>
          <w:rtl w:val="true"/>
          <w:lang w:bidi="ar-SA"/>
        </w:rPr>
        <w:t>وَ اغْفِرْ لِی وَ ارْحَمْنِی اللَّهُمَّ إِنِّی أَعُوذُ بِکَ مِنَ الْکُفْرِ وَ الْفَقْرِ وَ مَوَاقِفِ الْخِزْیِ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7" w:name="__RefHeading___Toc4697974_417432637"/>
      <w:bookmarkStart w:id="2458" w:name="_Toc1074"/>
      <w:bookmarkEnd w:id="2457"/>
      <w:r>
        <w:rPr>
          <w:rtl w:val="true"/>
        </w:rPr>
        <w:t>[</w:t>
      </w:r>
      <w:r>
        <w:rPr>
          <w:rtl w:val="true"/>
        </w:rPr>
        <w:t>رقم الحدیث الکلی</w:t>
      </w:r>
      <w:r>
        <w:rPr>
          <w:rtl w:val="true"/>
        </w:rPr>
        <w:t xml:space="preserve">: </w:t>
      </w:r>
      <w:r>
        <w:rPr/>
        <w:t>17827</w:t>
      </w:r>
      <w:r>
        <w:rPr>
          <w:rtl w:val="true"/>
        </w:rPr>
        <w:t xml:space="preserve"> - </w:t>
      </w:r>
      <w:r>
        <w:rPr>
          <w:rtl w:val="true"/>
        </w:rPr>
        <w:t>رقم الحدیث الباب</w:t>
      </w:r>
      <w:r>
        <w:rPr>
          <w:rtl w:val="true"/>
        </w:rPr>
        <w:t xml:space="preserve">: </w:t>
      </w:r>
      <w:r>
        <w:rPr/>
        <w:t>2</w:t>
      </w:r>
      <w:r>
        <w:rPr>
          <w:rtl w:val="true"/>
        </w:rPr>
        <w:t>]</w:t>
      </w:r>
      <w:bookmarkEnd w:id="2458"/>
    </w:p>
    <w:p>
      <w:pPr>
        <w:pStyle w:val="BookText"/>
        <w:rPr/>
      </w:pPr>
      <w:r>
        <w:rPr>
          <w:rFonts w:eastAsia="Times New Roman" w:cs="Times New Roman" w:ascii="Times New Roman" w:hAnsi="Times New Roman"/>
          <w:color w:val="111111"/>
          <w:sz w:val="28"/>
          <w:szCs w:val="28"/>
          <w:lang w:val="en-US" w:bidi="en-US"/>
        </w:rPr>
        <w:t>17827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وَ بِهَذَا الْإِسْنَادِ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أَخَذَ مَوَاثِیقَ الْعِبَادِ أَمَرَ الْحَجَرَ فَالْتَقَمَهَا فَلِذَلِکَ یُقَالُ أَمَانَتِی أَدَّیْتُهَا وَ مِیثَاقِی تَعَاهَدْتُهُ لِتَشْهَدَ لِی بِالْمُوَافَاةِ</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4697976_417432637"/>
      <w:bookmarkStart w:id="2460" w:name="_Toc1075"/>
      <w:bookmarkEnd w:id="2459"/>
      <w:r>
        <w:rPr>
          <w:rtl w:val="true"/>
        </w:rPr>
        <w:t>[</w:t>
      </w:r>
      <w:r>
        <w:rPr>
          <w:rtl w:val="true"/>
        </w:rPr>
        <w:t>رقم الحدیث الکلی</w:t>
      </w:r>
      <w:r>
        <w:rPr>
          <w:rtl w:val="true"/>
        </w:rPr>
        <w:t xml:space="preserve">: </w:t>
      </w:r>
      <w:r>
        <w:rPr/>
        <w:t>17828</w:t>
      </w:r>
      <w:r>
        <w:rPr>
          <w:rtl w:val="true"/>
        </w:rPr>
        <w:t xml:space="preserve"> - </w:t>
      </w:r>
      <w:r>
        <w:rPr>
          <w:rtl w:val="true"/>
        </w:rPr>
        <w:t>رقم الحدیث الباب</w:t>
      </w:r>
      <w:r>
        <w:rPr>
          <w:rtl w:val="true"/>
        </w:rPr>
        <w:t xml:space="preserve">: </w:t>
      </w:r>
      <w:r>
        <w:rPr/>
        <w:t>3</w:t>
      </w:r>
      <w:r>
        <w:rPr>
          <w:rtl w:val="true"/>
        </w:rPr>
        <w:t>]</w:t>
      </w:r>
      <w:bookmarkEnd w:id="246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6"/>
      </w:r>
      <w:r>
        <w:rPr>
          <w:rFonts w:ascii="Amiri" w:hAnsi="Amiri" w:eastAsia="Amiri" w:cs="Amiri"/>
          <w:color w:val="111111"/>
          <w:sz w:val="28"/>
          <w:sz w:val="28"/>
          <w:szCs w:val="28"/>
          <w:rtl w:val="true"/>
          <w:lang w:bidi="ar-SA"/>
        </w:rPr>
        <w:t>قَالَ الْکُلَیْنِیُّ وَ الشَّیْخُ وَ فِی رِوَایَةِ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الْحَرَامَ فَامْشِ حَتَّی تَدْنُوَ مِنَ الْحَجَرِ الْأَسْوَدِ فَتَسْتَلِمَهُ </w:t>
      </w:r>
      <w:r>
        <w:rPr>
          <w:rStyle w:val="FootnoteAnchor"/>
          <w:rtl w:val="true"/>
        </w:rPr>
        <w:footnoteReference w:id="2007"/>
      </w:r>
      <w:r>
        <w:rPr>
          <w:rFonts w:ascii="Amiri" w:hAnsi="Amiri" w:eastAsia="Amiri" w:cs="Amiri"/>
          <w:color w:val="111111"/>
          <w:sz w:val="28"/>
          <w:sz w:val="28"/>
          <w:szCs w:val="28"/>
          <w:rtl w:val="true"/>
          <w:lang w:bidi="ar-SA"/>
        </w:rPr>
        <w:t xml:space="preserve">وَ تَقُولَ الْحَمْدُ لِلَّهِ الَّذِی هَدَانَا لِهَذَا وَ مَا کُنَّا لِنَهْتَدِیَ </w:t>
      </w:r>
      <w:bookmarkStart w:id="2461" w:name="pg12175_120207"/>
    </w:p>
    <w:p>
      <w:pPr>
        <w:pStyle w:val="BookText"/>
        <w:rPr/>
      </w:pPr>
      <w:bookmarkEnd w:id="2461"/>
      <w:r>
        <w:rPr>
          <w:rFonts w:ascii="Amiri" w:hAnsi="Amiri" w:eastAsia="Amiri" w:cs="Amiri"/>
          <w:color w:val="111111"/>
          <w:sz w:val="28"/>
          <w:sz w:val="28"/>
          <w:szCs w:val="28"/>
          <w:rtl w:val="true"/>
          <w:lang w:bidi="ar-SA"/>
        </w:rPr>
        <w:t>لَوْ لَا أَنْ هَدَانَا اللَّهُ سُبْحَانَ اللَّهِ وَ الْحَمْدُ لِلَّهِ وَ لَا إِلَهَ إِلَّا اللَّهُ وَ اللَّهُ أَکْبَرُ أَکْبَرُ مِنْ خَلْقِهِ وَ أَکْبَرُ مِمَّنْ أَخْشَی وَ أَحْذَرُ وَ لَا إِلَهَ إِلَّا اللَّهُ وَحْدَهُ لَا شَرِیکَ لَهُ لَهُ الْمُلْکُ وَ لَهُ الْحَمْدُ یُحْیِی وَ یُمِیتُ وَ یُمِیتُ وَ یُحْیِی بِیَدِهِ الْخَیْرُ وَ هُوَ عَلَی کُلِّ شَیْ‌ءٍ قَدِیرٌ وَ تُصَلِّیَ عَلَی النَّبِیِّ وَ آلِ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عَلَی الْمُرْسَلِینَ کَمَا فَعَلْتَ حِینَ 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w:t>
      </w:r>
      <w:r>
        <w:rPr>
          <w:rStyle w:val="FootnoteAnchor"/>
          <w:rtl w:val="true"/>
        </w:rPr>
        <w:footnoteReference w:id="2008"/>
      </w:r>
      <w:r>
        <w:rPr>
          <w:rFonts w:ascii="Amiri" w:hAnsi="Amiri" w:eastAsia="Amiri" w:cs="Amiri"/>
          <w:color w:val="111111"/>
          <w:sz w:val="28"/>
          <w:sz w:val="28"/>
          <w:szCs w:val="28"/>
          <w:rtl w:val="true"/>
          <w:lang w:bidi="ar-SA"/>
        </w:rPr>
        <w:t>إِنِّی أُومِنُ بِوَعْدِکَ وَ أُوفِی بِعَهْدِکَ ثُمَّ ذَکَرَ کَمَا ذَکَرَ مُعَاوِیَةُ</w:t>
      </w:r>
      <w:r>
        <w:rPr>
          <w:rFonts w:eastAsia="Amiri" w:cs="Amiri" w:ascii="Amiri" w:hAnsi="Amiri"/>
          <w:color w:val="111111"/>
          <w:sz w:val="28"/>
          <w:szCs w:val="28"/>
          <w:rtl w:val="true"/>
          <w:lang w:bidi="ar-SA"/>
        </w:rPr>
        <w:t>.</w:t>
      </w:r>
    </w:p>
    <w:p>
      <w:pPr>
        <w:pStyle w:val="Heading5"/>
        <w:numPr>
          <w:ilvl w:val="4"/>
          <w:numId w:val="1"/>
        </w:numPr>
        <w:rPr/>
      </w:pPr>
      <w:bookmarkStart w:id="2462" w:name="__RefHeading___Toc4697978_417432637"/>
      <w:bookmarkStart w:id="2463" w:name="_Toc1076"/>
      <w:bookmarkEnd w:id="2462"/>
      <w:r>
        <w:rPr>
          <w:rtl w:val="true"/>
        </w:rPr>
        <w:t>[</w:t>
      </w:r>
      <w:r>
        <w:rPr>
          <w:rtl w:val="true"/>
        </w:rPr>
        <w:t>رقم الحدیث الکلی</w:t>
      </w:r>
      <w:r>
        <w:rPr>
          <w:rtl w:val="true"/>
        </w:rPr>
        <w:t xml:space="preserve">: </w:t>
      </w:r>
      <w:r>
        <w:rPr/>
        <w:t>17829</w:t>
      </w:r>
      <w:r>
        <w:rPr>
          <w:rtl w:val="true"/>
        </w:rPr>
        <w:t xml:space="preserve"> - </w:t>
      </w:r>
      <w:r>
        <w:rPr>
          <w:rtl w:val="true"/>
        </w:rPr>
        <w:t>رقم الحدیث الباب</w:t>
      </w:r>
      <w:r>
        <w:rPr>
          <w:rtl w:val="true"/>
        </w:rPr>
        <w:t xml:space="preserve">: </w:t>
      </w:r>
      <w:r>
        <w:rPr/>
        <w:t>4</w:t>
      </w:r>
      <w:r>
        <w:rPr>
          <w:rtl w:val="true"/>
        </w:rPr>
        <w:t>]</w:t>
      </w:r>
      <w:bookmarkEnd w:id="2463"/>
    </w:p>
    <w:p>
      <w:pPr>
        <w:pStyle w:val="BookText"/>
        <w:rPr/>
      </w:pPr>
      <w:r>
        <w:rPr>
          <w:rFonts w:eastAsia="Times New Roman" w:cs="Times New Roman" w:ascii="Times New Roman" w:hAnsi="Times New Roman"/>
          <w:color w:val="111111"/>
          <w:sz w:val="28"/>
          <w:szCs w:val="28"/>
          <w:lang w:val="en-US" w:bidi="en-US"/>
        </w:rPr>
        <w:t>17829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وَ عَنْ عَلِیِّ بْنِ إِبْرَاهِیمَ عَنْ أَبِیهِ عَنْ حَمَّادِ بْنِ عِیسَی عَنْ حَرِیزٍ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وَ حَاذَیْتَ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أَشْهَدُ أَنْ لَا إِلَهَ إِلَّا اللَّهُ وَحْدَهُ لَا شَرِیکَ لَهُ وَ أَشْهَدُ أَنَّ مُحَمَّداً عَبْدُهُ وَ رَسُولُهُ آمَنْتُ بِاللَّهِ وَ کَفَرْتُ بِالطَّاغُوتِ وَ بِاللَّاتِ وَ الْعُزَّی وَ بِعِبَادَةِ الشَّیْطَانِ وَ بِعِبَادَةِ کُلِّ نِدٍّ یُدْعَی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ادْنُ مِنَ الْحَجَرِ وَ اسْتَلِمْهُ بِیَمِینِکَ ثُمَّ قُلْ بِسْمِ اللَّهِ وَ اللَّهُ أَکْبَرُ اللَّهُمَّ أَمَانَتِی أَدَّیْتُهَا وَ مِیثَاقِی تَعَاهَدْتُهُ لِتَشْهَدَ لِی </w:t>
      </w:r>
      <w:r>
        <w:rPr>
          <w:rStyle w:val="FootnoteAnchor"/>
          <w:rtl w:val="true"/>
        </w:rPr>
        <w:footnoteReference w:id="2010"/>
      </w:r>
      <w:r>
        <w:rPr>
          <w:rFonts w:ascii="Amiri" w:hAnsi="Amiri" w:eastAsia="Amiri" w:cs="Amiri"/>
          <w:color w:val="111111"/>
          <w:sz w:val="28"/>
          <w:sz w:val="28"/>
          <w:szCs w:val="28"/>
          <w:rtl w:val="true"/>
          <w:lang w:bidi="ar-SA"/>
        </w:rPr>
        <w:t>بِالْمُوَافَاةِ</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4697980_417432637"/>
      <w:bookmarkStart w:id="2465" w:name="_Toc1077"/>
      <w:bookmarkEnd w:id="2464"/>
      <w:r>
        <w:rPr>
          <w:rtl w:val="true"/>
        </w:rPr>
        <w:t>[</w:t>
      </w:r>
      <w:r>
        <w:rPr>
          <w:rtl w:val="true"/>
        </w:rPr>
        <w:t>رقم الحدیث الکلی</w:t>
      </w:r>
      <w:r>
        <w:rPr>
          <w:rtl w:val="true"/>
        </w:rPr>
        <w:t xml:space="preserve">: </w:t>
      </w:r>
      <w:r>
        <w:rPr/>
        <w:t>17830</w:t>
      </w:r>
      <w:r>
        <w:rPr>
          <w:rtl w:val="true"/>
        </w:rPr>
        <w:t xml:space="preserve"> - </w:t>
      </w:r>
      <w:r>
        <w:rPr>
          <w:rtl w:val="true"/>
        </w:rPr>
        <w:t>رقم الحدیث الباب</w:t>
      </w:r>
      <w:r>
        <w:rPr>
          <w:rtl w:val="true"/>
        </w:rPr>
        <w:t xml:space="preserve">: </w:t>
      </w:r>
      <w:r>
        <w:rPr/>
        <w:t>5</w:t>
      </w:r>
      <w:r>
        <w:rPr>
          <w:rtl w:val="true"/>
        </w:rPr>
        <w:t>]</w:t>
      </w:r>
      <w:bookmarkEnd w:id="2465"/>
    </w:p>
    <w:p>
      <w:pPr>
        <w:pStyle w:val="BookText"/>
        <w:rPr/>
      </w:pPr>
      <w:r>
        <w:rPr>
          <w:rFonts w:eastAsia="Times New Roman" w:cs="Times New Roman" w:ascii="Times New Roman" w:hAnsi="Times New Roman"/>
          <w:color w:val="111111"/>
          <w:sz w:val="28"/>
          <w:szCs w:val="28"/>
          <w:lang w:val="en-US" w:bidi="en-US"/>
        </w:rPr>
        <w:t>17830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وَ عَنْ مُحَمَّدِ بْنِ یَحْیَی عَمَّنْ ذَکَرَهُ عَنْ مُحَمَّدِ بْنِ جَعْفَرٍ النَّوْفَلِیِّ عَنْ إِبْرَاهِیمَ بْنِ عِیسَی عَنْ أَبِیهِ عَنْ أَبِی الْحَسَنِ ع أَنَّ رَسُولَ اللَّهِ ص طَافَ بِالْکَعْبَةِ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إِلَی 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 إِلَی الْکَعْبَةِ ثُمَّ قَالَ الْحَمْدُ لِلَّهِ الَّذِی شَرَّفَکِ وَ عَظَّمَکِ وَ الْحَمْدُ لِلَّهِ الَّذِی بَعَثَنِی نَبِیّاً وَ جَعَلَ عَلِیّاً إِمَاماً اللَّهُمَّ اهْدِ لَهُ خِیَارَ خَلْقِکَ وَ جَنِّبْهُ شِرَارَ خَلْقِکَ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12"/>
      </w:r>
      <w:bookmarkStart w:id="2466" w:name="pg12175_120208"/>
    </w:p>
    <w:p>
      <w:pPr>
        <w:pStyle w:val="BookText"/>
        <w:rPr/>
      </w:pPr>
      <w:bookmarkEnd w:id="246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7" w:name="__RefHeading___Toc4697982_417432637"/>
      <w:bookmarkStart w:id="2468" w:name="_Toc1078"/>
      <w:bookmarkEnd w:id="2467"/>
      <w:r>
        <w:rPr/>
        <w:t>13</w:t>
      </w:r>
      <w:r>
        <w:rPr>
          <w:rtl w:val="true"/>
        </w:rPr>
        <w:t xml:space="preserve">- </w:t>
      </w:r>
      <w:r>
        <w:rPr>
          <w:rtl w:val="true"/>
        </w:rPr>
        <w:t>بَابُ اسْتِحْبَابِ اسْتِلَامِ الْحَجَرِ الْأَسْوَدِ فِی الطَّوَافِ الْوَاجِبِ وَ النَّدْبِ بِالْیَدِ الْیُمْنَی وَ تَقْبِیلِهِ فَإِنْ لَمْ یُمْکِنِ اسْتُحِبَّ أَنْ یُشِیرَ إِلَیْهِ وَ یُجَدِّدَ الْإِقْرَارَ بِالْعَهْدِ وَ الْمِیثَاقِ‌</w:t>
      </w:r>
      <w:bookmarkEnd w:id="2468"/>
    </w:p>
    <w:p>
      <w:pPr>
        <w:pStyle w:val="Heading5"/>
        <w:numPr>
          <w:ilvl w:val="4"/>
          <w:numId w:val="1"/>
        </w:numPr>
        <w:rPr/>
      </w:pPr>
      <w:bookmarkStart w:id="2469" w:name="__RefHeading___Toc4697984_417432637"/>
      <w:bookmarkStart w:id="2470" w:name="_Toc1079"/>
      <w:bookmarkEnd w:id="2469"/>
      <w:r>
        <w:rPr>
          <w:rtl w:val="true"/>
        </w:rPr>
        <w:t>اشارة</w:t>
      </w:r>
      <w:bookmarkEnd w:id="2470"/>
    </w:p>
    <w:p>
      <w:pPr>
        <w:pStyle w:val="BookText"/>
        <w:rPr/>
      </w:pPr>
      <w:r>
        <w:rPr>
          <w:rStyle w:val="FootnoteAnchor"/>
        </w:rPr>
        <w:footnoteReference w:id="201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اسْتِلَامِ الْحَجَرِ الْأَسْوَدِ فِی الطَّوَافِ الْوَاجِبِ وَ النَّدْبِ بِالْیَدِ الْیُمْنَی وَ تَقْبِیلِهِ فَإِنْ لَمْ یُمْکِنِ اسْتُحِبَّ أَنْ یُشِیرَ إِلَیْهِ وَ یُجَدِّدَ الْإِقْرَارَ بِالْعَهْدِ وَ الْمِیثَاقِ</w:t>
      </w:r>
    </w:p>
    <w:p>
      <w:pPr>
        <w:pStyle w:val="Heading5"/>
        <w:numPr>
          <w:ilvl w:val="4"/>
          <w:numId w:val="1"/>
        </w:numPr>
        <w:rPr/>
      </w:pPr>
      <w:bookmarkStart w:id="2471" w:name="__RefHeading___Toc4697986_417432637"/>
      <w:bookmarkStart w:id="2472" w:name="_Toc1080"/>
      <w:bookmarkEnd w:id="2471"/>
      <w:r>
        <w:rPr>
          <w:rtl w:val="true"/>
        </w:rPr>
        <w:t>[</w:t>
      </w:r>
      <w:r>
        <w:rPr>
          <w:rtl w:val="true"/>
        </w:rPr>
        <w:t>رقم الحدیث الکلی</w:t>
      </w:r>
      <w:r>
        <w:rPr>
          <w:rtl w:val="true"/>
        </w:rPr>
        <w:t xml:space="preserve">: </w:t>
      </w:r>
      <w:r>
        <w:rPr/>
        <w:t>17831</w:t>
      </w:r>
      <w:r>
        <w:rPr>
          <w:rtl w:val="true"/>
        </w:rPr>
        <w:t xml:space="preserve"> - </w:t>
      </w:r>
      <w:r>
        <w:rPr>
          <w:rtl w:val="true"/>
        </w:rPr>
        <w:t>رقم الحدیث الباب</w:t>
      </w:r>
      <w:r>
        <w:rPr>
          <w:rtl w:val="true"/>
        </w:rPr>
        <w:t xml:space="preserve">: </w:t>
      </w:r>
      <w:r>
        <w:rPr/>
        <w:t>1</w:t>
      </w:r>
      <w:r>
        <w:rPr>
          <w:rtl w:val="true"/>
        </w:rPr>
        <w:t>]</w:t>
      </w:r>
      <w:bookmarkEnd w:id="2472"/>
    </w:p>
    <w:p>
      <w:pPr>
        <w:pStyle w:val="BookText"/>
        <w:rPr/>
      </w:pPr>
      <w:r>
        <w:rPr>
          <w:rFonts w:eastAsia="Times New Roman" w:cs="Times New Roman" w:ascii="Times New Roman" w:hAnsi="Times New Roman"/>
          <w:color w:val="111111"/>
          <w:sz w:val="28"/>
          <w:szCs w:val="28"/>
          <w:lang w:val="en-US" w:bidi="en-US"/>
        </w:rPr>
        <w:t>17831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ابْنِ أَبِی عُمَیْرٍ وَ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دَنَوْتَ مِنَ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یَدَیْکَ وَ احْمَدِ اللَّهَ إِلَی أَنْ قَالَ ثُمَّ اسْتَلِمِ الْحَجَرَ وَ قَبِّلْهُ فَإِنْ لَمْ تَسْتَطِعْ أَنْ تُقَبِّلَهُ فَاسْتَلِمْهُ بِیَدِکَ فَإِنْ لَمْ تَسْتَطِعْ أَنْ تَسْتَلِمَهُ بِیَدِکَ فَأَشِرْ إِلَیْهِ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3" w:name="__RefHeading___Toc4697988_417432637"/>
      <w:bookmarkStart w:id="2474" w:name="_Toc1081"/>
      <w:bookmarkEnd w:id="2473"/>
      <w:r>
        <w:rPr>
          <w:rtl w:val="true"/>
        </w:rPr>
        <w:t>[</w:t>
      </w:r>
      <w:r>
        <w:rPr>
          <w:rtl w:val="true"/>
        </w:rPr>
        <w:t>رقم الحدیث الکلی</w:t>
      </w:r>
      <w:r>
        <w:rPr>
          <w:rtl w:val="true"/>
        </w:rPr>
        <w:t xml:space="preserve">: </w:t>
      </w:r>
      <w:r>
        <w:rPr/>
        <w:t>17832</w:t>
      </w:r>
      <w:r>
        <w:rPr>
          <w:rtl w:val="true"/>
        </w:rPr>
        <w:t xml:space="preserve"> - </w:t>
      </w:r>
      <w:r>
        <w:rPr>
          <w:rtl w:val="true"/>
        </w:rPr>
        <w:t>رقم الحدیث الباب</w:t>
      </w:r>
      <w:r>
        <w:rPr>
          <w:rtl w:val="true"/>
        </w:rPr>
        <w:t xml:space="preserve">: </w:t>
      </w:r>
      <w:r>
        <w:rPr/>
        <w:t>2</w:t>
      </w:r>
      <w:r>
        <w:rPr>
          <w:rtl w:val="true"/>
        </w:rPr>
        <w:t>]</w:t>
      </w:r>
      <w:bookmarkEnd w:id="2474"/>
    </w:p>
    <w:p>
      <w:pPr>
        <w:pStyle w:val="BookText"/>
        <w:rPr/>
      </w:pPr>
      <w:r>
        <w:rPr>
          <w:rFonts w:eastAsia="Times New Roman" w:cs="Times New Roman" w:ascii="Times New Roman" w:hAnsi="Times New Roman"/>
          <w:color w:val="111111"/>
          <w:sz w:val="28"/>
          <w:szCs w:val="28"/>
          <w:lang w:val="en-US" w:bidi="en-US"/>
        </w:rPr>
        <w:t>17832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وَ بِالْإِسْنَادِ عَنْ صَفْوَانَ وَ ابْنِ أَبِی عُمَیْرٍ عَنْ عَبْدِ الرَّحْمَنِ بْنِ الْحَجَّاجِ عَنْ أَبِی عَبْدِ اللَّهِ ع فِی حَدِیثٍ قَالَ کَانَ رَسُولُ اللَّهِ ص یَسْتَلِمُ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طَوَافِ فَرِیضَةٍ وَ نَافِلَةٍ</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4697990_417432637"/>
      <w:bookmarkStart w:id="2476" w:name="_Toc1082"/>
      <w:bookmarkEnd w:id="2475"/>
      <w:r>
        <w:rPr>
          <w:rtl w:val="true"/>
        </w:rPr>
        <w:t>[</w:t>
      </w:r>
      <w:r>
        <w:rPr>
          <w:rtl w:val="true"/>
        </w:rPr>
        <w:t>رقم الحدیث الکلی</w:t>
      </w:r>
      <w:r>
        <w:rPr>
          <w:rtl w:val="true"/>
        </w:rPr>
        <w:t xml:space="preserve">: </w:t>
      </w:r>
      <w:r>
        <w:rPr/>
        <w:t>17833</w:t>
      </w:r>
      <w:r>
        <w:rPr>
          <w:rtl w:val="true"/>
        </w:rPr>
        <w:t xml:space="preserve"> - </w:t>
      </w:r>
      <w:r>
        <w:rPr>
          <w:rtl w:val="true"/>
        </w:rPr>
        <w:t>رقم الحدیث الباب</w:t>
      </w:r>
      <w:r>
        <w:rPr>
          <w:rtl w:val="true"/>
        </w:rPr>
        <w:t xml:space="preserve">: </w:t>
      </w:r>
      <w:r>
        <w:rPr/>
        <w:t>3</w:t>
      </w:r>
      <w:r>
        <w:rPr>
          <w:rtl w:val="true"/>
        </w:rPr>
        <w:t>]</w:t>
      </w:r>
      <w:bookmarkEnd w:id="247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وَ عَنْهُ عَنْ أَبِیهِ عَنْ حَمَّادِ بْنِ عِیسَی عَنْ حَرِیزٍ عَمَّنْ </w:t>
      </w:r>
      <w:bookmarkStart w:id="2477" w:name="pg12175_120209"/>
    </w:p>
    <w:p>
      <w:pPr>
        <w:pStyle w:val="BookText"/>
        <w:rPr/>
      </w:pPr>
      <w:bookmarkEnd w:id="2477"/>
      <w:r>
        <w:rPr>
          <w:rFonts w:ascii="Amiri" w:hAnsi="Amiri" w:eastAsia="Amiri" w:cs="Amiri"/>
          <w:color w:val="111111"/>
          <w:sz w:val="28"/>
          <w:sz w:val="28"/>
          <w:szCs w:val="28"/>
          <w:rtl w:val="true"/>
          <w:lang w:bidi="ar-SA"/>
        </w:rPr>
        <w:t>ذَکَرَهُ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ادْنُ مِنَ الْحَجَرِ وَ اسْتَلِمْهُ بِیَمِینِکَ</w:t>
      </w:r>
      <w:r>
        <w:rPr>
          <w:rFonts w:eastAsia="Amiri" w:cs="Amiri" w:ascii="Amiri" w:hAnsi="Amiri"/>
          <w:color w:val="111111"/>
          <w:sz w:val="28"/>
          <w:szCs w:val="28"/>
          <w:rtl w:val="true"/>
          <w:lang w:bidi="ar-SA"/>
        </w:rPr>
        <w:t>.</w:t>
      </w:r>
    </w:p>
    <w:p>
      <w:pPr>
        <w:pStyle w:val="Heading5"/>
        <w:numPr>
          <w:ilvl w:val="4"/>
          <w:numId w:val="1"/>
        </w:numPr>
        <w:rPr/>
      </w:pPr>
      <w:bookmarkStart w:id="2478" w:name="__RefHeading___Toc4697992_417432637"/>
      <w:bookmarkStart w:id="2479" w:name="_Toc1083"/>
      <w:bookmarkEnd w:id="2478"/>
      <w:r>
        <w:rPr>
          <w:rtl w:val="true"/>
        </w:rPr>
        <w:t>[</w:t>
      </w:r>
      <w:r>
        <w:rPr>
          <w:rtl w:val="true"/>
        </w:rPr>
        <w:t>رقم الحدیث الکلی</w:t>
      </w:r>
      <w:r>
        <w:rPr>
          <w:rtl w:val="true"/>
        </w:rPr>
        <w:t xml:space="preserve">: </w:t>
      </w:r>
      <w:r>
        <w:rPr/>
        <w:t>17834</w:t>
      </w:r>
      <w:r>
        <w:rPr>
          <w:rtl w:val="true"/>
        </w:rPr>
        <w:t xml:space="preserve"> - </w:t>
      </w:r>
      <w:r>
        <w:rPr>
          <w:rtl w:val="true"/>
        </w:rPr>
        <w:t>رقم الحدیث الباب</w:t>
      </w:r>
      <w:r>
        <w:rPr>
          <w:rtl w:val="true"/>
        </w:rPr>
        <w:t xml:space="preserve">: </w:t>
      </w:r>
      <w:r>
        <w:rPr/>
        <w:t>4</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17834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9"/>
      </w:r>
      <w:r>
        <w:rPr>
          <w:rFonts w:ascii="Amiri" w:hAnsi="Amiri" w:eastAsia="Amiri" w:cs="Amiri"/>
          <w:color w:val="111111"/>
          <w:sz w:val="28"/>
          <w:sz w:val="28"/>
          <w:szCs w:val="28"/>
          <w:rtl w:val="true"/>
          <w:lang w:bidi="ar-SA"/>
        </w:rPr>
        <w:t>وَ عَنْ عِدَّةٍ مِنْ أَصْحَابِنَا عَنْ سَهْلِ بْنِ زِیَادٍ عَنْ أَحْمَدَ بْنِ مُحَمَّدِ بْنِ أَبِی نَصْرٍ عَنْ عَبْدِ اللَّهِ بْنِ بُکَیْرٍ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لِمَ جُعِلَ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عَزَّ وَ جَلَّ حَیْثُ أَخَذَ مِیثَاقَ بَنِی آدَمَ دَعَا الْحَجَرَ مِنَ الْجَنَّةِ فَأَمَرَهُ فَالْتَقَمَ الْمِیثَاقَ فَهُوَ یَشْهَدُ لِمَنْ وَافَاهُ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الْحَلَبِیِّ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نَوَادِرِ الْبَزَنْطِیِّ عَنِ الْحَلَبِیِّ مِثْلَهُ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0" w:name="__RefHeading___Toc4697994_417432637"/>
      <w:bookmarkStart w:id="2481" w:name="_Toc1084"/>
      <w:bookmarkEnd w:id="2480"/>
      <w:r>
        <w:rPr>
          <w:rtl w:val="true"/>
        </w:rPr>
        <w:t>[</w:t>
      </w:r>
      <w:r>
        <w:rPr>
          <w:rtl w:val="true"/>
        </w:rPr>
        <w:t>رقم الحدیث الکلی</w:t>
      </w:r>
      <w:r>
        <w:rPr>
          <w:rtl w:val="true"/>
        </w:rPr>
        <w:t xml:space="preserve">: </w:t>
      </w:r>
      <w:r>
        <w:rPr/>
        <w:t>17835</w:t>
      </w:r>
      <w:r>
        <w:rPr>
          <w:rtl w:val="true"/>
        </w:rPr>
        <w:t xml:space="preserve"> - </w:t>
      </w:r>
      <w:r>
        <w:rPr>
          <w:rtl w:val="true"/>
        </w:rPr>
        <w:t>رقم الحدیث الباب</w:t>
      </w:r>
      <w:r>
        <w:rPr>
          <w:rtl w:val="true"/>
        </w:rPr>
        <w:t xml:space="preserve">: </w:t>
      </w:r>
      <w:r>
        <w:rPr/>
        <w:t>5</w:t>
      </w:r>
      <w:r>
        <w:rPr>
          <w:rtl w:val="true"/>
        </w:rPr>
        <w:t>]</w:t>
      </w:r>
      <w:bookmarkEnd w:id="248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r>
        <w:rPr>
          <w:rFonts w:ascii="Amiri" w:hAnsi="Amiri" w:eastAsia="Amiri" w:cs="Amiri"/>
          <w:color w:val="111111"/>
          <w:sz w:val="28"/>
          <w:sz w:val="28"/>
          <w:szCs w:val="28"/>
          <w:rtl w:val="true"/>
          <w:lang w:bidi="ar-SA"/>
        </w:rPr>
        <w:t>وَ عَنْ مُحَمَّدِ بْنِ یَحْیَی وَ غَیْرِهِ عَنْ مُحَمَّدِ بْنِ أَحْمَدَ عَنْ مُوسَی بْنِ عُمَرَ عَنِ ابْنِ سِنَانٍ عَنْ أَبِی سَعِیدٍ الْقَمَّاطِ عَنْ بُکَیْرِ بْنِ أَعْیَنَ أَنَّهُ سَأَلَ أَبَا عَبْدِ اللَّهِ ع لِأَیِّ عِلَّةٍ وَضَعَ اللَّهُ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الرُّکْنِ الَّذِی هُوَ فِیهِ وَ لِأَیِّ عِلَّةٍ یُقَبَّلُ إِلَی أَنْ قَالَ فَقَالَ إِنَّ اللَّهَ وَضَعَ الْحَجَرَ الْأَسْوَدَ</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 xml:space="preserve">فِی ذَلِکَ الرُّکْنِ لِعِلَّةِ الْمِیثَاقِ وَ ذَلِکَ أَنَّهُ لَمَّا أَخَذَ مِنْ بَنِی آدَمَ مِنْ ظُهُورِهِمْ ذُرِّیَّاتِهِمْ حِینَ أَخَذَ اللَّهُ عَلَیْهِمُ الْمِیثَاقَ فِی ذَلِکَ الْمَکَانِ إِلَی أَنْ قَالَ وَ أَمَّا الْقُبْلَةُ وَ الِالْتِمَاسُ </w:t>
      </w:r>
      <w:r>
        <w:rPr>
          <w:rStyle w:val="FootnoteAnchor"/>
          <w:rtl w:val="true"/>
        </w:rPr>
        <w:footnoteReference w:id="2024"/>
      </w:r>
      <w:r>
        <w:rPr>
          <w:rFonts w:ascii="Amiri" w:hAnsi="Amiri" w:eastAsia="Amiri" w:cs="Amiri"/>
          <w:color w:val="111111"/>
          <w:sz w:val="28"/>
          <w:sz w:val="28"/>
          <w:szCs w:val="28"/>
          <w:rtl w:val="true"/>
          <w:lang w:bidi="ar-SA"/>
        </w:rPr>
        <w:t xml:space="preserve">فَلِعِلَّةِ الْعَهْدِ تَجْدِیداً لِذَلِکَ الْعَهْدِ وَ الْمِیثَاقِ وَ تَجْدِیداً لِلْبَیْعَةِ لِیُؤَدُّوا إِلَیْهِ الْعَهْدَ الَّذِی أُخِذَ عَلَیْهِمْ </w:t>
      </w:r>
      <w:r>
        <w:rPr>
          <w:rStyle w:val="FootnoteAnchor"/>
          <w:rtl w:val="true"/>
        </w:rPr>
        <w:footnoteReference w:id="2025"/>
      </w:r>
      <w:r>
        <w:rPr>
          <w:rFonts w:ascii="Amiri" w:hAnsi="Amiri" w:eastAsia="Amiri" w:cs="Amiri"/>
          <w:color w:val="111111"/>
          <w:sz w:val="28"/>
          <w:sz w:val="28"/>
          <w:szCs w:val="28"/>
          <w:rtl w:val="true"/>
          <w:lang w:bidi="ar-SA"/>
        </w:rPr>
        <w:t xml:space="preserve">فِی الْمِیثَاقِ فَیَأْتُوهُ فِی کُلِّ سَنَةٍ وَ یُؤَدُّوا </w:t>
      </w:r>
      <w:bookmarkStart w:id="2482" w:name="pg12175_120210"/>
    </w:p>
    <w:p>
      <w:pPr>
        <w:pStyle w:val="BookText"/>
        <w:rPr/>
      </w:pPr>
      <w:bookmarkEnd w:id="2482"/>
      <w:r>
        <w:rPr>
          <w:rFonts w:ascii="Amiri" w:hAnsi="Amiri" w:eastAsia="Amiri" w:cs="Amiri"/>
          <w:color w:val="111111"/>
          <w:sz w:val="28"/>
          <w:sz w:val="28"/>
          <w:szCs w:val="28"/>
          <w:rtl w:val="true"/>
          <w:lang w:bidi="ar-SA"/>
        </w:rPr>
        <w:t>إِلَیْهِ ذَلِکَ الْعَهْدَ وَ الْأَمَانَةَ اللَّذَیْنِ أُخِذَا عَلَیْهِمْ أَ لَا تَرَی أَنَّکَ تَقُولُ أَمَانَتِی أَدَّیْتُهَا وَ مِیثَاقِی تَعَاهَدْتُهُ لِتَشْهَدَ لِی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اللَّهِ مَا یُؤَدِّی ذَلِکَ أَحَدٌ غَیْرُ شِیعَتِنَا إِلَی أَنْ قَالَ وَ ذَلِکَ أَنَّهُ لَمْ یَحْفَظْ ذَلِکَ غَیْرُکُمْ فَلَکُمْ وَ اللَّهِ یَشْهَدُ وَ عَلَیْهِمْ وَ اللَّهِ یَشْهَدُ بِالْخَفْرِ </w:t>
      </w:r>
      <w:r>
        <w:rPr>
          <w:rStyle w:val="FootnoteAnchor"/>
          <w:rtl w:val="true"/>
        </w:rPr>
        <w:footnoteReference w:id="2026"/>
      </w:r>
      <w:r>
        <w:rPr>
          <w:rFonts w:ascii="Amiri" w:hAnsi="Amiri" w:eastAsia="Amiri" w:cs="Amiri"/>
          <w:color w:val="111111"/>
          <w:sz w:val="28"/>
          <w:sz w:val="28"/>
          <w:szCs w:val="28"/>
          <w:rtl w:val="true"/>
          <w:lang w:bidi="ar-SA"/>
        </w:rPr>
        <w:t>وَ الْجُحُودِ وَ الْکُفْرِ ثُمَّ قَالَ هَلْ تَدْرِی مَا کَانَ الْحَجَرُ قُلْتُ لَا قَالَ کَانَ مَلَکاً مِنْ عُظَمَاءِ الْمَلَائِکَةِ عِنْدَ اللَّهِ فَلَمَّا أَخَذَ اللَّهُ مِنَ الْمَلَائِکَةِ الْمِیثَاقَ کَانَ أَوَّلَ مَنْ آمَنَ بِهِ وَ أَقَرَّ ذَلِکَ الْمَلَکُ فَاتَّخَذَهُ اللَّهُ أَمِیناً عَلَی جَمِیعِ خَلْقِهِ فَأَلْقَمَهُ الْمِیثَاقَ وَ أَوْدَعَهُ عِنْدَهُ وَ اسْتَعْبَدَ الْخَلْقَ أَنْ یُجَدِّدُوا عِنْدَهُ فِی کُلِّ سَنَةٍ الْإِقْرَارَ بِالْمِیثَاقِ وَ الْعَهْدِ الَّذِی أَخَذَ اللَّهُ عَزَّ وَ جَلَّ عَلَیْهِمْ إِلَی أَنْ قَالَ ثُمَّ إِنَّ اللَّهَ عَزَّ وَ جَلَّ لَمَّا بَنَی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الْحَجَرَ فِی ذَلِکَ الْمَکَانِ لِأَنَّ اللَّهَ حِینَ أَخَذَ الْمِیثَاقَ مِنْ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فِی ذَلِکَ الْمَکَانِ وَ فِی ذَلِکَ الْمَکَانِ أَلْقَمَ الْمَلَکَ الْمِیثَاقَ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مِثْلَهُ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3" w:name="__RefHeading___Toc4697996_417432637"/>
      <w:bookmarkStart w:id="2484" w:name="_Toc1085"/>
      <w:bookmarkEnd w:id="2483"/>
      <w:r>
        <w:rPr>
          <w:rtl w:val="true"/>
        </w:rPr>
        <w:t>[</w:t>
      </w:r>
      <w:r>
        <w:rPr>
          <w:rtl w:val="true"/>
        </w:rPr>
        <w:t>رقم الحدیث الکلی</w:t>
      </w:r>
      <w:r>
        <w:rPr>
          <w:rtl w:val="true"/>
        </w:rPr>
        <w:t xml:space="preserve">: </w:t>
      </w:r>
      <w:r>
        <w:rPr/>
        <w:t>17836</w:t>
      </w:r>
      <w:r>
        <w:rPr>
          <w:rtl w:val="true"/>
        </w:rPr>
        <w:t xml:space="preserve"> - </w:t>
      </w:r>
      <w:r>
        <w:rPr>
          <w:rtl w:val="true"/>
        </w:rPr>
        <w:t>رقم الحدیث الباب</w:t>
      </w:r>
      <w:r>
        <w:rPr>
          <w:rtl w:val="true"/>
        </w:rPr>
        <w:t xml:space="preserve">: </w:t>
      </w:r>
      <w:r>
        <w:rPr/>
        <w:t>6</w:t>
      </w:r>
      <w:r>
        <w:rPr>
          <w:rtl w:val="true"/>
        </w:rPr>
        <w:t>]</w:t>
      </w:r>
      <w:bookmarkEnd w:id="2484"/>
    </w:p>
    <w:p>
      <w:pPr>
        <w:pStyle w:val="BookText"/>
        <w:rPr/>
      </w:pPr>
      <w:r>
        <w:rPr>
          <w:rFonts w:eastAsia="Times New Roman" w:cs="Times New Roman" w:ascii="Times New Roman" w:hAnsi="Times New Roman"/>
          <w:color w:val="111111"/>
          <w:sz w:val="28"/>
          <w:szCs w:val="28"/>
          <w:lang w:val="en-US" w:bidi="en-US"/>
        </w:rPr>
        <w:t>17836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8"/>
      </w:r>
      <w:r>
        <w:rPr>
          <w:rFonts w:ascii="Amiri" w:hAnsi="Amiri" w:eastAsia="Amiri" w:cs="Amiri"/>
          <w:color w:val="111111"/>
          <w:sz w:val="28"/>
          <w:sz w:val="28"/>
          <w:szCs w:val="28"/>
          <w:rtl w:val="true"/>
          <w:lang w:bidi="ar-SA"/>
        </w:rPr>
        <w:t xml:space="preserve">مُحَمَّدُ بْنُ عَلِیِّ بْنِ الْحُسَیْنِ قَالَ رُوِیَ عَنِ النَّبِیِّ ص وَ الْأَئِمَّةِ ع أَنَّهُ إِنَّمَا یُقَبَّلُ الْحَجَرُ </w:t>
      </w:r>
      <w:r>
        <w:rPr>
          <w:rStyle w:val="FootnoteAnchor"/>
          <w:rtl w:val="true"/>
        </w:rPr>
        <w:footnoteReference w:id="2029"/>
      </w:r>
      <w:r>
        <w:rPr>
          <w:rFonts w:ascii="Amiri" w:hAnsi="Amiri" w:eastAsia="Amiri" w:cs="Amiri"/>
          <w:color w:val="111111"/>
          <w:sz w:val="28"/>
          <w:sz w:val="28"/>
          <w:szCs w:val="28"/>
          <w:rtl w:val="true"/>
          <w:lang w:bidi="ar-SA"/>
        </w:rPr>
        <w:t>وَ یُسْتَلَمُ لِیُؤَدَّی إِلَی اللَّهِ الْعَهْدُ الَّذِی أُخِذَ عَلَیْهِمْ فِی الْمِیثَاقِ وَ إِنَّمَا یُسْتَلَمُ الْحَجَرُ لِأَنَّ مَوَاثِیقَ الْخَلَائِقِ فِیهِ وَ کَانَ أَشَدَّ بَیَاضاً مِنَ اللَّبَنِ فَاسْوَدَّ مِنْ خَطَایَا بَنِی آدَمَ وَ لَوْ لَا مَا مَسَّهُ مِنْ أَرْجَاسِ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مَسَّهُ ذُو عَاهَةٍ إِلَّا بَرَأَ</w:t>
      </w:r>
      <w:r>
        <w:rPr>
          <w:rFonts w:eastAsia="Amiri" w:cs="Amiri" w:ascii="Amiri" w:hAnsi="Amiri"/>
          <w:color w:val="111111"/>
          <w:sz w:val="28"/>
          <w:szCs w:val="28"/>
          <w:rtl w:val="true"/>
          <w:lang w:bidi="ar-SA"/>
        </w:rPr>
        <w:t>.</w:t>
      </w:r>
    </w:p>
    <w:p>
      <w:pPr>
        <w:pStyle w:val="Heading5"/>
        <w:numPr>
          <w:ilvl w:val="4"/>
          <w:numId w:val="1"/>
        </w:numPr>
        <w:rPr/>
      </w:pPr>
      <w:bookmarkStart w:id="2485" w:name="__RefHeading___Toc4697998_417432637"/>
      <w:bookmarkStart w:id="2486" w:name="_Toc1086"/>
      <w:bookmarkEnd w:id="2485"/>
      <w:r>
        <w:rPr>
          <w:rtl w:val="true"/>
        </w:rPr>
        <w:t>[</w:t>
      </w:r>
      <w:r>
        <w:rPr>
          <w:rtl w:val="true"/>
        </w:rPr>
        <w:t>رقم الحدیث الکلی</w:t>
      </w:r>
      <w:r>
        <w:rPr>
          <w:rtl w:val="true"/>
        </w:rPr>
        <w:t xml:space="preserve">: </w:t>
      </w:r>
      <w:r>
        <w:rPr/>
        <w:t>17837</w:t>
      </w:r>
      <w:r>
        <w:rPr>
          <w:rtl w:val="true"/>
        </w:rPr>
        <w:t xml:space="preserve"> - </w:t>
      </w:r>
      <w:r>
        <w:rPr>
          <w:rtl w:val="true"/>
        </w:rPr>
        <w:t>رقم الحدیث الباب</w:t>
      </w:r>
      <w:r>
        <w:rPr>
          <w:rtl w:val="true"/>
        </w:rPr>
        <w:t xml:space="preserve">: </w:t>
      </w:r>
      <w:r>
        <w:rPr/>
        <w:t>7</w:t>
      </w:r>
      <w:r>
        <w:rPr>
          <w:rtl w:val="true"/>
        </w:rPr>
        <w:t>]</w:t>
      </w:r>
      <w:bookmarkEnd w:id="248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وَ فِی الْعِلَلِ وَ عُیُونِ الْأَخْبَارِ بِأَسَانِیدِهِ عَنْ مُحَمَّدِ بْنِ </w:t>
      </w:r>
      <w:bookmarkStart w:id="2487" w:name="pg12175_120211"/>
    </w:p>
    <w:p>
      <w:pPr>
        <w:pStyle w:val="BookText"/>
        <w:rPr/>
      </w:pPr>
      <w:bookmarkEnd w:id="2487"/>
      <w:r>
        <w:rPr>
          <w:rFonts w:ascii="Amiri" w:hAnsi="Amiri" w:eastAsia="Amiri" w:cs="Amiri"/>
          <w:color w:val="111111"/>
          <w:sz w:val="28"/>
          <w:sz w:val="28"/>
          <w:szCs w:val="28"/>
          <w:rtl w:val="true"/>
          <w:lang w:bidi="ar-SA"/>
        </w:rPr>
        <w:t>سِنَانٍ أَنَّ أَبَا الْحَسَنِ عَلِیَّ بْنَ مُوسَی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فِیمَا کَتَبَ مِنْ جَوَابِ مَسَائِلِهِ عِلَّةُ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لَمَّا أَخَذَ مَوَاثِیقَ بَنِی آدَمَ الْتَقَمَهُ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کُلِّفَ النَّاسُ بِتَعَاهُدِ </w:t>
      </w:r>
      <w:r>
        <w:rPr>
          <w:rStyle w:val="FootnoteAnchor"/>
          <w:rtl w:val="true"/>
        </w:rPr>
        <w:footnoteReference w:id="2031"/>
      </w:r>
      <w:r>
        <w:rPr>
          <w:rFonts w:ascii="Amiri" w:hAnsi="Amiri" w:eastAsia="Amiri" w:cs="Amiri"/>
          <w:color w:val="111111"/>
          <w:sz w:val="28"/>
          <w:sz w:val="28"/>
          <w:szCs w:val="28"/>
          <w:rtl w:val="true"/>
          <w:lang w:bidi="ar-SA"/>
        </w:rPr>
        <w:t>ذَلِکَ الْمِیثَاقِ وَ مِنْ ثَمَّ یُقَالُ عِنْدَ الْحَجَرِ أَمَانَتِی أَدَّیْتُهَا وَ مِیثَاقِی تَعَاهَدْتُهُ لِتَشْهَدَ لِی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سَلْمَانَ رَحِمَهُ اللَّهُ لَیَجِیئَنَّ الْحَجَرُ یَوْمَ الْقِیَامَةِ مِثْلَ أَبِی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لِسَانٌ وَ شَفَتَانِ وَ یَشْهَدُ لِمَنْ وَافَاهُ بِالْمُوَافَاةِ</w:t>
      </w:r>
      <w:r>
        <w:rPr>
          <w:rFonts w:eastAsia="Amiri" w:cs="Amiri" w:ascii="Amiri" w:hAnsi="Amiri"/>
          <w:color w:val="111111"/>
          <w:sz w:val="28"/>
          <w:szCs w:val="28"/>
          <w:rtl w:val="true"/>
          <w:lang w:bidi="ar-SA"/>
        </w:rPr>
        <w:t>.</w:t>
      </w:r>
    </w:p>
    <w:p>
      <w:pPr>
        <w:pStyle w:val="Heading5"/>
        <w:numPr>
          <w:ilvl w:val="4"/>
          <w:numId w:val="1"/>
        </w:numPr>
        <w:rPr/>
      </w:pPr>
      <w:bookmarkStart w:id="2488" w:name="__RefHeading___Toc4698000_417432637"/>
      <w:bookmarkStart w:id="2489" w:name="_Toc1087"/>
      <w:bookmarkEnd w:id="2488"/>
      <w:r>
        <w:rPr>
          <w:rtl w:val="true"/>
        </w:rPr>
        <w:t>[</w:t>
      </w:r>
      <w:r>
        <w:rPr>
          <w:rtl w:val="true"/>
        </w:rPr>
        <w:t>رقم الحدیث الکلی</w:t>
      </w:r>
      <w:r>
        <w:rPr>
          <w:rtl w:val="true"/>
        </w:rPr>
        <w:t xml:space="preserve">: </w:t>
      </w:r>
      <w:r>
        <w:rPr/>
        <w:t>17838</w:t>
      </w:r>
      <w:r>
        <w:rPr>
          <w:rtl w:val="true"/>
        </w:rPr>
        <w:t xml:space="preserve"> - </w:t>
      </w:r>
      <w:r>
        <w:rPr>
          <w:rtl w:val="true"/>
        </w:rPr>
        <w:t>رقم الحدیث الباب</w:t>
      </w:r>
      <w:r>
        <w:rPr>
          <w:rtl w:val="true"/>
        </w:rPr>
        <w:t xml:space="preserve">: </w:t>
      </w:r>
      <w:r>
        <w:rPr/>
        <w:t>8</w:t>
      </w:r>
      <w:r>
        <w:rPr>
          <w:rtl w:val="true"/>
        </w:rPr>
        <w:t>]</w:t>
      </w:r>
      <w:bookmarkEnd w:id="2489"/>
    </w:p>
    <w:p>
      <w:pPr>
        <w:pStyle w:val="BookText"/>
        <w:rPr/>
      </w:pPr>
      <w:r>
        <w:rPr>
          <w:rFonts w:eastAsia="Times New Roman" w:cs="Times New Roman" w:ascii="Times New Roman" w:hAnsi="Times New Roman"/>
          <w:color w:val="111111"/>
          <w:sz w:val="28"/>
          <w:szCs w:val="28"/>
          <w:lang w:val="en-US" w:bidi="en-US"/>
        </w:rPr>
        <w:t>17838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2"/>
      </w:r>
      <w:r>
        <w:rPr>
          <w:rFonts w:ascii="Amiri" w:hAnsi="Amiri" w:eastAsia="Amiri" w:cs="Amiri"/>
          <w:color w:val="111111"/>
          <w:sz w:val="28"/>
          <w:sz w:val="28"/>
          <w:szCs w:val="28"/>
          <w:rtl w:val="true"/>
          <w:lang w:bidi="ar-SA"/>
        </w:rPr>
        <w:t>وَ فِی الْعِلَلِ عَنْ أَبِیهِ عَنْ عَلِیِّ بْنِ إِبْرَاهِیمَ عَنْ أَبِیهِ عَنْ مُحَمَّدِ بْنِ أَبِی عُمَیْرٍ عَنْ حَمَّادِ بْنِ عُثْمَانَ عَنْ عُبَیْدِ اللَّهِ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یُسْتَلَمُ الْحَجَرُ قَالَ لِأَنَّ مَوَاثِیقَ الْخَلَائِقِ فِیهِ</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4698002_417432637"/>
      <w:bookmarkStart w:id="2491" w:name="_Toc1088"/>
      <w:bookmarkEnd w:id="2490"/>
      <w:r>
        <w:rPr>
          <w:rtl w:val="true"/>
        </w:rPr>
        <w:t>[</w:t>
      </w:r>
      <w:r>
        <w:rPr>
          <w:rtl w:val="true"/>
        </w:rPr>
        <w:t>رقم الحدیث الکلی</w:t>
      </w:r>
      <w:r>
        <w:rPr>
          <w:rtl w:val="true"/>
        </w:rPr>
        <w:t xml:space="preserve">: </w:t>
      </w:r>
      <w:r>
        <w:rPr/>
        <w:t>17839</w:t>
      </w:r>
      <w:r>
        <w:rPr>
          <w:rtl w:val="true"/>
        </w:rPr>
        <w:t xml:space="preserve"> - </w:t>
      </w:r>
      <w:r>
        <w:rPr>
          <w:rtl w:val="true"/>
        </w:rPr>
        <w:t>رقم الحدیث الباب</w:t>
      </w:r>
      <w:r>
        <w:rPr>
          <w:rtl w:val="true"/>
        </w:rPr>
        <w:t xml:space="preserve">: </w:t>
      </w:r>
      <w:r>
        <w:rPr/>
        <w:t>9</w:t>
      </w:r>
      <w:r>
        <w:rPr>
          <w:rtl w:val="true"/>
        </w:rPr>
        <w:t>]</w:t>
      </w:r>
      <w:bookmarkEnd w:id="2491"/>
    </w:p>
    <w:p>
      <w:pPr>
        <w:pStyle w:val="BookText"/>
        <w:rPr/>
      </w:pPr>
      <w:r>
        <w:rPr>
          <w:rFonts w:eastAsia="Times New Roman" w:cs="Times New Roman" w:ascii="Times New Roman" w:hAnsi="Times New Roman"/>
          <w:color w:val="111111"/>
          <w:sz w:val="28"/>
          <w:szCs w:val="28"/>
          <w:lang w:val="en-US" w:bidi="en-US"/>
        </w:rPr>
        <w:t>17839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قَالَ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لَمَّا أَخَذَ مَوَاثِیقَ الْعِبَادِ أَمَرَ الْحَجَرَ فَالْتَقَمَهَا فَهُوَ یَشْهَدُ لِمَنْ وَافَاهُ بِالْمُوَافَاةِ</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4698004_417432637"/>
      <w:bookmarkStart w:id="2493" w:name="_Toc1089"/>
      <w:bookmarkEnd w:id="2492"/>
      <w:r>
        <w:rPr>
          <w:rtl w:val="true"/>
        </w:rPr>
        <w:t>[</w:t>
      </w:r>
      <w:r>
        <w:rPr>
          <w:rtl w:val="true"/>
        </w:rPr>
        <w:t>رقم الحدیث الکلی</w:t>
      </w:r>
      <w:r>
        <w:rPr>
          <w:rtl w:val="true"/>
        </w:rPr>
        <w:t xml:space="preserve">: </w:t>
      </w:r>
      <w:r>
        <w:rPr/>
        <w:t>17840</w:t>
      </w:r>
      <w:r>
        <w:rPr>
          <w:rtl w:val="true"/>
        </w:rPr>
        <w:t xml:space="preserve"> - </w:t>
      </w:r>
      <w:r>
        <w:rPr>
          <w:rtl w:val="true"/>
        </w:rPr>
        <w:t>رقم الحدیث الباب</w:t>
      </w:r>
      <w:r>
        <w:rPr>
          <w:rtl w:val="true"/>
        </w:rPr>
        <w:t xml:space="preserve">: </w:t>
      </w:r>
      <w:r>
        <w:rPr/>
        <w:t>10</w:t>
      </w:r>
      <w:r>
        <w:rPr>
          <w:rtl w:val="true"/>
        </w:rPr>
        <w:t>]</w:t>
      </w:r>
      <w:bookmarkEnd w:id="2493"/>
    </w:p>
    <w:p>
      <w:pPr>
        <w:pStyle w:val="BookText"/>
        <w:rPr/>
      </w:pPr>
      <w:r>
        <w:rPr>
          <w:rFonts w:eastAsia="Times New Roman" w:cs="Times New Roman" w:ascii="Times New Roman" w:hAnsi="Times New Roman"/>
          <w:color w:val="111111"/>
          <w:sz w:val="28"/>
          <w:szCs w:val="28"/>
          <w:lang w:val="en-US" w:bidi="en-US"/>
        </w:rPr>
        <w:t>17840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وَ عَنْ مُحَمَّدِ بْنِ الْحَسَنِ بْنِ أَحْمَدَ بْنِ الْوَلِیدِ عَنْ مُحَمَّدِ بْنِ الْحَسَنِ الصَّفَّارِ عَنِ الْعَبَّاسِ بْنِ مَعْرُوفٍ عَنْ حَمَّادِ بْنِ عِیسَی عَنْ حَرِیزٍ عَنْ أَبِی بَصِیرٍ وَ زُرَارَةَ وَ مُحَمَّدِ بْنِ مُسْلِمٍ کُلِّهِمْ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الْمِیثَاقَ عَلَی الْعِبَادِ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الْتَقِمْهُ وَ الْمُؤْمِنُونَ یَتَعَاهَدُونَ مِیثَاقَهُمْ</w:t>
      </w:r>
      <w:r>
        <w:rPr>
          <w:rFonts w:eastAsia="Amiri" w:cs="Amiri" w:ascii="Amiri" w:hAnsi="Amiri"/>
          <w:color w:val="111111"/>
          <w:sz w:val="28"/>
          <w:szCs w:val="28"/>
          <w:rtl w:val="true"/>
          <w:lang w:bidi="ar-SA"/>
        </w:rPr>
        <w:t>.</w:t>
      </w:r>
    </w:p>
    <w:p>
      <w:pPr>
        <w:pStyle w:val="Heading5"/>
        <w:numPr>
          <w:ilvl w:val="4"/>
          <w:numId w:val="1"/>
        </w:numPr>
        <w:rPr/>
      </w:pPr>
      <w:bookmarkStart w:id="2494" w:name="__RefHeading___Toc4698006_417432637"/>
      <w:bookmarkStart w:id="2495" w:name="_Toc1090"/>
      <w:bookmarkEnd w:id="2494"/>
      <w:r>
        <w:rPr>
          <w:rtl w:val="true"/>
        </w:rPr>
        <w:t>[</w:t>
      </w:r>
      <w:r>
        <w:rPr>
          <w:rtl w:val="true"/>
        </w:rPr>
        <w:t>رقم الحدیث الکلی</w:t>
      </w:r>
      <w:r>
        <w:rPr>
          <w:rtl w:val="true"/>
        </w:rPr>
        <w:t xml:space="preserve">: </w:t>
      </w:r>
      <w:r>
        <w:rPr/>
        <w:t>17841</w:t>
      </w:r>
      <w:r>
        <w:rPr>
          <w:rtl w:val="true"/>
        </w:rPr>
        <w:t xml:space="preserve"> - </w:t>
      </w:r>
      <w:r>
        <w:rPr>
          <w:rtl w:val="true"/>
        </w:rPr>
        <w:t>رقم الحدیث الباب</w:t>
      </w:r>
      <w:r>
        <w:rPr>
          <w:rtl w:val="true"/>
        </w:rPr>
        <w:t xml:space="preserve">: </w:t>
      </w:r>
      <w:r>
        <w:rPr/>
        <w:t>11</w:t>
      </w:r>
      <w:r>
        <w:rPr>
          <w:rtl w:val="true"/>
        </w:rPr>
        <w:t>]</w:t>
      </w:r>
      <w:bookmarkEnd w:id="249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5"/>
      </w:r>
      <w:r>
        <w:rPr>
          <w:rFonts w:ascii="Amiri" w:hAnsi="Amiri" w:eastAsia="Amiri" w:cs="Amiri"/>
          <w:color w:val="111111"/>
          <w:sz w:val="28"/>
          <w:sz w:val="28"/>
          <w:szCs w:val="28"/>
          <w:rtl w:val="true"/>
          <w:lang w:bidi="ar-SA"/>
        </w:rPr>
        <w:t xml:space="preserve">وَ عَنْهُ عَنِ الصَّفَّارِ عَنْ مُحَمَّدِ بْنِ عِیسَی بْنِ عُبَیْدٍ عَنْ </w:t>
      </w:r>
      <w:bookmarkStart w:id="2496" w:name="pg12175_120212"/>
    </w:p>
    <w:p>
      <w:pPr>
        <w:pStyle w:val="BookText"/>
        <w:rPr/>
      </w:pPr>
      <w:bookmarkEnd w:id="2496"/>
      <w:r>
        <w:rPr>
          <w:rFonts w:ascii="Amiri" w:hAnsi="Amiri" w:eastAsia="Amiri" w:cs="Amiri"/>
          <w:color w:val="111111"/>
          <w:sz w:val="28"/>
          <w:sz w:val="28"/>
          <w:szCs w:val="28"/>
          <w:rtl w:val="true"/>
          <w:lang w:bidi="ar-SA"/>
        </w:rPr>
        <w:t>زِیَادٍ الْقَنْدِیِّ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فِی الطَّوَافِ إِذْ مَرَّ رَجُلٌ مِنْ آلِ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بِیَدِهِ رَجُلٌ فَاسْتَلَمَ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فَانْتَهَرَهُ وَ أَغْلَظَ لَهُ وَ قَالَ لَهُ بَطَلَ حَجُّکَ لِأَنَّ الَّذِی اسْتَلَمْتَهُ </w:t>
      </w:r>
      <w:r>
        <w:rPr>
          <w:rStyle w:val="FootnoteAnchor"/>
          <w:rtl w:val="true"/>
        </w:rPr>
        <w:footnoteReference w:id="2036"/>
      </w:r>
      <w:r>
        <w:rPr>
          <w:rFonts w:ascii="Amiri" w:hAnsi="Amiri" w:eastAsia="Amiri" w:cs="Amiri"/>
          <w:color w:val="111111"/>
          <w:sz w:val="28"/>
          <w:sz w:val="28"/>
          <w:szCs w:val="28"/>
          <w:rtl w:val="true"/>
          <w:lang w:bidi="ar-SA"/>
        </w:rPr>
        <w:t xml:space="preserve">حَجَرٌ لَا یَضُرُّ وَ لَا یَنْفَعُ فَقُلْتُ لِأَبِی عَبْدِ اللَّهِ ع أَ مَا سَمِعْتَ قَوْلَ الْعُمَرِیِّ </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بطل حجک ثمّ إنّما هو حجر لا یضر و لا ینفع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 ع کَذَبَ ثُمَّ کَذَبَ ثُمَّ کَذَبَ إِنَّ لِلْحَجَرِ لِسَاناً ذَلْقاً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لِمَنْ وَافَاهُ بِالْمُوَافَاةِ ثُمَّ ذَکَرَ حَدِیثَ خَلْقِ آدَمَ وَ أَخْذِ الْمِیثَاقِ عَلَی ذُرِّیَّتِهِ وَ أَنَّ الْحَجَرَ الْتَقَمَ الْمِیثَاقَ مِنَ الْخَلْقِ کُلِّهِمْ إِلَی أَنْ قَالَ فَمِنْ أَجْلِ ذَلِکَ أُمِرْتُمْ أَنْ تَقُولُوا إِذَا اسْتَلَمْتُمُ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أَمَانَتِی أَدَّیْتُهَا وَ مِیثَاقِی تَعَاهَدْتُهُ لِتَشْهَدَ لِی بِالْمُوَافَاةِ یَوْمَ الْقِیَامَةِ</w:t>
      </w:r>
      <w:r>
        <w:rPr>
          <w:rFonts w:eastAsia="Amiri" w:cs="Amiri" w:ascii="Amiri" w:hAnsi="Amiri"/>
          <w:color w:val="111111"/>
          <w:sz w:val="28"/>
          <w:szCs w:val="28"/>
          <w:rtl w:val="true"/>
          <w:lang w:bidi="ar-SA"/>
        </w:rPr>
        <w:t>.</w:t>
      </w:r>
    </w:p>
    <w:p>
      <w:pPr>
        <w:pStyle w:val="Heading5"/>
        <w:numPr>
          <w:ilvl w:val="4"/>
          <w:numId w:val="1"/>
        </w:numPr>
        <w:rPr/>
      </w:pPr>
      <w:bookmarkStart w:id="2497" w:name="__RefHeading___Toc4698008_417432637"/>
      <w:bookmarkStart w:id="2498" w:name="_Toc1091"/>
      <w:bookmarkEnd w:id="2497"/>
      <w:r>
        <w:rPr>
          <w:rtl w:val="true"/>
        </w:rPr>
        <w:t>[</w:t>
      </w:r>
      <w:r>
        <w:rPr>
          <w:rtl w:val="true"/>
        </w:rPr>
        <w:t>رقم الحدیث الکلی</w:t>
      </w:r>
      <w:r>
        <w:rPr>
          <w:rtl w:val="true"/>
        </w:rPr>
        <w:t xml:space="preserve">: </w:t>
      </w:r>
      <w:r>
        <w:rPr/>
        <w:t>17842</w:t>
      </w:r>
      <w:r>
        <w:rPr>
          <w:rtl w:val="true"/>
        </w:rPr>
        <w:t xml:space="preserve"> - </w:t>
      </w:r>
      <w:r>
        <w:rPr>
          <w:rtl w:val="true"/>
        </w:rPr>
        <w:t>رقم الحدیث الباب</w:t>
      </w:r>
      <w:r>
        <w:rPr>
          <w:rtl w:val="true"/>
        </w:rPr>
        <w:t xml:space="preserve">: </w:t>
      </w:r>
      <w:r>
        <w:rPr/>
        <w:t>12</w:t>
      </w:r>
      <w:r>
        <w:rPr>
          <w:rtl w:val="true"/>
        </w:rPr>
        <w:t>]</w:t>
      </w:r>
      <w:bookmarkEnd w:id="2498"/>
    </w:p>
    <w:p>
      <w:pPr>
        <w:pStyle w:val="BookText"/>
        <w:rPr/>
      </w:pPr>
      <w:r>
        <w:rPr>
          <w:rFonts w:eastAsia="Times New Roman" w:cs="Times New Roman" w:ascii="Times New Roman" w:hAnsi="Times New Roman"/>
          <w:color w:val="111111"/>
          <w:sz w:val="28"/>
          <w:szCs w:val="28"/>
          <w:lang w:val="en-US" w:bidi="en-US"/>
        </w:rPr>
        <w:t>17842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وَ عَنْهُ عَنْ أَبِیهِ عَنْ سَعْدٍ عَنْ مُحَمَّدِ بْنِ الْحُسَیْنِ بْنِ أَبِی الْخَطَّابِ عَنْ أَحْمَدَ بْنِ مُحَمَّدِ بْنِ أَبِی نَصْرٍ عَنْ عَبْدِ الْکَرِیمِ بْنِ عَمْرٍو عَنْ عَبْدِ اللَّهِ بْنِ أَبِی یَعْفُورٍ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الْمِیثَاقُ هُوَ فِی هَذَا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لَهُ لَعَیْنَیْنِ وَ أُذُنَیْنِ وَ فَماً وَ لِسَاناً ذَلْقاً الْحَدِیثَ</w:t>
      </w:r>
      <w:r>
        <w:rPr>
          <w:rFonts w:eastAsia="Amiri" w:cs="Amiri" w:ascii="Amiri" w:hAnsi="Amiri"/>
          <w:color w:val="111111"/>
          <w:sz w:val="28"/>
          <w:szCs w:val="28"/>
          <w:rtl w:val="true"/>
          <w:lang w:bidi="ar-SA"/>
        </w:rPr>
        <w:t>.</w:t>
      </w:r>
    </w:p>
    <w:p>
      <w:pPr>
        <w:pStyle w:val="Heading5"/>
        <w:numPr>
          <w:ilvl w:val="4"/>
          <w:numId w:val="1"/>
        </w:numPr>
        <w:rPr/>
      </w:pPr>
      <w:bookmarkStart w:id="2499" w:name="__RefHeading___Toc4698010_417432637"/>
      <w:bookmarkStart w:id="2500" w:name="_Toc1092"/>
      <w:bookmarkEnd w:id="2499"/>
      <w:r>
        <w:rPr>
          <w:rtl w:val="true"/>
        </w:rPr>
        <w:t>[</w:t>
      </w:r>
      <w:r>
        <w:rPr>
          <w:rtl w:val="true"/>
        </w:rPr>
        <w:t>رقم الحدیث الکلی</w:t>
      </w:r>
      <w:r>
        <w:rPr>
          <w:rtl w:val="true"/>
        </w:rPr>
        <w:t xml:space="preserve">: </w:t>
      </w:r>
      <w:r>
        <w:rPr/>
        <w:t>17843</w:t>
      </w:r>
      <w:r>
        <w:rPr>
          <w:rtl w:val="true"/>
        </w:rPr>
        <w:t xml:space="preserve"> - </w:t>
      </w:r>
      <w:r>
        <w:rPr>
          <w:rtl w:val="true"/>
        </w:rPr>
        <w:t>رقم الحدیث الباب</w:t>
      </w:r>
      <w:r>
        <w:rPr>
          <w:rtl w:val="true"/>
        </w:rPr>
        <w:t xml:space="preserve">: </w:t>
      </w:r>
      <w:r>
        <w:rPr/>
        <w:t>13</w:t>
      </w:r>
      <w:r>
        <w:rPr>
          <w:rtl w:val="true"/>
        </w:rPr>
        <w:t>]</w:t>
      </w:r>
      <w:bookmarkEnd w:id="250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r>
        <w:rPr>
          <w:rFonts w:ascii="Amiri" w:hAnsi="Amiri" w:eastAsia="Amiri" w:cs="Amiri"/>
          <w:color w:val="111111"/>
          <w:sz w:val="28"/>
          <w:sz w:val="28"/>
          <w:szCs w:val="28"/>
          <w:rtl w:val="true"/>
          <w:lang w:bidi="ar-SA"/>
        </w:rPr>
        <w:t>وَ عَنْ مُحَمَّدِ بْنِ الْحَسَنِ عَنِ الصَّفَّارِ عَنْ عَلِیِّ بْنِ حَسَّانَ الْوَاسِطِیِّ عَنْ عَمِّهِ عَبْدِ الرَّحْمَنِ بْنِ کَثِیرٍ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عَلَی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یَا حَجَرُ إِنَّا لَنَعْلَمُ أَنَّکَ حَجَرٌ لَا تَضُرُّ وَ لَا تَنْفَعُ إِلَّا أَنَّا رَأَیْنَا رَسُولَ اللَّهِ ص یُحِبُّکَ فَنَحْنُ نُحِبُّکَ فَقَالَ أَمِیرُ الْمُؤْمِنِینَ ع کَیْفَ یَا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لَیَبْعَثَنَّهُ اللَّهُ یَوْمَ الْقِیَامَةِ وَ لَهُ لِسَانٌ وَ شَفَتَانِ فَیَشْهَدُ لِمَنْ وَافَاهُ </w:t>
      </w:r>
      <w:bookmarkStart w:id="2501" w:name="pg12175_120213"/>
    </w:p>
    <w:p>
      <w:pPr>
        <w:pStyle w:val="BookText"/>
        <w:rPr/>
      </w:pPr>
      <w:bookmarkEnd w:id="25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یَمِینُ اللَّهِ عَزَّ وَ جَلَّ فِی أَرْضِهِ یُبَایِعُ بِهَا خَلْقَهُ فَقَالَ عُمَرُ لَا أَبْقَانَا اللَّهُ فِی بَلَدٍ لَا یَکُونُ فِیهِ عَلِیُّ بْنُ أَبِی طَالِبٍ</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4698012_417432637"/>
      <w:bookmarkStart w:id="2503" w:name="_Toc1093"/>
      <w:bookmarkEnd w:id="2502"/>
      <w:r>
        <w:rPr>
          <w:rtl w:val="true"/>
        </w:rPr>
        <w:t>[</w:t>
      </w:r>
      <w:r>
        <w:rPr>
          <w:rtl w:val="true"/>
        </w:rPr>
        <w:t>رقم الحدیث الکلی</w:t>
      </w:r>
      <w:r>
        <w:rPr>
          <w:rtl w:val="true"/>
        </w:rPr>
        <w:t xml:space="preserve">: </w:t>
      </w:r>
      <w:r>
        <w:rPr/>
        <w:t>17844</w:t>
      </w:r>
      <w:r>
        <w:rPr>
          <w:rtl w:val="true"/>
        </w:rPr>
        <w:t xml:space="preserve"> - </w:t>
      </w:r>
      <w:r>
        <w:rPr>
          <w:rtl w:val="true"/>
        </w:rPr>
        <w:t>رقم الحدیث الباب</w:t>
      </w:r>
      <w:r>
        <w:rPr>
          <w:rtl w:val="true"/>
        </w:rPr>
        <w:t xml:space="preserve">: </w:t>
      </w:r>
      <w:r>
        <w:rPr/>
        <w:t>14</w:t>
      </w:r>
      <w:r>
        <w:rPr>
          <w:rtl w:val="true"/>
        </w:rPr>
        <w:t>]</w:t>
      </w:r>
      <w:bookmarkEnd w:id="2503"/>
    </w:p>
    <w:p>
      <w:pPr>
        <w:pStyle w:val="BookText"/>
        <w:rPr/>
      </w:pPr>
      <w:r>
        <w:rPr>
          <w:rFonts w:eastAsia="Times New Roman" w:cs="Times New Roman" w:ascii="Times New Roman" w:hAnsi="Times New Roman"/>
          <w:color w:val="111111"/>
          <w:sz w:val="28"/>
          <w:szCs w:val="28"/>
          <w:lang w:val="en-US" w:bidi="en-US"/>
        </w:rPr>
        <w:t>17844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0"/>
      </w:r>
      <w:r>
        <w:rPr>
          <w:rFonts w:ascii="Amiri" w:hAnsi="Amiri" w:eastAsia="Amiri" w:cs="Amiri"/>
          <w:color w:val="111111"/>
          <w:sz w:val="28"/>
          <w:sz w:val="28"/>
          <w:szCs w:val="28"/>
          <w:rtl w:val="true"/>
          <w:lang w:bidi="ar-SA"/>
        </w:rPr>
        <w:t xml:space="preserve">وَ عَنْ عَلِیِّ بْنِ حَاتِمٍ عَنْ حُمَیْدِ بْنِ زِیَادٍ </w:t>
      </w:r>
      <w:r>
        <w:rPr>
          <w:rStyle w:val="FootnoteAnchor"/>
          <w:rtl w:val="true"/>
        </w:rPr>
        <w:footnoteReference w:id="2041"/>
      </w:r>
      <w:r>
        <w:rPr>
          <w:rFonts w:ascii="Amiri" w:hAnsi="Amiri" w:eastAsia="Amiri" w:cs="Amiri"/>
          <w:color w:val="111111"/>
          <w:sz w:val="28"/>
          <w:sz w:val="28"/>
          <w:szCs w:val="28"/>
          <w:rtl w:val="true"/>
          <w:lang w:bidi="ar-SA"/>
        </w:rPr>
        <w:t xml:space="preserve">عَنْ أَحْمَدَ بْنِ الْحُسَیْنِ عَنْ زَکَرِیَّا الْمُؤْمِنِ </w:t>
      </w:r>
      <w:r>
        <w:rPr>
          <w:rStyle w:val="FootnoteAnchor"/>
          <w:rtl w:val="true"/>
        </w:rPr>
        <w:footnoteReference w:id="2042"/>
      </w:r>
      <w:r>
        <w:rPr>
          <w:rFonts w:ascii="Amiri" w:hAnsi="Amiri" w:eastAsia="Amiri" w:cs="Amiri"/>
          <w:color w:val="111111"/>
          <w:sz w:val="28"/>
          <w:sz w:val="28"/>
          <w:szCs w:val="28"/>
          <w:rtl w:val="true"/>
          <w:lang w:bidi="ar-SA"/>
        </w:rPr>
        <w:t>عَنْ عَامِرِ بْنِ مَعْقِلٍ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تَدْرِی </w:t>
      </w:r>
      <w:r>
        <w:rPr>
          <w:rStyle w:val="FootnoteAnchor"/>
          <w:rtl w:val="true"/>
        </w:rPr>
        <w:footnoteReference w:id="2043"/>
      </w:r>
      <w:r>
        <w:rPr>
          <w:rFonts w:ascii="Amiri" w:hAnsi="Amiri" w:eastAsia="Amiri" w:cs="Amiri"/>
          <w:color w:val="111111"/>
          <w:sz w:val="28"/>
          <w:sz w:val="28"/>
          <w:szCs w:val="28"/>
          <w:rtl w:val="true"/>
          <w:lang w:bidi="ar-SA"/>
        </w:rPr>
        <w:t>لِأَیِّ شَیْ‌ءٍ صَارَ النَّاسُ یَلْثِمُونَ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فَقَالَ إِنَّ آدَمَ شَکَا إِلَی رَبِّهِ الْوَحْشَةَ فِی الْأَرْضِ فَنَزَلَ جَبْرَئِیلُ ع بِیَاقُوتَةٍ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فَلَمَّا رَآهَا عَرَفَهَا فَبَادَرَ یَلْثِمُهَا فَمِنْ ثَمَّ صَارَ النَّاسُ یَلْثِمُونَ الْحَجَرَ</w:t>
      </w:r>
      <w:r>
        <w:rPr>
          <w:rFonts w:eastAsia="Amiri" w:cs="Amiri" w:ascii="Amiri" w:hAnsi="Amiri"/>
          <w:color w:val="111111"/>
          <w:sz w:val="28"/>
          <w:szCs w:val="28"/>
          <w:rtl w:val="true"/>
          <w:lang w:bidi="ar-SA"/>
        </w:rPr>
        <w:t>.</w:t>
      </w:r>
    </w:p>
    <w:p>
      <w:pPr>
        <w:pStyle w:val="Heading5"/>
        <w:numPr>
          <w:ilvl w:val="4"/>
          <w:numId w:val="1"/>
        </w:numPr>
        <w:rPr/>
      </w:pPr>
      <w:bookmarkStart w:id="2504" w:name="__RefHeading___Toc4698014_417432637"/>
      <w:bookmarkStart w:id="2505" w:name="_Toc1094"/>
      <w:bookmarkEnd w:id="2504"/>
      <w:r>
        <w:rPr>
          <w:rtl w:val="true"/>
        </w:rPr>
        <w:t>[</w:t>
      </w:r>
      <w:r>
        <w:rPr>
          <w:rtl w:val="true"/>
        </w:rPr>
        <w:t>رقم الحدیث الکلی</w:t>
      </w:r>
      <w:r>
        <w:rPr>
          <w:rtl w:val="true"/>
        </w:rPr>
        <w:t xml:space="preserve">: </w:t>
      </w:r>
      <w:r>
        <w:rPr/>
        <w:t>17845</w:t>
      </w:r>
      <w:r>
        <w:rPr>
          <w:rtl w:val="true"/>
        </w:rPr>
        <w:t xml:space="preserve"> - </w:t>
      </w:r>
      <w:r>
        <w:rPr>
          <w:rtl w:val="true"/>
        </w:rPr>
        <w:t>رقم الحدیث الباب</w:t>
      </w:r>
      <w:r>
        <w:rPr>
          <w:rtl w:val="true"/>
        </w:rPr>
        <w:t xml:space="preserve">: </w:t>
      </w:r>
      <w:r>
        <w:rPr/>
        <w:t>15</w:t>
      </w:r>
      <w:r>
        <w:rPr>
          <w:rtl w:val="true"/>
        </w:rPr>
        <w:t>]</w:t>
      </w:r>
      <w:bookmarkEnd w:id="250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4"/>
      </w:r>
      <w:r>
        <w:rPr>
          <w:rFonts w:ascii="Amiri" w:hAnsi="Amiri" w:eastAsia="Amiri" w:cs="Amiri"/>
          <w:color w:val="111111"/>
          <w:sz w:val="28"/>
          <w:sz w:val="28"/>
          <w:szCs w:val="28"/>
          <w:rtl w:val="true"/>
          <w:lang w:bidi="ar-SA"/>
        </w:rPr>
        <w:t>وَ عَنْ مُحَمَّدِ بْنِ شَاذَانَ عَنْ مُحَمَّدِ بْنِ مُحَمَّدِ بْنِ الْحَارِثِ عَنْ صَالِحِ بْنِ سَعِیدٍ عَنْ عَبْدِ الْمُنْعِمِ بْنِ إِدْرِیسَ عَنْ أَبِیهِ عَنْ وَهْبٍ الْیَمَانِیِّ عَنِ ابْنِ عَبَّاسٍ أَنَّ النَّبِیَّ ص قَالَ لِعَائِشَةَ وَ هِیَ تَطُوفُ مَعَهُ بِالْکَعْبَةِ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اسْتَلَمَا الرُّکْنَ وَ بَلَغَا إِلَی الْحَجَرِ 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 طَبَعَ اللَّهُ عَلَی هَذَا الْحَجَرِ مِنْ أَرْجَاسِ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أَنْجَاسِهَا إِذاً لَاسْتُشْفِیَ بِهِ مِنْ کُلِّ عَاهَةٍ إِلَی أَنْ قَالَ وَ إِنَّ الرُّکْنَ یَمِینُ اللَّهِ فِی أَرْضِهِ بَعْدَ الْحَجِّ </w:t>
      </w:r>
      <w:r>
        <w:rPr>
          <w:rStyle w:val="FootnoteAnchor"/>
          <w:rtl w:val="true"/>
        </w:rPr>
        <w:footnoteReference w:id="2045"/>
      </w:r>
      <w:r>
        <w:rPr>
          <w:rFonts w:ascii="Amiri" w:hAnsi="Amiri" w:eastAsia="Amiri" w:cs="Amiri"/>
          <w:color w:val="111111"/>
          <w:sz w:val="28"/>
          <w:sz w:val="28"/>
          <w:szCs w:val="28"/>
          <w:rtl w:val="true"/>
          <w:lang w:bidi="ar-SA"/>
        </w:rPr>
        <w:t>وَ لَیَبْعَثَنَّهُ اللَّهُ یَوْمَ الْقِیَامَةِ وَ لَهُ لِسَانٌ وَ شَفَتَانِ وَ عَیْنَانِ وَ لَیُنْطِقَنَّهُ اللَّهُ یَوْمَ الْقِیَامَةِ بِلِسَانٍ طَلْقٍ ذَلْقٍ یَشْهَدُ لِمَنِ اسْتَلَمَهُ بِحَقٍّ وَ اسْتِلَامُهُ الْیَوْمَ بَیْعَةٌ لِمَنْ لَمْ یُدْرِکْ بَیْعَةَ رَسُولِ اللَّهِ ص الْحَدِیثَ</w:t>
      </w:r>
      <w:r>
        <w:rPr>
          <w:rFonts w:eastAsia="Amiri" w:cs="Amiri" w:ascii="Amiri" w:hAnsi="Amiri"/>
          <w:color w:val="111111"/>
          <w:sz w:val="28"/>
          <w:szCs w:val="28"/>
          <w:rtl w:val="true"/>
          <w:lang w:bidi="ar-SA"/>
        </w:rPr>
        <w:t xml:space="preserve">. </w:t>
      </w:r>
      <w:bookmarkStart w:id="2506" w:name="pg12175_120214"/>
    </w:p>
    <w:p>
      <w:pPr>
        <w:pStyle w:val="Heading5"/>
        <w:numPr>
          <w:ilvl w:val="4"/>
          <w:numId w:val="1"/>
        </w:numPr>
        <w:rPr/>
      </w:pPr>
      <w:bookmarkStart w:id="2507" w:name="__RefHeading___Toc4698016_417432637"/>
      <w:bookmarkStart w:id="2508" w:name="_Toc1095"/>
      <w:bookmarkEnd w:id="2506"/>
      <w:bookmarkEnd w:id="2507"/>
      <w:r>
        <w:rPr>
          <w:rtl w:val="true"/>
        </w:rPr>
        <w:t>[</w:t>
      </w:r>
      <w:r>
        <w:rPr>
          <w:rtl w:val="true"/>
        </w:rPr>
        <w:t>رقم الحدیث الکلی</w:t>
      </w:r>
      <w:r>
        <w:rPr>
          <w:rtl w:val="true"/>
        </w:rPr>
        <w:t xml:space="preserve">: </w:t>
      </w:r>
      <w:r>
        <w:rPr/>
        <w:t>17846</w:t>
      </w:r>
      <w:r>
        <w:rPr>
          <w:rtl w:val="true"/>
        </w:rPr>
        <w:t xml:space="preserve"> - </w:t>
      </w:r>
      <w:r>
        <w:rPr>
          <w:rtl w:val="true"/>
        </w:rPr>
        <w:t>رقم الحدیث الباب</w:t>
      </w:r>
      <w:r>
        <w:rPr>
          <w:rtl w:val="true"/>
        </w:rPr>
        <w:t xml:space="preserve">: </w:t>
      </w:r>
      <w:r>
        <w:rPr/>
        <w:t>16</w:t>
      </w:r>
      <w:r>
        <w:rPr>
          <w:rtl w:val="true"/>
        </w:rPr>
        <w:t>]</w:t>
      </w:r>
      <w:bookmarkEnd w:id="2508"/>
    </w:p>
    <w:p>
      <w:pPr>
        <w:pStyle w:val="BookText"/>
        <w:rPr/>
      </w:pPr>
      <w:r>
        <w:rPr>
          <w:rFonts w:eastAsia="Times New Roman" w:cs="Times New Roman" w:ascii="Times New Roman" w:hAnsi="Times New Roman"/>
          <w:color w:val="111111"/>
          <w:sz w:val="28"/>
          <w:szCs w:val="28"/>
          <w:lang w:val="en-US" w:bidi="en-US"/>
        </w:rPr>
        <w:t>17846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أَحْمَدُ بْنُ أَبِی عَبْدِ اللَّهِ الْبَرْقِیُّ فِی الْمَحَاسِنِ عَنْ أَبِیهِ عَنِ ابْنِ أَبِی عُمَیْرٍ رَفَعَهُ عَنْ أَحَدِهِمَا ع أَنَّهُ سُئِلَ عَنْ تَقْبِیلِ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الْحَجَرَ کَانَ دُرَّةً بَیْضَاءَ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آدَمُ یَرَاهَا فَلَمَّا أَنْزَلَهَا اللَّهُ عَزَّ وَ جَلَّ إِلَی الْأَرْضِ نَزَلَ إِلَیْهَا آدَمُ ع فَبَادَرَ فَقَبَّلَهَا فَأَجْرَی اللَّهُ تَبَارَکَ وَ تَعَالَی بِذَلِکَ السُّنَّةَ</w:t>
      </w:r>
      <w:r>
        <w:rPr>
          <w:rFonts w:eastAsia="Amiri" w:cs="Amiri" w:ascii="Amiri" w:hAnsi="Amiri"/>
          <w:color w:val="111111"/>
          <w:sz w:val="28"/>
          <w:szCs w:val="28"/>
          <w:rtl w:val="true"/>
          <w:lang w:bidi="ar-SA"/>
        </w:rPr>
        <w:t>.</w:t>
      </w:r>
    </w:p>
    <w:p>
      <w:pPr>
        <w:pStyle w:val="Heading5"/>
        <w:numPr>
          <w:ilvl w:val="4"/>
          <w:numId w:val="1"/>
        </w:numPr>
        <w:rPr/>
      </w:pPr>
      <w:bookmarkStart w:id="2509" w:name="__RefHeading___Toc4698018_417432637"/>
      <w:bookmarkStart w:id="2510" w:name="_Toc1096"/>
      <w:bookmarkEnd w:id="2509"/>
      <w:r>
        <w:rPr>
          <w:rtl w:val="true"/>
        </w:rPr>
        <w:t>[</w:t>
      </w:r>
      <w:r>
        <w:rPr>
          <w:rtl w:val="true"/>
        </w:rPr>
        <w:t>رقم الحدیث الکلی</w:t>
      </w:r>
      <w:r>
        <w:rPr>
          <w:rtl w:val="true"/>
        </w:rPr>
        <w:t xml:space="preserve">: </w:t>
      </w:r>
      <w:r>
        <w:rPr/>
        <w:t>17847</w:t>
      </w:r>
      <w:r>
        <w:rPr>
          <w:rtl w:val="true"/>
        </w:rPr>
        <w:t xml:space="preserve"> - </w:t>
      </w:r>
      <w:r>
        <w:rPr>
          <w:rtl w:val="true"/>
        </w:rPr>
        <w:t>رقم الحدیث الباب</w:t>
      </w:r>
      <w:r>
        <w:rPr>
          <w:rtl w:val="true"/>
        </w:rPr>
        <w:t xml:space="preserve">: </w:t>
      </w:r>
      <w:r>
        <w:rPr/>
        <w:t>17</w:t>
      </w:r>
      <w:r>
        <w:rPr>
          <w:rtl w:val="true"/>
        </w:rPr>
        <w:t>]</w:t>
      </w:r>
      <w:bookmarkEnd w:id="2510"/>
    </w:p>
    <w:p>
      <w:pPr>
        <w:pStyle w:val="BookText"/>
        <w:rPr/>
      </w:pPr>
      <w:r>
        <w:rPr>
          <w:rFonts w:eastAsia="Times New Roman" w:cs="Times New Roman" w:ascii="Times New Roman" w:hAnsi="Times New Roman"/>
          <w:color w:val="111111"/>
          <w:sz w:val="28"/>
          <w:szCs w:val="28"/>
          <w:lang w:val="en-US" w:bidi="en-US"/>
        </w:rPr>
        <w:t>17847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7"/>
      </w:r>
      <w:r>
        <w:rPr>
          <w:rFonts w:ascii="Amiri" w:hAnsi="Amiri" w:eastAsia="Amiri" w:cs="Amiri"/>
          <w:color w:val="111111"/>
          <w:sz w:val="28"/>
          <w:sz w:val="28"/>
          <w:szCs w:val="28"/>
          <w:rtl w:val="true"/>
          <w:lang w:bidi="ar-SA"/>
        </w:rPr>
        <w:t xml:space="preserve">وَ عَنْ أَبِیهِ عَنْ حَمَّادِ بْنِ عِیسَی عَنْ فَضَالَةَ </w:t>
      </w:r>
      <w:r>
        <w:rPr>
          <w:rStyle w:val="FootnoteAnchor"/>
          <w:rtl w:val="true"/>
        </w:rPr>
        <w:footnoteReference w:id="2048"/>
      </w:r>
      <w:r>
        <w:rPr>
          <w:rFonts w:ascii="Amiri" w:hAnsi="Amiri" w:eastAsia="Amiri" w:cs="Amiri"/>
          <w:color w:val="111111"/>
          <w:sz w:val="28"/>
          <w:sz w:val="28"/>
          <w:szCs w:val="28"/>
          <w:rtl w:val="true"/>
          <w:lang w:bidi="ar-SA"/>
        </w:rPr>
        <w:t>وَ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أَخَذَ مَوَاثِیقَ الْعِبَادِ أَمَرَ الْحَجَرَ فَالْتَقَمَهَا فَلِذَلِکَ یُقَالُ أَمَانَتِی أَدَّیْتُهَا وَ مِیثَاقِی تَعَاهَدْتُهُ لِتَشْهَدَ لِی بِالْمُوَافَاةِ</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4698020_417432637"/>
      <w:bookmarkStart w:id="2512" w:name="_Toc1097"/>
      <w:bookmarkEnd w:id="2511"/>
      <w:r>
        <w:rPr>
          <w:rtl w:val="true"/>
        </w:rPr>
        <w:t>[</w:t>
      </w:r>
      <w:r>
        <w:rPr>
          <w:rtl w:val="true"/>
        </w:rPr>
        <w:t>رقم الحدیث الکلی</w:t>
      </w:r>
      <w:r>
        <w:rPr>
          <w:rtl w:val="true"/>
        </w:rPr>
        <w:t xml:space="preserve">: </w:t>
      </w:r>
      <w:r>
        <w:rPr/>
        <w:t>17848</w:t>
      </w:r>
      <w:r>
        <w:rPr>
          <w:rtl w:val="true"/>
        </w:rPr>
        <w:t xml:space="preserve"> - </w:t>
      </w:r>
      <w:r>
        <w:rPr>
          <w:rtl w:val="true"/>
        </w:rPr>
        <w:t>رقم الحدیث الباب</w:t>
      </w:r>
      <w:r>
        <w:rPr>
          <w:rtl w:val="true"/>
        </w:rPr>
        <w:t xml:space="preserve">: </w:t>
      </w:r>
      <w:r>
        <w:rPr/>
        <w:t>18</w:t>
      </w:r>
      <w:r>
        <w:rPr>
          <w:rtl w:val="true"/>
        </w:rPr>
        <w:t>]</w:t>
      </w:r>
      <w:bookmarkEnd w:id="2512"/>
    </w:p>
    <w:p>
      <w:pPr>
        <w:pStyle w:val="BookText"/>
        <w:rPr/>
      </w:pPr>
      <w:r>
        <w:rPr>
          <w:rFonts w:eastAsia="Times New Roman" w:cs="Times New Roman" w:ascii="Times New Roman" w:hAnsi="Times New Roman"/>
          <w:color w:val="111111"/>
          <w:sz w:val="28"/>
          <w:szCs w:val="28"/>
          <w:lang w:val="en-US" w:bidi="en-US"/>
        </w:rPr>
        <w:t>17848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اسْتِلَامِ الْحَجَرِ لِمَ یُسْتَلَمُ قَالَ لِأَنَّ اللَّهَ تَبَارَکَ وَ تَعَالَی </w:t>
      </w:r>
      <w:r>
        <w:rPr>
          <w:rStyle w:val="FootnoteAnchor"/>
          <w:rtl w:val="true"/>
        </w:rPr>
        <w:footnoteReference w:id="2050"/>
      </w:r>
      <w:r>
        <w:rPr>
          <w:rFonts w:ascii="Amiri" w:hAnsi="Amiri" w:eastAsia="Amiri" w:cs="Amiri"/>
          <w:color w:val="111111"/>
          <w:sz w:val="28"/>
          <w:sz w:val="28"/>
          <w:szCs w:val="28"/>
          <w:rtl w:val="true"/>
          <w:lang w:bidi="ar-SA"/>
        </w:rPr>
        <w:t xml:space="preserve">أَخَذَ مَوَاثِیقَ الْعِبَادِ ثُمَّ دَعَا الْحَجَرَ مِنَ الْجَنَّةِ فَأَمَرَهُ فَالْتَقَمَ الْمِیثَاقَ فَالْمُوَافُونَ شَاهِدُونَ </w:t>
      </w:r>
      <w:r>
        <w:rPr>
          <w:rStyle w:val="FootnoteAnchor"/>
          <w:rtl w:val="true"/>
        </w:rPr>
        <w:footnoteReference w:id="2051"/>
      </w:r>
      <w:r>
        <w:rPr>
          <w:rFonts w:ascii="Amiri" w:hAnsi="Amiri" w:eastAsia="Amiri" w:cs="Amiri"/>
          <w:color w:val="111111"/>
          <w:sz w:val="28"/>
          <w:sz w:val="28"/>
          <w:szCs w:val="28"/>
          <w:rtl w:val="true"/>
          <w:lang w:bidi="ar-SA"/>
        </w:rPr>
        <w:t>بِبَیْعَتِهِمْ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 xml:space="preserve">. </w:t>
      </w:r>
      <w:bookmarkStart w:id="2513" w:name="pg12175_120215"/>
    </w:p>
    <w:p>
      <w:pPr>
        <w:pStyle w:val="Heading4"/>
        <w:numPr>
          <w:ilvl w:val="3"/>
          <w:numId w:val="1"/>
        </w:numPr>
        <w:rPr/>
      </w:pPr>
      <w:bookmarkStart w:id="2514" w:name="__RefHeading___Toc4698022_417432637"/>
      <w:bookmarkStart w:id="2515" w:name="_Toc1098"/>
      <w:bookmarkEnd w:id="2513"/>
      <w:bookmarkEnd w:id="2514"/>
      <w:r>
        <w:rPr/>
        <w:t>14</w:t>
      </w:r>
      <w:r>
        <w:rPr>
          <w:rtl w:val="true"/>
        </w:rPr>
        <w:t xml:space="preserve">- </w:t>
      </w:r>
      <w:r>
        <w:rPr>
          <w:rtl w:val="true"/>
        </w:rPr>
        <w:t>بَابُ جَوَازِ اسْتِلَامِ الْحَجَرِ بِالْیَدِ الْیُسْرَی وَ اسْتِحْبَابِ السِّوَاکِ قَبْلَ الطَّوَافِ وَ الِاسْتِلَامِ‌</w:t>
      </w:r>
      <w:bookmarkEnd w:id="2515"/>
    </w:p>
    <w:p>
      <w:pPr>
        <w:pStyle w:val="Heading5"/>
        <w:numPr>
          <w:ilvl w:val="4"/>
          <w:numId w:val="1"/>
        </w:numPr>
        <w:rPr/>
      </w:pPr>
      <w:bookmarkStart w:id="2516" w:name="__RefHeading___Toc4698024_417432637"/>
      <w:bookmarkStart w:id="2517" w:name="_Toc1099"/>
      <w:bookmarkEnd w:id="2516"/>
      <w:r>
        <w:rPr>
          <w:rtl w:val="true"/>
        </w:rPr>
        <w:t>اشارة</w:t>
      </w:r>
      <w:bookmarkEnd w:id="2517"/>
    </w:p>
    <w:p>
      <w:pPr>
        <w:pStyle w:val="BookText"/>
        <w:rPr/>
      </w:pPr>
      <w:r>
        <w:rPr>
          <w:rStyle w:val="FootnoteAnchor"/>
        </w:rPr>
        <w:footnoteReference w:id="205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اسْتِلَامِ الْحَجَرِ بِالْیَدِ الْیُسْرَی وَ اسْتِحْبَابِ السِّوَاکِ قَبْلَ الطَّوَافِ وَ الِاسْتِلَامِ</w:t>
      </w:r>
    </w:p>
    <w:p>
      <w:pPr>
        <w:pStyle w:val="Heading5"/>
        <w:numPr>
          <w:ilvl w:val="4"/>
          <w:numId w:val="1"/>
        </w:numPr>
        <w:rPr/>
      </w:pPr>
      <w:bookmarkStart w:id="2518" w:name="__RefHeading___Toc4698026_417432637"/>
      <w:bookmarkStart w:id="2519" w:name="_Toc1100"/>
      <w:bookmarkEnd w:id="2518"/>
      <w:r>
        <w:rPr>
          <w:rtl w:val="true"/>
        </w:rPr>
        <w:t>[</w:t>
      </w:r>
      <w:r>
        <w:rPr>
          <w:rtl w:val="true"/>
        </w:rPr>
        <w:t>رقم الحدیث الکلی</w:t>
      </w:r>
      <w:r>
        <w:rPr>
          <w:rtl w:val="true"/>
        </w:rPr>
        <w:t xml:space="preserve">: </w:t>
      </w:r>
      <w:r>
        <w:rPr/>
        <w:t>17849</w:t>
      </w:r>
      <w:r>
        <w:rPr>
          <w:rtl w:val="true"/>
        </w:rPr>
        <w:t xml:space="preserve"> - </w:t>
      </w:r>
      <w:r>
        <w:rPr>
          <w:rtl w:val="true"/>
        </w:rPr>
        <w:t>رقم الحدیث الباب</w:t>
      </w:r>
      <w:r>
        <w:rPr>
          <w:rtl w:val="true"/>
        </w:rPr>
        <w:t xml:space="preserve">: </w:t>
      </w:r>
      <w:r>
        <w:rPr/>
        <w:t>1</w:t>
      </w:r>
      <w:r>
        <w:rPr>
          <w:rtl w:val="true"/>
        </w:rPr>
        <w:t>]</w:t>
      </w:r>
      <w:bookmarkEnd w:id="2519"/>
    </w:p>
    <w:p>
      <w:pPr>
        <w:pStyle w:val="BookText"/>
        <w:rPr/>
      </w:pPr>
      <w:r>
        <w:rPr>
          <w:rFonts w:eastAsia="Times New Roman" w:cs="Times New Roman" w:ascii="Times New Roman" w:hAnsi="Times New Roman"/>
          <w:color w:val="111111"/>
          <w:sz w:val="28"/>
          <w:szCs w:val="28"/>
          <w:lang w:val="en-US" w:bidi="en-US"/>
        </w:rPr>
        <w:t>17849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مُحَمَّدُ بْنُ یَعْقُوبَ عَنْ مُحَمَّدِ بْنِ یَحْیَی عَنْ أَحْمَدَ بْنِ مُحَمَّدٍ عَنِ الْحُسَیْنِ بْنِ سَعِیدٍ عَنْ عَلِیِّ بْنِ النُّعْمَانِ عَنْ دَاوُدَ بْنِ فَرْقَدٍ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 فَرْوَةَ تَطُوفُ بِالْکَعْبَةِ عَلَیْهَا کِسَاءٌ مُتَنَکِّرَةً فَاسْتَلَمَتِ الْحَجَرَ بِیَدِهَا الْیُسْرَی فَقَالَ لَهَا رَجُلٌ مِمَّنْ یَطُوفُ یَا أَمَةَ اللَّهِ أَخْطَأْتِ السُّنَّةَ فَقَالَتْ إِنَّا لَأَغْنِیَاءُ عَنْ 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فَرْوَةَ زَوْجَةُ أَبِی عَبْدِ اللَّهِ ع وَ هَذَا الْکَلَامُ یَقْتَضِی رِوَایَتَهَا لِهَذَا الْحُکْمِ عَنْهُ ع مُضَافاً إِلَی الْعُمُومَاتِ وَ قَدْ تَقَدَّمَ فِی السِّوَاکِ مَا یَدُلُّ عَلَی الْحُکْمِ الثَّانِی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0" w:name="__RefHeading___Toc4698028_417432637"/>
      <w:bookmarkStart w:id="2521" w:name="_Toc1101"/>
      <w:bookmarkEnd w:id="2520"/>
      <w:r>
        <w:rPr/>
        <w:t>15</w:t>
      </w:r>
      <w:r>
        <w:rPr>
          <w:rtl w:val="true"/>
        </w:rPr>
        <w:t xml:space="preserve">- </w:t>
      </w:r>
      <w:r>
        <w:rPr>
          <w:rtl w:val="true"/>
        </w:rPr>
        <w:t>بَابُ اسْتِحْبَابِ اسْتِلَامِ الرُّکْنِ الَّذِی فِیهِ الْحَجَرُ وَ إِلْصَاقِ الْبَطْنِ بِهِ وَ مَسْحِهِ بِالْیَدِ</w:t>
      </w:r>
      <w:bookmarkEnd w:id="2521"/>
    </w:p>
    <w:p>
      <w:pPr>
        <w:pStyle w:val="Heading5"/>
        <w:numPr>
          <w:ilvl w:val="4"/>
          <w:numId w:val="1"/>
        </w:numPr>
        <w:rPr/>
      </w:pPr>
      <w:bookmarkStart w:id="2522" w:name="__RefHeading___Toc4698030_417432637"/>
      <w:bookmarkStart w:id="2523" w:name="_Toc1102"/>
      <w:bookmarkEnd w:id="2522"/>
      <w:r>
        <w:rPr>
          <w:rtl w:val="true"/>
        </w:rPr>
        <w:t>اشارة</w:t>
      </w:r>
      <w:bookmarkEnd w:id="2523"/>
    </w:p>
    <w:p>
      <w:pPr>
        <w:pStyle w:val="BookText"/>
        <w:rPr/>
      </w:pPr>
      <w:r>
        <w:rPr>
          <w:rStyle w:val="FootnoteAnchor"/>
        </w:rPr>
        <w:footnoteReference w:id="205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اسْتِلَامِ الرُّکْنِ الَّذِی فِیهِ الْحَجَرُ وَ إِلْصَاقِ الْبَطْنِ بِهِ وَ مَسْحِهِ بِالْیَدِ</w:t>
      </w:r>
    </w:p>
    <w:p>
      <w:pPr>
        <w:pStyle w:val="Heading5"/>
        <w:numPr>
          <w:ilvl w:val="4"/>
          <w:numId w:val="1"/>
        </w:numPr>
        <w:rPr/>
      </w:pPr>
      <w:bookmarkStart w:id="2524" w:name="__RefHeading___Toc4698032_417432637"/>
      <w:bookmarkStart w:id="2525" w:name="_Toc1103"/>
      <w:bookmarkEnd w:id="2524"/>
      <w:r>
        <w:rPr>
          <w:rtl w:val="true"/>
        </w:rPr>
        <w:t>[</w:t>
      </w:r>
      <w:r>
        <w:rPr>
          <w:rtl w:val="true"/>
        </w:rPr>
        <w:t>رقم الحدیث الکلی</w:t>
      </w:r>
      <w:r>
        <w:rPr>
          <w:rtl w:val="true"/>
        </w:rPr>
        <w:t xml:space="preserve">: </w:t>
      </w:r>
      <w:r>
        <w:rPr/>
        <w:t>17850</w:t>
      </w:r>
      <w:r>
        <w:rPr>
          <w:rtl w:val="true"/>
        </w:rPr>
        <w:t xml:space="preserve"> - </w:t>
      </w:r>
      <w:r>
        <w:rPr>
          <w:rtl w:val="true"/>
        </w:rPr>
        <w:t>رقم الحدیث الباب</w:t>
      </w:r>
      <w:r>
        <w:rPr>
          <w:rtl w:val="true"/>
        </w:rPr>
        <w:t xml:space="preserve">: </w:t>
      </w:r>
      <w:r>
        <w:rPr/>
        <w:t>1</w:t>
      </w:r>
      <w:r>
        <w:rPr>
          <w:rtl w:val="true"/>
        </w:rPr>
        <w:t>]</w:t>
      </w:r>
      <w:bookmarkEnd w:id="252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مُحَمَّدُ بْنُ یَعْقُوبَ عَنْ مُحَمَّدِ بْنِ یَحْیَی عَنْ أَحْمَدَ بْنِ مُحَمَّدٍ عَنْ عَلِیِّ بْنِ النُّعْمَانِ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اسْتِلَامِ الْحَجَرِ مِنْ قِبَلِ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لَیْسَ إِنَّمَا تُرِیدُ أَنْ تَسْتَلِمَ الرُّکْنَ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 یُجْزِیکَ حَیْثُمَا نَالَتْ یَدُکَ</w:t>
      </w:r>
      <w:r>
        <w:rPr>
          <w:rFonts w:eastAsia="Amiri" w:cs="Amiri" w:ascii="Amiri" w:hAnsi="Amiri"/>
          <w:color w:val="111111"/>
          <w:sz w:val="28"/>
          <w:szCs w:val="28"/>
          <w:rtl w:val="true"/>
          <w:lang w:bidi="ar-SA"/>
        </w:rPr>
        <w:t xml:space="preserve">. </w:t>
      </w:r>
      <w:bookmarkStart w:id="2526" w:name="pg12175_120216"/>
    </w:p>
    <w:p>
      <w:pPr>
        <w:pStyle w:val="Heading5"/>
        <w:numPr>
          <w:ilvl w:val="4"/>
          <w:numId w:val="1"/>
        </w:numPr>
        <w:rPr/>
      </w:pPr>
      <w:bookmarkStart w:id="2527" w:name="__RefHeading___Toc4698034_417432637"/>
      <w:bookmarkStart w:id="2528" w:name="_Toc1104"/>
      <w:bookmarkEnd w:id="2526"/>
      <w:bookmarkEnd w:id="2527"/>
      <w:r>
        <w:rPr>
          <w:rtl w:val="true"/>
        </w:rPr>
        <w:t>[</w:t>
      </w:r>
      <w:r>
        <w:rPr>
          <w:rtl w:val="true"/>
        </w:rPr>
        <w:t>رقم الحدیث الکلی</w:t>
      </w:r>
      <w:r>
        <w:rPr>
          <w:rtl w:val="true"/>
        </w:rPr>
        <w:t xml:space="preserve">: </w:t>
      </w:r>
      <w:r>
        <w:rPr/>
        <w:t>17851</w:t>
      </w:r>
      <w:r>
        <w:rPr>
          <w:rtl w:val="true"/>
        </w:rPr>
        <w:t xml:space="preserve"> - </w:t>
      </w:r>
      <w:r>
        <w:rPr>
          <w:rtl w:val="true"/>
        </w:rPr>
        <w:t>رقم الحدیث الباب</w:t>
      </w:r>
      <w:r>
        <w:rPr>
          <w:rtl w:val="true"/>
        </w:rPr>
        <w:t xml:space="preserve">: </w:t>
      </w:r>
      <w:r>
        <w:rPr/>
        <w:t>2</w:t>
      </w:r>
      <w:r>
        <w:rPr>
          <w:rtl w:val="true"/>
        </w:rPr>
        <w:t>]</w:t>
      </w:r>
      <w:bookmarkEnd w:id="2528"/>
    </w:p>
    <w:p>
      <w:pPr>
        <w:pStyle w:val="BookText"/>
        <w:rPr/>
      </w:pPr>
      <w:r>
        <w:rPr>
          <w:rFonts w:eastAsia="Times New Roman" w:cs="Times New Roman" w:ascii="Times New Roman" w:hAnsi="Times New Roman"/>
          <w:color w:val="111111"/>
          <w:sz w:val="28"/>
          <w:szCs w:val="28"/>
          <w:lang w:val="en-US" w:bidi="en-US"/>
        </w:rPr>
        <w:t>17851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وَ عَنْهُ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اسْتِلَامِ الرُّکْنِ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اسْتِلَامُهُ أَنْ تُلْصِقَ بَطْنَکَ بِهِ وَ الْمَسْحُ أَنْ تَمْسَحَهُ بِیَدِکَ</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4698036_417432637"/>
      <w:bookmarkStart w:id="2530" w:name="_Toc1105"/>
      <w:bookmarkEnd w:id="2529"/>
      <w:r>
        <w:rPr>
          <w:rtl w:val="true"/>
        </w:rPr>
        <w:t>[</w:t>
      </w:r>
      <w:r>
        <w:rPr>
          <w:rtl w:val="true"/>
        </w:rPr>
        <w:t>رقم الحدیث الکلی</w:t>
      </w:r>
      <w:r>
        <w:rPr>
          <w:rtl w:val="true"/>
        </w:rPr>
        <w:t xml:space="preserve">: </w:t>
      </w:r>
      <w:r>
        <w:rPr/>
        <w:t>17852</w:t>
      </w:r>
      <w:r>
        <w:rPr>
          <w:rtl w:val="true"/>
        </w:rPr>
        <w:t xml:space="preserve"> - </w:t>
      </w:r>
      <w:r>
        <w:rPr>
          <w:rtl w:val="true"/>
        </w:rPr>
        <w:t>رقم الحدیث الباب</w:t>
      </w:r>
      <w:r>
        <w:rPr>
          <w:rtl w:val="true"/>
        </w:rPr>
        <w:t xml:space="preserve">: </w:t>
      </w:r>
      <w:r>
        <w:rPr/>
        <w:t>3</w:t>
      </w:r>
      <w:r>
        <w:rPr>
          <w:rtl w:val="true"/>
        </w:rPr>
        <w:t>]</w:t>
      </w:r>
      <w:bookmarkEnd w:id="2530"/>
    </w:p>
    <w:p>
      <w:pPr>
        <w:pStyle w:val="BookText"/>
        <w:rPr/>
      </w:pPr>
      <w:r>
        <w:rPr>
          <w:rFonts w:eastAsia="Times New Roman" w:cs="Times New Roman" w:ascii="Times New Roman" w:hAnsi="Times New Roman"/>
          <w:color w:val="111111"/>
          <w:sz w:val="28"/>
          <w:szCs w:val="28"/>
          <w:lang w:val="en-US" w:bidi="en-US"/>
        </w:rPr>
        <w:t>17852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0"/>
      </w:r>
      <w:r>
        <w:rPr>
          <w:rFonts w:ascii="Amiri" w:hAnsi="Amiri" w:eastAsia="Amiri" w:cs="Amiri"/>
          <w:color w:val="111111"/>
          <w:sz w:val="28"/>
          <w:sz w:val="28"/>
          <w:szCs w:val="28"/>
          <w:rtl w:val="true"/>
          <w:lang w:bidi="ar-SA"/>
        </w:rPr>
        <w:t>وَ عَنْ عِدَّةٍ مِنْ أَصْحَابِنَا عَنْ أَحْمَدَ بْنِ أَبِی عَبْدِ اللَّهِ عَنْ أَحْمَدَ بْنِ مُوسَی عَنْ عَلِیِّ بْنِ جَعْفَرٍ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اسْتَلِمُوا الرُّکْنَ فَإِنَّهُ یَمِینُ اللَّهِ فِی خَلْقِهِ یُصَافِحُ بِهَا خَلْقَهُ مُصَافَحَةَ الْعَبْدِ أَوِ الرَّجُلِ </w:t>
      </w:r>
      <w:r>
        <w:rPr>
          <w:rStyle w:val="FootnoteAnchor"/>
          <w:rtl w:val="true"/>
        </w:rPr>
        <w:footnoteReference w:id="2061"/>
      </w:r>
      <w:r>
        <w:rPr>
          <w:rFonts w:ascii="Amiri" w:hAnsi="Amiri" w:eastAsia="Amiri" w:cs="Amiri"/>
          <w:color w:val="111111"/>
          <w:sz w:val="28"/>
          <w:sz w:val="28"/>
          <w:szCs w:val="28"/>
          <w:rtl w:val="true"/>
          <w:lang w:bidi="ar-SA"/>
        </w:rPr>
        <w:t>یَشْهَدُ لِمَنِ اسْتَلَمَهُ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وَ کَذَا الْأَوَّلُ وَ رَوَاهُ الْبَرْقِیُّ فِی الْمَحَاسِنِ عَنْ مُوسَی بْنِ الْقَاسِمِ عَنْ عَلِیِّ بْنِ جَعْفَرٍ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1" w:name="__RefHeading___Toc4698038_417432637"/>
      <w:bookmarkStart w:id="2532" w:name="_Toc1106"/>
      <w:bookmarkEnd w:id="2531"/>
      <w:r>
        <w:rPr/>
        <w:t>16</w:t>
      </w:r>
      <w:r>
        <w:rPr>
          <w:rtl w:val="true"/>
        </w:rPr>
        <w:t xml:space="preserve">- </w:t>
      </w:r>
      <w:r>
        <w:rPr>
          <w:rtl w:val="true"/>
        </w:rPr>
        <w:t>بَابُ عَدَمِ وُجُوبِ اسْتِلَامِ الْحَجَرِ وَ تَقْبِیلِهِ وَ عَدَمِ تَأَکُّدِ اسْتِحْبَابِ الْمُزَاحَمَةِ عَلَیْهِ وَ إِجْزَاءِ الْإِشَارَةِ وَ الْإِیمَاءِ</w:t>
      </w:r>
      <w:bookmarkEnd w:id="2532"/>
    </w:p>
    <w:p>
      <w:pPr>
        <w:pStyle w:val="Heading5"/>
        <w:numPr>
          <w:ilvl w:val="4"/>
          <w:numId w:val="1"/>
        </w:numPr>
        <w:rPr/>
      </w:pPr>
      <w:bookmarkStart w:id="2533" w:name="__RefHeading___Toc4698040_417432637"/>
      <w:bookmarkStart w:id="2534" w:name="_Toc1107"/>
      <w:bookmarkEnd w:id="2533"/>
      <w:r>
        <w:rPr>
          <w:rtl w:val="true"/>
        </w:rPr>
        <w:t>اشارة</w:t>
      </w:r>
      <w:bookmarkEnd w:id="2534"/>
    </w:p>
    <w:p>
      <w:pPr>
        <w:pStyle w:val="BookText"/>
        <w:rPr/>
      </w:pPr>
      <w:r>
        <w:rPr>
          <w:rStyle w:val="FootnoteAnchor"/>
        </w:rPr>
        <w:footnoteReference w:id="206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اسْتِلَامِ الْحَجَرِ وَ تَقْبِیلِهِ وَ عَدَمِ تَأَکُّدِ اسْتِحْبَابِ الْمُزَاحَمَةِ عَلَیْهِ وَ إِجْزَاءِ الْإِشَارَةِ وَ الْإِیمَاءِ</w:t>
      </w:r>
    </w:p>
    <w:p>
      <w:pPr>
        <w:pStyle w:val="Heading5"/>
        <w:numPr>
          <w:ilvl w:val="4"/>
          <w:numId w:val="1"/>
        </w:numPr>
        <w:rPr/>
      </w:pPr>
      <w:bookmarkStart w:id="2535" w:name="__RefHeading___Toc4698042_417432637"/>
      <w:bookmarkStart w:id="2536" w:name="_Toc1108"/>
      <w:bookmarkEnd w:id="2535"/>
      <w:r>
        <w:rPr>
          <w:rtl w:val="true"/>
        </w:rPr>
        <w:t>[</w:t>
      </w:r>
      <w:r>
        <w:rPr>
          <w:rtl w:val="true"/>
        </w:rPr>
        <w:t>رقم الحدیث الکلی</w:t>
      </w:r>
      <w:r>
        <w:rPr>
          <w:rtl w:val="true"/>
        </w:rPr>
        <w:t xml:space="preserve">: </w:t>
      </w:r>
      <w:r>
        <w:rPr/>
        <w:t>17853</w:t>
      </w:r>
      <w:r>
        <w:rPr>
          <w:rtl w:val="true"/>
        </w:rPr>
        <w:t xml:space="preserve"> - </w:t>
      </w:r>
      <w:r>
        <w:rPr>
          <w:rtl w:val="true"/>
        </w:rPr>
        <w:t>رقم الحدیث الباب</w:t>
      </w:r>
      <w:r>
        <w:rPr>
          <w:rtl w:val="true"/>
        </w:rPr>
        <w:t xml:space="preserve">: </w:t>
      </w:r>
      <w:r>
        <w:rPr/>
        <w:t>1</w:t>
      </w:r>
      <w:r>
        <w:rPr>
          <w:rtl w:val="true"/>
        </w:rPr>
        <w:t>]</w:t>
      </w:r>
      <w:bookmarkEnd w:id="253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 xml:space="preserve">مُحَمَّدُ بْنُ یَعْقُوبَ عَنْ عَلِیِّ بْنِ إِبْرَاهِیمَ عَنْ أَبِیهِ عَنِ </w:t>
      </w:r>
      <w:bookmarkStart w:id="2537" w:name="pg12175_120217"/>
    </w:p>
    <w:p>
      <w:pPr>
        <w:pStyle w:val="BookText"/>
        <w:rPr/>
      </w:pPr>
      <w:bookmarkEnd w:id="2537"/>
      <w:r>
        <w:rPr>
          <w:rFonts w:ascii="Amiri" w:hAnsi="Amiri" w:eastAsia="Amiri" w:cs="Amiri"/>
          <w:color w:val="111111"/>
          <w:sz w:val="28"/>
          <w:sz w:val="28"/>
          <w:szCs w:val="28"/>
          <w:rtl w:val="true"/>
          <w:lang w:bidi="ar-SA"/>
        </w:rPr>
        <w:t>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کُنَّا نَقُولُ لَا بُدَّ أَنْ نَسْتَفْتِحَ بِالْحَجَرِ وَ نَخْتِمَ بِهِ فَأَمَّا الْیَوْمَ فَقَدْ کَثُرَ النَّاسُ</w:t>
      </w:r>
      <w:r>
        <w:rPr>
          <w:rFonts w:eastAsia="Amiri" w:cs="Amiri" w:ascii="Amiri" w:hAnsi="Amiri"/>
          <w:color w:val="111111"/>
          <w:sz w:val="28"/>
          <w:szCs w:val="28"/>
          <w:rtl w:val="true"/>
          <w:lang w:bidi="ar-SA"/>
        </w:rPr>
        <w:t>.</w:t>
      </w:r>
    </w:p>
    <w:p>
      <w:pPr>
        <w:pStyle w:val="Heading5"/>
        <w:numPr>
          <w:ilvl w:val="4"/>
          <w:numId w:val="1"/>
        </w:numPr>
        <w:rPr/>
      </w:pPr>
      <w:bookmarkStart w:id="2538" w:name="__RefHeading___Toc4698044_417432637"/>
      <w:bookmarkStart w:id="2539" w:name="_Toc1109"/>
      <w:bookmarkEnd w:id="2538"/>
      <w:r>
        <w:rPr>
          <w:rtl w:val="true"/>
        </w:rPr>
        <w:t>[</w:t>
      </w:r>
      <w:r>
        <w:rPr>
          <w:rtl w:val="true"/>
        </w:rPr>
        <w:t>رقم الحدیث الکلی</w:t>
      </w:r>
      <w:r>
        <w:rPr>
          <w:rtl w:val="true"/>
        </w:rPr>
        <w:t xml:space="preserve">: </w:t>
      </w:r>
      <w:r>
        <w:rPr/>
        <w:t>17854</w:t>
      </w:r>
      <w:r>
        <w:rPr>
          <w:rtl w:val="true"/>
        </w:rPr>
        <w:t xml:space="preserve"> - </w:t>
      </w:r>
      <w:r>
        <w:rPr>
          <w:rtl w:val="true"/>
        </w:rPr>
        <w:t>رقم الحدیث الباب</w:t>
      </w:r>
      <w:r>
        <w:rPr>
          <w:rtl w:val="true"/>
        </w:rPr>
        <w:t xml:space="preserve">: </w:t>
      </w:r>
      <w:r>
        <w:rPr/>
        <w:t>2</w:t>
      </w:r>
      <w:r>
        <w:rPr>
          <w:rtl w:val="true"/>
        </w:rPr>
        <w:t>]</w:t>
      </w:r>
      <w:bookmarkEnd w:id="2539"/>
    </w:p>
    <w:p>
      <w:pPr>
        <w:pStyle w:val="BookText"/>
        <w:rPr/>
      </w:pPr>
      <w:r>
        <w:rPr>
          <w:rFonts w:eastAsia="Times New Roman" w:cs="Times New Roman" w:ascii="Times New Roman" w:hAnsi="Times New Roman"/>
          <w:color w:val="111111"/>
          <w:sz w:val="28"/>
          <w:szCs w:val="28"/>
          <w:lang w:val="en-US" w:bidi="en-US"/>
        </w:rPr>
        <w:t>17854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8"/>
      </w:r>
      <w:r>
        <w:rPr>
          <w:rFonts w:ascii="Amiri" w:hAnsi="Amiri" w:eastAsia="Amiri" w:cs="Amiri"/>
          <w:color w:val="111111"/>
          <w:sz w:val="28"/>
          <w:sz w:val="28"/>
          <w:szCs w:val="28"/>
          <w:rtl w:val="true"/>
          <w:lang w:bidi="ar-SA"/>
        </w:rPr>
        <w:t>وَ بِالْإِسْنَادِ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حَجَّ وَ لَمْ یَسْتَلِمِ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مِنَ السُّنَّةِ فَإِنْ لَمْ یَقْدِرْ </w:t>
      </w:r>
      <w:r>
        <w:rPr>
          <w:rStyle w:val="FootnoteAnchor"/>
          <w:rtl w:val="true"/>
        </w:rPr>
        <w:footnoteReference w:id="2069"/>
      </w:r>
      <w:r>
        <w:rPr>
          <w:rFonts w:ascii="Amiri" w:hAnsi="Amiri" w:eastAsia="Amiri" w:cs="Amiri"/>
          <w:color w:val="111111"/>
          <w:sz w:val="28"/>
          <w:sz w:val="28"/>
          <w:szCs w:val="28"/>
          <w:rtl w:val="true"/>
          <w:lang w:bidi="ar-SA"/>
        </w:rPr>
        <w:t>فَاللَّهُ أَوْلَی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0" w:name="__RefHeading___Toc4698046_417432637"/>
      <w:bookmarkStart w:id="2541" w:name="_Toc1110"/>
      <w:bookmarkEnd w:id="2540"/>
      <w:r>
        <w:rPr>
          <w:rtl w:val="true"/>
        </w:rPr>
        <w:t>[</w:t>
      </w:r>
      <w:r>
        <w:rPr>
          <w:rtl w:val="true"/>
        </w:rPr>
        <w:t>رقم الحدیث الکلی</w:t>
      </w:r>
      <w:r>
        <w:rPr>
          <w:rtl w:val="true"/>
        </w:rPr>
        <w:t xml:space="preserve">: </w:t>
      </w:r>
      <w:r>
        <w:rPr/>
        <w:t>17855</w:t>
      </w:r>
      <w:r>
        <w:rPr>
          <w:rtl w:val="true"/>
        </w:rPr>
        <w:t xml:space="preserve"> - </w:t>
      </w:r>
      <w:r>
        <w:rPr>
          <w:rtl w:val="true"/>
        </w:rPr>
        <w:t>رقم الحدیث الباب</w:t>
      </w:r>
      <w:r>
        <w:rPr>
          <w:rtl w:val="true"/>
        </w:rPr>
        <w:t xml:space="preserve">: </w:t>
      </w:r>
      <w:r>
        <w:rPr/>
        <w:t>3</w:t>
      </w:r>
      <w:r>
        <w:rPr>
          <w:rtl w:val="true"/>
        </w:rPr>
        <w:t>]</w:t>
      </w:r>
      <w:bookmarkEnd w:id="2541"/>
    </w:p>
    <w:p>
      <w:pPr>
        <w:pStyle w:val="BookText"/>
        <w:rPr/>
      </w:pPr>
      <w:r>
        <w:rPr>
          <w:rFonts w:eastAsia="Times New Roman" w:cs="Times New Roman" w:ascii="Times New Roman" w:hAnsi="Times New Roman"/>
          <w:color w:val="111111"/>
          <w:sz w:val="28"/>
          <w:szCs w:val="28"/>
          <w:lang w:val="en-US" w:bidi="en-US"/>
        </w:rPr>
        <w:t>17855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وَ عَنْهُ عَنْ أَبِیهِ عَنِ ابْنِ أَبِی عُمَیْرٍ وَ عَنْ مُحَمَّدِ بْنِ إِسْمَاعِیلَ عَنِ الْفَضْلِ بْنِ شَاذَانَ عَنْ صَفْوَانَ بْنِ یَحْیَی وَ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وَ سُفْیَانُ الثَّوْرِیُّ قَرِیبٌ مِنِّی فَقَالَ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رَسُولُ اللَّهِ ص یَصْنَعُ بِالْحَجَرِ إِذَا انْتَهَی إِلَیْهِ فَقُلْتُ کَانَ رَسُولُ اللَّهِ ص یَسْتَلِمُهُ فِی کُلِّ طَوَافِ فَرِیضَةٍ وَ نَافِلَةٍ قَالَ فَتَخَلَّفَ عَنِّی قَلِیلًا فَلَمَّا انْتَهَیْتُ إِلَی الْحَجَرِ جُزْتُ وَ مَشَیْتُ فَلَمْ أَسْتَلِمْهُ فَلَحِقَنِی فَقَالَ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تُخْبِرْنِی أَنَّ رَسُولَ اللَّهِ ص کَانَ یَسْتَلِمُ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طَوَافِ فَرِیضَةٍ وَ نَافِلَةٍ قُلْتُ بَلَی قَالَ فَقَدْ مَرَرْتَ بِهِ فَلَمْ تَسْتَلِمْ فَقُلْتُ إِنَّ النَّاسَ کَانُوا یَرَوْنَ لِرَسُولِ اللَّهِ ص مَا لَا یَرَوْنَ لِی وَ کَانَ إِذَا انْتَهَی إِلَی الْحَجَرِ أَفْرَجُوا لَهُ حَتَّی یَسْتَلِمَهُ وَ إِنِّی أَکْرَهُ الزِّحَامَ</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4698048_417432637"/>
      <w:bookmarkStart w:id="2543" w:name="_Toc1111"/>
      <w:bookmarkEnd w:id="2542"/>
      <w:r>
        <w:rPr>
          <w:rtl w:val="true"/>
        </w:rPr>
        <w:t>[</w:t>
      </w:r>
      <w:r>
        <w:rPr>
          <w:rtl w:val="true"/>
        </w:rPr>
        <w:t>رقم الحدیث الکلی</w:t>
      </w:r>
      <w:r>
        <w:rPr>
          <w:rtl w:val="true"/>
        </w:rPr>
        <w:t xml:space="preserve">: </w:t>
      </w:r>
      <w:r>
        <w:rPr/>
        <w:t>17856</w:t>
      </w:r>
      <w:r>
        <w:rPr>
          <w:rtl w:val="true"/>
        </w:rPr>
        <w:t xml:space="preserve"> - </w:t>
      </w:r>
      <w:r>
        <w:rPr>
          <w:rtl w:val="true"/>
        </w:rPr>
        <w:t>رقم الحدیث الباب</w:t>
      </w:r>
      <w:r>
        <w:rPr>
          <w:rtl w:val="true"/>
        </w:rPr>
        <w:t xml:space="preserve">: </w:t>
      </w:r>
      <w:r>
        <w:rPr/>
        <w:t>4</w:t>
      </w:r>
      <w:r>
        <w:rPr>
          <w:rtl w:val="true"/>
        </w:rPr>
        <w:t>]</w:t>
      </w:r>
      <w:bookmarkEnd w:id="254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وَ عَنْ عِدَّةٍ مِنْ أَصْحَابِنَا عَنْ أَحْمَدَ بْنِ مُحَمَّدٍ عَنِ </w:t>
      </w:r>
      <w:bookmarkStart w:id="2544" w:name="pg12175_120218"/>
    </w:p>
    <w:p>
      <w:pPr>
        <w:pStyle w:val="BookText"/>
        <w:rPr/>
      </w:pPr>
      <w:bookmarkEnd w:id="2544"/>
      <w:r>
        <w:rPr>
          <w:rFonts w:ascii="Amiri" w:hAnsi="Amiri" w:eastAsia="Amiri" w:cs="Amiri"/>
          <w:color w:val="111111"/>
          <w:sz w:val="28"/>
          <w:sz w:val="28"/>
          <w:szCs w:val="28"/>
          <w:rtl w:val="true"/>
          <w:lang w:bidi="ar-SA"/>
        </w:rPr>
        <w:t>الْحُسَیْنِ بْنِ سَعِیدٍ عَنْ صَفْوَانَ بْنِ یَحْیَی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أَتَیْتُ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عَلَیْهِ زِحَاماً فَلَمْ أَلْقَ إِلَّا رَجُلًا مِنْ أَصْحَابِنَا فَسَأَلْتُهُ فَقَالَ لَا بُدَّ مِنِ اسْتِلَامِهِ فَقَالَ إِنْ وَجَدْتَهُ خَالِیاً وَ إِلَّا فَسَلِّمْ مِنْ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5" w:name="__RefHeading___Toc4698050_417432637"/>
      <w:bookmarkStart w:id="2546" w:name="_Toc1112"/>
      <w:bookmarkEnd w:id="2545"/>
      <w:r>
        <w:rPr>
          <w:rtl w:val="true"/>
        </w:rPr>
        <w:t>[</w:t>
      </w:r>
      <w:r>
        <w:rPr>
          <w:rtl w:val="true"/>
        </w:rPr>
        <w:t>رقم الحدیث الکلی</w:t>
      </w:r>
      <w:r>
        <w:rPr>
          <w:rtl w:val="true"/>
        </w:rPr>
        <w:t xml:space="preserve">: </w:t>
      </w:r>
      <w:r>
        <w:rPr/>
        <w:t>17857</w:t>
      </w:r>
      <w:r>
        <w:rPr>
          <w:rtl w:val="true"/>
        </w:rPr>
        <w:t xml:space="preserve"> - </w:t>
      </w:r>
      <w:r>
        <w:rPr>
          <w:rtl w:val="true"/>
        </w:rPr>
        <w:t>رقم الحدیث الباب</w:t>
      </w:r>
      <w:r>
        <w:rPr>
          <w:rtl w:val="true"/>
        </w:rPr>
        <w:t xml:space="preserve">: </w:t>
      </w:r>
      <w:r>
        <w:rPr/>
        <w:t>5</w:t>
      </w:r>
      <w:r>
        <w:rPr>
          <w:rtl w:val="true"/>
        </w:rPr>
        <w:t>]</w:t>
      </w:r>
      <w:bookmarkEnd w:id="2546"/>
    </w:p>
    <w:p>
      <w:pPr>
        <w:pStyle w:val="BookText"/>
        <w:rPr/>
      </w:pPr>
      <w:r>
        <w:rPr>
          <w:rFonts w:eastAsia="Times New Roman" w:cs="Times New Roman" w:ascii="Times New Roman" w:hAnsi="Times New Roman"/>
          <w:color w:val="111111"/>
          <w:sz w:val="28"/>
          <w:szCs w:val="28"/>
          <w:lang w:val="en-US" w:bidi="en-US"/>
        </w:rPr>
        <w:t>17857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 xml:space="preserve">وَ عَنْهُمْ عَنْ أَحْمَدَ بْنِ مُحَمَّدِ بْنِ عِیسَی عَنْ أَحْمَدَ بْنِ مُحَمَّدِ بْنِ أَبِی نَصْرٍ عَنْ مُحَمَّدِ بْنِ عُبَیْدِ اللَّهِ </w:t>
      </w:r>
      <w:r>
        <w:rPr>
          <w:rStyle w:val="FootnoteAnchor"/>
          <w:rtl w:val="true"/>
        </w:rPr>
        <w:footnoteReference w:id="20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 عَنِ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یُقَاتِلُ عَلَیْهِ النَّاسُ إِذَا کَثُرُوا قَالَ إِذَا کَانَ کَذَلِکَ فَأَوْمِ إِلَیْهِ إِیمَاءً بِیَدِکَ</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4698052_417432637"/>
      <w:bookmarkStart w:id="2548" w:name="_Toc1113"/>
      <w:bookmarkEnd w:id="2547"/>
      <w:r>
        <w:rPr>
          <w:rtl w:val="true"/>
        </w:rPr>
        <w:t>[</w:t>
      </w:r>
      <w:r>
        <w:rPr>
          <w:rtl w:val="true"/>
        </w:rPr>
        <w:t>رقم الحدیث الکلی</w:t>
      </w:r>
      <w:r>
        <w:rPr>
          <w:rtl w:val="true"/>
        </w:rPr>
        <w:t xml:space="preserve">: </w:t>
      </w:r>
      <w:r>
        <w:rPr/>
        <w:t>17858</w:t>
      </w:r>
      <w:r>
        <w:rPr>
          <w:rtl w:val="true"/>
        </w:rPr>
        <w:t xml:space="preserve"> - </w:t>
      </w:r>
      <w:r>
        <w:rPr>
          <w:rtl w:val="true"/>
        </w:rPr>
        <w:t>رقم الحدیث الباب</w:t>
      </w:r>
      <w:r>
        <w:rPr>
          <w:rtl w:val="true"/>
        </w:rPr>
        <w:t xml:space="preserve">: </w:t>
      </w:r>
      <w:r>
        <w:rPr/>
        <w:t>6</w:t>
      </w:r>
      <w:r>
        <w:rPr>
          <w:rtl w:val="true"/>
        </w:rPr>
        <w:t>]</w:t>
      </w:r>
      <w:bookmarkEnd w:id="2548"/>
    </w:p>
    <w:p>
      <w:pPr>
        <w:pStyle w:val="BookText"/>
        <w:rPr/>
      </w:pPr>
      <w:r>
        <w:rPr>
          <w:rFonts w:eastAsia="Times New Roman" w:cs="Times New Roman" w:ascii="Times New Roman" w:hAnsi="Times New Roman"/>
          <w:color w:val="111111"/>
          <w:sz w:val="28"/>
          <w:szCs w:val="28"/>
          <w:lang w:val="en-US" w:bidi="en-US"/>
        </w:rPr>
        <w:t>17858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وَ عَنْ 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لَا أَخْلُصُ إِلَی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طُفْتَ طَوَافَ الْفَرِیضَةِ فَلَا یَضُرُّکَ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4698054_417432637"/>
      <w:bookmarkStart w:id="2550" w:name="_Toc1114"/>
      <w:bookmarkEnd w:id="2549"/>
      <w:r>
        <w:rPr>
          <w:rtl w:val="true"/>
        </w:rPr>
        <w:t>[</w:t>
      </w:r>
      <w:r>
        <w:rPr>
          <w:rtl w:val="true"/>
        </w:rPr>
        <w:t>رقم الحدیث الکلی</w:t>
      </w:r>
      <w:r>
        <w:rPr>
          <w:rtl w:val="true"/>
        </w:rPr>
        <w:t xml:space="preserve">: </w:t>
      </w:r>
      <w:r>
        <w:rPr/>
        <w:t>17859</w:t>
      </w:r>
      <w:r>
        <w:rPr>
          <w:rtl w:val="true"/>
        </w:rPr>
        <w:t xml:space="preserve"> - </w:t>
      </w:r>
      <w:r>
        <w:rPr>
          <w:rtl w:val="true"/>
        </w:rPr>
        <w:t>رقم الحدیث الباب</w:t>
      </w:r>
      <w:r>
        <w:rPr>
          <w:rtl w:val="true"/>
        </w:rPr>
        <w:t xml:space="preserve">: </w:t>
      </w:r>
      <w:r>
        <w:rPr/>
        <w:t>7</w:t>
      </w:r>
      <w:r>
        <w:rPr>
          <w:rtl w:val="true"/>
        </w:rPr>
        <w:t>]</w:t>
      </w:r>
      <w:bookmarkEnd w:id="255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وَ عَنْ حُمَیْدِ بْنِ زِیَادٍ عَنِ ابْنِ سَمَاعَةَ عَنْ غَیْرِ وَاحِدٍ عَنْ أَبَانِ بْنِ عُثْمَانَ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أَسْتَطِعْ مَسَّهُ وَ کَثُرَ الزِّحَامُ قَالَ أَمَّا الشَّیْخُ الْکَبِیرُ وَ الضَّعِیفُ وَ الْمَرِیضُ فَمُرَخَّصٌ وَ مَا أُحِبُّ أَنْ تَدَعَ مَسَّهُ إِلَّا أَنْ لَا تَجِدَ بُدّاً</w:t>
      </w:r>
      <w:r>
        <w:rPr>
          <w:rFonts w:eastAsia="Amiri" w:cs="Amiri" w:ascii="Amiri" w:hAnsi="Amiri"/>
          <w:color w:val="111111"/>
          <w:sz w:val="28"/>
          <w:szCs w:val="28"/>
          <w:rtl w:val="true"/>
          <w:lang w:bidi="ar-SA"/>
        </w:rPr>
        <w:t xml:space="preserve">. </w:t>
      </w:r>
      <w:bookmarkStart w:id="2551" w:name="pg12175_120219"/>
    </w:p>
    <w:p>
      <w:pPr>
        <w:pStyle w:val="Heading5"/>
        <w:numPr>
          <w:ilvl w:val="4"/>
          <w:numId w:val="1"/>
        </w:numPr>
        <w:rPr/>
      </w:pPr>
      <w:bookmarkStart w:id="2552" w:name="__RefHeading___Toc4698056_417432637"/>
      <w:bookmarkStart w:id="2553" w:name="_Toc1115"/>
      <w:bookmarkEnd w:id="2551"/>
      <w:bookmarkEnd w:id="2552"/>
      <w:r>
        <w:rPr>
          <w:rtl w:val="true"/>
        </w:rPr>
        <w:t>[</w:t>
      </w:r>
      <w:r>
        <w:rPr>
          <w:rtl w:val="true"/>
        </w:rPr>
        <w:t>رقم الحدیث الکلی</w:t>
      </w:r>
      <w:r>
        <w:rPr>
          <w:rtl w:val="true"/>
        </w:rPr>
        <w:t xml:space="preserve">: </w:t>
      </w:r>
      <w:r>
        <w:rPr/>
        <w:t>17860</w:t>
      </w:r>
      <w:r>
        <w:rPr>
          <w:rtl w:val="true"/>
        </w:rPr>
        <w:t xml:space="preserve"> - </w:t>
      </w:r>
      <w:r>
        <w:rPr>
          <w:rtl w:val="true"/>
        </w:rPr>
        <w:t>رقم الحدیث الباب</w:t>
      </w:r>
      <w:r>
        <w:rPr>
          <w:rtl w:val="true"/>
        </w:rPr>
        <w:t xml:space="preserve">: </w:t>
      </w:r>
      <w:r>
        <w:rPr/>
        <w:t>8</w:t>
      </w:r>
      <w:r>
        <w:rPr>
          <w:rtl w:val="true"/>
        </w:rPr>
        <w:t>]</w:t>
      </w:r>
      <w:bookmarkEnd w:id="2553"/>
    </w:p>
    <w:p>
      <w:pPr>
        <w:pStyle w:val="BookText"/>
        <w:rPr/>
      </w:pPr>
      <w:r>
        <w:rPr>
          <w:rFonts w:eastAsia="Times New Roman" w:cs="Times New Roman" w:ascii="Times New Roman" w:hAnsi="Times New Roman"/>
          <w:color w:val="111111"/>
          <w:sz w:val="28"/>
          <w:szCs w:val="28"/>
          <w:lang w:val="en-US" w:bidi="en-US"/>
        </w:rPr>
        <w:t>17860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9"/>
      </w:r>
      <w:r>
        <w:rPr>
          <w:rFonts w:ascii="Amiri" w:hAnsi="Amiri" w:eastAsia="Amiri" w:cs="Amiri"/>
          <w:color w:val="111111"/>
          <w:sz w:val="28"/>
          <w:sz w:val="28"/>
          <w:szCs w:val="28"/>
          <w:rtl w:val="true"/>
          <w:lang w:bidi="ar-SA"/>
        </w:rPr>
        <w:t>وَ عَنِ الْحُسَیْنِ بْنِ مُحَمَّدٍ عَنْ مُعَلَّی بْنِ مُحَمَّدٍ عَنِ الْحَسَنِ بْنِ عَلِیٍّ أَوْ غَیْرِهِ عَنْ حَمَّادِ بْنِ عُثْمَانَ فِی حَدِیثٍ أَنَّ رَجُلًا أَتَی أَبَا عَبْدِ اللَّهِ فِی الطَّوَافِ فَقَالَ مَا تَقُولُ فِی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اسْتَلَمَهُ رَسُولُ اللَّهِ ص فَقَالَ مَا أَرَاکَ اسْتَلَمْتَهُ قَالَ أَکْرَهُ أَنْ أُوذِیَ ضَعِیفاً أَوْ أَتَأَذَّی فَقَالَ قَدْ زَعَمْتُ أَنَّ رَسُولَ اللَّهِ ص اسْتَلَمَهُ فَقَالَ بَلَی وَ لَکِنْ کَانَ رَسُولُ اللَّهِ ص إِذَا رَأَوْهُ عَرَفُوا لَهُ حَقَّهُ وَ أَنَا فَلَا یَعْرِفُونَ لِی حَقِّی</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4698058_417432637"/>
      <w:bookmarkStart w:id="2555" w:name="_Toc1116"/>
      <w:bookmarkEnd w:id="2554"/>
      <w:r>
        <w:rPr>
          <w:rtl w:val="true"/>
        </w:rPr>
        <w:t>[</w:t>
      </w:r>
      <w:r>
        <w:rPr>
          <w:rtl w:val="true"/>
        </w:rPr>
        <w:t>رقم الحدیث الکلی</w:t>
      </w:r>
      <w:r>
        <w:rPr>
          <w:rtl w:val="true"/>
        </w:rPr>
        <w:t xml:space="preserve">: </w:t>
      </w:r>
      <w:r>
        <w:rPr/>
        <w:t>17861</w:t>
      </w:r>
      <w:r>
        <w:rPr>
          <w:rtl w:val="true"/>
        </w:rPr>
        <w:t xml:space="preserve"> - </w:t>
      </w:r>
      <w:r>
        <w:rPr>
          <w:rtl w:val="true"/>
        </w:rPr>
        <w:t>رقم الحدیث الباب</w:t>
      </w:r>
      <w:r>
        <w:rPr>
          <w:rtl w:val="true"/>
        </w:rPr>
        <w:t xml:space="preserve">: </w:t>
      </w:r>
      <w:r>
        <w:rPr/>
        <w:t>9</w:t>
      </w:r>
      <w:r>
        <w:rPr>
          <w:rtl w:val="true"/>
        </w:rPr>
        <w:t>]</w:t>
      </w:r>
      <w:bookmarkEnd w:id="2555"/>
    </w:p>
    <w:p>
      <w:pPr>
        <w:pStyle w:val="BookText"/>
        <w:rPr/>
      </w:pPr>
      <w:r>
        <w:rPr>
          <w:rFonts w:eastAsia="Times New Roman" w:cs="Times New Roman" w:ascii="Times New Roman" w:hAnsi="Times New Roman"/>
          <w:color w:val="111111"/>
          <w:sz w:val="28"/>
          <w:szCs w:val="28"/>
          <w:lang w:val="en-US" w:bidi="en-US"/>
        </w:rPr>
        <w:t>17861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 xml:space="preserve">وَ عَنْ عَلِیِّ بْنِ مُحَمَّدٍ عَنْ مُحَمَّدِ بْنِ عَلِیِّ بْنِ إِبْرَاهِیمَ عَنْ عَبْدِ اللَّهِ بْنِ صَالِحٍ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أَنَّهُ رَآهُ یَعْنِی صَاحِبَ الْأَمْرِ ع عِنْدَ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یَتَجَاذَبُونَ عَلَیْهِ وَ هُوَ یَقُولُ مَا بِهَذَا أُمِرُوا</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4698060_417432637"/>
      <w:bookmarkStart w:id="2557" w:name="_Toc1117"/>
      <w:bookmarkEnd w:id="2556"/>
      <w:r>
        <w:rPr>
          <w:rtl w:val="true"/>
        </w:rPr>
        <w:t>[</w:t>
      </w:r>
      <w:r>
        <w:rPr>
          <w:rtl w:val="true"/>
        </w:rPr>
        <w:t>رقم الحدیث الکلی</w:t>
      </w:r>
      <w:r>
        <w:rPr>
          <w:rtl w:val="true"/>
        </w:rPr>
        <w:t xml:space="preserve">: </w:t>
      </w:r>
      <w:r>
        <w:rPr/>
        <w:t>17862</w:t>
      </w:r>
      <w:r>
        <w:rPr>
          <w:rtl w:val="true"/>
        </w:rPr>
        <w:t xml:space="preserve"> - </w:t>
      </w:r>
      <w:r>
        <w:rPr>
          <w:rtl w:val="true"/>
        </w:rPr>
        <w:t>رقم الحدیث الباب</w:t>
      </w:r>
      <w:r>
        <w:rPr>
          <w:rtl w:val="true"/>
        </w:rPr>
        <w:t xml:space="preserve">: </w:t>
      </w:r>
      <w:r>
        <w:rPr/>
        <w:t>10</w:t>
      </w:r>
      <w:r>
        <w:rPr>
          <w:rtl w:val="true"/>
        </w:rPr>
        <w:t>]</w:t>
      </w:r>
      <w:bookmarkEnd w:id="2557"/>
    </w:p>
    <w:p>
      <w:pPr>
        <w:pStyle w:val="BookText"/>
        <w:rPr/>
      </w:pPr>
      <w:r>
        <w:rPr>
          <w:rFonts w:eastAsia="Times New Roman" w:cs="Times New Roman" w:ascii="Times New Roman" w:hAnsi="Times New Roman"/>
          <w:color w:val="111111"/>
          <w:sz w:val="28"/>
          <w:szCs w:val="28"/>
          <w:lang w:val="en-US" w:bidi="en-US"/>
        </w:rPr>
        <w:t>17862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2"/>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حَجَّ فَلَمْ یَسْتَلِمِ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یَدْخُلِ الْکَعْبَةَ قَالَ هُوَ مِنَ السُّنَّةِ فَإِنْ لَمْ یَقْدِرْ فَاللَّهُ أَوْلَی بِالْعُذْرِ</w:t>
      </w:r>
      <w:r>
        <w:rPr>
          <w:rFonts w:eastAsia="Amiri" w:cs="Amiri" w:ascii="Amiri" w:hAnsi="Amiri"/>
          <w:color w:val="111111"/>
          <w:sz w:val="28"/>
          <w:szCs w:val="28"/>
          <w:rtl w:val="true"/>
          <w:lang w:bidi="ar-SA"/>
        </w:rPr>
        <w:t>.</w:t>
      </w:r>
    </w:p>
    <w:p>
      <w:pPr>
        <w:pStyle w:val="Heading5"/>
        <w:numPr>
          <w:ilvl w:val="4"/>
          <w:numId w:val="1"/>
        </w:numPr>
        <w:rPr/>
      </w:pPr>
      <w:bookmarkStart w:id="2558" w:name="__RefHeading___Toc4698062_417432637"/>
      <w:bookmarkStart w:id="2559" w:name="_Toc1118"/>
      <w:bookmarkEnd w:id="2558"/>
      <w:r>
        <w:rPr>
          <w:rtl w:val="true"/>
        </w:rPr>
        <w:t>[</w:t>
      </w:r>
      <w:r>
        <w:rPr>
          <w:rtl w:val="true"/>
        </w:rPr>
        <w:t>رقم الحدیث الکلی</w:t>
      </w:r>
      <w:r>
        <w:rPr>
          <w:rtl w:val="true"/>
        </w:rPr>
        <w:t xml:space="preserve">: </w:t>
      </w:r>
      <w:r>
        <w:rPr/>
        <w:t>17863</w:t>
      </w:r>
      <w:r>
        <w:rPr>
          <w:rtl w:val="true"/>
        </w:rPr>
        <w:t xml:space="preserve"> - </w:t>
      </w:r>
      <w:r>
        <w:rPr>
          <w:rtl w:val="true"/>
        </w:rPr>
        <w:t>رقم الحدیث الباب</w:t>
      </w:r>
      <w:r>
        <w:rPr>
          <w:rtl w:val="true"/>
        </w:rPr>
        <w:t xml:space="preserve">: </w:t>
      </w:r>
      <w:r>
        <w:rPr/>
        <w:t>11</w:t>
      </w:r>
      <w:r>
        <w:rPr>
          <w:rtl w:val="true"/>
        </w:rPr>
        <w:t>]</w:t>
      </w:r>
      <w:bookmarkEnd w:id="255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3"/>
      </w:r>
      <w:r>
        <w:rPr>
          <w:rFonts w:ascii="Amiri" w:hAnsi="Amiri" w:eastAsia="Amiri" w:cs="Amiri"/>
          <w:color w:val="111111"/>
          <w:sz w:val="28"/>
          <w:sz w:val="28"/>
          <w:szCs w:val="28"/>
          <w:rtl w:val="true"/>
          <w:lang w:bidi="ar-SA"/>
        </w:rPr>
        <w:t>وَ عَنْهُ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بَصِیرٍ إِنَّ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أَنْکَرُوا عَلَیْکَ أَنَّکَ لَمْ تُقَبِّلِ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w:t>
      </w:r>
      <w:bookmarkStart w:id="2560" w:name="pg12175_120220"/>
    </w:p>
    <w:p>
      <w:pPr>
        <w:pStyle w:val="BookText"/>
        <w:rPr/>
      </w:pPr>
      <w:bookmarkEnd w:id="2560"/>
      <w:r>
        <w:rPr>
          <w:rFonts w:ascii="Amiri" w:hAnsi="Amiri" w:eastAsia="Amiri" w:cs="Amiri"/>
          <w:color w:val="111111"/>
          <w:sz w:val="28"/>
          <w:sz w:val="28"/>
          <w:szCs w:val="28"/>
          <w:rtl w:val="true"/>
          <w:lang w:bidi="ar-SA"/>
        </w:rPr>
        <w:t>رَسُولَ اللَّهِ ص کَانَ إِذَا انْتَهَی إِلَی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یُفْرِجُونَ لَهُ وَ أَنَا لَا یُفْرِجُونَ لِی</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4698064_417432637"/>
      <w:bookmarkStart w:id="2562" w:name="_Toc1119"/>
      <w:bookmarkEnd w:id="2561"/>
      <w:r>
        <w:rPr>
          <w:rtl w:val="true"/>
        </w:rPr>
        <w:t>[</w:t>
      </w:r>
      <w:r>
        <w:rPr>
          <w:rtl w:val="true"/>
        </w:rPr>
        <w:t>رقم الحدیث الکلی</w:t>
      </w:r>
      <w:r>
        <w:rPr>
          <w:rtl w:val="true"/>
        </w:rPr>
        <w:t xml:space="preserve">: </w:t>
      </w:r>
      <w:r>
        <w:rPr/>
        <w:t>17864</w:t>
      </w:r>
      <w:r>
        <w:rPr>
          <w:rtl w:val="true"/>
        </w:rPr>
        <w:t xml:space="preserve"> - </w:t>
      </w:r>
      <w:r>
        <w:rPr>
          <w:rtl w:val="true"/>
        </w:rPr>
        <w:t>رقم الحدیث الباب</w:t>
      </w:r>
      <w:r>
        <w:rPr>
          <w:rtl w:val="true"/>
        </w:rPr>
        <w:t xml:space="preserve">: </w:t>
      </w:r>
      <w:r>
        <w:rPr/>
        <w:t>12</w:t>
      </w:r>
      <w:r>
        <w:rPr>
          <w:rtl w:val="true"/>
        </w:rPr>
        <w:t>]</w:t>
      </w:r>
      <w:bookmarkEnd w:id="2562"/>
    </w:p>
    <w:p>
      <w:pPr>
        <w:pStyle w:val="BookText"/>
        <w:rPr/>
      </w:pPr>
      <w:r>
        <w:rPr>
          <w:rFonts w:eastAsia="Times New Roman" w:cs="Times New Roman" w:ascii="Times New Roman" w:hAnsi="Times New Roman"/>
          <w:color w:val="111111"/>
          <w:sz w:val="28"/>
          <w:szCs w:val="28"/>
          <w:lang w:val="en-US" w:bidi="en-US"/>
        </w:rPr>
        <w:t>17864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r>
        <w:rPr>
          <w:rFonts w:ascii="Amiri" w:hAnsi="Amiri" w:eastAsia="Amiri" w:cs="Amiri"/>
          <w:color w:val="111111"/>
          <w:sz w:val="28"/>
          <w:sz w:val="28"/>
          <w:szCs w:val="28"/>
          <w:rtl w:val="true"/>
          <w:lang w:bidi="ar-SA"/>
        </w:rPr>
        <w:t>وَ عَنْهُ عَنْ صَفْوَانَ بْنِ یَحْیَی عَنْ 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حَجَّتْ مَعَنَا وَ هِیَ حُبْلَی وَ لَمْ تَحُجَّ قَطُّ یُزَاحَمُ بِهَا حَتَّی تَسْتَلِمَ الْحَجَرَ قَالَ لَا تُغَرِّرُوا </w:t>
      </w:r>
      <w:r>
        <w:rPr>
          <w:rStyle w:val="FootnoteAnchor"/>
          <w:rtl w:val="true"/>
        </w:rPr>
        <w:footnoteReference w:id="2085"/>
      </w:r>
      <w:r>
        <w:rPr>
          <w:rFonts w:ascii="Amiri" w:hAnsi="Amiri" w:eastAsia="Amiri" w:cs="Amiri"/>
          <w:color w:val="111111"/>
          <w:sz w:val="28"/>
          <w:sz w:val="28"/>
          <w:szCs w:val="28"/>
          <w:rtl w:val="true"/>
          <w:lang w:bidi="ar-SA"/>
        </w:rPr>
        <w:t>بِهَا قُلْتُ فَمَوْضُوعٌ عَنْهَا قَالَ کُنَّا نَقُولُ لَا بُدَّ مِنِ اسْتِلَامِهِ فِی أَوَّلِ سَبْعٍ وَاحِدَةً ثُمَّ رَأَیْنَا النَّاسَ قَدْ کَثُرُوا وَ حَرَصُوا فَلَا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86"/>
      </w:r>
    </w:p>
    <w:p>
      <w:pPr>
        <w:pStyle w:val="BookText"/>
        <w:rPr/>
      </w:pPr>
      <w:r>
        <w:rPr>
          <w:rFonts w:ascii="IRNazanin" w:hAnsi="IRNazanin" w:eastAsia="IRNazanin"/>
          <w:color w:val="111111"/>
          <w:sz w:val="28"/>
          <w:sz w:val="28"/>
          <w:szCs w:val="28"/>
          <w:rtl w:val="true"/>
          <w:lang w:bidi="fa-IR"/>
        </w:rPr>
        <w:t xml:space="preserve">و یأتی ما یدلّ علیه فی البابین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ما یدلّ علی جواز الاستلام بالمحجن فی الباب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3" w:name="__RefHeading___Toc4698066_417432637"/>
      <w:bookmarkStart w:id="2564" w:name="_Toc1120"/>
      <w:bookmarkEnd w:id="2563"/>
      <w:r>
        <w:rPr/>
        <w:t>17</w:t>
      </w:r>
      <w:r>
        <w:rPr>
          <w:rtl w:val="true"/>
        </w:rPr>
        <w:t xml:space="preserve">- </w:t>
      </w:r>
      <w:r>
        <w:rPr>
          <w:rtl w:val="true"/>
        </w:rPr>
        <w:t>بَابُ أَنَّهُ یَنْبَغِی لِمَنْ یَطُوفُ نَدْباً أَنْ لَا یُزَاحِمَ مَنْ یَطُوفُ وَاجِباً وَ تَأَکُّدِ اسْتِحْبَابِ اسْتِلَامِ الْحَجَرِ فِی الطَّوَافِ الْوَاجِبِ دُونَ الْمَنْدُوبِ‌</w:t>
      </w:r>
      <w:bookmarkEnd w:id="2564"/>
    </w:p>
    <w:p>
      <w:pPr>
        <w:pStyle w:val="Heading5"/>
        <w:numPr>
          <w:ilvl w:val="4"/>
          <w:numId w:val="1"/>
        </w:numPr>
        <w:rPr/>
      </w:pPr>
      <w:bookmarkStart w:id="2565" w:name="__RefHeading___Toc4698068_417432637"/>
      <w:bookmarkStart w:id="2566" w:name="_Toc1121"/>
      <w:bookmarkEnd w:id="2565"/>
      <w:r>
        <w:rPr>
          <w:rtl w:val="true"/>
        </w:rPr>
        <w:t>اشارة</w:t>
      </w:r>
      <w:bookmarkEnd w:id="2566"/>
    </w:p>
    <w:p>
      <w:pPr>
        <w:pStyle w:val="BookText"/>
        <w:rPr/>
      </w:pPr>
      <w:r>
        <w:rPr>
          <w:rStyle w:val="FootnoteAnchor"/>
        </w:rPr>
        <w:footnoteReference w:id="2087"/>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یَنْبَغِی لِمَنْ یَطُوفُ نَدْباً أَنْ لَا یُزَاحِمَ مَنْ یَطُوفُ وَاجِباً وَ تَأَکُّدِ اسْتِحْبَابِ اسْتِلَامِ الْحَجَرِ فِی الطَّوَافِ الْوَاجِبِ دُونَ الْمَنْدُوبِ</w:t>
      </w:r>
    </w:p>
    <w:p>
      <w:pPr>
        <w:pStyle w:val="Heading5"/>
        <w:numPr>
          <w:ilvl w:val="4"/>
          <w:numId w:val="1"/>
        </w:numPr>
        <w:rPr/>
      </w:pPr>
      <w:bookmarkStart w:id="2567" w:name="__RefHeading___Toc4698070_417432637"/>
      <w:bookmarkStart w:id="2568" w:name="_Toc1122"/>
      <w:bookmarkEnd w:id="2567"/>
      <w:r>
        <w:rPr>
          <w:rtl w:val="true"/>
        </w:rPr>
        <w:t>[</w:t>
      </w:r>
      <w:r>
        <w:rPr>
          <w:rtl w:val="true"/>
        </w:rPr>
        <w:t>رقم الحدیث الکلی</w:t>
      </w:r>
      <w:r>
        <w:rPr>
          <w:rtl w:val="true"/>
        </w:rPr>
        <w:t xml:space="preserve">: </w:t>
      </w:r>
      <w:r>
        <w:rPr/>
        <w:t>17865</w:t>
      </w:r>
      <w:r>
        <w:rPr>
          <w:rtl w:val="true"/>
        </w:rPr>
        <w:t xml:space="preserve"> - </w:t>
      </w:r>
      <w:r>
        <w:rPr>
          <w:rtl w:val="true"/>
        </w:rPr>
        <w:t>رقم الحدیث الباب</w:t>
      </w:r>
      <w:r>
        <w:rPr>
          <w:rtl w:val="true"/>
        </w:rPr>
        <w:t xml:space="preserve">: </w:t>
      </w:r>
      <w:r>
        <w:rPr/>
        <w:t>1</w:t>
      </w:r>
      <w:r>
        <w:rPr>
          <w:rtl w:val="true"/>
        </w:rPr>
        <w:t>]</w:t>
      </w:r>
      <w:bookmarkEnd w:id="256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8"/>
      </w:r>
      <w:r>
        <w:rPr>
          <w:rFonts w:ascii="Amiri" w:hAnsi="Amiri" w:eastAsia="Amiri" w:cs="Amiri"/>
          <w:color w:val="111111"/>
          <w:sz w:val="28"/>
          <w:sz w:val="28"/>
          <w:szCs w:val="28"/>
          <w:rtl w:val="true"/>
          <w:lang w:bidi="ar-SA"/>
        </w:rPr>
        <w:t>مُحَمَّدُ بْنُ یَعْقُوبَ عَنْ مُحَمَّدِ بْنِ یَحْیَی وَ غَیْرِهِ عَنْ أَحْمَدَ بْنِ هِلَالٍ عَنْ أَحْمَدَ بْنِ مُحَمَّدٍ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یُظْهِرُ الْقَائِمُ مِنَ الْعَدْلِ أَنْ یُنَادِیَ مُنَادِیهِ أَنْ یُسَلِّمَ صَاحِبُ النَّافِلَةِ لِصَاحِبِ الْفَرِیضَةِ الْحَجَرَ الْأَسْوَدَ وَ الطَّوَافَ</w:t>
      </w:r>
      <w:r>
        <w:rPr>
          <w:rFonts w:eastAsia="Amiri" w:cs="Amiri" w:ascii="Amiri" w:hAnsi="Amiri"/>
          <w:color w:val="111111"/>
          <w:sz w:val="28"/>
          <w:szCs w:val="28"/>
          <w:rtl w:val="true"/>
          <w:lang w:bidi="ar-SA"/>
        </w:rPr>
        <w:t xml:space="preserve">. </w:t>
      </w:r>
      <w:bookmarkStart w:id="2569" w:name="pg12175_120221"/>
    </w:p>
    <w:p>
      <w:pPr>
        <w:pStyle w:val="BookText"/>
        <w:rPr/>
      </w:pPr>
      <w:bookmarkEnd w:id="2569"/>
      <w:r>
        <w:rPr>
          <w:rFonts w:ascii="Amiri" w:hAnsi="Amiri" w:eastAsia="Amiri" w:cs="Amiri"/>
          <w:color w:val="111111"/>
          <w:sz w:val="28"/>
          <w:sz w:val="28"/>
          <w:szCs w:val="28"/>
          <w:rtl w:val="true"/>
          <w:lang w:bidi="ar-SA"/>
        </w:rPr>
        <w:t xml:space="preserve">وَ رَوَاهُ الصَّدُوقُ مُرْسَلًا عَنِ الصَّادِقِ ع إِلَّا أَنَّهُ قَالَ وَ الطَّوَافَ بِالْبَیْتِ </w:t>
      </w:r>
      <w:r>
        <w:rPr>
          <w:rStyle w:val="FootnoteAnchor"/>
          <w:rtl w:val="true"/>
        </w:rPr>
        <w:footnoteReference w:id="2089"/>
      </w:r>
    </w:p>
    <w:p>
      <w:pPr>
        <w:pStyle w:val="Heading5"/>
        <w:numPr>
          <w:ilvl w:val="4"/>
          <w:numId w:val="1"/>
        </w:numPr>
        <w:rPr/>
      </w:pPr>
      <w:bookmarkStart w:id="2570" w:name="__RefHeading___Toc4698072_417432637"/>
      <w:bookmarkStart w:id="2571" w:name="_Toc1123"/>
      <w:bookmarkEnd w:id="2570"/>
      <w:r>
        <w:rPr>
          <w:rtl w:val="true"/>
        </w:rPr>
        <w:t>[</w:t>
      </w:r>
      <w:r>
        <w:rPr>
          <w:rtl w:val="true"/>
        </w:rPr>
        <w:t>رقم الحدیث الکلی</w:t>
      </w:r>
      <w:r>
        <w:rPr>
          <w:rtl w:val="true"/>
        </w:rPr>
        <w:t xml:space="preserve">: </w:t>
      </w:r>
      <w:r>
        <w:rPr/>
        <w:t>17866</w:t>
      </w:r>
      <w:r>
        <w:rPr>
          <w:rtl w:val="true"/>
        </w:rPr>
        <w:t xml:space="preserve"> - </w:t>
      </w:r>
      <w:r>
        <w:rPr>
          <w:rtl w:val="true"/>
        </w:rPr>
        <w:t>رقم الحدیث الباب</w:t>
      </w:r>
      <w:r>
        <w:rPr>
          <w:rtl w:val="true"/>
        </w:rPr>
        <w:t xml:space="preserve">: </w:t>
      </w:r>
      <w:r>
        <w:rPr/>
        <w:t>2</w:t>
      </w:r>
      <w:r>
        <w:rPr>
          <w:rtl w:val="true"/>
        </w:rPr>
        <w:t>]</w:t>
      </w:r>
      <w:bookmarkEnd w:id="2571"/>
    </w:p>
    <w:p>
      <w:pPr>
        <w:pStyle w:val="BookText"/>
        <w:rPr/>
      </w:pPr>
      <w:r>
        <w:rPr>
          <w:rFonts w:eastAsia="Times New Roman" w:cs="Times New Roman" w:ascii="Times New Roman" w:hAnsi="Times New Roman"/>
          <w:color w:val="111111"/>
          <w:sz w:val="28"/>
          <w:szCs w:val="28"/>
          <w:lang w:val="en-US" w:bidi="en-US"/>
        </w:rPr>
        <w:t>17866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0"/>
      </w:r>
      <w:r>
        <w:rPr>
          <w:rFonts w:ascii="Amiri" w:hAnsi="Amiri" w:eastAsia="Amiri" w:cs="Amiri"/>
          <w:color w:val="111111"/>
          <w:sz w:val="28"/>
          <w:sz w:val="28"/>
          <w:szCs w:val="28"/>
          <w:rtl w:val="true"/>
          <w:lang w:bidi="ar-SA"/>
        </w:rPr>
        <w:t>وَ قَدْ تَقَدَّمَ حَدِیثُ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لَا أَخْلُصُ إِلَی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طُفْتَ طَوَافَ الْفَرِیضَةِ فَلَا یَضُرُّکَ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2" w:name="__RefHeading___Toc4698074_417432637"/>
      <w:bookmarkStart w:id="2573" w:name="_Toc1124"/>
      <w:bookmarkEnd w:id="2572"/>
      <w:r>
        <w:rPr/>
        <w:t>18</w:t>
      </w:r>
      <w:r>
        <w:rPr>
          <w:rtl w:val="true"/>
        </w:rPr>
        <w:t xml:space="preserve">- </w:t>
      </w:r>
      <w:r>
        <w:rPr>
          <w:rtl w:val="true"/>
        </w:rPr>
        <w:t>بَابُ عَدَمِ تَأَکُّدِ اسْتِحْبَابِ اسْتِلَامِ الْحَجَرِ لِلنِّسَاءِ</w:t>
      </w:r>
      <w:bookmarkEnd w:id="2573"/>
    </w:p>
    <w:p>
      <w:pPr>
        <w:pStyle w:val="Heading5"/>
        <w:numPr>
          <w:ilvl w:val="4"/>
          <w:numId w:val="1"/>
        </w:numPr>
        <w:rPr/>
      </w:pPr>
      <w:bookmarkStart w:id="2574" w:name="__RefHeading___Toc4698076_417432637"/>
      <w:bookmarkStart w:id="2575" w:name="_Toc1125"/>
      <w:bookmarkEnd w:id="2574"/>
      <w:r>
        <w:rPr>
          <w:rtl w:val="true"/>
        </w:rPr>
        <w:t>اشارة</w:t>
      </w:r>
      <w:bookmarkEnd w:id="2575"/>
    </w:p>
    <w:p>
      <w:pPr>
        <w:pStyle w:val="BookText"/>
        <w:rPr/>
      </w:pPr>
      <w:r>
        <w:rPr>
          <w:rStyle w:val="FootnoteAnchor"/>
        </w:rPr>
        <w:footnoteReference w:id="2092"/>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تَأَکُّدِ اسْتِحْبَابِ اسْتِلَامِ الْحَجَرِ لِلنِّسَاءِ</w:t>
      </w:r>
    </w:p>
    <w:p>
      <w:pPr>
        <w:pStyle w:val="Heading5"/>
        <w:numPr>
          <w:ilvl w:val="4"/>
          <w:numId w:val="1"/>
        </w:numPr>
        <w:rPr/>
      </w:pPr>
      <w:bookmarkStart w:id="2576" w:name="__RefHeading___Toc4698078_417432637"/>
      <w:bookmarkStart w:id="2577" w:name="_Toc1126"/>
      <w:bookmarkEnd w:id="2576"/>
      <w:r>
        <w:rPr>
          <w:rtl w:val="true"/>
        </w:rPr>
        <w:t>[</w:t>
      </w:r>
      <w:r>
        <w:rPr>
          <w:rtl w:val="true"/>
        </w:rPr>
        <w:t>رقم الحدیث الکلی</w:t>
      </w:r>
      <w:r>
        <w:rPr>
          <w:rtl w:val="true"/>
        </w:rPr>
        <w:t xml:space="preserve">: </w:t>
      </w:r>
      <w:r>
        <w:rPr/>
        <w:t>17867</w:t>
      </w:r>
      <w:r>
        <w:rPr>
          <w:rtl w:val="true"/>
        </w:rPr>
        <w:t xml:space="preserve"> - </w:t>
      </w:r>
      <w:r>
        <w:rPr>
          <w:rtl w:val="true"/>
        </w:rPr>
        <w:t>رقم الحدیث الباب</w:t>
      </w:r>
      <w:r>
        <w:rPr>
          <w:rtl w:val="true"/>
        </w:rPr>
        <w:t xml:space="preserve">: </w:t>
      </w:r>
      <w:r>
        <w:rPr/>
        <w:t>1</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17867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الْخَرَّازِ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جَهْرٌ بِالتَّلْبِیَةِ وَ لَا اسْتِلَامُ الْحَجَرِ وَ لَا دُخُولُ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سَعْیٌ بَیْنَ الصَّفَا وَ الْمَرْوَةِ یَعْنِی الْهَرْوَلَةَ</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4698080_417432637"/>
      <w:bookmarkStart w:id="2579" w:name="_Toc1127"/>
      <w:bookmarkEnd w:id="2578"/>
      <w:r>
        <w:rPr>
          <w:rtl w:val="true"/>
        </w:rPr>
        <w:t>[</w:t>
      </w:r>
      <w:r>
        <w:rPr>
          <w:rtl w:val="true"/>
        </w:rPr>
        <w:t>رقم الحدیث الکلی</w:t>
      </w:r>
      <w:r>
        <w:rPr>
          <w:rtl w:val="true"/>
        </w:rPr>
        <w:t xml:space="preserve">: </w:t>
      </w:r>
      <w:r>
        <w:rPr/>
        <w:t>17868</w:t>
      </w:r>
      <w:r>
        <w:rPr>
          <w:rtl w:val="true"/>
        </w:rPr>
        <w:t xml:space="preserve"> - </w:t>
      </w:r>
      <w:r>
        <w:rPr>
          <w:rtl w:val="true"/>
        </w:rPr>
        <w:t>رقم الحدیث الباب</w:t>
      </w:r>
      <w:r>
        <w:rPr>
          <w:rtl w:val="true"/>
        </w:rPr>
        <w:t xml:space="preserve">: </w:t>
      </w:r>
      <w:r>
        <w:rPr/>
        <w:t>2</w:t>
      </w:r>
      <w:r>
        <w:rPr>
          <w:rtl w:val="true"/>
        </w:rPr>
        <w:t>]</w:t>
      </w:r>
      <w:bookmarkEnd w:id="257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مُحَمَّدُ بْنُ الْحَسَنِ بِإِسْنَادِهِ عَنِ الْحُسَیْنِ بْنِ سَعِیدٍ عَنِ النَّضْرِ بْنِ سُوَیْدٍ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الِاسْتِلَامُ عَلَی الرَّجُلِ </w:t>
      </w:r>
      <w:r>
        <w:rPr>
          <w:rStyle w:val="FootnoteAnchor"/>
          <w:rtl w:val="true"/>
        </w:rPr>
        <w:footnoteReference w:id="2095"/>
      </w:r>
      <w:r>
        <w:rPr>
          <w:rFonts w:ascii="Amiri" w:hAnsi="Amiri" w:eastAsia="Amiri" w:cs="Amiri"/>
          <w:color w:val="111111"/>
          <w:sz w:val="28"/>
          <w:sz w:val="28"/>
          <w:szCs w:val="28"/>
          <w:rtl w:val="true"/>
          <w:lang w:bidi="ar-SA"/>
        </w:rPr>
        <w:t>وَ لَیْسَ عَلَی النِّسَاءِ بِمَفْرُوضٍ</w:t>
      </w:r>
      <w:r>
        <w:rPr>
          <w:rFonts w:eastAsia="Amiri" w:cs="Amiri" w:ascii="Amiri" w:hAnsi="Amiri"/>
          <w:color w:val="111111"/>
          <w:sz w:val="28"/>
          <w:szCs w:val="28"/>
          <w:rtl w:val="true"/>
          <w:lang w:bidi="ar-SA"/>
        </w:rPr>
        <w:t xml:space="preserve">. </w:t>
      </w:r>
      <w:bookmarkStart w:id="2580" w:name="pg12175_120222"/>
    </w:p>
    <w:p>
      <w:pPr>
        <w:pStyle w:val="Heading5"/>
        <w:numPr>
          <w:ilvl w:val="4"/>
          <w:numId w:val="1"/>
        </w:numPr>
        <w:rPr/>
      </w:pPr>
      <w:bookmarkStart w:id="2581" w:name="__RefHeading___Toc4698082_417432637"/>
      <w:bookmarkStart w:id="2582" w:name="_Toc1128"/>
      <w:bookmarkEnd w:id="2580"/>
      <w:bookmarkEnd w:id="2581"/>
      <w:r>
        <w:rPr>
          <w:rtl w:val="true"/>
        </w:rPr>
        <w:t>[</w:t>
      </w:r>
      <w:r>
        <w:rPr>
          <w:rtl w:val="true"/>
        </w:rPr>
        <w:t>رقم الحدیث الکلی</w:t>
      </w:r>
      <w:r>
        <w:rPr>
          <w:rtl w:val="true"/>
        </w:rPr>
        <w:t xml:space="preserve">: </w:t>
      </w:r>
      <w:r>
        <w:rPr/>
        <w:t>17869</w:t>
      </w:r>
      <w:r>
        <w:rPr>
          <w:rtl w:val="true"/>
        </w:rPr>
        <w:t xml:space="preserve"> - </w:t>
      </w:r>
      <w:r>
        <w:rPr>
          <w:rtl w:val="true"/>
        </w:rPr>
        <w:t>رقم الحدیث الباب</w:t>
      </w:r>
      <w:r>
        <w:rPr>
          <w:rtl w:val="true"/>
        </w:rPr>
        <w:t xml:space="preserve">: </w:t>
      </w:r>
      <w:r>
        <w:rPr/>
        <w:t>3</w:t>
      </w:r>
      <w:r>
        <w:rPr>
          <w:rtl w:val="true"/>
        </w:rPr>
        <w:t>]</w:t>
      </w:r>
      <w:bookmarkEnd w:id="2582"/>
    </w:p>
    <w:p>
      <w:pPr>
        <w:pStyle w:val="BookText"/>
        <w:rPr/>
      </w:pPr>
      <w:r>
        <w:rPr>
          <w:rFonts w:eastAsia="Times New Roman" w:cs="Times New Roman" w:ascii="Times New Roman" w:hAnsi="Times New Roman"/>
          <w:color w:val="111111"/>
          <w:sz w:val="28"/>
          <w:szCs w:val="28"/>
          <w:lang w:val="en-US" w:bidi="en-US"/>
        </w:rPr>
        <w:t>17869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ascii="Amiri" w:hAnsi="Amiri" w:eastAsia="Amiri" w:cs="Amiri"/>
          <w:color w:val="111111"/>
          <w:sz w:val="28"/>
          <w:sz w:val="28"/>
          <w:szCs w:val="28"/>
          <w:rtl w:val="true"/>
          <w:lang w:bidi="ar-SA"/>
        </w:rPr>
        <w:t>وَ بِإِسْنَادِهِ عَنْ سَعْدِ بْنِ عَبْدِ اللَّهِ عَنْ مُوسَی بْنِ الْحَسَنِ عَنِ الْعَبَّاسِ بْنِ مَعْرُوفٍ عَنْ فَضَالَةَ بْنِ أَیُّوبَ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عَنِ النِّسَاءِ أَرْبَعاً وَ عَدَّ مِنْهَا الِاسْتِلَامَ</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4698084_417432637"/>
      <w:bookmarkStart w:id="2584" w:name="_Toc1129"/>
      <w:bookmarkEnd w:id="2583"/>
      <w:r>
        <w:rPr>
          <w:rtl w:val="true"/>
        </w:rPr>
        <w:t>[</w:t>
      </w:r>
      <w:r>
        <w:rPr>
          <w:rtl w:val="true"/>
        </w:rPr>
        <w:t>رقم الحدیث الکلی</w:t>
      </w:r>
      <w:r>
        <w:rPr>
          <w:rtl w:val="true"/>
        </w:rPr>
        <w:t xml:space="preserve">: </w:t>
      </w:r>
      <w:r>
        <w:rPr/>
        <w:t>17870</w:t>
      </w:r>
      <w:r>
        <w:rPr>
          <w:rtl w:val="true"/>
        </w:rPr>
        <w:t xml:space="preserve"> - </w:t>
      </w:r>
      <w:r>
        <w:rPr>
          <w:rtl w:val="true"/>
        </w:rPr>
        <w:t>رقم الحدیث الباب</w:t>
      </w:r>
      <w:r>
        <w:rPr>
          <w:rtl w:val="true"/>
        </w:rPr>
        <w:t xml:space="preserve">: </w:t>
      </w:r>
      <w:r>
        <w:rPr/>
        <w:t>4</w:t>
      </w:r>
      <w:r>
        <w:rPr>
          <w:rtl w:val="true"/>
        </w:rPr>
        <w:t>]</w:t>
      </w:r>
      <w:bookmarkEnd w:id="2584"/>
    </w:p>
    <w:p>
      <w:pPr>
        <w:pStyle w:val="BookText"/>
        <w:rPr/>
      </w:pPr>
      <w:r>
        <w:rPr>
          <w:rFonts w:eastAsia="Times New Roman" w:cs="Times New Roman" w:ascii="Times New Roman" w:hAnsi="Times New Roman"/>
          <w:color w:val="111111"/>
          <w:sz w:val="28"/>
          <w:szCs w:val="28"/>
          <w:lang w:val="en-US" w:bidi="en-US"/>
        </w:rPr>
        <w:t>17870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لَیْسَ عَلَی النِّسَاءِ جُمُعَةٌ إِلَی أَنْ قَالَ وَ لَا اسْتِلَامُ الْحَجَرِ</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4698086_417432637"/>
      <w:bookmarkStart w:id="2586" w:name="_Toc1130"/>
      <w:bookmarkEnd w:id="2585"/>
      <w:r>
        <w:rPr>
          <w:rtl w:val="true"/>
        </w:rPr>
        <w:t>[</w:t>
      </w:r>
      <w:r>
        <w:rPr>
          <w:rtl w:val="true"/>
        </w:rPr>
        <w:t>رقم الحدیث الکلی</w:t>
      </w:r>
      <w:r>
        <w:rPr>
          <w:rtl w:val="true"/>
        </w:rPr>
        <w:t xml:space="preserve">: </w:t>
      </w:r>
      <w:r>
        <w:rPr/>
        <w:t>17871</w:t>
      </w:r>
      <w:r>
        <w:rPr>
          <w:rtl w:val="true"/>
        </w:rPr>
        <w:t xml:space="preserve"> - </w:t>
      </w:r>
      <w:r>
        <w:rPr>
          <w:rtl w:val="true"/>
        </w:rPr>
        <w:t>رقم الحدیث الباب</w:t>
      </w:r>
      <w:r>
        <w:rPr>
          <w:rtl w:val="true"/>
        </w:rPr>
        <w:t xml:space="preserve">: </w:t>
      </w:r>
      <w:r>
        <w:rPr/>
        <w:t>5</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17871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8"/>
      </w:r>
      <w:r>
        <w:rPr>
          <w:rFonts w:ascii="Amiri" w:hAnsi="Amiri" w:eastAsia="Amiri" w:cs="Amiri"/>
          <w:color w:val="111111"/>
          <w:sz w:val="28"/>
          <w:sz w:val="28"/>
          <w:szCs w:val="28"/>
          <w:rtl w:val="true"/>
          <w:lang w:bidi="ar-SA"/>
        </w:rPr>
        <w:t>وَ بِإِسْنَادِهِ عَنْ أَبِی سَعِیدٍ الْمُکَارِی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عَنِ النِّسَاءِ أَرْبَعاً وَ عَدَّ مِنْهُنَّ اسْتِلَامَ الْحَجَرِ الْأَسْوَدِ</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4698088_417432637"/>
      <w:bookmarkStart w:id="2588" w:name="_Toc1131"/>
      <w:bookmarkEnd w:id="2587"/>
      <w:r>
        <w:rPr>
          <w:rtl w:val="true"/>
        </w:rPr>
        <w:t>[</w:t>
      </w:r>
      <w:r>
        <w:rPr>
          <w:rtl w:val="true"/>
        </w:rPr>
        <w:t>رقم الحدیث الکلی</w:t>
      </w:r>
      <w:r>
        <w:rPr>
          <w:rtl w:val="true"/>
        </w:rPr>
        <w:t xml:space="preserve">: </w:t>
      </w:r>
      <w:r>
        <w:rPr/>
        <w:t>17872</w:t>
      </w:r>
      <w:r>
        <w:rPr>
          <w:rtl w:val="true"/>
        </w:rPr>
        <w:t xml:space="preserve"> - </w:t>
      </w:r>
      <w:r>
        <w:rPr>
          <w:rtl w:val="true"/>
        </w:rPr>
        <w:t>رقم الحدیث الباب</w:t>
      </w:r>
      <w:r>
        <w:rPr>
          <w:rtl w:val="true"/>
        </w:rPr>
        <w:t xml:space="preserve">: </w:t>
      </w:r>
      <w:r>
        <w:rPr/>
        <w:t>6</w:t>
      </w:r>
      <w:r>
        <w:rPr>
          <w:rtl w:val="true"/>
        </w:rPr>
        <w:t>]</w:t>
      </w:r>
      <w:bookmarkEnd w:id="2588"/>
    </w:p>
    <w:p>
      <w:pPr>
        <w:pStyle w:val="BookText"/>
        <w:rPr/>
      </w:pPr>
      <w:r>
        <w:rPr>
          <w:rFonts w:eastAsia="Times New Roman" w:cs="Times New Roman" w:ascii="Times New Roman" w:hAnsi="Times New Roman"/>
          <w:color w:val="111111"/>
          <w:sz w:val="28"/>
          <w:szCs w:val="28"/>
          <w:lang w:val="en-US" w:bidi="en-US"/>
        </w:rPr>
        <w:t>17872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9"/>
      </w:r>
      <w:r>
        <w:rPr>
          <w:rFonts w:ascii="Amiri" w:hAnsi="Amiri" w:eastAsia="Amiri" w:cs="Amiri"/>
          <w:color w:val="111111"/>
          <w:sz w:val="28"/>
          <w:sz w:val="28"/>
          <w:szCs w:val="28"/>
          <w:rtl w:val="true"/>
          <w:lang w:bidi="ar-SA"/>
        </w:rPr>
        <w:t>قَالَ وَ قَالَ الصَّادِقُ ع لَیْسَ عَلَی النِّسَاءِ أَذَانٌ إِلَی أَنْ قَالَ وَ لَا اسْتِلَامُ الْحَجَرِ الْحَدِیثَ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اسْتِحْبَابِهِ لَهُنَّ عُمُوماً </w:t>
      </w:r>
      <w:r>
        <w:rPr>
          <w:rStyle w:val="FootnoteAnchor"/>
          <w:rtl w:val="true"/>
        </w:rPr>
        <w:footnoteReference w:id="2100"/>
      </w:r>
      <w:r>
        <w:rPr>
          <w:rFonts w:ascii="Amiri" w:hAnsi="Amiri" w:eastAsia="Amiri" w:cs="Amiri"/>
          <w:color w:val="111111"/>
          <w:sz w:val="28"/>
          <w:sz w:val="28"/>
          <w:szCs w:val="28"/>
          <w:rtl w:val="true"/>
          <w:lang w:bidi="ar-SA"/>
        </w:rPr>
        <w:t xml:space="preserve">وَ خُصُوصاً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 xml:space="preserve">. </w:t>
      </w:r>
      <w:bookmarkStart w:id="2589" w:name="pg12175_120223"/>
    </w:p>
    <w:p>
      <w:pPr>
        <w:pStyle w:val="Heading4"/>
        <w:numPr>
          <w:ilvl w:val="3"/>
          <w:numId w:val="1"/>
        </w:numPr>
        <w:rPr/>
      </w:pPr>
      <w:bookmarkStart w:id="2590" w:name="__RefHeading___Toc4698090_417432637"/>
      <w:bookmarkStart w:id="2591" w:name="_Toc1132"/>
      <w:bookmarkEnd w:id="2589"/>
      <w:bookmarkEnd w:id="2590"/>
      <w:r>
        <w:rPr/>
        <w:t>19</w:t>
      </w:r>
      <w:r>
        <w:rPr>
          <w:rtl w:val="true"/>
        </w:rPr>
        <w:t xml:space="preserve">- </w:t>
      </w:r>
      <w:r>
        <w:rPr>
          <w:rtl w:val="true"/>
        </w:rPr>
        <w:t>بَابُ وُجُوبِ کَوْنِ الطَّوَافِ سَبْعَةَ أَشْوَاطٍ</w:t>
      </w:r>
      <w:bookmarkEnd w:id="2591"/>
    </w:p>
    <w:p>
      <w:pPr>
        <w:pStyle w:val="Heading5"/>
        <w:numPr>
          <w:ilvl w:val="4"/>
          <w:numId w:val="1"/>
        </w:numPr>
        <w:rPr/>
      </w:pPr>
      <w:bookmarkStart w:id="2592" w:name="__RefHeading___Toc4698092_417432637"/>
      <w:bookmarkStart w:id="2593" w:name="_Toc1133"/>
      <w:bookmarkEnd w:id="2592"/>
      <w:r>
        <w:rPr>
          <w:rtl w:val="true"/>
        </w:rPr>
        <w:t>اشارة</w:t>
      </w:r>
      <w:bookmarkEnd w:id="2593"/>
    </w:p>
    <w:p>
      <w:pPr>
        <w:pStyle w:val="BookText"/>
        <w:rPr/>
      </w:pPr>
      <w:r>
        <w:rPr>
          <w:rStyle w:val="FootnoteAnchor"/>
        </w:rPr>
        <w:footnoteReference w:id="210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کَوْنِ الطَّوَافِ سَبْعَةَ أَشْوَاطٍ</w:t>
      </w:r>
    </w:p>
    <w:p>
      <w:pPr>
        <w:pStyle w:val="Heading5"/>
        <w:numPr>
          <w:ilvl w:val="4"/>
          <w:numId w:val="1"/>
        </w:numPr>
        <w:rPr/>
      </w:pPr>
      <w:bookmarkStart w:id="2594" w:name="__RefHeading___Toc4698094_417432637"/>
      <w:bookmarkStart w:id="2595" w:name="_Toc1134"/>
      <w:bookmarkEnd w:id="2594"/>
      <w:r>
        <w:rPr>
          <w:rtl w:val="true"/>
        </w:rPr>
        <w:t>[</w:t>
      </w:r>
      <w:r>
        <w:rPr>
          <w:rtl w:val="true"/>
        </w:rPr>
        <w:t>رقم الحدیث الکلی</w:t>
      </w:r>
      <w:r>
        <w:rPr>
          <w:rtl w:val="true"/>
        </w:rPr>
        <w:t xml:space="preserve">: </w:t>
      </w:r>
      <w:r>
        <w:rPr/>
        <w:t>17873</w:t>
      </w:r>
      <w:r>
        <w:rPr>
          <w:rtl w:val="true"/>
        </w:rPr>
        <w:t xml:space="preserve"> - </w:t>
      </w:r>
      <w:r>
        <w:rPr>
          <w:rtl w:val="true"/>
        </w:rPr>
        <w:t>رقم الحدیث الباب</w:t>
      </w:r>
      <w:r>
        <w:rPr>
          <w:rtl w:val="true"/>
        </w:rPr>
        <w:t xml:space="preserve">: </w:t>
      </w:r>
      <w:r>
        <w:rPr/>
        <w:t>1</w:t>
      </w:r>
      <w:r>
        <w:rPr>
          <w:rtl w:val="true"/>
        </w:rPr>
        <w:t>]</w:t>
      </w:r>
      <w:bookmarkEnd w:id="2595"/>
    </w:p>
    <w:p>
      <w:pPr>
        <w:pStyle w:val="BookText"/>
        <w:rPr/>
      </w:pPr>
      <w:r>
        <w:rPr>
          <w:rFonts w:eastAsia="Times New Roman" w:cs="Times New Roman" w:ascii="Times New Roman" w:hAnsi="Times New Roman"/>
          <w:color w:val="111111"/>
          <w:sz w:val="28"/>
          <w:szCs w:val="28"/>
          <w:lang w:val="en-US" w:bidi="en-US"/>
        </w:rPr>
        <w:t>17873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عَبْدَ الْمُطَّلِبِ سَنَّ فِی الْجَاهِلِیَّةِ خَمْسَ سُنَنٍ أَجْرَاهَا اللَّهُ عَزَّ وَ جَلَّ لَهُ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عَلَی الْأَبْنَاءِ إِلَی أَنْ قَالَ وَ لَمْ یَکُنْ لِلطَّوَافِ عَدَدٌ عِنْدَ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 لَهُمْ عَبْدُ الْمُطَّلِبِ سَبْعَةَ أَشْوَاطٍ فَأَجْرَی اللَّهُ عَزَّ وَ جَلَّ ذَلِکَ فِی الْإِسْلَامِ</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4698096_417432637"/>
      <w:bookmarkStart w:id="2597" w:name="_Toc1135"/>
      <w:bookmarkEnd w:id="2596"/>
      <w:r>
        <w:rPr>
          <w:rtl w:val="true"/>
        </w:rPr>
        <w:t>[</w:t>
      </w:r>
      <w:r>
        <w:rPr>
          <w:rtl w:val="true"/>
        </w:rPr>
        <w:t>رقم الحدیث الکلی</w:t>
      </w:r>
      <w:r>
        <w:rPr>
          <w:rtl w:val="true"/>
        </w:rPr>
        <w:t xml:space="preserve">: </w:t>
      </w:r>
      <w:r>
        <w:rPr/>
        <w:t>17874</w:t>
      </w:r>
      <w:r>
        <w:rPr>
          <w:rtl w:val="true"/>
        </w:rPr>
        <w:t xml:space="preserve"> - </w:t>
      </w:r>
      <w:r>
        <w:rPr>
          <w:rtl w:val="true"/>
        </w:rPr>
        <w:t>رقم الحدیث الباب</w:t>
      </w:r>
      <w:r>
        <w:rPr>
          <w:rtl w:val="true"/>
        </w:rPr>
        <w:t xml:space="preserve">: </w:t>
      </w:r>
      <w:r>
        <w:rPr/>
        <w:t>2</w:t>
      </w:r>
      <w:r>
        <w:rPr>
          <w:rtl w:val="true"/>
        </w:rPr>
        <w:t>]</w:t>
      </w:r>
      <w:bookmarkEnd w:id="259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4"/>
      </w:r>
      <w:r>
        <w:rPr>
          <w:rFonts w:ascii="Amiri" w:hAnsi="Amiri" w:eastAsia="Amiri" w:cs="Amiri"/>
          <w:color w:val="111111"/>
          <w:sz w:val="28"/>
          <w:sz w:val="28"/>
          <w:szCs w:val="28"/>
          <w:rtl w:val="true"/>
          <w:lang w:bidi="ar-SA"/>
        </w:rPr>
        <w:t>وَ فِی الْعِلَلِ عَنْ عَلِیِّ بْنِ حَاتِمٍ عَنِ الْقَاسِمِ بْنِ مُحَمَّدٍ عَنْ حَمْدَانَ بْنِ الْحُسَیْنِ عَنِ الْحُسَیْنِ بْنِ الْوَلِیدِ عَنْ أَبِی بَکْرٍ عَنْ حَنَانِ بْنِ سَدِیرٍ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لِأَیِّ عِلَّةٍ صَارَ </w:t>
      </w:r>
      <w:r>
        <w:rPr>
          <w:rStyle w:val="FootnoteAnchor"/>
          <w:rtl w:val="true"/>
        </w:rPr>
        <w:footnoteReference w:id="2105"/>
      </w:r>
      <w:r>
        <w:rPr>
          <w:rFonts w:ascii="Amiri" w:hAnsi="Amiri" w:eastAsia="Amiri" w:cs="Amiri"/>
          <w:color w:val="111111"/>
          <w:sz w:val="28"/>
          <w:sz w:val="28"/>
          <w:szCs w:val="28"/>
          <w:rtl w:val="true"/>
          <w:lang w:bidi="ar-SA"/>
        </w:rPr>
        <w:t xml:space="preserve">الطَّوَافُ سَبْعَةَ أَشْوَاطٍ فَقَالَ إِنَّ </w:t>
      </w:r>
      <w:r>
        <w:rPr>
          <w:rStyle w:val="FootnoteAnchor"/>
          <w:rtl w:val="true"/>
        </w:rPr>
        <w:footnoteReference w:id="2106"/>
      </w:r>
      <w:r>
        <w:rPr>
          <w:rFonts w:ascii="Amiri" w:hAnsi="Amiri" w:eastAsia="Amiri" w:cs="Amiri"/>
          <w:color w:val="111111"/>
          <w:sz w:val="28"/>
          <w:sz w:val="28"/>
          <w:szCs w:val="28"/>
          <w:rtl w:val="true"/>
          <w:lang w:bidi="ar-SA"/>
        </w:rPr>
        <w:t>اللَّهَ قَالَ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عَلَیْهِ وَ قَالُوا أَ تَجْعَلُ فِیها مَنْ یُفْسِدُ فِیها وَ یَسْفِکُ الدِّماءَ فَقَالَ </w:t>
      </w:r>
      <w:r>
        <w:rPr>
          <w:rStyle w:val="FootnoteAnchor"/>
          <w:rtl w:val="true"/>
        </w:rPr>
        <w:footnoteReference w:id="2107"/>
      </w:r>
      <w:r>
        <w:rPr>
          <w:rFonts w:ascii="Amiri" w:hAnsi="Amiri" w:eastAsia="Amiri" w:cs="Amiri"/>
          <w:color w:val="111111"/>
          <w:sz w:val="28"/>
          <w:sz w:val="28"/>
          <w:szCs w:val="28"/>
          <w:rtl w:val="true"/>
          <w:lang w:bidi="ar-SA"/>
        </w:rPr>
        <w:t xml:space="preserve">إِنِّی أَعْلَمُ ما لا تَعْلَمُونَ </w:t>
      </w:r>
      <w:r>
        <w:rPr>
          <w:rStyle w:val="FootnoteAnchor"/>
          <w:rtl w:val="true"/>
        </w:rPr>
        <w:footnoteReference w:id="2108"/>
      </w:r>
      <w:r>
        <w:rPr>
          <w:rFonts w:ascii="Amiri" w:hAnsi="Amiri" w:eastAsia="Amiri" w:cs="Amiri"/>
          <w:color w:val="111111"/>
          <w:sz w:val="28"/>
          <w:sz w:val="28"/>
          <w:szCs w:val="28"/>
          <w:rtl w:val="true"/>
          <w:lang w:bidi="ar-SA"/>
        </w:rPr>
        <w:t xml:space="preserve">وَ کَانَ لَا یَحْجُبُهُمْ عَنْ نُورِهِ فَحَجَبَهُمْ عَنْ نُورِهِ سَبْعَةَ آلَافِ عَامٍ </w:t>
      </w:r>
      <w:bookmarkStart w:id="2598" w:name="pg12175_120224"/>
    </w:p>
    <w:p>
      <w:pPr>
        <w:pStyle w:val="BookText"/>
        <w:rPr/>
      </w:pPr>
      <w:bookmarkEnd w:id="2598"/>
      <w:r>
        <w:rPr>
          <w:rFonts w:ascii="Amiri" w:hAnsi="Amiri" w:eastAsia="Amiri" w:cs="Amiri"/>
          <w:color w:val="111111"/>
          <w:sz w:val="28"/>
          <w:sz w:val="28"/>
          <w:szCs w:val="28"/>
          <w:rtl w:val="true"/>
          <w:lang w:bidi="ar-SA"/>
        </w:rPr>
        <w:t xml:space="preserve">فَلَاذُوا بِالْعَرْشِ سَبْعَةَ آلَافِ سَنَةٍ فَرَحِمَهُمْ وَ تَابَ عَلَیْهِمْ وَ جَعَلَ لَهُمُ الْبَیْتَ الْمَعْمُورَ فِی السَّمَاءِ الرَّابِعَةِ وَ جَعَلَهُ مَثَابَةً وَ جَعَلَ </w:t>
      </w:r>
      <w:r>
        <w:rPr>
          <w:rStyle w:val="FootnoteAnchor"/>
          <w:rtl w:val="true"/>
        </w:rPr>
        <w:footnoteReference w:id="2109"/>
      </w:r>
      <w:r>
        <w:rPr>
          <w:rFonts w:ascii="Amiri" w:hAnsi="Amiri" w:eastAsia="Amiri" w:cs="Amiri"/>
          <w:color w:val="111111"/>
          <w:sz w:val="28"/>
          <w:sz w:val="28"/>
          <w:szCs w:val="28"/>
          <w:rtl w:val="true"/>
          <w:lang w:bidi="ar-SA"/>
        </w:rPr>
        <w:t>الْبَیْتَ الْحَرَامَ تَحْتَ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مَثَابَةً لِلنَّاسِ وَ أَمْناً فَصَارَ الطَّوَافُ سَبْعَةَ أَشْوَاطٍ وَاجِباً عَلَی الْعِبَادِ لِکُلِّ أَلْفِ سَنَةٍ شَوْطاً وَاحِداً</w:t>
      </w:r>
      <w:r>
        <w:rPr>
          <w:rFonts w:eastAsia="Amiri" w:cs="Amiri" w:ascii="Amiri" w:hAnsi="Amiri"/>
          <w:color w:val="111111"/>
          <w:sz w:val="28"/>
          <w:szCs w:val="28"/>
          <w:rtl w:val="true"/>
          <w:lang w:bidi="ar-SA"/>
        </w:rPr>
        <w:t>.</w:t>
      </w:r>
    </w:p>
    <w:p>
      <w:pPr>
        <w:pStyle w:val="Heading5"/>
        <w:numPr>
          <w:ilvl w:val="4"/>
          <w:numId w:val="1"/>
        </w:numPr>
        <w:rPr/>
      </w:pPr>
      <w:bookmarkStart w:id="2599" w:name="__RefHeading___Toc4698098_417432637"/>
      <w:bookmarkStart w:id="2600" w:name="_Toc1136"/>
      <w:bookmarkEnd w:id="2599"/>
      <w:r>
        <w:rPr>
          <w:rtl w:val="true"/>
        </w:rPr>
        <w:t>[</w:t>
      </w:r>
      <w:r>
        <w:rPr>
          <w:rtl w:val="true"/>
        </w:rPr>
        <w:t>رقم الحدیث الکلی</w:t>
      </w:r>
      <w:r>
        <w:rPr>
          <w:rtl w:val="true"/>
        </w:rPr>
        <w:t xml:space="preserve">: </w:t>
      </w:r>
      <w:r>
        <w:rPr/>
        <w:t>17875</w:t>
      </w:r>
      <w:r>
        <w:rPr>
          <w:rtl w:val="true"/>
        </w:rPr>
        <w:t xml:space="preserve"> - </w:t>
      </w:r>
      <w:r>
        <w:rPr>
          <w:rtl w:val="true"/>
        </w:rPr>
        <w:t>رقم الحدیث الباب</w:t>
      </w:r>
      <w:r>
        <w:rPr>
          <w:rtl w:val="true"/>
        </w:rPr>
        <w:t xml:space="preserve">: </w:t>
      </w:r>
      <w:r>
        <w:rPr/>
        <w:t>3</w:t>
      </w:r>
      <w:r>
        <w:rPr>
          <w:rtl w:val="true"/>
        </w:rPr>
        <w:t>]</w:t>
      </w:r>
      <w:bookmarkEnd w:id="2600"/>
    </w:p>
    <w:p>
      <w:pPr>
        <w:pStyle w:val="BookText"/>
        <w:rPr/>
      </w:pPr>
      <w:r>
        <w:rPr>
          <w:rFonts w:eastAsia="Times New Roman" w:cs="Times New Roman" w:ascii="Times New Roman" w:hAnsi="Times New Roman"/>
          <w:color w:val="111111"/>
          <w:sz w:val="28"/>
          <w:szCs w:val="28"/>
          <w:lang w:val="en-US" w:bidi="en-US"/>
        </w:rPr>
        <w:t>17875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0"/>
      </w:r>
      <w:r>
        <w:rPr>
          <w:rFonts w:ascii="Amiri" w:hAnsi="Amiri" w:eastAsia="Amiri" w:cs="Amiri"/>
          <w:color w:val="111111"/>
          <w:sz w:val="28"/>
          <w:sz w:val="28"/>
          <w:szCs w:val="28"/>
          <w:rtl w:val="true"/>
          <w:lang w:bidi="ar-SA"/>
        </w:rPr>
        <w:t xml:space="preserve">وَ عَنْهُ عَنْ حُمَیْدِ بْنِ زِیَادٍ عَنْ عَبْدِ اللَّهِ بْنِ أَحْمَدَ عَنْ عَلِیِّ بْنِ الْحَسَنِ الطَّاطَرِیِّ </w:t>
      </w:r>
      <w:r>
        <w:rPr>
          <w:rStyle w:val="FootnoteAnchor"/>
          <w:rtl w:val="true"/>
        </w:rPr>
        <w:footnoteReference w:id="2111"/>
      </w:r>
      <w:r>
        <w:rPr>
          <w:rFonts w:ascii="Amiri" w:hAnsi="Amiri" w:eastAsia="Amiri" w:cs="Amiri"/>
          <w:color w:val="111111"/>
          <w:sz w:val="28"/>
          <w:sz w:val="28"/>
          <w:szCs w:val="28"/>
          <w:rtl w:val="true"/>
          <w:lang w:bidi="ar-SA"/>
        </w:rPr>
        <w:t>عَنْ مُحَمَّدِ بْنِ زِیَادٍ عَنْ أَبِی خَدِیجَةَ أَنَّهُ سَمِعَ أَبَا عَبْدِ اللَّهِ ع یَقُولُ فِی حَدِیثٍ إِنَّ اللَّهَ أَمَرَ آدَمَ أَنْ یَأْتِیَ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فَیَطُوفَ بِهِ أُسْبُوعاً وَ یَأْتِیَ مِنًی وَ عَرَفَةَ فَیَقْضِیَ مَنَاسِکَهُ کُلَّهَا فَأَتَی هَذَا الْبَیْتَ فَطَافَ بِهِ أُسْبُوعاً وَ أَتَی مَنَاسِکَهُ فَقَضَاهَا کَمَا أَمَرَهُ اللَّهُ فَقَبِلَ مِنْهُ التَّوْبَةَ وَ غَفَرَ لَهُ قَالَ فَجَعَلَ طَوَافَ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طَافَتِ الْمَلَائِکَةُ بِالْعَرْشِ سَبْعَ سِنِینَ فَقَالَ جَبْرَئِیلُ هَنِیئاً لَکَ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طُفْتُ بِهَذَا الْبَیْتِ قَبْلَکَ ثَلَاثَةَ آلَافِ سَنَةٍ الْحَدِیثَ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 xml:space="preserve">. </w:t>
      </w:r>
      <w:bookmarkStart w:id="2601" w:name="pg12175_120225"/>
    </w:p>
    <w:p>
      <w:pPr>
        <w:pStyle w:val="Heading4"/>
        <w:numPr>
          <w:ilvl w:val="3"/>
          <w:numId w:val="1"/>
        </w:numPr>
        <w:rPr/>
      </w:pPr>
      <w:bookmarkStart w:id="2602" w:name="__RefHeading___Toc4698100_417432637"/>
      <w:bookmarkStart w:id="2603" w:name="_Toc1137"/>
      <w:bookmarkEnd w:id="2601"/>
      <w:bookmarkEnd w:id="2602"/>
      <w:r>
        <w:rPr/>
        <w:t>20</w:t>
      </w:r>
      <w:r>
        <w:rPr>
          <w:rtl w:val="true"/>
        </w:rPr>
        <w:t xml:space="preserve">- </w:t>
      </w:r>
      <w:r>
        <w:rPr>
          <w:rtl w:val="true"/>
        </w:rPr>
        <w:t>بَابُ اسْتِحْبَابِ الدُّعَاءِ فِی الطَّوَافِ بِالْمَأْثُورِ وَ غَیْرِهِ‌</w:t>
      </w:r>
      <w:bookmarkEnd w:id="2603"/>
    </w:p>
    <w:p>
      <w:pPr>
        <w:pStyle w:val="Heading5"/>
        <w:numPr>
          <w:ilvl w:val="4"/>
          <w:numId w:val="1"/>
        </w:numPr>
        <w:rPr/>
      </w:pPr>
      <w:bookmarkStart w:id="2604" w:name="__RefHeading___Toc4698102_417432637"/>
      <w:bookmarkStart w:id="2605" w:name="_Toc1138"/>
      <w:bookmarkEnd w:id="2604"/>
      <w:r>
        <w:rPr>
          <w:rtl w:val="true"/>
        </w:rPr>
        <w:t>اشارة</w:t>
      </w:r>
      <w:bookmarkEnd w:id="2605"/>
    </w:p>
    <w:p>
      <w:pPr>
        <w:pStyle w:val="BookText"/>
        <w:rPr/>
      </w:pPr>
      <w:r>
        <w:rPr>
          <w:rStyle w:val="FootnoteAnchor"/>
        </w:rPr>
        <w:footnoteReference w:id="2114"/>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الطَّوَافِ بِالْمَأْثُورِ وَ غَیْرِهِ</w:t>
      </w:r>
    </w:p>
    <w:p>
      <w:pPr>
        <w:pStyle w:val="Heading5"/>
        <w:numPr>
          <w:ilvl w:val="4"/>
          <w:numId w:val="1"/>
        </w:numPr>
        <w:rPr/>
      </w:pPr>
      <w:bookmarkStart w:id="2606" w:name="__RefHeading___Toc4698104_417432637"/>
      <w:bookmarkStart w:id="2607" w:name="_Toc1139"/>
      <w:bookmarkEnd w:id="2606"/>
      <w:r>
        <w:rPr>
          <w:rtl w:val="true"/>
        </w:rPr>
        <w:t>[</w:t>
      </w:r>
      <w:r>
        <w:rPr>
          <w:rtl w:val="true"/>
        </w:rPr>
        <w:t>رقم الحدیث الکلی</w:t>
      </w:r>
      <w:r>
        <w:rPr>
          <w:rtl w:val="true"/>
        </w:rPr>
        <w:t xml:space="preserve">: </w:t>
      </w:r>
      <w:r>
        <w:rPr/>
        <w:t>17876</w:t>
      </w:r>
      <w:r>
        <w:rPr>
          <w:rtl w:val="true"/>
        </w:rPr>
        <w:t xml:space="preserve"> - </w:t>
      </w:r>
      <w:r>
        <w:rPr>
          <w:rtl w:val="true"/>
        </w:rPr>
        <w:t>رقم الحدیث الباب</w:t>
      </w:r>
      <w:r>
        <w:rPr>
          <w:rtl w:val="true"/>
        </w:rPr>
        <w:t xml:space="preserve">: </w:t>
      </w:r>
      <w:r>
        <w:rPr/>
        <w:t>1</w:t>
      </w:r>
      <w:r>
        <w:rPr>
          <w:rtl w:val="true"/>
        </w:rPr>
        <w:t>]</w:t>
      </w:r>
      <w:bookmarkEnd w:id="2607"/>
    </w:p>
    <w:p>
      <w:pPr>
        <w:pStyle w:val="BookText"/>
        <w:rPr/>
      </w:pPr>
      <w:r>
        <w:rPr>
          <w:rFonts w:eastAsia="Times New Roman" w:cs="Times New Roman" w:ascii="Times New Roman" w:hAnsi="Times New Roman"/>
          <w:color w:val="111111"/>
          <w:sz w:val="28"/>
          <w:szCs w:val="28"/>
          <w:lang w:val="en-US" w:bidi="en-US"/>
        </w:rPr>
        <w:t>17876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5"/>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ابْنِ أَبِی عُمَیْرٍ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بِالْبَیْتِ سَبْعَةَ أَشْوَاطٍ وَ تَقُولُ فِی الطَّوَافِ اللَّهُمَّ إِنِّی أَسْأَلُکَ بِاسْمِکَ الَّذِی یُمْشَی بِهِ عَلَی طَلَلِ الْمَاءِ </w:t>
      </w:r>
      <w:r>
        <w:rPr>
          <w:rStyle w:val="FootnoteAnchor"/>
          <w:rtl w:val="true"/>
        </w:rPr>
        <w:footnoteReference w:id="2116"/>
      </w:r>
      <w:r>
        <w:rPr>
          <w:rFonts w:ascii="Amiri" w:hAnsi="Amiri" w:eastAsia="Amiri" w:cs="Amiri"/>
          <w:color w:val="111111"/>
          <w:sz w:val="28"/>
          <w:sz w:val="28"/>
          <w:szCs w:val="28"/>
          <w:rtl w:val="true"/>
          <w:lang w:bidi="ar-SA"/>
        </w:rPr>
        <w:t>کَمَا یُمْشَی بِهِ عَلَی جَدَدِ الْأَرْضِ وَ أَسْأَلُکَ بِاسْمِکَ الَّذِی یَهْتَزُّ لَهُ عَرْشُکَ وَ أَسْأَلُکَ بِاسْمِکَ الَّذِی تَهْتَزُّ لَهُ أَقْدَامُ مَلَائِکَتِکَ وَ أَسْأَلُکَ بِاسْمِکَ الَّذِی دَعَاکَ بِهِ مُوسَی مِنْ جَانِبِ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فَاسْتَجَبْتَ لَهُ وَ أَلْقَیْتَ عَلَیْهِ مَحَبَّةً مِنْکَ وَ أَسْأَلُکَ بِاسْمِکَ الَّذِی غَفَرْتَ بِهِ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 مَا تَأَخَّرَ وَ أَتْمَمْتَ عَلَیْهِ نِعْمَتَکَ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 وَ کُلَّمَا انْتَهَیْتَ إِلَی بَابِ الْکَعْبَةِ فَصَلِّ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فِیمَا بَیْنَ الرُّکْنِ الْیَمَانِیِّ 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وَ قِنا عَذابَ النَّارِ وَ قُلْ فِی الطَّوَافِ اللَّهُمَّ إِنِّی إِلَیْکَ فَقِیرٌ وَ إِنِّی خَائِفٌ مُسْتَجِیرٌ فَلَا تُغَیِّرْ جِسْمِی وَ لَا تُبَدِّلِ اسْمِی</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إِبْرَاهِیمَ بْنِ أَبِی سَمَّاکٍ </w:t>
      </w:r>
      <w:r>
        <w:rPr>
          <w:rStyle w:val="FootnoteAnchor"/>
          <w:rtl w:val="true"/>
        </w:rPr>
        <w:footnoteReference w:id="2117"/>
      </w:r>
      <w:r>
        <w:rPr>
          <w:rFonts w:ascii="Amiri" w:hAnsi="Amiri" w:eastAsia="Amiri" w:cs="Amiri"/>
          <w:color w:val="111111"/>
          <w:sz w:val="28"/>
          <w:sz w:val="28"/>
          <w:szCs w:val="28"/>
          <w:rtl w:val="true"/>
          <w:lang w:bidi="ar-SA"/>
        </w:rPr>
        <w:t xml:space="preserve">عَنْ مُعَاوِیَةَ بْنِ عَمَّارٍ مِثْلَهُ وَ زَادَ بَعْدَ قَوْلِهِ مَا أَحْبَبْتَ مِنَ الدُّعَاءِ </w:t>
      </w:r>
      <w:bookmarkStart w:id="2608" w:name="pg12175_120226"/>
    </w:p>
    <w:p>
      <w:pPr>
        <w:pStyle w:val="BookText"/>
        <w:rPr/>
      </w:pPr>
      <w:bookmarkEnd w:id="2608"/>
      <w:r>
        <w:rPr>
          <w:rFonts w:ascii="Amiri" w:hAnsi="Amiri" w:eastAsia="Amiri" w:cs="Amiri"/>
          <w:color w:val="111111"/>
          <w:sz w:val="28"/>
          <w:sz w:val="28"/>
          <w:szCs w:val="28"/>
          <w:rtl w:val="true"/>
          <w:lang w:bidi="ar-SA"/>
        </w:rPr>
        <w:t xml:space="preserve">قَالَ أَبُو إِسْحَاقَ وَ رَوَی هَذَا الدُّعَاءَ مُعَاوِیَةُ بْنُ عَمَّارٍ عَنْ أَبِی بَصِیرٍ عَنْ أَبِی عَبْدِ اللَّهِ ع ثُمَّ ذَکَرَ بَقِیَّةَ الْحَدِیثِ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9" w:name="__RefHeading___Toc4698106_417432637"/>
      <w:bookmarkStart w:id="2610" w:name="_Toc1140"/>
      <w:bookmarkEnd w:id="2609"/>
      <w:r>
        <w:rPr>
          <w:rtl w:val="true"/>
        </w:rPr>
        <w:t>[</w:t>
      </w:r>
      <w:r>
        <w:rPr>
          <w:rtl w:val="true"/>
        </w:rPr>
        <w:t>رقم الحدیث الکلی</w:t>
      </w:r>
      <w:r>
        <w:rPr>
          <w:rtl w:val="true"/>
        </w:rPr>
        <w:t xml:space="preserve">: </w:t>
      </w:r>
      <w:r>
        <w:rPr/>
        <w:t>17877</w:t>
      </w:r>
      <w:r>
        <w:rPr>
          <w:rtl w:val="true"/>
        </w:rPr>
        <w:t xml:space="preserve"> - </w:t>
      </w:r>
      <w:r>
        <w:rPr>
          <w:rtl w:val="true"/>
        </w:rPr>
        <w:t>رقم الحدیث الباب</w:t>
      </w:r>
      <w:r>
        <w:rPr>
          <w:rtl w:val="true"/>
        </w:rPr>
        <w:t xml:space="preserve">: </w:t>
      </w:r>
      <w:r>
        <w:rPr/>
        <w:t>2</w:t>
      </w:r>
      <w:r>
        <w:rPr>
          <w:rtl w:val="true"/>
        </w:rPr>
        <w:t>]</w:t>
      </w:r>
      <w:bookmarkEnd w:id="2610"/>
    </w:p>
    <w:p>
      <w:pPr>
        <w:pStyle w:val="BookText"/>
        <w:rPr/>
      </w:pPr>
      <w:r>
        <w:rPr>
          <w:rFonts w:eastAsia="Times New Roman" w:cs="Times New Roman" w:ascii="Times New Roman" w:hAnsi="Times New Roman"/>
          <w:color w:val="111111"/>
          <w:sz w:val="28"/>
          <w:szCs w:val="28"/>
          <w:lang w:val="en-US" w:bidi="en-US"/>
        </w:rPr>
        <w:t>17877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وَ عَنْ عِدَّةٍ مِنْ أَصْحَابِنَا عَنْ أَحْمَدَ بْنِ مُحَمَّدٍ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یَقُولَ بَیْنَ الرُّکْنِ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آتِنا فِی الدُّنْیا حَسَنَةً وَ فِی الْآخِرَةِ حَسَنَةً وَ قِنا عَذابَ النَّارِ وَ قَالَ إِنَّ مَلَکاً </w:t>
      </w:r>
      <w:r>
        <w:rPr>
          <w:rStyle w:val="FootnoteAnchor"/>
          <w:rtl w:val="true"/>
        </w:rPr>
        <w:footnoteReference w:id="2120"/>
      </w:r>
      <w:r>
        <w:rPr>
          <w:rFonts w:ascii="Amiri" w:hAnsi="Amiri" w:eastAsia="Amiri" w:cs="Amiri"/>
          <w:color w:val="111111"/>
          <w:sz w:val="28"/>
          <w:sz w:val="28"/>
          <w:szCs w:val="28"/>
          <w:rtl w:val="true"/>
          <w:lang w:bidi="ar-SA"/>
        </w:rPr>
        <w:t>یَقُولُ آمِینَ</w:t>
      </w:r>
      <w:r>
        <w:rPr>
          <w:rFonts w:eastAsia="Amiri" w:cs="Amiri" w:ascii="Amiri" w:hAnsi="Amiri"/>
          <w:color w:val="111111"/>
          <w:sz w:val="28"/>
          <w:szCs w:val="28"/>
          <w:rtl w:val="true"/>
          <w:lang w:bidi="ar-SA"/>
        </w:rPr>
        <w:t>.</w:t>
      </w:r>
    </w:p>
    <w:p>
      <w:pPr>
        <w:pStyle w:val="Heading5"/>
        <w:numPr>
          <w:ilvl w:val="4"/>
          <w:numId w:val="1"/>
        </w:numPr>
        <w:rPr/>
      </w:pPr>
      <w:bookmarkStart w:id="2611" w:name="__RefHeading___Toc4698108_417432637"/>
      <w:bookmarkStart w:id="2612" w:name="_Toc1141"/>
      <w:bookmarkEnd w:id="2611"/>
      <w:r>
        <w:rPr>
          <w:rtl w:val="true"/>
        </w:rPr>
        <w:t>[</w:t>
      </w:r>
      <w:r>
        <w:rPr>
          <w:rtl w:val="true"/>
        </w:rPr>
        <w:t>رقم الحدیث الکلی</w:t>
      </w:r>
      <w:r>
        <w:rPr>
          <w:rtl w:val="true"/>
        </w:rPr>
        <w:t xml:space="preserve">: </w:t>
      </w:r>
      <w:r>
        <w:rPr/>
        <w:t>17878</w:t>
      </w:r>
      <w:r>
        <w:rPr>
          <w:rtl w:val="true"/>
        </w:rPr>
        <w:t xml:space="preserve"> - </w:t>
      </w:r>
      <w:r>
        <w:rPr>
          <w:rtl w:val="true"/>
        </w:rPr>
        <w:t>رقم الحدیث الباب</w:t>
      </w:r>
      <w:r>
        <w:rPr>
          <w:rtl w:val="true"/>
        </w:rPr>
        <w:t xml:space="preserve">: </w:t>
      </w:r>
      <w:r>
        <w:rPr/>
        <w:t>3</w:t>
      </w:r>
      <w:r>
        <w:rPr>
          <w:rtl w:val="true"/>
        </w:rPr>
        <w:t>]</w:t>
      </w:r>
      <w:bookmarkEnd w:id="2612"/>
    </w:p>
    <w:p>
      <w:pPr>
        <w:pStyle w:val="BookText"/>
        <w:rPr/>
      </w:pPr>
      <w:r>
        <w:rPr>
          <w:rFonts w:eastAsia="Times New Roman" w:cs="Times New Roman" w:ascii="Times New Roman" w:hAnsi="Times New Roman"/>
          <w:color w:val="111111"/>
          <w:sz w:val="28"/>
          <w:szCs w:val="28"/>
          <w:lang w:val="en-US" w:bidi="en-US"/>
        </w:rPr>
        <w:t>17878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1"/>
      </w:r>
      <w:r>
        <w:rPr>
          <w:rFonts w:ascii="Amiri" w:hAnsi="Amiri" w:eastAsia="Amiri" w:cs="Amiri"/>
          <w:color w:val="111111"/>
          <w:sz w:val="28"/>
          <w:sz w:val="28"/>
          <w:szCs w:val="28"/>
          <w:rtl w:val="true"/>
          <w:lang w:bidi="ar-SA"/>
        </w:rPr>
        <w:t>وَ بِالْإِسْنَادِ عَنِ الْحُسَیْنِ بْنِ سَعِیدٍ عَنْ مُحَمَّدِ بْنِ سِنَانٍ عَنْ عَبْدِ اللَّهِ بْنِ مُسْکَانَ عَنْ أَیُّوبَ أَخِی أُدَیْمٍ عَنِ الشَّیْخِ یَعْنِی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کَانَ أَبِی </w:t>
      </w:r>
      <w:r>
        <w:rPr>
          <w:rStyle w:val="FootnoteAnchor"/>
          <w:rtl w:val="true"/>
        </w:rPr>
        <w:footnoteReference w:id="2123"/>
      </w:r>
      <w:r>
        <w:rPr>
          <w:rFonts w:ascii="Amiri" w:hAnsi="Amiri" w:eastAsia="Amiri" w:cs="Amiri"/>
          <w:color w:val="111111"/>
          <w:sz w:val="28"/>
          <w:sz w:val="28"/>
          <w:szCs w:val="28"/>
          <w:rtl w:val="true"/>
          <w:lang w:bidi="ar-SA"/>
        </w:rPr>
        <w:t>إِذَا اسْتَقْبَلَ الْمِیزَابَ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اللَّهُمَّ أَعْتِقْ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أَوْسِعْ عَلَیَّ مِنْ رِزْقِکَ الْحَلَالِ وَ ادْرَأْ عَنِّی شَرَّ فَسَقَةِ الْجِنِّ وَ الْإِنْسِ وَ أَدْخِلْنِی الْجَنَّةَ بِرَحْمَتِکَ</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4698110_417432637"/>
      <w:bookmarkStart w:id="2614" w:name="_Toc1142"/>
      <w:bookmarkEnd w:id="2613"/>
      <w:r>
        <w:rPr>
          <w:rtl w:val="true"/>
        </w:rPr>
        <w:t>[</w:t>
      </w:r>
      <w:r>
        <w:rPr>
          <w:rtl w:val="true"/>
        </w:rPr>
        <w:t>رقم الحدیث الکلی</w:t>
      </w:r>
      <w:r>
        <w:rPr>
          <w:rtl w:val="true"/>
        </w:rPr>
        <w:t xml:space="preserve">: </w:t>
      </w:r>
      <w:r>
        <w:rPr/>
        <w:t>17879</w:t>
      </w:r>
      <w:r>
        <w:rPr>
          <w:rtl w:val="true"/>
        </w:rPr>
        <w:t xml:space="preserve"> - </w:t>
      </w:r>
      <w:r>
        <w:rPr>
          <w:rtl w:val="true"/>
        </w:rPr>
        <w:t>رقم الحدیث الباب</w:t>
      </w:r>
      <w:r>
        <w:rPr>
          <w:rtl w:val="true"/>
        </w:rPr>
        <w:t xml:space="preserve">: </w:t>
      </w:r>
      <w:r>
        <w:rPr/>
        <w:t>4</w:t>
      </w:r>
      <w:r>
        <w:rPr>
          <w:rtl w:val="true"/>
        </w:rPr>
        <w:t>]</w:t>
      </w:r>
      <w:bookmarkEnd w:id="2614"/>
    </w:p>
    <w:p>
      <w:pPr>
        <w:pStyle w:val="BookText"/>
        <w:rPr/>
      </w:pPr>
      <w:r>
        <w:rPr>
          <w:rFonts w:eastAsia="Times New Roman" w:cs="Times New Roman" w:ascii="Times New Roman" w:hAnsi="Times New Roman"/>
          <w:color w:val="111111"/>
          <w:sz w:val="28"/>
          <w:szCs w:val="28"/>
          <w:lang w:val="en-US" w:bidi="en-US"/>
        </w:rPr>
        <w:t>17879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4"/>
      </w:r>
      <w:r>
        <w:rPr>
          <w:rFonts w:ascii="Amiri" w:hAnsi="Amiri" w:eastAsia="Amiri" w:cs="Amiri"/>
          <w:color w:val="111111"/>
          <w:sz w:val="28"/>
          <w:sz w:val="28"/>
          <w:szCs w:val="28"/>
          <w:rtl w:val="true"/>
          <w:lang w:bidi="ar-SA"/>
        </w:rPr>
        <w:t>وَ عَنْهُمْ عَنْ سَهْلِ بْنِ زِیَادٍ عَنِ الْحَسَنِ بْنِ عَلِیِّ بْنِ النُّعْمَانِ عَنْ إِبْرَاهِیمَ بْنِ سِنَانٍ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 أَطُوفُ فَکَانَ لَا یَمُرُّ فِی طَوَافٍ مِنْ طَوَافِهِ بِالرُّکْنِ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اسْتَلَمَهُ ثُمَّ یَقُولُ اللَّهُمَّ تُبْ عَلَیَّ حَتَّی أَتُوبَ وَ اعْصِمْنِی حَتَّی لَا أَعُودَ</w:t>
      </w:r>
      <w:r>
        <w:rPr>
          <w:rFonts w:eastAsia="Amiri" w:cs="Amiri" w:ascii="Amiri" w:hAnsi="Amiri"/>
          <w:color w:val="111111"/>
          <w:sz w:val="28"/>
          <w:szCs w:val="28"/>
          <w:rtl w:val="true"/>
          <w:lang w:bidi="ar-SA"/>
        </w:rPr>
        <w:t>.</w:t>
      </w:r>
    </w:p>
    <w:p>
      <w:pPr>
        <w:pStyle w:val="Heading5"/>
        <w:numPr>
          <w:ilvl w:val="4"/>
          <w:numId w:val="1"/>
        </w:numPr>
        <w:rPr/>
      </w:pPr>
      <w:bookmarkStart w:id="2615" w:name="__RefHeading___Toc4698112_417432637"/>
      <w:bookmarkStart w:id="2616" w:name="_Toc1143"/>
      <w:bookmarkEnd w:id="2615"/>
      <w:r>
        <w:rPr>
          <w:rtl w:val="true"/>
        </w:rPr>
        <w:t>[</w:t>
      </w:r>
      <w:r>
        <w:rPr>
          <w:rtl w:val="true"/>
        </w:rPr>
        <w:t>رقم الحدیث الکلی</w:t>
      </w:r>
      <w:r>
        <w:rPr>
          <w:rtl w:val="true"/>
        </w:rPr>
        <w:t xml:space="preserve">: </w:t>
      </w:r>
      <w:r>
        <w:rPr/>
        <w:t>17880</w:t>
      </w:r>
      <w:r>
        <w:rPr>
          <w:rtl w:val="true"/>
        </w:rPr>
        <w:t xml:space="preserve"> - </w:t>
      </w:r>
      <w:r>
        <w:rPr>
          <w:rtl w:val="true"/>
        </w:rPr>
        <w:t>رقم الحدیث الباب</w:t>
      </w:r>
      <w:r>
        <w:rPr>
          <w:rtl w:val="true"/>
        </w:rPr>
        <w:t xml:space="preserve">: </w:t>
      </w:r>
      <w:r>
        <w:rPr/>
        <w:t>5</w:t>
      </w:r>
      <w:r>
        <w:rPr>
          <w:rtl w:val="true"/>
        </w:rPr>
        <w:t>]</w:t>
      </w:r>
      <w:bookmarkEnd w:id="261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5"/>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2617" w:name="pg12175_120227"/>
    </w:p>
    <w:p>
      <w:pPr>
        <w:pStyle w:val="BookText"/>
        <w:rPr/>
      </w:pPr>
      <w:bookmarkEnd w:id="2617"/>
      <w:r>
        <w:rPr>
          <w:rFonts w:ascii="Amiri" w:hAnsi="Amiri" w:eastAsia="Amiri" w:cs="Amiri"/>
          <w:color w:val="111111"/>
          <w:sz w:val="28"/>
          <w:sz w:val="28"/>
          <w:szCs w:val="28"/>
          <w:rtl w:val="true"/>
          <w:lang w:bidi="ar-SA"/>
        </w:rPr>
        <w:t xml:space="preserve">عُمَرَ بْنِ عَاصِمٍ </w:t>
      </w:r>
      <w:r>
        <w:rPr>
          <w:rStyle w:val="FootnoteAnchor"/>
          <w:rtl w:val="true"/>
        </w:rPr>
        <w:footnoteReference w:id="212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إِذَا بَلَغَ الْحِجْرَ قَبْلَ أَنْ یَبْلُغَ الْمِیزَابَ یَرْفَعُ رَأْسَهُ ثُمَّ یَقُولُ اللَّهُمَّ أَدْخِلْنِی الْجَنَّةَ بِرَحْمَتِکَ وَ هُوَ یَنْظُرُ إِلَی الْمِیزَابِ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أَجِرْنِی بِرَحْمَتِکَ مِنَ النَّارِ وَ عَافِنِی مِنَ السُّقْمِ وَ أَوْسِعْ عَلَیَّ مِنَ الرِّزْقِ الْحَلَالِ وَ ادْرَأْ عَنِّی شَرَّ فَسَقَةِ الْجِنِّ وَ الْإِنْسِ وَ شَرَّ فَسَقَةِ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ابْنِ أَبِی عُمَیْرٍ عَنْ عَاصِمِ بْنِ حُمَیْدٍ عَنْ أَبِی عَبْدِ اللَّهِ ع مِثْلَهُ إِلَّا أَنَّهُ تَرَکَ مِنْ قَوْلِهِ وَ هُوَ یَنْظُرُ إِلَی قَوْلِهِ مِنَ النَّارِ </w:t>
      </w:r>
      <w:r>
        <w:rPr>
          <w:rStyle w:val="FootnoteAnchor"/>
          <w:rtl w:val="true"/>
        </w:rPr>
        <w:footnoteReference w:id="2127"/>
      </w:r>
    </w:p>
    <w:p>
      <w:pPr>
        <w:pStyle w:val="Heading5"/>
        <w:numPr>
          <w:ilvl w:val="4"/>
          <w:numId w:val="1"/>
        </w:numPr>
        <w:rPr/>
      </w:pPr>
      <w:bookmarkStart w:id="2618" w:name="__RefHeading___Toc4698114_417432637"/>
      <w:bookmarkStart w:id="2619" w:name="_Toc1144"/>
      <w:bookmarkEnd w:id="2618"/>
      <w:r>
        <w:rPr>
          <w:rtl w:val="true"/>
        </w:rPr>
        <w:t>[</w:t>
      </w:r>
      <w:r>
        <w:rPr>
          <w:rtl w:val="true"/>
        </w:rPr>
        <w:t>رقم الحدیث الکلی</w:t>
      </w:r>
      <w:r>
        <w:rPr>
          <w:rtl w:val="true"/>
        </w:rPr>
        <w:t xml:space="preserve">: </w:t>
      </w:r>
      <w:r>
        <w:rPr/>
        <w:t>17881</w:t>
      </w:r>
      <w:r>
        <w:rPr>
          <w:rtl w:val="true"/>
        </w:rPr>
        <w:t xml:space="preserve"> - </w:t>
      </w:r>
      <w:r>
        <w:rPr>
          <w:rtl w:val="true"/>
        </w:rPr>
        <w:t>رقم الحدیث الباب</w:t>
      </w:r>
      <w:r>
        <w:rPr>
          <w:rtl w:val="true"/>
        </w:rPr>
        <w:t xml:space="preserve">: </w:t>
      </w:r>
      <w:r>
        <w:rPr/>
        <w:t>6</w:t>
      </w:r>
      <w:r>
        <w:rPr>
          <w:rtl w:val="true"/>
        </w:rPr>
        <w:t>]</w:t>
      </w:r>
      <w:bookmarkEnd w:id="2619"/>
    </w:p>
    <w:p>
      <w:pPr>
        <w:pStyle w:val="BookText"/>
        <w:rPr/>
      </w:pPr>
      <w:r>
        <w:rPr>
          <w:rFonts w:eastAsia="Times New Roman" w:cs="Times New Roman" w:ascii="Times New Roman" w:hAnsi="Times New Roman"/>
          <w:color w:val="111111"/>
          <w:sz w:val="28"/>
          <w:szCs w:val="28"/>
          <w:lang w:val="en-US" w:bidi="en-US"/>
        </w:rPr>
        <w:t>17881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وَ عَنْهُ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لَمَّا انْتَهَی إِلَی ظَهْرِ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یَجُوزُ الْحِجْرَ یَا ذَا الْمَنِّ وَ الطَّوْلِ وَ الْجُودِ وَ الْکَرَمِ إِنَّ عَمَلِی ضَعِیفٌ فَضَاعِفْهُ لِی وَ تَقَبَّلْهُ مِنِّی إِنَّکَ أَنْتَ السَّمِیعُ الْعَلِیمُ</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4698116_417432637"/>
      <w:bookmarkStart w:id="2621" w:name="_Toc1145"/>
      <w:bookmarkEnd w:id="2620"/>
      <w:r>
        <w:rPr>
          <w:rtl w:val="true"/>
        </w:rPr>
        <w:t>[</w:t>
      </w:r>
      <w:r>
        <w:rPr>
          <w:rtl w:val="true"/>
        </w:rPr>
        <w:t>رقم الحدیث الکلی</w:t>
      </w:r>
      <w:r>
        <w:rPr>
          <w:rtl w:val="true"/>
        </w:rPr>
        <w:t xml:space="preserve">: </w:t>
      </w:r>
      <w:r>
        <w:rPr/>
        <w:t>17882</w:t>
      </w:r>
      <w:r>
        <w:rPr>
          <w:rtl w:val="true"/>
        </w:rPr>
        <w:t xml:space="preserve"> - </w:t>
      </w:r>
      <w:r>
        <w:rPr>
          <w:rtl w:val="true"/>
        </w:rPr>
        <w:t>رقم الحدیث الباب</w:t>
      </w:r>
      <w:r>
        <w:rPr>
          <w:rtl w:val="true"/>
        </w:rPr>
        <w:t xml:space="preserve">: </w:t>
      </w:r>
      <w:r>
        <w:rPr/>
        <w:t>7</w:t>
      </w:r>
      <w:r>
        <w:rPr>
          <w:rtl w:val="true"/>
        </w:rPr>
        <w:t>]</w:t>
      </w:r>
      <w:bookmarkEnd w:id="262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9"/>
      </w:r>
      <w:r>
        <w:rPr>
          <w:rFonts w:ascii="Amiri" w:hAnsi="Amiri" w:eastAsia="Amiri" w:cs="Amiri"/>
          <w:color w:val="111111"/>
          <w:sz w:val="28"/>
          <w:sz w:val="28"/>
          <w:szCs w:val="28"/>
          <w:rtl w:val="true"/>
          <w:lang w:bidi="ar-SA"/>
        </w:rPr>
        <w:t>مُحَمَّدُ بْنُ عَلِیِّ بْنِ الْحُسَیْنِ فِی عُیُونِ الْأَخْبَارِ عَنْ أَبِیهِ عَنْ مُحَمَّدِ بْنِ یَحْیَی عَنْ مُحَمَّدِ بْنِ أَحْمَدَ بْنِ یَحْیَی عَنْ أَبِی سَعِیدٍ الْأَدَمِیِّ عَنْ أَحْمَدَ بْنِ مُوسَی عَنْ سَعْدِ بْنِ سَعْدٍ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مَعَهُ فِی الطَّوَافِ فَلَمَّا صِرْنَا </w:t>
      </w:r>
      <w:r>
        <w:rPr>
          <w:rStyle w:val="FootnoteAnchor"/>
          <w:rtl w:val="true"/>
        </w:rPr>
        <w:footnoteReference w:id="2130"/>
      </w:r>
      <w:r>
        <w:rPr>
          <w:rFonts w:ascii="Amiri" w:hAnsi="Amiri" w:eastAsia="Amiri" w:cs="Amiri"/>
          <w:color w:val="111111"/>
          <w:sz w:val="28"/>
          <w:sz w:val="28"/>
          <w:szCs w:val="28"/>
          <w:rtl w:val="true"/>
          <w:lang w:bidi="ar-SA"/>
        </w:rPr>
        <w:t xml:space="preserve">بِحِذَاءِ الرُّکْنِ الْیَمَانِیِّ قَامَ ع فَرَفَعَ یَدَهُ إِلَی السَّمَاءِ </w:t>
      </w:r>
      <w:r>
        <w:rPr>
          <w:rStyle w:val="FootnoteAnchor"/>
          <w:rtl w:val="true"/>
        </w:rPr>
        <w:footnoteReference w:id="2131"/>
      </w:r>
      <w:r>
        <w:rPr>
          <w:rFonts w:ascii="Amiri" w:hAnsi="Amiri" w:eastAsia="Amiri" w:cs="Amiri"/>
          <w:color w:val="111111"/>
          <w:sz w:val="28"/>
          <w:sz w:val="28"/>
          <w:szCs w:val="28"/>
          <w:rtl w:val="true"/>
          <w:lang w:bidi="ar-SA"/>
        </w:rPr>
        <w:t xml:space="preserve">ثُمَّ قَالَ یَا اللَّهُ یَا وَلِیَ </w:t>
      </w:r>
      <w:bookmarkStart w:id="2622" w:name="pg12175_120228"/>
    </w:p>
    <w:p>
      <w:pPr>
        <w:pStyle w:val="BookText"/>
        <w:rPr/>
      </w:pPr>
      <w:bookmarkEnd w:id="2622"/>
      <w:r>
        <w:rPr>
          <w:rFonts w:ascii="Amiri" w:hAnsi="Amiri" w:eastAsia="Amiri" w:cs="Amiri"/>
          <w:color w:val="111111"/>
          <w:sz w:val="28"/>
          <w:sz w:val="28"/>
          <w:szCs w:val="28"/>
          <w:rtl w:val="true"/>
          <w:lang w:bidi="ar-SA"/>
        </w:rPr>
        <w:t xml:space="preserve">الْعَافِیَةِ وَ خَالِقَ الْعَافِیَةِ وَ رَازِقَ الْعَافِیَةِ </w:t>
      </w:r>
      <w:r>
        <w:rPr>
          <w:rStyle w:val="FootnoteAnchor"/>
          <w:rtl w:val="true"/>
        </w:rPr>
        <w:footnoteReference w:id="2132"/>
      </w:r>
      <w:r>
        <w:rPr>
          <w:rFonts w:ascii="Amiri" w:hAnsi="Amiri" w:eastAsia="Amiri" w:cs="Amiri"/>
          <w:color w:val="111111"/>
          <w:sz w:val="28"/>
          <w:sz w:val="28"/>
          <w:szCs w:val="28"/>
          <w:rtl w:val="true"/>
          <w:lang w:bidi="ar-SA"/>
        </w:rPr>
        <w:t>وَ الْمُنْعِمَ بِالْعَافِیَةِ وَ الْمَنَّانَ بِالْعَافِیَةِ وَ الْمُتَفَضِّلَ بِالْعَافِیَةِ عَلَیَّ وَ عَلَی جَمِیعِ خَلْقِکَ یَا رَحْمَانَ الدُّنْیَا وَ الْآخِرَةِ وَ رَحِیمَهُمَا صَلِّ عَلَی مُحَمَّدٍ وَ آلِ مُحَمَّدٍ وَ ارْزُقْنَا الْعَافِیَةَ وَ دَوَامَ الْعَافِیَةِ وَ تَمَامَ الْعَافِیَةِ وَ شُکْرَ الْعَافِیَةِ فِی الدُّنْیَا وَ الْآخِرَةِ 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2623" w:name="__RefHeading___Toc4698118_417432637"/>
      <w:bookmarkStart w:id="2624" w:name="_Toc1146"/>
      <w:bookmarkEnd w:id="2623"/>
      <w:r>
        <w:rPr/>
        <w:t>21</w:t>
      </w:r>
      <w:r>
        <w:rPr>
          <w:rtl w:val="true"/>
        </w:rPr>
        <w:t xml:space="preserve">- </w:t>
      </w:r>
      <w:r>
        <w:rPr>
          <w:rtl w:val="true"/>
        </w:rPr>
        <w:t>بَابُ اسْتِحْبَابِ الصَّلَاةِ عَلَی مُحَمَّدٍ وَ آلِهِ فِی أَثْنَاءِ الطَّوَافِ وَ السَّعْیِ خُصُوصاً عِنْدَ الْحَجَرِ وَ بَیْنَهُ وَ بَیْنَ الرُّکْنِ الْیَمَانِیِ‌</w:t>
      </w:r>
      <w:bookmarkEnd w:id="2624"/>
    </w:p>
    <w:p>
      <w:pPr>
        <w:pStyle w:val="Heading5"/>
        <w:numPr>
          <w:ilvl w:val="4"/>
          <w:numId w:val="1"/>
        </w:numPr>
        <w:rPr/>
      </w:pPr>
      <w:bookmarkStart w:id="2625" w:name="__RefHeading___Toc4698120_417432637"/>
      <w:bookmarkStart w:id="2626" w:name="_Toc1147"/>
      <w:bookmarkEnd w:id="2625"/>
      <w:r>
        <w:rPr>
          <w:rtl w:val="true"/>
        </w:rPr>
        <w:t>اشارة</w:t>
      </w:r>
      <w:bookmarkEnd w:id="2626"/>
    </w:p>
    <w:p>
      <w:pPr>
        <w:pStyle w:val="BookText"/>
        <w:rPr/>
      </w:pPr>
      <w:r>
        <w:rPr>
          <w:rStyle w:val="FootnoteAnchor"/>
        </w:rPr>
        <w:footnoteReference w:id="213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عَلَی مُحَمَّدٍ وَ آلِهِ فِی أَثْنَاءِ الطَّوَافِ وَ السَّعْیِ خُصُوصاً عِنْدَ الْحَجَرِ وَ بَیْنَهُ وَ بَیْنَ الرُّکْنِ الْیَمَانِیِ</w:t>
      </w:r>
    </w:p>
    <w:p>
      <w:pPr>
        <w:pStyle w:val="Heading5"/>
        <w:numPr>
          <w:ilvl w:val="4"/>
          <w:numId w:val="1"/>
        </w:numPr>
        <w:rPr/>
      </w:pPr>
      <w:bookmarkStart w:id="2627" w:name="__RefHeading___Toc4698122_417432637"/>
      <w:bookmarkStart w:id="2628" w:name="_Toc1148"/>
      <w:bookmarkEnd w:id="2627"/>
      <w:r>
        <w:rPr>
          <w:rtl w:val="true"/>
        </w:rPr>
        <w:t>[</w:t>
      </w:r>
      <w:r>
        <w:rPr>
          <w:rtl w:val="true"/>
        </w:rPr>
        <w:t>رقم الحدیث الکلی</w:t>
      </w:r>
      <w:r>
        <w:rPr>
          <w:rtl w:val="true"/>
        </w:rPr>
        <w:t xml:space="preserve">: </w:t>
      </w:r>
      <w:r>
        <w:rPr/>
        <w:t>17883</w:t>
      </w:r>
      <w:r>
        <w:rPr>
          <w:rtl w:val="true"/>
        </w:rPr>
        <w:t xml:space="preserve"> - </w:t>
      </w:r>
      <w:r>
        <w:rPr>
          <w:rtl w:val="true"/>
        </w:rPr>
        <w:t>رقم الحدیث الباب</w:t>
      </w:r>
      <w:r>
        <w:rPr>
          <w:rtl w:val="true"/>
        </w:rPr>
        <w:t xml:space="preserve">: </w:t>
      </w:r>
      <w:r>
        <w:rPr/>
        <w:t>1</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17883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إِبْرَاهِیمَ بْنِ أَبِی الْبِلَادِ عَنْ عَبْدِ السَّلَامِ بْنِ عَبْدِ الرَّحْمَنِ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دَخَلْتُ الطَّوَافَ </w:t>
      </w:r>
      <w:r>
        <w:rPr>
          <w:rStyle w:val="FootnoteAnchor"/>
          <w:rtl w:val="true"/>
        </w:rPr>
        <w:footnoteReference w:id="2135"/>
      </w:r>
      <w:r>
        <w:rPr>
          <w:rFonts w:ascii="Amiri" w:hAnsi="Amiri" w:eastAsia="Amiri" w:cs="Amiri"/>
          <w:color w:val="111111"/>
          <w:sz w:val="28"/>
          <w:sz w:val="28"/>
          <w:szCs w:val="28"/>
          <w:rtl w:val="true"/>
          <w:lang w:bidi="ar-SA"/>
        </w:rPr>
        <w:t xml:space="preserve">فَلَمْ یُفْتَحْ لِی شَیْ‌ءٌ مِنَ الدُّعَاءِ إِلَّا الصَّلَاةُ عَلَی مُحَمَّدٍ وَ آلِ مُحَمَّدٍ وَ سَعَیْتُ فَکَانَ ذَلِکَ </w:t>
      </w:r>
      <w:r>
        <w:rPr>
          <w:rStyle w:val="FootnoteAnchor"/>
          <w:rtl w:val="true"/>
        </w:rPr>
        <w:footnoteReference w:id="2136"/>
      </w:r>
      <w:r>
        <w:rPr>
          <w:rFonts w:ascii="Amiri" w:hAnsi="Amiri" w:eastAsia="Amiri" w:cs="Amiri"/>
          <w:color w:val="111111"/>
          <w:sz w:val="28"/>
          <w:sz w:val="28"/>
          <w:szCs w:val="28"/>
          <w:rtl w:val="true"/>
          <w:lang w:bidi="ar-SA"/>
        </w:rPr>
        <w:t>فَقَالَ مَا أُعْطِیَ أَحَدٌ مِمَّنْ سَأَلَ أَفْضَلَ مِمَّا أُعْطِیتَ</w:t>
      </w:r>
      <w:r>
        <w:rPr>
          <w:rFonts w:eastAsia="Amiri" w:cs="Amiri" w:ascii="Amiri" w:hAnsi="Amiri"/>
          <w:color w:val="111111"/>
          <w:sz w:val="28"/>
          <w:szCs w:val="28"/>
          <w:rtl w:val="true"/>
          <w:lang w:bidi="ar-SA"/>
        </w:rPr>
        <w:t>.</w:t>
      </w:r>
    </w:p>
    <w:p>
      <w:pPr>
        <w:pStyle w:val="Heading5"/>
        <w:numPr>
          <w:ilvl w:val="4"/>
          <w:numId w:val="1"/>
        </w:numPr>
        <w:rPr/>
      </w:pPr>
      <w:bookmarkStart w:id="2629" w:name="__RefHeading___Toc4698124_417432637"/>
      <w:bookmarkStart w:id="2630" w:name="_Toc1149"/>
      <w:bookmarkEnd w:id="2629"/>
      <w:r>
        <w:rPr>
          <w:rtl w:val="true"/>
        </w:rPr>
        <w:t>[</w:t>
      </w:r>
      <w:r>
        <w:rPr>
          <w:rtl w:val="true"/>
        </w:rPr>
        <w:t>رقم الحدیث الکلی</w:t>
      </w:r>
      <w:r>
        <w:rPr>
          <w:rtl w:val="true"/>
        </w:rPr>
        <w:t xml:space="preserve">: </w:t>
      </w:r>
      <w:r>
        <w:rPr/>
        <w:t>17884</w:t>
      </w:r>
      <w:r>
        <w:rPr>
          <w:rtl w:val="true"/>
        </w:rPr>
        <w:t xml:space="preserve"> - </w:t>
      </w:r>
      <w:r>
        <w:rPr>
          <w:rtl w:val="true"/>
        </w:rPr>
        <w:t>رقم الحدیث الباب</w:t>
      </w:r>
      <w:r>
        <w:rPr>
          <w:rtl w:val="true"/>
        </w:rPr>
        <w:t xml:space="preserve">: </w:t>
      </w:r>
      <w:r>
        <w:rPr/>
        <w:t>2</w:t>
      </w:r>
      <w:r>
        <w:rPr>
          <w:rtl w:val="true"/>
        </w:rPr>
        <w:t>]</w:t>
      </w:r>
      <w:bookmarkEnd w:id="263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7"/>
      </w:r>
      <w:r>
        <w:rPr>
          <w:rFonts w:ascii="Amiri" w:hAnsi="Amiri" w:eastAsia="Amiri" w:cs="Amiri"/>
          <w:color w:val="111111"/>
          <w:sz w:val="28"/>
          <w:sz w:val="28"/>
          <w:szCs w:val="28"/>
          <w:rtl w:val="true"/>
          <w:lang w:bidi="ar-SA"/>
        </w:rPr>
        <w:t>وَ عَنْ 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کَبِّرْ وَ صَلِّ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سَمِعْتُهُ إِذَا أَتَی الْحَجَرَ یَقُولُ اللَّهُ أَکْبَرُ السَّلَامُ عَلَی رَسُولِ اللَّهِ ص</w:t>
      </w:r>
      <w:r>
        <w:rPr>
          <w:rFonts w:eastAsia="Amiri" w:cs="Amiri" w:ascii="Amiri" w:hAnsi="Amiri"/>
          <w:color w:val="111111"/>
          <w:sz w:val="28"/>
          <w:szCs w:val="28"/>
          <w:rtl w:val="true"/>
          <w:lang w:bidi="ar-SA"/>
        </w:rPr>
        <w:t xml:space="preserve">. </w:t>
      </w:r>
      <w:bookmarkStart w:id="2631" w:name="pg12175_120229"/>
    </w:p>
    <w:p>
      <w:pPr>
        <w:pStyle w:val="Heading5"/>
        <w:numPr>
          <w:ilvl w:val="4"/>
          <w:numId w:val="1"/>
        </w:numPr>
        <w:rPr/>
      </w:pPr>
      <w:bookmarkStart w:id="2632" w:name="__RefHeading___Toc4698126_417432637"/>
      <w:bookmarkStart w:id="2633" w:name="_Toc1150"/>
      <w:bookmarkEnd w:id="2631"/>
      <w:bookmarkEnd w:id="2632"/>
      <w:r>
        <w:rPr>
          <w:rtl w:val="true"/>
        </w:rPr>
        <w:t>[</w:t>
      </w:r>
      <w:r>
        <w:rPr>
          <w:rtl w:val="true"/>
        </w:rPr>
        <w:t>رقم الحدیث الکلی</w:t>
      </w:r>
      <w:r>
        <w:rPr>
          <w:rtl w:val="true"/>
        </w:rPr>
        <w:t xml:space="preserve">: </w:t>
      </w:r>
      <w:r>
        <w:rPr/>
        <w:t>17885</w:t>
      </w:r>
      <w:r>
        <w:rPr>
          <w:rtl w:val="true"/>
        </w:rPr>
        <w:t xml:space="preserve"> - </w:t>
      </w:r>
      <w:r>
        <w:rPr>
          <w:rtl w:val="true"/>
        </w:rPr>
        <w:t>رقم الحدیث الباب</w:t>
      </w:r>
      <w:r>
        <w:rPr>
          <w:rtl w:val="true"/>
        </w:rPr>
        <w:t xml:space="preserve">: </w:t>
      </w:r>
      <w:r>
        <w:rPr/>
        <w:t>3</w:t>
      </w:r>
      <w:r>
        <w:rPr>
          <w:rtl w:val="true"/>
        </w:rPr>
        <w:t>]</w:t>
      </w:r>
      <w:bookmarkEnd w:id="2633"/>
    </w:p>
    <w:p>
      <w:pPr>
        <w:pStyle w:val="BookText"/>
        <w:rPr/>
      </w:pPr>
      <w:r>
        <w:rPr>
          <w:rFonts w:eastAsia="Times New Roman" w:cs="Times New Roman" w:ascii="Times New Roman" w:hAnsi="Times New Roman"/>
          <w:color w:val="111111"/>
          <w:sz w:val="28"/>
          <w:szCs w:val="28"/>
          <w:lang w:val="en-US" w:bidi="en-US"/>
        </w:rPr>
        <w:t>17885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وَ عَنْ عَلِیِّ بْنِ إِبْرَاهِیمَ عَنْ أَبِیهِ وَ عَنْ مُحَمَّدِ بْنِ إِسْمَاعِیلَ عَنِ الْفَضْلِ بْنِ شَاذَانَ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الْمَوْضِعِ یَعْنِی حِینَ یَجُوزُ 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مَلَکاً أُعْطِیَ سَمَاعَ أَهْلِ الْأَرْضِ فَمَنْ صَلَّی عَلَی رَسُولِ اللَّهِ ص حِینَ یَبْلُغُهُ أَبْلَغَهُ إِیَّاهُ</w:t>
      </w:r>
      <w:r>
        <w:rPr>
          <w:rFonts w:eastAsia="Amiri" w:cs="Amiri" w:ascii="Amiri" w:hAnsi="Amiri"/>
          <w:color w:val="111111"/>
          <w:sz w:val="28"/>
          <w:szCs w:val="28"/>
          <w:rtl w:val="true"/>
          <w:lang w:bidi="ar-SA"/>
        </w:rPr>
        <w:t>.</w:t>
      </w:r>
    </w:p>
    <w:p>
      <w:pPr>
        <w:pStyle w:val="Heading4"/>
        <w:numPr>
          <w:ilvl w:val="3"/>
          <w:numId w:val="1"/>
        </w:numPr>
        <w:rPr/>
      </w:pPr>
      <w:bookmarkStart w:id="2634" w:name="__RefHeading___Toc4698128_417432637"/>
      <w:bookmarkStart w:id="2635" w:name="_Toc1151"/>
      <w:bookmarkEnd w:id="2634"/>
      <w:r>
        <w:rPr/>
        <w:t>22</w:t>
      </w:r>
      <w:r>
        <w:rPr>
          <w:rtl w:val="true"/>
        </w:rPr>
        <w:t xml:space="preserve">- </w:t>
      </w:r>
      <w:r>
        <w:rPr>
          <w:rtl w:val="true"/>
        </w:rPr>
        <w:t>بَابُ تَأَکُّدِ اسْتِحْبَابِ اسْتِلَامِ الرُّکْنِ الْیَمَانِیِّ وَ الرُّکْنِ الَّذِی فِیهِ الْحَجَرُ وَ تَقْبِیلِهِمَا وَ وَضْعِ الْخَدِّ عَلَیْهِمَا وَ الْتِزَامِهِمَا وَ عَدَمِ تَأَکُّدِ اسْتِحْبَابِ اسْتِلَامِ الرُّکْنَیْنِ الْآخَرَیْنِ‌</w:t>
      </w:r>
      <w:bookmarkEnd w:id="2635"/>
    </w:p>
    <w:p>
      <w:pPr>
        <w:pStyle w:val="Heading5"/>
        <w:numPr>
          <w:ilvl w:val="4"/>
          <w:numId w:val="1"/>
        </w:numPr>
        <w:rPr/>
      </w:pPr>
      <w:bookmarkStart w:id="2636" w:name="__RefHeading___Toc4698130_417432637"/>
      <w:bookmarkStart w:id="2637" w:name="_Toc1152"/>
      <w:bookmarkEnd w:id="2636"/>
      <w:r>
        <w:rPr>
          <w:rtl w:val="true"/>
        </w:rPr>
        <w:t>اشارة</w:t>
      </w:r>
      <w:bookmarkEnd w:id="2637"/>
    </w:p>
    <w:p>
      <w:pPr>
        <w:pStyle w:val="BookText"/>
        <w:rPr/>
      </w:pPr>
      <w:r>
        <w:rPr>
          <w:rStyle w:val="FootnoteAnchor"/>
        </w:rPr>
        <w:footnoteReference w:id="2139"/>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اسْتِلَامِ الرُّکْنِ الْیَمَانِیِّ وَ الرُّکْنِ الَّذِی فِیهِ الْحَجَرُ وَ تَقْبِیلِهِمَا وَ وَضْعِ الْخَدِّ عَلَیْهِمَا وَ الْتِزَامِهِمَا وَ عَدَمِ تَأَکُّدِ اسْتِحْبَابِ اسْتِلَامِ الرُّکْنَیْنِ الْآخَرَیْنِ</w:t>
      </w:r>
    </w:p>
    <w:p>
      <w:pPr>
        <w:pStyle w:val="Heading5"/>
        <w:numPr>
          <w:ilvl w:val="4"/>
          <w:numId w:val="1"/>
        </w:numPr>
        <w:rPr/>
      </w:pPr>
      <w:bookmarkStart w:id="2638" w:name="__RefHeading___Toc4698132_417432637"/>
      <w:bookmarkStart w:id="2639" w:name="_Toc1153"/>
      <w:bookmarkEnd w:id="2638"/>
      <w:r>
        <w:rPr>
          <w:rtl w:val="true"/>
        </w:rPr>
        <w:t>[</w:t>
      </w:r>
      <w:r>
        <w:rPr>
          <w:rtl w:val="true"/>
        </w:rPr>
        <w:t>رقم الحدیث الکلی</w:t>
      </w:r>
      <w:r>
        <w:rPr>
          <w:rtl w:val="true"/>
        </w:rPr>
        <w:t xml:space="preserve">: </w:t>
      </w:r>
      <w:r>
        <w:rPr/>
        <w:t>17886</w:t>
      </w:r>
      <w:r>
        <w:rPr>
          <w:rtl w:val="true"/>
        </w:rPr>
        <w:t xml:space="preserve"> - </w:t>
      </w:r>
      <w:r>
        <w:rPr>
          <w:rtl w:val="true"/>
        </w:rPr>
        <w:t>رقم الحدیث الباب</w:t>
      </w:r>
      <w:r>
        <w:rPr>
          <w:rtl w:val="true"/>
        </w:rPr>
        <w:t xml:space="preserve">: </w:t>
      </w:r>
      <w:r>
        <w:rPr/>
        <w:t>1</w:t>
      </w:r>
      <w:r>
        <w:rPr>
          <w:rtl w:val="true"/>
        </w:rPr>
        <w:t>]</w:t>
      </w:r>
      <w:bookmarkEnd w:id="2639"/>
    </w:p>
    <w:p>
      <w:pPr>
        <w:pStyle w:val="BookText"/>
        <w:rPr/>
      </w:pPr>
      <w:r>
        <w:rPr>
          <w:rFonts w:eastAsia="Times New Roman" w:cs="Times New Roman" w:ascii="Times New Roman" w:hAnsi="Times New Roman"/>
          <w:color w:val="111111"/>
          <w:sz w:val="28"/>
          <w:szCs w:val="28"/>
          <w:lang w:val="en-US" w:bidi="en-US"/>
        </w:rPr>
        <w:t>17886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0"/>
      </w:r>
      <w:r>
        <w:rPr>
          <w:rFonts w:ascii="Amiri" w:hAnsi="Amiri" w:eastAsia="Amiri" w:cs="Amiri"/>
          <w:color w:val="111111"/>
          <w:sz w:val="28"/>
          <w:sz w:val="28"/>
          <w:szCs w:val="28"/>
          <w:rtl w:val="true"/>
          <w:lang w:bidi="ar-SA"/>
        </w:rPr>
        <w:t>مُحَمَّدُ بْنُ یَعْقُوبَ عَنْ عِدَّةٍ مِنْ أَصْحَابِنَا عَنْ أَحْمَدَ بْنِ مُحَمَّدٍ عَنِ ابْنِ أَبِی عُمَیْرٍ عَنْ جَمِیلِ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بِالْبَیْتِ فَإِذَا رَجُلٌ یَقُولُ مَا بَالُ هَذَیْنِ الرُّکْنَیْنِ یُسْتَلَمَانِ وَ لَا یُسْتَلَمُ هَذَانِ فَقُلْتُ إِنَّ رَسُولَ اللَّهِ ص اسْتَلَمَ هَذَیْنِ وَ لَمْ یَعْرِضْ لِهَذَیْنِ فَلَا تَعْرِضْ لَهُمَا إِذْ لَمْ یَعْرِضْ لَهُمَا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جَمِیلٌ وَ رَأَیْتُ أَبَا عَبْدِ اللَّهِ ع یَسْتَلِمُ الْأَرْکَانَ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0" w:name="__RefHeading___Toc4698134_417432637"/>
      <w:bookmarkStart w:id="2641" w:name="_Toc1154"/>
      <w:bookmarkEnd w:id="2640"/>
      <w:r>
        <w:rPr>
          <w:rtl w:val="true"/>
        </w:rPr>
        <w:t>[</w:t>
      </w:r>
      <w:r>
        <w:rPr>
          <w:rtl w:val="true"/>
        </w:rPr>
        <w:t>رقم الحدیث الکلی</w:t>
      </w:r>
      <w:r>
        <w:rPr>
          <w:rtl w:val="true"/>
        </w:rPr>
        <w:t xml:space="preserve">: </w:t>
      </w:r>
      <w:r>
        <w:rPr/>
        <w:t>17887</w:t>
      </w:r>
      <w:r>
        <w:rPr>
          <w:rtl w:val="true"/>
        </w:rPr>
        <w:t xml:space="preserve"> - </w:t>
      </w:r>
      <w:r>
        <w:rPr>
          <w:rtl w:val="true"/>
        </w:rPr>
        <w:t>رقم الحدیث الباب</w:t>
      </w:r>
      <w:r>
        <w:rPr>
          <w:rtl w:val="true"/>
        </w:rPr>
        <w:t xml:space="preserve">: </w:t>
      </w:r>
      <w:r>
        <w:rPr/>
        <w:t>2</w:t>
      </w:r>
      <w:r>
        <w:rPr>
          <w:rtl w:val="true"/>
        </w:rPr>
        <w:t>]</w:t>
      </w:r>
      <w:bookmarkEnd w:id="264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 xml:space="preserve">وَ عَنْهُمْ عَنْ أَحْمَدَ بْنِ مُحَمَّدٍ عَنْ مُحَمَّدِ بْنِ یَحْیَی عَنْ </w:t>
      </w:r>
      <w:bookmarkStart w:id="2642" w:name="pg12175_120230"/>
    </w:p>
    <w:p>
      <w:pPr>
        <w:pStyle w:val="BookText"/>
        <w:rPr/>
      </w:pPr>
      <w:bookmarkEnd w:id="2642"/>
      <w:r>
        <w:rPr>
          <w:rFonts w:ascii="Amiri" w:hAnsi="Amiri" w:eastAsia="Amiri" w:cs="Amiri"/>
          <w:color w:val="111111"/>
          <w:sz w:val="28"/>
          <w:sz w:val="28"/>
          <w:szCs w:val="28"/>
          <w:rtl w:val="true"/>
          <w:lang w:bidi="ar-SA"/>
        </w:rPr>
        <w:t>غِیَاثِ بْنِ إِبْرَاهِیمَ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لَا یَسْتَلِمُ إِلَّا الرُّکْنَ الْأَسْوَدَ وَ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یُقَبِّلُهُمَا </w:t>
      </w:r>
      <w:r>
        <w:rPr>
          <w:rStyle w:val="FootnoteAnchor"/>
          <w:rtl w:val="true"/>
        </w:rPr>
        <w:footnoteReference w:id="2143"/>
      </w:r>
      <w:r>
        <w:rPr>
          <w:rFonts w:ascii="Amiri" w:hAnsi="Amiri" w:eastAsia="Amiri" w:cs="Amiri"/>
          <w:color w:val="111111"/>
          <w:sz w:val="28"/>
          <w:sz w:val="28"/>
          <w:szCs w:val="28"/>
          <w:rtl w:val="true"/>
          <w:lang w:bidi="ar-SA"/>
        </w:rPr>
        <w:t>وَ یَضَعُ خَدَّهُ عَلَیْهِمَا وَ رَأَیْتُ أَبِی یَفْعَلُهُ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3" w:name="__RefHeading___Toc4698136_417432637"/>
      <w:bookmarkStart w:id="2644" w:name="_Toc1155"/>
      <w:bookmarkEnd w:id="2643"/>
      <w:r>
        <w:rPr>
          <w:rtl w:val="true"/>
        </w:rPr>
        <w:t>[</w:t>
      </w:r>
      <w:r>
        <w:rPr>
          <w:rtl w:val="true"/>
        </w:rPr>
        <w:t>رقم الحدیث الکلی</w:t>
      </w:r>
      <w:r>
        <w:rPr>
          <w:rtl w:val="true"/>
        </w:rPr>
        <w:t xml:space="preserve">: </w:t>
      </w:r>
      <w:r>
        <w:rPr/>
        <w:t>17888</w:t>
      </w:r>
      <w:r>
        <w:rPr>
          <w:rtl w:val="true"/>
        </w:rPr>
        <w:t xml:space="preserve"> - </w:t>
      </w:r>
      <w:r>
        <w:rPr>
          <w:rtl w:val="true"/>
        </w:rPr>
        <w:t>رقم الحدیث الباب</w:t>
      </w:r>
      <w:r>
        <w:rPr>
          <w:rtl w:val="true"/>
        </w:rPr>
        <w:t xml:space="preserve">: </w:t>
      </w:r>
      <w:r>
        <w:rPr/>
        <w:t>3</w:t>
      </w:r>
      <w:r>
        <w:rPr>
          <w:rtl w:val="true"/>
        </w:rPr>
        <w:t>]</w:t>
      </w:r>
      <w:bookmarkEnd w:id="2644"/>
    </w:p>
    <w:p>
      <w:pPr>
        <w:pStyle w:val="BookText"/>
        <w:rPr/>
      </w:pPr>
      <w:r>
        <w:rPr>
          <w:rFonts w:eastAsia="Times New Roman" w:cs="Times New Roman" w:ascii="Times New Roman" w:hAnsi="Times New Roman"/>
          <w:color w:val="111111"/>
          <w:sz w:val="28"/>
          <w:szCs w:val="28"/>
          <w:lang w:val="en-US" w:bidi="en-US"/>
        </w:rPr>
        <w:t>17888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وَ عَنْهُمْ عَنْ أَحْمَدَ بْنِ مُحَمَّدٍ عَنِ الْبَرْقِیِّ رَفَعَهُ عَنْ أَبِی أُسَامَةَ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مَعَ أَبِی</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وَ کَانَ إِذَا انْتَهَی إِلَی الْحَجَرِ مَسَحَهُ بِیَدِهِ وَ قَبَّلَهُ وَ إِذَا انْتَهَی إِلَی الرُّکْنِ الْیَمَانِیِّ الْتَزَمَهُ فَقُلْتُ جُعِلْتُ فِدَاکَ تَمْسَحُ الْحَجَرَ بِیَدِکَ وَ تَلْتَزِمُ الْیَمَانِیَّ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أَتَیْتُ 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وَجَدْتُ جَبْرَئِیلَ ع قَدْ سَبَقَنِی إِلَیْهِ یَلْتَزِمُهُ</w:t>
      </w:r>
      <w:r>
        <w:rPr>
          <w:rFonts w:eastAsia="Amiri" w:cs="Amiri" w:ascii="Amiri" w:hAnsi="Amiri"/>
          <w:color w:val="111111"/>
          <w:sz w:val="28"/>
          <w:szCs w:val="28"/>
          <w:rtl w:val="true"/>
          <w:lang w:bidi="ar-SA"/>
        </w:rPr>
        <w:t>.</w:t>
      </w:r>
    </w:p>
    <w:p>
      <w:pPr>
        <w:pStyle w:val="Heading5"/>
        <w:numPr>
          <w:ilvl w:val="4"/>
          <w:numId w:val="1"/>
        </w:numPr>
        <w:rPr/>
      </w:pPr>
      <w:bookmarkStart w:id="2645" w:name="__RefHeading___Toc4698138_417432637"/>
      <w:bookmarkStart w:id="2646" w:name="_Toc1156"/>
      <w:bookmarkEnd w:id="2645"/>
      <w:r>
        <w:rPr>
          <w:rtl w:val="true"/>
        </w:rPr>
        <w:t>[</w:t>
      </w:r>
      <w:r>
        <w:rPr>
          <w:rtl w:val="true"/>
        </w:rPr>
        <w:t>رقم الحدیث الکلی</w:t>
      </w:r>
      <w:r>
        <w:rPr>
          <w:rtl w:val="true"/>
        </w:rPr>
        <w:t xml:space="preserve">: </w:t>
      </w:r>
      <w:r>
        <w:rPr/>
        <w:t>17889</w:t>
      </w:r>
      <w:r>
        <w:rPr>
          <w:rtl w:val="true"/>
        </w:rPr>
        <w:t xml:space="preserve"> - </w:t>
      </w:r>
      <w:r>
        <w:rPr>
          <w:rtl w:val="true"/>
        </w:rPr>
        <w:t>رقم الحدیث الباب</w:t>
      </w:r>
      <w:r>
        <w:rPr>
          <w:rtl w:val="true"/>
        </w:rPr>
        <w:t xml:space="preserve">: </w:t>
      </w:r>
      <w:r>
        <w:rPr/>
        <w:t>4</w:t>
      </w:r>
      <w:r>
        <w:rPr>
          <w:rtl w:val="true"/>
        </w:rPr>
        <w:t>]</w:t>
      </w:r>
      <w:bookmarkEnd w:id="2646"/>
    </w:p>
    <w:p>
      <w:pPr>
        <w:pStyle w:val="BookText"/>
        <w:rPr/>
      </w:pPr>
      <w:r>
        <w:rPr>
          <w:rFonts w:eastAsia="Times New Roman" w:cs="Times New Roman" w:ascii="Times New Roman" w:hAnsi="Times New Roman"/>
          <w:color w:val="111111"/>
          <w:sz w:val="28"/>
          <w:szCs w:val="28"/>
          <w:lang w:val="en-US" w:bidi="en-US"/>
        </w:rPr>
        <w:t>17889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وَ عَنْ 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اسْتِلَامِ الرُّکْنِ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اسْتِلَامُهُ أَنْ تُلْصِقَ بَطْنَکَ بِهِ وَ الْمَسْحُ أَنْ تَمْسَحَهُ بِیَدِکَ</w:t>
      </w:r>
      <w:r>
        <w:rPr>
          <w:rFonts w:eastAsia="Amiri" w:cs="Amiri" w:ascii="Amiri" w:hAnsi="Amiri"/>
          <w:color w:val="111111"/>
          <w:sz w:val="28"/>
          <w:szCs w:val="28"/>
          <w:rtl w:val="true"/>
          <w:lang w:bidi="ar-SA"/>
        </w:rPr>
        <w:t>.</w:t>
      </w:r>
    </w:p>
    <w:p>
      <w:pPr>
        <w:pStyle w:val="Heading5"/>
        <w:numPr>
          <w:ilvl w:val="4"/>
          <w:numId w:val="1"/>
        </w:numPr>
        <w:rPr/>
      </w:pPr>
      <w:bookmarkStart w:id="2647" w:name="__RefHeading___Toc4698140_417432637"/>
      <w:bookmarkStart w:id="2648" w:name="_Toc1157"/>
      <w:bookmarkEnd w:id="2647"/>
      <w:r>
        <w:rPr>
          <w:rtl w:val="true"/>
        </w:rPr>
        <w:t>[</w:t>
      </w:r>
      <w:r>
        <w:rPr>
          <w:rtl w:val="true"/>
        </w:rPr>
        <w:t>رقم الحدیث الکلی</w:t>
      </w:r>
      <w:r>
        <w:rPr>
          <w:rtl w:val="true"/>
        </w:rPr>
        <w:t xml:space="preserve">: </w:t>
      </w:r>
      <w:r>
        <w:rPr/>
        <w:t>17890</w:t>
      </w:r>
      <w:r>
        <w:rPr>
          <w:rtl w:val="true"/>
        </w:rPr>
        <w:t xml:space="preserve"> - </w:t>
      </w:r>
      <w:r>
        <w:rPr>
          <w:rtl w:val="true"/>
        </w:rPr>
        <w:t>رقم الحدیث الباب</w:t>
      </w:r>
      <w:r>
        <w:rPr>
          <w:rtl w:val="true"/>
        </w:rPr>
        <w:t xml:space="preserve">: </w:t>
      </w:r>
      <w:r>
        <w:rPr/>
        <w:t>5</w:t>
      </w:r>
      <w:r>
        <w:rPr>
          <w:rtl w:val="true"/>
        </w:rPr>
        <w:t>]</w:t>
      </w:r>
      <w:bookmarkEnd w:id="264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r>
        <w:rPr>
          <w:rFonts w:ascii="Amiri" w:hAnsi="Amiri" w:eastAsia="Amiri" w:cs="Amiri"/>
          <w:color w:val="111111"/>
          <w:sz w:val="28"/>
          <w:sz w:val="28"/>
          <w:szCs w:val="28"/>
          <w:rtl w:val="true"/>
          <w:lang w:bidi="ar-SA"/>
        </w:rPr>
        <w:t>مُحَمَّدُ بْنُ عَلِیِّ بْنِ الْحُسَیْنِ قَالَ وَ رُوِیَ عَنِ النَّبِیِّ ص وَ الْأَئِمَّةِ ع مِنَ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النَّاسُ یَسْتَلِمُونَ الْحَجَرَ وَ 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یَسْتَلِمُونَ الرُّکْنَیْنِ الْآخَرَیْنِ لِأَنَّ الْحَجَرَ </w:t>
      </w:r>
      <w:bookmarkStart w:id="2649" w:name="pg12175_120231"/>
    </w:p>
    <w:p>
      <w:pPr>
        <w:pStyle w:val="BookText"/>
        <w:rPr/>
      </w:pPr>
      <w:bookmarkEnd w:id="2649"/>
      <w:r>
        <w:rPr>
          <w:rFonts w:ascii="Amiri" w:hAnsi="Amiri" w:eastAsia="Amiri" w:cs="Amiri"/>
          <w:color w:val="111111"/>
          <w:sz w:val="28"/>
          <w:sz w:val="28"/>
          <w:szCs w:val="28"/>
          <w:rtl w:val="true"/>
          <w:lang w:bidi="ar-SA"/>
        </w:rPr>
        <w:t>الْأَسْوَدَ وَ الرُّکْنَ الْیَمَانِیَّ عَنْ یَمِینِ الْعَرْشِ وَ إِنَّمَا أَمَرَ اللَّهُ أَنْ یُسْتَلَمَ مَا عَنْ یَمِینِ عَرْشِهِ</w:t>
      </w:r>
      <w:r>
        <w:rPr>
          <w:rFonts w:eastAsia="Amiri" w:cs="Amiri" w:ascii="Amiri" w:hAnsi="Amiri"/>
          <w:color w:val="111111"/>
          <w:sz w:val="28"/>
          <w:szCs w:val="28"/>
          <w:rtl w:val="true"/>
          <w:lang w:bidi="ar-SA"/>
        </w:rPr>
        <w:t>.</w:t>
      </w:r>
    </w:p>
    <w:p>
      <w:pPr>
        <w:pStyle w:val="Heading5"/>
        <w:numPr>
          <w:ilvl w:val="4"/>
          <w:numId w:val="1"/>
        </w:numPr>
        <w:rPr/>
      </w:pPr>
      <w:bookmarkStart w:id="2650" w:name="__RefHeading___Toc4698142_417432637"/>
      <w:bookmarkStart w:id="2651" w:name="_Toc1158"/>
      <w:bookmarkEnd w:id="2650"/>
      <w:r>
        <w:rPr>
          <w:rtl w:val="true"/>
        </w:rPr>
        <w:t>[</w:t>
      </w:r>
      <w:r>
        <w:rPr>
          <w:rtl w:val="true"/>
        </w:rPr>
        <w:t>رقم الحدیث الکلی</w:t>
      </w:r>
      <w:r>
        <w:rPr>
          <w:rtl w:val="true"/>
        </w:rPr>
        <w:t xml:space="preserve">: </w:t>
      </w:r>
      <w:r>
        <w:rPr/>
        <w:t>17891</w:t>
      </w:r>
      <w:r>
        <w:rPr>
          <w:rtl w:val="true"/>
        </w:rPr>
        <w:t xml:space="preserve"> - </w:t>
      </w:r>
      <w:r>
        <w:rPr>
          <w:rtl w:val="true"/>
        </w:rPr>
        <w:t>رقم الحدیث الباب</w:t>
      </w:r>
      <w:r>
        <w:rPr>
          <w:rtl w:val="true"/>
        </w:rPr>
        <w:t xml:space="preserve">: </w:t>
      </w:r>
      <w:r>
        <w:rPr/>
        <w:t>6</w:t>
      </w:r>
      <w:r>
        <w:rPr>
          <w:rtl w:val="true"/>
        </w:rPr>
        <w:t>]</w:t>
      </w:r>
      <w:bookmarkEnd w:id="2651"/>
    </w:p>
    <w:p>
      <w:pPr>
        <w:pStyle w:val="BookText"/>
        <w:rPr/>
      </w:pPr>
      <w:r>
        <w:rPr>
          <w:rFonts w:eastAsia="Times New Roman" w:cs="Times New Roman" w:ascii="Times New Roman" w:hAnsi="Times New Roman"/>
          <w:color w:val="111111"/>
          <w:sz w:val="28"/>
          <w:szCs w:val="28"/>
          <w:lang w:val="en-US" w:bidi="en-US"/>
        </w:rPr>
        <w:t>17891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9"/>
      </w:r>
      <w:r>
        <w:rPr>
          <w:rFonts w:ascii="Amiri" w:hAnsi="Amiri" w:eastAsia="Amiri" w:cs="Amiri"/>
          <w:color w:val="111111"/>
          <w:sz w:val="28"/>
          <w:sz w:val="28"/>
          <w:szCs w:val="28"/>
          <w:rtl w:val="true"/>
          <w:lang w:bidi="ar-SA"/>
        </w:rPr>
        <w:t>قَالَ وَ قَالَ الصَّادِقُ ع الرُّکْنُ الْیَمَانِیُّ بَابُنَا الَّذِی نَدْخُلُ مِنْهُ الْجَنَّةَ</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4698144_417432637"/>
      <w:bookmarkStart w:id="2653" w:name="_Toc1159"/>
      <w:bookmarkEnd w:id="2652"/>
      <w:r>
        <w:rPr>
          <w:rtl w:val="true"/>
        </w:rPr>
        <w:t>[</w:t>
      </w:r>
      <w:r>
        <w:rPr>
          <w:rtl w:val="true"/>
        </w:rPr>
        <w:t>رقم الحدیث الکلی</w:t>
      </w:r>
      <w:r>
        <w:rPr>
          <w:rtl w:val="true"/>
        </w:rPr>
        <w:t xml:space="preserve">: </w:t>
      </w:r>
      <w:r>
        <w:rPr/>
        <w:t>17892</w:t>
      </w:r>
      <w:r>
        <w:rPr>
          <w:rtl w:val="true"/>
        </w:rPr>
        <w:t xml:space="preserve"> - </w:t>
      </w:r>
      <w:r>
        <w:rPr>
          <w:rtl w:val="true"/>
        </w:rPr>
        <w:t>رقم الحدیث الباب</w:t>
      </w:r>
      <w:r>
        <w:rPr>
          <w:rtl w:val="true"/>
        </w:rPr>
        <w:t xml:space="preserve">: </w:t>
      </w:r>
      <w:r>
        <w:rPr/>
        <w:t>7</w:t>
      </w:r>
      <w:r>
        <w:rPr>
          <w:rtl w:val="true"/>
        </w:rPr>
        <w:t>]</w:t>
      </w:r>
      <w:bookmarkEnd w:id="2653"/>
    </w:p>
    <w:p>
      <w:pPr>
        <w:pStyle w:val="BookText"/>
        <w:rPr/>
      </w:pPr>
      <w:r>
        <w:rPr>
          <w:rFonts w:eastAsia="Times New Roman" w:cs="Times New Roman" w:ascii="Times New Roman" w:hAnsi="Times New Roman"/>
          <w:color w:val="111111"/>
          <w:sz w:val="28"/>
          <w:szCs w:val="28"/>
          <w:lang w:val="en-US" w:bidi="en-US"/>
        </w:rPr>
        <w:t>17892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بَابٌ مِنْ أَبْوَابِ الْجَنَّةِ لَمْ یُغْلَقْ مُنْذُ فُتِحَ وَ فِیهِ نَهَرٌ مِنَ الْجَنَّةِ تُلْقَی </w:t>
      </w:r>
      <w:r>
        <w:rPr>
          <w:rStyle w:val="FootnoteAnchor"/>
          <w:rtl w:val="true"/>
        </w:rPr>
        <w:footnoteReference w:id="2151"/>
      </w:r>
      <w:r>
        <w:rPr>
          <w:rFonts w:ascii="Amiri" w:hAnsi="Amiri" w:eastAsia="Amiri" w:cs="Amiri"/>
          <w:color w:val="111111"/>
          <w:sz w:val="28"/>
          <w:sz w:val="28"/>
          <w:szCs w:val="28"/>
          <w:rtl w:val="true"/>
          <w:lang w:bidi="ar-SA"/>
        </w:rPr>
        <w:t>فِیهِ أَعْمَالُ الْعِبَادِ</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4698146_417432637"/>
      <w:bookmarkStart w:id="2655" w:name="_Toc1160"/>
      <w:bookmarkEnd w:id="2654"/>
      <w:r>
        <w:rPr>
          <w:rtl w:val="true"/>
        </w:rPr>
        <w:t>[</w:t>
      </w:r>
      <w:r>
        <w:rPr>
          <w:rtl w:val="true"/>
        </w:rPr>
        <w:t>رقم الحدیث الکلی</w:t>
      </w:r>
      <w:r>
        <w:rPr>
          <w:rtl w:val="true"/>
        </w:rPr>
        <w:t xml:space="preserve">: </w:t>
      </w:r>
      <w:r>
        <w:rPr/>
        <w:t>17893</w:t>
      </w:r>
      <w:r>
        <w:rPr>
          <w:rtl w:val="true"/>
        </w:rPr>
        <w:t xml:space="preserve"> - </w:t>
      </w:r>
      <w:r>
        <w:rPr>
          <w:rtl w:val="true"/>
        </w:rPr>
        <w:t>رقم الحدیث الباب</w:t>
      </w:r>
      <w:r>
        <w:rPr>
          <w:rtl w:val="true"/>
        </w:rPr>
        <w:t xml:space="preserve">: </w:t>
      </w:r>
      <w:r>
        <w:rPr/>
        <w:t>8</w:t>
      </w:r>
      <w:r>
        <w:rPr>
          <w:rtl w:val="true"/>
        </w:rPr>
        <w:t>]</w:t>
      </w:r>
      <w:bookmarkEnd w:id="2655"/>
    </w:p>
    <w:p>
      <w:pPr>
        <w:pStyle w:val="BookText"/>
        <w:rPr/>
      </w:pPr>
      <w:r>
        <w:rPr>
          <w:rFonts w:eastAsia="Times New Roman" w:cs="Times New Roman" w:ascii="Times New Roman" w:hAnsi="Times New Roman"/>
          <w:color w:val="111111"/>
          <w:sz w:val="28"/>
          <w:szCs w:val="28"/>
          <w:lang w:val="en-US" w:bidi="en-US"/>
        </w:rPr>
        <w:t>17893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2"/>
      </w:r>
      <w:r>
        <w:rPr>
          <w:rFonts w:ascii="Amiri" w:hAnsi="Amiri" w:eastAsia="Amiri" w:cs="Amiri"/>
          <w:color w:val="111111"/>
          <w:sz w:val="28"/>
          <w:sz w:val="28"/>
          <w:szCs w:val="28"/>
          <w:rtl w:val="true"/>
          <w:lang w:bidi="ar-SA"/>
        </w:rPr>
        <w:t>قَالَ وَ رُوِیَ أَنَّهُ یَمِینُ اللَّهِ فِی أَرْضِهِ یُصَافِحُ بِهَا خَلْقَهُ</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4698148_417432637"/>
      <w:bookmarkStart w:id="2657" w:name="_Toc1161"/>
      <w:bookmarkEnd w:id="2656"/>
      <w:r>
        <w:rPr>
          <w:rtl w:val="true"/>
        </w:rPr>
        <w:t>[</w:t>
      </w:r>
      <w:r>
        <w:rPr>
          <w:rtl w:val="true"/>
        </w:rPr>
        <w:t>رقم الحدیث الکلی</w:t>
      </w:r>
      <w:r>
        <w:rPr>
          <w:rtl w:val="true"/>
        </w:rPr>
        <w:t xml:space="preserve">: </w:t>
      </w:r>
      <w:r>
        <w:rPr/>
        <w:t>17894</w:t>
      </w:r>
      <w:r>
        <w:rPr>
          <w:rtl w:val="true"/>
        </w:rPr>
        <w:t xml:space="preserve"> - </w:t>
      </w:r>
      <w:r>
        <w:rPr>
          <w:rtl w:val="true"/>
        </w:rPr>
        <w:t>رقم الحدیث الباب</w:t>
      </w:r>
      <w:r>
        <w:rPr>
          <w:rtl w:val="true"/>
        </w:rPr>
        <w:t xml:space="preserve">: </w:t>
      </w:r>
      <w:r>
        <w:rPr/>
        <w:t>9</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17894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r>
        <w:rPr>
          <w:rFonts w:ascii="Amiri" w:hAnsi="Amiri" w:eastAsia="Amiri" w:cs="Amiri"/>
          <w:color w:val="111111"/>
          <w:sz w:val="28"/>
          <w:sz w:val="28"/>
          <w:szCs w:val="28"/>
          <w:rtl w:val="true"/>
          <w:lang w:bidi="ar-SA"/>
        </w:rPr>
        <w:t>وَ فِی الْعِلَلِ عَنْ مُحَمَّدِ بْنِ الْحَسَنِ عَنْ أَحْمَدَ بْنِ إِدْرِیسَ عَنْ مُحَمَّدِ بْنِ حَسَّانَ عَنِ الْوَلِیدِ بْنِ أَبَانٍ عَنْ عَلِیِّ بْنِ جَعْفَرٍ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طُوفُوا بِالْبَیْتِ وَ اسْتَلِمُوا الرُّکْنَ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یَمِینُ اللَّهِ فِی أَرْضِهِ یُصَافِحُ بِهَا خَلْقَهُ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مَعْنَی یَمِینِ اللَّهِ طَرِیقُ اللَّهِ الَّذِی یَأْخُذُ بِهِ الْمُؤْمِنُونَ إِلَی الْجَنَّةِ</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4698150_417432637"/>
      <w:bookmarkStart w:id="2659" w:name="_Toc1162"/>
      <w:bookmarkEnd w:id="2658"/>
      <w:r>
        <w:rPr>
          <w:rtl w:val="true"/>
        </w:rPr>
        <w:t>[</w:t>
      </w:r>
      <w:r>
        <w:rPr>
          <w:rtl w:val="true"/>
        </w:rPr>
        <w:t>رقم الحدیث الکلی</w:t>
      </w:r>
      <w:r>
        <w:rPr>
          <w:rtl w:val="true"/>
        </w:rPr>
        <w:t xml:space="preserve">: </w:t>
      </w:r>
      <w:r>
        <w:rPr/>
        <w:t>17895</w:t>
      </w:r>
      <w:r>
        <w:rPr>
          <w:rtl w:val="true"/>
        </w:rPr>
        <w:t xml:space="preserve"> - </w:t>
      </w:r>
      <w:r>
        <w:rPr>
          <w:rtl w:val="true"/>
        </w:rPr>
        <w:t>رقم الحدیث الباب</w:t>
      </w:r>
      <w:r>
        <w:rPr>
          <w:rtl w:val="true"/>
        </w:rPr>
        <w:t xml:space="preserve">: </w:t>
      </w:r>
      <w:r>
        <w:rPr/>
        <w:t>10</w:t>
      </w:r>
      <w:r>
        <w:rPr>
          <w:rtl w:val="true"/>
        </w:rPr>
        <w:t>]</w:t>
      </w:r>
      <w:bookmarkEnd w:id="2659"/>
    </w:p>
    <w:p>
      <w:pPr>
        <w:pStyle w:val="BookText"/>
        <w:rPr/>
      </w:pPr>
      <w:r>
        <w:rPr>
          <w:rFonts w:eastAsia="Times New Roman" w:cs="Times New Roman" w:ascii="Times New Roman" w:hAnsi="Times New Roman"/>
          <w:color w:val="111111"/>
          <w:sz w:val="28"/>
          <w:szCs w:val="28"/>
          <w:lang w:val="en-US" w:bidi="en-US"/>
        </w:rPr>
        <w:t>17895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وَ لِهَذَا قَالَ الصَّادِقُ ع إِنَّهُ بَابُنَا الَّذِی نَدْخُلُ مِنْهُ الْجَنَّةَ</w:t>
      </w:r>
      <w:r>
        <w:rPr>
          <w:rFonts w:eastAsia="Amiri" w:cs="Amiri" w:ascii="Amiri" w:hAnsi="Amiri"/>
          <w:color w:val="111111"/>
          <w:sz w:val="28"/>
          <w:szCs w:val="28"/>
          <w:rtl w:val="true"/>
          <w:lang w:bidi="ar-SA"/>
        </w:rPr>
        <w:t>.</w:t>
      </w:r>
    </w:p>
    <w:p>
      <w:pPr>
        <w:pStyle w:val="Heading5"/>
        <w:numPr>
          <w:ilvl w:val="4"/>
          <w:numId w:val="1"/>
        </w:numPr>
        <w:rPr/>
      </w:pPr>
      <w:bookmarkStart w:id="2660" w:name="__RefHeading___Toc4698152_417432637"/>
      <w:bookmarkStart w:id="2661" w:name="_Toc1163"/>
      <w:bookmarkEnd w:id="2660"/>
      <w:r>
        <w:rPr>
          <w:rtl w:val="true"/>
        </w:rPr>
        <w:t>[</w:t>
      </w:r>
      <w:r>
        <w:rPr>
          <w:rtl w:val="true"/>
        </w:rPr>
        <w:t>رقم الحدیث الکلی</w:t>
      </w:r>
      <w:r>
        <w:rPr>
          <w:rtl w:val="true"/>
        </w:rPr>
        <w:t xml:space="preserve">: </w:t>
      </w:r>
      <w:r>
        <w:rPr/>
        <w:t>17896</w:t>
      </w:r>
      <w:r>
        <w:rPr>
          <w:rtl w:val="true"/>
        </w:rPr>
        <w:t xml:space="preserve"> - </w:t>
      </w:r>
      <w:r>
        <w:rPr>
          <w:rtl w:val="true"/>
        </w:rPr>
        <w:t>رقم الحدیث الباب</w:t>
      </w:r>
      <w:r>
        <w:rPr>
          <w:rtl w:val="true"/>
        </w:rPr>
        <w:t xml:space="preserve">: </w:t>
      </w:r>
      <w:r>
        <w:rPr/>
        <w:t>11</w:t>
      </w:r>
      <w:r>
        <w:rPr>
          <w:rtl w:val="true"/>
        </w:rPr>
        <w:t>]</w:t>
      </w:r>
      <w:bookmarkEnd w:id="266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6"/>
      </w:r>
      <w:r>
        <w:rPr>
          <w:rFonts w:ascii="Amiri" w:hAnsi="Amiri" w:eastAsia="Amiri" w:cs="Amiri"/>
          <w:color w:val="111111"/>
          <w:sz w:val="28"/>
          <w:sz w:val="28"/>
          <w:szCs w:val="28"/>
          <w:rtl w:val="true"/>
          <w:lang w:bidi="ar-SA"/>
        </w:rPr>
        <w:t xml:space="preserve">وَ لِهَذَا قَالَ ع إِنَّ فِیهِ بَاباً مِنْ أَبْوَابِ الْجَنَّةِ </w:t>
      </w:r>
      <w:bookmarkStart w:id="2662" w:name="pg12175_120232"/>
    </w:p>
    <w:p>
      <w:pPr>
        <w:pStyle w:val="BookText"/>
        <w:rPr/>
      </w:pPr>
      <w:bookmarkEnd w:id="2662"/>
      <w:r>
        <w:rPr>
          <w:rFonts w:ascii="Amiri" w:hAnsi="Amiri" w:eastAsia="Amiri" w:cs="Amiri"/>
          <w:color w:val="111111"/>
          <w:sz w:val="28"/>
          <w:sz w:val="28"/>
          <w:szCs w:val="28"/>
          <w:rtl w:val="true"/>
          <w:lang w:bidi="ar-SA"/>
        </w:rPr>
        <w:t>لَمْ یُغْلَقْ مُنْذُ فُتِحَ وَ فِیهِ نَهَرٌ مِنَ الْجَنَّةِ تُلْقَی فِیهِ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هَذَا الرُّکْنُ الْیَمَانِیُّ لَا رُکْنُ الْحَجَرِ</w:t>
      </w:r>
      <w:r>
        <w:rPr>
          <w:rFonts w:eastAsia="Amiri" w:cs="Amiri" w:ascii="Amiri" w:hAnsi="Amiri"/>
          <w:color w:val="111111"/>
          <w:sz w:val="28"/>
          <w:szCs w:val="28"/>
          <w:rtl w:val="true"/>
          <w:lang w:bidi="ar-SA"/>
        </w:rPr>
        <w:t>.</w:t>
      </w:r>
    </w:p>
    <w:p>
      <w:pPr>
        <w:pStyle w:val="Heading5"/>
        <w:numPr>
          <w:ilvl w:val="4"/>
          <w:numId w:val="1"/>
        </w:numPr>
        <w:rPr/>
      </w:pPr>
      <w:bookmarkStart w:id="2663" w:name="__RefHeading___Toc4698154_417432637"/>
      <w:bookmarkStart w:id="2664" w:name="_Toc1164"/>
      <w:bookmarkEnd w:id="2663"/>
      <w:r>
        <w:rPr>
          <w:rtl w:val="true"/>
        </w:rPr>
        <w:t>[</w:t>
      </w:r>
      <w:r>
        <w:rPr>
          <w:rtl w:val="true"/>
        </w:rPr>
        <w:t>رقم الحدیث الکلی</w:t>
      </w:r>
      <w:r>
        <w:rPr>
          <w:rtl w:val="true"/>
        </w:rPr>
        <w:t xml:space="preserve">: </w:t>
      </w:r>
      <w:r>
        <w:rPr/>
        <w:t>17897</w:t>
      </w:r>
      <w:r>
        <w:rPr>
          <w:rtl w:val="true"/>
        </w:rPr>
        <w:t xml:space="preserve"> - </w:t>
      </w:r>
      <w:r>
        <w:rPr>
          <w:rtl w:val="true"/>
        </w:rPr>
        <w:t>رقم الحدیث الباب</w:t>
      </w:r>
      <w:r>
        <w:rPr>
          <w:rtl w:val="true"/>
        </w:rPr>
        <w:t xml:space="preserve">: </w:t>
      </w:r>
      <w:r>
        <w:rPr/>
        <w:t>12</w:t>
      </w:r>
      <w:r>
        <w:rPr>
          <w:rtl w:val="true"/>
        </w:rPr>
        <w:t>]</w:t>
      </w:r>
      <w:bookmarkEnd w:id="2664"/>
    </w:p>
    <w:p>
      <w:pPr>
        <w:pStyle w:val="BookText"/>
        <w:rPr/>
      </w:pPr>
      <w:r>
        <w:rPr>
          <w:rFonts w:eastAsia="Times New Roman" w:cs="Times New Roman" w:ascii="Times New Roman" w:hAnsi="Times New Roman"/>
          <w:color w:val="111111"/>
          <w:sz w:val="28"/>
          <w:szCs w:val="28"/>
          <w:lang w:val="en-US" w:bidi="en-US"/>
        </w:rPr>
        <w:t>17897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7"/>
      </w:r>
      <w:r>
        <w:rPr>
          <w:rFonts w:ascii="Amiri" w:hAnsi="Amiri" w:eastAsia="Amiri" w:cs="Amiri"/>
          <w:color w:val="111111"/>
          <w:sz w:val="28"/>
          <w:sz w:val="28"/>
          <w:szCs w:val="28"/>
          <w:rtl w:val="true"/>
          <w:lang w:bidi="ar-SA"/>
        </w:rPr>
        <w:t>وَ عَنْ عَلِیِّ بْنِ حَاتِمٍ عَنْ عَلِیِّ بْنِ الْحُسَیْنِ النَّحْوِیِّ عَنْ أَحْمَدَ بْنِ مُحَمَّدِ بْنِ عِیسَی عَنِ ابْنِ فَضَّالٍ عَنْ ثَعْلَبَةَ بْنِ مَیْمُونٍ وَ غَیْرِهِ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کَیْفَ صَارَ النَّاسُ یَسْتَلِمُونَ الْحَجَرَ وَ الرُّکْنَ الْیَمَانِیَّ وَ لَا یَسْتَلِمُونَ الرُّکْنَیْنِ الْآخَرَیْنِ فَقَالَ قَدْ سَأَلَنِی عَنْ ذَلِکَ عَبَّادُ بْنُ صُهَیْبٍ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 </w:t>
      </w:r>
      <w:r>
        <w:rPr>
          <w:rStyle w:val="FootnoteAnchor"/>
          <w:rtl w:val="true"/>
        </w:rPr>
        <w:footnoteReference w:id="2158"/>
      </w:r>
      <w:r>
        <w:rPr>
          <w:rFonts w:ascii="Amiri" w:hAnsi="Amiri" w:eastAsia="Amiri" w:cs="Amiri"/>
          <w:color w:val="111111"/>
          <w:sz w:val="28"/>
          <w:sz w:val="28"/>
          <w:szCs w:val="28"/>
          <w:rtl w:val="true"/>
          <w:lang w:bidi="ar-SA"/>
        </w:rPr>
        <w:t>رَسُولَ اللَّهِ ص اسْتَلَمَ هَذَیْنِ وَ لَمْ یَسْتَلِمْ هَذَیْنِ فَإِنَّمَا عَلَی النَّاسِ أَنْ یَفْعَلُوا مَا فَعَلَ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سَأُخْبِرُکَ بِغَیْرِ مَا أَخْبَرْتُ بِهِ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وَ الرُّکْنَ الْیَمَانِیَّ عَنْ یَمِینِ الْعَرْشِ وَ إِنَّمَا أَمَرَ اللَّهُ أَنْ یُسْتَلَمَ مَا عَنْ یَمِینِ عَرْشِهِ الْحَدِیثَ</w:t>
      </w:r>
      <w:r>
        <w:rPr>
          <w:rFonts w:eastAsia="Amiri" w:cs="Amiri" w:ascii="Amiri" w:hAnsi="Amiri"/>
          <w:color w:val="111111"/>
          <w:sz w:val="28"/>
          <w:szCs w:val="28"/>
          <w:rtl w:val="true"/>
          <w:lang w:bidi="ar-SA"/>
        </w:rPr>
        <w:t>.</w:t>
      </w:r>
    </w:p>
    <w:p>
      <w:pPr>
        <w:pStyle w:val="Heading5"/>
        <w:numPr>
          <w:ilvl w:val="4"/>
          <w:numId w:val="1"/>
        </w:numPr>
        <w:rPr/>
      </w:pPr>
      <w:bookmarkStart w:id="2665" w:name="__RefHeading___Toc4698156_417432637"/>
      <w:bookmarkStart w:id="2666" w:name="_Toc1165"/>
      <w:bookmarkEnd w:id="2665"/>
      <w:r>
        <w:rPr>
          <w:rtl w:val="true"/>
        </w:rPr>
        <w:t>[</w:t>
      </w:r>
      <w:r>
        <w:rPr>
          <w:rtl w:val="true"/>
        </w:rPr>
        <w:t>رقم الحدیث الکلی</w:t>
      </w:r>
      <w:r>
        <w:rPr>
          <w:rtl w:val="true"/>
        </w:rPr>
        <w:t xml:space="preserve">: </w:t>
      </w:r>
      <w:r>
        <w:rPr/>
        <w:t>17898</w:t>
      </w:r>
      <w:r>
        <w:rPr>
          <w:rtl w:val="true"/>
        </w:rPr>
        <w:t xml:space="preserve"> - </w:t>
      </w:r>
      <w:r>
        <w:rPr>
          <w:rtl w:val="true"/>
        </w:rPr>
        <w:t>رقم الحدیث الباب</w:t>
      </w:r>
      <w:r>
        <w:rPr>
          <w:rtl w:val="true"/>
        </w:rPr>
        <w:t xml:space="preserve">: </w:t>
      </w:r>
      <w:r>
        <w:rPr/>
        <w:t>13</w:t>
      </w:r>
      <w:r>
        <w:rPr>
          <w:rtl w:val="true"/>
        </w:rPr>
        <w:t>]</w:t>
      </w:r>
      <w:bookmarkEnd w:id="266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وَ عَنْ أَبِیهِ عَنْ سَعْدِ بْنِ عَبْدِ اللَّهِ عَنْ أَیُّوبَ بْنِ نُوحٍ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أَنَا فِی الطَّوَافِ إِذَا رَجُلٌ یَقُولُ مَا بَالُ هَذَیْنِ </w:t>
      </w:r>
      <w:r>
        <w:rPr>
          <w:rStyle w:val="FootnoteAnchor"/>
          <w:rtl w:val="true"/>
        </w:rPr>
        <w:footnoteReference w:id="2160"/>
      </w:r>
      <w:r>
        <w:rPr>
          <w:rFonts w:ascii="Amiri" w:hAnsi="Amiri" w:eastAsia="Amiri" w:cs="Amiri"/>
          <w:color w:val="111111"/>
          <w:sz w:val="28"/>
          <w:sz w:val="28"/>
          <w:szCs w:val="28"/>
          <w:rtl w:val="true"/>
          <w:lang w:bidi="ar-SA"/>
        </w:rPr>
        <w:t>یُمْسَحَانِ یَعْنِی الْحَجَرَ وَ 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هَذَیْنِ لَا یُمْسَحَانِ قَالَ فَقُلْتُ إِنَّ </w:t>
      </w:r>
      <w:r>
        <w:rPr>
          <w:rStyle w:val="FootnoteAnchor"/>
          <w:rtl w:val="true"/>
        </w:rPr>
        <w:footnoteReference w:id="2161"/>
      </w:r>
      <w:r>
        <w:rPr>
          <w:rFonts w:ascii="Amiri" w:hAnsi="Amiri" w:eastAsia="Amiri" w:cs="Amiri"/>
          <w:color w:val="111111"/>
          <w:sz w:val="28"/>
          <w:sz w:val="28"/>
          <w:szCs w:val="28"/>
          <w:rtl w:val="true"/>
          <w:lang w:bidi="ar-SA"/>
        </w:rPr>
        <w:t xml:space="preserve">رَسُولَ اللَّهِ ص کَانَ یَمْسَحُ هَذَیْنِ وَ لَمْ یَمْسَحْ هَذَیْنِ فَلَا تَعَرَّضْ </w:t>
      </w:r>
      <w:r>
        <w:rPr>
          <w:rStyle w:val="FootnoteAnchor"/>
          <w:rtl w:val="true"/>
        </w:rPr>
        <w:footnoteReference w:id="2162"/>
      </w:r>
      <w:r>
        <w:rPr>
          <w:rFonts w:ascii="Amiri" w:hAnsi="Amiri" w:eastAsia="Amiri" w:cs="Amiri"/>
          <w:color w:val="111111"/>
          <w:sz w:val="28"/>
          <w:sz w:val="28"/>
          <w:szCs w:val="28"/>
          <w:rtl w:val="true"/>
          <w:lang w:bidi="ar-SA"/>
        </w:rPr>
        <w:t>لِشَیْ‌ءٍ لَمْ یَتَعَرَّضْ لَهُ رَسُولُ اللَّهِ ص</w:t>
      </w:r>
      <w:r>
        <w:rPr>
          <w:rFonts w:eastAsia="Amiri" w:cs="Amiri" w:ascii="Amiri" w:hAnsi="Amiri"/>
          <w:color w:val="111111"/>
          <w:sz w:val="28"/>
          <w:szCs w:val="28"/>
          <w:rtl w:val="true"/>
          <w:lang w:bidi="ar-SA"/>
        </w:rPr>
        <w:t xml:space="preserve">. </w:t>
      </w:r>
      <w:bookmarkStart w:id="2667" w:name="pg12175_120233"/>
    </w:p>
    <w:p>
      <w:pPr>
        <w:pStyle w:val="BookText"/>
        <w:rPr/>
      </w:pPr>
      <w:bookmarkEnd w:id="266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أَمْثَالُهُ مَحْمُولٌ عَلَی نَفْیِ تَأَکُّدِ الِاسْتِحْبَابِ أَوْ عَلَی التَّقِیَّةِ لِمَا مَضَی </w:t>
      </w:r>
      <w:r>
        <w:rPr>
          <w:rStyle w:val="FootnoteAnchor"/>
          <w:rtl w:val="true"/>
        </w:rPr>
        <w:footnoteReference w:id="2163"/>
      </w:r>
      <w:r>
        <w:rPr>
          <w:rFonts w:ascii="Amiri" w:hAnsi="Amiri" w:eastAsia="Amiri" w:cs="Amiri"/>
          <w:color w:val="111111"/>
          <w:sz w:val="28"/>
          <w:sz w:val="28"/>
          <w:szCs w:val="28"/>
          <w:rtl w:val="true"/>
          <w:lang w:bidi="ar-SA"/>
        </w:rPr>
        <w:t xml:space="preserve">وَ یَأْتِی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8" w:name="__RefHeading___Toc4698158_417432637"/>
      <w:bookmarkStart w:id="2669" w:name="_Toc1166"/>
      <w:bookmarkEnd w:id="2668"/>
      <w:r>
        <w:rPr>
          <w:rtl w:val="true"/>
        </w:rPr>
        <w:t>[</w:t>
      </w:r>
      <w:r>
        <w:rPr>
          <w:rtl w:val="true"/>
        </w:rPr>
        <w:t>رقم الحدیث الکلی</w:t>
      </w:r>
      <w:r>
        <w:rPr>
          <w:rtl w:val="true"/>
        </w:rPr>
        <w:t xml:space="preserve">: </w:t>
      </w:r>
      <w:r>
        <w:rPr/>
        <w:t>17899</w:t>
      </w:r>
      <w:r>
        <w:rPr>
          <w:rtl w:val="true"/>
        </w:rPr>
        <w:t xml:space="preserve"> - </w:t>
      </w:r>
      <w:r>
        <w:rPr>
          <w:rtl w:val="true"/>
        </w:rPr>
        <w:t>رقم الحدیث الباب</w:t>
      </w:r>
      <w:r>
        <w:rPr>
          <w:rtl w:val="true"/>
        </w:rPr>
        <w:t xml:space="preserve">: </w:t>
      </w:r>
      <w:r>
        <w:rPr/>
        <w:t>14</w:t>
      </w:r>
      <w:r>
        <w:rPr>
          <w:rtl w:val="true"/>
        </w:rPr>
        <w:t>]</w:t>
      </w:r>
      <w:bookmarkEnd w:id="2669"/>
    </w:p>
    <w:p>
      <w:pPr>
        <w:pStyle w:val="BookText"/>
        <w:rPr/>
      </w:pPr>
      <w:r>
        <w:rPr>
          <w:rFonts w:eastAsia="Times New Roman" w:cs="Times New Roman" w:ascii="Times New Roman" w:hAnsi="Times New Roman"/>
          <w:color w:val="111111"/>
          <w:sz w:val="28"/>
          <w:szCs w:val="28"/>
          <w:lang w:val="en-US" w:bidi="en-US"/>
        </w:rPr>
        <w:t>17899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وَ عَنْ أَبِیهِ عَنْ سَعْدٍ عَنْ مُحَمَّدِ بْنِ عَبْدِ الْجَبَّارِ عَنْ جَعْفَرِ بْنِ مُحَمَّدٍ الْکُوفِیِّ عَنْ رَجُلٍ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انْتَهَی رَسُولُ اللَّهِ ص إِلَی الرُّکْنِ الْغَرْبِیِّ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الرُّکْنُ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قَعِیداً مِنْ قَوَاعِدِ بَیْتِ رَبِّکَ فَمَا لِی لَا أُسْتَلَمُ فَدَنَا مِنْهُ النَّبِیُّ ص فَقَالَ اسْکُنْ عَلَیْکَ السَّلَمُ </w:t>
      </w:r>
      <w:r>
        <w:rPr>
          <w:rStyle w:val="FootnoteAnchor"/>
          <w:rtl w:val="true"/>
        </w:rPr>
        <w:footnoteReference w:id="2166"/>
      </w:r>
      <w:r>
        <w:rPr>
          <w:rFonts w:ascii="Amiri" w:hAnsi="Amiri" w:eastAsia="Amiri" w:cs="Amiri"/>
          <w:color w:val="111111"/>
          <w:sz w:val="28"/>
          <w:sz w:val="28"/>
          <w:szCs w:val="28"/>
          <w:rtl w:val="true"/>
          <w:lang w:bidi="ar-SA"/>
        </w:rPr>
        <w:t>غَیْرَ مَهْجُورٍ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0" w:name="__RefHeading___Toc4698160_417432637"/>
      <w:bookmarkStart w:id="2671" w:name="_Toc1167"/>
      <w:bookmarkEnd w:id="2670"/>
      <w:r>
        <w:rPr/>
        <w:t>23</w:t>
      </w:r>
      <w:r>
        <w:rPr>
          <w:rtl w:val="true"/>
        </w:rPr>
        <w:t xml:space="preserve">- </w:t>
      </w:r>
      <w:r>
        <w:rPr>
          <w:rtl w:val="true"/>
        </w:rPr>
        <w:t>بَابُ تَأَکُّدِ اسْتِحْبَابِ الدُّعَاءِ عِنْدَ الرُّکْنِ الْیَمَانِیِّ بَیْنَهُ وَ بَیْنَ الْحَجَرِ</w:t>
      </w:r>
      <w:bookmarkEnd w:id="2671"/>
    </w:p>
    <w:p>
      <w:pPr>
        <w:pStyle w:val="Heading5"/>
        <w:numPr>
          <w:ilvl w:val="4"/>
          <w:numId w:val="1"/>
        </w:numPr>
        <w:rPr/>
      </w:pPr>
      <w:bookmarkStart w:id="2672" w:name="__RefHeading___Toc4698162_417432637"/>
      <w:bookmarkStart w:id="2673" w:name="_Toc1168"/>
      <w:bookmarkEnd w:id="2672"/>
      <w:r>
        <w:rPr>
          <w:rtl w:val="true"/>
        </w:rPr>
        <w:t>اشارة</w:t>
      </w:r>
      <w:bookmarkEnd w:id="2673"/>
    </w:p>
    <w:p>
      <w:pPr>
        <w:pStyle w:val="BookText"/>
        <w:rPr/>
      </w:pPr>
      <w:r>
        <w:rPr>
          <w:rStyle w:val="FootnoteAnchor"/>
        </w:rPr>
        <w:footnoteReference w:id="2169"/>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الدُّعَاءِ عِنْدَ الرُّکْنِ الْیَمَانِیِّ بَیْنَهُ وَ بَیْنَ الْحَجَرِ</w:t>
      </w:r>
    </w:p>
    <w:p>
      <w:pPr>
        <w:pStyle w:val="Heading5"/>
        <w:numPr>
          <w:ilvl w:val="4"/>
          <w:numId w:val="1"/>
        </w:numPr>
        <w:rPr/>
      </w:pPr>
      <w:bookmarkStart w:id="2674" w:name="__RefHeading___Toc4698164_417432637"/>
      <w:bookmarkStart w:id="2675" w:name="_Toc1169"/>
      <w:bookmarkEnd w:id="2674"/>
      <w:r>
        <w:rPr>
          <w:rtl w:val="true"/>
        </w:rPr>
        <w:t>[</w:t>
      </w:r>
      <w:r>
        <w:rPr>
          <w:rtl w:val="true"/>
        </w:rPr>
        <w:t>رقم الحدیث الکلی</w:t>
      </w:r>
      <w:r>
        <w:rPr>
          <w:rtl w:val="true"/>
        </w:rPr>
        <w:t xml:space="preserve">: </w:t>
      </w:r>
      <w:r>
        <w:rPr/>
        <w:t>17900</w:t>
      </w:r>
      <w:r>
        <w:rPr>
          <w:rtl w:val="true"/>
        </w:rPr>
        <w:t xml:space="preserve"> - </w:t>
      </w:r>
      <w:r>
        <w:rPr>
          <w:rtl w:val="true"/>
        </w:rPr>
        <w:t>رقم الحدیث الباب</w:t>
      </w:r>
      <w:r>
        <w:rPr>
          <w:rtl w:val="true"/>
        </w:rPr>
        <w:t xml:space="preserve">: </w:t>
      </w:r>
      <w:r>
        <w:rPr/>
        <w:t>1</w:t>
      </w:r>
      <w:r>
        <w:rPr>
          <w:rtl w:val="true"/>
        </w:rPr>
        <w:t>]</w:t>
      </w:r>
      <w:bookmarkEnd w:id="267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 xml:space="preserve">مُحَمَّدُ بْنُ یَعْقُوبَ عَنْ عِدَّةٍ مِنْ أَصْحَابِنَا عَنْ أَحْمَدَ بْنِ مُحَمَّدٍ عَنِ الْحَسَنِ بْنِ عَلِیٍّ </w:t>
      </w:r>
      <w:r>
        <w:rPr>
          <w:rStyle w:val="FootnoteAnchor"/>
          <w:rtl w:val="true"/>
        </w:rPr>
        <w:footnoteReference w:id="2171"/>
      </w:r>
      <w:r>
        <w:rPr>
          <w:rFonts w:ascii="Amiri" w:hAnsi="Amiri" w:eastAsia="Amiri" w:cs="Amiri"/>
          <w:color w:val="111111"/>
          <w:sz w:val="28"/>
          <w:sz w:val="28"/>
          <w:szCs w:val="28"/>
          <w:rtl w:val="true"/>
          <w:lang w:bidi="ar-SA"/>
        </w:rPr>
        <w:t xml:space="preserve">عَنْ رِبْعِیٍّ عَنِ الْعَلَاءِ بْنِ الْمُقْعَدِ قَالَ </w:t>
      </w:r>
      <w:bookmarkStart w:id="2676" w:name="pg12175_120234"/>
    </w:p>
    <w:p>
      <w:pPr>
        <w:pStyle w:val="BookText"/>
        <w:rPr/>
      </w:pPr>
      <w:bookmarkEnd w:id="2676"/>
      <w:r>
        <w:rPr>
          <w:rFonts w:ascii="Amiri" w:hAnsi="Amiri" w:eastAsia="Amiri" w:cs="Amiri"/>
          <w:color w:val="111111"/>
          <w:sz w:val="28"/>
          <w:sz w:val="28"/>
          <w:szCs w:val="28"/>
          <w:rtl w:val="true"/>
          <w:lang w:bidi="ar-SA"/>
        </w:rPr>
        <w:t>سَمِعْتُ أَبَا عَبْدِ اللَّهِ ع یَقُولُ إِنَّ اللَّهَ عَزَّ وَ جَلَّ وَکَّلَ بِالرُّکْنِ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مَلَکاً هِجِّیراً </w:t>
      </w:r>
      <w:r>
        <w:rPr>
          <w:rStyle w:val="FootnoteAnchor"/>
          <w:rtl w:val="true"/>
        </w:rPr>
        <w:footnoteReference w:id="2172"/>
      </w:r>
      <w:r>
        <w:rPr>
          <w:rFonts w:ascii="Amiri" w:hAnsi="Amiri" w:eastAsia="Amiri" w:cs="Amiri"/>
          <w:color w:val="111111"/>
          <w:sz w:val="28"/>
          <w:sz w:val="28"/>
          <w:szCs w:val="28"/>
          <w:rtl w:val="true"/>
          <w:lang w:bidi="ar-SA"/>
        </w:rPr>
        <w:t>یُؤَمِّنُ عَلَی دُعَائِکُمْ</w:t>
      </w:r>
      <w:r>
        <w:rPr>
          <w:rFonts w:eastAsia="Amiri" w:cs="Amiri" w:ascii="Amiri" w:hAnsi="Amiri"/>
          <w:color w:val="111111"/>
          <w:sz w:val="28"/>
          <w:szCs w:val="28"/>
          <w:rtl w:val="true"/>
          <w:lang w:bidi="ar-SA"/>
        </w:rPr>
        <w:t>.</w:t>
      </w:r>
    </w:p>
    <w:p>
      <w:pPr>
        <w:pStyle w:val="Heading5"/>
        <w:numPr>
          <w:ilvl w:val="4"/>
          <w:numId w:val="1"/>
        </w:numPr>
        <w:rPr/>
      </w:pPr>
      <w:bookmarkStart w:id="2677" w:name="__RefHeading___Toc4698166_417432637"/>
      <w:bookmarkStart w:id="2678" w:name="_Toc1170"/>
      <w:bookmarkEnd w:id="2677"/>
      <w:r>
        <w:rPr>
          <w:rtl w:val="true"/>
        </w:rPr>
        <w:t>[</w:t>
      </w:r>
      <w:r>
        <w:rPr>
          <w:rtl w:val="true"/>
        </w:rPr>
        <w:t>رقم الحدیث الکلی</w:t>
      </w:r>
      <w:r>
        <w:rPr>
          <w:rtl w:val="true"/>
        </w:rPr>
        <w:t xml:space="preserve">: </w:t>
      </w:r>
      <w:r>
        <w:rPr/>
        <w:t>17901</w:t>
      </w:r>
      <w:r>
        <w:rPr>
          <w:rtl w:val="true"/>
        </w:rPr>
        <w:t xml:space="preserve"> - </w:t>
      </w:r>
      <w:r>
        <w:rPr>
          <w:rtl w:val="true"/>
        </w:rPr>
        <w:t>رقم الحدیث الباب</w:t>
      </w:r>
      <w:r>
        <w:rPr>
          <w:rtl w:val="true"/>
        </w:rPr>
        <w:t xml:space="preserve">: </w:t>
      </w:r>
      <w:r>
        <w:rPr/>
        <w:t>2</w:t>
      </w:r>
      <w:r>
        <w:rPr>
          <w:rtl w:val="true"/>
        </w:rPr>
        <w:t>]</w:t>
      </w:r>
      <w:bookmarkEnd w:id="2678"/>
    </w:p>
    <w:p>
      <w:pPr>
        <w:pStyle w:val="BookText"/>
        <w:rPr/>
      </w:pPr>
      <w:r>
        <w:rPr>
          <w:rFonts w:eastAsia="Times New Roman" w:cs="Times New Roman" w:ascii="Times New Roman" w:hAnsi="Times New Roman"/>
          <w:color w:val="111111"/>
          <w:sz w:val="28"/>
          <w:szCs w:val="28"/>
          <w:lang w:val="en-US" w:bidi="en-US"/>
        </w:rPr>
        <w:t>17901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وَ عَنْ عَلِیِّ بْنِ إِبْرَاهِیمَ عَنْ أَبِیهِ عَنِ ابْنِ أَبِی عُمَیْرٍ عَنِ الْعَلَاءِ بْنِ الْمُقْعَدِ قَالَ سَمِعْتُ أَبَا عَبْدِ اللَّهِ ع یَقُولُ إِنَّ مَلَکاً مُوَکَّلٌ بِالرُّکْنِ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خَلَقَ اللَّهُ السَّمَاوَاتِ وَ الْأَرَضِینَ لَیْسَ لَهُ هِجِّیرٌ إِلَّا التَّأْمِینُ عَلَی دُعَائِکُمْ فَلْیَنْظُرْ عَبْدٌ بِمَا یَدْعُو فَقُلْتُ لَهُ مَا الْهِجِّیرُ فَقَالَ کَلَامٌ مِنْ کَلَامِ الْعَرَبِ أَیْ لَیْسَ لَهُ عَمَلٌ</w:t>
      </w:r>
      <w:r>
        <w:rPr>
          <w:rFonts w:eastAsia="Amiri" w:cs="Amiri" w:ascii="Amiri" w:hAnsi="Amiri"/>
          <w:color w:val="111111"/>
          <w:sz w:val="28"/>
          <w:szCs w:val="28"/>
          <w:rtl w:val="true"/>
          <w:lang w:bidi="ar-SA"/>
        </w:rPr>
        <w:t>.</w:t>
      </w:r>
    </w:p>
    <w:p>
      <w:pPr>
        <w:pStyle w:val="Heading5"/>
        <w:numPr>
          <w:ilvl w:val="4"/>
          <w:numId w:val="1"/>
        </w:numPr>
        <w:rPr/>
      </w:pPr>
      <w:bookmarkStart w:id="2679" w:name="__RefHeading___Toc4698168_417432637"/>
      <w:bookmarkStart w:id="2680" w:name="_Toc1171"/>
      <w:bookmarkEnd w:id="2679"/>
      <w:r>
        <w:rPr>
          <w:rtl w:val="true"/>
        </w:rPr>
        <w:t>[</w:t>
      </w:r>
      <w:r>
        <w:rPr>
          <w:rtl w:val="true"/>
        </w:rPr>
        <w:t>رقم الحدیث الکلی</w:t>
      </w:r>
      <w:r>
        <w:rPr>
          <w:rtl w:val="true"/>
        </w:rPr>
        <w:t xml:space="preserve">: </w:t>
      </w:r>
      <w:r>
        <w:rPr/>
        <w:t>17902</w:t>
      </w:r>
      <w:r>
        <w:rPr>
          <w:rtl w:val="true"/>
        </w:rPr>
        <w:t xml:space="preserve"> - </w:t>
      </w:r>
      <w:r>
        <w:rPr>
          <w:rtl w:val="true"/>
        </w:rPr>
        <w:t>رقم الحدیث الباب</w:t>
      </w:r>
      <w:r>
        <w:rPr>
          <w:rtl w:val="true"/>
        </w:rPr>
        <w:t xml:space="preserve">: </w:t>
      </w:r>
      <w:r>
        <w:rPr/>
        <w:t>3</w:t>
      </w:r>
      <w:r>
        <w:rPr>
          <w:rtl w:val="true"/>
        </w:rPr>
        <w:t>]</w:t>
      </w:r>
      <w:bookmarkEnd w:id="2680"/>
    </w:p>
    <w:p>
      <w:pPr>
        <w:pStyle w:val="BookText"/>
        <w:rPr/>
      </w:pPr>
      <w:r>
        <w:rPr>
          <w:rFonts w:eastAsia="Times New Roman" w:cs="Times New Roman" w:ascii="Times New Roman" w:hAnsi="Times New Roman"/>
          <w:color w:val="111111"/>
          <w:sz w:val="28"/>
          <w:szCs w:val="28"/>
          <w:lang w:val="en-US" w:bidi="en-US"/>
        </w:rPr>
        <w:t>17902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4"/>
      </w:r>
      <w:r>
        <w:rPr>
          <w:rFonts w:ascii="Amiri" w:hAnsi="Amiri" w:eastAsia="Amiri" w:cs="Amiri"/>
          <w:color w:val="111111"/>
          <w:sz w:val="28"/>
          <w:sz w:val="28"/>
          <w:szCs w:val="28"/>
          <w:rtl w:val="true"/>
          <w:lang w:bidi="ar-SA"/>
        </w:rPr>
        <w:t>وَ فِی رِوَایَةٍ أُخْرَی لَیْسَ لَهُ عَمَلٌ غَیْرُ ذَلِکَ</w:t>
      </w:r>
      <w:r>
        <w:rPr>
          <w:rFonts w:eastAsia="Amiri" w:cs="Amiri" w:ascii="Amiri" w:hAnsi="Amiri"/>
          <w:color w:val="111111"/>
          <w:sz w:val="28"/>
          <w:szCs w:val="28"/>
          <w:rtl w:val="true"/>
          <w:lang w:bidi="ar-SA"/>
        </w:rPr>
        <w:t>.</w:t>
      </w:r>
    </w:p>
    <w:p>
      <w:pPr>
        <w:pStyle w:val="Heading5"/>
        <w:numPr>
          <w:ilvl w:val="4"/>
          <w:numId w:val="1"/>
        </w:numPr>
        <w:rPr/>
      </w:pPr>
      <w:bookmarkStart w:id="2681" w:name="__RefHeading___Toc4698170_417432637"/>
      <w:bookmarkStart w:id="2682" w:name="_Toc1172"/>
      <w:bookmarkEnd w:id="2681"/>
      <w:r>
        <w:rPr>
          <w:rtl w:val="true"/>
        </w:rPr>
        <w:t>[</w:t>
      </w:r>
      <w:r>
        <w:rPr>
          <w:rtl w:val="true"/>
        </w:rPr>
        <w:t>رقم الحدیث الکلی</w:t>
      </w:r>
      <w:r>
        <w:rPr>
          <w:rtl w:val="true"/>
        </w:rPr>
        <w:t xml:space="preserve">: </w:t>
      </w:r>
      <w:r>
        <w:rPr/>
        <w:t>17903</w:t>
      </w:r>
      <w:r>
        <w:rPr>
          <w:rtl w:val="true"/>
        </w:rPr>
        <w:t xml:space="preserve"> - </w:t>
      </w:r>
      <w:r>
        <w:rPr>
          <w:rtl w:val="true"/>
        </w:rPr>
        <w:t>رقم الحدیث الباب</w:t>
      </w:r>
      <w:r>
        <w:rPr>
          <w:rtl w:val="true"/>
        </w:rPr>
        <w:t xml:space="preserve">: </w:t>
      </w:r>
      <w:r>
        <w:rPr/>
        <w:t>4</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17903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وَ عَنْهُ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الرُّکْنُ الْیَمَانِیُّ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یُغْلِقْهُ اللَّهُ مُنْذُ فَتَحَهُ</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4698172_417432637"/>
      <w:bookmarkStart w:id="2684" w:name="_Toc1173"/>
      <w:bookmarkEnd w:id="2683"/>
      <w:r>
        <w:rPr>
          <w:rtl w:val="true"/>
        </w:rPr>
        <w:t>[</w:t>
      </w:r>
      <w:r>
        <w:rPr>
          <w:rtl w:val="true"/>
        </w:rPr>
        <w:t>رقم الحدیث الکلی</w:t>
      </w:r>
      <w:r>
        <w:rPr>
          <w:rtl w:val="true"/>
        </w:rPr>
        <w:t xml:space="preserve">: </w:t>
      </w:r>
      <w:r>
        <w:rPr/>
        <w:t>17904</w:t>
      </w:r>
      <w:r>
        <w:rPr>
          <w:rtl w:val="true"/>
        </w:rPr>
        <w:t xml:space="preserve"> - </w:t>
      </w:r>
      <w:r>
        <w:rPr>
          <w:rtl w:val="true"/>
        </w:rPr>
        <w:t>رقم الحدیث الباب</w:t>
      </w:r>
      <w:r>
        <w:rPr>
          <w:rtl w:val="true"/>
        </w:rPr>
        <w:t xml:space="preserve">: </w:t>
      </w:r>
      <w:r>
        <w:rPr/>
        <w:t>5</w:t>
      </w:r>
      <w:r>
        <w:rPr>
          <w:rtl w:val="true"/>
        </w:rPr>
        <w:t>]</w:t>
      </w:r>
      <w:bookmarkEnd w:id="2684"/>
    </w:p>
    <w:p>
      <w:pPr>
        <w:pStyle w:val="BookText"/>
        <w:rPr/>
      </w:pPr>
      <w:r>
        <w:rPr>
          <w:rFonts w:eastAsia="Times New Roman" w:cs="Times New Roman" w:ascii="Times New Roman" w:hAnsi="Times New Roman"/>
          <w:color w:val="111111"/>
          <w:sz w:val="28"/>
          <w:szCs w:val="28"/>
          <w:lang w:val="en-US" w:bidi="en-US"/>
        </w:rPr>
        <w:t>17904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قَالَ وَ فِی رِوَایَةٍ أُخْرَی بَابُنَا إِلَی الْجَنَّةِ الَّذِی مِنْهُ نَدْخُلُ</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4698174_417432637"/>
      <w:bookmarkStart w:id="2686" w:name="_Toc1174"/>
      <w:bookmarkEnd w:id="2685"/>
      <w:r>
        <w:rPr>
          <w:rtl w:val="true"/>
        </w:rPr>
        <w:t>[</w:t>
      </w:r>
      <w:r>
        <w:rPr>
          <w:rtl w:val="true"/>
        </w:rPr>
        <w:t>رقم الحدیث الکلی</w:t>
      </w:r>
      <w:r>
        <w:rPr>
          <w:rtl w:val="true"/>
        </w:rPr>
        <w:t xml:space="preserve">: </w:t>
      </w:r>
      <w:r>
        <w:rPr/>
        <w:t>17905</w:t>
      </w:r>
      <w:r>
        <w:rPr>
          <w:rtl w:val="true"/>
        </w:rPr>
        <w:t xml:space="preserve"> - </w:t>
      </w:r>
      <w:r>
        <w:rPr>
          <w:rtl w:val="true"/>
        </w:rPr>
        <w:t>رقم الحدیث الباب</w:t>
      </w:r>
      <w:r>
        <w:rPr>
          <w:rtl w:val="true"/>
        </w:rPr>
        <w:t xml:space="preserve">: </w:t>
      </w:r>
      <w:r>
        <w:rPr/>
        <w:t>6</w:t>
      </w:r>
      <w:r>
        <w:rPr>
          <w:rtl w:val="true"/>
        </w:rPr>
        <w:t>]</w:t>
      </w:r>
      <w:bookmarkEnd w:id="268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وَ عَنْ عِدَّةٍ مِنْ أَصْحَابِنَا عَنْ سَهْلِ بْنِ زِیَادٍ عَنْ یَعْقُوبَ بْنِ یَزِیدَ عَنْ أَبِی الْفَرَجِ السِّنْدِیِّ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مَعَهُ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أَیُّ هَذَا أَعْظَمُ حُرْمَةً فَقُلْتُ جُعِلْتُ فِدَاکَ أَنْتَ أَعْلَمُ بِهَذَا مِنِّی فَأَعَادَ عَلَیَّ فَقُلْتُ لَهُ دَاخِلُ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الرُّکْنُ </w:t>
      </w:r>
      <w:bookmarkStart w:id="2687" w:name="pg12175_120235"/>
    </w:p>
    <w:p>
      <w:pPr>
        <w:pStyle w:val="BookText"/>
        <w:rPr/>
      </w:pPr>
      <w:bookmarkEnd w:id="2687"/>
      <w:r>
        <w:rPr>
          <w:rFonts w:ascii="Amiri" w:hAnsi="Amiri" w:eastAsia="Amiri" w:cs="Amiri"/>
          <w:color w:val="111111"/>
          <w:sz w:val="28"/>
          <w:sz w:val="28"/>
          <w:szCs w:val="28"/>
          <w:rtl w:val="true"/>
          <w:lang w:bidi="ar-SA"/>
        </w:rPr>
        <w:t xml:space="preserve">الْیَمَانِیُّ عَلَی </w:t>
      </w:r>
      <w:r>
        <w:rPr>
          <w:rStyle w:val="FootnoteAnchor"/>
          <w:rtl w:val="true"/>
        </w:rPr>
        <w:footnoteReference w:id="2178"/>
      </w:r>
      <w:r>
        <w:rPr>
          <w:rFonts w:ascii="Amiri" w:hAnsi="Amiri" w:eastAsia="Amiri" w:cs="Amiri"/>
          <w:color w:val="111111"/>
          <w:sz w:val="28"/>
          <w:sz w:val="28"/>
          <w:szCs w:val="28"/>
          <w:rtl w:val="true"/>
          <w:lang w:bidi="ar-SA"/>
        </w:rPr>
        <w:t>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 لِشِیعَةِ آلِ مُحَمَّدٍ مَسْدُودٌ عَنْ غَیْرِهِمْ وَ مَا مِنْ مُؤْمِنٍ یَدْعُو بِدُعَاءٍ عِنْدَهُ إِلَّا صَعِدَ دُعَاؤُهُ حَتَّی یَلْصَقَ بِالْعَرْشِ مَا بَیْنَهُ وَ بَیْنَ اللَّهِ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8" w:name="__RefHeading___Toc4698176_417432637"/>
      <w:bookmarkStart w:id="2689" w:name="_Toc1175"/>
      <w:bookmarkEnd w:id="2688"/>
      <w:r>
        <w:rPr/>
        <w:t>24</w:t>
      </w:r>
      <w:r>
        <w:rPr>
          <w:rtl w:val="true"/>
        </w:rPr>
        <w:t xml:space="preserve">- </w:t>
      </w:r>
      <w:r>
        <w:rPr>
          <w:rtl w:val="true"/>
        </w:rPr>
        <w:t>بَابُ أَنَّ مَنْ کَانَتْ یَمِینُهُ مَقْطُوعَةً اسْتُحِبَّ لَهُ اسْتِلَامُ الْحَجَرِ مِنْ مَوْضِعِ الْقَطْعِ فَإِنْ کَانَ مِنَ الْمِرْفَقِ فَبِشِمَالِهِ‌</w:t>
      </w:r>
      <w:bookmarkEnd w:id="2689"/>
    </w:p>
    <w:p>
      <w:pPr>
        <w:pStyle w:val="Heading5"/>
        <w:numPr>
          <w:ilvl w:val="4"/>
          <w:numId w:val="1"/>
        </w:numPr>
        <w:rPr/>
      </w:pPr>
      <w:bookmarkStart w:id="2690" w:name="__RefHeading___Toc4698178_417432637"/>
      <w:bookmarkStart w:id="2691" w:name="_Toc1176"/>
      <w:bookmarkEnd w:id="2690"/>
      <w:r>
        <w:rPr>
          <w:rtl w:val="true"/>
        </w:rPr>
        <w:t>اشارة</w:t>
      </w:r>
      <w:bookmarkEnd w:id="2691"/>
    </w:p>
    <w:p>
      <w:pPr>
        <w:pStyle w:val="BookText"/>
        <w:rPr/>
      </w:pPr>
      <w:r>
        <w:rPr>
          <w:rStyle w:val="FootnoteAnchor"/>
        </w:rPr>
        <w:footnoteReference w:id="218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کَانَتْ یَمِینُهُ مَقْطُوعَةً اسْتُحِبَّ لَهُ اسْتِلَامُ الْحَجَرِ مِنْ مَوْضِعِ الْقَطْعِ فَإِنْ کَانَ مِنَ الْمِرْفَقِ فَبِشِمَالِهِ</w:t>
      </w:r>
    </w:p>
    <w:p>
      <w:pPr>
        <w:pStyle w:val="Heading5"/>
        <w:numPr>
          <w:ilvl w:val="4"/>
          <w:numId w:val="1"/>
        </w:numPr>
        <w:rPr/>
      </w:pPr>
      <w:bookmarkStart w:id="2692" w:name="__RefHeading___Toc4698180_417432637"/>
      <w:bookmarkStart w:id="2693" w:name="_Toc1177"/>
      <w:bookmarkEnd w:id="2692"/>
      <w:r>
        <w:rPr>
          <w:rtl w:val="true"/>
        </w:rPr>
        <w:t>[</w:t>
      </w:r>
      <w:r>
        <w:rPr>
          <w:rtl w:val="true"/>
        </w:rPr>
        <w:t>رقم الحدیث الکلی</w:t>
      </w:r>
      <w:r>
        <w:rPr>
          <w:rtl w:val="true"/>
        </w:rPr>
        <w:t xml:space="preserve">: </w:t>
      </w:r>
      <w:r>
        <w:rPr/>
        <w:t>17906</w:t>
      </w:r>
      <w:r>
        <w:rPr>
          <w:rtl w:val="true"/>
        </w:rPr>
        <w:t xml:space="preserve"> - </w:t>
      </w:r>
      <w:r>
        <w:rPr>
          <w:rtl w:val="true"/>
        </w:rPr>
        <w:t>رقم الحدیث الباب</w:t>
      </w:r>
      <w:r>
        <w:rPr>
          <w:rtl w:val="true"/>
        </w:rPr>
        <w:t xml:space="preserve">: </w:t>
      </w:r>
      <w:r>
        <w:rPr/>
        <w:t>1</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17906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2"/>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آبَائِهِ ع أَنَّ عَلِیّاً ع سُئِلَ کَیْفَ یَسْتَلِمُ الْأَقْطَعُ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یَسْتَلِمُ الْحَجَرَ مِنْ حَیْثُ الْقَطْعِ فَإِنْ کَانَتْ مَقْطُوعَةً مِنَ الْمِرْفَقِ اسْتَلَمَ الْحَجَرَ بِشِمَالِهِ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 xml:space="preserve">. </w:t>
      </w:r>
      <w:bookmarkStart w:id="2694" w:name="pg12175_120236"/>
    </w:p>
    <w:p>
      <w:pPr>
        <w:pStyle w:val="Heading4"/>
        <w:numPr>
          <w:ilvl w:val="3"/>
          <w:numId w:val="1"/>
        </w:numPr>
        <w:rPr/>
      </w:pPr>
      <w:bookmarkStart w:id="2695" w:name="__RefHeading___Toc4698182_417432637"/>
      <w:bookmarkStart w:id="2696" w:name="_Toc1178"/>
      <w:bookmarkEnd w:id="2694"/>
      <w:bookmarkEnd w:id="2695"/>
      <w:r>
        <w:rPr/>
        <w:t>25</w:t>
      </w:r>
      <w:r>
        <w:rPr>
          <w:rtl w:val="true"/>
        </w:rPr>
        <w:t xml:space="preserve">- </w:t>
      </w:r>
      <w:r>
        <w:rPr>
          <w:rtl w:val="true"/>
        </w:rPr>
        <w:t>بَابُ اسْتِحْبَابِ اسْتِلَامِ الْأَرْکَانِ کُلِّهَا</w:t>
      </w:r>
      <w:bookmarkEnd w:id="2696"/>
    </w:p>
    <w:p>
      <w:pPr>
        <w:pStyle w:val="Heading5"/>
        <w:numPr>
          <w:ilvl w:val="4"/>
          <w:numId w:val="1"/>
        </w:numPr>
        <w:rPr/>
      </w:pPr>
      <w:bookmarkStart w:id="2697" w:name="__RefHeading___Toc4698184_417432637"/>
      <w:bookmarkStart w:id="2698" w:name="_Toc1179"/>
      <w:bookmarkEnd w:id="2697"/>
      <w:r>
        <w:rPr>
          <w:rtl w:val="true"/>
        </w:rPr>
        <w:t>اشارة</w:t>
      </w:r>
      <w:bookmarkEnd w:id="2698"/>
    </w:p>
    <w:p>
      <w:pPr>
        <w:pStyle w:val="BookText"/>
        <w:rPr/>
      </w:pPr>
      <w:r>
        <w:rPr>
          <w:rStyle w:val="FootnoteAnchor"/>
        </w:rPr>
        <w:footnoteReference w:id="2184"/>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اسْتِلَامِ الْأَرْکَانِ کُلِّهَا</w:t>
      </w:r>
    </w:p>
    <w:p>
      <w:pPr>
        <w:pStyle w:val="Heading5"/>
        <w:numPr>
          <w:ilvl w:val="4"/>
          <w:numId w:val="1"/>
        </w:numPr>
        <w:rPr/>
      </w:pPr>
      <w:bookmarkStart w:id="2699" w:name="__RefHeading___Toc4698186_417432637"/>
      <w:bookmarkStart w:id="2700" w:name="_Toc1180"/>
      <w:bookmarkEnd w:id="2699"/>
      <w:r>
        <w:rPr>
          <w:rtl w:val="true"/>
        </w:rPr>
        <w:t>[</w:t>
      </w:r>
      <w:r>
        <w:rPr>
          <w:rtl w:val="true"/>
        </w:rPr>
        <w:t>رقم الحدیث الکلی</w:t>
      </w:r>
      <w:r>
        <w:rPr>
          <w:rtl w:val="true"/>
        </w:rPr>
        <w:t xml:space="preserve">: </w:t>
      </w:r>
      <w:r>
        <w:rPr/>
        <w:t>17907</w:t>
      </w:r>
      <w:r>
        <w:rPr>
          <w:rtl w:val="true"/>
        </w:rPr>
        <w:t xml:space="preserve"> - </w:t>
      </w:r>
      <w:r>
        <w:rPr>
          <w:rtl w:val="true"/>
        </w:rPr>
        <w:t>رقم الحدیث الباب</w:t>
      </w:r>
      <w:r>
        <w:rPr>
          <w:rtl w:val="true"/>
        </w:rPr>
        <w:t xml:space="preserve">: </w:t>
      </w:r>
      <w:r>
        <w:rPr/>
        <w:t>1</w:t>
      </w:r>
      <w:r>
        <w:rPr>
          <w:rtl w:val="true"/>
        </w:rPr>
        <w:t>]</w:t>
      </w:r>
      <w:bookmarkEnd w:id="2700"/>
    </w:p>
    <w:p>
      <w:pPr>
        <w:pStyle w:val="BookText"/>
        <w:rPr/>
      </w:pPr>
      <w:r>
        <w:rPr>
          <w:rFonts w:eastAsia="Times New Roman" w:cs="Times New Roman" w:ascii="Times New Roman" w:hAnsi="Times New Roman"/>
          <w:color w:val="111111"/>
          <w:sz w:val="28"/>
          <w:szCs w:val="28"/>
          <w:lang w:val="en-US" w:bidi="en-US"/>
        </w:rPr>
        <w:t>17907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مُحَمَّدُ بْنُ الْحَسَنِ بِإِسْنَادِهِ عَنْ أَحْمَدَ بْنِ مُحَمَّدِ بْنِ عِیسَی عَنِ ابْنِ أَبِی عُمَیْرٍ عَنْ جَمِیلِ بْنِ صَالِحٍ فِی حَدِیثٍ أَنَّهُ رَأَی أَبَا عَبْدِ اللَّهِ ع یَسْتَلِمُ الْأَرْکَانَ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مِثْلَهُ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1" w:name="__RefHeading___Toc4698188_417432637"/>
      <w:bookmarkStart w:id="2702" w:name="_Toc1181"/>
      <w:bookmarkEnd w:id="2701"/>
      <w:r>
        <w:rPr>
          <w:rtl w:val="true"/>
        </w:rPr>
        <w:t>[</w:t>
      </w:r>
      <w:r>
        <w:rPr>
          <w:rtl w:val="true"/>
        </w:rPr>
        <w:t>رقم الحدیث الکلی</w:t>
      </w:r>
      <w:r>
        <w:rPr>
          <w:rtl w:val="true"/>
        </w:rPr>
        <w:t xml:space="preserve">: </w:t>
      </w:r>
      <w:r>
        <w:rPr/>
        <w:t>17908</w:t>
      </w:r>
      <w:r>
        <w:rPr>
          <w:rtl w:val="true"/>
        </w:rPr>
        <w:t xml:space="preserve"> - </w:t>
      </w:r>
      <w:r>
        <w:rPr>
          <w:rtl w:val="true"/>
        </w:rPr>
        <w:t>رقم الحدیث الباب</w:t>
      </w:r>
      <w:r>
        <w:rPr>
          <w:rtl w:val="true"/>
        </w:rPr>
        <w:t xml:space="preserve">: </w:t>
      </w:r>
      <w:r>
        <w:rPr/>
        <w:t>2</w:t>
      </w:r>
      <w:r>
        <w:rPr>
          <w:rtl w:val="true"/>
        </w:rPr>
        <w:t>]</w:t>
      </w:r>
      <w:bookmarkEnd w:id="2702"/>
    </w:p>
    <w:p>
      <w:pPr>
        <w:pStyle w:val="BookText"/>
        <w:rPr/>
      </w:pPr>
      <w:r>
        <w:rPr>
          <w:rFonts w:eastAsia="Times New Roman" w:cs="Times New Roman" w:ascii="Times New Roman" w:hAnsi="Times New Roman"/>
          <w:color w:val="111111"/>
          <w:sz w:val="28"/>
          <w:szCs w:val="28"/>
          <w:lang w:val="en-US" w:bidi="en-US"/>
        </w:rPr>
        <w:t>17908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عَنْهُ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أَسْتَلِمُ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الشَّامِیَّ </w:t>
      </w:r>
      <w:r>
        <w:rPr>
          <w:rStyle w:val="FootnoteAnchor"/>
          <w:rtl w:val="true"/>
        </w:rPr>
        <w:footnoteReference w:id="2188"/>
      </w:r>
      <w:r>
        <w:rPr>
          <w:rFonts w:ascii="Amiri" w:hAnsi="Amiri" w:eastAsia="Amiri" w:cs="Amiri"/>
          <w:color w:val="111111"/>
          <w:sz w:val="28"/>
          <w:sz w:val="28"/>
          <w:szCs w:val="28"/>
          <w:rtl w:val="true"/>
          <w:lang w:bidi="ar-SA"/>
        </w:rPr>
        <w:t>وَ الْغَرْبِیَّ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ظَاهِرُهُ خِلَافُ ذَلِکَ </w:t>
      </w:r>
      <w:r>
        <w:rPr>
          <w:rStyle w:val="FootnoteAnchor"/>
          <w:rtl w:val="true"/>
        </w:rPr>
        <w:footnoteReference w:id="2189"/>
      </w:r>
      <w:r>
        <w:rPr>
          <w:rFonts w:ascii="Amiri" w:hAnsi="Amiri" w:eastAsia="Amiri" w:cs="Amiri"/>
          <w:color w:val="111111"/>
          <w:sz w:val="28"/>
          <w:sz w:val="28"/>
          <w:szCs w:val="28"/>
          <w:rtl w:val="true"/>
          <w:lang w:bidi="ar-SA"/>
        </w:rPr>
        <w:t>وَ أَنَّهُ مَحْمُولٌ عَلَی التَّقِیَّةِ أَوْ عَلَی نَفْیِ تَأَکُّدِ الِاسْتِحْبَابِ</w:t>
      </w:r>
      <w:r>
        <w:rPr>
          <w:rFonts w:eastAsia="Amiri" w:cs="Amiri" w:ascii="Amiri" w:hAnsi="Amiri"/>
          <w:color w:val="111111"/>
          <w:sz w:val="28"/>
          <w:szCs w:val="28"/>
          <w:rtl w:val="true"/>
          <w:lang w:bidi="ar-SA"/>
        </w:rPr>
        <w:t>.</w:t>
      </w:r>
    </w:p>
    <w:p>
      <w:pPr>
        <w:pStyle w:val="Heading4"/>
        <w:numPr>
          <w:ilvl w:val="3"/>
          <w:numId w:val="1"/>
        </w:numPr>
        <w:rPr/>
      </w:pPr>
      <w:bookmarkStart w:id="2703" w:name="__RefHeading___Toc4698190_417432637"/>
      <w:bookmarkStart w:id="2704" w:name="_Toc1182"/>
      <w:bookmarkEnd w:id="2703"/>
      <w:r>
        <w:rPr/>
        <w:t>26</w:t>
      </w:r>
      <w:r>
        <w:rPr>
          <w:rtl w:val="true"/>
        </w:rPr>
        <w:t xml:space="preserve"> </w:t>
      </w:r>
      <w:r>
        <w:rPr>
          <w:rtl w:val="true"/>
        </w:rPr>
        <w:t>بَابُ اسْتِحْبَابِ الْتِزَامِ الْمُسْتَجَارِ فِی الشَّوْطِ السَّابِعِ وَ إِلْصَاقِ الْبَطْنِ وَ الْیَدَیْنِ وَ الْخَدِّ بِهِ وَ الْإِقْرَارِ بِالذُّنُوبِ وَ الدُّعَاءِ بِالْمَأْثُورِ وَ غَیْرِهِ وَ وُجُوبِ الْخَتْمِ بِالْحَجَرِ وَ جَعْلِ الْکَعْبَةِ عَنْ ی</w:t>
      </w:r>
      <w:bookmarkEnd w:id="2704"/>
    </w:p>
    <w:p>
      <w:pPr>
        <w:pStyle w:val="Heading5"/>
        <w:numPr>
          <w:ilvl w:val="4"/>
          <w:numId w:val="1"/>
        </w:numPr>
        <w:rPr/>
      </w:pPr>
      <w:bookmarkStart w:id="2705" w:name="__RefHeading___Toc4698192_417432637"/>
      <w:bookmarkStart w:id="2706" w:name="_Toc1183"/>
      <w:bookmarkEnd w:id="2705"/>
      <w:r>
        <w:rPr>
          <w:rtl w:val="true"/>
        </w:rPr>
        <w:t>اشارة</w:t>
      </w:r>
      <w:bookmarkEnd w:id="2706"/>
    </w:p>
    <w:p>
      <w:pPr>
        <w:pStyle w:val="BookText"/>
        <w:rPr/>
      </w:pPr>
      <w:r>
        <w:rPr>
          <w:rStyle w:val="FootnoteAnchor"/>
        </w:rPr>
        <w:footnoteReference w:id="2190"/>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الْتِزَامِ الْمُسْتَجَارِ فِی الشَّوْطِ السَّابِعِ وَ إِلْصَاقِ الْبَطْنِ وَ الْیَدَیْنِ وَ الْخَدِّ بِهِ وَ الْإِقْرَارِ بِالذُّنُوبِ وَ الدُّعَاءِ بِالْمَأْثُورِ وَ غَیْرِهِ وَ وُجُوبِ الْخَتْمِ بِالْحَجَرِ وَ جَعْلِ الْکَعْبَةِ عَنْ یَسَارِهِ فِی الطَّوَافِ</w:t>
      </w:r>
    </w:p>
    <w:p>
      <w:pPr>
        <w:pStyle w:val="Heading5"/>
        <w:numPr>
          <w:ilvl w:val="4"/>
          <w:numId w:val="1"/>
        </w:numPr>
        <w:rPr/>
      </w:pPr>
      <w:bookmarkStart w:id="2707" w:name="__RefHeading___Toc4698194_417432637"/>
      <w:bookmarkStart w:id="2708" w:name="_Toc1184"/>
      <w:bookmarkEnd w:id="2707"/>
      <w:r>
        <w:rPr>
          <w:rtl w:val="true"/>
        </w:rPr>
        <w:t>[</w:t>
      </w:r>
      <w:r>
        <w:rPr>
          <w:rtl w:val="true"/>
        </w:rPr>
        <w:t>رقم الحدیث الکلی</w:t>
      </w:r>
      <w:r>
        <w:rPr>
          <w:rtl w:val="true"/>
        </w:rPr>
        <w:t xml:space="preserve">: </w:t>
      </w:r>
      <w:r>
        <w:rPr/>
        <w:t>17909</w:t>
      </w:r>
      <w:r>
        <w:rPr>
          <w:rtl w:val="true"/>
        </w:rPr>
        <w:t xml:space="preserve"> - </w:t>
      </w:r>
      <w:r>
        <w:rPr>
          <w:rtl w:val="true"/>
        </w:rPr>
        <w:t>رقم الحدیث الباب</w:t>
      </w:r>
      <w:r>
        <w:rPr>
          <w:rtl w:val="true"/>
        </w:rPr>
        <w:t xml:space="preserve">: </w:t>
      </w:r>
      <w:r>
        <w:rPr/>
        <w:t>1</w:t>
      </w:r>
      <w:r>
        <w:rPr>
          <w:rtl w:val="true"/>
        </w:rPr>
        <w:t>]</w:t>
      </w:r>
      <w:bookmarkEnd w:id="270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1"/>
      </w:r>
      <w:r>
        <w:rPr>
          <w:rFonts w:ascii="Amiri" w:hAnsi="Amiri" w:eastAsia="Amiri" w:cs="Amiri"/>
          <w:color w:val="111111"/>
          <w:sz w:val="28"/>
          <w:sz w:val="28"/>
          <w:szCs w:val="28"/>
          <w:rtl w:val="true"/>
          <w:lang w:bidi="ar-SA"/>
        </w:rPr>
        <w:t xml:space="preserve">مُحَمَّدُ بْنُ یَعْقُوبَ عَنْ عِدَّةٍ مِنْ أَصْحَابِنَا عَنْ أَحْمَدَ بْنِ </w:t>
      </w:r>
      <w:bookmarkStart w:id="2709" w:name="pg12175_120237"/>
    </w:p>
    <w:p>
      <w:pPr>
        <w:pStyle w:val="BookText"/>
        <w:rPr/>
      </w:pPr>
      <w:bookmarkEnd w:id="2709"/>
      <w:r>
        <w:rPr>
          <w:rFonts w:ascii="Amiri" w:hAnsi="Amiri" w:eastAsia="Amiri" w:cs="Amiri"/>
          <w:color w:val="111111"/>
          <w:sz w:val="28"/>
          <w:sz w:val="28"/>
          <w:szCs w:val="28"/>
          <w:rtl w:val="true"/>
          <w:lang w:bidi="ar-SA"/>
        </w:rPr>
        <w:t>مُحَمَّدٍ عَنِ الْحُسَیْنِ بْنِ سَعِیدٍ عَنِ النَّضْرِ بْنِ سُوَیْدٍ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کُنْتَ فِی الطَّوَافِ السَّابِعِ فَائْتِ الْمُتَعَوَّذَ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إِذَا قُمْتَ فِی دُبُرِ الْکَعْبَةِ حِذَاءَ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اللَّهُمَّ الْبَیْتُ بَیْتُکَ وَ الْعَبْدُ عَبْدُکَ وَ هَذَا مَقَامُ الْعَائِذِ بِکَ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قِبَلِکَ الرَّوْحُ 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الرُّکْنَ الْیَمَانِیَّ ثُمَّ ائْتِ الْحَجَرَ فَاخْتِمْ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0" w:name="__RefHeading___Toc4698196_417432637"/>
      <w:bookmarkStart w:id="2711" w:name="_Toc1185"/>
      <w:bookmarkEnd w:id="2710"/>
      <w:r>
        <w:rPr>
          <w:rtl w:val="true"/>
        </w:rPr>
        <w:t>[</w:t>
      </w:r>
      <w:r>
        <w:rPr>
          <w:rtl w:val="true"/>
        </w:rPr>
        <w:t>رقم الحدیث الکلی</w:t>
      </w:r>
      <w:r>
        <w:rPr>
          <w:rtl w:val="true"/>
        </w:rPr>
        <w:t xml:space="preserve">: </w:t>
      </w:r>
      <w:r>
        <w:rPr/>
        <w:t>17910</w:t>
      </w:r>
      <w:r>
        <w:rPr>
          <w:rtl w:val="true"/>
        </w:rPr>
        <w:t xml:space="preserve"> - </w:t>
      </w:r>
      <w:r>
        <w:rPr>
          <w:rtl w:val="true"/>
        </w:rPr>
        <w:t>رقم الحدیث الباب</w:t>
      </w:r>
      <w:r>
        <w:rPr>
          <w:rtl w:val="true"/>
        </w:rPr>
        <w:t xml:space="preserve">: </w:t>
      </w:r>
      <w:r>
        <w:rPr/>
        <w:t>2</w:t>
      </w:r>
      <w:r>
        <w:rPr>
          <w:rtl w:val="true"/>
        </w:rPr>
        <w:t>]</w:t>
      </w:r>
      <w:bookmarkEnd w:id="2711"/>
    </w:p>
    <w:p>
      <w:pPr>
        <w:pStyle w:val="BookText"/>
        <w:rPr/>
      </w:pPr>
      <w:r>
        <w:rPr>
          <w:rFonts w:eastAsia="Times New Roman" w:cs="Times New Roman" w:ascii="Times New Roman" w:hAnsi="Times New Roman"/>
          <w:color w:val="111111"/>
          <w:sz w:val="28"/>
          <w:szCs w:val="28"/>
          <w:lang w:val="en-US" w:bidi="en-US"/>
        </w:rPr>
        <w:t>17910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وَ عَنْهُمْ عَنْ سَهْلِ بْنِ زِیَادٍ عَنْ أَحْمَدَ بْنِ مُحَمَّدِ بْنِ أَبِی نَصْرٍ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أَیْنَ أَسْتَلِمُ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طَوَافِی قَالَ مِنْ دُبُرِهَا</w:t>
      </w:r>
      <w:r>
        <w:rPr>
          <w:rFonts w:eastAsia="Amiri" w:cs="Amiri" w:ascii="Amiri" w:hAnsi="Amiri"/>
          <w:color w:val="111111"/>
          <w:sz w:val="28"/>
          <w:szCs w:val="28"/>
          <w:rtl w:val="true"/>
          <w:lang w:bidi="ar-SA"/>
        </w:rPr>
        <w:t>.</w:t>
      </w:r>
    </w:p>
    <w:p>
      <w:pPr>
        <w:pStyle w:val="Heading5"/>
        <w:numPr>
          <w:ilvl w:val="4"/>
          <w:numId w:val="1"/>
        </w:numPr>
        <w:rPr/>
      </w:pPr>
      <w:bookmarkStart w:id="2712" w:name="__RefHeading___Toc4698198_417432637"/>
      <w:bookmarkStart w:id="2713" w:name="_Toc1186"/>
      <w:bookmarkEnd w:id="2712"/>
      <w:r>
        <w:rPr>
          <w:rtl w:val="true"/>
        </w:rPr>
        <w:t>[</w:t>
      </w:r>
      <w:r>
        <w:rPr>
          <w:rtl w:val="true"/>
        </w:rPr>
        <w:t>رقم الحدیث الکلی</w:t>
      </w:r>
      <w:r>
        <w:rPr>
          <w:rtl w:val="true"/>
        </w:rPr>
        <w:t xml:space="preserve">: </w:t>
      </w:r>
      <w:r>
        <w:rPr/>
        <w:t>17911</w:t>
      </w:r>
      <w:r>
        <w:rPr>
          <w:rtl w:val="true"/>
        </w:rPr>
        <w:t xml:space="preserve"> - </w:t>
      </w:r>
      <w:r>
        <w:rPr>
          <w:rtl w:val="true"/>
        </w:rPr>
        <w:t>رقم الحدیث الباب</w:t>
      </w:r>
      <w:r>
        <w:rPr>
          <w:rtl w:val="true"/>
        </w:rPr>
        <w:t xml:space="preserve">: </w:t>
      </w:r>
      <w:r>
        <w:rPr/>
        <w:t>3</w:t>
      </w:r>
      <w:r>
        <w:rPr>
          <w:rtl w:val="true"/>
        </w:rPr>
        <w:t>]</w:t>
      </w:r>
      <w:bookmarkEnd w:id="2713"/>
    </w:p>
    <w:p>
      <w:pPr>
        <w:pStyle w:val="BookText"/>
        <w:rPr/>
      </w:pPr>
      <w:r>
        <w:rPr>
          <w:rFonts w:eastAsia="Times New Roman" w:cs="Times New Roman" w:ascii="Times New Roman" w:hAnsi="Times New Roman"/>
          <w:color w:val="111111"/>
          <w:sz w:val="28"/>
          <w:szCs w:val="28"/>
          <w:lang w:val="en-US" w:bidi="en-US"/>
        </w:rPr>
        <w:t>17911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4"/>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عَنْ أَبِی عَبْدِ اللَّهِ ع أَنَّهُ سُئِلَ عَنِ اسْتِلَامِ الْکَعْبَةِ فَقَالَ مِنْ دُبُرِهَا</w:t>
      </w:r>
      <w:r>
        <w:rPr>
          <w:rFonts w:eastAsia="Amiri" w:cs="Amiri" w:ascii="Amiri" w:hAnsi="Amiri"/>
          <w:color w:val="111111"/>
          <w:sz w:val="28"/>
          <w:szCs w:val="28"/>
          <w:rtl w:val="true"/>
          <w:lang w:bidi="ar-SA"/>
        </w:rPr>
        <w:t>.</w:t>
      </w:r>
    </w:p>
    <w:p>
      <w:pPr>
        <w:pStyle w:val="Heading5"/>
        <w:numPr>
          <w:ilvl w:val="4"/>
          <w:numId w:val="1"/>
        </w:numPr>
        <w:rPr/>
      </w:pPr>
      <w:bookmarkStart w:id="2714" w:name="__RefHeading___Toc4698200_417432637"/>
      <w:bookmarkStart w:id="2715" w:name="_Toc1187"/>
      <w:bookmarkEnd w:id="2714"/>
      <w:r>
        <w:rPr>
          <w:rtl w:val="true"/>
        </w:rPr>
        <w:t>[</w:t>
      </w:r>
      <w:r>
        <w:rPr>
          <w:rtl w:val="true"/>
        </w:rPr>
        <w:t>رقم الحدیث الکلی</w:t>
      </w:r>
      <w:r>
        <w:rPr>
          <w:rtl w:val="true"/>
        </w:rPr>
        <w:t xml:space="preserve">: </w:t>
      </w:r>
      <w:r>
        <w:rPr/>
        <w:t>17912</w:t>
      </w:r>
      <w:r>
        <w:rPr>
          <w:rtl w:val="true"/>
        </w:rPr>
        <w:t xml:space="preserve"> - </w:t>
      </w:r>
      <w:r>
        <w:rPr>
          <w:rtl w:val="true"/>
        </w:rPr>
        <w:t>رقم الحدیث الباب</w:t>
      </w:r>
      <w:r>
        <w:rPr>
          <w:rtl w:val="true"/>
        </w:rPr>
        <w:t xml:space="preserve">: </w:t>
      </w:r>
      <w:r>
        <w:rPr/>
        <w:t>4</w:t>
      </w:r>
      <w:r>
        <w:rPr>
          <w:rtl w:val="true"/>
        </w:rPr>
        <w:t>]</w:t>
      </w:r>
      <w:bookmarkEnd w:id="271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5"/>
      </w:r>
      <w:r>
        <w:rPr>
          <w:rFonts w:ascii="Amiri" w:hAnsi="Amiri" w:eastAsia="Amiri" w:cs="Amiri"/>
          <w:color w:val="111111"/>
          <w:sz w:val="28"/>
          <w:sz w:val="28"/>
          <w:szCs w:val="28"/>
          <w:rtl w:val="true"/>
          <w:lang w:bidi="ar-SA"/>
        </w:rPr>
        <w:t>وَ عَنْ عَلِیِّ بْنِ إِبْرَاهِیمَ عَنْ أَبِیهِ عَنِ ابْنِ أَبِی عُمَیْرٍ وَ عَنْ مُحَمَّدِ بْنِ إِسْمَاعِیلَ عَنِ الْفَضْلِ بْنِ شَاذَانَ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فَرَغْتَ مِنْ طَوَافِکَ وَ بَلَغْتَ مُؤَخَّرَ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بِحِذَاءِ الْمُسْتَجَارِ دُونَ الرُّکْنِ الْیَمَانِیِّ بِقَلِیلٍ فَابْسُطْ یَدَیْکَ عَلَی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أَلْصِقْ بَدَنَکَ </w:t>
      </w:r>
      <w:r>
        <w:rPr>
          <w:rStyle w:val="FootnoteAnchor"/>
          <w:rtl w:val="true"/>
        </w:rPr>
        <w:footnoteReference w:id="2196"/>
      </w:r>
      <w:r>
        <w:rPr>
          <w:rFonts w:ascii="Amiri" w:hAnsi="Amiri" w:eastAsia="Amiri" w:cs="Amiri"/>
          <w:color w:val="111111"/>
          <w:sz w:val="28"/>
          <w:sz w:val="28"/>
          <w:szCs w:val="28"/>
          <w:rtl w:val="true"/>
          <w:lang w:bidi="ar-SA"/>
        </w:rPr>
        <w:t xml:space="preserve">وَ خَدَّکَ بِالْبَیْتِ </w:t>
      </w:r>
      <w:bookmarkStart w:id="2716" w:name="pg12175_120238"/>
    </w:p>
    <w:p>
      <w:pPr>
        <w:pStyle w:val="BookText"/>
        <w:rPr/>
      </w:pPr>
      <w:bookmarkEnd w:id="2716"/>
      <w:r>
        <w:rPr>
          <w:rFonts w:ascii="Amiri" w:hAnsi="Amiri" w:eastAsia="Amiri" w:cs="Amiri"/>
          <w:color w:val="111111"/>
          <w:sz w:val="28"/>
          <w:sz w:val="28"/>
          <w:szCs w:val="28"/>
          <w:rtl w:val="true"/>
          <w:lang w:bidi="ar-SA"/>
        </w:rPr>
        <w:t>وَ قُلِ اللَّهُمَّ الْبَیْتُ بَیْتُکَ وَ الْعَبْدُ عَبْدُکَ وَ هَذَا مَکَانُ الْعَائِذِ بِکَ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 لِرَبِّکَ بِمَا عَمِلْتَ فَإِنَّهُ لَیْسَ مِنْ عَبْدٍ مُؤْمِنٍ یُقِرُّ لِرَبِّهِ بِذُنُوبِهِ فِی هَذَا الْمَکَانِ إِلَّا غَفَرَ اللَّهُ لَهُ إِنْ شَاءَ اللَّهُ وَ تَقُولُ اللَّهُمَّ مِنْ قِبَلِکَ الرَّوْحُ وَ الْفَرَجُ وَ الْعَافِیَةُ اللَّهُمَّ إِنَّ عَمَلِی ضَعِیفٌ فَضَاعِفْهُ لِی وَ اغْفِرْ لِی مَا اطَّلَعْتَ عَلَیْهِ مِنِّی وَ خَفِیَ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تَسْتَجِیرُ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تَخَیَّرُ لِنَفْسِکَ مِنَ الدُّعَاءِ ثُمَّ اسْتَلِمِ الرُّکْنَ الْیَمَانِیَّ ثُمَّ ائْتِ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إِلَی قَوْلِهِ غَفَرَ اللَّهُ لَهُ إِنْ شَاءَ اللَّهُ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717" w:name="__RefHeading___Toc4698202_417432637"/>
      <w:bookmarkStart w:id="2718" w:name="_Toc1188"/>
      <w:bookmarkEnd w:id="2717"/>
      <w:r>
        <w:rPr>
          <w:rtl w:val="true"/>
        </w:rPr>
        <w:t>[</w:t>
      </w:r>
      <w:r>
        <w:rPr>
          <w:rtl w:val="true"/>
        </w:rPr>
        <w:t>رقم الحدیث الکلی</w:t>
      </w:r>
      <w:r>
        <w:rPr>
          <w:rtl w:val="true"/>
        </w:rPr>
        <w:t xml:space="preserve">: </w:t>
      </w:r>
      <w:r>
        <w:rPr/>
        <w:t>17913</w:t>
      </w:r>
      <w:r>
        <w:rPr>
          <w:rtl w:val="true"/>
        </w:rPr>
        <w:t xml:space="preserve"> - </w:t>
      </w:r>
      <w:r>
        <w:rPr>
          <w:rtl w:val="true"/>
        </w:rPr>
        <w:t>رقم الحدیث الباب</w:t>
      </w:r>
      <w:r>
        <w:rPr>
          <w:rtl w:val="true"/>
        </w:rPr>
        <w:t xml:space="preserve">: </w:t>
      </w:r>
      <w:r>
        <w:rPr/>
        <w:t>5</w:t>
      </w:r>
      <w:r>
        <w:rPr>
          <w:rtl w:val="true"/>
        </w:rPr>
        <w:t>]</w:t>
      </w:r>
      <w:bookmarkEnd w:id="2718"/>
    </w:p>
    <w:p>
      <w:pPr>
        <w:pStyle w:val="BookText"/>
        <w:rPr/>
      </w:pPr>
      <w:r>
        <w:rPr>
          <w:rFonts w:eastAsia="Times New Roman" w:cs="Times New Roman" w:ascii="Times New Roman" w:hAnsi="Times New Roman"/>
          <w:color w:val="111111"/>
          <w:sz w:val="28"/>
          <w:szCs w:val="28"/>
          <w:lang w:val="en-US" w:bidi="en-US"/>
        </w:rPr>
        <w:t>17913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8"/>
      </w:r>
      <w:r>
        <w:rPr>
          <w:rFonts w:ascii="Amiri" w:hAnsi="Amiri" w:eastAsia="Amiri" w:cs="Amiri"/>
          <w:color w:val="111111"/>
          <w:sz w:val="28"/>
          <w:sz w:val="28"/>
          <w:szCs w:val="28"/>
          <w:rtl w:val="true"/>
          <w:lang w:bidi="ar-SA"/>
        </w:rPr>
        <w:t xml:space="preserve">وَ عَنْهُ عَنْ أَبِیهِ عَنِ ابْنِ أَبِی عُمَیْرٍ عَنْ مُعَاوِیَةَ بْنِ عَمَّارٍ عَنْ أَبِی عَبْدِ اللَّهِ ع أَنَّهُ کَانَ إِذَا انْتَهَی إِلَی الْمُلْتَزَمِ قَالَ لِمَوَالِیهِ أَمِیطُوا عَنِّی حَتَّی أُقِرَّ لِرَبِّی بِذُنُوبِی فِی هَذَا الْمَکَانِ فَإِنَّ هَذَا مَکَانٌ لَمْ یُقِرَّ عَبْدٌ لِرَبِّهِ بِذُنُوبِهِ ثُمَّ اسْتَغْفَرَ </w:t>
      </w:r>
      <w:r>
        <w:rPr>
          <w:rStyle w:val="FootnoteAnchor"/>
          <w:rtl w:val="true"/>
        </w:rPr>
        <w:footnoteReference w:id="2199"/>
      </w:r>
      <w:r>
        <w:rPr>
          <w:rFonts w:ascii="Amiri" w:hAnsi="Amiri" w:eastAsia="Amiri" w:cs="Amiri"/>
          <w:color w:val="111111"/>
          <w:sz w:val="28"/>
          <w:sz w:val="28"/>
          <w:szCs w:val="28"/>
          <w:rtl w:val="true"/>
          <w:lang w:bidi="ar-SA"/>
        </w:rPr>
        <w:t>إِلَّا غَفَرَ اللَّهُ لَهُ</w:t>
      </w:r>
      <w:r>
        <w:rPr>
          <w:rFonts w:eastAsia="Amiri" w:cs="Amiri" w:ascii="Amiri" w:hAnsi="Amiri"/>
          <w:color w:val="111111"/>
          <w:sz w:val="28"/>
          <w:szCs w:val="28"/>
          <w:rtl w:val="true"/>
          <w:lang w:bidi="ar-SA"/>
        </w:rPr>
        <w:t>.</w:t>
      </w:r>
    </w:p>
    <w:p>
      <w:pPr>
        <w:pStyle w:val="Heading5"/>
        <w:numPr>
          <w:ilvl w:val="4"/>
          <w:numId w:val="1"/>
        </w:numPr>
        <w:rPr/>
      </w:pPr>
      <w:bookmarkStart w:id="2719" w:name="__RefHeading___Toc4698204_417432637"/>
      <w:bookmarkStart w:id="2720" w:name="_Toc1189"/>
      <w:bookmarkEnd w:id="2719"/>
      <w:r>
        <w:rPr>
          <w:rtl w:val="true"/>
        </w:rPr>
        <w:t>[</w:t>
      </w:r>
      <w:r>
        <w:rPr>
          <w:rtl w:val="true"/>
        </w:rPr>
        <w:t>رقم الحدیث الکلی</w:t>
      </w:r>
      <w:r>
        <w:rPr>
          <w:rtl w:val="true"/>
        </w:rPr>
        <w:t xml:space="preserve">: </w:t>
      </w:r>
      <w:r>
        <w:rPr/>
        <w:t>17914</w:t>
      </w:r>
      <w:r>
        <w:rPr>
          <w:rtl w:val="true"/>
        </w:rPr>
        <w:t xml:space="preserve"> - </w:t>
      </w:r>
      <w:r>
        <w:rPr>
          <w:rtl w:val="true"/>
        </w:rPr>
        <w:t>رقم الحدیث الباب</w:t>
      </w:r>
      <w:r>
        <w:rPr>
          <w:rtl w:val="true"/>
        </w:rPr>
        <w:t xml:space="preserve">: </w:t>
      </w:r>
      <w:r>
        <w:rPr/>
        <w:t>6</w:t>
      </w:r>
      <w:r>
        <w:rPr>
          <w:rtl w:val="true"/>
        </w:rPr>
        <w:t>]</w:t>
      </w:r>
      <w:bookmarkEnd w:id="272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0"/>
      </w:r>
      <w:r>
        <w:rPr>
          <w:rFonts w:ascii="Amiri" w:hAnsi="Amiri" w:eastAsia="Amiri" w:cs="Amiri"/>
          <w:color w:val="111111"/>
          <w:sz w:val="28"/>
          <w:sz w:val="28"/>
          <w:szCs w:val="28"/>
          <w:rtl w:val="true"/>
          <w:lang w:bidi="ar-SA"/>
        </w:rPr>
        <w:t>وَ بِالْإِسْنَادِ عَنْ مُعَاوِیَةَ بْنِ عَمَّارٍ وَ جَمِیلِ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طَافَ آدَمُ بِالْبَیْتِ وَ انْتَهَی إِلَی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جَبْرَئِیلُ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لِرَبِّکَ بِذُنُوبِکَ فِی هَذَا الْمَکَانِ إِلَی أَنْ قَالَ فَأَوْحَی اللَّهُ إِلَیْهِ یَا آدَمُ قَدْ غَفَرْتُ لَکَ ذَنْبَکَ قَالَ یَا رَبِّ وَ لِوُلْدِی أَوْ لِذُرِّیَّتِی فَأَوْحَی اللَّهُ عَزَّ وَ جَلَّ إِلَیْهِ یَا آدَمُ مَنْ جَاءَ مِنْ ذُرِّیَّتِکَ إِلَی هَذَا الْمَکَانِ وَ أَقَرَّ بِذُنُوبِهِ وَ تَابَ کَمَا تُبْتَ ثُمَّ اسْتَغْفَرَ غَفَرْتُ لَهُ</w:t>
      </w:r>
      <w:r>
        <w:rPr>
          <w:rFonts w:eastAsia="Amiri" w:cs="Amiri" w:ascii="Amiri" w:hAnsi="Amiri"/>
          <w:color w:val="111111"/>
          <w:sz w:val="28"/>
          <w:szCs w:val="28"/>
          <w:rtl w:val="true"/>
          <w:lang w:bidi="ar-SA"/>
        </w:rPr>
        <w:t xml:space="preserve">. </w:t>
      </w:r>
      <w:bookmarkStart w:id="2721" w:name="pg12175_120239"/>
    </w:p>
    <w:p>
      <w:pPr>
        <w:pStyle w:val="Heading5"/>
        <w:numPr>
          <w:ilvl w:val="4"/>
          <w:numId w:val="1"/>
        </w:numPr>
        <w:rPr/>
      </w:pPr>
      <w:bookmarkStart w:id="2722" w:name="__RefHeading___Toc4698206_417432637"/>
      <w:bookmarkStart w:id="2723" w:name="_Toc1190"/>
      <w:bookmarkEnd w:id="2721"/>
      <w:bookmarkEnd w:id="2722"/>
      <w:r>
        <w:rPr>
          <w:rtl w:val="true"/>
        </w:rPr>
        <w:t>[</w:t>
      </w:r>
      <w:r>
        <w:rPr>
          <w:rtl w:val="true"/>
        </w:rPr>
        <w:t>رقم الحدیث الکلی</w:t>
      </w:r>
      <w:r>
        <w:rPr>
          <w:rtl w:val="true"/>
        </w:rPr>
        <w:t xml:space="preserve">: </w:t>
      </w:r>
      <w:r>
        <w:rPr/>
        <w:t>17915</w:t>
      </w:r>
      <w:r>
        <w:rPr>
          <w:rtl w:val="true"/>
        </w:rPr>
        <w:t xml:space="preserve"> - </w:t>
      </w:r>
      <w:r>
        <w:rPr>
          <w:rtl w:val="true"/>
        </w:rPr>
        <w:t>رقم الحدیث الباب</w:t>
      </w:r>
      <w:r>
        <w:rPr>
          <w:rtl w:val="true"/>
        </w:rPr>
        <w:t xml:space="preserve">: </w:t>
      </w:r>
      <w:r>
        <w:rPr/>
        <w:t>7</w:t>
      </w:r>
      <w:r>
        <w:rPr>
          <w:rtl w:val="true"/>
        </w:rPr>
        <w:t>]</w:t>
      </w:r>
      <w:bookmarkEnd w:id="2723"/>
    </w:p>
    <w:p>
      <w:pPr>
        <w:pStyle w:val="BookText"/>
        <w:rPr/>
      </w:pPr>
      <w:r>
        <w:rPr>
          <w:rFonts w:eastAsia="Times New Roman" w:cs="Times New Roman" w:ascii="Times New Roman" w:hAnsi="Times New Roman"/>
          <w:color w:val="111111"/>
          <w:sz w:val="28"/>
          <w:szCs w:val="28"/>
          <w:lang w:val="en-US" w:bidi="en-US"/>
        </w:rPr>
        <w:t>17915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وَ عَنْ مُحَمَّدِ بْنِ یَحْیَی عَنْ أَحْمَدَ بْنِ مُحَمَّدٍ عَنِ ابْنِ فَضَّالٍ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یُلْتَزَمُ وَ أَیُّ شَیْ‌ءٍ یُذْکَرُ فِیهِ فَقَالَ عِنْدَهُ نَهَرٌ مِنْ أَنْهَارِ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فِیهِ أَعْمَالُ الْعِبَادِ عِنْدَ کُلِّ خَمِیسٍ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الْعِلَلِ عَنْ مُحَمَّدِ بْنِ الْحَسَنِ بْنِ أَحْمَدَ بْنِ الْوَلِیدِ عَنِ الْحُسَیْنِ بْنِ الْحَسَنِ بْنِ أَبَانٍ عَنِ الْحُسَیْنِ بْنِ سَعِیدٍ عَنِ ابْنِ فَضَّالٍ عَنْ یُونُسَ عَمَّنْ ذَکَرَهُ عَنْ أَبِی عَبْدِ اللَّهِ ع مِثْلَهُ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4" w:name="__RefHeading___Toc4698208_417432637"/>
      <w:bookmarkStart w:id="2725" w:name="_Toc1191"/>
      <w:bookmarkEnd w:id="2724"/>
      <w:r>
        <w:rPr>
          <w:rtl w:val="true"/>
        </w:rPr>
        <w:t>[</w:t>
      </w:r>
      <w:r>
        <w:rPr>
          <w:rtl w:val="true"/>
        </w:rPr>
        <w:t>رقم الحدیث الکلی</w:t>
      </w:r>
      <w:r>
        <w:rPr>
          <w:rtl w:val="true"/>
        </w:rPr>
        <w:t xml:space="preserve">: </w:t>
      </w:r>
      <w:r>
        <w:rPr/>
        <w:t>17916</w:t>
      </w:r>
      <w:r>
        <w:rPr>
          <w:rtl w:val="true"/>
        </w:rPr>
        <w:t xml:space="preserve"> - </w:t>
      </w:r>
      <w:r>
        <w:rPr>
          <w:rtl w:val="true"/>
        </w:rPr>
        <w:t>رقم الحدیث الباب</w:t>
      </w:r>
      <w:r>
        <w:rPr>
          <w:rtl w:val="true"/>
        </w:rPr>
        <w:t xml:space="preserve">: </w:t>
      </w:r>
      <w:r>
        <w:rPr/>
        <w:t>8</w:t>
      </w:r>
      <w:r>
        <w:rPr>
          <w:rtl w:val="true"/>
        </w:rPr>
        <w:t>]</w:t>
      </w:r>
      <w:bookmarkEnd w:id="2725"/>
    </w:p>
    <w:p>
      <w:pPr>
        <w:pStyle w:val="BookText"/>
        <w:rPr/>
      </w:pPr>
      <w:r>
        <w:rPr>
          <w:rFonts w:eastAsia="Times New Roman" w:cs="Times New Roman" w:ascii="Times New Roman" w:hAnsi="Times New Roman"/>
          <w:color w:val="111111"/>
          <w:sz w:val="28"/>
          <w:szCs w:val="28"/>
          <w:lang w:val="en-US" w:bidi="en-US"/>
        </w:rPr>
        <w:t>17916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 xml:space="preserve">وَ فِی الْخِصَالِ بِإِسْنَادِهِ الْآتِی عَنْ عَلِیٍّ ع فِی حَدِیثِ الْأَرْبَعِمِائَةِ </w:t>
      </w:r>
      <w:r>
        <w:rPr>
          <w:rStyle w:val="FootnoteAnchor"/>
          <w:rtl w:val="true"/>
        </w:rPr>
        <w:footnoteReference w:id="2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عِنْدَ الْمُلْتَزَمِ بِمَا حَفِظْتُمْ مِنْ ذُنُوبِکُمْ وَ مَا لَمْ تَحْفَظُوا فَقُولُوا وَ مَا حَفِظَتْهُ عَلَیْنَا حَفَظَتُکَ وَ نَسِینَاهُ فَاغْفِرْهُ لَنَا فَإِنَّهُ مَنْ أَقَرَّ بِذُنُوبِهِ </w:t>
      </w:r>
      <w:r>
        <w:rPr>
          <w:rStyle w:val="FootnoteAnchor"/>
          <w:rtl w:val="true"/>
        </w:rPr>
        <w:footnoteReference w:id="2205"/>
      </w:r>
      <w:r>
        <w:rPr>
          <w:rFonts w:ascii="Amiri" w:hAnsi="Amiri" w:eastAsia="Amiri" w:cs="Amiri"/>
          <w:color w:val="111111"/>
          <w:sz w:val="28"/>
          <w:sz w:val="28"/>
          <w:szCs w:val="28"/>
          <w:rtl w:val="true"/>
          <w:lang w:bidi="ar-SA"/>
        </w:rPr>
        <w:t xml:space="preserve">فِی ذَلِکَ الْمَوْضِعِ وَ عَدَّهُ وَ ذَکَرَهُ وَ اسْتَغْفَرَ مِنْهُ </w:t>
      </w:r>
      <w:r>
        <w:rPr>
          <w:rStyle w:val="FootnoteAnchor"/>
          <w:rtl w:val="true"/>
        </w:rPr>
        <w:footnoteReference w:id="2206"/>
      </w:r>
      <w:r>
        <w:rPr>
          <w:rFonts w:ascii="Amiri" w:hAnsi="Amiri" w:eastAsia="Amiri" w:cs="Amiri"/>
          <w:color w:val="111111"/>
          <w:sz w:val="28"/>
          <w:sz w:val="28"/>
          <w:szCs w:val="28"/>
          <w:rtl w:val="true"/>
          <w:lang w:bidi="ar-SA"/>
        </w:rPr>
        <w:t>کَانَ حَقّاً عَلَی اللَّهِ عَزَّ وَ جَلَّ أَنْ یَغْفِرَ لَهُ</w:t>
      </w:r>
      <w:r>
        <w:rPr>
          <w:rFonts w:eastAsia="Amiri" w:cs="Amiri" w:ascii="Amiri" w:hAnsi="Amiri"/>
          <w:color w:val="111111"/>
          <w:sz w:val="28"/>
          <w:szCs w:val="28"/>
          <w:rtl w:val="true"/>
          <w:lang w:bidi="ar-SA"/>
        </w:rPr>
        <w:t>.</w:t>
      </w:r>
    </w:p>
    <w:p>
      <w:pPr>
        <w:pStyle w:val="Heading5"/>
        <w:numPr>
          <w:ilvl w:val="4"/>
          <w:numId w:val="1"/>
        </w:numPr>
        <w:rPr/>
      </w:pPr>
      <w:bookmarkStart w:id="2726" w:name="__RefHeading___Toc4698210_417432637"/>
      <w:bookmarkStart w:id="2727" w:name="_Toc1192"/>
      <w:bookmarkEnd w:id="2726"/>
      <w:r>
        <w:rPr>
          <w:rtl w:val="true"/>
        </w:rPr>
        <w:t>[</w:t>
      </w:r>
      <w:r>
        <w:rPr>
          <w:rtl w:val="true"/>
        </w:rPr>
        <w:t>رقم الحدیث الکلی</w:t>
      </w:r>
      <w:r>
        <w:rPr>
          <w:rtl w:val="true"/>
        </w:rPr>
        <w:t xml:space="preserve">: </w:t>
      </w:r>
      <w:r>
        <w:rPr/>
        <w:t>17917</w:t>
      </w:r>
      <w:r>
        <w:rPr>
          <w:rtl w:val="true"/>
        </w:rPr>
        <w:t xml:space="preserve"> - </w:t>
      </w:r>
      <w:r>
        <w:rPr>
          <w:rtl w:val="true"/>
        </w:rPr>
        <w:t>رقم الحدیث الباب</w:t>
      </w:r>
      <w:r>
        <w:rPr>
          <w:rtl w:val="true"/>
        </w:rPr>
        <w:t xml:space="preserve">: </w:t>
      </w:r>
      <w:r>
        <w:rPr/>
        <w:t>9</w:t>
      </w:r>
      <w:r>
        <w:rPr>
          <w:rtl w:val="true"/>
        </w:rPr>
        <w:t>]</w:t>
      </w:r>
      <w:bookmarkEnd w:id="272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r>
        <w:rPr>
          <w:rFonts w:ascii="Amiri" w:hAnsi="Amiri" w:eastAsia="Amiri" w:cs="Amiri"/>
          <w:color w:val="111111"/>
          <w:sz w:val="28"/>
          <w:sz w:val="28"/>
          <w:szCs w:val="28"/>
          <w:rtl w:val="true"/>
          <w:lang w:bidi="ar-SA"/>
        </w:rPr>
        <w:t xml:space="preserve">مُحَمَّدُ بْنُ الْحَسَنِ بِإِسْنَادِهِ عَنْ مُوسَی بْنِ الْقَاسِمِ عَنْ إِبْرَاهِیمَ بْنِ أَبِی سَمَّاکٍ </w:t>
      </w:r>
      <w:r>
        <w:rPr>
          <w:rStyle w:val="FootnoteAnchor"/>
          <w:rtl w:val="true"/>
        </w:rPr>
        <w:footnoteReference w:id="2208"/>
      </w:r>
      <w:r>
        <w:rPr>
          <w:rFonts w:ascii="Amiri" w:hAnsi="Amiri" w:eastAsia="Amiri" w:cs="Amiri"/>
          <w:color w:val="111111"/>
          <w:sz w:val="28"/>
          <w:sz w:val="28"/>
          <w:szCs w:val="28"/>
          <w:rtl w:val="true"/>
          <w:lang w:bidi="ar-SA"/>
        </w:rPr>
        <w:t>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تَطُوفُ بِالْبَیْتِ سَبْعَةَ أَشْوَاطٍ إِلَی أَنْ قَالَ فَإِذَا انْتَهَیْتَ إِلَی مُؤَخَّرِ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الْمُسْتَجَارُ دُونَ الرُّکْنِ الْیَمَانِیِّ بِقَلِیلٍ فِی الشَّوْطِ السَّابِعِ فَابْسُطْ </w:t>
      </w:r>
      <w:bookmarkStart w:id="2728" w:name="pg12175_120240"/>
    </w:p>
    <w:p>
      <w:pPr>
        <w:pStyle w:val="BookText"/>
        <w:rPr/>
      </w:pPr>
      <w:bookmarkEnd w:id="2728"/>
      <w:r>
        <w:rPr>
          <w:rFonts w:ascii="Amiri" w:hAnsi="Amiri" w:eastAsia="Amiri" w:cs="Amiri"/>
          <w:color w:val="111111"/>
          <w:sz w:val="28"/>
          <w:sz w:val="28"/>
          <w:szCs w:val="28"/>
          <w:rtl w:val="true"/>
          <w:lang w:bidi="ar-SA"/>
        </w:rPr>
        <w:t>یَدَیْکَ عَلَی الْأَرْضِ وَ أَلْصِقْ خَدَّکَ وَ بَطْنَکَ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اللَّهُمَّ الْبَیْتُ بَیْتُکَ وَ الْعَبْدُ عَبْدُکَ وَ هَذَا مَکَانُ الْعَائِذِ بِکَ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 لِرَبِّکَ بِمَا عَمِلْتَ مِنَ الذُّنُوبِ فَإِنَّهُ لَیْسَ عَبْدٌ مُؤْمِنٌ یُقِرُّ لِرَبِّهِ بِذُنُوبِهِ فِی هَذَا الْمَکَانِ إِلَّا غَفَرَ لَهُ إِنْ شَاءَ اللَّهُ فَإِنَّ أَبَا عَبْدِ اللَّهِ ع قَالَ لِغِلْمَانِهِ أَمِیطُوا عَنِّی حَتَّی أُقِرَّ لِرَبِّی بِمَا عَمِلْتُ وَ یَقُولُ اللَّهُمَّ مِنْ قِبَلِکَ الرَّوْحُ وَ الْفَرَجُ وَ الْعَافِیَةُ اللَّهُمَّ إِنَّ عَمَلِی ضَعِیفٌ فَضَاعِفْهُ </w:t>
      </w:r>
      <w:r>
        <w:rPr>
          <w:rStyle w:val="FootnoteAnchor"/>
          <w:rtl w:val="true"/>
        </w:rPr>
        <w:footnoteReference w:id="2209"/>
      </w:r>
      <w:r>
        <w:rPr>
          <w:rFonts w:ascii="Amiri" w:hAnsi="Amiri" w:eastAsia="Amiri" w:cs="Amiri"/>
          <w:color w:val="111111"/>
          <w:sz w:val="28"/>
          <w:sz w:val="28"/>
          <w:szCs w:val="28"/>
          <w:rtl w:val="true"/>
          <w:lang w:bidi="ar-SA"/>
        </w:rPr>
        <w:t>لِی وَ اغْفِرْ لِی مَا اطَّلَعْتَ عَلَیْهِ مِنِّی وَ خَفِیَ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تَسْتَجِیرُ مِنَ النَّارِ وَ تَخَیَّرُ </w:t>
      </w:r>
      <w:r>
        <w:rPr>
          <w:rStyle w:val="FootnoteAnchor"/>
          <w:rtl w:val="true"/>
        </w:rPr>
        <w:footnoteReference w:id="2210"/>
      </w:r>
      <w:r>
        <w:rPr>
          <w:rFonts w:ascii="Amiri" w:hAnsi="Amiri" w:eastAsia="Amiri" w:cs="Amiri"/>
          <w:color w:val="111111"/>
          <w:sz w:val="28"/>
          <w:sz w:val="28"/>
          <w:szCs w:val="28"/>
          <w:rtl w:val="true"/>
          <w:lang w:bidi="ar-SA"/>
        </w:rPr>
        <w:t>لِنَفْسِکَ مِنَ الدُّعَاءِ ثُمَّ اسْتَقْبِلِ 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الرُّکْنَ الَّذِی فِیهِ الْحَجَرُ الْأَسْوَدُ وَ اخْتِمْ بِهِ فَإِنْ لَمْ تَسْتَطِعْ فَلَا یَضُرُّکَ وَ تَقُولُ اللَّهُمَّ قَنِّعْنِی بِمَا رَزَقْتَنِی وَ بَارِکْ لِی فِیمَا آتَیْتَنِی الْحَدِیثَ</w:t>
      </w:r>
      <w:r>
        <w:rPr>
          <w:rFonts w:eastAsia="Amiri" w:cs="Amiri" w:ascii="Amiri" w:hAnsi="Amiri"/>
          <w:color w:val="111111"/>
          <w:sz w:val="28"/>
          <w:szCs w:val="28"/>
          <w:rtl w:val="true"/>
          <w:lang w:bidi="ar-SA"/>
        </w:rPr>
        <w:t>.</w:t>
      </w:r>
    </w:p>
    <w:p>
      <w:pPr>
        <w:pStyle w:val="Heading5"/>
        <w:numPr>
          <w:ilvl w:val="4"/>
          <w:numId w:val="1"/>
        </w:numPr>
        <w:rPr/>
      </w:pPr>
      <w:bookmarkStart w:id="2729" w:name="__RefHeading___Toc4698212_417432637"/>
      <w:bookmarkStart w:id="2730" w:name="_Toc1193"/>
      <w:bookmarkEnd w:id="2729"/>
      <w:r>
        <w:rPr>
          <w:rtl w:val="true"/>
        </w:rPr>
        <w:t>[</w:t>
      </w:r>
      <w:r>
        <w:rPr>
          <w:rtl w:val="true"/>
        </w:rPr>
        <w:t>رقم الحدیث الکلی</w:t>
      </w:r>
      <w:r>
        <w:rPr>
          <w:rtl w:val="true"/>
        </w:rPr>
        <w:t xml:space="preserve">: </w:t>
      </w:r>
      <w:r>
        <w:rPr/>
        <w:t>17918</w:t>
      </w:r>
      <w:r>
        <w:rPr>
          <w:rtl w:val="true"/>
        </w:rPr>
        <w:t xml:space="preserve"> - </w:t>
      </w:r>
      <w:r>
        <w:rPr>
          <w:rtl w:val="true"/>
        </w:rPr>
        <w:t>رقم الحدیث الباب</w:t>
      </w:r>
      <w:r>
        <w:rPr>
          <w:rtl w:val="true"/>
        </w:rPr>
        <w:t xml:space="preserve">: </w:t>
      </w:r>
      <w:r>
        <w:rPr/>
        <w:t>10</w:t>
      </w:r>
      <w:r>
        <w:rPr>
          <w:rtl w:val="true"/>
        </w:rPr>
        <w:t>]</w:t>
      </w:r>
      <w:bookmarkEnd w:id="273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عَبْدُ اللَّهِ بْنُ جَعْفَرٍ الْحِمْیَرِیُّ فِی قُرْبِ الْإِسْنَادِ عَنْ مُحَمَّدِ بْنِ عِیسَی وَ أَحْمَدَ بْنِ إِسْحَاقَ جَمِیعاً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 اسْتَلَمَ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طَافَ حَتَّی إِذَا کَانَ أُسْبُوعٌ الْتَزَمَ وَسَطَ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الْمُلْتَزَمَ الَّذِی یَلْتَزِمُ أَصْحَابُنَا وَ بَسَطَ یَدَهُ عَلَی الْکَعْبَةِ ثُمَّ یَمْکُثُ مَا شَاءَ اللَّهُ ثُمَّ مَضَی إِلَی الْحَجَرِ فَاسْتَلَمَهُ وَ صَلَّی رَکْعَتَیْنِ خَلْفَ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حَتَّی إِذَا کَانَ فِی آخِرِ السُّبُوعِ اسْتَلَمَ وَسَطَ الْبَیْتِ ثُمَّ اسْتَلَمَ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صَلَّی رَکْعَتَیْنِ </w:t>
      </w:r>
      <w:r>
        <w:rPr>
          <w:rStyle w:val="FootnoteAnchor"/>
          <w:rtl w:val="true"/>
        </w:rPr>
        <w:footnoteReference w:id="2212"/>
      </w:r>
      <w:r>
        <w:rPr>
          <w:rFonts w:ascii="Amiri" w:hAnsi="Amiri" w:eastAsia="Amiri" w:cs="Amiri"/>
          <w:color w:val="111111"/>
          <w:sz w:val="28"/>
          <w:sz w:val="28"/>
          <w:szCs w:val="28"/>
          <w:rtl w:val="true"/>
          <w:lang w:bidi="ar-SA"/>
        </w:rPr>
        <w:t>خَلْفَ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إِلَی الْحَجَرِ فَاسْتَلَمَهُ ثُمَّ مَضَی حَتَّی إِذَا بَلَغَ الْمُلْتَزَمَ فِی آخِرِ السُّبُوعِ الْتَزَمَ وَسَطَ الْبَیْتِ وَ بَسَطَ یَدَهُ ثُمَّ اسْتَلَمَ الْحَجَرَ ثُمَّ صَلَّی رَکْعَتَیْنِ خَلْفَ مَقَامِ </w:t>
      </w:r>
      <w:bookmarkStart w:id="2731" w:name="pg12175_120241"/>
    </w:p>
    <w:p>
      <w:pPr>
        <w:pStyle w:val="BookText"/>
        <w:rPr/>
      </w:pPr>
      <w:bookmarkEnd w:id="2731"/>
      <w:r>
        <w:rPr>
          <w:rFonts w:ascii="Amiri" w:hAnsi="Amiri" w:eastAsia="Amiri" w:cs="Amiri"/>
          <w:color w:val="111111"/>
          <w:sz w:val="28"/>
          <w:sz w:val="28"/>
          <w:szCs w:val="28"/>
          <w:rtl w:val="true"/>
          <w:lang w:bidi="ar-SA"/>
        </w:rPr>
        <w:t>إِبْرَاهِیمَ ثُمَّ عَادَ إِلَی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فَاسْتَلَمَ مَا بَیْنَ الْحَجَرِ إِلَی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مَکَثَ مَا شَاءَ اللَّهُ </w:t>
      </w:r>
      <w:r>
        <w:rPr>
          <w:rStyle w:val="FootnoteAnchor"/>
          <w:rtl w:val="true"/>
        </w:rPr>
        <w:footnoteReference w:id="2213"/>
      </w:r>
      <w:r>
        <w:rPr>
          <w:rFonts w:ascii="Amiri" w:hAnsi="Amiri" w:eastAsia="Amiri" w:cs="Amiri"/>
          <w:color w:val="111111"/>
          <w:sz w:val="28"/>
          <w:sz w:val="28"/>
          <w:szCs w:val="28"/>
          <w:rtl w:val="true"/>
          <w:lang w:bidi="ar-SA"/>
        </w:rPr>
        <w:t>ثُمَّ خَرَجَ مِنْ بَابِ الْحَنَّاطِینَ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أَتَی ذَا طُوًی فَکَانَ </w:t>
      </w:r>
      <w:r>
        <w:rPr>
          <w:rStyle w:val="FootnoteAnchor"/>
          <w:rtl w:val="true"/>
        </w:rPr>
        <w:footnoteReference w:id="2214"/>
      </w:r>
      <w:r>
        <w:rPr>
          <w:rFonts w:ascii="Amiri" w:hAnsi="Amiri" w:eastAsia="Amiri" w:cs="Amiri"/>
          <w:color w:val="111111"/>
          <w:sz w:val="28"/>
          <w:sz w:val="28"/>
          <w:szCs w:val="28"/>
          <w:rtl w:val="true"/>
          <w:lang w:bidi="ar-SA"/>
        </w:rPr>
        <w:t>وَجْهُهُ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215"/>
      </w:r>
      <w:r>
        <w:rPr>
          <w:rFonts w:ascii="Amiri" w:hAnsi="Amiri" w:eastAsia="Amiri" w:cs="Amiri"/>
          <w:color w:val="111111"/>
          <w:sz w:val="28"/>
          <w:sz w:val="28"/>
          <w:szCs w:val="28"/>
          <w:rtl w:val="true"/>
          <w:lang w:bidi="ar-SA"/>
        </w:rPr>
        <w:t xml:space="preserve">وَ الْأَخِیرُ مَحْمُولٌ عَلَی الْجَوَازِ وَ مَا مَرَّ عَلَی الْأَفْضَلِیَّةِ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2" w:name="__RefHeading___Toc4698214_417432637"/>
      <w:bookmarkStart w:id="2733" w:name="_Toc1194"/>
      <w:bookmarkEnd w:id="2732"/>
      <w:r>
        <w:rPr/>
        <w:t>27</w:t>
      </w:r>
      <w:r>
        <w:rPr>
          <w:rtl w:val="true"/>
        </w:rPr>
        <w:t xml:space="preserve">- </w:t>
      </w:r>
      <w:r>
        <w:rPr>
          <w:rtl w:val="true"/>
        </w:rPr>
        <w:t>بَابُ أَنَّ مَنْ نَسِیَ الِالْتِزَامَ حَتَّی تَجَاوَزَ الرُّکْنَ الْیَمَانِیَّ لَمْ یُسْتَحَبَّ لَهُ الْعَوْدُ وَ لَا الِالْتِزَامُ هُنَاکَ وَ مَنْ قَرَنَ أُسْبُوعَیْنِ فَصَاعِداً کُرِهَ لَهُ الِاکْتِفَاءُ بِالْتِزَامٍ وَاحِدٍ</w:t>
      </w:r>
      <w:bookmarkEnd w:id="2733"/>
    </w:p>
    <w:p>
      <w:pPr>
        <w:pStyle w:val="Heading5"/>
        <w:numPr>
          <w:ilvl w:val="4"/>
          <w:numId w:val="1"/>
        </w:numPr>
        <w:rPr/>
      </w:pPr>
      <w:bookmarkStart w:id="2734" w:name="__RefHeading___Toc4698216_417432637"/>
      <w:bookmarkStart w:id="2735" w:name="_Toc1195"/>
      <w:bookmarkEnd w:id="2734"/>
      <w:r>
        <w:rPr>
          <w:rtl w:val="true"/>
        </w:rPr>
        <w:t>اشارة</w:t>
      </w:r>
      <w:bookmarkEnd w:id="2735"/>
    </w:p>
    <w:p>
      <w:pPr>
        <w:pStyle w:val="BookText"/>
        <w:rPr/>
      </w:pPr>
      <w:r>
        <w:rPr>
          <w:rStyle w:val="FootnoteAnchor"/>
        </w:rPr>
        <w:footnoteReference w:id="2217"/>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الِالْتِزَامَ حَتَّی تَجَاوَزَ الرُّکْنَ الْیَمَانِیَّ لَمْ یُسْتَحَبَّ لَهُ الْعَوْدُ وَ لَا الِالْتِزَامُ هُنَاکَ وَ مَنْ قَرَنَ أُسْبُوعَیْنِ فَصَاعِداً کُرِهَ لَهُ الِاکْتِفَاءُ بِالْتِزَامٍ وَاحِدٍ</w:t>
      </w:r>
    </w:p>
    <w:p>
      <w:pPr>
        <w:pStyle w:val="Heading5"/>
        <w:numPr>
          <w:ilvl w:val="4"/>
          <w:numId w:val="1"/>
        </w:numPr>
        <w:rPr/>
      </w:pPr>
      <w:bookmarkStart w:id="2736" w:name="__RefHeading___Toc4698218_417432637"/>
      <w:bookmarkStart w:id="2737" w:name="_Toc1196"/>
      <w:bookmarkEnd w:id="2736"/>
      <w:r>
        <w:rPr>
          <w:rtl w:val="true"/>
        </w:rPr>
        <w:t>[</w:t>
      </w:r>
      <w:r>
        <w:rPr>
          <w:rtl w:val="true"/>
        </w:rPr>
        <w:t>رقم الحدیث الکلی</w:t>
      </w:r>
      <w:r>
        <w:rPr>
          <w:rtl w:val="true"/>
        </w:rPr>
        <w:t xml:space="preserve">: </w:t>
      </w:r>
      <w:r>
        <w:rPr/>
        <w:t>17919</w:t>
      </w:r>
      <w:r>
        <w:rPr>
          <w:rtl w:val="true"/>
        </w:rPr>
        <w:t xml:space="preserve"> - </w:t>
      </w:r>
      <w:r>
        <w:rPr>
          <w:rtl w:val="true"/>
        </w:rPr>
        <w:t>رقم الحدیث الباب</w:t>
      </w:r>
      <w:r>
        <w:rPr>
          <w:rtl w:val="true"/>
        </w:rPr>
        <w:t xml:space="preserve">: </w:t>
      </w:r>
      <w:r>
        <w:rPr/>
        <w:t>1</w:t>
      </w:r>
      <w:r>
        <w:rPr>
          <w:rtl w:val="true"/>
        </w:rPr>
        <w:t>]</w:t>
      </w:r>
      <w:bookmarkEnd w:id="273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8"/>
      </w:r>
      <w:r>
        <w:rPr>
          <w:rFonts w:ascii="Amiri" w:hAnsi="Amiri" w:eastAsia="Amiri" w:cs="Amiri"/>
          <w:color w:val="111111"/>
          <w:sz w:val="28"/>
          <w:sz w:val="28"/>
          <w:szCs w:val="28"/>
          <w:rtl w:val="true"/>
          <w:lang w:bidi="ar-SA"/>
        </w:rPr>
        <w:t>مُحَمَّدُ بْنُ الْحَسَنِ بِإِسْنَادِهِ عَنْ أَحْمَدَ بْنِ مُحَمَّدِ بْنِ عِیسَی عَنِ الْحَسَنِ بْنِ عَلِیِّ بْنِ یَقْطِینٍ عَنْ أَخِیهِ الْحُسَیْنِ عَنْ أَبِیهِ عَلِیِّ بْنِ یَقْطِینٍ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نَسِیَ أَنْ یَلْتَزِمَ فِی آخِرِ طَوَافِهِ حَتَّی جَازَ 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یَصْلُحُ أَنْ یَلْتَزِمَ بَیْنَ 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یَدَعُ ذَلِکَ قَالَ یَتْرُکُ اللُّزُومَ </w:t>
      </w:r>
      <w:r>
        <w:rPr>
          <w:rStyle w:val="FootnoteAnchor"/>
          <w:rtl w:val="true"/>
        </w:rPr>
        <w:footnoteReference w:id="2219"/>
      </w:r>
      <w:r>
        <w:rPr>
          <w:rFonts w:ascii="Amiri" w:hAnsi="Amiri" w:eastAsia="Amiri" w:cs="Amiri"/>
          <w:color w:val="111111"/>
          <w:sz w:val="28"/>
          <w:sz w:val="28"/>
          <w:szCs w:val="28"/>
          <w:rtl w:val="true"/>
          <w:lang w:bidi="ar-SA"/>
        </w:rPr>
        <w:t xml:space="preserve">وَ یَمْضِی وَ عَمَّنْ قَرَنَ عَشَرَةَ أَسْبَاعٍ </w:t>
      </w:r>
      <w:r>
        <w:rPr>
          <w:rStyle w:val="FootnoteAnchor"/>
          <w:rtl w:val="true"/>
        </w:rPr>
        <w:footnoteReference w:id="2220"/>
      </w:r>
      <w:r>
        <w:rPr>
          <w:rFonts w:ascii="Amiri" w:hAnsi="Amiri" w:eastAsia="Amiri" w:cs="Amiri"/>
          <w:color w:val="111111"/>
          <w:sz w:val="28"/>
          <w:sz w:val="28"/>
          <w:szCs w:val="28"/>
          <w:rtl w:val="true"/>
          <w:lang w:bidi="ar-SA"/>
        </w:rPr>
        <w:t xml:space="preserve">أَوْ أَکْثَرَ أَوْ أَقَلَّ أَ لَهُ أَنْ یَلْتَزِمَ فِی آخِرِهَا الْتِزَاماً وَاحِداً </w:t>
      </w:r>
      <w:r>
        <w:rPr>
          <w:rStyle w:val="FootnoteAnchor"/>
          <w:rtl w:val="true"/>
        </w:rPr>
        <w:footnoteReference w:id="2221"/>
      </w:r>
      <w:r>
        <w:rPr>
          <w:rFonts w:ascii="Amiri" w:hAnsi="Amiri" w:eastAsia="Amiri" w:cs="Amiri"/>
          <w:color w:val="111111"/>
          <w:sz w:val="28"/>
          <w:sz w:val="28"/>
          <w:szCs w:val="28"/>
          <w:rtl w:val="true"/>
          <w:lang w:bidi="ar-SA"/>
        </w:rPr>
        <w:t>قَالَ لَا أُحِبُّ ذَلِکَ</w:t>
      </w:r>
      <w:r>
        <w:rPr>
          <w:rFonts w:eastAsia="Amiri" w:cs="Amiri" w:ascii="Amiri" w:hAnsi="Amiri"/>
          <w:color w:val="111111"/>
          <w:sz w:val="28"/>
          <w:szCs w:val="28"/>
          <w:rtl w:val="true"/>
          <w:lang w:bidi="ar-SA"/>
        </w:rPr>
        <w:t xml:space="preserve">. </w:t>
      </w:r>
      <w:bookmarkStart w:id="2738" w:name="pg12175_120242"/>
    </w:p>
    <w:p>
      <w:pPr>
        <w:pStyle w:val="Heading4"/>
        <w:numPr>
          <w:ilvl w:val="3"/>
          <w:numId w:val="1"/>
        </w:numPr>
        <w:rPr/>
      </w:pPr>
      <w:bookmarkStart w:id="2739" w:name="__RefHeading___Toc4698220_417432637"/>
      <w:bookmarkStart w:id="2740" w:name="_Toc1197"/>
      <w:bookmarkEnd w:id="2738"/>
      <w:bookmarkEnd w:id="2739"/>
      <w:r>
        <w:rPr/>
        <w:t>28</w:t>
      </w:r>
      <w:r>
        <w:rPr>
          <w:rtl w:val="true"/>
        </w:rPr>
        <w:t xml:space="preserve">- </w:t>
      </w:r>
      <w:r>
        <w:rPr>
          <w:rtl w:val="true"/>
        </w:rPr>
        <w:t>بَابُ وُجُوبِ کَوْنِ الطَّوَافِ بَیْنَ الْکَعْبَةِ وَ الْمَقَامِ وَ عَدَمِ جَوَازِ التَّبَاعُدِ عَنْهَا بِأَکْثَرَ مِنْ ذَلِکَ مِنْ جَمِیعِ الْجِهَاتِ وَ بُطْلَانِ الطَّوَافِ لَوْ خَرَجَ عَنْ هَذَا الْقَدْرِ اخْتِیَاراً وَ یَجُوزُ فِی الضَّرُورَةِ</w:t>
      </w:r>
      <w:bookmarkEnd w:id="2740"/>
    </w:p>
    <w:p>
      <w:pPr>
        <w:pStyle w:val="Heading5"/>
        <w:numPr>
          <w:ilvl w:val="4"/>
          <w:numId w:val="1"/>
        </w:numPr>
        <w:rPr/>
      </w:pPr>
      <w:bookmarkStart w:id="2741" w:name="__RefHeading___Toc4698222_417432637"/>
      <w:bookmarkStart w:id="2742" w:name="_Toc1198"/>
      <w:bookmarkEnd w:id="2741"/>
      <w:r>
        <w:rPr>
          <w:rtl w:val="true"/>
        </w:rPr>
        <w:t>اشارة</w:t>
      </w:r>
      <w:bookmarkEnd w:id="2742"/>
    </w:p>
    <w:p>
      <w:pPr>
        <w:pStyle w:val="BookText"/>
        <w:rPr/>
      </w:pPr>
      <w:r>
        <w:rPr>
          <w:rStyle w:val="FootnoteAnchor"/>
        </w:rPr>
        <w:footnoteReference w:id="222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کَوْنِ الطَّوَافِ بَیْنَ الْکَعْبَةِ وَ الْمَقَامِ وَ عَدَمِ جَوَازِ التَّبَاعُدِ عَنْهَا بِأَکْثَرَ مِنْ ذَلِکَ مِنْ جَمِیعِ الْجِهَاتِ وَ بُطْلَانِ الطَّوَافِ لَوْ خَرَجَ عَنْ هَذَا الْقَدْرِ اخْتِیَاراً وَ یَجُوزُ فِی الضَّرُورَةِ</w:t>
      </w:r>
    </w:p>
    <w:p>
      <w:pPr>
        <w:pStyle w:val="Heading5"/>
        <w:numPr>
          <w:ilvl w:val="4"/>
          <w:numId w:val="1"/>
        </w:numPr>
        <w:rPr/>
      </w:pPr>
      <w:bookmarkStart w:id="2743" w:name="__RefHeading___Toc4698224_417432637"/>
      <w:bookmarkStart w:id="2744" w:name="_Toc1199"/>
      <w:bookmarkEnd w:id="2743"/>
      <w:r>
        <w:rPr>
          <w:rtl w:val="true"/>
        </w:rPr>
        <w:t>[</w:t>
      </w:r>
      <w:r>
        <w:rPr>
          <w:rtl w:val="true"/>
        </w:rPr>
        <w:t>رقم الحدیث الکلی</w:t>
      </w:r>
      <w:r>
        <w:rPr>
          <w:rtl w:val="true"/>
        </w:rPr>
        <w:t xml:space="preserve">: </w:t>
      </w:r>
      <w:r>
        <w:rPr/>
        <w:t>17920</w:t>
      </w:r>
      <w:r>
        <w:rPr>
          <w:rtl w:val="true"/>
        </w:rPr>
        <w:t xml:space="preserve"> - </w:t>
      </w:r>
      <w:r>
        <w:rPr>
          <w:rtl w:val="true"/>
        </w:rPr>
        <w:t>رقم الحدیث الباب</w:t>
      </w:r>
      <w:r>
        <w:rPr>
          <w:rtl w:val="true"/>
        </w:rPr>
        <w:t xml:space="preserve">: </w:t>
      </w:r>
      <w:r>
        <w:rPr/>
        <w:t>1</w:t>
      </w:r>
      <w:r>
        <w:rPr>
          <w:rtl w:val="true"/>
        </w:rPr>
        <w:t>]</w:t>
      </w:r>
      <w:bookmarkEnd w:id="274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3"/>
      </w:r>
      <w:r>
        <w:rPr>
          <w:rFonts w:ascii="Amiri" w:hAnsi="Amiri" w:eastAsia="Amiri" w:cs="Amiri"/>
          <w:color w:val="111111"/>
          <w:sz w:val="28"/>
          <w:sz w:val="28"/>
          <w:szCs w:val="28"/>
          <w:rtl w:val="true"/>
          <w:lang w:bidi="ar-SA"/>
        </w:rPr>
        <w:t xml:space="preserve">مُحَمَّدُ بْنُ یَعْقُوبَ عَنْ مُحَمَّدِ بْنِ یَحْیَی وَ غَیْرِهِ عَنْ مُحَمَّدِ بْنِ أَحْمَدَ عَنْ مُحَمَّدِ بْنِ عِیسَی </w:t>
      </w:r>
      <w:r>
        <w:rPr>
          <w:rStyle w:val="FootnoteAnchor"/>
          <w:rtl w:val="true"/>
        </w:rPr>
        <w:footnoteReference w:id="2224"/>
      </w:r>
      <w:r>
        <w:rPr>
          <w:rFonts w:ascii="Amiri" w:hAnsi="Amiri" w:eastAsia="Amiri" w:cs="Amiri"/>
          <w:color w:val="111111"/>
          <w:sz w:val="28"/>
          <w:sz w:val="28"/>
          <w:szCs w:val="28"/>
          <w:rtl w:val="true"/>
          <w:lang w:bidi="ar-SA"/>
        </w:rPr>
        <w:t>عَنْ یَاسِینَ الضَّرِیرِ عَنْ حَرِیزِ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مَنْ خَرَجَ عَنْهُ </w:t>
      </w:r>
      <w:r>
        <w:rPr>
          <w:rStyle w:val="FootnoteAnchor"/>
          <w:rtl w:val="true"/>
        </w:rPr>
        <w:footnoteReference w:id="2225"/>
      </w:r>
      <w:r>
        <w:rPr>
          <w:rFonts w:ascii="Amiri" w:hAnsi="Amiri" w:eastAsia="Amiri" w:cs="Amiri"/>
          <w:color w:val="111111"/>
          <w:sz w:val="28"/>
          <w:sz w:val="28"/>
          <w:szCs w:val="28"/>
          <w:rtl w:val="true"/>
          <w:lang w:bidi="ar-SA"/>
        </w:rPr>
        <w:t>لَمْ یَکُنْ طَائِفاً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النَّاسُ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بِالْبَیْتِ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الْیَوْمَ تَطُوفُونَ مَا بَیْنَ الْمَقَامِ وَ بَیْنَ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الْحَدُّ مَوْضِعَ الْمَقَامِ الْیَوْمَ فَمَنْ جَازَهُ فَلَیْسَ بِطَائِفٍ وَ الْحَدُّ قَبْلَ الْیَوْمِ وَ الْیَوْمَ وَاحِدٌ قَدْرَ مَا بَیْنَ الْمَقَامِ وَ بَیْنَ الْبَیْتِ مِنْ نَوَاحِی الْبَیْتِ کُلِّهَا فَمَنْ طَافَ فَتَبَاعَدَ مِنْ نَوَاحِیهِ أَبْعَدَ مِنْ مِقْدَارِ ذَلِکَ کَانَ طَائِفاً بِغَیْرِ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مَنْ طَافَ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طَافَ فِی غَیْرِ حَدٍّ وَ لَا طَوَافَ لَهُ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 xml:space="preserve">. </w:t>
      </w:r>
      <w:bookmarkStart w:id="2745" w:name="pg12175_120243"/>
    </w:p>
    <w:p>
      <w:pPr>
        <w:pStyle w:val="BookText"/>
        <w:rPr/>
      </w:pPr>
      <w:bookmarkEnd w:id="2745"/>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6" w:name="__RefHeading___Toc4698226_417432637"/>
      <w:bookmarkStart w:id="2747" w:name="_Toc1200"/>
      <w:bookmarkEnd w:id="2746"/>
      <w:r>
        <w:rPr>
          <w:rtl w:val="true"/>
        </w:rPr>
        <w:t>[</w:t>
      </w:r>
      <w:r>
        <w:rPr>
          <w:rtl w:val="true"/>
        </w:rPr>
        <w:t>رقم الحدیث الکلی</w:t>
      </w:r>
      <w:r>
        <w:rPr>
          <w:rtl w:val="true"/>
        </w:rPr>
        <w:t xml:space="preserve">: </w:t>
      </w:r>
      <w:r>
        <w:rPr/>
        <w:t>17921</w:t>
      </w:r>
      <w:r>
        <w:rPr>
          <w:rtl w:val="true"/>
        </w:rPr>
        <w:t xml:space="preserve"> - </w:t>
      </w:r>
      <w:r>
        <w:rPr>
          <w:rtl w:val="true"/>
        </w:rPr>
        <w:t>رقم الحدیث الباب</w:t>
      </w:r>
      <w:r>
        <w:rPr>
          <w:rtl w:val="true"/>
        </w:rPr>
        <w:t xml:space="preserve">: </w:t>
      </w:r>
      <w:r>
        <w:rPr/>
        <w:t>2</w:t>
      </w:r>
      <w:r>
        <w:rPr>
          <w:rtl w:val="true"/>
        </w:rPr>
        <w:t>]</w:t>
      </w:r>
      <w:bookmarkEnd w:id="2747"/>
    </w:p>
    <w:p>
      <w:pPr>
        <w:pStyle w:val="BookText"/>
        <w:rPr/>
      </w:pPr>
      <w:r>
        <w:rPr>
          <w:rFonts w:eastAsia="Times New Roman" w:cs="Times New Roman" w:ascii="Times New Roman" w:hAnsi="Times New Roman"/>
          <w:color w:val="111111"/>
          <w:sz w:val="28"/>
          <w:szCs w:val="28"/>
          <w:lang w:val="en-US" w:bidi="en-US"/>
        </w:rPr>
        <w:t>17921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8"/>
      </w:r>
      <w:r>
        <w:rPr>
          <w:rFonts w:ascii="Amiri" w:hAnsi="Amiri" w:eastAsia="Amiri" w:cs="Amiri"/>
          <w:color w:val="111111"/>
          <w:sz w:val="28"/>
          <w:sz w:val="28"/>
          <w:szCs w:val="28"/>
          <w:rtl w:val="true"/>
          <w:lang w:bidi="ar-SA"/>
        </w:rPr>
        <w:t>مُحَمَّدُ بْنُ عَلِیِّ بْنِ الْحُسَیْنِ بِإِسْنَادِهِ عَنْ أَبَانٍ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الطَّوَافِ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أُحِبُّ ذَلِکَ وَ مَا أَرَی بِهِ بَأْساً فَلَا تَفْعَلْهُ إِلَّا أَنْ لَا تَجِدَ مِنْهُ بُدّاً</w:t>
      </w:r>
      <w:r>
        <w:rPr>
          <w:rFonts w:eastAsia="Amiri" w:cs="Amiri" w:ascii="Amiri" w:hAnsi="Amiri"/>
          <w:color w:val="111111"/>
          <w:sz w:val="28"/>
          <w:szCs w:val="28"/>
          <w:rtl w:val="true"/>
          <w:lang w:bidi="ar-SA"/>
        </w:rPr>
        <w:t>.</w:t>
      </w:r>
    </w:p>
    <w:p>
      <w:pPr>
        <w:pStyle w:val="Heading4"/>
        <w:numPr>
          <w:ilvl w:val="3"/>
          <w:numId w:val="1"/>
        </w:numPr>
        <w:rPr/>
      </w:pPr>
      <w:bookmarkStart w:id="2748" w:name="__RefHeading___Toc4698228_417432637"/>
      <w:bookmarkStart w:id="2749" w:name="_Toc1201"/>
      <w:bookmarkEnd w:id="2748"/>
      <w:r>
        <w:rPr/>
        <w:t>29</w:t>
      </w:r>
      <w:r>
        <w:rPr>
          <w:rtl w:val="true"/>
        </w:rPr>
        <w:t xml:space="preserve">- </w:t>
      </w:r>
      <w:r>
        <w:rPr>
          <w:rtl w:val="true"/>
        </w:rPr>
        <w:t>بَابُ جَوَازِ الْإِسْرَاعِ وَ الْإِبْطَاءِ فِی الطَّوَافِ وَ اسْتِحْبَابِ الِاقْتِصَادِ لَا الرَّمَلِ</w:t>
      </w:r>
      <w:r>
        <w:rPr/>
        <w:t>‌</w:t>
      </w:r>
      <w:r>
        <w:rPr/>
        <w:t>9125</w:t>
      </w:r>
      <w:bookmarkEnd w:id="2749"/>
    </w:p>
    <w:p>
      <w:pPr>
        <w:pStyle w:val="Heading5"/>
        <w:numPr>
          <w:ilvl w:val="4"/>
          <w:numId w:val="1"/>
        </w:numPr>
        <w:rPr/>
      </w:pPr>
      <w:bookmarkStart w:id="2750" w:name="__RefHeading___Toc4698230_417432637"/>
      <w:bookmarkStart w:id="2751" w:name="_Toc1202"/>
      <w:bookmarkEnd w:id="2750"/>
      <w:r>
        <w:rPr>
          <w:rtl w:val="true"/>
        </w:rPr>
        <w:t>اشارة</w:t>
      </w:r>
      <w:bookmarkEnd w:id="2751"/>
    </w:p>
    <w:p>
      <w:pPr>
        <w:pStyle w:val="BookText"/>
        <w:rPr/>
      </w:pPr>
      <w:r>
        <w:rPr>
          <w:rStyle w:val="FootnoteAnchor"/>
        </w:rPr>
        <w:footnoteReference w:id="222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الْإِسْرَاعِ وَ الْإِبْطَاءِ فِی الطَّوَافِ وَ اسْتِحْبَابِ الِاقْتِصَادِ لَا الرَّمَلِ </w:t>
      </w:r>
      <w:r>
        <w:rPr>
          <w:rStyle w:val="FootnoteAnchor"/>
          <w:rtl w:val="true"/>
        </w:rPr>
        <w:footnoteReference w:id="2230"/>
      </w:r>
    </w:p>
    <w:p>
      <w:pPr>
        <w:pStyle w:val="Heading5"/>
        <w:numPr>
          <w:ilvl w:val="4"/>
          <w:numId w:val="1"/>
        </w:numPr>
        <w:rPr/>
      </w:pPr>
      <w:bookmarkStart w:id="2752" w:name="__RefHeading___Toc4698232_417432637"/>
      <w:bookmarkStart w:id="2753" w:name="_Toc1203"/>
      <w:bookmarkEnd w:id="2752"/>
      <w:r>
        <w:rPr>
          <w:rtl w:val="true"/>
        </w:rPr>
        <w:t>[</w:t>
      </w:r>
      <w:r>
        <w:rPr>
          <w:rtl w:val="true"/>
        </w:rPr>
        <w:t>رقم الحدیث الکلی</w:t>
      </w:r>
      <w:r>
        <w:rPr>
          <w:rtl w:val="true"/>
        </w:rPr>
        <w:t xml:space="preserve">: </w:t>
      </w:r>
      <w:r>
        <w:rPr/>
        <w:t>17922</w:t>
      </w:r>
      <w:r>
        <w:rPr>
          <w:rtl w:val="true"/>
        </w:rPr>
        <w:t xml:space="preserve"> - </w:t>
      </w:r>
      <w:r>
        <w:rPr>
          <w:rtl w:val="true"/>
        </w:rPr>
        <w:t>رقم الحدیث الباب</w:t>
      </w:r>
      <w:r>
        <w:rPr>
          <w:rtl w:val="true"/>
        </w:rPr>
        <w:t xml:space="preserve">: </w:t>
      </w:r>
      <w:r>
        <w:rPr/>
        <w:t>1</w:t>
      </w:r>
      <w:r>
        <w:rPr>
          <w:rtl w:val="true"/>
        </w:rPr>
        <w:t>]</w:t>
      </w:r>
      <w:bookmarkEnd w:id="2753"/>
    </w:p>
    <w:p>
      <w:pPr>
        <w:pStyle w:val="BookText"/>
        <w:rPr/>
      </w:pPr>
      <w:r>
        <w:rPr>
          <w:rFonts w:eastAsia="Times New Roman" w:cs="Times New Roman" w:ascii="Times New Roman" w:hAnsi="Times New Roman"/>
          <w:color w:val="111111"/>
          <w:sz w:val="28"/>
          <w:szCs w:val="28"/>
          <w:lang w:val="en-US" w:bidi="en-US"/>
        </w:rPr>
        <w:t>17922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1"/>
      </w:r>
      <w:r>
        <w:rPr>
          <w:rFonts w:ascii="Amiri" w:hAnsi="Amiri" w:eastAsia="Amiri" w:cs="Amiri"/>
          <w:color w:val="111111"/>
          <w:sz w:val="28"/>
          <w:sz w:val="28"/>
          <w:szCs w:val="28"/>
          <w:rtl w:val="true"/>
          <w:lang w:bidi="ar-SA"/>
        </w:rPr>
        <w:t>مُحَمَّدُ بْنُ عَلِیِّ بْنِ الْحُسَیْنِ بِإِسْنَادِهِ عَنْ سَعِیدٍ الْأَعْرَجِ أَنَّهُ سَأَلَ أَبَا عَبْدِ اللَّهِ ع عَنِ الْمُسْرِعِ وَ الْمُبْطِئِ فِی الطَّوَافِ فَقَالَ کُلٌّ وَاسِعٌ مَا لَمْ یُؤْذِ أَحَداً</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4698234_417432637"/>
      <w:bookmarkStart w:id="2755" w:name="_Toc1204"/>
      <w:bookmarkEnd w:id="2754"/>
      <w:r>
        <w:rPr>
          <w:rtl w:val="true"/>
        </w:rPr>
        <w:t>[</w:t>
      </w:r>
      <w:r>
        <w:rPr>
          <w:rtl w:val="true"/>
        </w:rPr>
        <w:t>رقم الحدیث الکلی</w:t>
      </w:r>
      <w:r>
        <w:rPr>
          <w:rtl w:val="true"/>
        </w:rPr>
        <w:t xml:space="preserve">: </w:t>
      </w:r>
      <w:r>
        <w:rPr/>
        <w:t>17923</w:t>
      </w:r>
      <w:r>
        <w:rPr>
          <w:rtl w:val="true"/>
        </w:rPr>
        <w:t xml:space="preserve"> - </w:t>
      </w:r>
      <w:r>
        <w:rPr>
          <w:rtl w:val="true"/>
        </w:rPr>
        <w:t>رقم الحدیث الباب</w:t>
      </w:r>
      <w:r>
        <w:rPr>
          <w:rtl w:val="true"/>
        </w:rPr>
        <w:t xml:space="preserve">: </w:t>
      </w:r>
      <w:r>
        <w:rPr/>
        <w:t>2</w:t>
      </w:r>
      <w:r>
        <w:rPr>
          <w:rtl w:val="true"/>
        </w:rPr>
        <w:t>]</w:t>
      </w:r>
      <w:bookmarkEnd w:id="275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2"/>
      </w:r>
      <w:r>
        <w:rPr>
          <w:rFonts w:ascii="Amiri" w:hAnsi="Amiri" w:eastAsia="Amiri" w:cs="Amiri"/>
          <w:color w:val="111111"/>
          <w:sz w:val="28"/>
          <w:sz w:val="28"/>
          <w:szCs w:val="28"/>
          <w:rtl w:val="true"/>
          <w:lang w:bidi="ar-SA"/>
        </w:rPr>
        <w:t xml:space="preserve">وَ فِی الْعِلَلِ عَنْ أَبِیهِ عَنْ سَعْدِ بْنِ عَبْدِ اللَّهِ عَنْ أَحْمَدَ بْنِ أَبِی عَبْدِ اللَّهِ عَنِ ابْنِ فَضَّالٍ عَنْ ثَعْلَبَةَ عَنْ زُرَارَةَ أَوْ مُحَمَّدٍ الطَّیَّارِ </w:t>
      </w:r>
      <w:r>
        <w:rPr>
          <w:rStyle w:val="FootnoteAnchor"/>
          <w:rtl w:val="true"/>
        </w:rPr>
        <w:footnoteReference w:id="22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الطَّوَافِ أَ یَرْمُلُ فِیهِ الرَّجُلُ فَقَالَ إِنَّ رَسُولَ اللَّهِ ص لَمَّا أَنْ قَدِمَ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بَیْنَهُ وَ بَیْنَ الْمُشْرِکِینَ الْکِتَابُ الَّذِی قَدْ عَلِمْتُمْ أَمَرَ النَّاسَ أَنْ یَتَجَلَّدُوا وَ قَالَ </w:t>
      </w:r>
      <w:bookmarkStart w:id="2756" w:name="pg12175_120244"/>
    </w:p>
    <w:p>
      <w:pPr>
        <w:pStyle w:val="BookText"/>
        <w:rPr/>
      </w:pPr>
      <w:bookmarkEnd w:id="2756"/>
      <w:r>
        <w:rPr>
          <w:rFonts w:ascii="Amiri" w:hAnsi="Amiri" w:eastAsia="Amiri" w:cs="Amiri"/>
          <w:color w:val="111111"/>
          <w:sz w:val="28"/>
          <w:sz w:val="28"/>
          <w:szCs w:val="28"/>
          <w:rtl w:val="true"/>
          <w:lang w:bidi="ar-SA"/>
        </w:rPr>
        <w:t>أَخْرِجُوا أَعْضَادَکُمْ وَ أَخْرَجَ رَسُولُ اللَّهِ ص ثُمَّ رَمَلَ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لِیُرِیَهُمْ أَنَّهُ لَمْ یُصِبْهُمْ جَهْدٌ فَمِنْ أَجْلِ ذَلِکَ یَرْمُلُ النَّاسُ وَ إِنِّی لَأَمْشِی مَشْیاً وَ قَدْ کَانَ عَلِیُّ بْنُ الْحُسَیْنِ ع یَمْشِی مَشْیاً</w:t>
      </w:r>
      <w:r>
        <w:rPr>
          <w:rFonts w:eastAsia="Amiri" w:cs="Amiri" w:ascii="Amiri" w:hAnsi="Amiri"/>
          <w:color w:val="111111"/>
          <w:sz w:val="28"/>
          <w:szCs w:val="28"/>
          <w:rtl w:val="true"/>
          <w:lang w:bidi="ar-SA"/>
        </w:rPr>
        <w:t>.</w:t>
      </w:r>
    </w:p>
    <w:p>
      <w:pPr>
        <w:pStyle w:val="Heading5"/>
        <w:numPr>
          <w:ilvl w:val="4"/>
          <w:numId w:val="1"/>
        </w:numPr>
        <w:rPr/>
      </w:pPr>
      <w:bookmarkStart w:id="2757" w:name="__RefHeading___Toc4698236_417432637"/>
      <w:bookmarkStart w:id="2758" w:name="_Toc1205"/>
      <w:bookmarkEnd w:id="2757"/>
      <w:r>
        <w:rPr>
          <w:rtl w:val="true"/>
        </w:rPr>
        <w:t>[</w:t>
      </w:r>
      <w:r>
        <w:rPr>
          <w:rtl w:val="true"/>
        </w:rPr>
        <w:t>رقم الحدیث الکلی</w:t>
      </w:r>
      <w:r>
        <w:rPr>
          <w:rtl w:val="true"/>
        </w:rPr>
        <w:t xml:space="preserve">: </w:t>
      </w:r>
      <w:r>
        <w:rPr/>
        <w:t>17924</w:t>
      </w:r>
      <w:r>
        <w:rPr>
          <w:rtl w:val="true"/>
        </w:rPr>
        <w:t xml:space="preserve"> - </w:t>
      </w:r>
      <w:r>
        <w:rPr>
          <w:rtl w:val="true"/>
        </w:rPr>
        <w:t>رقم الحدیث الباب</w:t>
      </w:r>
      <w:r>
        <w:rPr>
          <w:rtl w:val="true"/>
        </w:rPr>
        <w:t xml:space="preserve">: </w:t>
      </w:r>
      <w:r>
        <w:rPr/>
        <w:t>3</w:t>
      </w:r>
      <w:r>
        <w:rPr>
          <w:rtl w:val="true"/>
        </w:rPr>
        <w:t>]</w:t>
      </w:r>
      <w:bookmarkEnd w:id="2758"/>
    </w:p>
    <w:p>
      <w:pPr>
        <w:pStyle w:val="BookText"/>
        <w:rPr/>
      </w:pPr>
      <w:r>
        <w:rPr>
          <w:rFonts w:eastAsia="Times New Roman" w:cs="Times New Roman" w:ascii="Times New Roman" w:hAnsi="Times New Roman"/>
          <w:color w:val="111111"/>
          <w:sz w:val="28"/>
          <w:szCs w:val="28"/>
          <w:lang w:val="en-US" w:bidi="en-US"/>
        </w:rPr>
        <w:t>17924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وَ بِهَذَا الْإِسْنَادِ عَنْ ثَعْلَبَةَ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لَمَّا کَانَ غَزَاةُ الْحُدَیْبِیَةِ</w:t>
      </w:r>
      <w:r>
        <w:rPr>
          <w:rFonts w:eastAsia="Amiri" w:cs="Amiri" w:ascii="Amiri" w:hAnsi="Amiri"/>
          <w:color w:val="111111"/>
          <w:sz w:val="28"/>
          <w:szCs w:val="28"/>
          <w:rtl w:val="true"/>
          <w:lang w:bidi="ar-SA"/>
        </w:rPr>
        <w:t xml:space="preserve">- </w:t>
      </w:r>
      <w:r>
        <w:rPr>
          <w:rStyle w:val="FootnoteAnchor"/>
          <w:rtl w:val="true"/>
        </w:rPr>
        <w:footnoteReference w:id="2235"/>
      </w:r>
      <w:r>
        <w:rPr>
          <w:rFonts w:ascii="Amiri" w:hAnsi="Amiri" w:eastAsia="Amiri" w:cs="Amiri"/>
          <w:color w:val="111111"/>
          <w:sz w:val="28"/>
          <w:sz w:val="28"/>
          <w:szCs w:val="28"/>
          <w:rtl w:val="true"/>
          <w:lang w:bidi="ar-SA"/>
        </w:rPr>
        <w:t>وَادَعَ رَسُولُ اللَّهِ ص أَهْلَ مَکَّةَ ثَلَاثَ سِنِینَ ثُمَّ دَخَلَ فَقَضَی نُسُکَهُ فَمَرَّ رَسُولُ اللَّهِ ص بِنَفَرٍ مِنْ أَصْحَابِهِ جُلُوسٍ فِی فِنَاءِ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ذَا قَوْمُکُمْ عَلَی رُءُوسِ الْجِبَالِ لَا یَرَوْنَکُمْ فَیَرَوْا فِیکُمْ ضَعْفاً قَالَ فَقَامُوا فَشَدُّوا أَزْرَهُمْ وَ شَدُّوا أَیْدِیَهُمْ عَلَی أَوْسَاطِهِمْ ثُمَّ رَمَلُوا</w:t>
      </w:r>
      <w:r>
        <w:rPr>
          <w:rFonts w:eastAsia="Amiri" w:cs="Amiri" w:ascii="Amiri" w:hAnsi="Amiri"/>
          <w:color w:val="111111"/>
          <w:sz w:val="28"/>
          <w:szCs w:val="28"/>
          <w:rtl w:val="true"/>
          <w:lang w:bidi="ar-SA"/>
        </w:rPr>
        <w:t>.</w:t>
      </w:r>
    </w:p>
    <w:p>
      <w:pPr>
        <w:pStyle w:val="Heading5"/>
        <w:numPr>
          <w:ilvl w:val="4"/>
          <w:numId w:val="1"/>
        </w:numPr>
        <w:rPr/>
      </w:pPr>
      <w:bookmarkStart w:id="2759" w:name="__RefHeading___Toc4698238_417432637"/>
      <w:bookmarkStart w:id="2760" w:name="_Toc1206"/>
      <w:bookmarkEnd w:id="2759"/>
      <w:r>
        <w:rPr>
          <w:rtl w:val="true"/>
        </w:rPr>
        <w:t>[</w:t>
      </w:r>
      <w:r>
        <w:rPr>
          <w:rtl w:val="true"/>
        </w:rPr>
        <w:t>رقم الحدیث الکلی</w:t>
      </w:r>
      <w:r>
        <w:rPr>
          <w:rtl w:val="true"/>
        </w:rPr>
        <w:t xml:space="preserve">: </w:t>
      </w:r>
      <w:r>
        <w:rPr/>
        <w:t>17925</w:t>
      </w:r>
      <w:r>
        <w:rPr>
          <w:rtl w:val="true"/>
        </w:rPr>
        <w:t xml:space="preserve"> - </w:t>
      </w:r>
      <w:r>
        <w:rPr>
          <w:rtl w:val="true"/>
        </w:rPr>
        <w:t>رقم الحدیث الباب</w:t>
      </w:r>
      <w:r>
        <w:rPr>
          <w:rtl w:val="true"/>
        </w:rPr>
        <w:t xml:space="preserve">: </w:t>
      </w:r>
      <w:r>
        <w:rPr/>
        <w:t>4</w:t>
      </w:r>
      <w:r>
        <w:rPr>
          <w:rtl w:val="true"/>
        </w:rPr>
        <w:t>]</w:t>
      </w:r>
      <w:bookmarkEnd w:id="2760"/>
    </w:p>
    <w:p>
      <w:pPr>
        <w:pStyle w:val="BookText"/>
        <w:rPr/>
      </w:pPr>
      <w:r>
        <w:rPr>
          <w:rFonts w:eastAsia="Times New Roman" w:cs="Times New Roman" w:ascii="Times New Roman" w:hAnsi="Times New Roman"/>
          <w:color w:val="111111"/>
          <w:sz w:val="28"/>
          <w:szCs w:val="28"/>
          <w:lang w:val="en-US" w:bidi="en-US"/>
        </w:rPr>
        <w:t>17925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مُحَمَّدُ بْنُ یَعْقُوبَ عَنْ عِدَّةٍ مِنْ أَصْحَابِنَا عَنْ أَحْمَدَ بْنِ مُحَمَّدِ بْنِ عِیسَی عَنِ الْبَرْقِیِّ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الطَّوَافِ فَقُلْتُ أُسْرِعُ وَ أُکْثِرُ أَوْ أُبْطِئُ </w:t>
      </w:r>
      <w:r>
        <w:rPr>
          <w:rStyle w:val="FootnoteAnchor"/>
          <w:rtl w:val="true"/>
        </w:rPr>
        <w:footnoteReference w:id="2237"/>
      </w:r>
      <w:r>
        <w:rPr>
          <w:rFonts w:ascii="Amiri" w:hAnsi="Amiri" w:eastAsia="Amiri" w:cs="Amiri"/>
          <w:color w:val="111111"/>
          <w:sz w:val="28"/>
          <w:sz w:val="28"/>
          <w:szCs w:val="28"/>
          <w:rtl w:val="true"/>
          <w:lang w:bidi="ar-SA"/>
        </w:rPr>
        <w:t>قَالَ مَشْیٌ بَیْنَ مَشْیَیْنِ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1" w:name="__RefHeading___Toc4698240_417432637"/>
      <w:bookmarkStart w:id="2762" w:name="_Toc1207"/>
      <w:bookmarkEnd w:id="2761"/>
      <w:r>
        <w:rPr>
          <w:rtl w:val="true"/>
        </w:rPr>
        <w:t>[</w:t>
      </w:r>
      <w:r>
        <w:rPr>
          <w:rtl w:val="true"/>
        </w:rPr>
        <w:t>رقم الحدیث الکلی</w:t>
      </w:r>
      <w:r>
        <w:rPr>
          <w:rtl w:val="true"/>
        </w:rPr>
        <w:t xml:space="preserve">: </w:t>
      </w:r>
      <w:r>
        <w:rPr/>
        <w:t>17926</w:t>
      </w:r>
      <w:r>
        <w:rPr>
          <w:rtl w:val="true"/>
        </w:rPr>
        <w:t xml:space="preserve"> - </w:t>
      </w:r>
      <w:r>
        <w:rPr>
          <w:rtl w:val="true"/>
        </w:rPr>
        <w:t>رقم الحدیث الباب</w:t>
      </w:r>
      <w:r>
        <w:rPr>
          <w:rtl w:val="true"/>
        </w:rPr>
        <w:t xml:space="preserve">: </w:t>
      </w:r>
      <w:r>
        <w:rPr/>
        <w:t>5</w:t>
      </w:r>
      <w:r>
        <w:rPr>
          <w:rtl w:val="true"/>
        </w:rPr>
        <w:t>]</w:t>
      </w:r>
      <w:bookmarkEnd w:id="276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فَقِیلَ لَهُ إِنَّ قَوْماً یَرْوُونَ </w:t>
      </w:r>
      <w:r>
        <w:rPr>
          <w:rStyle w:val="FootnoteAnchor"/>
          <w:rtl w:val="true"/>
        </w:rPr>
        <w:footnoteReference w:id="2240"/>
      </w:r>
      <w:r>
        <w:rPr>
          <w:rFonts w:ascii="Amiri" w:hAnsi="Amiri" w:eastAsia="Amiri" w:cs="Amiri"/>
          <w:color w:val="111111"/>
          <w:sz w:val="28"/>
          <w:sz w:val="28"/>
          <w:szCs w:val="28"/>
          <w:rtl w:val="true"/>
          <w:lang w:bidi="ar-SA"/>
        </w:rPr>
        <w:t>أَنَّ رَسُولَ اللَّهِ ص أَمَرَ بِالرَّمَلِ حَوْلَ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کَذَبُوا وَ صَدَقُوا فَقُلْتُ وَ کَیْفَ </w:t>
      </w:r>
      <w:bookmarkStart w:id="2763" w:name="pg12175_120245"/>
    </w:p>
    <w:p>
      <w:pPr>
        <w:pStyle w:val="BookText"/>
        <w:rPr/>
      </w:pPr>
      <w:bookmarkEnd w:id="2763"/>
      <w:r>
        <w:rPr>
          <w:rFonts w:ascii="Amiri" w:hAnsi="Amiri" w:eastAsia="Amiri" w:cs="Amiri"/>
          <w:color w:val="111111"/>
          <w:sz w:val="28"/>
          <w:sz w:val="28"/>
          <w:szCs w:val="28"/>
          <w:rtl w:val="true"/>
          <w:lang w:bidi="ar-SA"/>
        </w:rPr>
        <w:t>ذَاکَ فَقَالَ إِنَّ رَسُولَ اللَّهِ ص دَخَلَ مَکَّةَ فِی 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بَلَغَهُمْ أَنَّ أَصْحَابَ مُحَمَّدٍ مَجْهُودُونَ فَقَالَ رَسُولُ اللَّهِ ص رَحِمَ اللَّهُ امْرَأً أَرَاهُمْ مِنْ نَفْسِهِ جَلَداً فَأَمَرَهُمْ فَحَسَرُوا عَنْ أَعْضَادِهِمْ وَ رَمَلُوا بِالْبَیْتِ ثَلَاثَةَ أَشْوَاطٍ وَ رَسُولُ اللَّهِ ص عَلَی نَاقَتِهِ وَ عَبْدُ اللَّهِ بْنُ رَوَاحَةَ آخِذٌ بِزِمَامِهَا وَ الْمُشْرِکُونَ بِحِیَالِ الْمِیزَابِ یَنْظُرُونَ إِلَیْهِمْ ثُمَّ حَجَّ رَسُولُ اللَّهِ ص بَعْدَ ذَلِکَ فَلَمْ یَرْمُلْ وَ لَمْ یَأْمُرْهُمْ بِذَلِکَ فَصَدَقُوا فِی ذَلِکَ وَ کَذَبُوا فِی هَذَا</w:t>
      </w:r>
      <w:r>
        <w:rPr>
          <w:rFonts w:eastAsia="Amiri" w:cs="Amiri" w:ascii="Amiri" w:hAnsi="Amiri"/>
          <w:color w:val="111111"/>
          <w:sz w:val="28"/>
          <w:szCs w:val="28"/>
          <w:rtl w:val="true"/>
          <w:lang w:bidi="ar-SA"/>
        </w:rPr>
        <w:t>.</w:t>
      </w:r>
    </w:p>
    <w:p>
      <w:pPr>
        <w:pStyle w:val="Heading5"/>
        <w:numPr>
          <w:ilvl w:val="4"/>
          <w:numId w:val="1"/>
        </w:numPr>
        <w:rPr/>
      </w:pPr>
      <w:bookmarkStart w:id="2764" w:name="__RefHeading___Toc4698242_417432637"/>
      <w:bookmarkStart w:id="2765" w:name="_Toc1208"/>
      <w:bookmarkEnd w:id="2764"/>
      <w:r>
        <w:rPr>
          <w:rtl w:val="true"/>
        </w:rPr>
        <w:t>[</w:t>
      </w:r>
      <w:r>
        <w:rPr>
          <w:rtl w:val="true"/>
        </w:rPr>
        <w:t>رقم الحدیث الکلی</w:t>
      </w:r>
      <w:r>
        <w:rPr>
          <w:rtl w:val="true"/>
        </w:rPr>
        <w:t xml:space="preserve">: </w:t>
      </w:r>
      <w:r>
        <w:rPr/>
        <w:t>17927</w:t>
      </w:r>
      <w:r>
        <w:rPr>
          <w:rtl w:val="true"/>
        </w:rPr>
        <w:t xml:space="preserve"> - </w:t>
      </w:r>
      <w:r>
        <w:rPr>
          <w:rtl w:val="true"/>
        </w:rPr>
        <w:t>رقم الحدیث الباب</w:t>
      </w:r>
      <w:r>
        <w:rPr>
          <w:rtl w:val="true"/>
        </w:rPr>
        <w:t xml:space="preserve">: </w:t>
      </w:r>
      <w:r>
        <w:rPr/>
        <w:t>6</w:t>
      </w:r>
      <w:r>
        <w:rPr>
          <w:rtl w:val="true"/>
        </w:rPr>
        <w:t>]</w:t>
      </w:r>
      <w:bookmarkEnd w:id="2765"/>
    </w:p>
    <w:p>
      <w:pPr>
        <w:pStyle w:val="BookText"/>
        <w:rPr/>
      </w:pPr>
      <w:r>
        <w:rPr>
          <w:rFonts w:eastAsia="Times New Roman" w:cs="Times New Roman" w:ascii="Times New Roman" w:hAnsi="Times New Roman"/>
          <w:color w:val="111111"/>
          <w:sz w:val="28"/>
          <w:szCs w:val="28"/>
          <w:lang w:val="en-US" w:bidi="en-US"/>
        </w:rPr>
        <w:t>17927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1"/>
      </w:r>
      <w:r>
        <w:rPr>
          <w:rFonts w:ascii="Amiri" w:hAnsi="Amiri" w:eastAsia="Amiri" w:cs="Amiri"/>
          <w:color w:val="111111"/>
          <w:sz w:val="28"/>
          <w:sz w:val="28"/>
          <w:szCs w:val="28"/>
          <w:rtl w:val="true"/>
          <w:lang w:bidi="ar-SA"/>
        </w:rPr>
        <w:t>وَ عَنْ أَبِیهِ عَنْ جَدِّهِ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 یَمْشِی وَ لَا یَرْمُلُ</w:t>
      </w:r>
      <w:r>
        <w:rPr>
          <w:rFonts w:eastAsia="Amiri" w:cs="Amiri" w:ascii="Amiri" w:hAnsi="Amiri"/>
          <w:color w:val="111111"/>
          <w:sz w:val="28"/>
          <w:szCs w:val="28"/>
          <w:rtl w:val="true"/>
          <w:lang w:bidi="ar-SA"/>
        </w:rPr>
        <w:t>.</w:t>
      </w:r>
    </w:p>
    <w:p>
      <w:pPr>
        <w:pStyle w:val="Heading4"/>
        <w:numPr>
          <w:ilvl w:val="3"/>
          <w:numId w:val="1"/>
        </w:numPr>
        <w:rPr/>
      </w:pPr>
      <w:bookmarkStart w:id="2766" w:name="__RefHeading___Toc4698244_417432637"/>
      <w:bookmarkStart w:id="2767" w:name="_Toc1209"/>
      <w:bookmarkEnd w:id="2766"/>
      <w:r>
        <w:rPr/>
        <w:t>30</w:t>
      </w:r>
      <w:r>
        <w:rPr>
          <w:rtl w:val="true"/>
        </w:rPr>
        <w:t xml:space="preserve">- </w:t>
      </w:r>
      <w:r>
        <w:rPr>
          <w:rtl w:val="true"/>
        </w:rPr>
        <w:t>بَابُ وُجُوبِ إِدْخَالِ الْحِجْرِ فِی الطَّوَافِ بِأَنْ یَمْشِیَ خَارِجَهُ لَا فِیهِ وَ کَذَا الشَّاذَرْوَانُ‌</w:t>
      </w:r>
      <w:bookmarkEnd w:id="2767"/>
    </w:p>
    <w:p>
      <w:pPr>
        <w:pStyle w:val="Heading5"/>
        <w:numPr>
          <w:ilvl w:val="4"/>
          <w:numId w:val="1"/>
        </w:numPr>
        <w:rPr/>
      </w:pPr>
      <w:bookmarkStart w:id="2768" w:name="__RefHeading___Toc4698246_417432637"/>
      <w:bookmarkStart w:id="2769" w:name="_Toc1210"/>
      <w:bookmarkEnd w:id="2768"/>
      <w:r>
        <w:rPr>
          <w:rtl w:val="true"/>
        </w:rPr>
        <w:t>اشارة</w:t>
      </w:r>
      <w:bookmarkEnd w:id="2769"/>
    </w:p>
    <w:p>
      <w:pPr>
        <w:pStyle w:val="BookText"/>
        <w:rPr/>
      </w:pPr>
      <w:r>
        <w:rPr>
          <w:rStyle w:val="FootnoteAnchor"/>
        </w:rPr>
        <w:footnoteReference w:id="2242"/>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إِدْخَالِ الْحِجْرِ فِی الطَّوَافِ بِأَنْ یَمْشِیَ خَارِجَهُ لَا فِیهِ وَ کَذَا الشَّاذَرْوَانُ</w:t>
      </w:r>
    </w:p>
    <w:p>
      <w:pPr>
        <w:pStyle w:val="Heading5"/>
        <w:numPr>
          <w:ilvl w:val="4"/>
          <w:numId w:val="1"/>
        </w:numPr>
        <w:rPr/>
      </w:pPr>
      <w:bookmarkStart w:id="2770" w:name="__RefHeading___Toc4698248_417432637"/>
      <w:bookmarkStart w:id="2771" w:name="_Toc1211"/>
      <w:bookmarkEnd w:id="2770"/>
      <w:r>
        <w:rPr>
          <w:rtl w:val="true"/>
        </w:rPr>
        <w:t>[</w:t>
      </w:r>
      <w:r>
        <w:rPr>
          <w:rtl w:val="true"/>
        </w:rPr>
        <w:t>رقم الحدیث الکلی</w:t>
      </w:r>
      <w:r>
        <w:rPr>
          <w:rtl w:val="true"/>
        </w:rPr>
        <w:t xml:space="preserve">: </w:t>
      </w:r>
      <w:r>
        <w:rPr/>
        <w:t>17928</w:t>
      </w:r>
      <w:r>
        <w:rPr>
          <w:rtl w:val="true"/>
        </w:rPr>
        <w:t xml:space="preserve"> - </w:t>
      </w:r>
      <w:r>
        <w:rPr>
          <w:rtl w:val="true"/>
        </w:rPr>
        <w:t>رقم الحدیث الباب</w:t>
      </w:r>
      <w:r>
        <w:rPr>
          <w:rtl w:val="true"/>
        </w:rPr>
        <w:t xml:space="preserve">: </w:t>
      </w:r>
      <w:r>
        <w:rPr/>
        <w:t>1</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17928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3"/>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الْبَیْتِ هُوَ أَوْ فِیهِ شَیْ‌ءٌ مِنَ الْبَیْتِ فَقَالَ لَا وَ لَا قُلَامَةُ ظُفُرٍ وَ لَکِنَّ إِسْمَاعِیلَ دَفَنَ أُمَّهُ فِیهِ فَکَرِهَ أَنْ یُوطَأَ فَجَعَلَ عَلَیْهِ </w:t>
      </w:r>
      <w:r>
        <w:rPr>
          <w:rStyle w:val="FootnoteAnchor"/>
          <w:rtl w:val="true"/>
        </w:rPr>
        <w:footnoteReference w:id="2244"/>
      </w:r>
      <w:r>
        <w:rPr>
          <w:rFonts w:ascii="Amiri" w:hAnsi="Amiri" w:eastAsia="Amiri" w:cs="Amiri"/>
          <w:color w:val="111111"/>
          <w:sz w:val="28"/>
          <w:sz w:val="28"/>
          <w:szCs w:val="28"/>
          <w:rtl w:val="true"/>
          <w:lang w:bidi="ar-SA"/>
        </w:rPr>
        <w:t>حِجْراً وَ فِیهِ قُبُورُ أَنْبِیَاءَ</w:t>
      </w:r>
      <w:r>
        <w:rPr>
          <w:rFonts w:eastAsia="Amiri" w:cs="Amiri" w:ascii="Amiri" w:hAnsi="Amiri"/>
          <w:color w:val="111111"/>
          <w:sz w:val="28"/>
          <w:szCs w:val="28"/>
          <w:rtl w:val="true"/>
          <w:lang w:bidi="ar-SA"/>
        </w:rPr>
        <w:t>.</w:t>
      </w:r>
    </w:p>
    <w:p>
      <w:pPr>
        <w:pStyle w:val="Heading5"/>
        <w:numPr>
          <w:ilvl w:val="4"/>
          <w:numId w:val="1"/>
        </w:numPr>
        <w:rPr/>
      </w:pPr>
      <w:bookmarkStart w:id="2772" w:name="__RefHeading___Toc4698250_417432637"/>
      <w:bookmarkStart w:id="2773" w:name="_Toc1212"/>
      <w:bookmarkEnd w:id="2772"/>
      <w:r>
        <w:rPr>
          <w:rtl w:val="true"/>
        </w:rPr>
        <w:t>[</w:t>
      </w:r>
      <w:r>
        <w:rPr>
          <w:rtl w:val="true"/>
        </w:rPr>
        <w:t>رقم الحدیث الکلی</w:t>
      </w:r>
      <w:r>
        <w:rPr>
          <w:rtl w:val="true"/>
        </w:rPr>
        <w:t xml:space="preserve">: </w:t>
      </w:r>
      <w:r>
        <w:rPr/>
        <w:t>17929</w:t>
      </w:r>
      <w:r>
        <w:rPr>
          <w:rtl w:val="true"/>
        </w:rPr>
        <w:t xml:space="preserve"> - </w:t>
      </w:r>
      <w:r>
        <w:rPr>
          <w:rtl w:val="true"/>
        </w:rPr>
        <w:t>رقم الحدیث الباب</w:t>
      </w:r>
      <w:r>
        <w:rPr>
          <w:rtl w:val="true"/>
        </w:rPr>
        <w:t xml:space="preserve">: </w:t>
      </w:r>
      <w:r>
        <w:rPr/>
        <w:t>2</w:t>
      </w:r>
      <w:r>
        <w:rPr>
          <w:rtl w:val="true"/>
        </w:rPr>
        <w:t>]</w:t>
      </w:r>
      <w:bookmarkEnd w:id="277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 xml:space="preserve">وَ عَنْهُ عَنْ أَحْمَدَ بْنِ مُحَمَّدٍ عَنْ عَلِیِّ بْنِ النُّعْمَانِ عَنْ سَیْفِ بْنِ عَمِیرَةَ عَنْ أَبِی بَکْرٍ الْحَضْرَمِیِّ عَنْ أَبِی عَبْدِ اللَّهِ ع </w:t>
      </w:r>
      <w:bookmarkStart w:id="2774" w:name="pg12175_120246"/>
    </w:p>
    <w:p>
      <w:pPr>
        <w:pStyle w:val="BookText"/>
        <w:rPr/>
      </w:pPr>
      <w:bookmarkEnd w:id="27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إِسْمَاعِیلَ دَفَنَ أُمَّهُ فِی الْحِجْرِ</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 xml:space="preserve">وَ حَجَّرَ </w:t>
      </w:r>
      <w:r>
        <w:rPr>
          <w:rStyle w:val="FootnoteAnchor"/>
          <w:rtl w:val="true"/>
        </w:rPr>
        <w:footnoteReference w:id="2247"/>
      </w:r>
      <w:r>
        <w:rPr>
          <w:rFonts w:ascii="Amiri" w:hAnsi="Amiri" w:eastAsia="Amiri" w:cs="Amiri"/>
          <w:color w:val="111111"/>
          <w:sz w:val="28"/>
          <w:sz w:val="28"/>
          <w:szCs w:val="28"/>
          <w:rtl w:val="true"/>
          <w:lang w:bidi="ar-SA"/>
        </w:rPr>
        <w:t>عَلَیْهَا لِئَلَّا یُوطَأَ قَبْرُ أُمِّ إِسْمَاعِیلَ فِی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الْعَبَّاسِ بْنِ مَعْرُوفٍ عَنْ عَلِیِّ بْنِ مَهْزِیَارَ عَنِ الْحَسَنِ بْنِ سَعِیدٍ عَنْ عَلِیِّ بْنِ النُّعْمَانِ مِثْلَهُ إِلَّا أَنَّهُ قَالَ لِئَلَّا یُوطَأَ قَبْرُهَا </w:t>
      </w:r>
      <w:r>
        <w:rPr>
          <w:rStyle w:val="FootnoteAnchor"/>
          <w:rtl w:val="true"/>
        </w:rPr>
        <w:footnoteReference w:id="2248"/>
      </w:r>
    </w:p>
    <w:p>
      <w:pPr>
        <w:pStyle w:val="Heading5"/>
        <w:numPr>
          <w:ilvl w:val="4"/>
          <w:numId w:val="1"/>
        </w:numPr>
        <w:rPr/>
      </w:pPr>
      <w:bookmarkStart w:id="2775" w:name="__RefHeading___Toc4698252_417432637"/>
      <w:bookmarkStart w:id="2776" w:name="_Toc1213"/>
      <w:bookmarkEnd w:id="2775"/>
      <w:r>
        <w:rPr>
          <w:rtl w:val="true"/>
        </w:rPr>
        <w:t>[</w:t>
      </w:r>
      <w:r>
        <w:rPr>
          <w:rtl w:val="true"/>
        </w:rPr>
        <w:t>رقم الحدیث الکلی</w:t>
      </w:r>
      <w:r>
        <w:rPr>
          <w:rtl w:val="true"/>
        </w:rPr>
        <w:t xml:space="preserve">: </w:t>
      </w:r>
      <w:r>
        <w:rPr/>
        <w:t>17930</w:t>
      </w:r>
      <w:r>
        <w:rPr>
          <w:rtl w:val="true"/>
        </w:rPr>
        <w:t xml:space="preserve"> - </w:t>
      </w:r>
      <w:r>
        <w:rPr>
          <w:rtl w:val="true"/>
        </w:rPr>
        <w:t>رقم الحدیث الباب</w:t>
      </w:r>
      <w:r>
        <w:rPr>
          <w:rtl w:val="true"/>
        </w:rPr>
        <w:t xml:space="preserve">: </w:t>
      </w:r>
      <w:r>
        <w:rPr/>
        <w:t>3</w:t>
      </w:r>
      <w:r>
        <w:rPr>
          <w:rtl w:val="true"/>
        </w:rPr>
        <w:t>]</w:t>
      </w:r>
      <w:bookmarkEnd w:id="2776"/>
    </w:p>
    <w:p>
      <w:pPr>
        <w:pStyle w:val="BookText"/>
        <w:rPr/>
      </w:pPr>
      <w:r>
        <w:rPr>
          <w:rFonts w:eastAsia="Times New Roman" w:cs="Times New Roman" w:ascii="Times New Roman" w:hAnsi="Times New Roman"/>
          <w:color w:val="111111"/>
          <w:sz w:val="28"/>
          <w:szCs w:val="28"/>
          <w:lang w:val="en-US" w:bidi="en-US"/>
        </w:rPr>
        <w:t>17930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9"/>
      </w:r>
      <w:r>
        <w:rPr>
          <w:rFonts w:ascii="Amiri" w:hAnsi="Amiri" w:eastAsia="Amiri" w:cs="Amiri"/>
          <w:color w:val="111111"/>
          <w:sz w:val="28"/>
          <w:sz w:val="28"/>
          <w:szCs w:val="28"/>
          <w:rtl w:val="true"/>
          <w:lang w:bidi="ar-SA"/>
        </w:rPr>
        <w:t>وَ عَنْ بَعْضِ أَصْحَابِنَا عَنِ ابْنِ جُمْهُورٍ عَنْ أَبِیهِ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بَیْتُ إِسْمَاعِیلَ وَ فِیهِ قَبْرُ هَاجَرَ وَ قَبْرُ إِسْمَاعِیلَ</w:t>
      </w:r>
      <w:r>
        <w:rPr>
          <w:rFonts w:eastAsia="Amiri" w:cs="Amiri" w:ascii="Amiri" w:hAnsi="Amiri"/>
          <w:color w:val="111111"/>
          <w:sz w:val="28"/>
          <w:szCs w:val="28"/>
          <w:rtl w:val="true"/>
          <w:lang w:bidi="ar-SA"/>
        </w:rPr>
        <w:t>.</w:t>
      </w:r>
    </w:p>
    <w:p>
      <w:pPr>
        <w:pStyle w:val="Heading5"/>
        <w:numPr>
          <w:ilvl w:val="4"/>
          <w:numId w:val="1"/>
        </w:numPr>
        <w:rPr/>
      </w:pPr>
      <w:bookmarkStart w:id="2777" w:name="__RefHeading___Toc4698254_417432637"/>
      <w:bookmarkStart w:id="2778" w:name="_Toc1214"/>
      <w:bookmarkEnd w:id="2777"/>
      <w:r>
        <w:rPr>
          <w:rtl w:val="true"/>
        </w:rPr>
        <w:t>[</w:t>
      </w:r>
      <w:r>
        <w:rPr>
          <w:rtl w:val="true"/>
        </w:rPr>
        <w:t>رقم الحدیث الکلی</w:t>
      </w:r>
      <w:r>
        <w:rPr>
          <w:rtl w:val="true"/>
        </w:rPr>
        <w:t xml:space="preserve">: </w:t>
      </w:r>
      <w:r>
        <w:rPr/>
        <w:t>17931</w:t>
      </w:r>
      <w:r>
        <w:rPr>
          <w:rtl w:val="true"/>
        </w:rPr>
        <w:t xml:space="preserve"> - </w:t>
      </w:r>
      <w:r>
        <w:rPr>
          <w:rtl w:val="true"/>
        </w:rPr>
        <w:t>رقم الحدیث الباب</w:t>
      </w:r>
      <w:r>
        <w:rPr>
          <w:rtl w:val="true"/>
        </w:rPr>
        <w:t xml:space="preserve">: </w:t>
      </w:r>
      <w:r>
        <w:rPr/>
        <w:t>4</w:t>
      </w:r>
      <w:r>
        <w:rPr>
          <w:rtl w:val="true"/>
        </w:rPr>
        <w:t>]</w:t>
      </w:r>
      <w:bookmarkEnd w:id="2778"/>
    </w:p>
    <w:p>
      <w:pPr>
        <w:pStyle w:val="BookText"/>
        <w:rPr/>
      </w:pPr>
      <w:r>
        <w:rPr>
          <w:rFonts w:eastAsia="Times New Roman" w:cs="Times New Roman" w:ascii="Times New Roman" w:hAnsi="Times New Roman"/>
          <w:color w:val="111111"/>
          <w:sz w:val="28"/>
          <w:szCs w:val="28"/>
          <w:lang w:val="en-US" w:bidi="en-US"/>
        </w:rPr>
        <w:t>17931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0"/>
      </w:r>
      <w:r>
        <w:rPr>
          <w:rFonts w:ascii="Amiri" w:hAnsi="Amiri" w:eastAsia="Amiri" w:cs="Amiri"/>
          <w:color w:val="111111"/>
          <w:sz w:val="28"/>
          <w:sz w:val="28"/>
          <w:szCs w:val="28"/>
          <w:rtl w:val="true"/>
          <w:lang w:bidi="ar-SA"/>
        </w:rPr>
        <w:t>وَ عَنْ عِدَّةٍ مِنْ أَصْحَابِنَا عَنْ سَهْلِ بْنِ زِیَادٍ عَنْ مُحَمَّدِ بْنِ الْوَلِیدِ شَبَابٍ الصَّیْرَفِیِّ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دُفِنَ فِی الْحِجْرِ مِمَّا یَلِی الرُّکْنَ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عَذَارَی بَنَاتِ إِسْمَاعِیلَ</w:t>
      </w:r>
      <w:r>
        <w:rPr>
          <w:rFonts w:eastAsia="Amiri" w:cs="Amiri" w:ascii="Amiri" w:hAnsi="Amiri"/>
          <w:color w:val="111111"/>
          <w:sz w:val="28"/>
          <w:szCs w:val="28"/>
          <w:rtl w:val="true"/>
          <w:lang w:bidi="ar-SA"/>
        </w:rPr>
        <w:t>.</w:t>
      </w:r>
    </w:p>
    <w:p>
      <w:pPr>
        <w:pStyle w:val="Heading5"/>
        <w:numPr>
          <w:ilvl w:val="4"/>
          <w:numId w:val="1"/>
        </w:numPr>
        <w:rPr/>
      </w:pPr>
      <w:bookmarkStart w:id="2779" w:name="__RefHeading___Toc4698256_417432637"/>
      <w:bookmarkStart w:id="2780" w:name="_Toc1215"/>
      <w:bookmarkEnd w:id="2779"/>
      <w:r>
        <w:rPr>
          <w:rtl w:val="true"/>
        </w:rPr>
        <w:t>[</w:t>
      </w:r>
      <w:r>
        <w:rPr>
          <w:rtl w:val="true"/>
        </w:rPr>
        <w:t>رقم الحدیث الکلی</w:t>
      </w:r>
      <w:r>
        <w:rPr>
          <w:rtl w:val="true"/>
        </w:rPr>
        <w:t xml:space="preserve">: </w:t>
      </w:r>
      <w:r>
        <w:rPr/>
        <w:t>17932</w:t>
      </w:r>
      <w:r>
        <w:rPr>
          <w:rtl w:val="true"/>
        </w:rPr>
        <w:t xml:space="preserve"> - </w:t>
      </w:r>
      <w:r>
        <w:rPr>
          <w:rtl w:val="true"/>
        </w:rPr>
        <w:t>رقم الحدیث الباب</w:t>
      </w:r>
      <w:r>
        <w:rPr>
          <w:rtl w:val="true"/>
        </w:rPr>
        <w:t xml:space="preserve">: </w:t>
      </w:r>
      <w:r>
        <w:rPr/>
        <w:t>5</w:t>
      </w:r>
      <w:r>
        <w:rPr>
          <w:rtl w:val="true"/>
        </w:rPr>
        <w:t>]</w:t>
      </w:r>
      <w:bookmarkEnd w:id="278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1"/>
      </w:r>
      <w:r>
        <w:rPr>
          <w:rFonts w:ascii="Amiri" w:hAnsi="Amiri" w:eastAsia="Amiri" w:cs="Amiri"/>
          <w:color w:val="111111"/>
          <w:sz w:val="28"/>
          <w:sz w:val="28"/>
          <w:szCs w:val="28"/>
          <w:rtl w:val="true"/>
          <w:lang w:bidi="ar-SA"/>
        </w:rPr>
        <w:t>مُحَمَّدُ بْنُ عَلِیِّ بْنِ الْحُسَیْنِ عَنِ النَّبِیِّ وَ الْأَئِمَّةِ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النَّاسُ یَطُوفُونَ حَوْلَ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یَطُوفُونَ فِیهِ لِأَنَّ أُمَّ إِسْمَاعِیلَ دُفِنَتْ 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قَبْرُهَا فَطِیفَ کَذَلِکَ لِئَلَّا </w:t>
      </w:r>
      <w:r>
        <w:rPr>
          <w:rStyle w:val="FootnoteAnchor"/>
          <w:rtl w:val="true"/>
        </w:rPr>
        <w:footnoteReference w:id="2252"/>
      </w:r>
      <w:r>
        <w:rPr>
          <w:rFonts w:ascii="Amiri" w:hAnsi="Amiri" w:eastAsia="Amiri" w:cs="Amiri"/>
          <w:color w:val="111111"/>
          <w:sz w:val="28"/>
          <w:sz w:val="28"/>
          <w:szCs w:val="28"/>
          <w:rtl w:val="true"/>
          <w:lang w:bidi="ar-SA"/>
        </w:rPr>
        <w:t>یُوطَأَ قَبْرُهَا</w:t>
      </w:r>
      <w:r>
        <w:rPr>
          <w:rFonts w:eastAsia="Amiri" w:cs="Amiri" w:ascii="Amiri" w:hAnsi="Amiri"/>
          <w:color w:val="111111"/>
          <w:sz w:val="28"/>
          <w:szCs w:val="28"/>
          <w:rtl w:val="true"/>
          <w:lang w:bidi="ar-SA"/>
        </w:rPr>
        <w:t xml:space="preserve">. </w:t>
      </w:r>
      <w:bookmarkStart w:id="2781" w:name="pg12175_120247"/>
    </w:p>
    <w:p>
      <w:pPr>
        <w:pStyle w:val="Heading5"/>
        <w:numPr>
          <w:ilvl w:val="4"/>
          <w:numId w:val="1"/>
        </w:numPr>
        <w:rPr/>
      </w:pPr>
      <w:bookmarkStart w:id="2782" w:name="__RefHeading___Toc4698258_417432637"/>
      <w:bookmarkStart w:id="2783" w:name="_Toc1216"/>
      <w:bookmarkEnd w:id="2781"/>
      <w:bookmarkEnd w:id="2782"/>
      <w:r>
        <w:rPr>
          <w:rtl w:val="true"/>
        </w:rPr>
        <w:t>[</w:t>
      </w:r>
      <w:r>
        <w:rPr>
          <w:rtl w:val="true"/>
        </w:rPr>
        <w:t>رقم الحدیث الکلی</w:t>
      </w:r>
      <w:r>
        <w:rPr>
          <w:rtl w:val="true"/>
        </w:rPr>
        <w:t xml:space="preserve">: </w:t>
      </w:r>
      <w:r>
        <w:rPr/>
        <w:t>17933</w:t>
      </w:r>
      <w:r>
        <w:rPr>
          <w:rtl w:val="true"/>
        </w:rPr>
        <w:t xml:space="preserve"> - </w:t>
      </w:r>
      <w:r>
        <w:rPr>
          <w:rtl w:val="true"/>
        </w:rPr>
        <w:t>رقم الحدیث الباب</w:t>
      </w:r>
      <w:r>
        <w:rPr>
          <w:rtl w:val="true"/>
        </w:rPr>
        <w:t xml:space="preserve">: </w:t>
      </w:r>
      <w:r>
        <w:rPr/>
        <w:t>6</w:t>
      </w:r>
      <w:r>
        <w:rPr>
          <w:rtl w:val="true"/>
        </w:rPr>
        <w:t>]</w:t>
      </w:r>
      <w:bookmarkEnd w:id="2783"/>
    </w:p>
    <w:p>
      <w:pPr>
        <w:pStyle w:val="BookText"/>
        <w:rPr/>
      </w:pPr>
      <w:r>
        <w:rPr>
          <w:rFonts w:eastAsia="Times New Roman" w:cs="Times New Roman" w:ascii="Times New Roman" w:hAnsi="Times New Roman"/>
          <w:color w:val="111111"/>
          <w:sz w:val="28"/>
          <w:szCs w:val="28"/>
          <w:lang w:val="en-US" w:bidi="en-US"/>
        </w:rPr>
        <w:t>17933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3"/>
      </w:r>
      <w:r>
        <w:rPr>
          <w:rFonts w:ascii="Amiri" w:hAnsi="Amiri" w:eastAsia="Amiri" w:cs="Amiri"/>
          <w:color w:val="111111"/>
          <w:sz w:val="28"/>
          <w:sz w:val="28"/>
          <w:szCs w:val="28"/>
          <w:rtl w:val="true"/>
          <w:lang w:bidi="ar-SA"/>
        </w:rPr>
        <w:t xml:space="preserve">قَالَ وَ رُوِیَ أَنَّ فِیهِ قُبُورَ الْأَنْبِیَاءِ ع وَ مَا فِی الْحِجْرِ شَیْ‌ءٌ مِنَ الْبَیْتِ وَ لَا قُلَامَةُ ظُفُرٍ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4" w:name="__RefHeading___Toc4698260_417432637"/>
      <w:bookmarkStart w:id="2785" w:name="_Toc1217"/>
      <w:bookmarkEnd w:id="2784"/>
      <w:r>
        <w:rPr>
          <w:rtl w:val="true"/>
        </w:rPr>
        <w:t>[</w:t>
      </w:r>
      <w:r>
        <w:rPr>
          <w:rtl w:val="true"/>
        </w:rPr>
        <w:t>رقم الحدیث الکلی</w:t>
      </w:r>
      <w:r>
        <w:rPr>
          <w:rtl w:val="true"/>
        </w:rPr>
        <w:t xml:space="preserve">: </w:t>
      </w:r>
      <w:r>
        <w:rPr/>
        <w:t>17934</w:t>
      </w:r>
      <w:r>
        <w:rPr>
          <w:rtl w:val="true"/>
        </w:rPr>
        <w:t xml:space="preserve"> - </w:t>
      </w:r>
      <w:r>
        <w:rPr>
          <w:rtl w:val="true"/>
        </w:rPr>
        <w:t>رقم الحدیث الباب</w:t>
      </w:r>
      <w:r>
        <w:rPr>
          <w:rtl w:val="true"/>
        </w:rPr>
        <w:t xml:space="preserve">: </w:t>
      </w:r>
      <w:r>
        <w:rPr/>
        <w:t>7</w:t>
      </w:r>
      <w:r>
        <w:rPr>
          <w:rtl w:val="true"/>
        </w:rPr>
        <w:t>]</w:t>
      </w:r>
      <w:bookmarkEnd w:id="2785"/>
    </w:p>
    <w:p>
      <w:pPr>
        <w:pStyle w:val="BookText"/>
        <w:rPr/>
      </w:pPr>
      <w:r>
        <w:rPr>
          <w:rFonts w:eastAsia="Times New Roman" w:cs="Times New Roman" w:ascii="Times New Roman" w:hAnsi="Times New Roman"/>
          <w:color w:val="111111"/>
          <w:sz w:val="28"/>
          <w:szCs w:val="28"/>
          <w:lang w:val="en-US" w:bidi="en-US"/>
        </w:rPr>
        <w:t>17934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5"/>
      </w:r>
      <w:r>
        <w:rPr>
          <w:rFonts w:ascii="Amiri" w:hAnsi="Amiri" w:eastAsia="Amiri" w:cs="Amiri"/>
          <w:color w:val="111111"/>
          <w:sz w:val="28"/>
          <w:sz w:val="28"/>
          <w:szCs w:val="28"/>
          <w:rtl w:val="true"/>
          <w:lang w:bidi="ar-SA"/>
        </w:rPr>
        <w:t>قَالَ وَ رُوِیَ أَنَّ إِبْرَاهِیمَ ع لَمَّا قَضَی مَنَاسِکَهُ أَمَرَهُ اللَّهُ بِالانْصِرَافِ فَانْصَرَفَ وَ مَاتَتْ أُمُّ إِسْمَاعِیلَ فَدَفَنَهَا 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 عَلَیْهَا لِئَلَّا یُوطَأَ قَبْرُهَا</w:t>
      </w:r>
      <w:r>
        <w:rPr>
          <w:rFonts w:eastAsia="Amiri" w:cs="Amiri" w:ascii="Amiri" w:hAnsi="Amiri"/>
          <w:color w:val="111111"/>
          <w:sz w:val="28"/>
          <w:szCs w:val="28"/>
          <w:rtl w:val="true"/>
          <w:lang w:bidi="ar-SA"/>
        </w:rPr>
        <w:t>.</w:t>
      </w:r>
    </w:p>
    <w:p>
      <w:pPr>
        <w:pStyle w:val="Heading5"/>
        <w:numPr>
          <w:ilvl w:val="4"/>
          <w:numId w:val="1"/>
        </w:numPr>
        <w:rPr/>
      </w:pPr>
      <w:bookmarkStart w:id="2786" w:name="__RefHeading___Toc4698262_417432637"/>
      <w:bookmarkStart w:id="2787" w:name="_Toc1218"/>
      <w:bookmarkEnd w:id="2786"/>
      <w:r>
        <w:rPr>
          <w:rtl w:val="true"/>
        </w:rPr>
        <w:t>[</w:t>
      </w:r>
      <w:r>
        <w:rPr>
          <w:rtl w:val="true"/>
        </w:rPr>
        <w:t>رقم الحدیث الکلی</w:t>
      </w:r>
      <w:r>
        <w:rPr>
          <w:rtl w:val="true"/>
        </w:rPr>
        <w:t xml:space="preserve">: </w:t>
      </w:r>
      <w:r>
        <w:rPr/>
        <w:t>17935</w:t>
      </w:r>
      <w:r>
        <w:rPr>
          <w:rtl w:val="true"/>
        </w:rPr>
        <w:t xml:space="preserve"> - </w:t>
      </w:r>
      <w:r>
        <w:rPr>
          <w:rtl w:val="true"/>
        </w:rPr>
        <w:t>رقم الحدیث الباب</w:t>
      </w:r>
      <w:r>
        <w:rPr>
          <w:rtl w:val="true"/>
        </w:rPr>
        <w:t xml:space="preserve">: </w:t>
      </w:r>
      <w:r>
        <w:rPr/>
        <w:t>8</w:t>
      </w:r>
      <w:r>
        <w:rPr>
          <w:rtl w:val="true"/>
        </w:rPr>
        <w:t>]</w:t>
      </w:r>
      <w:bookmarkEnd w:id="2787"/>
    </w:p>
    <w:p>
      <w:pPr>
        <w:pStyle w:val="BookText"/>
        <w:rPr/>
      </w:pPr>
      <w:r>
        <w:rPr>
          <w:rFonts w:eastAsia="Times New Roman" w:cs="Times New Roman" w:ascii="Times New Roman" w:hAnsi="Times New Roman"/>
          <w:color w:val="111111"/>
          <w:sz w:val="28"/>
          <w:szCs w:val="28"/>
          <w:lang w:val="en-US" w:bidi="en-US"/>
        </w:rPr>
        <w:t>17935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6"/>
      </w:r>
      <w:r>
        <w:rPr>
          <w:rFonts w:ascii="Amiri" w:hAnsi="Amiri" w:eastAsia="Amiri" w:cs="Amiri"/>
          <w:color w:val="111111"/>
          <w:sz w:val="28"/>
          <w:sz w:val="28"/>
          <w:szCs w:val="28"/>
          <w:rtl w:val="true"/>
          <w:lang w:bidi="ar-SA"/>
        </w:rPr>
        <w:t>وَ فِی الْعِلَلِ عَنْ أَبِیهِ عَنْ سَعْدِ بْنِ عَبْدِ اللَّهِ عَنْ أَحْمَدَ بْنِ مُحَمَّدِ بْنِ عِیسَی عَنْ أَحْمَدَ بْنِ مُحَمَّدِ بْنِ أَبِی نَصْرٍ عَنْ أَبَانِ بْنِ عُثْمَانَ عَنْ أَبِی بَصِیرٍ عَنْ أَبِی جَعْفَرٍ أَوْ أَبِی عَبْدِ اللَّهِ ع فِی حَدِیثِ إِبْرَاهِیمَ وَ إِسْمَاعِیلَ قَالَ وَ تُوُفِّیَ إِسْمَاعِیلُ بَعْدَهُ وَ هُوَ ابْنُ ثَلَاثِینَ وَ مِائَةِ سَنَةٍ فَدُفِنَ فِی الْحِجْرِ مَعَ أُمِّهِ</w:t>
      </w:r>
      <w:r>
        <w:rPr>
          <w:rFonts w:eastAsia="Amiri" w:cs="Amiri" w:ascii="Amiri" w:hAnsi="Amiri"/>
          <w:color w:val="111111"/>
          <w:sz w:val="28"/>
          <w:szCs w:val="28"/>
          <w:rtl w:val="true"/>
          <w:lang w:bidi="ar-SA"/>
        </w:rPr>
        <w:t>.</w:t>
      </w:r>
    </w:p>
    <w:p>
      <w:pPr>
        <w:pStyle w:val="Heading5"/>
        <w:numPr>
          <w:ilvl w:val="4"/>
          <w:numId w:val="1"/>
        </w:numPr>
        <w:rPr/>
      </w:pPr>
      <w:bookmarkStart w:id="2788" w:name="__RefHeading___Toc4698264_417432637"/>
      <w:bookmarkStart w:id="2789" w:name="_Toc1219"/>
      <w:bookmarkEnd w:id="2788"/>
      <w:r>
        <w:rPr>
          <w:rtl w:val="true"/>
        </w:rPr>
        <w:t>[</w:t>
      </w:r>
      <w:r>
        <w:rPr>
          <w:rtl w:val="true"/>
        </w:rPr>
        <w:t>رقم الحدیث الکلی</w:t>
      </w:r>
      <w:r>
        <w:rPr>
          <w:rtl w:val="true"/>
        </w:rPr>
        <w:t xml:space="preserve">: </w:t>
      </w:r>
      <w:r>
        <w:rPr/>
        <w:t>17936</w:t>
      </w:r>
      <w:r>
        <w:rPr>
          <w:rtl w:val="true"/>
        </w:rPr>
        <w:t xml:space="preserve"> - </w:t>
      </w:r>
      <w:r>
        <w:rPr>
          <w:rtl w:val="true"/>
        </w:rPr>
        <w:t>رقم الحدیث الباب</w:t>
      </w:r>
      <w:r>
        <w:rPr>
          <w:rtl w:val="true"/>
        </w:rPr>
        <w:t xml:space="preserve">: </w:t>
      </w:r>
      <w:r>
        <w:rPr/>
        <w:t>9</w:t>
      </w:r>
      <w:r>
        <w:rPr>
          <w:rtl w:val="true"/>
        </w:rPr>
        <w:t>]</w:t>
      </w:r>
      <w:bookmarkEnd w:id="2789"/>
    </w:p>
    <w:p>
      <w:pPr>
        <w:pStyle w:val="BookText"/>
        <w:rPr/>
      </w:pPr>
      <w:r>
        <w:rPr>
          <w:rFonts w:eastAsia="Times New Roman" w:cs="Times New Roman" w:ascii="Times New Roman" w:hAnsi="Times New Roman"/>
          <w:color w:val="111111"/>
          <w:sz w:val="28"/>
          <w:szCs w:val="28"/>
          <w:lang w:val="en-US" w:bidi="en-US"/>
        </w:rPr>
        <w:t>17936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وَ رَوَی جَمَاعَةٌ مِنْ فُقَهَائِنَا مِنْهُمُ الْعَلَّامَةُ فِی التَّذْکِرَةِ حَدِیثاً مُرْسَلًا مَضْمُونُهُ أَنَّ الشَّاذَرْوَانَ کَانَ مِنَ الْکَعْبَةِ</w:t>
      </w:r>
      <w:r>
        <w:rPr>
          <w:rFonts w:eastAsia="Amiri" w:cs="Amiri" w:ascii="Amiri" w:hAnsi="Amiri"/>
          <w:color w:val="111111"/>
          <w:sz w:val="28"/>
          <w:szCs w:val="28"/>
          <w:rtl w:val="true"/>
          <w:lang w:bidi="ar-SA"/>
        </w:rPr>
        <w:t>.</w:t>
      </w:r>
    </w:p>
    <w:p>
      <w:pPr>
        <w:pStyle w:val="Heading5"/>
        <w:numPr>
          <w:ilvl w:val="4"/>
          <w:numId w:val="1"/>
        </w:numPr>
        <w:rPr/>
      </w:pPr>
      <w:bookmarkStart w:id="2790" w:name="__RefHeading___Toc4698266_417432637"/>
      <w:bookmarkStart w:id="2791" w:name="_Toc1220"/>
      <w:bookmarkEnd w:id="2790"/>
      <w:r>
        <w:rPr>
          <w:rtl w:val="true"/>
        </w:rPr>
        <w:t>[</w:t>
      </w:r>
      <w:r>
        <w:rPr>
          <w:rtl w:val="true"/>
        </w:rPr>
        <w:t>رقم الحدیث الکلی</w:t>
      </w:r>
      <w:r>
        <w:rPr>
          <w:rtl w:val="true"/>
        </w:rPr>
        <w:t xml:space="preserve">: </w:t>
      </w:r>
      <w:r>
        <w:rPr/>
        <w:t>17937</w:t>
      </w:r>
      <w:r>
        <w:rPr>
          <w:rtl w:val="true"/>
        </w:rPr>
        <w:t xml:space="preserve"> - </w:t>
      </w:r>
      <w:r>
        <w:rPr>
          <w:rtl w:val="true"/>
        </w:rPr>
        <w:t>رقم الحدیث الباب</w:t>
      </w:r>
      <w:r>
        <w:rPr>
          <w:rtl w:val="true"/>
        </w:rPr>
        <w:t xml:space="preserve">: </w:t>
      </w:r>
      <w:r>
        <w:rPr/>
        <w:t>10</w:t>
      </w:r>
      <w:r>
        <w:rPr>
          <w:rtl w:val="true"/>
        </w:rPr>
        <w:t>]</w:t>
      </w:r>
      <w:bookmarkEnd w:id="279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الْحِجْرِ فَقَالَ إِنَّکُمْ تُسَمُّونَهُ الْحَطِیمَ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 لِغَنَمِ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دَفَنَ فِیهِ أُمَّهُ وَ کَرِهَ أَنْ یُوطَأَ قَبْرُهَا فَحَجَّرَ عَلَیْهِ وَ فِیهِ قُبُورُ أَنْبِیَاءَ</w:t>
      </w:r>
      <w:r>
        <w:rPr>
          <w:rFonts w:eastAsia="Amiri" w:cs="Amiri" w:ascii="Amiri" w:hAnsi="Amiri"/>
          <w:color w:val="111111"/>
          <w:sz w:val="28"/>
          <w:szCs w:val="28"/>
          <w:rtl w:val="true"/>
          <w:lang w:bidi="ar-SA"/>
        </w:rPr>
        <w:t xml:space="preserve">. </w:t>
      </w:r>
      <w:bookmarkStart w:id="2792" w:name="pg12175_120248"/>
    </w:p>
    <w:p>
      <w:pPr>
        <w:pStyle w:val="BookText"/>
        <w:rPr/>
      </w:pPr>
      <w:bookmarkEnd w:id="27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3" w:name="__RefHeading___Toc4698268_417432637"/>
      <w:bookmarkStart w:id="2794" w:name="_Toc1221"/>
      <w:bookmarkEnd w:id="2793"/>
      <w:r>
        <w:rPr/>
        <w:t>31</w:t>
      </w:r>
      <w:r>
        <w:rPr>
          <w:rtl w:val="true"/>
        </w:rPr>
        <w:t xml:space="preserve">- </w:t>
      </w:r>
      <w:r>
        <w:rPr>
          <w:rtl w:val="true"/>
        </w:rPr>
        <w:t>بَابُ أَنَّ مَنْ طَافَ وَاجِباً فَاخْتَصَرَ فِی الْحِجْرِ وَجَبَ أَنْ یُعِیدَ الطَّوَافَ فَإِنِ اخْتَصَرَ شَوْطاً وَاحِداً أَعَادَهُ وَ کَذَا مَا زَادَ وَ وُجُوبِ الِابْتِدَاءِ فِی کُلِّ شَوْطٍ بِالْحَجَرِ الْأَسْوَدِ وَ الْخَتْمِ بِهِ‌</w:t>
      </w:r>
      <w:bookmarkEnd w:id="2794"/>
    </w:p>
    <w:p>
      <w:pPr>
        <w:pStyle w:val="Heading5"/>
        <w:numPr>
          <w:ilvl w:val="4"/>
          <w:numId w:val="1"/>
        </w:numPr>
        <w:rPr/>
      </w:pPr>
      <w:bookmarkStart w:id="2795" w:name="__RefHeading___Toc4698270_417432637"/>
      <w:bookmarkStart w:id="2796" w:name="_Toc1222"/>
      <w:bookmarkEnd w:id="2795"/>
      <w:r>
        <w:rPr>
          <w:rtl w:val="true"/>
        </w:rPr>
        <w:t>اشارة</w:t>
      </w:r>
      <w:bookmarkEnd w:id="2796"/>
    </w:p>
    <w:p>
      <w:pPr>
        <w:pStyle w:val="BookText"/>
        <w:rPr/>
      </w:pPr>
      <w:r>
        <w:rPr>
          <w:rStyle w:val="FootnoteAnchor"/>
        </w:rPr>
        <w:footnoteReference w:id="226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طَافَ وَاجِباً فَاخْتَصَرَ فِی الْحِجْرِ وَجَبَ أَنْ یُعِیدَ الطَّوَافَ فَإِنِ اخْتَصَرَ شَوْطاً وَاحِداً أَعَادَهُ وَ کَذَا مَا زَادَ وَ وُجُوبِ الِابْتِدَاءِ فِی کُلِّ شَوْطٍ بِالْحَجَرِ الْأَسْوَدِ وَ الْخَتْمِ بِهِ</w:t>
      </w:r>
    </w:p>
    <w:p>
      <w:pPr>
        <w:pStyle w:val="Heading5"/>
        <w:numPr>
          <w:ilvl w:val="4"/>
          <w:numId w:val="1"/>
        </w:numPr>
        <w:rPr/>
      </w:pPr>
      <w:bookmarkStart w:id="2797" w:name="__RefHeading___Toc4698272_417432637"/>
      <w:bookmarkStart w:id="2798" w:name="_Toc1223"/>
      <w:bookmarkEnd w:id="2797"/>
      <w:r>
        <w:rPr>
          <w:rtl w:val="true"/>
        </w:rPr>
        <w:t>[</w:t>
      </w:r>
      <w:r>
        <w:rPr>
          <w:rtl w:val="true"/>
        </w:rPr>
        <w:t>رقم الحدیث الکلی</w:t>
      </w:r>
      <w:r>
        <w:rPr>
          <w:rtl w:val="true"/>
        </w:rPr>
        <w:t xml:space="preserve">: </w:t>
      </w:r>
      <w:r>
        <w:rPr/>
        <w:t>17938</w:t>
      </w:r>
      <w:r>
        <w:rPr>
          <w:rtl w:val="true"/>
        </w:rPr>
        <w:t xml:space="preserve"> - </w:t>
      </w:r>
      <w:r>
        <w:rPr>
          <w:rtl w:val="true"/>
        </w:rPr>
        <w:t>رقم الحدیث الباب</w:t>
      </w:r>
      <w:r>
        <w:rPr>
          <w:rtl w:val="true"/>
        </w:rPr>
        <w:t xml:space="preserve">: </w:t>
      </w:r>
      <w:r>
        <w:rPr/>
        <w:t>1</w:t>
      </w:r>
      <w:r>
        <w:rPr>
          <w:rtl w:val="true"/>
        </w:rPr>
        <w:t>]</w:t>
      </w:r>
      <w:bookmarkEnd w:id="2798"/>
    </w:p>
    <w:p>
      <w:pPr>
        <w:pStyle w:val="BookText"/>
        <w:rPr/>
      </w:pPr>
      <w:r>
        <w:rPr>
          <w:rFonts w:eastAsia="Times New Roman" w:cs="Times New Roman" w:ascii="Times New Roman" w:hAnsi="Times New Roman"/>
          <w:color w:val="111111"/>
          <w:sz w:val="28"/>
          <w:szCs w:val="28"/>
          <w:lang w:val="en-US" w:bidi="en-US"/>
        </w:rPr>
        <w:t>17938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1"/>
      </w:r>
      <w:r>
        <w:rPr>
          <w:rFonts w:ascii="Amiri" w:hAnsi="Amiri" w:eastAsia="Amiri" w:cs="Amiri"/>
          <w:color w:val="111111"/>
          <w:sz w:val="28"/>
          <w:sz w:val="28"/>
          <w:szCs w:val="28"/>
          <w:rtl w:val="true"/>
          <w:lang w:bidi="ar-SA"/>
        </w:rPr>
        <w:t>مُحَمَّدُ بْنُ الْحَسَنِ بِإِسْنَادِهِ عَنْ مُوسَی بْنِ الْقَاسِمِ عَنْ صَفْوَانَ وَ ابْنِ أَبِی عُمَیْرٍ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فَاخْتَصَرَ شَوْطاً وَاحِداً 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یُعِیدُ ذَلِکَ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مِثْلَهُ إِلَّا أَنَّهُ قَالَ یُعِیدُ الطَّوَافَ الْوَاحِدَ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نَوَادِرِ الْبَزَنْطِیِّ عَنِ الْحَلَبِیِّ مِثْلَ رِوَایَةِ الصَّدُوقِ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9" w:name="__RefHeading___Toc4698274_417432637"/>
      <w:bookmarkStart w:id="2800" w:name="_Toc1224"/>
      <w:bookmarkEnd w:id="2799"/>
      <w:r>
        <w:rPr>
          <w:rtl w:val="true"/>
        </w:rPr>
        <w:t>[</w:t>
      </w:r>
      <w:r>
        <w:rPr>
          <w:rtl w:val="true"/>
        </w:rPr>
        <w:t>رقم الحدیث الکلی</w:t>
      </w:r>
      <w:r>
        <w:rPr>
          <w:rtl w:val="true"/>
        </w:rPr>
        <w:t xml:space="preserve">: </w:t>
      </w:r>
      <w:r>
        <w:rPr/>
        <w:t>17939</w:t>
      </w:r>
      <w:r>
        <w:rPr>
          <w:rtl w:val="true"/>
        </w:rPr>
        <w:t xml:space="preserve"> - </w:t>
      </w:r>
      <w:r>
        <w:rPr>
          <w:rtl w:val="true"/>
        </w:rPr>
        <w:t>رقم الحدیث الباب</w:t>
      </w:r>
      <w:r>
        <w:rPr>
          <w:rtl w:val="true"/>
        </w:rPr>
        <w:t xml:space="preserve">: </w:t>
      </w:r>
      <w:r>
        <w:rPr/>
        <w:t>2</w:t>
      </w:r>
      <w:r>
        <w:rPr>
          <w:rtl w:val="true"/>
        </w:rPr>
        <w:t>]</w:t>
      </w:r>
      <w:bookmarkEnd w:id="280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عَنْ أَبِی عَبْدِ اللَّهِ ع فِی الرَّجُلِ یَطُوفُ بِالْبَیْتِ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فَیَخْتَصِرُ فِی الْحِجْرِ</w:t>
      </w:r>
      <w:r>
        <w:rPr>
          <w:rFonts w:eastAsia="Amiri" w:cs="Amiri" w:ascii="Amiri" w:hAnsi="Amiri"/>
          <w:color w:val="111111"/>
          <w:sz w:val="28"/>
          <w:szCs w:val="28"/>
          <w:rtl w:val="true"/>
          <w:lang w:bidi="ar-SA"/>
        </w:rPr>
        <w:t xml:space="preserve">-) </w:t>
      </w:r>
      <w:r>
        <w:rPr>
          <w:rStyle w:val="FootnoteAnchor"/>
          <w:rtl w:val="true"/>
        </w:rPr>
        <w:footnoteReference w:id="2265"/>
      </w:r>
      <w:r>
        <w:rPr>
          <w:rFonts w:ascii="Amiri" w:hAnsi="Amiri" w:eastAsia="Amiri" w:cs="Amiri"/>
          <w:color w:val="111111"/>
          <w:sz w:val="28"/>
          <w:sz w:val="28"/>
          <w:szCs w:val="28"/>
          <w:rtl w:val="true"/>
          <w:lang w:bidi="ar-SA"/>
        </w:rPr>
        <w:t>قَالَ یَقْضِی مَا اخْتَصَرَ مِنْ طَوَافِهِ</w:t>
      </w:r>
      <w:r>
        <w:rPr>
          <w:rFonts w:eastAsia="Amiri" w:cs="Amiri" w:ascii="Amiri" w:hAnsi="Amiri"/>
          <w:color w:val="111111"/>
          <w:sz w:val="28"/>
          <w:szCs w:val="28"/>
          <w:rtl w:val="true"/>
          <w:lang w:bidi="ar-SA"/>
        </w:rPr>
        <w:t xml:space="preserve">. </w:t>
      </w:r>
      <w:bookmarkStart w:id="2801" w:name="pg12175_120249"/>
    </w:p>
    <w:p>
      <w:pPr>
        <w:pStyle w:val="Heading5"/>
        <w:numPr>
          <w:ilvl w:val="4"/>
          <w:numId w:val="1"/>
        </w:numPr>
        <w:rPr/>
      </w:pPr>
      <w:bookmarkStart w:id="2802" w:name="__RefHeading___Toc4698276_417432637"/>
      <w:bookmarkStart w:id="2803" w:name="_Toc1225"/>
      <w:bookmarkEnd w:id="2801"/>
      <w:bookmarkEnd w:id="2802"/>
      <w:r>
        <w:rPr>
          <w:rtl w:val="true"/>
        </w:rPr>
        <w:t>[</w:t>
      </w:r>
      <w:r>
        <w:rPr>
          <w:rtl w:val="true"/>
        </w:rPr>
        <w:t>رقم الحدیث الکلی</w:t>
      </w:r>
      <w:r>
        <w:rPr>
          <w:rtl w:val="true"/>
        </w:rPr>
        <w:t xml:space="preserve">: </w:t>
      </w:r>
      <w:r>
        <w:rPr/>
        <w:t>17940</w:t>
      </w:r>
      <w:r>
        <w:rPr>
          <w:rtl w:val="true"/>
        </w:rPr>
        <w:t xml:space="preserve"> - </w:t>
      </w:r>
      <w:r>
        <w:rPr>
          <w:rtl w:val="true"/>
        </w:rPr>
        <w:t>رقم الحدیث الباب</w:t>
      </w:r>
      <w:r>
        <w:rPr>
          <w:rtl w:val="true"/>
        </w:rPr>
        <w:t xml:space="preserve">: </w:t>
      </w:r>
      <w:r>
        <w:rPr/>
        <w:t>3</w:t>
      </w:r>
      <w:r>
        <w:rPr>
          <w:rtl w:val="true"/>
        </w:rPr>
        <w:t>]</w:t>
      </w:r>
      <w:bookmarkEnd w:id="2803"/>
    </w:p>
    <w:p>
      <w:pPr>
        <w:pStyle w:val="BookText"/>
        <w:rPr/>
      </w:pPr>
      <w:r>
        <w:rPr>
          <w:rFonts w:eastAsia="Times New Roman" w:cs="Times New Roman" w:ascii="Times New Roman" w:hAnsi="Times New Roman"/>
          <w:color w:val="111111"/>
          <w:sz w:val="28"/>
          <w:szCs w:val="28"/>
          <w:lang w:val="en-US" w:bidi="en-US"/>
        </w:rPr>
        <w:t>17940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r>
        <w:rPr>
          <w:rFonts w:ascii="Amiri" w:hAnsi="Amiri" w:eastAsia="Amiri" w:cs="Amiri"/>
          <w:color w:val="111111"/>
          <w:sz w:val="28"/>
          <w:sz w:val="28"/>
          <w:szCs w:val="28"/>
          <w:rtl w:val="true"/>
          <w:lang w:bidi="ar-SA"/>
        </w:rPr>
        <w:t>وَ عَنْهُ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اخْتَصَرَ فِی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الطَّوَافِ</w:t>
      </w:r>
      <w:r>
        <w:rPr>
          <w:rFonts w:eastAsia="Amiri" w:cs="Amiri" w:ascii="Amiri" w:hAnsi="Amiri"/>
          <w:color w:val="111111"/>
          <w:sz w:val="28"/>
          <w:szCs w:val="28"/>
          <w:rtl w:val="true"/>
          <w:lang w:bidi="ar-SA"/>
        </w:rPr>
        <w:t xml:space="preserve">) </w:t>
      </w:r>
      <w:r>
        <w:rPr>
          <w:rStyle w:val="FootnoteAnchor"/>
          <w:rtl w:val="true"/>
        </w:rPr>
        <w:footnoteReference w:id="2267"/>
      </w:r>
      <w:r>
        <w:rPr>
          <w:rFonts w:ascii="Amiri" w:hAnsi="Amiri" w:eastAsia="Amiri" w:cs="Amiri"/>
          <w:color w:val="111111"/>
          <w:sz w:val="28"/>
          <w:sz w:val="28"/>
          <w:szCs w:val="28"/>
          <w:rtl w:val="true"/>
          <w:lang w:bidi="ar-SA"/>
        </w:rPr>
        <w:t>فَلْیُعِدْ طَوَافَهُ مِنَ الْحَجَرِ الْأَسْوَدِ إِلَی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مُعَاوِیَةَ بْنِ عَمَّارٍ مِثْلَهُ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4" w:name="__RefHeading___Toc4698278_417432637"/>
      <w:bookmarkStart w:id="2805" w:name="_Toc1226"/>
      <w:bookmarkEnd w:id="2804"/>
      <w:r>
        <w:rPr>
          <w:rtl w:val="true"/>
        </w:rPr>
        <w:t>[</w:t>
      </w:r>
      <w:r>
        <w:rPr>
          <w:rtl w:val="true"/>
        </w:rPr>
        <w:t>رقم الحدیث الکلی</w:t>
      </w:r>
      <w:r>
        <w:rPr>
          <w:rtl w:val="true"/>
        </w:rPr>
        <w:t xml:space="preserve">: </w:t>
      </w:r>
      <w:r>
        <w:rPr/>
        <w:t>17941</w:t>
      </w:r>
      <w:r>
        <w:rPr>
          <w:rtl w:val="true"/>
        </w:rPr>
        <w:t xml:space="preserve"> - </w:t>
      </w:r>
      <w:r>
        <w:rPr>
          <w:rtl w:val="true"/>
        </w:rPr>
        <w:t>رقم الحدیث الباب</w:t>
      </w:r>
      <w:r>
        <w:rPr>
          <w:rtl w:val="true"/>
        </w:rPr>
        <w:t xml:space="preserve">: </w:t>
      </w:r>
      <w:r>
        <w:rPr/>
        <w:t>4</w:t>
      </w:r>
      <w:r>
        <w:rPr>
          <w:rtl w:val="true"/>
        </w:rPr>
        <w:t>]</w:t>
      </w:r>
      <w:bookmarkEnd w:id="2805"/>
    </w:p>
    <w:p>
      <w:pPr>
        <w:pStyle w:val="BookText"/>
        <w:rPr/>
      </w:pPr>
      <w:r>
        <w:rPr>
          <w:rFonts w:eastAsia="Times New Roman" w:cs="Times New Roman" w:ascii="Times New Roman" w:hAnsi="Times New Roman"/>
          <w:color w:val="111111"/>
          <w:sz w:val="28"/>
          <w:szCs w:val="28"/>
          <w:lang w:val="en-US" w:bidi="en-US"/>
        </w:rPr>
        <w:t>17941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9"/>
      </w:r>
      <w:r>
        <w:rPr>
          <w:rFonts w:ascii="Amiri" w:hAnsi="Amiri" w:eastAsia="Amiri" w:cs="Amiri"/>
          <w:color w:val="111111"/>
          <w:sz w:val="28"/>
          <w:sz w:val="28"/>
          <w:szCs w:val="28"/>
          <w:rtl w:val="true"/>
          <w:lang w:bidi="ar-SA"/>
        </w:rPr>
        <w:t>وَ بِإِسْنَادِهِ عَنِ الْحُسَیْنِ بْنِ سَعِیدٍ عَنْ إِبْرَاهِیمَ بْنِ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 امْرَأَةٌ طَافَتْ طَوَافَ الْحَجِّ فَلَمَّا کَانَتْ فِی الشَّوْطِ السَّابِعِ اخْتَصَرَتْ وَ طَافَتْ 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صَلَّتْ رَکْعَتَیِ الْفَرِیضَةِ وَ سَعَتْ وَ طَافَتْ طَوَافَ النِّسَاءِ ثُمَّ أَتَتْ مِنًی فَکَتَبَ ع تُعِیدُ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270"/>
      </w:r>
    </w:p>
    <w:p>
      <w:pPr>
        <w:pStyle w:val="BookText"/>
        <w:rPr/>
      </w:pPr>
      <w:r>
        <w:rPr>
          <w:rFonts w:ascii="IRNazanin" w:hAnsi="IRNazanin" w:eastAsia="IRNazanin"/>
          <w:color w:val="111111"/>
          <w:sz w:val="28"/>
          <w:sz w:val="28"/>
          <w:szCs w:val="28"/>
          <w:rtl w:val="true"/>
          <w:lang w:bidi="fa-IR"/>
        </w:rPr>
        <w:t xml:space="preserve">و تقدم ما یدلّ علی الحکم الأخیر فی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6" w:name="__RefHeading___Toc4698280_417432637"/>
      <w:bookmarkStart w:id="2807" w:name="_Toc1227"/>
      <w:bookmarkEnd w:id="2806"/>
      <w:r>
        <w:rPr/>
        <w:t>32</w:t>
      </w:r>
      <w:r>
        <w:rPr>
          <w:rtl w:val="true"/>
        </w:rPr>
        <w:t xml:space="preserve">- </w:t>
      </w:r>
      <w:r>
        <w:rPr>
          <w:rtl w:val="true"/>
        </w:rPr>
        <w:t>بَابُ أَنَّ مَنْ نَسِیَ مِنَ الطَّوَافِ الْوَاجِبِ شَوْطاً وَجَبَ عَلَیْهِ الْإِتْیَانُ بِهِ فَإِنْ تَعَذَّرَ وَجَبَ أَنْ یَسْتَنِیبَ فِیهِ وَ إِنْ ذَکَرَ فِی السَّعْیِ وَجَبَ عَلَیْهِ إِکْمَالُ الطَّوَافِ ثُمَّ السَّعْیُ‌</w:t>
      </w:r>
      <w:bookmarkEnd w:id="2807"/>
    </w:p>
    <w:p>
      <w:pPr>
        <w:pStyle w:val="Heading5"/>
        <w:numPr>
          <w:ilvl w:val="4"/>
          <w:numId w:val="1"/>
        </w:numPr>
        <w:rPr/>
      </w:pPr>
      <w:bookmarkStart w:id="2808" w:name="__RefHeading___Toc4698282_417432637"/>
      <w:bookmarkStart w:id="2809" w:name="_Toc1228"/>
      <w:bookmarkEnd w:id="2808"/>
      <w:r>
        <w:rPr>
          <w:rtl w:val="true"/>
        </w:rPr>
        <w:t>اشارة</w:t>
      </w:r>
      <w:bookmarkEnd w:id="2809"/>
    </w:p>
    <w:p>
      <w:pPr>
        <w:pStyle w:val="BookText"/>
        <w:rPr/>
      </w:pPr>
      <w:r>
        <w:rPr>
          <w:rStyle w:val="FootnoteAnchor"/>
        </w:rPr>
        <w:footnoteReference w:id="2271"/>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مِنَ الطَّوَافِ الْوَاجِبِ شَوْطاً وَجَبَ عَلَیْهِ الْإِتْیَانُ بِهِ فَإِنْ تَعَذَّرَ وَجَبَ أَنْ یَسْتَنِیبَ فِیهِ وَ إِنْ ذَکَرَ فِی السَّعْیِ وَجَبَ عَلَیْهِ إِکْمَالُ الطَّوَافِ ثُمَّ السَّعْیُ</w:t>
      </w:r>
    </w:p>
    <w:p>
      <w:pPr>
        <w:pStyle w:val="Heading5"/>
        <w:numPr>
          <w:ilvl w:val="4"/>
          <w:numId w:val="1"/>
        </w:numPr>
        <w:rPr/>
      </w:pPr>
      <w:bookmarkStart w:id="2810" w:name="__RefHeading___Toc4698284_417432637"/>
      <w:bookmarkStart w:id="2811" w:name="_Toc1229"/>
      <w:bookmarkEnd w:id="2810"/>
      <w:r>
        <w:rPr>
          <w:rtl w:val="true"/>
        </w:rPr>
        <w:t>[</w:t>
      </w:r>
      <w:r>
        <w:rPr>
          <w:rtl w:val="true"/>
        </w:rPr>
        <w:t>رقم الحدیث الکلی</w:t>
      </w:r>
      <w:r>
        <w:rPr>
          <w:rtl w:val="true"/>
        </w:rPr>
        <w:t xml:space="preserve">: </w:t>
      </w:r>
      <w:r>
        <w:rPr/>
        <w:t>17942</w:t>
      </w:r>
      <w:r>
        <w:rPr>
          <w:rtl w:val="true"/>
        </w:rPr>
        <w:t xml:space="preserve"> - </w:t>
      </w:r>
      <w:r>
        <w:rPr>
          <w:rtl w:val="true"/>
        </w:rPr>
        <w:t>رقم الحدیث الباب</w:t>
      </w:r>
      <w:r>
        <w:rPr>
          <w:rtl w:val="true"/>
        </w:rPr>
        <w:t xml:space="preserve">: </w:t>
      </w:r>
      <w:r>
        <w:rPr/>
        <w:t>1</w:t>
      </w:r>
      <w:r>
        <w:rPr>
          <w:rtl w:val="true"/>
        </w:rPr>
        <w:t>]</w:t>
      </w:r>
      <w:bookmarkEnd w:id="281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2"/>
      </w:r>
      <w:r>
        <w:rPr>
          <w:rFonts w:ascii="Amiri" w:hAnsi="Amiri" w:eastAsia="Amiri" w:cs="Amiri"/>
          <w:color w:val="111111"/>
          <w:sz w:val="28"/>
          <w:sz w:val="28"/>
          <w:szCs w:val="28"/>
          <w:rtl w:val="true"/>
          <w:lang w:bidi="ar-SA"/>
        </w:rPr>
        <w:t>مُحَمَّدُ بْنُ الْحَسَنِ بِإِسْنَادِهِ عَنِ الْحُسَیْنِ بْنِ سَعِیدٍ عَنِ ابْنِ أَبِی عُمَیْرٍ عَنِ الْحَسَنِ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سُلَیْمَانُ بْنُ خَالِدٍ وَ أَنَا مَعَهُ عَنْ </w:t>
      </w:r>
      <w:bookmarkStart w:id="2812" w:name="pg12175_120250"/>
    </w:p>
    <w:p>
      <w:pPr>
        <w:pStyle w:val="BookText"/>
        <w:rPr/>
      </w:pPr>
      <w:bookmarkEnd w:id="2812"/>
      <w:r>
        <w:rPr>
          <w:rFonts w:ascii="Amiri" w:hAnsi="Amiri" w:eastAsia="Amiri" w:cs="Amiri"/>
          <w:color w:val="111111"/>
          <w:sz w:val="28"/>
          <w:sz w:val="28"/>
          <w:szCs w:val="28"/>
          <w:rtl w:val="true"/>
          <w:lang w:bidi="ar-SA"/>
        </w:rPr>
        <w:t xml:space="preserve">رَجُلٍ طَافَ بِالْبَیْتِ سِتَّةَ أَشْوَاطٍ قَالَ أَبُو عَبْدِ اللَّهِ ع وَ کَیْفَ طَافَ </w:t>
      </w:r>
      <w:r>
        <w:rPr>
          <w:rStyle w:val="FootnoteAnchor"/>
          <w:rtl w:val="true"/>
        </w:rPr>
        <w:footnoteReference w:id="2273"/>
      </w:r>
      <w:r>
        <w:rPr>
          <w:rFonts w:ascii="Amiri" w:hAnsi="Amiri" w:eastAsia="Amiri" w:cs="Amiri"/>
          <w:color w:val="111111"/>
          <w:sz w:val="28"/>
          <w:sz w:val="28"/>
          <w:szCs w:val="28"/>
          <w:rtl w:val="true"/>
          <w:lang w:bidi="ar-SA"/>
        </w:rPr>
        <w:t xml:space="preserve">سِتَّةَ أَشْوَاطٍ قَالَ اسْتَقْبَلَ الْحَجَرَ وَ قَالَ اللَّهُ أَکْبَرُ وَ عَقَدَ وَاحِداً فَقَالَ أَبُو عَبْدِ اللَّهِ ع یَطُوفُ شَوْطاً فَقَالَ سُلَیْمَانُ فَإِنَّهُ </w:t>
      </w:r>
      <w:r>
        <w:rPr>
          <w:rStyle w:val="FootnoteAnchor"/>
          <w:rtl w:val="true"/>
        </w:rPr>
        <w:footnoteReference w:id="2274"/>
      </w:r>
      <w:r>
        <w:rPr>
          <w:rFonts w:ascii="Amiri" w:hAnsi="Amiri" w:eastAsia="Amiri" w:cs="Amiri"/>
          <w:color w:val="111111"/>
          <w:sz w:val="28"/>
          <w:sz w:val="28"/>
          <w:szCs w:val="28"/>
          <w:rtl w:val="true"/>
          <w:lang w:bidi="ar-SA"/>
        </w:rPr>
        <w:t>فَاتَهُ ذَلِکَ حَتَّی أَتَی أَهْلَهُ قَالَ یَأْمُرُ مَنْ یَطُوفُ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عَطِیَّةَ مِثْلَهُ </w:t>
      </w:r>
      <w:r>
        <w:rPr>
          <w:rStyle w:val="FootnoteAnchor"/>
          <w:rtl w:val="true"/>
        </w:rPr>
        <w:footnoteReference w:id="2275"/>
      </w:r>
      <w:r>
        <w:rPr>
          <w:rFonts w:ascii="Amiri" w:hAnsi="Amiri" w:eastAsia="Amiri" w:cs="Amiri"/>
          <w:color w:val="111111"/>
          <w:sz w:val="28"/>
          <w:sz w:val="28"/>
          <w:szCs w:val="28"/>
          <w:rtl w:val="true"/>
          <w:lang w:bidi="ar-SA"/>
        </w:rPr>
        <w:t xml:space="preserve">مُحَمَّدُ بْنُ یَعْقُوبَ عَنْ عَلِیِّ بْنِ إِبْرَاهِیمَ عَنْ أَبِیهِ عَنِ ابْنِ أَبِی عُمَیْرٍ مِثْلَهُ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3" w:name="__RefHeading___Toc4698286_417432637"/>
      <w:bookmarkStart w:id="2814" w:name="_Toc1230"/>
      <w:bookmarkEnd w:id="2813"/>
      <w:r>
        <w:rPr>
          <w:rtl w:val="true"/>
        </w:rPr>
        <w:t>[</w:t>
      </w:r>
      <w:r>
        <w:rPr>
          <w:rtl w:val="true"/>
        </w:rPr>
        <w:t>رقم الحدیث الکلی</w:t>
      </w:r>
      <w:r>
        <w:rPr>
          <w:rtl w:val="true"/>
        </w:rPr>
        <w:t xml:space="preserve">: </w:t>
      </w:r>
      <w:r>
        <w:rPr/>
        <w:t>17943</w:t>
      </w:r>
      <w:r>
        <w:rPr>
          <w:rtl w:val="true"/>
        </w:rPr>
        <w:t xml:space="preserve"> - </w:t>
      </w:r>
      <w:r>
        <w:rPr>
          <w:rtl w:val="true"/>
        </w:rPr>
        <w:t>رقم الحدیث الباب</w:t>
      </w:r>
      <w:r>
        <w:rPr>
          <w:rtl w:val="true"/>
        </w:rPr>
        <w:t xml:space="preserve">: </w:t>
      </w:r>
      <w:r>
        <w:rPr/>
        <w:t>2</w:t>
      </w:r>
      <w:r>
        <w:rPr>
          <w:rtl w:val="true"/>
        </w:rPr>
        <w:t>]</w:t>
      </w:r>
      <w:bookmarkEnd w:id="2814"/>
    </w:p>
    <w:p>
      <w:pPr>
        <w:pStyle w:val="BookText"/>
        <w:rPr/>
      </w:pPr>
      <w:r>
        <w:rPr>
          <w:rFonts w:eastAsia="Times New Roman" w:cs="Times New Roman" w:ascii="Times New Roman" w:hAnsi="Times New Roman"/>
          <w:color w:val="111111"/>
          <w:sz w:val="28"/>
          <w:szCs w:val="28"/>
          <w:lang w:val="en-US" w:bidi="en-US"/>
        </w:rPr>
        <w:t>17943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7"/>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إِلَی الصَّفَا فَطَافَ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هُوَ یَطُوفُ إِذْ ذَکَرَ أَنَّهُ قَدْ تَرَکَ بَعْضَ طَوَافِهِ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یَرْجِعُ إِلَی الْبَیْتِ فَیُتِمُّ طَوَافَهُ ثُمَّ یَرْجِعُ إِلَی الصَّفَا وَ الْمَرْوَةِ فَیُتِمُّ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w:t>
      </w:r>
      <w:r>
        <w:rPr>
          <w:rStyle w:val="FootnoteAnchor"/>
          <w:rtl w:val="true"/>
        </w:rPr>
        <w:footnoteReference w:id="227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 xml:space="preserve">. </w:t>
      </w:r>
      <w:bookmarkStart w:id="2815" w:name="pg12175_120251"/>
    </w:p>
    <w:p>
      <w:pPr>
        <w:pStyle w:val="Heading4"/>
        <w:numPr>
          <w:ilvl w:val="3"/>
          <w:numId w:val="1"/>
        </w:numPr>
        <w:rPr/>
      </w:pPr>
      <w:bookmarkStart w:id="2816" w:name="__RefHeading___Toc4698288_417432637"/>
      <w:bookmarkStart w:id="2817" w:name="_Toc1231"/>
      <w:bookmarkEnd w:id="2815"/>
      <w:bookmarkEnd w:id="2816"/>
      <w:r>
        <w:rPr/>
        <w:t>33</w:t>
      </w:r>
      <w:r>
        <w:rPr>
          <w:rtl w:val="true"/>
        </w:rPr>
        <w:t xml:space="preserve">- </w:t>
      </w:r>
      <w:r>
        <w:rPr>
          <w:rtl w:val="true"/>
        </w:rPr>
        <w:t>بَابُ أَنَّ مَنْ شَکَّ فِی عَدَدِ أَشْوَاطِ الطَّوَافِ الْوَاجِبِ فِی السَّبْعَةِ وَ مَا دُونَهَا وَجَبَ عَلَیْهِ الِاسْتِئْنَافُ فَإِنْ خَرَجَ وَ تَعَذَّرَ فَلَا شَیْ‌ءَ عَلَیْهِ وَ فِی الْمَنْدُوبِ یَبْنِی عَلَی الْأَقَلِّ وَ یُتِمُّ فَإِنْ شَکَّ ب</w:t>
      </w:r>
      <w:bookmarkEnd w:id="2817"/>
    </w:p>
    <w:p>
      <w:pPr>
        <w:pStyle w:val="Heading5"/>
        <w:numPr>
          <w:ilvl w:val="4"/>
          <w:numId w:val="1"/>
        </w:numPr>
        <w:rPr/>
      </w:pPr>
      <w:bookmarkStart w:id="2818" w:name="__RefHeading___Toc4698290_417432637"/>
      <w:bookmarkStart w:id="2819" w:name="_Toc1232"/>
      <w:bookmarkEnd w:id="2818"/>
      <w:r>
        <w:rPr>
          <w:rtl w:val="true"/>
        </w:rPr>
        <w:t>اشارة</w:t>
      </w:r>
      <w:bookmarkEnd w:id="2819"/>
    </w:p>
    <w:p>
      <w:pPr>
        <w:pStyle w:val="BookText"/>
        <w:rPr/>
      </w:pPr>
      <w:r>
        <w:rPr>
          <w:rStyle w:val="FootnoteAnchor"/>
        </w:rPr>
        <w:footnoteReference w:id="2282"/>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شَکَّ فِی عَدَدِ أَشْوَاطِ الطَّوَافِ الْوَاجِبِ فِی السَّبْعَةِ وَ مَا دُونَهَا وَجَبَ عَلَیْهِ الِاسْتِئْنَافُ فَإِنْ خَرَجَ وَ تَعَذَّرَ فَلَا شَیْ‌ءَ عَلَیْهِ وَ فِی الْمَنْدُوبِ یَبْنِی عَلَی الْأَقَلِّ وَ یُتِمُّ فَإِنْ شَکَّ بَعْدَ الِانْصِرَافِ لَمْ یَلْتَفِتْ مُطْلَقاً</w:t>
      </w:r>
    </w:p>
    <w:p>
      <w:pPr>
        <w:pStyle w:val="Heading5"/>
        <w:numPr>
          <w:ilvl w:val="4"/>
          <w:numId w:val="1"/>
        </w:numPr>
        <w:rPr/>
      </w:pPr>
      <w:bookmarkStart w:id="2820" w:name="__RefHeading___Toc4698292_417432637"/>
      <w:bookmarkStart w:id="2821" w:name="_Toc1233"/>
      <w:bookmarkEnd w:id="2820"/>
      <w:r>
        <w:rPr>
          <w:rtl w:val="true"/>
        </w:rPr>
        <w:t>[</w:t>
      </w:r>
      <w:r>
        <w:rPr>
          <w:rtl w:val="true"/>
        </w:rPr>
        <w:t>رقم الحدیث الکلی</w:t>
      </w:r>
      <w:r>
        <w:rPr>
          <w:rtl w:val="true"/>
        </w:rPr>
        <w:t xml:space="preserve">: </w:t>
      </w:r>
      <w:r>
        <w:rPr/>
        <w:t>17944</w:t>
      </w:r>
      <w:r>
        <w:rPr>
          <w:rtl w:val="true"/>
        </w:rPr>
        <w:t xml:space="preserve"> - </w:t>
      </w:r>
      <w:r>
        <w:rPr>
          <w:rtl w:val="true"/>
        </w:rPr>
        <w:t>رقم الحدیث الباب</w:t>
      </w:r>
      <w:r>
        <w:rPr>
          <w:rtl w:val="true"/>
        </w:rPr>
        <w:t xml:space="preserve">: </w:t>
      </w:r>
      <w:r>
        <w:rPr/>
        <w:t>1</w:t>
      </w:r>
      <w:r>
        <w:rPr>
          <w:rtl w:val="true"/>
        </w:rPr>
        <w:t>]</w:t>
      </w:r>
      <w:bookmarkEnd w:id="2821"/>
    </w:p>
    <w:p>
      <w:pPr>
        <w:pStyle w:val="BookText"/>
        <w:rPr/>
      </w:pPr>
      <w:r>
        <w:rPr>
          <w:rFonts w:eastAsia="Times New Roman" w:cs="Times New Roman" w:ascii="Times New Roman" w:hAnsi="Times New Roman"/>
          <w:color w:val="111111"/>
          <w:sz w:val="28"/>
          <w:szCs w:val="28"/>
          <w:lang w:val="en-US" w:bidi="en-US"/>
        </w:rPr>
        <w:t>17944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3"/>
      </w:r>
      <w:r>
        <w:rPr>
          <w:rFonts w:ascii="Amiri" w:hAnsi="Amiri" w:eastAsia="Amiri" w:cs="Amiri"/>
          <w:color w:val="111111"/>
          <w:sz w:val="28"/>
          <w:sz w:val="28"/>
          <w:szCs w:val="28"/>
          <w:rtl w:val="true"/>
          <w:lang w:bidi="ar-SA"/>
        </w:rPr>
        <w:t>مُحَمَّدُ بْنُ الْحَسَنِ بِإِسْنَادِهِ عَنْ مُوسَی بْنِ الْقَاسِمِ عَنْ عَبْدِ الرَّحْمَنِ بْنِ سَیَابَةَ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یَدْرِ أَ سِتَّةً طَافَ أَوْ سَبْعَةً طَوَافَ فَرِیضَةٍ قَالَ فَلْیُعِدْ طَوَافَهُ قِیلَ إِنَّهُ قَدْ خَرَجَ وَ فَاتَهُ ذَلِکَ قَالَ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الَّذِی یَرْوِی عَنْهُ مُوسَی بْنُ الْقَاسِمِ هُوَ ابْنُ أَبِی نَجْرَانَ وَ تَفْسِیرُهُ هُنَا بِابْنِ سَیَابَةَ غَلَطٌ کَمَا حَقَّقَهُ صَاحِبُ الْمُنْتَقَی وَ غَیْرُهُ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2" w:name="__RefHeading___Toc4698294_417432637"/>
      <w:bookmarkStart w:id="2823" w:name="_Toc1234"/>
      <w:bookmarkEnd w:id="2822"/>
      <w:r>
        <w:rPr>
          <w:rtl w:val="true"/>
        </w:rPr>
        <w:t>[</w:t>
      </w:r>
      <w:r>
        <w:rPr>
          <w:rtl w:val="true"/>
        </w:rPr>
        <w:t>رقم الحدیث الکلی</w:t>
      </w:r>
      <w:r>
        <w:rPr>
          <w:rtl w:val="true"/>
        </w:rPr>
        <w:t xml:space="preserve">: </w:t>
      </w:r>
      <w:r>
        <w:rPr/>
        <w:t>17945</w:t>
      </w:r>
      <w:r>
        <w:rPr>
          <w:rtl w:val="true"/>
        </w:rPr>
        <w:t xml:space="preserve"> - </w:t>
      </w:r>
      <w:r>
        <w:rPr>
          <w:rtl w:val="true"/>
        </w:rPr>
        <w:t>رقم الحدیث الباب</w:t>
      </w:r>
      <w:r>
        <w:rPr>
          <w:rtl w:val="true"/>
        </w:rPr>
        <w:t xml:space="preserve">: </w:t>
      </w:r>
      <w:r>
        <w:rPr/>
        <w:t>2</w:t>
      </w:r>
      <w:r>
        <w:rPr>
          <w:rtl w:val="true"/>
        </w:rPr>
        <w:t>]</w:t>
      </w:r>
      <w:bookmarkEnd w:id="2823"/>
    </w:p>
    <w:p>
      <w:pPr>
        <w:pStyle w:val="BookText"/>
        <w:rPr/>
      </w:pPr>
      <w:r>
        <w:rPr>
          <w:rFonts w:eastAsia="Times New Roman" w:cs="Times New Roman" w:ascii="Times New Roman" w:hAnsi="Times New Roman"/>
          <w:color w:val="111111"/>
          <w:sz w:val="28"/>
          <w:szCs w:val="28"/>
          <w:lang w:val="en-US" w:bidi="en-US"/>
        </w:rPr>
        <w:t>17945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وَ عَنْهُ عَنِ النَّخَعِیِّ عَنِ ابْنِ أَبِی عُمَیْرٍ عَنْ مُعَاوِیَةَ بْنِ عَمَّارٍ عَنْ أَبِی عَبْدِ اللَّهِ ع فِی رَجُلٍ لَمْ یَدْرِ أَ سِتَّةً طَافَ أَوْ سَبْعَةً قَالَ یَسْتَقْبِلُ</w:t>
      </w:r>
      <w:r>
        <w:rPr>
          <w:rFonts w:eastAsia="Amiri" w:cs="Amiri" w:ascii="Amiri" w:hAnsi="Amiri"/>
          <w:color w:val="111111"/>
          <w:sz w:val="28"/>
          <w:szCs w:val="28"/>
          <w:rtl w:val="true"/>
          <w:lang w:bidi="ar-SA"/>
        </w:rPr>
        <w:t>.</w:t>
      </w:r>
    </w:p>
    <w:p>
      <w:pPr>
        <w:pStyle w:val="Heading5"/>
        <w:numPr>
          <w:ilvl w:val="4"/>
          <w:numId w:val="1"/>
        </w:numPr>
        <w:rPr/>
      </w:pPr>
      <w:bookmarkStart w:id="2824" w:name="__RefHeading___Toc4698296_417432637"/>
      <w:bookmarkStart w:id="2825" w:name="_Toc1235"/>
      <w:bookmarkEnd w:id="2824"/>
      <w:r>
        <w:rPr>
          <w:rtl w:val="true"/>
        </w:rPr>
        <w:t>[</w:t>
      </w:r>
      <w:r>
        <w:rPr>
          <w:rtl w:val="true"/>
        </w:rPr>
        <w:t>رقم الحدیث الکلی</w:t>
      </w:r>
      <w:r>
        <w:rPr>
          <w:rtl w:val="true"/>
        </w:rPr>
        <w:t xml:space="preserve">: </w:t>
      </w:r>
      <w:r>
        <w:rPr/>
        <w:t>17946</w:t>
      </w:r>
      <w:r>
        <w:rPr>
          <w:rtl w:val="true"/>
        </w:rPr>
        <w:t xml:space="preserve"> - </w:t>
      </w:r>
      <w:r>
        <w:rPr>
          <w:rtl w:val="true"/>
        </w:rPr>
        <w:t>رقم الحدیث الباب</w:t>
      </w:r>
      <w:r>
        <w:rPr>
          <w:rtl w:val="true"/>
        </w:rPr>
        <w:t xml:space="preserve">: </w:t>
      </w:r>
      <w:r>
        <w:rPr/>
        <w:t>3</w:t>
      </w:r>
      <w:r>
        <w:rPr>
          <w:rtl w:val="true"/>
        </w:rPr>
        <w:t>]</w:t>
      </w:r>
      <w:bookmarkEnd w:id="282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6"/>
      </w:r>
      <w:r>
        <w:rPr>
          <w:rFonts w:ascii="Amiri" w:hAnsi="Amiri" w:eastAsia="Amiri" w:cs="Amiri"/>
          <w:color w:val="111111"/>
          <w:sz w:val="28"/>
          <w:sz w:val="28"/>
          <w:szCs w:val="28"/>
          <w:rtl w:val="true"/>
          <w:lang w:bidi="ar-SA"/>
        </w:rPr>
        <w:t>وَ عَنْهُ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طُفْتُ فَلَمْ أَدْرِ أَ سِتَّةً طُفْتُ أَمْ سَبْعَةً </w:t>
      </w:r>
      <w:bookmarkStart w:id="2826" w:name="pg12175_120252"/>
    </w:p>
    <w:p>
      <w:pPr>
        <w:pStyle w:val="BookText"/>
        <w:rPr/>
      </w:pPr>
      <w:bookmarkEnd w:id="2826"/>
      <w:r>
        <w:rPr>
          <w:rFonts w:ascii="Amiri" w:hAnsi="Amiri" w:eastAsia="Amiri" w:cs="Amiri"/>
          <w:color w:val="111111"/>
          <w:sz w:val="28"/>
          <w:sz w:val="28"/>
          <w:szCs w:val="28"/>
          <w:rtl w:val="true"/>
          <w:lang w:bidi="ar-SA"/>
        </w:rPr>
        <w:t xml:space="preserve">فَطُفْتُ طَوَافاً آخَرَ </w:t>
      </w:r>
      <w:r>
        <w:rPr>
          <w:rStyle w:val="FootnoteAnchor"/>
          <w:rtl w:val="true"/>
        </w:rPr>
        <w:footnoteReference w:id="2287"/>
      </w:r>
      <w:r>
        <w:rPr>
          <w:rFonts w:ascii="Amiri" w:hAnsi="Amiri" w:eastAsia="Amiri" w:cs="Amiri"/>
          <w:color w:val="111111"/>
          <w:sz w:val="28"/>
          <w:sz w:val="28"/>
          <w:szCs w:val="28"/>
          <w:rtl w:val="true"/>
          <w:lang w:bidi="ar-SA"/>
        </w:rPr>
        <w:t xml:space="preserve">فَقَالَ هَلَّا اسْتَأْنَفْتَ قُلْتُ طُفْتُ </w:t>
      </w:r>
      <w:r>
        <w:rPr>
          <w:rStyle w:val="FootnoteAnchor"/>
          <w:rtl w:val="true"/>
        </w:rPr>
        <w:footnoteReference w:id="2288"/>
      </w:r>
      <w:r>
        <w:rPr>
          <w:rFonts w:ascii="Amiri" w:hAnsi="Amiri" w:eastAsia="Amiri" w:cs="Amiri"/>
          <w:color w:val="111111"/>
          <w:sz w:val="28"/>
          <w:sz w:val="28"/>
          <w:szCs w:val="28"/>
          <w:rtl w:val="true"/>
          <w:lang w:bidi="ar-SA"/>
        </w:rPr>
        <w:t>وَ ذَهَبْتُ قَالَ لَیْسَ عَلَیْکَ شَیْ‌ءٌ</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4698298_417432637"/>
      <w:bookmarkStart w:id="2828" w:name="_Toc1236"/>
      <w:bookmarkEnd w:id="2827"/>
      <w:r>
        <w:rPr>
          <w:rtl w:val="true"/>
        </w:rPr>
        <w:t>[</w:t>
      </w:r>
      <w:r>
        <w:rPr>
          <w:rtl w:val="true"/>
        </w:rPr>
        <w:t>رقم الحدیث الکلی</w:t>
      </w:r>
      <w:r>
        <w:rPr>
          <w:rtl w:val="true"/>
        </w:rPr>
        <w:t xml:space="preserve">: </w:t>
      </w:r>
      <w:r>
        <w:rPr/>
        <w:t>17947</w:t>
      </w:r>
      <w:r>
        <w:rPr>
          <w:rtl w:val="true"/>
        </w:rPr>
        <w:t xml:space="preserve"> - </w:t>
      </w:r>
      <w:r>
        <w:rPr>
          <w:rtl w:val="true"/>
        </w:rPr>
        <w:t>رقم الحدیث الباب</w:t>
      </w:r>
      <w:r>
        <w:rPr>
          <w:rtl w:val="true"/>
        </w:rPr>
        <w:t xml:space="preserve">: </w:t>
      </w:r>
      <w:r>
        <w:rPr/>
        <w:t>4</w:t>
      </w:r>
      <w:r>
        <w:rPr>
          <w:rtl w:val="true"/>
        </w:rPr>
        <w:t>]</w:t>
      </w:r>
      <w:bookmarkEnd w:id="2828"/>
    </w:p>
    <w:p>
      <w:pPr>
        <w:pStyle w:val="BookText"/>
        <w:rPr/>
      </w:pPr>
      <w:r>
        <w:rPr>
          <w:rFonts w:eastAsia="Times New Roman" w:cs="Times New Roman" w:ascii="Times New Roman" w:hAnsi="Times New Roman"/>
          <w:color w:val="111111"/>
          <w:sz w:val="28"/>
          <w:szCs w:val="28"/>
          <w:lang w:val="en-US" w:bidi="en-US"/>
        </w:rPr>
        <w:t>17947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وَ عَنْهُ عَنْ إِسْمَاعِیلَ عَنْ أَحْمَدَ بْنِ عُمَرَ الْمُرْهِبِیِّ عَنْ أَبِی الْحَسَنِ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رَجُلٌ شَکَّ فِی طَوَافِهِ فَلَمْ یَدْرِ سِتَّةً طَافَ أَمْ </w:t>
      </w:r>
      <w:r>
        <w:rPr>
          <w:rStyle w:val="FootnoteAnchor"/>
          <w:rtl w:val="true"/>
        </w:rPr>
        <w:footnoteReference w:id="2290"/>
      </w:r>
      <w:r>
        <w:rPr>
          <w:rFonts w:ascii="Amiri" w:hAnsi="Amiri" w:eastAsia="Amiri" w:cs="Amiri"/>
          <w:color w:val="111111"/>
          <w:sz w:val="28"/>
          <w:sz w:val="28"/>
          <w:szCs w:val="28"/>
          <w:rtl w:val="true"/>
          <w:lang w:bidi="ar-SA"/>
        </w:rPr>
        <w:t>سَبْعَةً قَالَ إِنْ کَانَ فِی فَرِیضَةٍ أَعَادَ کُلَّمَا شَکَّ فِیهِ وَ إِنْ کَانَ نَافِلَةً بَنَی عَلَی مَا هُوَ أَقَلُّ</w:t>
      </w:r>
      <w:r>
        <w:rPr>
          <w:rFonts w:eastAsia="Amiri" w:cs="Amiri" w:ascii="Amiri" w:hAnsi="Amiri"/>
          <w:color w:val="111111"/>
          <w:sz w:val="28"/>
          <w:szCs w:val="28"/>
          <w:rtl w:val="true"/>
          <w:lang w:bidi="ar-SA"/>
        </w:rPr>
        <w:t>.</w:t>
      </w:r>
    </w:p>
    <w:p>
      <w:pPr>
        <w:pStyle w:val="Heading5"/>
        <w:numPr>
          <w:ilvl w:val="4"/>
          <w:numId w:val="1"/>
        </w:numPr>
        <w:rPr/>
      </w:pPr>
      <w:bookmarkStart w:id="2829" w:name="__RefHeading___Toc4698300_417432637"/>
      <w:bookmarkStart w:id="2830" w:name="_Toc1237"/>
      <w:bookmarkEnd w:id="2829"/>
      <w:r>
        <w:rPr>
          <w:rtl w:val="true"/>
        </w:rPr>
        <w:t>[</w:t>
      </w:r>
      <w:r>
        <w:rPr>
          <w:rtl w:val="true"/>
        </w:rPr>
        <w:t>رقم الحدیث الکلی</w:t>
      </w:r>
      <w:r>
        <w:rPr>
          <w:rtl w:val="true"/>
        </w:rPr>
        <w:t xml:space="preserve">: </w:t>
      </w:r>
      <w:r>
        <w:rPr/>
        <w:t>17948</w:t>
      </w:r>
      <w:r>
        <w:rPr>
          <w:rtl w:val="true"/>
        </w:rPr>
        <w:t xml:space="preserve"> - </w:t>
      </w:r>
      <w:r>
        <w:rPr>
          <w:rtl w:val="true"/>
        </w:rPr>
        <w:t>رقم الحدیث الباب</w:t>
      </w:r>
      <w:r>
        <w:rPr>
          <w:rtl w:val="true"/>
        </w:rPr>
        <w:t xml:space="preserve">: </w:t>
      </w:r>
      <w:r>
        <w:rPr/>
        <w:t>5</w:t>
      </w:r>
      <w:r>
        <w:rPr>
          <w:rtl w:val="true"/>
        </w:rPr>
        <w:t>]</w:t>
      </w:r>
      <w:bookmarkEnd w:id="2830"/>
    </w:p>
    <w:p>
      <w:pPr>
        <w:pStyle w:val="BookText"/>
        <w:rPr/>
      </w:pPr>
      <w:r>
        <w:rPr>
          <w:rFonts w:eastAsia="Times New Roman" w:cs="Times New Roman" w:ascii="Times New Roman" w:hAnsi="Times New Roman"/>
          <w:color w:val="111111"/>
          <w:sz w:val="28"/>
          <w:szCs w:val="28"/>
          <w:lang w:val="en-US" w:bidi="en-US"/>
        </w:rPr>
        <w:t>17948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1"/>
      </w:r>
      <w:r>
        <w:rPr>
          <w:rFonts w:ascii="Amiri" w:hAnsi="Amiri" w:eastAsia="Amiri" w:cs="Amiri"/>
          <w:color w:val="111111"/>
          <w:sz w:val="28"/>
          <w:sz w:val="28"/>
          <w:szCs w:val="28"/>
          <w:rtl w:val="true"/>
          <w:lang w:bidi="ar-SA"/>
        </w:rPr>
        <w:t>مُحَمَّدُ بْنُ عَلِیِّ بْنِ الْحُسَیْنِ بِإِسْنَادِهِ عَنْ رِفَاعَةَ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لَا یَدْرِی سِتَّةً طَافَ أَوْ سَبْعَةً قَالَ یَبْنِی عَلَی یَقِینِهِ</w:t>
      </w:r>
      <w:r>
        <w:rPr>
          <w:rFonts w:eastAsia="Amiri" w:cs="Amiri" w:ascii="Amiri" w:hAnsi="Amiri"/>
          <w:color w:val="111111"/>
          <w:sz w:val="28"/>
          <w:szCs w:val="28"/>
          <w:rtl w:val="true"/>
          <w:lang w:bidi="ar-SA"/>
        </w:rPr>
        <w:t>.</w:t>
      </w:r>
    </w:p>
    <w:p>
      <w:pPr>
        <w:pStyle w:val="Heading5"/>
        <w:numPr>
          <w:ilvl w:val="4"/>
          <w:numId w:val="1"/>
        </w:numPr>
        <w:rPr/>
      </w:pPr>
      <w:bookmarkStart w:id="2831" w:name="__RefHeading___Toc4698302_417432637"/>
      <w:bookmarkStart w:id="2832" w:name="_Toc1238"/>
      <w:bookmarkEnd w:id="2831"/>
      <w:r>
        <w:rPr>
          <w:rtl w:val="true"/>
        </w:rPr>
        <w:t>[</w:t>
      </w:r>
      <w:r>
        <w:rPr>
          <w:rtl w:val="true"/>
        </w:rPr>
        <w:t>رقم الحدیث الکلی</w:t>
      </w:r>
      <w:r>
        <w:rPr>
          <w:rtl w:val="true"/>
        </w:rPr>
        <w:t xml:space="preserve">: </w:t>
      </w:r>
      <w:r>
        <w:rPr/>
        <w:t>17949</w:t>
      </w:r>
      <w:r>
        <w:rPr>
          <w:rtl w:val="true"/>
        </w:rPr>
        <w:t xml:space="preserve"> - </w:t>
      </w:r>
      <w:r>
        <w:rPr>
          <w:rtl w:val="true"/>
        </w:rPr>
        <w:t>رقم الحدیث الباب</w:t>
      </w:r>
      <w:r>
        <w:rPr>
          <w:rtl w:val="true"/>
        </w:rPr>
        <w:t xml:space="preserve">: </w:t>
      </w:r>
      <w:r>
        <w:rPr/>
        <w:t>6</w:t>
      </w:r>
      <w:r>
        <w:rPr>
          <w:rtl w:val="true"/>
        </w:rPr>
        <w:t>]</w:t>
      </w:r>
      <w:bookmarkEnd w:id="2832"/>
    </w:p>
    <w:p>
      <w:pPr>
        <w:pStyle w:val="BookText"/>
        <w:rPr/>
      </w:pPr>
      <w:r>
        <w:rPr>
          <w:rFonts w:eastAsia="Times New Roman" w:cs="Times New Roman" w:ascii="Times New Roman" w:hAnsi="Times New Roman"/>
          <w:color w:val="111111"/>
          <w:sz w:val="28"/>
          <w:szCs w:val="28"/>
          <w:lang w:val="en-US" w:bidi="en-US"/>
        </w:rPr>
        <w:t>17949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2"/>
      </w:r>
      <w:r>
        <w:rPr>
          <w:rFonts w:ascii="Amiri" w:hAnsi="Amiri" w:eastAsia="Amiri" w:cs="Amiri"/>
          <w:color w:val="111111"/>
          <w:sz w:val="28"/>
          <w:sz w:val="28"/>
          <w:szCs w:val="28"/>
          <w:rtl w:val="true"/>
          <w:lang w:bidi="ar-SA"/>
        </w:rPr>
        <w:t xml:space="preserve">قَالَ الصَّدُوقُ وَ سُئِلَ ع عَنْ رَجُلٍ لَا یَدْرِی ثَلَاثَةً طَافَ أَوْ أَرْبَعَةً قَالَ طَوَافَ نَافِلَةٍ أَوْ فَرِیضَةٍ قِیلَ أَجِبْنِی فِیهِمَا جَمِیعاً قَالَ إِنْ کَانَ طَوَافَ نَافِلَةٍ فَابْنِ عَلَی مَا شِئْتَ وَ إِنْ کَانَ طَوَافَ فَرِیضَةٍ فَأَعِدِ الطَّوَافَ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الْمُقْنِعِ أَیْضاً مُرْسَلًا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3" w:name="__RefHeading___Toc4698304_417432637"/>
      <w:bookmarkStart w:id="2834" w:name="_Toc1239"/>
      <w:bookmarkEnd w:id="2833"/>
      <w:r>
        <w:rPr>
          <w:rtl w:val="true"/>
        </w:rPr>
        <w:t>[</w:t>
      </w:r>
      <w:r>
        <w:rPr>
          <w:rtl w:val="true"/>
        </w:rPr>
        <w:t>رقم الحدیث الکلی</w:t>
      </w:r>
      <w:r>
        <w:rPr>
          <w:rtl w:val="true"/>
        </w:rPr>
        <w:t xml:space="preserve">: </w:t>
      </w:r>
      <w:r>
        <w:rPr/>
        <w:t>17950</w:t>
      </w:r>
      <w:r>
        <w:rPr>
          <w:rtl w:val="true"/>
        </w:rPr>
        <w:t xml:space="preserve"> - </w:t>
      </w:r>
      <w:r>
        <w:rPr>
          <w:rtl w:val="true"/>
        </w:rPr>
        <w:t>رقم الحدیث الباب</w:t>
      </w:r>
      <w:r>
        <w:rPr>
          <w:rtl w:val="true"/>
        </w:rPr>
        <w:t xml:space="preserve">: </w:t>
      </w:r>
      <w:r>
        <w:rPr/>
        <w:t>7</w:t>
      </w:r>
      <w:r>
        <w:rPr>
          <w:rtl w:val="true"/>
        </w:rPr>
        <w:t>]</w:t>
      </w:r>
      <w:bookmarkEnd w:id="283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5"/>
      </w:r>
      <w:r>
        <w:rPr>
          <w:rFonts w:ascii="Amiri" w:hAnsi="Amiri" w:eastAsia="Amiri" w:cs="Amiri"/>
          <w:color w:val="111111"/>
          <w:sz w:val="28"/>
          <w:sz w:val="28"/>
          <w:szCs w:val="28"/>
          <w:rtl w:val="true"/>
          <w:lang w:bidi="ar-SA"/>
        </w:rPr>
        <w:t xml:space="preserve">مُحَمَّدُ بْنُ یَعْقُوبَ عَنْ مُحَمَّدِ بْنِ یَحْیَی عَنْ أَحْمَدَ بْنِ </w:t>
      </w:r>
      <w:bookmarkStart w:id="2835" w:name="pg12175_120253"/>
    </w:p>
    <w:p>
      <w:pPr>
        <w:pStyle w:val="BookText"/>
        <w:rPr/>
      </w:pPr>
      <w:bookmarkEnd w:id="2835"/>
      <w:r>
        <w:rPr>
          <w:rFonts w:ascii="Amiri" w:hAnsi="Amiri" w:eastAsia="Amiri" w:cs="Amiri"/>
          <w:color w:val="111111"/>
          <w:sz w:val="28"/>
          <w:sz w:val="28"/>
          <w:szCs w:val="28"/>
          <w:rtl w:val="true"/>
          <w:lang w:bidi="ar-SA"/>
        </w:rPr>
        <w:t>مُحَمَّدٍ عَنْ مُحَمَّدِ بْنِ إِسْمَاعِیلَ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مَا تَقُولُ فِی رَجُلٍ طَافَ فَأَوْهَمَ قَالَ طُفْتُ أَرْبَعَةً أَوْ طُفْتُ ثَلَاثَةً فَقَالَ أَبُو عَبْدِ اللَّهِ ع أَیَّ الطَّوَافَیْنِ کَانَ طَوَافَ نَافِلَةٍ أَمْ طَوَافَ فَرِیضَةٍ قَالَ إِنْ کَانَ طَوَافَ فَرِیضَةٍ فَلْیُلْقِ مَا فِی یَدَیْهِ </w:t>
      </w:r>
      <w:r>
        <w:rPr>
          <w:rStyle w:val="FootnoteAnchor"/>
          <w:rtl w:val="true"/>
        </w:rPr>
        <w:footnoteReference w:id="2296"/>
      </w:r>
      <w:r>
        <w:rPr>
          <w:rFonts w:ascii="Amiri" w:hAnsi="Amiri" w:eastAsia="Amiri" w:cs="Amiri"/>
          <w:color w:val="111111"/>
          <w:sz w:val="28"/>
          <w:sz w:val="28"/>
          <w:szCs w:val="28"/>
          <w:rtl w:val="true"/>
          <w:lang w:bidi="ar-SA"/>
        </w:rPr>
        <w:t xml:space="preserve">وَ لْیَسْتَأْنِفْ وَ إِنْ کَانَ طَوَافَ نَافِلَةٍ فَاسْتَیْقَنَ ثَلَاثَةً وَ هُوَ فِی شَکٍّ مِنَ الرَّابِعِ أَنَّهُ طَافَ فَلْیَبْنِ عَلَی الثَّلَاثَةِ </w:t>
      </w:r>
      <w:r>
        <w:rPr>
          <w:rStyle w:val="FootnoteAnchor"/>
          <w:rtl w:val="true"/>
        </w:rPr>
        <w:footnoteReference w:id="2297"/>
      </w:r>
      <w:r>
        <w:rPr>
          <w:rFonts w:ascii="Amiri" w:hAnsi="Amiri" w:eastAsia="Amiri" w:cs="Amiri"/>
          <w:color w:val="111111"/>
          <w:sz w:val="28"/>
          <w:sz w:val="28"/>
          <w:szCs w:val="28"/>
          <w:rtl w:val="true"/>
          <w:lang w:bidi="ar-SA"/>
        </w:rPr>
        <w:t>فَإِنَّهُ یَجُوزُ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6" w:name="__RefHeading___Toc4698306_417432637"/>
      <w:bookmarkStart w:id="2837" w:name="_Toc1240"/>
      <w:bookmarkEnd w:id="2836"/>
      <w:r>
        <w:rPr>
          <w:rtl w:val="true"/>
        </w:rPr>
        <w:t>[</w:t>
      </w:r>
      <w:r>
        <w:rPr>
          <w:rtl w:val="true"/>
        </w:rPr>
        <w:t>رقم الحدیث الکلی</w:t>
      </w:r>
      <w:r>
        <w:rPr>
          <w:rtl w:val="true"/>
        </w:rPr>
        <w:t xml:space="preserve">: </w:t>
      </w:r>
      <w:r>
        <w:rPr/>
        <w:t>17951</w:t>
      </w:r>
      <w:r>
        <w:rPr>
          <w:rtl w:val="true"/>
        </w:rPr>
        <w:t xml:space="preserve"> - </w:t>
      </w:r>
      <w:r>
        <w:rPr>
          <w:rtl w:val="true"/>
        </w:rPr>
        <w:t>رقم الحدیث الباب</w:t>
      </w:r>
      <w:r>
        <w:rPr>
          <w:rtl w:val="true"/>
        </w:rPr>
        <w:t xml:space="preserve">: </w:t>
      </w:r>
      <w:r>
        <w:rPr/>
        <w:t>8</w:t>
      </w:r>
      <w:r>
        <w:rPr>
          <w:rtl w:val="true"/>
        </w:rPr>
        <w:t>]</w:t>
      </w:r>
      <w:bookmarkEnd w:id="2837"/>
    </w:p>
    <w:p>
      <w:pPr>
        <w:pStyle w:val="BookText"/>
        <w:rPr/>
      </w:pPr>
      <w:r>
        <w:rPr>
          <w:rFonts w:eastAsia="Times New Roman" w:cs="Times New Roman" w:ascii="Times New Roman" w:hAnsi="Times New Roman"/>
          <w:color w:val="111111"/>
          <w:sz w:val="28"/>
          <w:szCs w:val="28"/>
          <w:lang w:val="en-US" w:bidi="en-US"/>
        </w:rPr>
        <w:t>17951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9"/>
      </w:r>
      <w:r>
        <w:rPr>
          <w:rFonts w:ascii="Amiri" w:hAnsi="Amiri" w:eastAsia="Amiri" w:cs="Amiri"/>
          <w:color w:val="111111"/>
          <w:sz w:val="28"/>
          <w:sz w:val="28"/>
          <w:szCs w:val="28"/>
          <w:rtl w:val="true"/>
          <w:lang w:bidi="ar-SA"/>
        </w:rPr>
        <w:t>وَ عَنْ أَبِی عَلِیٍّ الْأَشْعَرِیِّ عَنْ مُحَمَّدِ بْنِ عَبْدِ الْجَبَّارِ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طَافَ طَوَافَ الْفَرِیضَةِ فَلَمْ یَدْرِ سِتَّةً طَافَ أَمْ سَبْعَةً قَالَ فَلْیُعِدْ طَوَافَهُ قُلْتُ فَفَاتَهُ قَالَ مَا أَرَی عَلَیْهِ شَیْئاً وَ الْإِعَادَةُ أَحَبُّ إِلَیَّ وَ أَفْضَلُ</w:t>
      </w:r>
      <w:r>
        <w:rPr>
          <w:rFonts w:eastAsia="Amiri" w:cs="Amiri" w:ascii="Amiri" w:hAnsi="Amiri"/>
          <w:color w:val="111111"/>
          <w:sz w:val="28"/>
          <w:szCs w:val="28"/>
          <w:rtl w:val="true"/>
          <w:lang w:bidi="ar-SA"/>
        </w:rPr>
        <w:t>.</w:t>
      </w:r>
    </w:p>
    <w:p>
      <w:pPr>
        <w:pStyle w:val="Heading5"/>
        <w:numPr>
          <w:ilvl w:val="4"/>
          <w:numId w:val="1"/>
        </w:numPr>
        <w:rPr/>
      </w:pPr>
      <w:bookmarkStart w:id="2838" w:name="__RefHeading___Toc4698308_417432637"/>
      <w:bookmarkStart w:id="2839" w:name="_Toc1241"/>
      <w:bookmarkEnd w:id="2838"/>
      <w:r>
        <w:rPr>
          <w:rtl w:val="true"/>
        </w:rPr>
        <w:t>[</w:t>
      </w:r>
      <w:r>
        <w:rPr>
          <w:rtl w:val="true"/>
        </w:rPr>
        <w:t>رقم الحدیث الکلی</w:t>
      </w:r>
      <w:r>
        <w:rPr>
          <w:rtl w:val="true"/>
        </w:rPr>
        <w:t xml:space="preserve">: </w:t>
      </w:r>
      <w:r>
        <w:rPr/>
        <w:t>17952</w:t>
      </w:r>
      <w:r>
        <w:rPr>
          <w:rtl w:val="true"/>
        </w:rPr>
        <w:t xml:space="preserve"> - </w:t>
      </w:r>
      <w:r>
        <w:rPr>
          <w:rtl w:val="true"/>
        </w:rPr>
        <w:t>رقم الحدیث الباب</w:t>
      </w:r>
      <w:r>
        <w:rPr>
          <w:rtl w:val="true"/>
        </w:rPr>
        <w:t xml:space="preserve">: </w:t>
      </w:r>
      <w:r>
        <w:rPr/>
        <w:t>9</w:t>
      </w:r>
      <w:r>
        <w:rPr>
          <w:rtl w:val="true"/>
        </w:rPr>
        <w:t>]</w:t>
      </w:r>
      <w:bookmarkEnd w:id="2839"/>
    </w:p>
    <w:p>
      <w:pPr>
        <w:pStyle w:val="BookText"/>
        <w:rPr/>
      </w:pPr>
      <w:r>
        <w:rPr>
          <w:rFonts w:eastAsia="Times New Roman" w:cs="Times New Roman" w:ascii="Times New Roman" w:hAnsi="Times New Roman"/>
          <w:color w:val="111111"/>
          <w:sz w:val="28"/>
          <w:szCs w:val="28"/>
          <w:lang w:val="en-US" w:bidi="en-US"/>
        </w:rPr>
        <w:t>17952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0"/>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رَجُلٍ لَمْ یَدْرِ سِتَّةً طَافَ أَوْ سَبْعَةً قَالَ یَسْتَقْبِلُ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بِالْوَاجِبِ لِمَا مَضَی </w:t>
      </w:r>
      <w:r>
        <w:rPr>
          <w:rStyle w:val="FootnoteAnchor"/>
          <w:rtl w:val="true"/>
        </w:rPr>
        <w:footnoteReference w:id="2301"/>
      </w:r>
      <w:r>
        <w:rPr>
          <w:rFonts w:ascii="Amiri" w:hAnsi="Amiri" w:eastAsia="Amiri" w:cs="Amiri"/>
          <w:color w:val="111111"/>
          <w:sz w:val="28"/>
          <w:sz w:val="28"/>
          <w:szCs w:val="28"/>
          <w:rtl w:val="true"/>
          <w:lang w:bidi="ar-SA"/>
        </w:rPr>
        <w:t xml:space="preserve">وَ یَأْتِی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0" w:name="__RefHeading___Toc4698310_417432637"/>
      <w:bookmarkStart w:id="2841" w:name="_Toc1242"/>
      <w:bookmarkEnd w:id="2840"/>
      <w:r>
        <w:rPr>
          <w:rtl w:val="true"/>
        </w:rPr>
        <w:t>[</w:t>
      </w:r>
      <w:r>
        <w:rPr>
          <w:rtl w:val="true"/>
        </w:rPr>
        <w:t>رقم الحدیث الکلی</w:t>
      </w:r>
      <w:r>
        <w:rPr>
          <w:rtl w:val="true"/>
        </w:rPr>
        <w:t xml:space="preserve">: </w:t>
      </w:r>
      <w:r>
        <w:rPr/>
        <w:t>17953</w:t>
      </w:r>
      <w:r>
        <w:rPr>
          <w:rtl w:val="true"/>
        </w:rPr>
        <w:t xml:space="preserve"> - </w:t>
      </w:r>
      <w:r>
        <w:rPr>
          <w:rtl w:val="true"/>
        </w:rPr>
        <w:t>رقم الحدیث الباب</w:t>
      </w:r>
      <w:r>
        <w:rPr>
          <w:rtl w:val="true"/>
        </w:rPr>
        <w:t xml:space="preserve">: </w:t>
      </w:r>
      <w:r>
        <w:rPr/>
        <w:t>10</w:t>
      </w:r>
      <w:r>
        <w:rPr>
          <w:rtl w:val="true"/>
        </w:rPr>
        <w:t>]</w:t>
      </w:r>
      <w:bookmarkEnd w:id="284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 xml:space="preserve">وَ عَنْهُ عَنْ أَبِیهِ وَ عَنْ مُحَمَّدِ بْنِ إِسْمَاعِیلَ عَنِ </w:t>
      </w:r>
      <w:bookmarkStart w:id="2842" w:name="pg12175_120254"/>
    </w:p>
    <w:p>
      <w:pPr>
        <w:pStyle w:val="BookText"/>
        <w:rPr/>
      </w:pPr>
      <w:bookmarkEnd w:id="2842"/>
      <w:r>
        <w:rPr>
          <w:rFonts w:ascii="Amiri" w:hAnsi="Amiri" w:eastAsia="Amiri" w:cs="Amiri"/>
          <w:color w:val="111111"/>
          <w:sz w:val="28"/>
          <w:sz w:val="28"/>
          <w:szCs w:val="28"/>
          <w:rtl w:val="true"/>
          <w:lang w:bidi="ar-SA"/>
        </w:rPr>
        <w:t>الْفَضْلِ بْنِ شَاذَانَ جَمِیعاً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طَافَ </w:t>
      </w:r>
      <w:r>
        <w:rPr>
          <w:rStyle w:val="FootnoteAnchor"/>
          <w:rtl w:val="true"/>
        </w:rPr>
        <w:footnoteReference w:id="2304"/>
      </w:r>
      <w:r>
        <w:rPr>
          <w:rFonts w:ascii="Amiri" w:hAnsi="Amiri" w:eastAsia="Amiri" w:cs="Amiri"/>
          <w:color w:val="111111"/>
          <w:sz w:val="28"/>
          <w:sz w:val="28"/>
          <w:szCs w:val="28"/>
          <w:rtl w:val="true"/>
          <w:lang w:bidi="ar-SA"/>
        </w:rPr>
        <w:t xml:space="preserve">بِالْبَیْتِ طَوَافَ الْفَرِیضَةِ فَلَمْ یَدْرِ سِتَّةً طَافَ أَمْ سَبْعَةً قَالَ یَسْتَقْبِلُ قُلْتُ فَفَاتَهُ ذَلِکَ قَالَ لَیْسَ عَلَیْهِ شَیْ‌ءٌ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3" w:name="__RefHeading___Toc4698312_417432637"/>
      <w:bookmarkStart w:id="2844" w:name="_Toc1243"/>
      <w:bookmarkEnd w:id="2843"/>
      <w:r>
        <w:rPr>
          <w:rtl w:val="true"/>
        </w:rPr>
        <w:t>[</w:t>
      </w:r>
      <w:r>
        <w:rPr>
          <w:rtl w:val="true"/>
        </w:rPr>
        <w:t>رقم الحدیث الکلی</w:t>
      </w:r>
      <w:r>
        <w:rPr>
          <w:rtl w:val="true"/>
        </w:rPr>
        <w:t xml:space="preserve">: </w:t>
      </w:r>
      <w:r>
        <w:rPr/>
        <w:t>17954</w:t>
      </w:r>
      <w:r>
        <w:rPr>
          <w:rtl w:val="true"/>
        </w:rPr>
        <w:t xml:space="preserve"> - </w:t>
      </w:r>
      <w:r>
        <w:rPr>
          <w:rtl w:val="true"/>
        </w:rPr>
        <w:t>رقم الحدیث الباب</w:t>
      </w:r>
      <w:r>
        <w:rPr>
          <w:rtl w:val="true"/>
        </w:rPr>
        <w:t xml:space="preserve">: </w:t>
      </w:r>
      <w:r>
        <w:rPr/>
        <w:t>11</w:t>
      </w:r>
      <w:r>
        <w:rPr>
          <w:rtl w:val="true"/>
        </w:rPr>
        <w:t>]</w:t>
      </w:r>
      <w:bookmarkEnd w:id="2844"/>
    </w:p>
    <w:p>
      <w:pPr>
        <w:pStyle w:val="BookText"/>
        <w:rPr/>
      </w:pPr>
      <w:r>
        <w:rPr>
          <w:rFonts w:eastAsia="Times New Roman" w:cs="Times New Roman" w:ascii="Times New Roman" w:hAnsi="Times New Roman"/>
          <w:color w:val="111111"/>
          <w:sz w:val="28"/>
          <w:szCs w:val="28"/>
          <w:lang w:val="en-US" w:bidi="en-US"/>
        </w:rPr>
        <w:t>17954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وَ عَنْهُ عَنْ أَبِیهِ عَنْ إِسْمَاعِیلَ بْنِ مَرَّارٍ عَنْ یُونُسَ عَنْ سَمَاعَةَ بْنِ مِهْرَانَ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طَافَ بِالْبَیْتِ طَوَافَ الْفَرِیضَةِ فَلَمْ یَدْرِ سِتَّةً طَافَ أَمْ سَبْعَةً أَمْ ثَمَانِیَةً قَالَ یُعِیدُ طَوَافَهُ حَتَّی یَحْفَظَ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5" w:name="__RefHeading___Toc4698314_417432637"/>
      <w:bookmarkStart w:id="2846" w:name="_Toc1244"/>
      <w:bookmarkEnd w:id="2845"/>
      <w:r>
        <w:rPr>
          <w:rtl w:val="true"/>
        </w:rPr>
        <w:t>[</w:t>
      </w:r>
      <w:r>
        <w:rPr>
          <w:rtl w:val="true"/>
        </w:rPr>
        <w:t>رقم الحدیث الکلی</w:t>
      </w:r>
      <w:r>
        <w:rPr>
          <w:rtl w:val="true"/>
        </w:rPr>
        <w:t xml:space="preserve">: </w:t>
      </w:r>
      <w:r>
        <w:rPr/>
        <w:t>17955</w:t>
      </w:r>
      <w:r>
        <w:rPr>
          <w:rtl w:val="true"/>
        </w:rPr>
        <w:t xml:space="preserve"> - </w:t>
      </w:r>
      <w:r>
        <w:rPr>
          <w:rtl w:val="true"/>
        </w:rPr>
        <w:t>رقم الحدیث الباب</w:t>
      </w:r>
      <w:r>
        <w:rPr>
          <w:rtl w:val="true"/>
        </w:rPr>
        <w:t xml:space="preserve">: </w:t>
      </w:r>
      <w:r>
        <w:rPr/>
        <w:t>12</w:t>
      </w:r>
      <w:r>
        <w:rPr>
          <w:rtl w:val="true"/>
        </w:rPr>
        <w:t>]</w:t>
      </w:r>
      <w:bookmarkEnd w:id="2846"/>
    </w:p>
    <w:p>
      <w:pPr>
        <w:pStyle w:val="BookText"/>
        <w:rPr/>
      </w:pPr>
      <w:r>
        <w:rPr>
          <w:rFonts w:eastAsia="Times New Roman" w:cs="Times New Roman" w:ascii="Times New Roman" w:hAnsi="Times New Roman"/>
          <w:color w:val="111111"/>
          <w:sz w:val="28"/>
          <w:szCs w:val="28"/>
          <w:lang w:val="en-US" w:bidi="en-US"/>
        </w:rPr>
        <w:t>17955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شَکَّ فِی طَوَافِ الْفَرِیضَةِ قَالَ یُعِیدُ کُلَّمَا شَکَّ قُلْتُ جُعِلْتُ فِدَاکَ شَکَّ فِی طَوَافِ نَافِلَةٍ قَالَ یَبْنِی عَلَی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وَ کَذَا الَّذِی قَبْلَهُ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7" w:name="__RefHeading___Toc4698316_417432637"/>
      <w:bookmarkStart w:id="2848" w:name="_Toc1245"/>
      <w:bookmarkEnd w:id="2847"/>
      <w:r>
        <w:rPr>
          <w:rtl w:val="true"/>
        </w:rPr>
        <w:t>[</w:t>
      </w:r>
      <w:r>
        <w:rPr>
          <w:rtl w:val="true"/>
        </w:rPr>
        <w:t>رقم الحدیث الکلی</w:t>
      </w:r>
      <w:r>
        <w:rPr>
          <w:rtl w:val="true"/>
        </w:rPr>
        <w:t xml:space="preserve">: </w:t>
      </w:r>
      <w:r>
        <w:rPr/>
        <w:t>17956</w:t>
      </w:r>
      <w:r>
        <w:rPr>
          <w:rtl w:val="true"/>
        </w:rPr>
        <w:t xml:space="preserve"> - </w:t>
      </w:r>
      <w:r>
        <w:rPr>
          <w:rtl w:val="true"/>
        </w:rPr>
        <w:t>رقم الحدیث الباب</w:t>
      </w:r>
      <w:r>
        <w:rPr>
          <w:rtl w:val="true"/>
        </w:rPr>
        <w:t xml:space="preserve">: </w:t>
      </w:r>
      <w:r>
        <w:rPr/>
        <w:t>13</w:t>
      </w:r>
      <w:r>
        <w:rPr>
          <w:rtl w:val="true"/>
        </w:rPr>
        <w:t>]</w:t>
      </w:r>
      <w:bookmarkEnd w:id="284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1"/>
      </w:r>
      <w:r>
        <w:rPr>
          <w:rFonts w:ascii="Amiri" w:hAnsi="Amiri" w:eastAsia="Amiri" w:cs="Amiri"/>
          <w:color w:val="111111"/>
          <w:sz w:val="28"/>
          <w:sz w:val="28"/>
          <w:szCs w:val="28"/>
          <w:rtl w:val="true"/>
          <w:lang w:bidi="ar-SA"/>
        </w:rPr>
        <w:t xml:space="preserve">سَعِیدُ بْنُ هِبَةِ اللَّهِ الرَّاوَنْدِیُّ فِی الْخَرَائِجِ وَ الْجَرَائِحِ فِی مُعْجِزَاتِ صَاحِبِ الزَّمَانِ ع عَنْ جَعْفَرِ بْنِ حَمْدَانَ عَنِ </w:t>
      </w:r>
      <w:bookmarkStart w:id="2849" w:name="pg12175_120255"/>
    </w:p>
    <w:p>
      <w:pPr>
        <w:pStyle w:val="BookText"/>
        <w:rPr/>
      </w:pPr>
      <w:bookmarkEnd w:id="2849"/>
      <w:r>
        <w:rPr>
          <w:rFonts w:ascii="Amiri" w:hAnsi="Amiri" w:eastAsia="Amiri" w:cs="Amiri"/>
          <w:color w:val="111111"/>
          <w:sz w:val="28"/>
          <w:sz w:val="28"/>
          <w:szCs w:val="28"/>
          <w:rtl w:val="true"/>
          <w:lang w:bidi="ar-SA"/>
        </w:rPr>
        <w:t>الْحَسَنِ بْنِ الْحُسَیْنِ الْأَسْتَرْآبَادِیِّ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فَشَکَکْتُ فِیمَا بَیْنِی وَ بَیْنَ نَفْسِی فِی الطَّوَافِ فَإِذاً شَابٌّ قَدِ اسْتَقْبَلَنِی حَسَنُ الْوَجْهِ فَقَالَ طُفْ أُسْبُوعاً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الْوَاجِبِ لِمَا مَرَّ </w:t>
      </w:r>
      <w:r>
        <w:rPr>
          <w:rStyle w:val="FootnoteAnchor"/>
          <w:rtl w:val="true"/>
        </w:rPr>
        <w:footnoteReference w:id="2312"/>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3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0" w:name="__RefHeading___Toc4698318_417432637"/>
      <w:bookmarkStart w:id="2851" w:name="_Toc1246"/>
      <w:bookmarkEnd w:id="2850"/>
      <w:r>
        <w:rPr/>
        <w:t>34</w:t>
      </w:r>
      <w:r>
        <w:rPr>
          <w:rtl w:val="true"/>
        </w:rPr>
        <w:t xml:space="preserve">- </w:t>
      </w:r>
      <w:r>
        <w:rPr>
          <w:rtl w:val="true"/>
        </w:rPr>
        <w:t>بَابُ أَنَّ مَنْ زَادَ شَوْطاً عَلَی الطَّوَافِ الْوَاجِبِ عَمْداً لَزِمَهُ الْإِعَادَةُ وَ إِنْ کَانَ سَهْواً أَوْ کَانَ فِی الْمَنْدُوبِ اسْتُحِبَّ لَهُ إِکْمَالُ أُسْبُوعَیْنِ ثُمَّ صَلَاةُ أَرْبَعِ رَکَعَاتٍ وَ إِنْ ذَکَرَ قَبْلَ بُلُوغِ الرُّکْن</w:t>
      </w:r>
      <w:bookmarkEnd w:id="2851"/>
    </w:p>
    <w:p>
      <w:pPr>
        <w:pStyle w:val="Heading5"/>
        <w:numPr>
          <w:ilvl w:val="4"/>
          <w:numId w:val="1"/>
        </w:numPr>
        <w:rPr/>
      </w:pPr>
      <w:bookmarkStart w:id="2852" w:name="__RefHeading___Toc4698320_417432637"/>
      <w:bookmarkStart w:id="2853" w:name="_Toc1247"/>
      <w:bookmarkEnd w:id="2852"/>
      <w:r>
        <w:rPr>
          <w:rtl w:val="true"/>
        </w:rPr>
        <w:t>اشارة</w:t>
      </w:r>
      <w:bookmarkEnd w:id="2853"/>
    </w:p>
    <w:p>
      <w:pPr>
        <w:pStyle w:val="BookText"/>
        <w:rPr/>
      </w:pPr>
      <w:r>
        <w:rPr>
          <w:rStyle w:val="FootnoteAnchor"/>
        </w:rPr>
        <w:footnoteReference w:id="231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زَادَ شَوْطاً عَلَی الطَّوَافِ الْوَاجِبِ عَمْداً لَزِمَهُ الْإِعَادَةُ وَ إِنْ کَانَ سَهْواً أَوْ کَانَ فِی الْمَنْدُوبِ اسْتُحِبَّ لَهُ إِکْمَالُ أُسْبُوعَیْنِ ثُمَّ صَلَاةُ أَرْبَعِ رَکَعَاتٍ وَ إِنْ ذَکَرَ قَبْلَ بُلُوغِ الرُّکْنِ قَطَعَ</w:t>
      </w:r>
    </w:p>
    <w:p>
      <w:pPr>
        <w:pStyle w:val="Heading5"/>
        <w:numPr>
          <w:ilvl w:val="4"/>
          <w:numId w:val="1"/>
        </w:numPr>
        <w:rPr/>
      </w:pPr>
      <w:bookmarkStart w:id="2854" w:name="__RefHeading___Toc4698322_417432637"/>
      <w:bookmarkStart w:id="2855" w:name="_Toc1248"/>
      <w:bookmarkEnd w:id="2854"/>
      <w:r>
        <w:rPr>
          <w:rtl w:val="true"/>
        </w:rPr>
        <w:t>[</w:t>
      </w:r>
      <w:r>
        <w:rPr>
          <w:rtl w:val="true"/>
        </w:rPr>
        <w:t>رقم الحدیث الکلی</w:t>
      </w:r>
      <w:r>
        <w:rPr>
          <w:rtl w:val="true"/>
        </w:rPr>
        <w:t xml:space="preserve">: </w:t>
      </w:r>
      <w:r>
        <w:rPr/>
        <w:t>17957</w:t>
      </w:r>
      <w:r>
        <w:rPr>
          <w:rtl w:val="true"/>
        </w:rPr>
        <w:t xml:space="preserve"> - </w:t>
      </w:r>
      <w:r>
        <w:rPr>
          <w:rtl w:val="true"/>
        </w:rPr>
        <w:t>رقم الحدیث الباب</w:t>
      </w:r>
      <w:r>
        <w:rPr>
          <w:rtl w:val="true"/>
        </w:rPr>
        <w:t xml:space="preserve">: </w:t>
      </w:r>
      <w:r>
        <w:rPr/>
        <w:t>1</w:t>
      </w:r>
      <w:r>
        <w:rPr>
          <w:rtl w:val="true"/>
        </w:rPr>
        <w:t>]</w:t>
      </w:r>
      <w:bookmarkEnd w:id="2855"/>
    </w:p>
    <w:p>
      <w:pPr>
        <w:pStyle w:val="BookText"/>
        <w:rPr/>
      </w:pPr>
      <w:r>
        <w:rPr>
          <w:rFonts w:eastAsia="Times New Roman" w:cs="Times New Roman" w:ascii="Times New Roman" w:hAnsi="Times New Roman"/>
          <w:color w:val="111111"/>
          <w:sz w:val="28"/>
          <w:szCs w:val="28"/>
          <w:lang w:val="en-US" w:bidi="en-US"/>
        </w:rPr>
        <w:t>17957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6"/>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یَحْیَی الْحَلَبِیِّ عَنْ هَارُونَ بْنِ خَارِجَةَ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أَشْوَاطٍ الْمَفْرُوضَ قَالَ یُعِیدُ حَتَّی یُثْبِتَهُ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إِلَّا أَنَّهُ قَالَ حَتَّی یَسْتَتِمَّهُ </w:t>
      </w:r>
      <w:r>
        <w:rPr>
          <w:rStyle w:val="FootnoteAnchor"/>
          <w:rtl w:val="true"/>
        </w:rPr>
        <w:footnoteReference w:id="2317"/>
      </w:r>
      <w:bookmarkStart w:id="2856" w:name="pg12175_120256"/>
    </w:p>
    <w:p>
      <w:pPr>
        <w:pStyle w:val="Heading5"/>
        <w:numPr>
          <w:ilvl w:val="4"/>
          <w:numId w:val="1"/>
        </w:numPr>
        <w:rPr/>
      </w:pPr>
      <w:bookmarkStart w:id="2857" w:name="__RefHeading___Toc4698324_417432637"/>
      <w:bookmarkStart w:id="2858" w:name="_Toc1249"/>
      <w:bookmarkEnd w:id="2856"/>
      <w:bookmarkEnd w:id="2857"/>
      <w:r>
        <w:rPr>
          <w:rtl w:val="true"/>
        </w:rPr>
        <w:t>[</w:t>
      </w:r>
      <w:r>
        <w:rPr>
          <w:rtl w:val="true"/>
        </w:rPr>
        <w:t>رقم الحدیث الکلی</w:t>
      </w:r>
      <w:r>
        <w:rPr>
          <w:rtl w:val="true"/>
        </w:rPr>
        <w:t xml:space="preserve">: </w:t>
      </w:r>
      <w:r>
        <w:rPr/>
        <w:t>17958</w:t>
      </w:r>
      <w:r>
        <w:rPr>
          <w:rtl w:val="true"/>
        </w:rPr>
        <w:t xml:space="preserve"> - </w:t>
      </w:r>
      <w:r>
        <w:rPr>
          <w:rtl w:val="true"/>
        </w:rPr>
        <w:t>رقم الحدیث الباب</w:t>
      </w:r>
      <w:r>
        <w:rPr>
          <w:rtl w:val="true"/>
        </w:rPr>
        <w:t xml:space="preserve">: </w:t>
      </w:r>
      <w:r>
        <w:rPr/>
        <w:t>2</w:t>
      </w:r>
      <w:r>
        <w:rPr>
          <w:rtl w:val="true"/>
        </w:rPr>
        <w:t>]</w:t>
      </w:r>
      <w:bookmarkEnd w:id="2858"/>
    </w:p>
    <w:p>
      <w:pPr>
        <w:pStyle w:val="BookText"/>
        <w:rPr/>
      </w:pPr>
      <w:r>
        <w:rPr>
          <w:rFonts w:eastAsia="Times New Roman" w:cs="Times New Roman" w:ascii="Times New Roman" w:hAnsi="Times New Roman"/>
          <w:color w:val="111111"/>
          <w:sz w:val="28"/>
          <w:szCs w:val="28"/>
          <w:lang w:val="en-US" w:bidi="en-US"/>
        </w:rPr>
        <w:t>17958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8"/>
      </w:r>
      <w:r>
        <w:rPr>
          <w:rFonts w:ascii="Amiri" w:hAnsi="Amiri" w:eastAsia="Amiri" w:cs="Amiri"/>
          <w:color w:val="111111"/>
          <w:sz w:val="28"/>
          <w:sz w:val="28"/>
          <w:szCs w:val="28"/>
          <w:rtl w:val="true"/>
          <w:lang w:bidi="ar-SA"/>
        </w:rPr>
        <w:t>وَ عَنْ عَلِیِّ بْنِ إِبْرَاهِیمَ عَنْ أَبِیهِ عَنْ إِسْمَاعِیلَ بْنِ مَرَّارٍ عَنْ یُونُسَ عَنْ سَمَاعَةَ بْنِ مِهْرَانَ عَنْ أَبِی بَصِیرٍ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فَإِنَّهُ طَافَ وَ هُوَ مُتَطَوِّعٌ ثَمَانِیَ مَرَّاتٍ وَ هُوَ نَاسٍ قَالَ فَلْیُتِمَّهُ طَوَافَیْنِ ثُمَّ یُصَلِّی أَرْبَعَ رَکَعَاتٍ فَأَمَّا الْفَرِیضَةَ فَلْیُعِدْ حَتَّی یُتِمَّ سَبْعَةَ أَشْوَاطٍ</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4698326_417432637"/>
      <w:bookmarkStart w:id="2860" w:name="_Toc1250"/>
      <w:bookmarkEnd w:id="2859"/>
      <w:r>
        <w:rPr>
          <w:rtl w:val="true"/>
        </w:rPr>
        <w:t>[</w:t>
      </w:r>
      <w:r>
        <w:rPr>
          <w:rtl w:val="true"/>
        </w:rPr>
        <w:t>رقم الحدیث الکلی</w:t>
      </w:r>
      <w:r>
        <w:rPr>
          <w:rtl w:val="true"/>
        </w:rPr>
        <w:t xml:space="preserve">: </w:t>
      </w:r>
      <w:r>
        <w:rPr/>
        <w:t>17959</w:t>
      </w:r>
      <w:r>
        <w:rPr>
          <w:rtl w:val="true"/>
        </w:rPr>
        <w:t xml:space="preserve"> - </w:t>
      </w:r>
      <w:r>
        <w:rPr>
          <w:rtl w:val="true"/>
        </w:rPr>
        <w:t>رقم الحدیث الباب</w:t>
      </w:r>
      <w:r>
        <w:rPr>
          <w:rtl w:val="true"/>
        </w:rPr>
        <w:t xml:space="preserve">: </w:t>
      </w:r>
      <w:r>
        <w:rPr/>
        <w:t>3</w:t>
      </w:r>
      <w:r>
        <w:rPr>
          <w:rtl w:val="true"/>
        </w:rPr>
        <w:t>]</w:t>
      </w:r>
      <w:bookmarkEnd w:id="2860"/>
    </w:p>
    <w:p>
      <w:pPr>
        <w:pStyle w:val="BookText"/>
        <w:rPr/>
      </w:pPr>
      <w:r>
        <w:rPr>
          <w:rFonts w:eastAsia="Times New Roman" w:cs="Times New Roman" w:ascii="Times New Roman" w:hAnsi="Times New Roman"/>
          <w:color w:val="111111"/>
          <w:sz w:val="28"/>
          <w:szCs w:val="28"/>
          <w:lang w:val="en-US" w:bidi="en-US"/>
        </w:rPr>
        <w:t>17959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r>
        <w:rPr>
          <w:rFonts w:ascii="Amiri" w:hAnsi="Amiri" w:eastAsia="Amiri" w:cs="Amiri"/>
          <w:color w:val="111111"/>
          <w:sz w:val="28"/>
          <w:sz w:val="28"/>
          <w:szCs w:val="28"/>
          <w:rtl w:val="true"/>
          <w:lang w:bidi="ar-SA"/>
        </w:rPr>
        <w:t xml:space="preserve">وَ عَنْ مُحَمَّدِ بْنِ یَحْیَی عَنْ مُحَمَّدِ بْنِ الْحُسَیْنِ </w:t>
      </w:r>
      <w:r>
        <w:rPr>
          <w:rStyle w:val="FootnoteAnchor"/>
          <w:rtl w:val="true"/>
        </w:rPr>
        <w:footnoteReference w:id="2320"/>
      </w:r>
      <w:r>
        <w:rPr>
          <w:rFonts w:ascii="Amiri" w:hAnsi="Amiri" w:eastAsia="Amiri" w:cs="Amiri"/>
          <w:color w:val="111111"/>
          <w:sz w:val="28"/>
          <w:sz w:val="28"/>
          <w:szCs w:val="28"/>
          <w:rtl w:val="true"/>
          <w:lang w:bidi="ar-SA"/>
        </w:rPr>
        <w:t>عَنْ أَحْمَدَ بْنِ مُحَمَّدٍ عَنِ ابْنِ فَضَّالٍ عَنْ عَلِیِّ بْنِ عُقْبَةَ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فَطَافَ ثَمَانِیَةَ أَشْوَاطٍ قَالَ إِنْ ذَکَرَ قَبْلَ أَنْ یَبْلُغَ الرُّکْنَ فَلْیَقْطَعْهُ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32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4698328_417432637"/>
      <w:bookmarkStart w:id="2862" w:name="_Toc1251"/>
      <w:bookmarkEnd w:id="2861"/>
      <w:r>
        <w:rPr>
          <w:rtl w:val="true"/>
        </w:rPr>
        <w:t>[</w:t>
      </w:r>
      <w:r>
        <w:rPr>
          <w:rtl w:val="true"/>
        </w:rPr>
        <w:t>رقم الحدیث الکلی</w:t>
      </w:r>
      <w:r>
        <w:rPr>
          <w:rtl w:val="true"/>
        </w:rPr>
        <w:t xml:space="preserve">: </w:t>
      </w:r>
      <w:r>
        <w:rPr/>
        <w:t>17960</w:t>
      </w:r>
      <w:r>
        <w:rPr>
          <w:rtl w:val="true"/>
        </w:rPr>
        <w:t xml:space="preserve"> - </w:t>
      </w:r>
      <w:r>
        <w:rPr>
          <w:rtl w:val="true"/>
        </w:rPr>
        <w:t>رقم الحدیث الباب</w:t>
      </w:r>
      <w:r>
        <w:rPr>
          <w:rtl w:val="true"/>
        </w:rPr>
        <w:t xml:space="preserve">: </w:t>
      </w:r>
      <w:r>
        <w:rPr/>
        <w:t>4</w:t>
      </w:r>
      <w:r>
        <w:rPr>
          <w:rtl w:val="true"/>
        </w:rPr>
        <w:t>]</w:t>
      </w:r>
      <w:bookmarkEnd w:id="2862"/>
    </w:p>
    <w:p>
      <w:pPr>
        <w:pStyle w:val="BookText"/>
        <w:rPr/>
      </w:pPr>
      <w:r>
        <w:rPr>
          <w:rFonts w:eastAsia="Times New Roman" w:cs="Times New Roman" w:ascii="Times New Roman" w:hAnsi="Times New Roman"/>
          <w:color w:val="111111"/>
          <w:sz w:val="28"/>
          <w:szCs w:val="28"/>
          <w:lang w:val="en-US" w:bidi="en-US"/>
        </w:rPr>
        <w:t>17960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ascii="Amiri" w:hAnsi="Amiri" w:eastAsia="Amiri" w:cs="Amiri"/>
          <w:color w:val="111111"/>
          <w:sz w:val="28"/>
          <w:sz w:val="28"/>
          <w:szCs w:val="28"/>
          <w:rtl w:val="true"/>
          <w:lang w:bidi="ar-SA"/>
        </w:rPr>
        <w:t>وَ بِإِسْنَادِهِ عَنْ مُحَمَّدِ بْنِ أَحْمَدَ بْنِ یَحْیَی عَنْ مُحَمَّدِ بْنِ الْحُسَیْنِ عَنِ ابْنِ فَضَّالٍ مِثْلَهُ وَ زَادَ وَ قَدْ أَجْزَأَ عَنْهُ وَ إِنْ لَمْ یَذْکُرْ حَتَّی بَلَغَهُ فَلْیُتِمَّ أَرْبَعَةَ عَشَرَ شَوْطاً وَ لْیُصَلِّ أَرْبَعَ رَکَعَاتٍ</w:t>
      </w:r>
      <w:r>
        <w:rPr>
          <w:rFonts w:eastAsia="Amiri" w:cs="Amiri" w:ascii="Amiri" w:hAnsi="Amiri"/>
          <w:color w:val="111111"/>
          <w:sz w:val="28"/>
          <w:szCs w:val="28"/>
          <w:rtl w:val="true"/>
          <w:lang w:bidi="ar-SA"/>
        </w:rPr>
        <w:t>.</w:t>
      </w:r>
    </w:p>
    <w:p>
      <w:pPr>
        <w:pStyle w:val="Heading5"/>
        <w:numPr>
          <w:ilvl w:val="4"/>
          <w:numId w:val="1"/>
        </w:numPr>
        <w:rPr/>
      </w:pPr>
      <w:bookmarkStart w:id="2863" w:name="__RefHeading___Toc4698330_417432637"/>
      <w:bookmarkStart w:id="2864" w:name="_Toc1252"/>
      <w:bookmarkEnd w:id="2863"/>
      <w:r>
        <w:rPr>
          <w:rtl w:val="true"/>
        </w:rPr>
        <w:t>[</w:t>
      </w:r>
      <w:r>
        <w:rPr>
          <w:rtl w:val="true"/>
        </w:rPr>
        <w:t>رقم الحدیث الکلی</w:t>
      </w:r>
      <w:r>
        <w:rPr>
          <w:rtl w:val="true"/>
        </w:rPr>
        <w:t xml:space="preserve">: </w:t>
      </w:r>
      <w:r>
        <w:rPr/>
        <w:t>17961</w:t>
      </w:r>
      <w:r>
        <w:rPr>
          <w:rtl w:val="true"/>
        </w:rPr>
        <w:t xml:space="preserve"> - </w:t>
      </w:r>
      <w:r>
        <w:rPr>
          <w:rtl w:val="true"/>
        </w:rPr>
        <w:t>رقم الحدیث الباب</w:t>
      </w:r>
      <w:r>
        <w:rPr>
          <w:rtl w:val="true"/>
        </w:rPr>
        <w:t xml:space="preserve">: </w:t>
      </w:r>
      <w:r>
        <w:rPr/>
        <w:t>5</w:t>
      </w:r>
      <w:r>
        <w:rPr>
          <w:rtl w:val="true"/>
        </w:rPr>
        <w:t>]</w:t>
      </w:r>
      <w:bookmarkEnd w:id="286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3"/>
      </w:r>
      <w:r>
        <w:rPr>
          <w:rFonts w:ascii="Amiri" w:hAnsi="Amiri" w:eastAsia="Amiri" w:cs="Amiri"/>
          <w:color w:val="111111"/>
          <w:sz w:val="28"/>
          <w:sz w:val="28"/>
          <w:szCs w:val="28"/>
          <w:rtl w:val="true"/>
          <w:lang w:bidi="ar-SA"/>
        </w:rPr>
        <w:t xml:space="preserve">وَ بِإِسْنَادِهِ عَنْ مُوسَی بْنِ الْقَاسِمِ عَنْ عَبْدِ الرَّحْمَنِ عَنْ عَبْدِ اللَّهِ بْنِ سِنَانٍ عَنْ أَبِی عَبْدِ اللَّهِ ع قَالَ سَمِعْتُهُ یَقُولُ مَنْ </w:t>
      </w:r>
      <w:bookmarkStart w:id="2865" w:name="pg12175_120257"/>
    </w:p>
    <w:p>
      <w:pPr>
        <w:pStyle w:val="BookText"/>
        <w:rPr/>
      </w:pPr>
      <w:bookmarkEnd w:id="2865"/>
      <w:r>
        <w:rPr>
          <w:rFonts w:ascii="Amiri" w:hAnsi="Amiri" w:eastAsia="Amiri" w:cs="Amiri"/>
          <w:color w:val="111111"/>
          <w:sz w:val="28"/>
          <w:sz w:val="28"/>
          <w:szCs w:val="28"/>
          <w:rtl w:val="true"/>
          <w:lang w:bidi="ar-SA"/>
        </w:rPr>
        <w:t>طَافَ بِالْبَیْتِ فَوَهِمَ حَتَّی یَدْخُلَ فِی الثَّامِنِ فَلْیُتِمَّ أَرْبَعَةَ عَشَرَ شَوْطاً ثُمَّ لْیُصَلِّ رَکْعَتَیْنِ</w:t>
      </w:r>
      <w:r>
        <w:rPr>
          <w:rFonts w:eastAsia="Amiri" w:cs="Amiri" w:ascii="Amiri" w:hAnsi="Amiri"/>
          <w:color w:val="111111"/>
          <w:sz w:val="28"/>
          <w:szCs w:val="28"/>
          <w:rtl w:val="true"/>
          <w:lang w:bidi="ar-SA"/>
        </w:rPr>
        <w:t>.</w:t>
      </w:r>
    </w:p>
    <w:p>
      <w:pPr>
        <w:pStyle w:val="Heading5"/>
        <w:numPr>
          <w:ilvl w:val="4"/>
          <w:numId w:val="1"/>
        </w:numPr>
        <w:rPr/>
      </w:pPr>
      <w:bookmarkStart w:id="2866" w:name="__RefHeading___Toc4698332_417432637"/>
      <w:bookmarkStart w:id="2867" w:name="_Toc1253"/>
      <w:bookmarkEnd w:id="2866"/>
      <w:r>
        <w:rPr>
          <w:rtl w:val="true"/>
        </w:rPr>
        <w:t>[</w:t>
      </w:r>
      <w:r>
        <w:rPr>
          <w:rtl w:val="true"/>
        </w:rPr>
        <w:t>رقم الحدیث الکلی</w:t>
      </w:r>
      <w:r>
        <w:rPr>
          <w:rtl w:val="true"/>
        </w:rPr>
        <w:t xml:space="preserve">: </w:t>
      </w:r>
      <w:r>
        <w:rPr/>
        <w:t>17962</w:t>
      </w:r>
      <w:r>
        <w:rPr>
          <w:rtl w:val="true"/>
        </w:rPr>
        <w:t xml:space="preserve"> - </w:t>
      </w:r>
      <w:r>
        <w:rPr>
          <w:rtl w:val="true"/>
        </w:rPr>
        <w:t>رقم الحدیث الباب</w:t>
      </w:r>
      <w:r>
        <w:rPr>
          <w:rtl w:val="true"/>
        </w:rPr>
        <w:t xml:space="preserve">: </w:t>
      </w:r>
      <w:r>
        <w:rPr/>
        <w:t>6</w:t>
      </w:r>
      <w:r>
        <w:rPr>
          <w:rtl w:val="true"/>
        </w:rPr>
        <w:t>]</w:t>
      </w:r>
      <w:bookmarkEnd w:id="2867"/>
    </w:p>
    <w:p>
      <w:pPr>
        <w:pStyle w:val="BookText"/>
        <w:rPr/>
      </w:pPr>
      <w:r>
        <w:rPr>
          <w:rFonts w:eastAsia="Times New Roman" w:cs="Times New Roman" w:ascii="Times New Roman" w:hAnsi="Times New Roman"/>
          <w:color w:val="111111"/>
          <w:sz w:val="28"/>
          <w:szCs w:val="28"/>
          <w:lang w:val="en-US" w:bidi="en-US"/>
        </w:rPr>
        <w:t>17962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4"/>
      </w:r>
      <w:r>
        <w:rPr>
          <w:rFonts w:ascii="Amiri" w:hAnsi="Amiri" w:eastAsia="Amiri" w:cs="Amiri"/>
          <w:color w:val="111111"/>
          <w:sz w:val="28"/>
          <w:sz w:val="28"/>
          <w:szCs w:val="28"/>
          <w:rtl w:val="true"/>
          <w:lang w:bidi="ar-SA"/>
        </w:rPr>
        <w:t>وَ عَنْهُ عَنْ عَبْدِ الرَّحْمَنِ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طَافَ ثَمَانِیَةَ أَشْوَاطٍ فَزَادَ سِتَّةً ثُمَّ رَکَعَ أَرْبَعَ رَکَعَاتٍ</w:t>
      </w:r>
      <w:r>
        <w:rPr>
          <w:rFonts w:eastAsia="Amiri" w:cs="Amiri" w:ascii="Amiri" w:hAnsi="Amiri"/>
          <w:color w:val="111111"/>
          <w:sz w:val="28"/>
          <w:szCs w:val="28"/>
          <w:rtl w:val="true"/>
          <w:lang w:bidi="ar-SA"/>
        </w:rPr>
        <w:t>.</w:t>
      </w:r>
    </w:p>
    <w:p>
      <w:pPr>
        <w:pStyle w:val="Heading5"/>
        <w:numPr>
          <w:ilvl w:val="4"/>
          <w:numId w:val="1"/>
        </w:numPr>
        <w:rPr/>
      </w:pPr>
      <w:bookmarkStart w:id="2868" w:name="__RefHeading___Toc4698334_417432637"/>
      <w:bookmarkStart w:id="2869" w:name="_Toc1254"/>
      <w:bookmarkEnd w:id="2868"/>
      <w:r>
        <w:rPr>
          <w:rtl w:val="true"/>
        </w:rPr>
        <w:t>[</w:t>
      </w:r>
      <w:r>
        <w:rPr>
          <w:rtl w:val="true"/>
        </w:rPr>
        <w:t>رقم الحدیث الکلی</w:t>
      </w:r>
      <w:r>
        <w:rPr>
          <w:rtl w:val="true"/>
        </w:rPr>
        <w:t xml:space="preserve">: </w:t>
      </w:r>
      <w:r>
        <w:rPr/>
        <w:t>17963</w:t>
      </w:r>
      <w:r>
        <w:rPr>
          <w:rtl w:val="true"/>
        </w:rPr>
        <w:t xml:space="preserve"> - </w:t>
      </w:r>
      <w:r>
        <w:rPr>
          <w:rtl w:val="true"/>
        </w:rPr>
        <w:t>رقم الحدیث الباب</w:t>
      </w:r>
      <w:r>
        <w:rPr>
          <w:rtl w:val="true"/>
        </w:rPr>
        <w:t xml:space="preserve">: </w:t>
      </w:r>
      <w:r>
        <w:rPr/>
        <w:t>7</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17963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5"/>
      </w:r>
      <w:r>
        <w:rPr>
          <w:rFonts w:ascii="Amiri" w:hAnsi="Amiri" w:eastAsia="Amiri" w:cs="Amiri"/>
          <w:color w:val="111111"/>
          <w:sz w:val="28"/>
          <w:sz w:val="28"/>
          <w:szCs w:val="28"/>
          <w:rtl w:val="true"/>
          <w:lang w:bidi="ar-SA"/>
        </w:rPr>
        <w:t>وَ عَنْهُ عَنْ عَبْدِ الرَّحْمَنِ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طَافَ طَوَافَ الْفَرِیضَةِ ثَمَانِیَةً فَتَرَکَ سَبْعَةً وَ بَنَی عَلَی وَاحِدٍ وَ أَضَافَ إِلَیْهِ سِتّاً ثُمَّ صَلَّی رَکْعَتَیْنِ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إِلَی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السَّعْیِ بَیْنَهُمَا رَجَعَ فَصَلَّی الرَّکْعَتَیْنِ اللَّتَیْنِ تَرَکَ فِی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هَذَا وَ الَّذِی قَبْلَهُ مِنَ السَّهْوِ مَحْمُولٌ عَلَی التَّقِیَّةِ فِی الرِّوَایَةِ مَعَ أَنَّهُ غَیْرُ صَرِیحٍ فِی السَّهْوِ</w:t>
      </w:r>
      <w:r>
        <w:rPr>
          <w:rFonts w:eastAsia="Amiri" w:cs="Amiri" w:ascii="Amiri" w:hAnsi="Amiri"/>
          <w:color w:val="111111"/>
          <w:sz w:val="28"/>
          <w:szCs w:val="28"/>
          <w:rtl w:val="true"/>
          <w:lang w:bidi="ar-SA"/>
        </w:rPr>
        <w:t>.</w:t>
      </w:r>
    </w:p>
    <w:p>
      <w:pPr>
        <w:pStyle w:val="Heading5"/>
        <w:numPr>
          <w:ilvl w:val="4"/>
          <w:numId w:val="1"/>
        </w:numPr>
        <w:rPr/>
      </w:pPr>
      <w:bookmarkStart w:id="2870" w:name="__RefHeading___Toc4698336_417432637"/>
      <w:bookmarkStart w:id="2871" w:name="_Toc1255"/>
      <w:bookmarkEnd w:id="2870"/>
      <w:r>
        <w:rPr>
          <w:rtl w:val="true"/>
        </w:rPr>
        <w:t>[</w:t>
      </w:r>
      <w:r>
        <w:rPr>
          <w:rtl w:val="true"/>
        </w:rPr>
        <w:t>رقم الحدیث الکلی</w:t>
      </w:r>
      <w:r>
        <w:rPr>
          <w:rtl w:val="true"/>
        </w:rPr>
        <w:t xml:space="preserve">: </w:t>
      </w:r>
      <w:r>
        <w:rPr/>
        <w:t>17964</w:t>
      </w:r>
      <w:r>
        <w:rPr>
          <w:rtl w:val="true"/>
        </w:rPr>
        <w:t xml:space="preserve"> - </w:t>
      </w:r>
      <w:r>
        <w:rPr>
          <w:rtl w:val="true"/>
        </w:rPr>
        <w:t>رقم الحدیث الباب</w:t>
      </w:r>
      <w:r>
        <w:rPr>
          <w:rtl w:val="true"/>
        </w:rPr>
        <w:t xml:space="preserve">: </w:t>
      </w:r>
      <w:r>
        <w:rPr/>
        <w:t>8</w:t>
      </w:r>
      <w:r>
        <w:rPr>
          <w:rtl w:val="true"/>
        </w:rPr>
        <w:t>]</w:t>
      </w:r>
      <w:bookmarkEnd w:id="2871"/>
    </w:p>
    <w:p>
      <w:pPr>
        <w:pStyle w:val="BookText"/>
        <w:rPr/>
      </w:pPr>
      <w:r>
        <w:rPr>
          <w:rFonts w:eastAsia="Times New Roman" w:cs="Times New Roman" w:ascii="Times New Roman" w:hAnsi="Times New Roman"/>
          <w:color w:val="111111"/>
          <w:sz w:val="28"/>
          <w:szCs w:val="28"/>
          <w:lang w:val="en-US" w:bidi="en-US"/>
        </w:rPr>
        <w:t>17964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6"/>
      </w:r>
      <w:r>
        <w:rPr>
          <w:rFonts w:ascii="Amiri" w:hAnsi="Amiri" w:eastAsia="Amiri" w:cs="Amiri"/>
          <w:color w:val="111111"/>
          <w:sz w:val="28"/>
          <w:sz w:val="28"/>
          <w:szCs w:val="28"/>
          <w:rtl w:val="true"/>
          <w:lang w:bidi="ar-SA"/>
        </w:rPr>
        <w:t>وَ عَنْهُ عَنْ عَبْدِ الرَّحْمَنِ عَنْ 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طَوَافَ الْفَرِیضَةِ ثَمَانِیَةَ أَشْوَاطٍ قَالَ یُضِیفُ إِلَیْهَا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النِّسْیَانِ لِمَا مَرَّ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2" w:name="__RefHeading___Toc4698338_417432637"/>
      <w:bookmarkStart w:id="2873" w:name="_Toc1256"/>
      <w:bookmarkEnd w:id="2872"/>
      <w:r>
        <w:rPr>
          <w:rtl w:val="true"/>
        </w:rPr>
        <w:t>[</w:t>
      </w:r>
      <w:r>
        <w:rPr>
          <w:rtl w:val="true"/>
        </w:rPr>
        <w:t>رقم الحدیث الکلی</w:t>
      </w:r>
      <w:r>
        <w:rPr>
          <w:rtl w:val="true"/>
        </w:rPr>
        <w:t xml:space="preserve">: </w:t>
      </w:r>
      <w:r>
        <w:rPr/>
        <w:t>17965</w:t>
      </w:r>
      <w:r>
        <w:rPr>
          <w:rtl w:val="true"/>
        </w:rPr>
        <w:t xml:space="preserve"> - </w:t>
      </w:r>
      <w:r>
        <w:rPr>
          <w:rtl w:val="true"/>
        </w:rPr>
        <w:t>رقم الحدیث الباب</w:t>
      </w:r>
      <w:r>
        <w:rPr>
          <w:rtl w:val="true"/>
        </w:rPr>
        <w:t xml:space="preserve">: </w:t>
      </w:r>
      <w:r>
        <w:rPr/>
        <w:t>9</w:t>
      </w:r>
      <w:r>
        <w:rPr>
          <w:rtl w:val="true"/>
        </w:rPr>
        <w:t>]</w:t>
      </w:r>
      <w:bookmarkEnd w:id="287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8"/>
      </w:r>
      <w:r>
        <w:rPr>
          <w:rFonts w:ascii="Amiri" w:hAnsi="Amiri" w:eastAsia="Amiri" w:cs="Amiri"/>
          <w:color w:val="111111"/>
          <w:sz w:val="28"/>
          <w:sz w:val="28"/>
          <w:szCs w:val="28"/>
          <w:rtl w:val="true"/>
          <w:lang w:bidi="ar-SA"/>
        </w:rPr>
        <w:t xml:space="preserve">وَ عَنْهُ عَنْ عَبَّاسٍ عَنْ رِفَاعَةَ قَالَ کَانَ عَلِیٌّ ع </w:t>
      </w:r>
      <w:bookmarkStart w:id="2874" w:name="pg12175_120258"/>
    </w:p>
    <w:p>
      <w:pPr>
        <w:pStyle w:val="BookText"/>
        <w:rPr/>
      </w:pPr>
      <w:bookmarkEnd w:id="2874"/>
      <w:r>
        <w:rPr>
          <w:rFonts w:ascii="Amiri" w:hAnsi="Amiri" w:eastAsia="Amiri" w:cs="Amiri"/>
          <w:color w:val="111111"/>
          <w:sz w:val="28"/>
          <w:sz w:val="28"/>
          <w:szCs w:val="28"/>
          <w:rtl w:val="true"/>
          <w:lang w:bidi="ar-SA"/>
        </w:rPr>
        <w:t>یَقُولُ إِذَا طَافَ ثَمَانِیَةً فَلْیُتِمَّ أَرْبَعَةَ عَشَرَ قُلْتُ یُصَلِّی أَرْبَعَ رَکَعَاتٍ قَالَ یُصَلِّی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أَیْضاً مَخْصُوصٌ بِالنِّسْیَانِ أَوْ بِالطَّوَافِ الْمَنْدُوبِ وَ قَدْ حَمَلَ الشَّیْخُ صَلَاةَ الرَّکْعَتَیْنِ عَلَی أَنَّهُ یُقَدِّمُهُمَا عَلَی السَّعْیِ ثُمَّ یُصَلِّی رَکْعَتَیْنِ أَیْضاً بَعْدَهُ لِمَا مَرَّ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5" w:name="__RefHeading___Toc4698340_417432637"/>
      <w:bookmarkStart w:id="2876" w:name="_Toc1257"/>
      <w:bookmarkEnd w:id="2875"/>
      <w:r>
        <w:rPr>
          <w:rtl w:val="true"/>
        </w:rPr>
        <w:t>[</w:t>
      </w:r>
      <w:r>
        <w:rPr>
          <w:rtl w:val="true"/>
        </w:rPr>
        <w:t>رقم الحدیث الکلی</w:t>
      </w:r>
      <w:r>
        <w:rPr>
          <w:rtl w:val="true"/>
        </w:rPr>
        <w:t xml:space="preserve">: </w:t>
      </w:r>
      <w:r>
        <w:rPr/>
        <w:t>17966</w:t>
      </w:r>
      <w:r>
        <w:rPr>
          <w:rtl w:val="true"/>
        </w:rPr>
        <w:t xml:space="preserve"> - </w:t>
      </w:r>
      <w:r>
        <w:rPr>
          <w:rtl w:val="true"/>
        </w:rPr>
        <w:t>رقم الحدیث الباب</w:t>
      </w:r>
      <w:r>
        <w:rPr>
          <w:rtl w:val="true"/>
        </w:rPr>
        <w:t xml:space="preserve">: </w:t>
      </w:r>
      <w:r>
        <w:rPr/>
        <w:t>10</w:t>
      </w:r>
      <w:r>
        <w:rPr>
          <w:rtl w:val="true"/>
        </w:rPr>
        <w:t>]</w:t>
      </w:r>
      <w:bookmarkEnd w:id="2876"/>
    </w:p>
    <w:p>
      <w:pPr>
        <w:pStyle w:val="BookText"/>
        <w:rPr/>
      </w:pPr>
      <w:r>
        <w:rPr>
          <w:rFonts w:eastAsia="Times New Roman" w:cs="Times New Roman" w:ascii="Times New Roman" w:hAnsi="Times New Roman"/>
          <w:color w:val="111111"/>
          <w:sz w:val="28"/>
          <w:szCs w:val="28"/>
          <w:lang w:val="en-US" w:bidi="en-US"/>
        </w:rPr>
        <w:t>17966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0"/>
      </w:r>
      <w:r>
        <w:rPr>
          <w:rFonts w:ascii="Amiri" w:hAnsi="Amiri" w:eastAsia="Amiri" w:cs="Amiri"/>
          <w:color w:val="111111"/>
          <w:sz w:val="28"/>
          <w:sz w:val="28"/>
          <w:szCs w:val="28"/>
          <w:rtl w:val="true"/>
          <w:lang w:bidi="ar-SA"/>
        </w:rPr>
        <w:t>وَ عَنْهُ عَنْ صَفْوَانَ عَنْ 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ع إِذَا طَافَ الرَّجُلُ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أَشْوَاطٍ الْفَرِیضَةَ فَاسْتَیْقَنَ ثَمَانِیَةً أَضَافَ إِلَیْهَا سِتّاً وَ کَذَلِکَ إِذَا اسْتَیْقَنَ أَنَّهُ سَعَی ثَمَانِیَةً أَضَافَ إِلَیْهَا سِتّاً</w:t>
      </w:r>
      <w:r>
        <w:rPr>
          <w:rFonts w:eastAsia="Amiri" w:cs="Amiri" w:ascii="Amiri" w:hAnsi="Amiri"/>
          <w:color w:val="111111"/>
          <w:sz w:val="28"/>
          <w:szCs w:val="28"/>
          <w:rtl w:val="true"/>
          <w:lang w:bidi="ar-SA"/>
        </w:rPr>
        <w:t>.</w:t>
      </w:r>
    </w:p>
    <w:p>
      <w:pPr>
        <w:pStyle w:val="Heading5"/>
        <w:numPr>
          <w:ilvl w:val="4"/>
          <w:numId w:val="1"/>
        </w:numPr>
        <w:rPr/>
      </w:pPr>
      <w:bookmarkStart w:id="2877" w:name="__RefHeading___Toc4698342_417432637"/>
      <w:bookmarkStart w:id="2878" w:name="_Toc1258"/>
      <w:bookmarkEnd w:id="2877"/>
      <w:r>
        <w:rPr>
          <w:rtl w:val="true"/>
        </w:rPr>
        <w:t>[</w:t>
      </w:r>
      <w:r>
        <w:rPr>
          <w:rtl w:val="true"/>
        </w:rPr>
        <w:t>رقم الحدیث الکلی</w:t>
      </w:r>
      <w:r>
        <w:rPr>
          <w:rtl w:val="true"/>
        </w:rPr>
        <w:t xml:space="preserve">: </w:t>
      </w:r>
      <w:r>
        <w:rPr/>
        <w:t>17967</w:t>
      </w:r>
      <w:r>
        <w:rPr>
          <w:rtl w:val="true"/>
        </w:rPr>
        <w:t xml:space="preserve"> - </w:t>
      </w:r>
      <w:r>
        <w:rPr>
          <w:rtl w:val="true"/>
        </w:rPr>
        <w:t>رقم الحدیث الباب</w:t>
      </w:r>
      <w:r>
        <w:rPr>
          <w:rtl w:val="true"/>
        </w:rPr>
        <w:t xml:space="preserve">: </w:t>
      </w:r>
      <w:r>
        <w:rPr/>
        <w:t>11</w:t>
      </w:r>
      <w:r>
        <w:rPr>
          <w:rtl w:val="true"/>
        </w:rPr>
        <w:t>]</w:t>
      </w:r>
      <w:bookmarkEnd w:id="2878"/>
    </w:p>
    <w:p>
      <w:pPr>
        <w:pStyle w:val="BookText"/>
        <w:rPr/>
      </w:pPr>
      <w:r>
        <w:rPr>
          <w:rFonts w:eastAsia="Times New Roman" w:cs="Times New Roman" w:ascii="Times New Roman" w:hAnsi="Times New Roman"/>
          <w:color w:val="111111"/>
          <w:sz w:val="28"/>
          <w:szCs w:val="28"/>
          <w:lang w:val="en-US" w:bidi="en-US"/>
        </w:rPr>
        <w:t>17967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1"/>
      </w:r>
      <w:r>
        <w:rPr>
          <w:rFonts w:ascii="Amiri" w:hAnsi="Amiri" w:eastAsia="Amiri" w:cs="Amiri"/>
          <w:color w:val="111111"/>
          <w:sz w:val="28"/>
          <w:sz w:val="28"/>
          <w:szCs w:val="28"/>
          <w:rtl w:val="true"/>
          <w:lang w:bidi="ar-SA"/>
        </w:rPr>
        <w:t>وَ عَنْهُ عَنْ صَفْوَانَ بْنِ یَحْیَی عَنْ عَبْدِ اللَّهِ بْنِ مُحَمَّدٍ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الْمَفْرُوضُ إِذَا زِدْتَ عَلَیْهِ مِثْلُ الصَّلَاةِ الْمَفْرُوضَةِ </w:t>
      </w:r>
      <w:r>
        <w:rPr>
          <w:rStyle w:val="FootnoteAnchor"/>
          <w:rtl w:val="true"/>
        </w:rPr>
        <w:footnoteReference w:id="2332"/>
      </w:r>
      <w:r>
        <w:rPr>
          <w:rFonts w:ascii="Amiri" w:hAnsi="Amiri" w:eastAsia="Amiri" w:cs="Amiri"/>
          <w:color w:val="111111"/>
          <w:sz w:val="28"/>
          <w:sz w:val="28"/>
          <w:szCs w:val="28"/>
          <w:rtl w:val="true"/>
          <w:lang w:bidi="ar-SA"/>
        </w:rPr>
        <w:t>إِذَا زِدْتَ عَلَیْهَا فَعَلَیْکَ الْإِعَادَةُ وَ کَذَلِکَ السَّعْیُ</w:t>
      </w:r>
      <w:r>
        <w:rPr>
          <w:rFonts w:eastAsia="Amiri" w:cs="Amiri" w:ascii="Amiri" w:hAnsi="Amiri"/>
          <w:color w:val="111111"/>
          <w:sz w:val="28"/>
          <w:szCs w:val="28"/>
          <w:rtl w:val="true"/>
          <w:lang w:bidi="ar-SA"/>
        </w:rPr>
        <w:t>.</w:t>
      </w:r>
    </w:p>
    <w:p>
      <w:pPr>
        <w:pStyle w:val="Heading5"/>
        <w:numPr>
          <w:ilvl w:val="4"/>
          <w:numId w:val="1"/>
        </w:numPr>
        <w:rPr/>
      </w:pPr>
      <w:bookmarkStart w:id="2879" w:name="__RefHeading___Toc4698344_417432637"/>
      <w:bookmarkStart w:id="2880" w:name="_Toc1259"/>
      <w:bookmarkEnd w:id="2879"/>
      <w:r>
        <w:rPr>
          <w:rtl w:val="true"/>
        </w:rPr>
        <w:t>[</w:t>
      </w:r>
      <w:r>
        <w:rPr>
          <w:rtl w:val="true"/>
        </w:rPr>
        <w:t>رقم الحدیث الکلی</w:t>
      </w:r>
      <w:r>
        <w:rPr>
          <w:rtl w:val="true"/>
        </w:rPr>
        <w:t xml:space="preserve">: </w:t>
      </w:r>
      <w:r>
        <w:rPr/>
        <w:t>17968</w:t>
      </w:r>
      <w:r>
        <w:rPr>
          <w:rtl w:val="true"/>
        </w:rPr>
        <w:t xml:space="preserve"> - </w:t>
      </w:r>
      <w:r>
        <w:rPr>
          <w:rtl w:val="true"/>
        </w:rPr>
        <w:t>رقم الحدیث الباب</w:t>
      </w:r>
      <w:r>
        <w:rPr>
          <w:rtl w:val="true"/>
        </w:rPr>
        <w:t xml:space="preserve">: </w:t>
      </w:r>
      <w:r>
        <w:rPr/>
        <w:t>12</w:t>
      </w:r>
      <w:r>
        <w:rPr>
          <w:rtl w:val="true"/>
        </w:rPr>
        <w:t>]</w:t>
      </w:r>
      <w:bookmarkEnd w:id="288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3"/>
      </w:r>
      <w:r>
        <w:rPr>
          <w:rFonts w:ascii="Amiri" w:hAnsi="Amiri" w:eastAsia="Amiri" w:cs="Amiri"/>
          <w:color w:val="111111"/>
          <w:sz w:val="28"/>
          <w:sz w:val="28"/>
          <w:szCs w:val="28"/>
          <w:rtl w:val="true"/>
          <w:lang w:bidi="ar-SA"/>
        </w:rPr>
        <w:t>وَ بِإِسْنَادِهِ عَنْ عَلِیِّ بْنِ مَهْزِیَارَ عَنْ فَضَالَةَ بْنِ أَیُّوبَ عَنْ 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2334"/>
      </w:r>
      <w:r>
        <w:rPr>
          <w:rFonts w:ascii="Amiri" w:hAnsi="Amiri" w:eastAsia="Amiri" w:cs="Amiri"/>
          <w:color w:val="111111"/>
          <w:sz w:val="28"/>
          <w:sz w:val="28"/>
          <w:szCs w:val="28"/>
          <w:rtl w:val="true"/>
          <w:lang w:bidi="ar-SA"/>
        </w:rPr>
        <w:t>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فَاسْتَیْقَنَ أَنَّهُ طَافَ ثَمَانِیَةَ أَشْوَاطٍ قَالَ یُضِیفُ إِلَیْهَا سِتَّةً وَ کَذَلِکَ إِذَا اسْتَیْقَنَ أَنَّهُ طَافَ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فَلْیُضِفْ إِلَیْهَا سِتَّةً</w:t>
      </w:r>
      <w:r>
        <w:rPr>
          <w:rFonts w:eastAsia="Amiri" w:cs="Amiri" w:ascii="Amiri" w:hAnsi="Amiri"/>
          <w:color w:val="111111"/>
          <w:sz w:val="28"/>
          <w:szCs w:val="28"/>
          <w:rtl w:val="true"/>
          <w:lang w:bidi="ar-SA"/>
        </w:rPr>
        <w:t xml:space="preserve">. </w:t>
      </w:r>
      <w:bookmarkStart w:id="2881" w:name="pg12175_120259"/>
    </w:p>
    <w:p>
      <w:pPr>
        <w:pStyle w:val="Heading5"/>
        <w:numPr>
          <w:ilvl w:val="4"/>
          <w:numId w:val="1"/>
        </w:numPr>
        <w:rPr/>
      </w:pPr>
      <w:bookmarkStart w:id="2882" w:name="__RefHeading___Toc4698346_417432637"/>
      <w:bookmarkStart w:id="2883" w:name="_Toc1260"/>
      <w:bookmarkEnd w:id="2881"/>
      <w:bookmarkEnd w:id="2882"/>
      <w:r>
        <w:rPr>
          <w:rtl w:val="true"/>
        </w:rPr>
        <w:t>[</w:t>
      </w:r>
      <w:r>
        <w:rPr>
          <w:rtl w:val="true"/>
        </w:rPr>
        <w:t>رقم الحدیث الکلی</w:t>
      </w:r>
      <w:r>
        <w:rPr>
          <w:rtl w:val="true"/>
        </w:rPr>
        <w:t xml:space="preserve">: </w:t>
      </w:r>
      <w:r>
        <w:rPr/>
        <w:t>17969</w:t>
      </w:r>
      <w:r>
        <w:rPr>
          <w:rtl w:val="true"/>
        </w:rPr>
        <w:t xml:space="preserve"> - </w:t>
      </w:r>
      <w:r>
        <w:rPr>
          <w:rtl w:val="true"/>
        </w:rPr>
        <w:t>رقم الحدیث الباب</w:t>
      </w:r>
      <w:r>
        <w:rPr>
          <w:rtl w:val="true"/>
        </w:rPr>
        <w:t xml:space="preserve">: </w:t>
      </w:r>
      <w:r>
        <w:rPr/>
        <w:t>13</w:t>
      </w:r>
      <w:r>
        <w:rPr>
          <w:rtl w:val="true"/>
        </w:rPr>
        <w:t>]</w:t>
      </w:r>
      <w:bookmarkEnd w:id="2883"/>
    </w:p>
    <w:p>
      <w:pPr>
        <w:pStyle w:val="BookText"/>
        <w:rPr/>
      </w:pPr>
      <w:r>
        <w:rPr>
          <w:rFonts w:eastAsia="Times New Roman" w:cs="Times New Roman" w:ascii="Times New Roman" w:hAnsi="Times New Roman"/>
          <w:color w:val="111111"/>
          <w:sz w:val="28"/>
          <w:szCs w:val="28"/>
          <w:lang w:val="en-US" w:bidi="en-US"/>
        </w:rPr>
        <w:t>17969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5"/>
      </w:r>
      <w:r>
        <w:rPr>
          <w:rFonts w:ascii="Amiri" w:hAnsi="Amiri" w:eastAsia="Amiri" w:cs="Amiri"/>
          <w:color w:val="111111"/>
          <w:sz w:val="28"/>
          <w:sz w:val="28"/>
          <w:szCs w:val="28"/>
          <w:rtl w:val="true"/>
          <w:lang w:bidi="ar-SA"/>
        </w:rPr>
        <w:t>مُحَمَّدُ بْنُ عَلِیِّ بْنِ الْحُسَیْنِ بِإِسْنَادِهِ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أَشْوَاطٍ طَوَافَ الْفَرِیضَةِ قَالَ فَلْیَضُمَّ إِلَیْهَا سِتّاً ثُمَّ یُصَلِّی أَرْبَعَ رَکَعَاتٍ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4" w:name="__RefHeading___Toc4698348_417432637"/>
      <w:bookmarkStart w:id="2885" w:name="_Toc1261"/>
      <w:bookmarkEnd w:id="2884"/>
      <w:r>
        <w:rPr>
          <w:rtl w:val="true"/>
        </w:rPr>
        <w:t>[</w:t>
      </w:r>
      <w:r>
        <w:rPr>
          <w:rtl w:val="true"/>
        </w:rPr>
        <w:t>رقم الحدیث الکلی</w:t>
      </w:r>
      <w:r>
        <w:rPr>
          <w:rtl w:val="true"/>
        </w:rPr>
        <w:t xml:space="preserve">: </w:t>
      </w:r>
      <w:r>
        <w:rPr/>
        <w:t>17970</w:t>
      </w:r>
      <w:r>
        <w:rPr>
          <w:rtl w:val="true"/>
        </w:rPr>
        <w:t xml:space="preserve"> - </w:t>
      </w:r>
      <w:r>
        <w:rPr>
          <w:rtl w:val="true"/>
        </w:rPr>
        <w:t>رقم الحدیث الباب</w:t>
      </w:r>
      <w:r>
        <w:rPr>
          <w:rtl w:val="true"/>
        </w:rPr>
        <w:t xml:space="preserve">: </w:t>
      </w:r>
      <w:r>
        <w:rPr/>
        <w:t>14</w:t>
      </w:r>
      <w:r>
        <w:rPr>
          <w:rtl w:val="true"/>
        </w:rPr>
        <w:t>]</w:t>
      </w:r>
      <w:bookmarkEnd w:id="2885"/>
    </w:p>
    <w:p>
      <w:pPr>
        <w:pStyle w:val="BookText"/>
        <w:rPr/>
      </w:pPr>
      <w:r>
        <w:rPr>
          <w:rFonts w:eastAsia="Times New Roman" w:cs="Times New Roman" w:ascii="Times New Roman" w:hAnsi="Times New Roman"/>
          <w:color w:val="111111"/>
          <w:sz w:val="28"/>
          <w:szCs w:val="28"/>
          <w:lang w:val="en-US" w:bidi="en-US"/>
        </w:rPr>
        <w:t>17970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قَالَ وَ فِی خَبَرٍ آخَرَ أَنَّ الْفَرِیضَةَ هِیَ الطَّوَافُ الثَّانِی وَ الرَّکْعَتَانِ الْأَوَّلَتَانِ لِطَوَافِ الْفَرِیضَةِ وَ الرَّکْعَتَانِ الْأَخِیرَتَانِ وَ الطَّوَافُ الْأَوَّلُ تَطَوُّعٌ</w:t>
      </w:r>
      <w:r>
        <w:rPr>
          <w:rFonts w:eastAsia="Amiri" w:cs="Amiri" w:ascii="Amiri" w:hAnsi="Amiri"/>
          <w:color w:val="111111"/>
          <w:sz w:val="28"/>
          <w:szCs w:val="28"/>
          <w:rtl w:val="true"/>
          <w:lang w:bidi="ar-SA"/>
        </w:rPr>
        <w:t>.</w:t>
      </w:r>
    </w:p>
    <w:p>
      <w:pPr>
        <w:pStyle w:val="Heading5"/>
        <w:numPr>
          <w:ilvl w:val="4"/>
          <w:numId w:val="1"/>
        </w:numPr>
        <w:rPr/>
      </w:pPr>
      <w:bookmarkStart w:id="2886" w:name="__RefHeading___Toc4698350_417432637"/>
      <w:bookmarkStart w:id="2887" w:name="_Toc1262"/>
      <w:bookmarkEnd w:id="2886"/>
      <w:r>
        <w:rPr>
          <w:rtl w:val="true"/>
        </w:rPr>
        <w:t>[</w:t>
      </w:r>
      <w:r>
        <w:rPr>
          <w:rtl w:val="true"/>
        </w:rPr>
        <w:t>رقم الحدیث الکلی</w:t>
      </w:r>
      <w:r>
        <w:rPr>
          <w:rtl w:val="true"/>
        </w:rPr>
        <w:t xml:space="preserve">: </w:t>
      </w:r>
      <w:r>
        <w:rPr/>
        <w:t>17971</w:t>
      </w:r>
      <w:r>
        <w:rPr>
          <w:rtl w:val="true"/>
        </w:rPr>
        <w:t xml:space="preserve"> - </w:t>
      </w:r>
      <w:r>
        <w:rPr>
          <w:rtl w:val="true"/>
        </w:rPr>
        <w:t>رقم الحدیث الباب</w:t>
      </w:r>
      <w:r>
        <w:rPr>
          <w:rtl w:val="true"/>
        </w:rPr>
        <w:t xml:space="preserve">: </w:t>
      </w:r>
      <w:r>
        <w:rPr/>
        <w:t>15</w:t>
      </w:r>
      <w:r>
        <w:rPr>
          <w:rtl w:val="true"/>
        </w:rPr>
        <w:t>]</w:t>
      </w:r>
      <w:bookmarkEnd w:id="2887"/>
    </w:p>
    <w:p>
      <w:pPr>
        <w:pStyle w:val="BookText"/>
        <w:rPr/>
      </w:pPr>
      <w:r>
        <w:rPr>
          <w:rFonts w:eastAsia="Times New Roman" w:cs="Times New Roman" w:ascii="Times New Roman" w:hAnsi="Times New Roman"/>
          <w:color w:val="111111"/>
          <w:sz w:val="28"/>
          <w:szCs w:val="28"/>
          <w:lang w:val="en-US" w:bidi="en-US"/>
        </w:rPr>
        <w:t>17971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8"/>
      </w:r>
      <w:r>
        <w:rPr>
          <w:rFonts w:ascii="Amiri" w:hAnsi="Amiri" w:eastAsia="Amiri" w:cs="Amiri"/>
          <w:color w:val="111111"/>
          <w:sz w:val="28"/>
          <w:sz w:val="28"/>
          <w:szCs w:val="28"/>
          <w:rtl w:val="true"/>
          <w:lang w:bidi="ar-SA"/>
        </w:rPr>
        <w:t>وَ بِإِسْنَادِهِ عَنِ الْقَاسِمِ بْنِ مُحَمَّدٍ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حَاضِرٌ عَنْ رَجُلٍ طَافَ بِالْبَیْتِ ثَمَانِیَةَ أَشْوَاطٍ فَقَالَ نَافِلَةً أَوْ فَرِیضَةً فَقَالَ فَرِیضَةً فَقَالَ یُضِیفُ إِلَیْهَا سِتَّةً فَإِذَا فَرَغَ صَلَّی 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إِلَی الصَّفَا وَ الْمَرْوَةِ فَطَافَ بَیْنَهُمَا </w:t>
      </w:r>
      <w:r>
        <w:rPr>
          <w:rStyle w:val="FootnoteAnchor"/>
          <w:rtl w:val="true"/>
        </w:rPr>
        <w:footnoteReference w:id="2339"/>
      </w:r>
      <w:r>
        <w:rPr>
          <w:rFonts w:ascii="Amiri" w:hAnsi="Amiri" w:eastAsia="Amiri" w:cs="Amiri"/>
          <w:color w:val="111111"/>
          <w:sz w:val="28"/>
          <w:sz w:val="28"/>
          <w:szCs w:val="28"/>
          <w:rtl w:val="true"/>
          <w:lang w:bidi="ar-SA"/>
        </w:rPr>
        <w:t>فَإِذَا فَرَغَ صَلَّی رَکْعَتَیْنِ أُخْرَاوَیْنِ فَکَانَ طَوَافَ نَافِلَةٍ وَ طَوَافَ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مُحَمَّدِ بْنِ عِیسَی عَنِ الْقَاسِمِ بْنِ مُحَمَّدٍ عَنْ عَلِیٍّ مِثْلَهُ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8" w:name="__RefHeading___Toc4698352_417432637"/>
      <w:bookmarkStart w:id="2889" w:name="_Toc1263"/>
      <w:bookmarkEnd w:id="2888"/>
      <w:r>
        <w:rPr>
          <w:rtl w:val="true"/>
        </w:rPr>
        <w:t>[</w:t>
      </w:r>
      <w:r>
        <w:rPr>
          <w:rtl w:val="true"/>
        </w:rPr>
        <w:t>رقم الحدیث الکلی</w:t>
      </w:r>
      <w:r>
        <w:rPr>
          <w:rtl w:val="true"/>
        </w:rPr>
        <w:t xml:space="preserve">: </w:t>
      </w:r>
      <w:r>
        <w:rPr/>
        <w:t>17972</w:t>
      </w:r>
      <w:r>
        <w:rPr>
          <w:rtl w:val="true"/>
        </w:rPr>
        <w:t xml:space="preserve"> - </w:t>
      </w:r>
      <w:r>
        <w:rPr>
          <w:rtl w:val="true"/>
        </w:rPr>
        <w:t>رقم الحدیث الباب</w:t>
      </w:r>
      <w:r>
        <w:rPr>
          <w:rtl w:val="true"/>
        </w:rPr>
        <w:t xml:space="preserve">: </w:t>
      </w:r>
      <w:r>
        <w:rPr/>
        <w:t>16</w:t>
      </w:r>
      <w:r>
        <w:rPr>
          <w:rtl w:val="true"/>
        </w:rPr>
        <w:t>]</w:t>
      </w:r>
      <w:bookmarkEnd w:id="288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1"/>
      </w:r>
      <w:r>
        <w:rPr>
          <w:rFonts w:ascii="Amiri" w:hAnsi="Amiri" w:eastAsia="Amiri" w:cs="Amiri"/>
          <w:color w:val="111111"/>
          <w:sz w:val="28"/>
          <w:sz w:val="28"/>
          <w:szCs w:val="28"/>
          <w:rtl w:val="true"/>
          <w:lang w:bidi="ar-SA"/>
        </w:rPr>
        <w:t xml:space="preserve">مُحَمَّدُ بْنُ إِدْرِیسَ فِی آخِرِ السَّرَائِرِ نَقْلًا مِنْ نَوَادِرِ أَحْمَدَ بْنِ مُحَمَّدِ بْنِ أَبِی نَصْرٍ الْبَزَنْطِیِّ عَنْ جَمِیلٍ أَنَّهُ سَأَلَ أَبَا عَبْدِ اللَّهِ ع </w:t>
      </w:r>
      <w:bookmarkStart w:id="2890" w:name="pg12175_120260"/>
    </w:p>
    <w:p>
      <w:pPr>
        <w:pStyle w:val="BookText"/>
        <w:rPr/>
      </w:pPr>
      <w:bookmarkEnd w:id="2890"/>
      <w:r>
        <w:rPr>
          <w:rFonts w:ascii="Amiri" w:hAnsi="Amiri" w:eastAsia="Amiri" w:cs="Amiri"/>
          <w:color w:val="111111"/>
          <w:sz w:val="28"/>
          <w:sz w:val="28"/>
          <w:szCs w:val="28"/>
          <w:rtl w:val="true"/>
          <w:lang w:bidi="ar-SA"/>
        </w:rPr>
        <w:t>عَمَّنْ طَافَ ثَمَانِیَةَ أَشْوَاطٍ وَ هُوَ یَرَی أَنَّهَا سَبْعَةٌ قَالَ فَقَالَ إِنَّ فِی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طَافَ ثَمَانِیَةَ أَشْوَاطٍ یَضُمُّ إِلَیْهَا </w:t>
      </w:r>
      <w:r>
        <w:rPr>
          <w:rStyle w:val="FootnoteAnchor"/>
          <w:rtl w:val="true"/>
        </w:rPr>
        <w:footnoteReference w:id="2342"/>
      </w:r>
      <w:r>
        <w:rPr>
          <w:rFonts w:ascii="Amiri" w:hAnsi="Amiri" w:eastAsia="Amiri" w:cs="Amiri"/>
          <w:color w:val="111111"/>
          <w:sz w:val="28"/>
          <w:sz w:val="28"/>
          <w:szCs w:val="28"/>
          <w:rtl w:val="true"/>
          <w:lang w:bidi="ar-SA"/>
        </w:rPr>
        <w:t xml:space="preserve">سِتَّةَ أَشْوَاطٍ ثُمَّ یُصَلِّی الرَّکَعَاتِ بَعْدُ قَالَ وَ سُئِلَ عَنِ الرَّکَعَاتِ کَیْفَ یُصَلِّیهِنَّ أَوْ یَجْمَعُهُنَّ </w:t>
      </w:r>
      <w:r>
        <w:rPr>
          <w:rStyle w:val="FootnoteAnchor"/>
          <w:rtl w:val="true"/>
        </w:rPr>
        <w:footnoteReference w:id="2343"/>
      </w:r>
      <w:r>
        <w:rPr>
          <w:rFonts w:ascii="Amiri" w:hAnsi="Amiri" w:eastAsia="Amiri" w:cs="Amiri"/>
          <w:color w:val="111111"/>
          <w:sz w:val="28"/>
          <w:sz w:val="28"/>
          <w:szCs w:val="28"/>
          <w:rtl w:val="true"/>
          <w:lang w:bidi="ar-SA"/>
        </w:rPr>
        <w:t xml:space="preserve">أَوْ مَا ذَا قَالَ یُصَلِّی رَکْعَتَیْنِ لِلْفَرِیضَةِ </w:t>
      </w:r>
      <w:r>
        <w:rPr>
          <w:rStyle w:val="FootnoteAnchor"/>
          <w:rtl w:val="true"/>
        </w:rPr>
        <w:footnoteReference w:id="2344"/>
      </w:r>
      <w:r>
        <w:rPr>
          <w:rFonts w:ascii="Amiri" w:hAnsi="Amiri" w:eastAsia="Amiri" w:cs="Amiri"/>
          <w:color w:val="111111"/>
          <w:sz w:val="28"/>
          <w:sz w:val="28"/>
          <w:szCs w:val="28"/>
          <w:rtl w:val="true"/>
          <w:lang w:bidi="ar-SA"/>
        </w:rPr>
        <w:t>ثُمَّ یَخْرُجُ إِلَی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رَجَعَ مِنْ طَوَافِهِ بَیْنَهُمَا رَجَعَ یُصَلِّی رَکْعَتَیْنِ </w:t>
      </w:r>
      <w:r>
        <w:rPr>
          <w:rStyle w:val="FootnoteAnchor"/>
          <w:rtl w:val="true"/>
        </w:rPr>
        <w:footnoteReference w:id="2345"/>
      </w:r>
      <w:r>
        <w:rPr>
          <w:rFonts w:ascii="Amiri" w:hAnsi="Amiri" w:eastAsia="Amiri" w:cs="Amiri"/>
          <w:color w:val="111111"/>
          <w:sz w:val="28"/>
          <w:sz w:val="28"/>
          <w:szCs w:val="28"/>
          <w:rtl w:val="true"/>
          <w:lang w:bidi="ar-SA"/>
        </w:rPr>
        <w:t>لِلْأُسْبُوعِ الْآخَرِ</w:t>
      </w:r>
      <w:r>
        <w:rPr>
          <w:rFonts w:eastAsia="Amiri" w:cs="Amiri" w:ascii="Amiri" w:hAnsi="Amiri"/>
          <w:color w:val="111111"/>
          <w:sz w:val="28"/>
          <w:szCs w:val="28"/>
          <w:rtl w:val="true"/>
          <w:lang w:bidi="ar-SA"/>
        </w:rPr>
        <w:t>.</w:t>
      </w:r>
    </w:p>
    <w:p>
      <w:pPr>
        <w:pStyle w:val="Heading5"/>
        <w:numPr>
          <w:ilvl w:val="4"/>
          <w:numId w:val="1"/>
        </w:numPr>
        <w:rPr/>
      </w:pPr>
      <w:bookmarkStart w:id="2891" w:name="__RefHeading___Toc4698354_417432637"/>
      <w:bookmarkStart w:id="2892" w:name="_Toc1264"/>
      <w:bookmarkEnd w:id="2891"/>
      <w:r>
        <w:rPr>
          <w:rtl w:val="true"/>
        </w:rPr>
        <w:t>[</w:t>
      </w:r>
      <w:r>
        <w:rPr>
          <w:rtl w:val="true"/>
        </w:rPr>
        <w:t>رقم الحدیث الکلی</w:t>
      </w:r>
      <w:r>
        <w:rPr>
          <w:rtl w:val="true"/>
        </w:rPr>
        <w:t xml:space="preserve">: </w:t>
      </w:r>
      <w:r>
        <w:rPr/>
        <w:t>17973</w:t>
      </w:r>
      <w:r>
        <w:rPr>
          <w:rtl w:val="true"/>
        </w:rPr>
        <w:t xml:space="preserve"> - </w:t>
      </w:r>
      <w:r>
        <w:rPr>
          <w:rtl w:val="true"/>
        </w:rPr>
        <w:t>رقم الحدیث الباب</w:t>
      </w:r>
      <w:r>
        <w:rPr>
          <w:rtl w:val="true"/>
        </w:rPr>
        <w:t xml:space="preserve">: </w:t>
      </w:r>
      <w:r>
        <w:rPr/>
        <w:t>17</w:t>
      </w:r>
      <w:r>
        <w:rPr>
          <w:rtl w:val="true"/>
        </w:rPr>
        <w:t>]</w:t>
      </w:r>
      <w:bookmarkEnd w:id="2892"/>
    </w:p>
    <w:p>
      <w:pPr>
        <w:pStyle w:val="BookText"/>
        <w:rPr/>
      </w:pPr>
      <w:r>
        <w:rPr>
          <w:rFonts w:eastAsia="Times New Roman" w:cs="Times New Roman" w:ascii="Times New Roman" w:hAnsi="Times New Roman"/>
          <w:color w:val="111111"/>
          <w:sz w:val="28"/>
          <w:szCs w:val="28"/>
          <w:lang w:val="en-US" w:bidi="en-US"/>
        </w:rPr>
        <w:t>17973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6"/>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مَنْ طَافَ بِالْبَیْتِ ثَمَانِیَةَ أَشْوَاطٍ نَاسِیاً ثُمَّ عَلِمَ بَعْدَ ذَلِکَ فَلْیُضِفْ إِلَیْهَا سِتَّةَ أَشْوَاطٍ</w:t>
      </w:r>
      <w:r>
        <w:rPr>
          <w:rFonts w:eastAsia="Amiri" w:cs="Amiri" w:ascii="Amiri" w:hAnsi="Amiri"/>
          <w:color w:val="111111"/>
          <w:sz w:val="28"/>
          <w:szCs w:val="28"/>
          <w:rtl w:val="true"/>
          <w:lang w:bidi="ar-SA"/>
        </w:rPr>
        <w:t>.</w:t>
      </w:r>
    </w:p>
    <w:p>
      <w:pPr>
        <w:pStyle w:val="Heading4"/>
        <w:numPr>
          <w:ilvl w:val="3"/>
          <w:numId w:val="1"/>
        </w:numPr>
        <w:rPr/>
      </w:pPr>
      <w:bookmarkStart w:id="2893" w:name="__RefHeading___Toc4698356_417432637"/>
      <w:bookmarkStart w:id="2894" w:name="_Toc1265"/>
      <w:bookmarkEnd w:id="2893"/>
      <w:r>
        <w:rPr/>
        <w:t>35</w:t>
      </w:r>
      <w:r>
        <w:rPr>
          <w:rtl w:val="true"/>
        </w:rPr>
        <w:t xml:space="preserve">- </w:t>
      </w:r>
      <w:r>
        <w:rPr>
          <w:rtl w:val="true"/>
        </w:rPr>
        <w:t>بَابُ أَنَّ مَنْ شَکَّ بَیْنَ السَّبْعَةِ وَ مَا زَادَ فِی الطَّوَافِ وَجَبَ أَنْ یَبْنِیَ عَلَی السَّبْعَةِ</w:t>
      </w:r>
      <w:bookmarkEnd w:id="2894"/>
    </w:p>
    <w:p>
      <w:pPr>
        <w:pStyle w:val="Heading5"/>
        <w:numPr>
          <w:ilvl w:val="4"/>
          <w:numId w:val="1"/>
        </w:numPr>
        <w:rPr/>
      </w:pPr>
      <w:bookmarkStart w:id="2895" w:name="__RefHeading___Toc4698358_417432637"/>
      <w:bookmarkStart w:id="2896" w:name="_Toc1266"/>
      <w:bookmarkEnd w:id="2895"/>
      <w:r>
        <w:rPr>
          <w:rtl w:val="true"/>
        </w:rPr>
        <w:t>اشارة</w:t>
      </w:r>
      <w:bookmarkEnd w:id="2896"/>
    </w:p>
    <w:p>
      <w:pPr>
        <w:pStyle w:val="BookText"/>
        <w:rPr/>
      </w:pPr>
      <w:r>
        <w:rPr>
          <w:rStyle w:val="FootnoteAnchor"/>
        </w:rPr>
        <w:footnoteReference w:id="234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شَکَّ بَیْنَ السَّبْعَةِ وَ مَا زَادَ فِی الطَّوَافِ وَجَبَ أَنْ یَبْنِیَ عَلَی السَّبْعَةِ</w:t>
      </w:r>
    </w:p>
    <w:p>
      <w:pPr>
        <w:pStyle w:val="Heading5"/>
        <w:numPr>
          <w:ilvl w:val="4"/>
          <w:numId w:val="1"/>
        </w:numPr>
        <w:rPr/>
      </w:pPr>
      <w:bookmarkStart w:id="2897" w:name="__RefHeading___Toc4698360_417432637"/>
      <w:bookmarkStart w:id="2898" w:name="_Toc1267"/>
      <w:bookmarkEnd w:id="2897"/>
      <w:r>
        <w:rPr>
          <w:rtl w:val="true"/>
        </w:rPr>
        <w:t>[</w:t>
      </w:r>
      <w:r>
        <w:rPr>
          <w:rtl w:val="true"/>
        </w:rPr>
        <w:t>رقم الحدیث الکلی</w:t>
      </w:r>
      <w:r>
        <w:rPr>
          <w:rtl w:val="true"/>
        </w:rPr>
        <w:t xml:space="preserve">: </w:t>
      </w:r>
      <w:r>
        <w:rPr/>
        <w:t>17974</w:t>
      </w:r>
      <w:r>
        <w:rPr>
          <w:rtl w:val="true"/>
        </w:rPr>
        <w:t xml:space="preserve"> - </w:t>
      </w:r>
      <w:r>
        <w:rPr>
          <w:rtl w:val="true"/>
        </w:rPr>
        <w:t>رقم الحدیث الباب</w:t>
      </w:r>
      <w:r>
        <w:rPr>
          <w:rtl w:val="true"/>
        </w:rPr>
        <w:t xml:space="preserve">: </w:t>
      </w:r>
      <w:r>
        <w:rPr/>
        <w:t>1</w:t>
      </w:r>
      <w:r>
        <w:rPr>
          <w:rtl w:val="true"/>
        </w:rPr>
        <w:t>]</w:t>
      </w:r>
      <w:bookmarkEnd w:id="2898"/>
    </w:p>
    <w:p>
      <w:pPr>
        <w:pStyle w:val="BookText"/>
        <w:rPr/>
      </w:pPr>
      <w:r>
        <w:rPr>
          <w:rFonts w:eastAsia="Times New Roman" w:cs="Times New Roman" w:ascii="Times New Roman" w:hAnsi="Times New Roman"/>
          <w:color w:val="111111"/>
          <w:sz w:val="28"/>
          <w:szCs w:val="28"/>
          <w:lang w:val="en-US" w:bidi="en-US"/>
        </w:rPr>
        <w:t>17974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طَافَ بِالْبَیْتِ طَوَافَ الْفَرِیضَةِ فَلَمْ یَدْرِ أَ سَبْعَةً طَافَ أَمْ ثَمَانِیَةً فَقَالَ أَمَّا السَّبْعَةَ فَقَدِ اسْتَیْقَنَ وَ إِنَّمَا وَقَعَ وَهْمُهُ عَلَی الثَّامِنِ فَلْیُصَلِّ رَکْعَتَیْنِ</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4698362_417432637"/>
      <w:bookmarkStart w:id="2900" w:name="_Toc1268"/>
      <w:bookmarkEnd w:id="2899"/>
      <w:r>
        <w:rPr>
          <w:rtl w:val="true"/>
        </w:rPr>
        <w:t>[</w:t>
      </w:r>
      <w:r>
        <w:rPr>
          <w:rtl w:val="true"/>
        </w:rPr>
        <w:t>رقم الحدیث الکلی</w:t>
      </w:r>
      <w:r>
        <w:rPr>
          <w:rtl w:val="true"/>
        </w:rPr>
        <w:t xml:space="preserve">: </w:t>
      </w:r>
      <w:r>
        <w:rPr/>
        <w:t>17975</w:t>
      </w:r>
      <w:r>
        <w:rPr>
          <w:rtl w:val="true"/>
        </w:rPr>
        <w:t xml:space="preserve"> - </w:t>
      </w:r>
      <w:r>
        <w:rPr>
          <w:rtl w:val="true"/>
        </w:rPr>
        <w:t>رقم الحدیث الباب</w:t>
      </w:r>
      <w:r>
        <w:rPr>
          <w:rtl w:val="true"/>
        </w:rPr>
        <w:t xml:space="preserve">: </w:t>
      </w:r>
      <w:r>
        <w:rPr/>
        <w:t>2</w:t>
      </w:r>
      <w:r>
        <w:rPr>
          <w:rtl w:val="true"/>
        </w:rPr>
        <w:t>]</w:t>
      </w:r>
      <w:bookmarkEnd w:id="290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9"/>
      </w:r>
      <w:r>
        <w:rPr>
          <w:rFonts w:ascii="Amiri" w:hAnsi="Amiri" w:eastAsia="Amiri" w:cs="Amiri"/>
          <w:color w:val="111111"/>
          <w:sz w:val="28"/>
          <w:sz w:val="28"/>
          <w:szCs w:val="28"/>
          <w:rtl w:val="true"/>
          <w:lang w:bidi="ar-SA"/>
        </w:rPr>
        <w:t xml:space="preserve">وَ عَنْهُ عَنْ عَلِیٍّ الْجَرْمِیِّ عَنْهُمَا یَعْنِی عَنْ مُحَمَّدِ بْنِ أَبِی </w:t>
      </w:r>
      <w:bookmarkStart w:id="2901" w:name="pg12175_120261"/>
    </w:p>
    <w:p>
      <w:pPr>
        <w:pStyle w:val="BookText"/>
        <w:rPr/>
      </w:pPr>
      <w:bookmarkEnd w:id="2901"/>
      <w:r>
        <w:rPr>
          <w:rFonts w:ascii="Amiri" w:hAnsi="Amiri" w:eastAsia="Amiri" w:cs="Amiri"/>
          <w:color w:val="111111"/>
          <w:sz w:val="28"/>
          <w:sz w:val="28"/>
          <w:szCs w:val="28"/>
          <w:rtl w:val="true"/>
          <w:lang w:bidi="ar-SA"/>
        </w:rPr>
        <w:t>حَمْزَةَ وَ دُرُسْتَ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طَافَ فَلَمْ یَدْرِ أَ سَبْعَةً طَافَ أَمْ ثَمَانِیَةً </w:t>
      </w:r>
      <w:r>
        <w:rPr>
          <w:rStyle w:val="FootnoteAnchor"/>
          <w:rtl w:val="true"/>
        </w:rPr>
        <w:footnoteReference w:id="2350"/>
      </w:r>
      <w:r>
        <w:rPr>
          <w:rFonts w:ascii="Amiri" w:hAnsi="Amiri" w:eastAsia="Amiri" w:cs="Amiri"/>
          <w:color w:val="111111"/>
          <w:sz w:val="28"/>
          <w:sz w:val="28"/>
          <w:szCs w:val="28"/>
          <w:rtl w:val="true"/>
          <w:lang w:bidi="ar-SA"/>
        </w:rPr>
        <w:t>قَالَ یُصَلِّی رَکْعَتَیْنِ</w:t>
      </w:r>
      <w:r>
        <w:rPr>
          <w:rFonts w:eastAsia="Amiri" w:cs="Amiri" w:ascii="Amiri" w:hAnsi="Amiri"/>
          <w:color w:val="111111"/>
          <w:sz w:val="28"/>
          <w:szCs w:val="28"/>
          <w:rtl w:val="true"/>
          <w:lang w:bidi="ar-SA"/>
        </w:rPr>
        <w:t>.</w:t>
      </w:r>
    </w:p>
    <w:p>
      <w:pPr>
        <w:pStyle w:val="Heading5"/>
        <w:numPr>
          <w:ilvl w:val="4"/>
          <w:numId w:val="1"/>
        </w:numPr>
        <w:rPr/>
      </w:pPr>
      <w:bookmarkStart w:id="2902" w:name="__RefHeading___Toc4698364_417432637"/>
      <w:bookmarkStart w:id="2903" w:name="_Toc1269"/>
      <w:bookmarkEnd w:id="2902"/>
      <w:r>
        <w:rPr>
          <w:rtl w:val="true"/>
        </w:rPr>
        <w:t>[</w:t>
      </w:r>
      <w:r>
        <w:rPr>
          <w:rtl w:val="true"/>
        </w:rPr>
        <w:t>رقم الحدیث الکلی</w:t>
      </w:r>
      <w:r>
        <w:rPr>
          <w:rtl w:val="true"/>
        </w:rPr>
        <w:t xml:space="preserve">: </w:t>
      </w:r>
      <w:r>
        <w:rPr/>
        <w:t>17976</w:t>
      </w:r>
      <w:r>
        <w:rPr>
          <w:rtl w:val="true"/>
        </w:rPr>
        <w:t xml:space="preserve"> - </w:t>
      </w:r>
      <w:r>
        <w:rPr>
          <w:rtl w:val="true"/>
        </w:rPr>
        <w:t>رقم الحدیث الباب</w:t>
      </w:r>
      <w:r>
        <w:rPr>
          <w:rtl w:val="true"/>
        </w:rPr>
        <w:t xml:space="preserve">: </w:t>
      </w:r>
      <w:r>
        <w:rPr/>
        <w:t>3</w:t>
      </w:r>
      <w:r>
        <w:rPr>
          <w:rtl w:val="true"/>
        </w:rPr>
        <w:t>]</w:t>
      </w:r>
      <w:bookmarkEnd w:id="2903"/>
    </w:p>
    <w:p>
      <w:pPr>
        <w:pStyle w:val="BookText"/>
        <w:rPr/>
      </w:pPr>
      <w:r>
        <w:rPr>
          <w:rFonts w:eastAsia="Times New Roman" w:cs="Times New Roman" w:ascii="Times New Roman" w:hAnsi="Times New Roman"/>
          <w:color w:val="111111"/>
          <w:sz w:val="28"/>
          <w:szCs w:val="28"/>
          <w:lang w:val="en-US" w:bidi="en-US"/>
        </w:rPr>
        <w:t>17976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1"/>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جَمِیلٍ أَنَّهُ سَأَلَ أَبَا عَبْدِ اللَّهِ ع عَنْ رَجُلٍ طَافَ فَلَمْ یَدْرِ سَبْعاً طَافَ أَمْ ثَمَانِیاً قَالَ یُصَلِّی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فِی حَدِیثِ عَلِیِّ بْنِ أَبِی حَمْزَةَ عَنْ أَبِی بَصِیرٍ مَحْمُولٌ عَلَی مَا دُونَ السَّبْعَةِ </w:t>
      </w:r>
      <w:r>
        <w:rPr>
          <w:rStyle w:val="FootnoteAnchor"/>
          <w:rtl w:val="true"/>
        </w:rPr>
        <w:footnoteReference w:id="2352"/>
      </w:r>
      <w:r>
        <w:rPr>
          <w:rFonts w:ascii="Amiri" w:hAnsi="Amiri" w:eastAsia="Amiri" w:cs="Amiri"/>
          <w:color w:val="111111"/>
          <w:sz w:val="28"/>
          <w:sz w:val="28"/>
          <w:szCs w:val="28"/>
          <w:rtl w:val="true"/>
          <w:lang w:bidi="ar-SA"/>
        </w:rPr>
        <w:t xml:space="preserve">لِمَا مَرَّ </w:t>
      </w:r>
      <w:r>
        <w:rPr>
          <w:rStyle w:val="FootnoteAnchor"/>
          <w:rtl w:val="true"/>
        </w:rPr>
        <w:footnoteReference w:id="2353"/>
      </w:r>
      <w:r>
        <w:rPr>
          <w:rFonts w:ascii="Amiri" w:hAnsi="Amiri" w:eastAsia="Amiri" w:cs="Amiri"/>
          <w:color w:val="111111"/>
          <w:sz w:val="28"/>
          <w:sz w:val="28"/>
          <w:szCs w:val="28"/>
          <w:rtl w:val="true"/>
          <w:lang w:bidi="ar-SA"/>
        </w:rPr>
        <w:t xml:space="preserve">قَالَهُ الشَّیْخُ </w:t>
      </w:r>
      <w:r>
        <w:rPr>
          <w:rStyle w:val="FootnoteAnchor"/>
          <w:rtl w:val="true"/>
        </w:rPr>
        <w:footnoteReference w:id="2354"/>
      </w:r>
      <w:r>
        <w:rPr>
          <w:rFonts w:ascii="Amiri" w:hAnsi="Amiri" w:eastAsia="Amiri" w:cs="Amiri"/>
          <w:color w:val="111111"/>
          <w:sz w:val="28"/>
          <w:sz w:val="28"/>
          <w:szCs w:val="28"/>
          <w:rtl w:val="true"/>
          <w:lang w:bidi="ar-SA"/>
        </w:rPr>
        <w:t xml:space="preserve">وَ غَیْرُهُ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4" w:name="__RefHeading___Toc4698366_417432637"/>
      <w:bookmarkStart w:id="2905" w:name="_Toc1270"/>
      <w:bookmarkEnd w:id="2904"/>
      <w:r>
        <w:rPr/>
        <w:t>36</w:t>
      </w:r>
      <w:r>
        <w:rPr>
          <w:rtl w:val="true"/>
        </w:rPr>
        <w:t xml:space="preserve">- </w:t>
      </w:r>
      <w:r>
        <w:rPr>
          <w:rtl w:val="true"/>
        </w:rPr>
        <w:t>بَابُ کَرَاهَةِ الْقِرَانِ بَیْنَ الْأَسَابِیعِ فِی الْوَاجِبِ وَ جَوَازِهِ فِی النَّدْبِ وَ فِی التَّقِیَّةِ ثُمَّ یُصَلِّی لِکُلِّ أُسْبُوعٍ رَکْعَتَیْنِ‌</w:t>
      </w:r>
      <w:bookmarkEnd w:id="2905"/>
    </w:p>
    <w:p>
      <w:pPr>
        <w:pStyle w:val="Heading5"/>
        <w:numPr>
          <w:ilvl w:val="4"/>
          <w:numId w:val="1"/>
        </w:numPr>
        <w:rPr/>
      </w:pPr>
      <w:bookmarkStart w:id="2906" w:name="__RefHeading___Toc4698368_417432637"/>
      <w:bookmarkStart w:id="2907" w:name="_Toc1271"/>
      <w:bookmarkEnd w:id="2906"/>
      <w:r>
        <w:rPr>
          <w:rtl w:val="true"/>
        </w:rPr>
        <w:t>اشارة</w:t>
      </w:r>
      <w:bookmarkEnd w:id="2907"/>
    </w:p>
    <w:p>
      <w:pPr>
        <w:pStyle w:val="BookText"/>
        <w:rPr/>
      </w:pPr>
      <w:r>
        <w:rPr>
          <w:rStyle w:val="FootnoteAnchor"/>
        </w:rPr>
        <w:footnoteReference w:id="2356"/>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الْقِرَانِ بَیْنَ الْأَسَابِیعِ فِی الْوَاجِبِ وَ جَوَازِهِ فِی النَّدْبِ وَ فِی التَّقِیَّةِ ثُمَّ یُصَلِّی لِکُلِّ أُسْبُوعٍ رَکْعَتَیْنِ</w:t>
      </w:r>
    </w:p>
    <w:p>
      <w:pPr>
        <w:pStyle w:val="Heading5"/>
        <w:numPr>
          <w:ilvl w:val="4"/>
          <w:numId w:val="1"/>
        </w:numPr>
        <w:rPr/>
      </w:pPr>
      <w:bookmarkStart w:id="2908" w:name="__RefHeading___Toc4698370_417432637"/>
      <w:bookmarkStart w:id="2909" w:name="_Toc1272"/>
      <w:bookmarkEnd w:id="2908"/>
      <w:r>
        <w:rPr>
          <w:rtl w:val="true"/>
        </w:rPr>
        <w:t>[</w:t>
      </w:r>
      <w:r>
        <w:rPr>
          <w:rtl w:val="true"/>
        </w:rPr>
        <w:t>رقم الحدیث الکلی</w:t>
      </w:r>
      <w:r>
        <w:rPr>
          <w:rtl w:val="true"/>
        </w:rPr>
        <w:t xml:space="preserve">: </w:t>
      </w:r>
      <w:r>
        <w:rPr/>
        <w:t>17977</w:t>
      </w:r>
      <w:r>
        <w:rPr>
          <w:rtl w:val="true"/>
        </w:rPr>
        <w:t xml:space="preserve"> - </w:t>
      </w:r>
      <w:r>
        <w:rPr>
          <w:rtl w:val="true"/>
        </w:rPr>
        <w:t>رقم الحدیث الباب</w:t>
      </w:r>
      <w:r>
        <w:rPr>
          <w:rtl w:val="true"/>
        </w:rPr>
        <w:t xml:space="preserve">: </w:t>
      </w:r>
      <w:r>
        <w:rPr/>
        <w:t>1</w:t>
      </w:r>
      <w:r>
        <w:rPr>
          <w:rtl w:val="true"/>
        </w:rPr>
        <w:t>]</w:t>
      </w:r>
      <w:bookmarkEnd w:id="2909"/>
    </w:p>
    <w:p>
      <w:pPr>
        <w:pStyle w:val="BookText"/>
        <w:rPr/>
      </w:pPr>
      <w:r>
        <w:rPr>
          <w:rFonts w:eastAsia="Times New Roman" w:cs="Times New Roman" w:ascii="Times New Roman" w:hAnsi="Times New Roman"/>
          <w:color w:val="111111"/>
          <w:sz w:val="28"/>
          <w:szCs w:val="28"/>
          <w:lang w:val="en-US" w:bidi="en-US"/>
        </w:rPr>
        <w:t>17977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7"/>
      </w:r>
      <w:r>
        <w:rPr>
          <w:rFonts w:ascii="Amiri" w:hAnsi="Amiri" w:eastAsia="Amiri" w:cs="Amiri"/>
          <w:color w:val="111111"/>
          <w:sz w:val="28"/>
          <w:sz w:val="28"/>
          <w:szCs w:val="28"/>
          <w:rtl w:val="true"/>
          <w:lang w:bidi="ar-SA"/>
        </w:rPr>
        <w:t>مُحَمَّدُ بْنُ عَلِیِّ بْنِ الْحُسَیْنِ بِإِسْنَادِهِ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یُکْرَهُ أَنْ یَجْمَعَ الرَّجُلُ بَیْنَ الْأُسْبُوعَیْنِ وَ الطَّوَافَیْنِ فِی الْفَرِیضَةِ فَأَمَّا فِی النَّافِلَةِ فَلَا بَأْسَ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عَنْ مُحَمَّدِ بْنِ سِنَانٍ عَنْ عَبْدِ اللَّهِ بْنِ مُسْکَانَ </w:t>
      </w:r>
      <w:r>
        <w:rPr>
          <w:rStyle w:val="FootnoteAnchor"/>
          <w:rtl w:val="true"/>
        </w:rPr>
        <w:footnoteReference w:id="2358"/>
      </w:r>
      <w:bookmarkStart w:id="2910" w:name="pg12175_120262"/>
    </w:p>
    <w:p>
      <w:pPr>
        <w:pStyle w:val="BookText"/>
        <w:rPr/>
      </w:pPr>
      <w:bookmarkEnd w:id="2910"/>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1" w:name="__RefHeading___Toc4698372_417432637"/>
      <w:bookmarkStart w:id="2912" w:name="_Toc1273"/>
      <w:bookmarkEnd w:id="2911"/>
      <w:r>
        <w:rPr>
          <w:rtl w:val="true"/>
        </w:rPr>
        <w:t>[</w:t>
      </w:r>
      <w:r>
        <w:rPr>
          <w:rtl w:val="true"/>
        </w:rPr>
        <w:t>رقم الحدیث الکلی</w:t>
      </w:r>
      <w:r>
        <w:rPr>
          <w:rtl w:val="true"/>
        </w:rPr>
        <w:t xml:space="preserve">: </w:t>
      </w:r>
      <w:r>
        <w:rPr/>
        <w:t>17978</w:t>
      </w:r>
      <w:r>
        <w:rPr>
          <w:rtl w:val="true"/>
        </w:rPr>
        <w:t xml:space="preserve"> - </w:t>
      </w:r>
      <w:r>
        <w:rPr>
          <w:rtl w:val="true"/>
        </w:rPr>
        <w:t>رقم الحدیث الباب</w:t>
      </w:r>
      <w:r>
        <w:rPr>
          <w:rtl w:val="true"/>
        </w:rPr>
        <w:t xml:space="preserve">: </w:t>
      </w:r>
      <w:r>
        <w:rPr/>
        <w:t>2</w:t>
      </w:r>
      <w:r>
        <w:rPr>
          <w:rtl w:val="true"/>
        </w:rPr>
        <w:t>]</w:t>
      </w:r>
      <w:bookmarkEnd w:id="2912"/>
    </w:p>
    <w:p>
      <w:pPr>
        <w:pStyle w:val="BookText"/>
        <w:rPr/>
      </w:pPr>
      <w:r>
        <w:rPr>
          <w:rFonts w:eastAsia="Times New Roman" w:cs="Times New Roman" w:ascii="Times New Roman" w:hAnsi="Times New Roman"/>
          <w:color w:val="111111"/>
          <w:sz w:val="28"/>
          <w:szCs w:val="28"/>
          <w:lang w:val="en-US" w:bidi="en-US"/>
        </w:rPr>
        <w:t>17978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وَ بِإِسْنَادِهِ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طُفْتُ مَعَ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مُمْسِکٌ بِیَدِی الطَّوَافَیْنِ وَ الثَّلَاثَةَ ثُمَّ یَنْصَرِفُ وَ یُصَلِّی الرَّکَعَاتِ سِتّاً</w:t>
      </w:r>
      <w:r>
        <w:rPr>
          <w:rFonts w:eastAsia="Amiri" w:cs="Amiri" w:ascii="Amiri" w:hAnsi="Amiri"/>
          <w:color w:val="111111"/>
          <w:sz w:val="28"/>
          <w:szCs w:val="28"/>
          <w:rtl w:val="true"/>
          <w:lang w:bidi="ar-SA"/>
        </w:rPr>
        <w:t>.</w:t>
      </w:r>
    </w:p>
    <w:p>
      <w:pPr>
        <w:pStyle w:val="Heading5"/>
        <w:numPr>
          <w:ilvl w:val="4"/>
          <w:numId w:val="1"/>
        </w:numPr>
        <w:rPr/>
      </w:pPr>
      <w:bookmarkStart w:id="2913" w:name="__RefHeading___Toc4698374_417432637"/>
      <w:bookmarkStart w:id="2914" w:name="_Toc1274"/>
      <w:bookmarkEnd w:id="2913"/>
      <w:r>
        <w:rPr>
          <w:rtl w:val="true"/>
        </w:rPr>
        <w:t>[</w:t>
      </w:r>
      <w:r>
        <w:rPr>
          <w:rtl w:val="true"/>
        </w:rPr>
        <w:t>رقم الحدیث الکلی</w:t>
      </w:r>
      <w:r>
        <w:rPr>
          <w:rtl w:val="true"/>
        </w:rPr>
        <w:t xml:space="preserve">: </w:t>
      </w:r>
      <w:r>
        <w:rPr/>
        <w:t>17979</w:t>
      </w:r>
      <w:r>
        <w:rPr>
          <w:rtl w:val="true"/>
        </w:rPr>
        <w:t xml:space="preserve"> - </w:t>
      </w:r>
      <w:r>
        <w:rPr>
          <w:rtl w:val="true"/>
        </w:rPr>
        <w:t>رقم الحدیث الباب</w:t>
      </w:r>
      <w:r>
        <w:rPr>
          <w:rtl w:val="true"/>
        </w:rPr>
        <w:t xml:space="preserve">: </w:t>
      </w:r>
      <w:r>
        <w:rPr/>
        <w:t>3</w:t>
      </w:r>
      <w:r>
        <w:rPr>
          <w:rtl w:val="true"/>
        </w:rPr>
        <w:t>]</w:t>
      </w:r>
      <w:bookmarkEnd w:id="2914"/>
    </w:p>
    <w:p>
      <w:pPr>
        <w:pStyle w:val="BookText"/>
        <w:rPr/>
      </w:pPr>
      <w:r>
        <w:rPr>
          <w:rFonts w:eastAsia="Times New Roman" w:cs="Times New Roman" w:ascii="Times New Roman" w:hAnsi="Times New Roman"/>
          <w:color w:val="111111"/>
          <w:sz w:val="28"/>
          <w:szCs w:val="28"/>
          <w:lang w:val="en-US" w:bidi="en-US"/>
        </w:rPr>
        <w:t>17979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مُحَمَّدُ بْنُ یَعْقُوبَ عَنْ عِدَّةٍ مِنْ أَصْحَابِنَا عَنْ سَهْلِ بْنِ زِیَادٍ عَنْ أَحْمَدَ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الرَّجُلِ یَطُوفُ وَ </w:t>
      </w:r>
      <w:r>
        <w:rPr>
          <w:rStyle w:val="FootnoteAnchor"/>
          <w:rtl w:val="true"/>
        </w:rPr>
        <w:footnoteReference w:id="2362"/>
      </w:r>
      <w:r>
        <w:rPr>
          <w:rFonts w:ascii="Amiri" w:hAnsi="Amiri" w:eastAsia="Amiri" w:cs="Amiri"/>
          <w:color w:val="111111"/>
          <w:sz w:val="28"/>
          <w:sz w:val="28"/>
          <w:szCs w:val="28"/>
          <w:rtl w:val="true"/>
          <w:lang w:bidi="ar-SA"/>
        </w:rPr>
        <w:t xml:space="preserve">یَقْرِنُ بَیْنَ أُسْبُوعَیْنِ فَقَالَ إِنْ شِئْتَ رَوَیْتُ لَکَ عَنْ أَهْلِ مَکَّةَ قَالَ فَقُلْتُ لَا وَ اللَّهِ مَا لِی فِی ذَلِکَ مِنْ حَاجَةٍ جُعِلْتُ فِدَاکَ وَ لَکِنِ ارْوِ لِی مَا أَدِینُ اللَّهَ عَزَّ وَ جَلَّ بِهِ فَقَالَ لَا تَقْرِنْ بَیْنَ أُسْبُوعَیْنِ کُلَّمَا </w:t>
      </w:r>
      <w:r>
        <w:rPr>
          <w:rStyle w:val="FootnoteAnchor"/>
          <w:rtl w:val="true"/>
        </w:rPr>
        <w:footnoteReference w:id="2363"/>
      </w:r>
      <w:r>
        <w:rPr>
          <w:rFonts w:ascii="Amiri" w:hAnsi="Amiri" w:eastAsia="Amiri" w:cs="Amiri"/>
          <w:color w:val="111111"/>
          <w:sz w:val="28"/>
          <w:sz w:val="28"/>
          <w:szCs w:val="28"/>
          <w:rtl w:val="true"/>
          <w:lang w:bidi="ar-SA"/>
        </w:rPr>
        <w:t xml:space="preserve">طُفْتَ أُسْبُوعاً فَصَلِّ رَکْعَتَیْنِ وَ أَمَّا أَنَا </w:t>
      </w:r>
      <w:r>
        <w:rPr>
          <w:rStyle w:val="FootnoteAnchor"/>
          <w:rtl w:val="true"/>
        </w:rPr>
        <w:footnoteReference w:id="2364"/>
      </w:r>
      <w:r>
        <w:rPr>
          <w:rFonts w:ascii="Amiri" w:hAnsi="Amiri" w:eastAsia="Amiri" w:cs="Amiri"/>
          <w:color w:val="111111"/>
          <w:sz w:val="28"/>
          <w:sz w:val="28"/>
          <w:szCs w:val="28"/>
          <w:rtl w:val="true"/>
          <w:lang w:bidi="ar-SA"/>
        </w:rPr>
        <w:t>فَرُبَّمَا قَرَنْتُ الثَّلَاثَةَ وَ الْأَرْبَعَةَ فَنَظَرْتُ إِلَیْهِ فَقَالَ إِنِّی مَعَ هَؤُلَاءِ</w:t>
      </w:r>
      <w:r>
        <w:rPr>
          <w:rFonts w:eastAsia="Amiri" w:cs="Amiri" w:ascii="Amiri" w:hAnsi="Amiri"/>
          <w:color w:val="111111"/>
          <w:sz w:val="28"/>
          <w:szCs w:val="28"/>
          <w:rtl w:val="true"/>
          <w:lang w:bidi="ar-SA"/>
        </w:rPr>
        <w:t>.</w:t>
      </w:r>
    </w:p>
    <w:p>
      <w:pPr>
        <w:pStyle w:val="Heading5"/>
        <w:numPr>
          <w:ilvl w:val="4"/>
          <w:numId w:val="1"/>
        </w:numPr>
        <w:rPr/>
      </w:pPr>
      <w:bookmarkStart w:id="2915" w:name="__RefHeading___Toc4698376_417432637"/>
      <w:bookmarkStart w:id="2916" w:name="_Toc1275"/>
      <w:bookmarkEnd w:id="2915"/>
      <w:r>
        <w:rPr>
          <w:rtl w:val="true"/>
        </w:rPr>
        <w:t>[</w:t>
      </w:r>
      <w:r>
        <w:rPr>
          <w:rtl w:val="true"/>
        </w:rPr>
        <w:t>رقم الحدیث الکلی</w:t>
      </w:r>
      <w:r>
        <w:rPr>
          <w:rtl w:val="true"/>
        </w:rPr>
        <w:t xml:space="preserve">: </w:t>
      </w:r>
      <w:r>
        <w:rPr/>
        <w:t>17980</w:t>
      </w:r>
      <w:r>
        <w:rPr>
          <w:rtl w:val="true"/>
        </w:rPr>
        <w:t xml:space="preserve"> - </w:t>
      </w:r>
      <w:r>
        <w:rPr>
          <w:rtl w:val="true"/>
        </w:rPr>
        <w:t>رقم الحدیث الباب</w:t>
      </w:r>
      <w:r>
        <w:rPr>
          <w:rtl w:val="true"/>
        </w:rPr>
        <w:t xml:space="preserve">: </w:t>
      </w:r>
      <w:r>
        <w:rPr/>
        <w:t>4</w:t>
      </w:r>
      <w:r>
        <w:rPr>
          <w:rtl w:val="true"/>
        </w:rPr>
        <w:t>]</w:t>
      </w:r>
      <w:bookmarkEnd w:id="2916"/>
    </w:p>
    <w:p>
      <w:pPr>
        <w:pStyle w:val="BookText"/>
        <w:rPr/>
      </w:pPr>
      <w:r>
        <w:rPr>
          <w:rFonts w:eastAsia="Times New Roman" w:cs="Times New Roman" w:ascii="Times New Roman" w:hAnsi="Times New Roman"/>
          <w:color w:val="111111"/>
          <w:sz w:val="28"/>
          <w:szCs w:val="28"/>
          <w:lang w:val="en-US" w:bidi="en-US"/>
        </w:rPr>
        <w:t>17980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وَ عَنْ أَحْمَدَ بْنِ مُحَمَّدٍ عَنْ مُحَمَّدِ بْنِ أَحْمَدَ النَّهْدِیِّ عَنْ مُحَمَّدِ بْنِ الْوَلِیدِ عَنْ عُمَرَ بْنِ یَزِیدَ قَالَ سَمِعْتُ أَبَا عَبْدِ اللَّهِ ع یَقُولُ إِنَّمَا یُکْرَهُ الْقِرَانُ فِی الْفَرِیضَةِ فَأَمَّا النَّافِلَةُ فَلَا وَ اللَّهِ مَا بِهِ بَأْسٌ</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366"/>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 xml:space="preserve">. </w:t>
      </w:r>
      <w:bookmarkStart w:id="2917" w:name="pg12175_120263"/>
    </w:p>
    <w:p>
      <w:pPr>
        <w:pStyle w:val="Heading5"/>
        <w:numPr>
          <w:ilvl w:val="4"/>
          <w:numId w:val="1"/>
        </w:numPr>
        <w:rPr/>
      </w:pPr>
      <w:bookmarkStart w:id="2918" w:name="__RefHeading___Toc4698378_417432637"/>
      <w:bookmarkStart w:id="2919" w:name="_Toc1276"/>
      <w:bookmarkEnd w:id="2917"/>
      <w:bookmarkEnd w:id="2918"/>
      <w:r>
        <w:rPr>
          <w:rtl w:val="true"/>
        </w:rPr>
        <w:t>[</w:t>
      </w:r>
      <w:r>
        <w:rPr>
          <w:rtl w:val="true"/>
        </w:rPr>
        <w:t>رقم الحدیث الکلی</w:t>
      </w:r>
      <w:r>
        <w:rPr>
          <w:rtl w:val="true"/>
        </w:rPr>
        <w:t xml:space="preserve">: </w:t>
      </w:r>
      <w:r>
        <w:rPr/>
        <w:t>17981</w:t>
      </w:r>
      <w:r>
        <w:rPr>
          <w:rtl w:val="true"/>
        </w:rPr>
        <w:t xml:space="preserve"> - </w:t>
      </w:r>
      <w:r>
        <w:rPr>
          <w:rtl w:val="true"/>
        </w:rPr>
        <w:t>رقم الحدیث الباب</w:t>
      </w:r>
      <w:r>
        <w:rPr>
          <w:rtl w:val="true"/>
        </w:rPr>
        <w:t xml:space="preserve">: </w:t>
      </w:r>
      <w:r>
        <w:rPr/>
        <w:t>5</w:t>
      </w:r>
      <w:r>
        <w:rPr>
          <w:rtl w:val="true"/>
        </w:rPr>
        <w:t>]</w:t>
      </w:r>
      <w:bookmarkEnd w:id="2919"/>
    </w:p>
    <w:p>
      <w:pPr>
        <w:pStyle w:val="BookText"/>
        <w:rPr/>
      </w:pPr>
      <w:r>
        <w:rPr>
          <w:rFonts w:eastAsia="Times New Roman" w:cs="Times New Roman" w:ascii="Times New Roman" w:hAnsi="Times New Roman"/>
          <w:color w:val="111111"/>
          <w:sz w:val="28"/>
          <w:szCs w:val="28"/>
          <w:lang w:val="en-US" w:bidi="en-US"/>
        </w:rPr>
        <w:t>17981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7"/>
      </w:r>
      <w:r>
        <w:rPr>
          <w:rFonts w:ascii="Amiri" w:hAnsi="Amiri" w:eastAsia="Amiri" w:cs="Amiri"/>
          <w:color w:val="111111"/>
          <w:sz w:val="28"/>
          <w:sz w:val="28"/>
          <w:szCs w:val="28"/>
          <w:rtl w:val="true"/>
          <w:lang w:bidi="ar-SA"/>
        </w:rPr>
        <w:t>وَ بِإِسْنَادِهِ عَنْ یَعْقُوبَ بْنِ یَزِیدَ عَنِ ابْنِ أَبِی عُمَیْرٍ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مَعَ أَبِی جَعْفَرٍ ع ثَلَاثَةَ عَشَرَ أُسْبُوعاً قَرَنَهَا جَمِیعاً وَ هُوَ آخِذٌ بِیَدِی ثُمَّ خَرَجَ فَتَنَحَّی نَاحِیَةً فَصَلَّی سِتّاً وَ عِشْرِینَ رَکْعَةً وَ صَلَّیْتُ مَعَهُ</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4698380_417432637"/>
      <w:bookmarkStart w:id="2921" w:name="_Toc1277"/>
      <w:bookmarkEnd w:id="2920"/>
      <w:r>
        <w:rPr>
          <w:rtl w:val="true"/>
        </w:rPr>
        <w:t>[</w:t>
      </w:r>
      <w:r>
        <w:rPr>
          <w:rtl w:val="true"/>
        </w:rPr>
        <w:t>رقم الحدیث الکلی</w:t>
      </w:r>
      <w:r>
        <w:rPr>
          <w:rtl w:val="true"/>
        </w:rPr>
        <w:t xml:space="preserve">: </w:t>
      </w:r>
      <w:r>
        <w:rPr/>
        <w:t>17982</w:t>
      </w:r>
      <w:r>
        <w:rPr>
          <w:rtl w:val="true"/>
        </w:rPr>
        <w:t xml:space="preserve"> - </w:t>
      </w:r>
      <w:r>
        <w:rPr>
          <w:rtl w:val="true"/>
        </w:rPr>
        <w:t>رقم الحدیث الباب</w:t>
      </w:r>
      <w:r>
        <w:rPr>
          <w:rtl w:val="true"/>
        </w:rPr>
        <w:t xml:space="preserve">: </w:t>
      </w:r>
      <w:r>
        <w:rPr/>
        <w:t>6</w:t>
      </w:r>
      <w:r>
        <w:rPr>
          <w:rtl w:val="true"/>
        </w:rPr>
        <w:t>]</w:t>
      </w:r>
      <w:bookmarkEnd w:id="2921"/>
    </w:p>
    <w:p>
      <w:pPr>
        <w:pStyle w:val="BookText"/>
        <w:rPr/>
      </w:pPr>
      <w:r>
        <w:rPr>
          <w:rFonts w:eastAsia="Times New Roman" w:cs="Times New Roman" w:ascii="Times New Roman" w:hAnsi="Times New Roman"/>
          <w:color w:val="111111"/>
          <w:sz w:val="28"/>
          <w:szCs w:val="28"/>
          <w:lang w:val="en-US" w:bidi="en-US"/>
        </w:rPr>
        <w:t>17982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8"/>
      </w:r>
      <w:r>
        <w:rPr>
          <w:rFonts w:ascii="Amiri" w:hAnsi="Amiri" w:eastAsia="Amiri" w:cs="Amiri"/>
          <w:color w:val="111111"/>
          <w:sz w:val="28"/>
          <w:sz w:val="28"/>
          <w:szCs w:val="28"/>
          <w:rtl w:val="true"/>
          <w:lang w:bidi="ar-SA"/>
        </w:rPr>
        <w:t>وَ بِإِسْنَادِهِ عَنْ أَحْمَدَ بْنِ مُحَمَّدِ بْنِ عِیسَی عَنْ عَلِیِّ بْنِ أَحْمَدَ بْنِ أَشْیَمَ عَنْ صَفْوَانَ بْنِ یَحْیَی وَ أَحْمَدَ بْنِ مُحَمَّدِ بْنِ أَبِی نَصْرٍ قَالا سَأَلْنَاهُ عَنْ قِرَانِ الطَّوَافِ السُّبُوعَیْنِ وَ الثَّلَاثَةِ قَالَ لَا إِنَّمَا هُوَ سُبُوعٌ وَ رَکْعَتَانِ وَ قَالَ کَانَ أَبِی یَطُوفُ مَعَ مُحَمَّدِ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فَیَقْرِنُ وَ إِنَّمَا کَانَ ذَلِکَ مِنْهُ لِحَالِ التَّقِیَّةِ</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4698382_417432637"/>
      <w:bookmarkStart w:id="2923" w:name="_Toc1278"/>
      <w:bookmarkEnd w:id="2922"/>
      <w:r>
        <w:rPr>
          <w:rtl w:val="true"/>
        </w:rPr>
        <w:t>[</w:t>
      </w:r>
      <w:r>
        <w:rPr>
          <w:rtl w:val="true"/>
        </w:rPr>
        <w:t>رقم الحدیث الکلی</w:t>
      </w:r>
      <w:r>
        <w:rPr>
          <w:rtl w:val="true"/>
        </w:rPr>
        <w:t xml:space="preserve">: </w:t>
      </w:r>
      <w:r>
        <w:rPr/>
        <w:t>17983</w:t>
      </w:r>
      <w:r>
        <w:rPr>
          <w:rtl w:val="true"/>
        </w:rPr>
        <w:t xml:space="preserve"> - </w:t>
      </w:r>
      <w:r>
        <w:rPr>
          <w:rtl w:val="true"/>
        </w:rPr>
        <w:t>رقم الحدیث الباب</w:t>
      </w:r>
      <w:r>
        <w:rPr>
          <w:rtl w:val="true"/>
        </w:rPr>
        <w:t xml:space="preserve">: </w:t>
      </w:r>
      <w:r>
        <w:rPr/>
        <w:t>7</w:t>
      </w:r>
      <w:r>
        <w:rPr>
          <w:rtl w:val="true"/>
        </w:rPr>
        <w:t>]</w:t>
      </w:r>
      <w:bookmarkEnd w:id="2923"/>
    </w:p>
    <w:p>
      <w:pPr>
        <w:pStyle w:val="BookText"/>
        <w:rPr/>
      </w:pPr>
      <w:r>
        <w:rPr>
          <w:rFonts w:eastAsia="Times New Roman" w:cs="Times New Roman" w:ascii="Times New Roman" w:hAnsi="Times New Roman"/>
          <w:color w:val="111111"/>
          <w:sz w:val="28"/>
          <w:szCs w:val="28"/>
          <w:lang w:val="en-US" w:bidi="en-US"/>
        </w:rPr>
        <w:t>17983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9"/>
      </w:r>
      <w:r>
        <w:rPr>
          <w:rFonts w:ascii="Amiri" w:hAnsi="Amiri" w:eastAsia="Amiri" w:cs="Amiri"/>
          <w:color w:val="111111"/>
          <w:sz w:val="28"/>
          <w:sz w:val="28"/>
          <w:szCs w:val="28"/>
          <w:rtl w:val="true"/>
          <w:lang w:bidi="ar-SA"/>
        </w:rPr>
        <w:t>وَ عَنْهُ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 عَنِ الرَّجُلِ یَطُوفُ الْأَسْبَاعَ جَمِیعاً فَیَقْرِنُ فَقَالَ لَا إِلَّا أُسْبُوعٌ وَ رَکْعَتَانِ وَ إِنَّمَا قَرَنَ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یَطُوفُ مَعَ مُحَمَّدِ بْنِ إِبْرَاهِیمَ لِحَالِ التَّقِیَّةِ</w:t>
      </w:r>
      <w:r>
        <w:rPr>
          <w:rFonts w:eastAsia="Amiri" w:cs="Amiri" w:ascii="Amiri" w:hAnsi="Amiri"/>
          <w:color w:val="111111"/>
          <w:sz w:val="28"/>
          <w:szCs w:val="28"/>
          <w:rtl w:val="true"/>
          <w:lang w:bidi="ar-SA"/>
        </w:rPr>
        <w:t>.</w:t>
      </w:r>
    </w:p>
    <w:p>
      <w:pPr>
        <w:pStyle w:val="Heading5"/>
        <w:numPr>
          <w:ilvl w:val="4"/>
          <w:numId w:val="1"/>
        </w:numPr>
        <w:rPr/>
      </w:pPr>
      <w:bookmarkStart w:id="2924" w:name="__RefHeading___Toc4698384_417432637"/>
      <w:bookmarkStart w:id="2925" w:name="_Toc1279"/>
      <w:bookmarkEnd w:id="2924"/>
      <w:r>
        <w:rPr>
          <w:rtl w:val="true"/>
        </w:rPr>
        <w:t>[</w:t>
      </w:r>
      <w:r>
        <w:rPr>
          <w:rtl w:val="true"/>
        </w:rPr>
        <w:t>رقم الحدیث الکلی</w:t>
      </w:r>
      <w:r>
        <w:rPr>
          <w:rtl w:val="true"/>
        </w:rPr>
        <w:t xml:space="preserve">: </w:t>
      </w:r>
      <w:r>
        <w:rPr/>
        <w:t>17984</w:t>
      </w:r>
      <w:r>
        <w:rPr>
          <w:rtl w:val="true"/>
        </w:rPr>
        <w:t xml:space="preserve"> - </w:t>
      </w:r>
      <w:r>
        <w:rPr>
          <w:rtl w:val="true"/>
        </w:rPr>
        <w:t>رقم الحدیث الباب</w:t>
      </w:r>
      <w:r>
        <w:rPr>
          <w:rtl w:val="true"/>
        </w:rPr>
        <w:t xml:space="preserve">: </w:t>
      </w:r>
      <w:r>
        <w:rPr/>
        <w:t>8</w:t>
      </w:r>
      <w:r>
        <w:rPr>
          <w:rtl w:val="true"/>
        </w:rPr>
        <w:t>]</w:t>
      </w:r>
      <w:bookmarkEnd w:id="292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 xml:space="preserve">عَبْدُ اللَّهِ بْنُ جَعْفَرٍ فِی قُرْبِ الْإِسْنَادِ عَنْ عَبْدِ اللَّهِ بْنِ الْحَسَنِ عَنْ جَدِّهِ عَلِیِّ بْنِ جَعْفَرٍ أَنَّهُ سَأَلَ أَخَاهُ مُوسَی بْنَ جَعْفَرٍ ع عَنِ الرَّجُلِ یَطُوفُ السُّبُوعَ وَ السُّبُوعَیْنِ فَلَا یُصَلِّی رَکْعَتَیْنِ حَتَّی یَبْدُوَ لَهُ أَنْ یَطُوفَ أُسْبُوعاً هَلْ یَصْلُحُ ذَلِکَ قَالَ لَا یَصْلُحُ </w:t>
      </w:r>
      <w:r>
        <w:rPr>
          <w:rStyle w:val="FootnoteAnchor"/>
          <w:rtl w:val="true"/>
        </w:rPr>
        <w:footnoteReference w:id="2371"/>
      </w:r>
      <w:r>
        <w:rPr>
          <w:rFonts w:ascii="Amiri" w:hAnsi="Amiri" w:eastAsia="Amiri" w:cs="Amiri"/>
          <w:color w:val="111111"/>
          <w:sz w:val="28"/>
          <w:sz w:val="28"/>
          <w:szCs w:val="28"/>
          <w:rtl w:val="true"/>
          <w:lang w:bidi="ar-SA"/>
        </w:rPr>
        <w:t>حَتَّی یُصَلِّیَ رَکْعَتَیِ السُّبُوعِ الْأَوَّلِ ثُمَّ لْیَطَّوَّفْ مَا أَحَبَّ</w:t>
      </w:r>
      <w:r>
        <w:rPr>
          <w:rFonts w:eastAsia="Amiri" w:cs="Amiri" w:ascii="Amiri" w:hAnsi="Amiri"/>
          <w:color w:val="111111"/>
          <w:sz w:val="28"/>
          <w:szCs w:val="28"/>
          <w:rtl w:val="true"/>
          <w:lang w:bidi="ar-SA"/>
        </w:rPr>
        <w:t xml:space="preserve">. </w:t>
      </w:r>
      <w:bookmarkStart w:id="2926" w:name="pg12175_120264"/>
    </w:p>
    <w:p>
      <w:pPr>
        <w:pStyle w:val="BookText"/>
        <w:rPr/>
      </w:pPr>
      <w:bookmarkEnd w:id="2926"/>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7" w:name="__RefHeading___Toc4698386_417432637"/>
      <w:bookmarkStart w:id="2928" w:name="_Toc1280"/>
      <w:bookmarkEnd w:id="2927"/>
      <w:r>
        <w:rPr>
          <w:rtl w:val="true"/>
        </w:rPr>
        <w:t>[</w:t>
      </w:r>
      <w:r>
        <w:rPr>
          <w:rtl w:val="true"/>
        </w:rPr>
        <w:t>رقم الحدیث الکلی</w:t>
      </w:r>
      <w:r>
        <w:rPr>
          <w:rtl w:val="true"/>
        </w:rPr>
        <w:t xml:space="preserve">: </w:t>
      </w:r>
      <w:r>
        <w:rPr/>
        <w:t>17985</w:t>
      </w:r>
      <w:r>
        <w:rPr>
          <w:rtl w:val="true"/>
        </w:rPr>
        <w:t xml:space="preserve"> - </w:t>
      </w:r>
      <w:r>
        <w:rPr>
          <w:rtl w:val="true"/>
        </w:rPr>
        <w:t>رقم الحدیث الباب</w:t>
      </w:r>
      <w:r>
        <w:rPr>
          <w:rtl w:val="true"/>
        </w:rPr>
        <w:t xml:space="preserve">: </w:t>
      </w:r>
      <w:r>
        <w:rPr/>
        <w:t>9</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17985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3"/>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یَصْلُحُ لَهُ أَنْ یَطُوفَ الطَّوَافَیْنِ وَ الثَّلَاثَةَ وَ لَا یَفْرُقَ بَیْنَهُمَا بِالصَّلَاةِ حَتَّی </w:t>
      </w:r>
      <w:r>
        <w:rPr>
          <w:rStyle w:val="FootnoteAnchor"/>
          <w:rtl w:val="true"/>
        </w:rPr>
        <w:footnoteReference w:id="2374"/>
      </w:r>
      <w:r>
        <w:rPr>
          <w:rFonts w:ascii="Amiri" w:hAnsi="Amiri" w:eastAsia="Amiri" w:cs="Amiri"/>
          <w:color w:val="111111"/>
          <w:sz w:val="28"/>
          <w:sz w:val="28"/>
          <w:szCs w:val="28"/>
          <w:rtl w:val="true"/>
          <w:lang w:bidi="ar-SA"/>
        </w:rPr>
        <w:t>یُصَلِّیَ لَهَا جَمِیعاً قَالَ لَا بَأْسَ غَیْرَ أَنَّهُ یُسَلِّمُ فِی کُلِّ رَکْعَتَیْنِ</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4698388_417432637"/>
      <w:bookmarkStart w:id="2930" w:name="_Toc1281"/>
      <w:bookmarkEnd w:id="2929"/>
      <w:r>
        <w:rPr>
          <w:rtl w:val="true"/>
        </w:rPr>
        <w:t>[</w:t>
      </w:r>
      <w:r>
        <w:rPr>
          <w:rtl w:val="true"/>
        </w:rPr>
        <w:t>رقم الحدیث الکلی</w:t>
      </w:r>
      <w:r>
        <w:rPr>
          <w:rtl w:val="true"/>
        </w:rPr>
        <w:t xml:space="preserve">: </w:t>
      </w:r>
      <w:r>
        <w:rPr/>
        <w:t>17986</w:t>
      </w:r>
      <w:r>
        <w:rPr>
          <w:rtl w:val="true"/>
        </w:rPr>
        <w:t xml:space="preserve"> - </w:t>
      </w:r>
      <w:r>
        <w:rPr>
          <w:rtl w:val="true"/>
        </w:rPr>
        <w:t>رقم الحدیث الباب</w:t>
      </w:r>
      <w:r>
        <w:rPr>
          <w:rtl w:val="true"/>
        </w:rPr>
        <w:t xml:space="preserve">: </w:t>
      </w:r>
      <w:r>
        <w:rPr/>
        <w:t>10</w:t>
      </w:r>
      <w:r>
        <w:rPr>
          <w:rtl w:val="true"/>
        </w:rPr>
        <w:t>]</w:t>
      </w:r>
      <w:bookmarkEnd w:id="2930"/>
    </w:p>
    <w:p>
      <w:pPr>
        <w:pStyle w:val="BookText"/>
        <w:rPr/>
      </w:pPr>
      <w:r>
        <w:rPr>
          <w:rFonts w:eastAsia="Times New Roman" w:cs="Times New Roman" w:ascii="Times New Roman" w:hAnsi="Times New Roman"/>
          <w:color w:val="111111"/>
          <w:sz w:val="28"/>
          <w:szCs w:val="28"/>
          <w:lang w:val="en-US" w:bidi="en-US"/>
        </w:rPr>
        <w:t>17986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أَخِی یَطُوفُ السُّبُوعَیْنِ وَ الثَّلَاثَةَ فَیَقْرِنُهَا غَیْرَ أَنَّهُ یَقِفُ فِی الْمُسْتَجَارِ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فَیَدْعُو فِی کُلِّ أُسْبُوعٍ وَ یَأْتِی الْحَجَرَ فَیَسْتَلِمُهُ ثُمَّ یَطُوفُ</w:t>
      </w:r>
      <w:r>
        <w:rPr>
          <w:rFonts w:eastAsia="Amiri" w:cs="Amiri" w:ascii="Amiri" w:hAnsi="Amiri"/>
          <w:color w:val="111111"/>
          <w:sz w:val="28"/>
          <w:szCs w:val="28"/>
          <w:rtl w:val="true"/>
          <w:lang w:bidi="ar-SA"/>
        </w:rPr>
        <w:t>.</w:t>
      </w:r>
    </w:p>
    <w:p>
      <w:pPr>
        <w:pStyle w:val="Heading5"/>
        <w:numPr>
          <w:ilvl w:val="4"/>
          <w:numId w:val="1"/>
        </w:numPr>
        <w:rPr/>
      </w:pPr>
      <w:bookmarkStart w:id="2931" w:name="__RefHeading___Toc4698390_417432637"/>
      <w:bookmarkStart w:id="2932" w:name="_Toc1282"/>
      <w:bookmarkEnd w:id="2931"/>
      <w:r>
        <w:rPr>
          <w:rtl w:val="true"/>
        </w:rPr>
        <w:t>[</w:t>
      </w:r>
      <w:r>
        <w:rPr>
          <w:rtl w:val="true"/>
        </w:rPr>
        <w:t>رقم الحدیث الکلی</w:t>
      </w:r>
      <w:r>
        <w:rPr>
          <w:rtl w:val="true"/>
        </w:rPr>
        <w:t xml:space="preserve">: </w:t>
      </w:r>
      <w:r>
        <w:rPr/>
        <w:t>17987</w:t>
      </w:r>
      <w:r>
        <w:rPr>
          <w:rtl w:val="true"/>
        </w:rPr>
        <w:t xml:space="preserve"> - </w:t>
      </w:r>
      <w:r>
        <w:rPr>
          <w:rtl w:val="true"/>
        </w:rPr>
        <w:t>رقم الحدیث الباب</w:t>
      </w:r>
      <w:r>
        <w:rPr>
          <w:rtl w:val="true"/>
        </w:rPr>
        <w:t xml:space="preserve">: </w:t>
      </w:r>
      <w:r>
        <w:rPr/>
        <w:t>11</w:t>
      </w:r>
      <w:r>
        <w:rPr>
          <w:rtl w:val="true"/>
        </w:rPr>
        <w:t>]</w:t>
      </w:r>
      <w:bookmarkEnd w:id="2932"/>
    </w:p>
    <w:p>
      <w:pPr>
        <w:pStyle w:val="BookText"/>
        <w:rPr/>
      </w:pPr>
      <w:r>
        <w:rPr>
          <w:rFonts w:eastAsia="Times New Roman" w:cs="Times New Roman" w:ascii="Times New Roman" w:hAnsi="Times New Roman"/>
          <w:color w:val="111111"/>
          <w:sz w:val="28"/>
          <w:szCs w:val="28"/>
          <w:lang w:val="en-US" w:bidi="en-US"/>
        </w:rPr>
        <w:t>17987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أَخِی مَرَّةً طَافَ وَ مَعَهُ رَجُلٌ مِنْ بَنِی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ثَلَاثَ أَسَابِیعَ لَمْ یَقِفْ فِیهَا فَلَمَّا فَرَغَ مِنَ الثَّالِثِ وَ فَارَقَهُ الْعَبَّاسِیُّ وَقَفَ بَیْنَ الْبَابِ وَ الْحَجَرِ قَلِیلًا ثُمَّ تَقَدَّمَ فَوَقَفَ قَلِیلًا حَتَّی فَعَلَ ذَلِکَ ثَلَاثَ مَرَّاتٍ</w:t>
      </w:r>
      <w:r>
        <w:rPr>
          <w:rFonts w:eastAsia="Amiri" w:cs="Amiri" w:ascii="Amiri" w:hAnsi="Amiri"/>
          <w:color w:val="111111"/>
          <w:sz w:val="28"/>
          <w:szCs w:val="28"/>
          <w:rtl w:val="true"/>
          <w:lang w:bidi="ar-SA"/>
        </w:rPr>
        <w:t>.</w:t>
      </w:r>
    </w:p>
    <w:p>
      <w:pPr>
        <w:pStyle w:val="Heading5"/>
        <w:numPr>
          <w:ilvl w:val="4"/>
          <w:numId w:val="1"/>
        </w:numPr>
        <w:rPr/>
      </w:pPr>
      <w:bookmarkStart w:id="2933" w:name="__RefHeading___Toc4698392_417432637"/>
      <w:bookmarkStart w:id="2934" w:name="_Toc1283"/>
      <w:bookmarkEnd w:id="2933"/>
      <w:r>
        <w:rPr>
          <w:rtl w:val="true"/>
        </w:rPr>
        <w:t>[</w:t>
      </w:r>
      <w:r>
        <w:rPr>
          <w:rtl w:val="true"/>
        </w:rPr>
        <w:t>رقم الحدیث الکلی</w:t>
      </w:r>
      <w:r>
        <w:rPr>
          <w:rtl w:val="true"/>
        </w:rPr>
        <w:t xml:space="preserve">: </w:t>
      </w:r>
      <w:r>
        <w:rPr/>
        <w:t>17988</w:t>
      </w:r>
      <w:r>
        <w:rPr>
          <w:rtl w:val="true"/>
        </w:rPr>
        <w:t xml:space="preserve"> - </w:t>
      </w:r>
      <w:r>
        <w:rPr>
          <w:rtl w:val="true"/>
        </w:rPr>
        <w:t>رقم الحدیث الباب</w:t>
      </w:r>
      <w:r>
        <w:rPr>
          <w:rtl w:val="true"/>
        </w:rPr>
        <w:t xml:space="preserve">: </w:t>
      </w:r>
      <w:r>
        <w:rPr/>
        <w:t>12</w:t>
      </w:r>
      <w:r>
        <w:rPr>
          <w:rtl w:val="true"/>
        </w:rPr>
        <w:t>]</w:t>
      </w:r>
      <w:bookmarkEnd w:id="293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7"/>
      </w:r>
      <w:r>
        <w:rPr>
          <w:rFonts w:ascii="Amiri" w:hAnsi="Amiri" w:eastAsia="Amiri" w:cs="Amiri"/>
          <w:color w:val="111111"/>
          <w:sz w:val="28"/>
          <w:sz w:val="28"/>
          <w:szCs w:val="28"/>
          <w:rtl w:val="true"/>
          <w:lang w:bidi="ar-SA"/>
        </w:rPr>
        <w:t>وَ عَنِ الْحَسَنِ بْنِ ظَرِیفٍ وَ عَلِیِّ بْنِ إِسْمَاعِیلَ وَ مُحَمَّدِ بْنِ عِیسَی کُلِّهِمْ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مُوسَی ع صَلَّی الْغَدَاةَ فَلَمَّا سَلَّمَ الْإِمَامُ قَامَ فَدَخَلَ الطَّوَافَ فَطَافَ أُسْبُوعَیْنِ بَعْدَ الْفَجْرِ قَبْلَ طُلُوعِ الشَّمْسِ ثُمَّ خَرَجَ مِنْ بَابِ بَنِی شَیْبَةَ </w:t>
      </w:r>
      <w:r>
        <w:rPr>
          <w:rStyle w:val="FootnoteAnchor"/>
          <w:rtl w:val="true"/>
        </w:rPr>
        <w:footnoteReference w:id="2378"/>
      </w:r>
      <w:r>
        <w:rPr>
          <w:rFonts w:ascii="Amiri" w:hAnsi="Amiri" w:eastAsia="Amiri" w:cs="Amiri"/>
          <w:color w:val="111111"/>
          <w:sz w:val="28"/>
          <w:sz w:val="28"/>
          <w:szCs w:val="28"/>
          <w:rtl w:val="true"/>
          <w:lang w:bidi="ar-SA"/>
        </w:rPr>
        <w:t xml:space="preserve">وَ لَمْ یُصَلِّ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 xml:space="preserve">. </w:t>
      </w:r>
      <w:bookmarkStart w:id="2935" w:name="pg12175_120265"/>
    </w:p>
    <w:p>
      <w:pPr>
        <w:pStyle w:val="Heading5"/>
        <w:numPr>
          <w:ilvl w:val="4"/>
          <w:numId w:val="1"/>
        </w:numPr>
        <w:rPr/>
      </w:pPr>
      <w:bookmarkStart w:id="2936" w:name="__RefHeading___Toc4698394_417432637"/>
      <w:bookmarkStart w:id="2937" w:name="_Toc1284"/>
      <w:bookmarkEnd w:id="2935"/>
      <w:bookmarkEnd w:id="2936"/>
      <w:r>
        <w:rPr>
          <w:rtl w:val="true"/>
        </w:rPr>
        <w:t>[</w:t>
      </w:r>
      <w:r>
        <w:rPr>
          <w:rtl w:val="true"/>
        </w:rPr>
        <w:t>رقم الحدیث الکلی</w:t>
      </w:r>
      <w:r>
        <w:rPr>
          <w:rtl w:val="true"/>
        </w:rPr>
        <w:t xml:space="preserve">: </w:t>
      </w:r>
      <w:r>
        <w:rPr/>
        <w:t>17989</w:t>
      </w:r>
      <w:r>
        <w:rPr>
          <w:rtl w:val="true"/>
        </w:rPr>
        <w:t xml:space="preserve"> - </w:t>
      </w:r>
      <w:r>
        <w:rPr>
          <w:rtl w:val="true"/>
        </w:rPr>
        <w:t>رقم الحدیث الباب</w:t>
      </w:r>
      <w:r>
        <w:rPr>
          <w:rtl w:val="true"/>
        </w:rPr>
        <w:t xml:space="preserve">: </w:t>
      </w:r>
      <w:r>
        <w:rPr/>
        <w:t>13</w:t>
      </w:r>
      <w:r>
        <w:rPr>
          <w:rtl w:val="true"/>
        </w:rPr>
        <w:t>]</w:t>
      </w:r>
      <w:bookmarkEnd w:id="2937"/>
    </w:p>
    <w:p>
      <w:pPr>
        <w:pStyle w:val="BookText"/>
        <w:rPr/>
      </w:pPr>
      <w:r>
        <w:rPr>
          <w:rFonts w:eastAsia="Times New Roman" w:cs="Times New Roman" w:ascii="Times New Roman" w:hAnsi="Times New Roman"/>
          <w:color w:val="111111"/>
          <w:sz w:val="28"/>
          <w:szCs w:val="28"/>
          <w:lang w:val="en-US" w:bidi="en-US"/>
        </w:rPr>
        <w:t>17989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عَلِیُّ بْنُ جَعْفَرٍ فِی کِتَابِهِ عَنْ أَخِیهِ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یَضُمُّ أُسْبُوعَیْنِ وَ ثَلَاثَةً ثُمَّ یُصَلِّی لَهَا وَ لَا یُصَلِّی عَنْ أَکْثَرَ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مَرَّ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8" w:name="__RefHeading___Toc4698396_417432637"/>
      <w:bookmarkStart w:id="2939" w:name="_Toc1285"/>
      <w:bookmarkEnd w:id="2938"/>
      <w:r>
        <w:rPr>
          <w:rtl w:val="true"/>
        </w:rPr>
        <w:t>[</w:t>
      </w:r>
      <w:r>
        <w:rPr>
          <w:rtl w:val="true"/>
        </w:rPr>
        <w:t>رقم الحدیث الکلی</w:t>
      </w:r>
      <w:r>
        <w:rPr>
          <w:rtl w:val="true"/>
        </w:rPr>
        <w:t xml:space="preserve">: </w:t>
      </w:r>
      <w:r>
        <w:rPr/>
        <w:t>17990</w:t>
      </w:r>
      <w:r>
        <w:rPr>
          <w:rtl w:val="true"/>
        </w:rPr>
        <w:t xml:space="preserve"> - </w:t>
      </w:r>
      <w:r>
        <w:rPr>
          <w:rtl w:val="true"/>
        </w:rPr>
        <w:t>رقم الحدیث الباب</w:t>
      </w:r>
      <w:r>
        <w:rPr>
          <w:rtl w:val="true"/>
        </w:rPr>
        <w:t xml:space="preserve">: </w:t>
      </w:r>
      <w:r>
        <w:rPr/>
        <w:t>14</w:t>
      </w:r>
      <w:r>
        <w:rPr>
          <w:rtl w:val="true"/>
        </w:rPr>
        <w:t>]</w:t>
      </w:r>
      <w:bookmarkEnd w:id="2939"/>
    </w:p>
    <w:p>
      <w:pPr>
        <w:pStyle w:val="BookText"/>
        <w:rPr/>
      </w:pPr>
      <w:r>
        <w:rPr>
          <w:rFonts w:eastAsia="Times New Roman" w:cs="Times New Roman" w:ascii="Times New Roman" w:hAnsi="Times New Roman"/>
          <w:color w:val="111111"/>
          <w:sz w:val="28"/>
          <w:szCs w:val="28"/>
          <w:lang w:val="en-US" w:bidi="en-US"/>
        </w:rPr>
        <w:t>17990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ascii="Amiri" w:hAnsi="Amiri" w:eastAsia="Amiri" w:cs="Amiri"/>
          <w:color w:val="111111"/>
          <w:sz w:val="28"/>
          <w:sz w:val="28"/>
          <w:szCs w:val="28"/>
          <w:rtl w:val="true"/>
          <w:lang w:bidi="ar-SA"/>
        </w:rPr>
        <w:t>مُحَمَّدُ بْنُ إِدْرِیسَ فِی آخِرِ السَّرَائِرِ نَقْلًا مِنْ کِتَابِ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قِرَانَ بَیْنَ أُسْبُوعَیْنِ فِی فَرِیضَةٍ 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0" w:name="__RefHeading___Toc4698398_417432637"/>
      <w:bookmarkStart w:id="2941" w:name="_Toc1286"/>
      <w:bookmarkEnd w:id="2940"/>
      <w:r>
        <w:rPr/>
        <w:t>37</w:t>
      </w:r>
      <w:r>
        <w:rPr>
          <w:rtl w:val="true"/>
        </w:rPr>
        <w:t xml:space="preserve">- </w:t>
      </w:r>
      <w:r>
        <w:rPr>
          <w:rtl w:val="true"/>
        </w:rPr>
        <w:t>بَابُ أَنَّهُ یُکْرَهُ لَهُ أَنْ یَنْصَرِفَ فِی الطَّوَافِ عَلَی غَیْرِ وَتْرٍ</w:t>
      </w:r>
      <w:bookmarkEnd w:id="2941"/>
    </w:p>
    <w:p>
      <w:pPr>
        <w:pStyle w:val="Heading5"/>
        <w:numPr>
          <w:ilvl w:val="4"/>
          <w:numId w:val="1"/>
        </w:numPr>
        <w:rPr/>
      </w:pPr>
      <w:bookmarkStart w:id="2942" w:name="__RefHeading___Toc4698400_417432637"/>
      <w:bookmarkStart w:id="2943" w:name="_Toc1287"/>
      <w:bookmarkEnd w:id="2942"/>
      <w:r>
        <w:rPr>
          <w:rtl w:val="true"/>
        </w:rPr>
        <w:t>اشارة</w:t>
      </w:r>
      <w:bookmarkEnd w:id="2943"/>
    </w:p>
    <w:p>
      <w:pPr>
        <w:pStyle w:val="BookText"/>
        <w:rPr/>
      </w:pPr>
      <w:r>
        <w:rPr>
          <w:rStyle w:val="FootnoteAnchor"/>
        </w:rPr>
        <w:footnoteReference w:id="2384"/>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لَهُ أَنْ یَنْصَرِفَ فِی الطَّوَافِ عَلَی غَیْرِ وَتْرٍ</w:t>
      </w:r>
    </w:p>
    <w:p>
      <w:pPr>
        <w:pStyle w:val="Heading5"/>
        <w:numPr>
          <w:ilvl w:val="4"/>
          <w:numId w:val="1"/>
        </w:numPr>
        <w:rPr/>
      </w:pPr>
      <w:bookmarkStart w:id="2944" w:name="__RefHeading___Toc4698402_417432637"/>
      <w:bookmarkStart w:id="2945" w:name="_Toc1288"/>
      <w:bookmarkEnd w:id="2944"/>
      <w:r>
        <w:rPr>
          <w:rtl w:val="true"/>
        </w:rPr>
        <w:t>[</w:t>
      </w:r>
      <w:r>
        <w:rPr>
          <w:rtl w:val="true"/>
        </w:rPr>
        <w:t>رقم الحدیث الکلی</w:t>
      </w:r>
      <w:r>
        <w:rPr>
          <w:rtl w:val="true"/>
        </w:rPr>
        <w:t xml:space="preserve">: </w:t>
      </w:r>
      <w:r>
        <w:rPr/>
        <w:t>17991</w:t>
      </w:r>
      <w:r>
        <w:rPr>
          <w:rtl w:val="true"/>
        </w:rPr>
        <w:t xml:space="preserve"> - </w:t>
      </w:r>
      <w:r>
        <w:rPr>
          <w:rtl w:val="true"/>
        </w:rPr>
        <w:t>رقم الحدیث الباب</w:t>
      </w:r>
      <w:r>
        <w:rPr>
          <w:rtl w:val="true"/>
        </w:rPr>
        <w:t xml:space="preserve">: </w:t>
      </w:r>
      <w:r>
        <w:rPr/>
        <w:t>1</w:t>
      </w:r>
      <w:r>
        <w:rPr>
          <w:rtl w:val="true"/>
        </w:rPr>
        <w:t>]</w:t>
      </w:r>
      <w:bookmarkEnd w:id="2945"/>
    </w:p>
    <w:p>
      <w:pPr>
        <w:pStyle w:val="BookText"/>
        <w:rPr/>
      </w:pPr>
      <w:r>
        <w:rPr>
          <w:rFonts w:eastAsia="Times New Roman" w:cs="Times New Roman" w:ascii="Times New Roman" w:hAnsi="Times New Roman"/>
          <w:color w:val="111111"/>
          <w:sz w:val="28"/>
          <w:szCs w:val="28"/>
          <w:lang w:val="en-US" w:bidi="en-US"/>
        </w:rPr>
        <w:t>17991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5"/>
      </w:r>
      <w:r>
        <w:rPr>
          <w:rFonts w:ascii="Amiri" w:hAnsi="Amiri" w:eastAsia="Amiri" w:cs="Amiri"/>
          <w:color w:val="111111"/>
          <w:sz w:val="28"/>
          <w:sz w:val="28"/>
          <w:szCs w:val="28"/>
          <w:rtl w:val="true"/>
          <w:lang w:bidi="ar-SA"/>
        </w:rPr>
        <w:t xml:space="preserve">مُحَمَّدُ بْنُ الْحَسَنِ بِإِسْنَادِهِ عَنْ أَحْمَدَ بْنِ مُحَمَّدِ بْنِ عِیسَی عَنْ مُحَمَّدِ بْنِ یَحْیَی عَنْ طَلْحَةَ بْنِ زَیْدٍ عَنْ جَعْفَرٍ عَنْ أَبِیهِ </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أَنَّهُ کَانَ یَکْرَهُ أَنْ یَنْصَرِفَ فِی الطَّوَافِ إِلَّا عَلَی وَتْرٍ مِنْ طَوَافِهِ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عَلَی جَوَازِ الْأَمْرَیْنِ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 xml:space="preserve">. </w:t>
      </w:r>
      <w:bookmarkStart w:id="2946" w:name="pg12175_120266"/>
    </w:p>
    <w:p>
      <w:pPr>
        <w:pStyle w:val="Heading4"/>
        <w:numPr>
          <w:ilvl w:val="3"/>
          <w:numId w:val="1"/>
        </w:numPr>
        <w:rPr/>
      </w:pPr>
      <w:bookmarkStart w:id="2947" w:name="__RefHeading___Toc4698404_417432637"/>
      <w:bookmarkStart w:id="2948" w:name="_Toc1289"/>
      <w:bookmarkEnd w:id="2946"/>
      <w:bookmarkEnd w:id="2947"/>
      <w:r>
        <w:rPr/>
        <w:t>38</w:t>
      </w:r>
      <w:r>
        <w:rPr>
          <w:rtl w:val="true"/>
        </w:rPr>
        <w:t xml:space="preserve">- </w:t>
      </w:r>
      <w:r>
        <w:rPr>
          <w:rtl w:val="true"/>
        </w:rPr>
        <w:t>بَابُ اشْتِرَاطِ الطَّهَارَةِ فِی صِحَّةِ الطَّوَافِ الْوَاجِبِ دُونَ الْمَنْدُوبِ وَ اشْتِرَاطِهَا فِی رَکْعَتَیِ الطَّوَافِ مُطْلَقاً فَإِنْ طَافَ وَاجِباً بِغَیْرِ طَهَارَةٍ أَعَادَ</w:t>
      </w:r>
      <w:bookmarkEnd w:id="2948"/>
    </w:p>
    <w:p>
      <w:pPr>
        <w:pStyle w:val="Heading5"/>
        <w:numPr>
          <w:ilvl w:val="4"/>
          <w:numId w:val="1"/>
        </w:numPr>
        <w:rPr/>
      </w:pPr>
      <w:bookmarkStart w:id="2949" w:name="__RefHeading___Toc4698406_417432637"/>
      <w:bookmarkStart w:id="2950" w:name="_Toc1290"/>
      <w:bookmarkEnd w:id="2949"/>
      <w:r>
        <w:rPr>
          <w:rtl w:val="true"/>
        </w:rPr>
        <w:t>اشارة</w:t>
      </w:r>
      <w:bookmarkEnd w:id="2950"/>
    </w:p>
    <w:p>
      <w:pPr>
        <w:pStyle w:val="BookText"/>
        <w:rPr/>
      </w:pPr>
      <w:r>
        <w:rPr>
          <w:rStyle w:val="FootnoteAnchor"/>
        </w:rPr>
        <w:footnoteReference w:id="238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الطَّهَارَةِ فِی صِحَّةِ الطَّوَافِ الْوَاجِبِ دُونَ الْمَنْدُوبِ وَ اشْتِرَاطِهَا فِی رَکْعَتَیِ الطَّوَافِ مُطْلَقاً فَإِنْ طَافَ وَاجِباً بِغَیْرِ طَهَارَةٍ أَعَادَ</w:t>
      </w:r>
    </w:p>
    <w:p>
      <w:pPr>
        <w:pStyle w:val="Heading5"/>
        <w:numPr>
          <w:ilvl w:val="4"/>
          <w:numId w:val="1"/>
        </w:numPr>
        <w:rPr/>
      </w:pPr>
      <w:bookmarkStart w:id="2951" w:name="__RefHeading___Toc4698408_417432637"/>
      <w:bookmarkStart w:id="2952" w:name="_Toc1291"/>
      <w:bookmarkEnd w:id="2951"/>
      <w:r>
        <w:rPr>
          <w:rtl w:val="true"/>
        </w:rPr>
        <w:t>[</w:t>
      </w:r>
      <w:r>
        <w:rPr>
          <w:rtl w:val="true"/>
        </w:rPr>
        <w:t>رقم الحدیث الکلی</w:t>
      </w:r>
      <w:r>
        <w:rPr>
          <w:rtl w:val="true"/>
        </w:rPr>
        <w:t xml:space="preserve">: </w:t>
      </w:r>
      <w:r>
        <w:rPr/>
        <w:t>17992</w:t>
      </w:r>
      <w:r>
        <w:rPr>
          <w:rtl w:val="true"/>
        </w:rPr>
        <w:t xml:space="preserve"> - </w:t>
      </w:r>
      <w:r>
        <w:rPr>
          <w:rtl w:val="true"/>
        </w:rPr>
        <w:t>رقم الحدیث الباب</w:t>
      </w:r>
      <w:r>
        <w:rPr>
          <w:rtl w:val="true"/>
        </w:rPr>
        <w:t xml:space="preserve">: </w:t>
      </w:r>
      <w:r>
        <w:rPr/>
        <w:t>1</w:t>
      </w:r>
      <w:r>
        <w:rPr>
          <w:rtl w:val="true"/>
        </w:rPr>
        <w:t>]</w:t>
      </w:r>
      <w:bookmarkEnd w:id="2952"/>
    </w:p>
    <w:p>
      <w:pPr>
        <w:pStyle w:val="BookText"/>
        <w:rPr/>
      </w:pPr>
      <w:r>
        <w:rPr>
          <w:rFonts w:eastAsia="Times New Roman" w:cs="Times New Roman" w:ascii="Times New Roman" w:hAnsi="Times New Roman"/>
          <w:color w:val="111111"/>
          <w:sz w:val="28"/>
          <w:szCs w:val="28"/>
          <w:lang w:val="en-US" w:bidi="en-US"/>
        </w:rPr>
        <w:t>17992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مُحَمَّدُ بْنُ عَلِیِّ بْنِ الْحُسَیْنِ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بَأْسَ أَنْ یُقْضَی </w:t>
      </w:r>
      <w:r>
        <w:rPr>
          <w:rStyle w:val="FootnoteAnchor"/>
          <w:rtl w:val="true"/>
        </w:rPr>
        <w:footnoteReference w:id="2390"/>
      </w:r>
      <w:r>
        <w:rPr>
          <w:rFonts w:ascii="Amiri" w:hAnsi="Amiri" w:eastAsia="Amiri" w:cs="Amiri"/>
          <w:color w:val="111111"/>
          <w:sz w:val="28"/>
          <w:sz w:val="28"/>
          <w:szCs w:val="28"/>
          <w:rtl w:val="true"/>
          <w:lang w:bidi="ar-SA"/>
        </w:rPr>
        <w:t>الْمَنَاسِکُ کُلُّهَا عَلَی غَیْرِ وُضُوءٍ إِلَّا الطَّوَافُ بِالْبَیْتِ وَ الْوُضُوءُ أَفْضَلُ</w:t>
      </w:r>
      <w:r>
        <w:rPr>
          <w:rFonts w:eastAsia="Amiri" w:cs="Amiri" w:ascii="Amiri" w:hAnsi="Amiri"/>
          <w:color w:val="111111"/>
          <w:sz w:val="28"/>
          <w:szCs w:val="28"/>
          <w:rtl w:val="true"/>
          <w:lang w:bidi="ar-SA"/>
        </w:rPr>
        <w:t>.</w:t>
      </w:r>
    </w:p>
    <w:p>
      <w:pPr>
        <w:pStyle w:val="Heading5"/>
        <w:numPr>
          <w:ilvl w:val="4"/>
          <w:numId w:val="1"/>
        </w:numPr>
        <w:rPr/>
      </w:pPr>
      <w:bookmarkStart w:id="2953" w:name="__RefHeading___Toc4698410_417432637"/>
      <w:bookmarkStart w:id="2954" w:name="_Toc1292"/>
      <w:bookmarkEnd w:id="2953"/>
      <w:r>
        <w:rPr>
          <w:rtl w:val="true"/>
        </w:rPr>
        <w:t>[</w:t>
      </w:r>
      <w:r>
        <w:rPr>
          <w:rtl w:val="true"/>
        </w:rPr>
        <w:t>رقم الحدیث الکلی</w:t>
      </w:r>
      <w:r>
        <w:rPr>
          <w:rtl w:val="true"/>
        </w:rPr>
        <w:t xml:space="preserve">: </w:t>
      </w:r>
      <w:r>
        <w:rPr/>
        <w:t>17993</w:t>
      </w:r>
      <w:r>
        <w:rPr>
          <w:rtl w:val="true"/>
        </w:rPr>
        <w:t xml:space="preserve"> - </w:t>
      </w:r>
      <w:r>
        <w:rPr>
          <w:rtl w:val="true"/>
        </w:rPr>
        <w:t>رقم الحدیث الباب</w:t>
      </w:r>
      <w:r>
        <w:rPr>
          <w:rtl w:val="true"/>
        </w:rPr>
        <w:t xml:space="preserve">: </w:t>
      </w:r>
      <w:r>
        <w:rPr/>
        <w:t>2</w:t>
      </w:r>
      <w:r>
        <w:rPr>
          <w:rtl w:val="true"/>
        </w:rPr>
        <w:t>]</w:t>
      </w:r>
      <w:bookmarkEnd w:id="2954"/>
    </w:p>
    <w:p>
      <w:pPr>
        <w:pStyle w:val="BookText"/>
        <w:rPr/>
      </w:pPr>
      <w:r>
        <w:rPr>
          <w:rFonts w:eastAsia="Times New Roman" w:cs="Times New Roman" w:ascii="Times New Roman" w:hAnsi="Times New Roman"/>
          <w:color w:val="111111"/>
          <w:sz w:val="28"/>
          <w:szCs w:val="28"/>
          <w:lang w:val="en-US" w:bidi="en-US"/>
        </w:rPr>
        <w:t>17993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1"/>
      </w:r>
      <w:r>
        <w:rPr>
          <w:rFonts w:ascii="Amiri" w:hAnsi="Amiri" w:eastAsia="Amiri" w:cs="Amiri"/>
          <w:color w:val="111111"/>
          <w:sz w:val="28"/>
          <w:sz w:val="28"/>
          <w:szCs w:val="28"/>
          <w:rtl w:val="true"/>
          <w:lang w:bidi="ar-SA"/>
        </w:rPr>
        <w:t>وَ بِإِسْنَادِهِ عَنْ عُبَیْدِ بْنِ زُرَارَةَ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یَطُوفَ </w:t>
      </w:r>
      <w:r>
        <w:rPr>
          <w:rStyle w:val="FootnoteAnchor"/>
          <w:rtl w:val="true"/>
        </w:rPr>
        <w:footnoteReference w:id="2392"/>
      </w:r>
      <w:r>
        <w:rPr>
          <w:rFonts w:ascii="Amiri" w:hAnsi="Amiri" w:eastAsia="Amiri" w:cs="Amiri"/>
          <w:color w:val="111111"/>
          <w:sz w:val="28"/>
          <w:sz w:val="28"/>
          <w:szCs w:val="28"/>
          <w:rtl w:val="true"/>
          <w:lang w:bidi="ar-SA"/>
        </w:rPr>
        <w:t>الرَّجُلُ النَّافِلَةَ عَلَی غَیْرِ وُضُوءٍ ثُمَّ یَتَوَضَّأَ وَ یُصَلِّیَ فَإِنْ طَافَ مُتَعَمِّداً عَلَی غَیْرِ وُضُوءٍ فَلْیَتَوَضَّأْ وَ لْیُصَلِّ وَ مَنْ طَافَ تَطَوُّعاً وَ صَلَّی رَکْعَتَیْنِ عَلَی غَیْرِ وُضُوءٍ فَلْیُعِدِ الرَّکْعَتَیْنِ وَ لَا یُعِدِ الطَّوَافَ</w:t>
      </w:r>
      <w:r>
        <w:rPr>
          <w:rFonts w:eastAsia="Amiri" w:cs="Amiri" w:ascii="Amiri" w:hAnsi="Amiri"/>
          <w:color w:val="111111"/>
          <w:sz w:val="28"/>
          <w:szCs w:val="28"/>
          <w:rtl w:val="true"/>
          <w:lang w:bidi="ar-SA"/>
        </w:rPr>
        <w:t>.</w:t>
      </w:r>
    </w:p>
    <w:p>
      <w:pPr>
        <w:pStyle w:val="Heading5"/>
        <w:numPr>
          <w:ilvl w:val="4"/>
          <w:numId w:val="1"/>
        </w:numPr>
        <w:rPr/>
      </w:pPr>
      <w:bookmarkStart w:id="2955" w:name="__RefHeading___Toc4698412_417432637"/>
      <w:bookmarkStart w:id="2956" w:name="_Toc1293"/>
      <w:bookmarkEnd w:id="2955"/>
      <w:r>
        <w:rPr>
          <w:rtl w:val="true"/>
        </w:rPr>
        <w:t>[</w:t>
      </w:r>
      <w:r>
        <w:rPr>
          <w:rtl w:val="true"/>
        </w:rPr>
        <w:t>رقم الحدیث الکلی</w:t>
      </w:r>
      <w:r>
        <w:rPr>
          <w:rtl w:val="true"/>
        </w:rPr>
        <w:t xml:space="preserve">: </w:t>
      </w:r>
      <w:r>
        <w:rPr/>
        <w:t>17994</w:t>
      </w:r>
      <w:r>
        <w:rPr>
          <w:rtl w:val="true"/>
        </w:rPr>
        <w:t xml:space="preserve"> - </w:t>
      </w:r>
      <w:r>
        <w:rPr>
          <w:rtl w:val="true"/>
        </w:rPr>
        <w:t>رقم الحدیث الباب</w:t>
      </w:r>
      <w:r>
        <w:rPr>
          <w:rtl w:val="true"/>
        </w:rPr>
        <w:t xml:space="preserve">: </w:t>
      </w:r>
      <w:r>
        <w:rPr/>
        <w:t>3</w:t>
      </w:r>
      <w:r>
        <w:rPr>
          <w:rtl w:val="true"/>
        </w:rPr>
        <w:t>]</w:t>
      </w:r>
      <w:bookmarkEnd w:id="295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3"/>
      </w:r>
      <w:r>
        <w:rPr>
          <w:rFonts w:ascii="Amiri" w:hAnsi="Amiri" w:eastAsia="Amiri" w:cs="Amiri"/>
          <w:color w:val="111111"/>
          <w:sz w:val="28"/>
          <w:sz w:val="28"/>
          <w:szCs w:val="28"/>
          <w:rtl w:val="true"/>
          <w:lang w:bidi="ar-SA"/>
        </w:rPr>
        <w:t>مُحَمَّدُ بْنُ یَعْقُوبَ عَنْ مُحَمَّدِ بْنِ یَحْیَی عَنْ مُحَمَّدِ بْنِ الْحُسَیْنِ عَنْ صَفْوَانَ بْنِ یَحْیَی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 عَنْ رَجُلٍ طَافَ طَوَافَ الْفَرِیضَةِ وَ هُوَ عَلَی غَیْرِ طَهُورٍ </w:t>
      </w:r>
      <w:r>
        <w:rPr>
          <w:rStyle w:val="FootnoteAnchor"/>
          <w:rtl w:val="true"/>
        </w:rPr>
        <w:footnoteReference w:id="2394"/>
      </w:r>
      <w:r>
        <w:rPr>
          <w:rFonts w:ascii="Amiri" w:hAnsi="Amiri" w:eastAsia="Amiri" w:cs="Amiri"/>
          <w:color w:val="111111"/>
          <w:sz w:val="28"/>
          <w:sz w:val="28"/>
          <w:szCs w:val="28"/>
          <w:rtl w:val="true"/>
          <w:lang w:bidi="ar-SA"/>
        </w:rPr>
        <w:t>قَالَ یَتَوَضَّأُ وَ یُعِیدُ طَوَافَهُ وَ إِنْ کَانَ تَطَوُّعاً تَوَضَّأَ وَ صَلَّی رَکْعَتَیْنِ</w:t>
      </w:r>
      <w:r>
        <w:rPr>
          <w:rFonts w:eastAsia="Amiri" w:cs="Amiri" w:ascii="Amiri" w:hAnsi="Amiri"/>
          <w:color w:val="111111"/>
          <w:sz w:val="28"/>
          <w:szCs w:val="28"/>
          <w:rtl w:val="true"/>
          <w:lang w:bidi="ar-SA"/>
        </w:rPr>
        <w:t xml:space="preserve">. </w:t>
      </w:r>
      <w:bookmarkStart w:id="2957" w:name="pg12175_120267"/>
    </w:p>
    <w:p>
      <w:pPr>
        <w:pStyle w:val="BookText"/>
        <w:rPr/>
      </w:pPr>
      <w:bookmarkEnd w:id="2957"/>
      <w:r>
        <w:rPr>
          <w:rFonts w:ascii="Amiri" w:hAnsi="Amiri" w:eastAsia="Amiri" w:cs="Amiri"/>
          <w:color w:val="111111"/>
          <w:sz w:val="28"/>
          <w:sz w:val="28"/>
          <w:szCs w:val="28"/>
          <w:rtl w:val="true"/>
          <w:lang w:bidi="ar-SA"/>
        </w:rPr>
        <w:t xml:space="preserve">وَ رَوَاهُ الصَّدُوقُ بِإِسْنَادِهِ عَنِ الْعَلَاءِ مِثْلَهُ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8" w:name="__RefHeading___Toc4698414_417432637"/>
      <w:bookmarkStart w:id="2959" w:name="_Toc1294"/>
      <w:bookmarkEnd w:id="2958"/>
      <w:r>
        <w:rPr>
          <w:rtl w:val="true"/>
        </w:rPr>
        <w:t>[</w:t>
      </w:r>
      <w:r>
        <w:rPr>
          <w:rtl w:val="true"/>
        </w:rPr>
        <w:t>رقم الحدیث الکلی</w:t>
      </w:r>
      <w:r>
        <w:rPr>
          <w:rtl w:val="true"/>
        </w:rPr>
        <w:t xml:space="preserve">: </w:t>
      </w:r>
      <w:r>
        <w:rPr/>
        <w:t>17995</w:t>
      </w:r>
      <w:r>
        <w:rPr>
          <w:rtl w:val="true"/>
        </w:rPr>
        <w:t xml:space="preserve"> - </w:t>
      </w:r>
      <w:r>
        <w:rPr>
          <w:rtl w:val="true"/>
        </w:rPr>
        <w:t>رقم الحدیث الباب</w:t>
      </w:r>
      <w:r>
        <w:rPr>
          <w:rtl w:val="true"/>
        </w:rPr>
        <w:t xml:space="preserve">: </w:t>
      </w:r>
      <w:r>
        <w:rPr/>
        <w:t>4</w:t>
      </w:r>
      <w:r>
        <w:rPr>
          <w:rtl w:val="true"/>
        </w:rPr>
        <w:t>]</w:t>
      </w:r>
      <w:bookmarkEnd w:id="2959"/>
    </w:p>
    <w:p>
      <w:pPr>
        <w:pStyle w:val="BookText"/>
        <w:rPr/>
      </w:pPr>
      <w:r>
        <w:rPr>
          <w:rFonts w:eastAsia="Times New Roman" w:cs="Times New Roman" w:ascii="Times New Roman" w:hAnsi="Times New Roman"/>
          <w:color w:val="111111"/>
          <w:sz w:val="28"/>
          <w:szCs w:val="28"/>
          <w:lang w:val="en-US" w:bidi="en-US"/>
        </w:rPr>
        <w:t>17995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6"/>
      </w:r>
      <w:r>
        <w:rPr>
          <w:rFonts w:ascii="Amiri" w:hAnsi="Amiri" w:eastAsia="Amiri" w:cs="Amiri"/>
          <w:color w:val="111111"/>
          <w:sz w:val="28"/>
          <w:sz w:val="28"/>
          <w:szCs w:val="28"/>
          <w:rtl w:val="true"/>
          <w:lang w:bidi="ar-SA"/>
        </w:rPr>
        <w:t>وَ عَنْهُ عَنِ الْعَمْرَکِیِّ بْنِ عَلِیٍّ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بِالْبَیْتِ وَ هُوَ جُنُبٌ فَذَکَرَ وَ هُوَ فِی الطَّوَافِ قَالَ یَقْطَعُ الطَّوَافَ وَ لَا یَعْتَدُّ بِشَیْ‌ءٍ مِمَّا طَافَ وَ سَأَلْتُهُ عَنْ رَجُلٍ طَافَ ثُمَّ ذَکَرَ أَنَّهُ عَلَی غَیْرِ وُضُوءٍ قَالَ یَقْطَعُ طَوَافَهُ وَ لَا یَعْتَدُّ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وَ رَوَاهُ الشَّیْخُ بِإِسْنَادِهِ عَنْ عَلِیِّ بْنِ جَعْفَرٍ مِثْلَهُ فَاقْتَصَرَ عَلَی الْمَسْأَلَةِ الْأُولَی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إِلَّا أَنَّهُ قَالَ فِی آخِرِهِ وَ لَا یَعْتَدُّ بِشَیْ‌ءٍ مِمَّا طَافَ وَ عَلَیْهِ الْوُضُوءُ </w:t>
      </w:r>
      <w:r>
        <w:rPr>
          <w:rStyle w:val="FootnoteAnchor"/>
          <w:rtl w:val="true"/>
        </w:rPr>
        <w:footnoteReference w:id="2399"/>
      </w:r>
    </w:p>
    <w:p>
      <w:pPr>
        <w:pStyle w:val="Heading5"/>
        <w:numPr>
          <w:ilvl w:val="4"/>
          <w:numId w:val="1"/>
        </w:numPr>
        <w:rPr/>
      </w:pPr>
      <w:bookmarkStart w:id="2960" w:name="__RefHeading___Toc4698416_417432637"/>
      <w:bookmarkStart w:id="2961" w:name="_Toc1295"/>
      <w:bookmarkEnd w:id="2960"/>
      <w:r>
        <w:rPr>
          <w:rtl w:val="true"/>
        </w:rPr>
        <w:t>[</w:t>
      </w:r>
      <w:r>
        <w:rPr>
          <w:rtl w:val="true"/>
        </w:rPr>
        <w:t>رقم الحدیث الکلی</w:t>
      </w:r>
      <w:r>
        <w:rPr>
          <w:rtl w:val="true"/>
        </w:rPr>
        <w:t xml:space="preserve">: </w:t>
      </w:r>
      <w:r>
        <w:rPr/>
        <w:t>17996</w:t>
      </w:r>
      <w:r>
        <w:rPr>
          <w:rtl w:val="true"/>
        </w:rPr>
        <w:t xml:space="preserve"> - </w:t>
      </w:r>
      <w:r>
        <w:rPr>
          <w:rtl w:val="true"/>
        </w:rPr>
        <w:t>رقم الحدیث الباب</w:t>
      </w:r>
      <w:r>
        <w:rPr>
          <w:rtl w:val="true"/>
        </w:rPr>
        <w:t xml:space="preserve">: </w:t>
      </w:r>
      <w:r>
        <w:rPr/>
        <w:t>5</w:t>
      </w:r>
      <w:r>
        <w:rPr>
          <w:rtl w:val="true"/>
        </w:rPr>
        <w:t>]</w:t>
      </w:r>
      <w:bookmarkEnd w:id="296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 xml:space="preserve">وَ عَنْ عِدَّةٍ مِنْ أَصْحَابِنَا عَنْ سَهْلِ بْنِ زِیَادٍ عَنْ أَحْمَدَ بْنِ مُحَمَّدٍ عَنْ مُثَنًّی </w:t>
      </w:r>
      <w:r>
        <w:rPr>
          <w:rStyle w:val="FootnoteAnchor"/>
          <w:rtl w:val="true"/>
        </w:rPr>
        <w:footnoteReference w:id="2401"/>
      </w:r>
      <w:r>
        <w:rPr>
          <w:rFonts w:ascii="Amiri" w:hAnsi="Amiri" w:eastAsia="Amiri" w:cs="Amiri"/>
          <w:color w:val="111111"/>
          <w:sz w:val="28"/>
          <w:sz w:val="28"/>
          <w:szCs w:val="28"/>
          <w:rtl w:val="true"/>
          <w:lang w:bidi="ar-SA"/>
        </w:rPr>
        <w:t>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یَطُوفُ عَلَی غَیْرِ وُضُوءٍ أَ یَعْتَدُّ بِذَلِکَ الطَّوَافِ قَالَ لَا</w:t>
      </w:r>
      <w:r>
        <w:rPr>
          <w:rFonts w:eastAsia="Amiri" w:cs="Amiri" w:ascii="Amiri" w:hAnsi="Amiri"/>
          <w:color w:val="111111"/>
          <w:sz w:val="28"/>
          <w:szCs w:val="28"/>
          <w:rtl w:val="true"/>
          <w:lang w:bidi="ar-SA"/>
        </w:rPr>
        <w:t xml:space="preserve">. </w:t>
      </w:r>
      <w:bookmarkStart w:id="2962" w:name="pg12175_120268"/>
    </w:p>
    <w:p>
      <w:pPr>
        <w:pStyle w:val="Heading5"/>
        <w:numPr>
          <w:ilvl w:val="4"/>
          <w:numId w:val="1"/>
        </w:numPr>
        <w:rPr/>
      </w:pPr>
      <w:bookmarkStart w:id="2963" w:name="__RefHeading___Toc4698418_417432637"/>
      <w:bookmarkStart w:id="2964" w:name="_Toc1296"/>
      <w:bookmarkEnd w:id="2962"/>
      <w:bookmarkEnd w:id="2963"/>
      <w:r>
        <w:rPr>
          <w:rtl w:val="true"/>
        </w:rPr>
        <w:t>[</w:t>
      </w:r>
      <w:r>
        <w:rPr>
          <w:rtl w:val="true"/>
        </w:rPr>
        <w:t>رقم الحدیث الکلی</w:t>
      </w:r>
      <w:r>
        <w:rPr>
          <w:rtl w:val="true"/>
        </w:rPr>
        <w:t xml:space="preserve">: </w:t>
      </w:r>
      <w:r>
        <w:rPr/>
        <w:t>17997</w:t>
      </w:r>
      <w:r>
        <w:rPr>
          <w:rtl w:val="true"/>
        </w:rPr>
        <w:t xml:space="preserve"> - </w:t>
      </w:r>
      <w:r>
        <w:rPr>
          <w:rtl w:val="true"/>
        </w:rPr>
        <w:t>رقم الحدیث الباب</w:t>
      </w:r>
      <w:r>
        <w:rPr>
          <w:rtl w:val="true"/>
        </w:rPr>
        <w:t xml:space="preserve">: </w:t>
      </w:r>
      <w:r>
        <w:rPr/>
        <w:t>6</w:t>
      </w:r>
      <w:r>
        <w:rPr>
          <w:rtl w:val="true"/>
        </w:rPr>
        <w:t>]</w:t>
      </w:r>
      <w:bookmarkEnd w:id="2964"/>
    </w:p>
    <w:p>
      <w:pPr>
        <w:pStyle w:val="BookText"/>
        <w:rPr/>
      </w:pPr>
      <w:r>
        <w:rPr>
          <w:rFonts w:eastAsia="Times New Roman" w:cs="Times New Roman" w:ascii="Times New Roman" w:hAnsi="Times New Roman"/>
          <w:color w:val="111111"/>
          <w:sz w:val="28"/>
          <w:szCs w:val="28"/>
          <w:lang w:val="en-US" w:bidi="en-US"/>
        </w:rPr>
        <w:t>17997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2"/>
      </w:r>
      <w:r>
        <w:rPr>
          <w:rFonts w:ascii="Amiri" w:hAnsi="Amiri" w:eastAsia="Amiri" w:cs="Amiri"/>
          <w:color w:val="111111"/>
          <w:sz w:val="28"/>
          <w:sz w:val="28"/>
          <w:szCs w:val="28"/>
          <w:rtl w:val="true"/>
          <w:lang w:bidi="ar-SA"/>
        </w:rPr>
        <w:t>وَ عَنْهُمْ عَنْ سَهْلِ بْنِ زِیَادٍ عَنِ الْحَسَنِ بْنِ مَحْبُوبٍ عَنْ أَبِی حَمْزَةَ عَنْ أَبِی جَعْفَرٍ ع أَنَّهُ سُئِلَ أَ یَنْسُکُ الْمَنَاسِکَ وَ هُوَ عَلَی غَیْرِ وُضُوءٍ فَقَالَ نَعَمْ إِلَّا الطَّوَافَ بِالْبَیْتِ فَإِنَّ فِیهِ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جَمِیلٍ عَنْ أَبِی عَبْدِ اللَّهِ ع مِثْلَهُ </w:t>
      </w:r>
      <w:r>
        <w:rPr>
          <w:rStyle w:val="FootnoteAnchor"/>
          <w:rtl w:val="true"/>
        </w:rPr>
        <w:footnoteReference w:id="2403"/>
      </w:r>
      <w:r>
        <w:rPr>
          <w:rFonts w:ascii="Amiri" w:hAnsi="Amiri" w:eastAsia="Amiri" w:cs="Amiri"/>
          <w:color w:val="111111"/>
          <w:sz w:val="28"/>
          <w:sz w:val="28"/>
          <w:szCs w:val="28"/>
          <w:rtl w:val="true"/>
          <w:lang w:bidi="ar-SA"/>
        </w:rPr>
        <w:t xml:space="preserve">مُحَمَّدُ بْنُ الْحَسَنِ بِإِسْنَادِهِ عَنْ مُحَمَّدِ بْنِ یَعْقُوبَ </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وَ ذَکَرَ الْأَحَادِیثَ السَّابِقَةَ</w:t>
      </w:r>
      <w:r>
        <w:rPr>
          <w:rFonts w:eastAsia="Amiri" w:cs="Amiri" w:ascii="Amiri" w:hAnsi="Amiri"/>
          <w:color w:val="111111"/>
          <w:sz w:val="28"/>
          <w:szCs w:val="28"/>
          <w:rtl w:val="true"/>
          <w:lang w:bidi="ar-SA"/>
        </w:rPr>
        <w:t>.</w:t>
      </w:r>
    </w:p>
    <w:p>
      <w:pPr>
        <w:pStyle w:val="Heading5"/>
        <w:numPr>
          <w:ilvl w:val="4"/>
          <w:numId w:val="1"/>
        </w:numPr>
        <w:rPr/>
      </w:pPr>
      <w:bookmarkStart w:id="2965" w:name="__RefHeading___Toc4698420_417432637"/>
      <w:bookmarkStart w:id="2966" w:name="_Toc1297"/>
      <w:bookmarkEnd w:id="2965"/>
      <w:r>
        <w:rPr>
          <w:rtl w:val="true"/>
        </w:rPr>
        <w:t>[</w:t>
      </w:r>
      <w:r>
        <w:rPr>
          <w:rtl w:val="true"/>
        </w:rPr>
        <w:t>رقم الحدیث الکلی</w:t>
      </w:r>
      <w:r>
        <w:rPr>
          <w:rtl w:val="true"/>
        </w:rPr>
        <w:t xml:space="preserve">: </w:t>
      </w:r>
      <w:r>
        <w:rPr/>
        <w:t>17998</w:t>
      </w:r>
      <w:r>
        <w:rPr>
          <w:rtl w:val="true"/>
        </w:rPr>
        <w:t xml:space="preserve"> - </w:t>
      </w:r>
      <w:r>
        <w:rPr>
          <w:rtl w:val="true"/>
        </w:rPr>
        <w:t>رقم الحدیث الباب</w:t>
      </w:r>
      <w:r>
        <w:rPr>
          <w:rtl w:val="true"/>
        </w:rPr>
        <w:t xml:space="preserve">: </w:t>
      </w:r>
      <w:r>
        <w:rPr/>
        <w:t>7</w:t>
      </w:r>
      <w:r>
        <w:rPr>
          <w:rtl w:val="true"/>
        </w:rPr>
        <w:t>]</w:t>
      </w:r>
      <w:bookmarkEnd w:id="2966"/>
    </w:p>
    <w:p>
      <w:pPr>
        <w:pStyle w:val="BookText"/>
        <w:rPr/>
      </w:pPr>
      <w:r>
        <w:rPr>
          <w:rFonts w:eastAsia="Times New Roman" w:cs="Times New Roman" w:ascii="Times New Roman" w:hAnsi="Times New Roman"/>
          <w:color w:val="111111"/>
          <w:sz w:val="28"/>
          <w:szCs w:val="28"/>
          <w:lang w:val="en-US" w:bidi="en-US"/>
        </w:rPr>
        <w:t>17998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وَ بِإِسْنَادِهِ عَنْ مُوسَی بْنِ الْقَاسِمِ عَنْ عَبْدِ الرَّحْمَنِ عَنْ حَمَّادٍ عَنْ حَرِیزٍ عَنْ أَبِی عَبْدِ اللَّهِ ع فِی رَجُلٍ طَافَ تَطَوُّعاً وَ صَلَّی رَکْعَتَیْنِ وَ هُوَ عَلَی غَیْرِ وُضُوءٍ فَقَالَ یُعِیدُ الرَّکْعَتَیْنِ وَ لَا یُعِیدُ الطَّوَافَ</w:t>
      </w:r>
      <w:r>
        <w:rPr>
          <w:rFonts w:eastAsia="Amiri" w:cs="Amiri" w:ascii="Amiri" w:hAnsi="Amiri"/>
          <w:color w:val="111111"/>
          <w:sz w:val="28"/>
          <w:szCs w:val="28"/>
          <w:rtl w:val="true"/>
          <w:lang w:bidi="ar-SA"/>
        </w:rPr>
        <w:t>.</w:t>
      </w:r>
    </w:p>
    <w:p>
      <w:pPr>
        <w:pStyle w:val="Heading5"/>
        <w:numPr>
          <w:ilvl w:val="4"/>
          <w:numId w:val="1"/>
        </w:numPr>
        <w:rPr/>
      </w:pPr>
      <w:bookmarkStart w:id="2967" w:name="__RefHeading___Toc4698422_417432637"/>
      <w:bookmarkStart w:id="2968" w:name="_Toc1298"/>
      <w:bookmarkEnd w:id="2967"/>
      <w:r>
        <w:rPr>
          <w:rtl w:val="true"/>
        </w:rPr>
        <w:t>[</w:t>
      </w:r>
      <w:r>
        <w:rPr>
          <w:rtl w:val="true"/>
        </w:rPr>
        <w:t>رقم الحدیث الکلی</w:t>
      </w:r>
      <w:r>
        <w:rPr>
          <w:rtl w:val="true"/>
        </w:rPr>
        <w:t xml:space="preserve">: </w:t>
      </w:r>
      <w:r>
        <w:rPr/>
        <w:t>17999</w:t>
      </w:r>
      <w:r>
        <w:rPr>
          <w:rtl w:val="true"/>
        </w:rPr>
        <w:t xml:space="preserve"> - </w:t>
      </w:r>
      <w:r>
        <w:rPr>
          <w:rtl w:val="true"/>
        </w:rPr>
        <w:t>رقم الحدیث الباب</w:t>
      </w:r>
      <w:r>
        <w:rPr>
          <w:rtl w:val="true"/>
        </w:rPr>
        <w:t xml:space="preserve">: </w:t>
      </w:r>
      <w:r>
        <w:rPr/>
        <w:t>8</w:t>
      </w:r>
      <w:r>
        <w:rPr>
          <w:rtl w:val="true"/>
        </w:rPr>
        <w:t>]</w:t>
      </w:r>
      <w:bookmarkEnd w:id="2968"/>
    </w:p>
    <w:p>
      <w:pPr>
        <w:pStyle w:val="BookText"/>
        <w:rPr/>
      </w:pPr>
      <w:r>
        <w:rPr>
          <w:rFonts w:eastAsia="Times New Roman" w:cs="Times New Roman" w:ascii="Times New Roman" w:hAnsi="Times New Roman"/>
          <w:color w:val="111111"/>
          <w:sz w:val="28"/>
          <w:szCs w:val="28"/>
          <w:lang w:val="en-US" w:bidi="en-US"/>
        </w:rPr>
        <w:t>17999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6"/>
      </w:r>
      <w:r>
        <w:rPr>
          <w:rFonts w:ascii="Amiri" w:hAnsi="Amiri" w:eastAsia="Amiri" w:cs="Amiri"/>
          <w:color w:val="111111"/>
          <w:sz w:val="28"/>
          <w:sz w:val="28"/>
          <w:szCs w:val="28"/>
          <w:rtl w:val="true"/>
          <w:lang w:bidi="ar-SA"/>
        </w:rPr>
        <w:t>وَ عَنْهُ عَنْ صَفْوَانَ عَنْ عَبْدِ اللَّهِ 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طَافَ عَلَی غَیْرِ وُضُوءٍ </w:t>
      </w:r>
      <w:r>
        <w:rPr>
          <w:rStyle w:val="FootnoteAnchor"/>
          <w:rtl w:val="true"/>
        </w:rPr>
        <w:footnoteReference w:id="2407"/>
      </w:r>
      <w:r>
        <w:rPr>
          <w:rFonts w:ascii="Amiri" w:hAnsi="Amiri" w:eastAsia="Amiri" w:cs="Amiri"/>
          <w:color w:val="111111"/>
          <w:sz w:val="28"/>
          <w:sz w:val="28"/>
          <w:szCs w:val="28"/>
          <w:rtl w:val="true"/>
          <w:lang w:bidi="ar-SA"/>
        </w:rPr>
        <w:t>فَقَالَ إِنْ کَانَ تَطَوُّعاً فَلْیَتَوَضَّأْ وَ لْیُصَلِّ</w:t>
      </w:r>
      <w:r>
        <w:rPr>
          <w:rFonts w:eastAsia="Amiri" w:cs="Amiri" w:ascii="Amiri" w:hAnsi="Amiri"/>
          <w:color w:val="111111"/>
          <w:sz w:val="28"/>
          <w:szCs w:val="28"/>
          <w:rtl w:val="true"/>
          <w:lang w:bidi="ar-SA"/>
        </w:rPr>
        <w:t>.</w:t>
      </w:r>
    </w:p>
    <w:p>
      <w:pPr>
        <w:pStyle w:val="Heading5"/>
        <w:numPr>
          <w:ilvl w:val="4"/>
          <w:numId w:val="1"/>
        </w:numPr>
        <w:rPr/>
      </w:pPr>
      <w:bookmarkStart w:id="2969" w:name="__RefHeading___Toc4698424_417432637"/>
      <w:bookmarkStart w:id="2970" w:name="_Toc1299"/>
      <w:bookmarkEnd w:id="2969"/>
      <w:r>
        <w:rPr>
          <w:rtl w:val="true"/>
        </w:rPr>
        <w:t>[</w:t>
      </w:r>
      <w:r>
        <w:rPr>
          <w:rtl w:val="true"/>
        </w:rPr>
        <w:t>رقم الحدیث الکلی</w:t>
      </w:r>
      <w:r>
        <w:rPr>
          <w:rtl w:val="true"/>
        </w:rPr>
        <w:t xml:space="preserve">: </w:t>
      </w:r>
      <w:r>
        <w:rPr/>
        <w:t>18000</w:t>
      </w:r>
      <w:r>
        <w:rPr>
          <w:rtl w:val="true"/>
        </w:rPr>
        <w:t xml:space="preserve"> - </w:t>
      </w:r>
      <w:r>
        <w:rPr>
          <w:rtl w:val="true"/>
        </w:rPr>
        <w:t>رقم الحدیث الباب</w:t>
      </w:r>
      <w:r>
        <w:rPr>
          <w:rtl w:val="true"/>
        </w:rPr>
        <w:t xml:space="preserve">: </w:t>
      </w:r>
      <w:r>
        <w:rPr/>
        <w:t>9</w:t>
      </w:r>
      <w:r>
        <w:rPr>
          <w:rtl w:val="true"/>
        </w:rPr>
        <w:t>]</w:t>
      </w:r>
      <w:bookmarkEnd w:id="297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8"/>
      </w:r>
      <w:r>
        <w:rPr>
          <w:rFonts w:ascii="Amiri" w:hAnsi="Amiri" w:eastAsia="Amiri" w:cs="Amiri"/>
          <w:color w:val="111111"/>
          <w:sz w:val="28"/>
          <w:sz w:val="28"/>
          <w:szCs w:val="28"/>
          <w:rtl w:val="true"/>
          <w:lang w:bidi="ar-SA"/>
        </w:rPr>
        <w:t xml:space="preserve">وَ عَنْهُ عَنِ النَّخَعِیِّ </w:t>
      </w:r>
      <w:r>
        <w:rPr>
          <w:rStyle w:val="FootnoteAnchor"/>
          <w:rtl w:val="true"/>
        </w:rPr>
        <w:footnoteReference w:id="2409"/>
      </w:r>
      <w:r>
        <w:rPr>
          <w:rFonts w:ascii="Amiri" w:hAnsi="Amiri" w:eastAsia="Amiri" w:cs="Amiri"/>
          <w:color w:val="111111"/>
          <w:sz w:val="28"/>
          <w:sz w:val="28"/>
          <w:szCs w:val="28"/>
          <w:rtl w:val="true"/>
          <w:lang w:bidi="ar-SA"/>
        </w:rPr>
        <w:t>عَنِ ابْنِ أَبِی عُمَیْرٍ عَنْ عَبْدِ اللَّهِ 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bookmarkStart w:id="2971" w:name="pg12175_120269"/>
    </w:p>
    <w:p>
      <w:pPr>
        <w:pStyle w:val="BookText"/>
        <w:rPr/>
      </w:pPr>
      <w:bookmarkEnd w:id="2971"/>
      <w:r>
        <w:rPr>
          <w:rFonts w:ascii="Amiri" w:hAnsi="Amiri" w:eastAsia="Amiri" w:cs="Amiri"/>
          <w:color w:val="111111"/>
          <w:sz w:val="28"/>
          <w:sz w:val="28"/>
          <w:szCs w:val="28"/>
          <w:rtl w:val="true"/>
          <w:lang w:bidi="ar-SA"/>
        </w:rPr>
        <w:t>إِنِّی أَطُوفُ طَوَافَ النَّافِلَةِ وَ أَنَا عَلَی غَیْرِ وُضُوءٍ قَالَ تَوَضَّأْ وَ صَلِّ وَ إِنْ کُنْتَ مُتَعَمِّداً</w:t>
      </w:r>
      <w:r>
        <w:rPr>
          <w:rFonts w:eastAsia="Amiri" w:cs="Amiri" w:ascii="Amiri" w:hAnsi="Amiri"/>
          <w:color w:val="111111"/>
          <w:sz w:val="28"/>
          <w:szCs w:val="28"/>
          <w:rtl w:val="true"/>
          <w:lang w:bidi="ar-SA"/>
        </w:rPr>
        <w:t>.</w:t>
      </w:r>
    </w:p>
    <w:p>
      <w:pPr>
        <w:pStyle w:val="Heading5"/>
        <w:numPr>
          <w:ilvl w:val="4"/>
          <w:numId w:val="1"/>
        </w:numPr>
        <w:rPr/>
      </w:pPr>
      <w:bookmarkStart w:id="2972" w:name="__RefHeading___Toc4698426_417432637"/>
      <w:bookmarkStart w:id="2973" w:name="_Toc1300"/>
      <w:bookmarkEnd w:id="2972"/>
      <w:r>
        <w:rPr>
          <w:rtl w:val="true"/>
        </w:rPr>
        <w:t>[</w:t>
      </w:r>
      <w:r>
        <w:rPr>
          <w:rtl w:val="true"/>
        </w:rPr>
        <w:t>رقم الحدیث الکلی</w:t>
      </w:r>
      <w:r>
        <w:rPr>
          <w:rtl w:val="true"/>
        </w:rPr>
        <w:t xml:space="preserve">: </w:t>
      </w:r>
      <w:r>
        <w:rPr/>
        <w:t>18001</w:t>
      </w:r>
      <w:r>
        <w:rPr>
          <w:rtl w:val="true"/>
        </w:rPr>
        <w:t xml:space="preserve"> - </w:t>
      </w:r>
      <w:r>
        <w:rPr>
          <w:rtl w:val="true"/>
        </w:rPr>
        <w:t>رقم الحدیث الباب</w:t>
      </w:r>
      <w:r>
        <w:rPr>
          <w:rtl w:val="true"/>
        </w:rPr>
        <w:t xml:space="preserve">: </w:t>
      </w:r>
      <w:r>
        <w:rPr/>
        <w:t>10</w:t>
      </w:r>
      <w:r>
        <w:rPr>
          <w:rtl w:val="true"/>
        </w:rPr>
        <w:t>]</w:t>
      </w:r>
      <w:bookmarkEnd w:id="2973"/>
    </w:p>
    <w:p>
      <w:pPr>
        <w:pStyle w:val="BookText"/>
        <w:rPr/>
      </w:pPr>
      <w:r>
        <w:rPr>
          <w:rFonts w:eastAsia="Times New Roman" w:cs="Times New Roman" w:ascii="Times New Roman" w:hAnsi="Times New Roman"/>
          <w:color w:val="111111"/>
          <w:sz w:val="28"/>
          <w:szCs w:val="28"/>
          <w:lang w:val="en-US" w:bidi="en-US"/>
        </w:rPr>
        <w:t>18001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0"/>
      </w:r>
      <w:r>
        <w:rPr>
          <w:rFonts w:ascii="Amiri" w:hAnsi="Amiri" w:eastAsia="Amiri" w:cs="Amiri"/>
          <w:color w:val="111111"/>
          <w:sz w:val="28"/>
          <w:sz w:val="28"/>
          <w:szCs w:val="28"/>
          <w:rtl w:val="true"/>
          <w:lang w:bidi="ar-SA"/>
        </w:rPr>
        <w:t>وَ بِإِسْنَادِهِ عَنْ زَیْدٍ الشَّحَّامِ عَنْ أَبِی عَبْدِ اللَّهِ ع فِی رَجُلٍ طَافَ بِالْبَیْتِ عَلَی غَیْرِ وُضُوءٍ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النَّاسِی وَ السَّاهِی وَ یَنْبَغِی حَمْلُهُ عَلَی النَّافِلَةِ</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4698428_417432637"/>
      <w:bookmarkStart w:id="2975" w:name="_Toc1301"/>
      <w:bookmarkEnd w:id="2974"/>
      <w:r>
        <w:rPr>
          <w:rtl w:val="true"/>
        </w:rPr>
        <w:t>[</w:t>
      </w:r>
      <w:r>
        <w:rPr>
          <w:rtl w:val="true"/>
        </w:rPr>
        <w:t>رقم الحدیث الکلی</w:t>
      </w:r>
      <w:r>
        <w:rPr>
          <w:rtl w:val="true"/>
        </w:rPr>
        <w:t xml:space="preserve">: </w:t>
      </w:r>
      <w:r>
        <w:rPr/>
        <w:t>18002</w:t>
      </w:r>
      <w:r>
        <w:rPr>
          <w:rtl w:val="true"/>
        </w:rPr>
        <w:t xml:space="preserve"> - </w:t>
      </w:r>
      <w:r>
        <w:rPr>
          <w:rtl w:val="true"/>
        </w:rPr>
        <w:t>رقم الحدیث الباب</w:t>
      </w:r>
      <w:r>
        <w:rPr>
          <w:rtl w:val="true"/>
        </w:rPr>
        <w:t xml:space="preserve">: </w:t>
      </w:r>
      <w:r>
        <w:rPr/>
        <w:t>11</w:t>
      </w:r>
      <w:r>
        <w:rPr>
          <w:rtl w:val="true"/>
        </w:rPr>
        <w:t>]</w:t>
      </w:r>
      <w:bookmarkEnd w:id="2975"/>
    </w:p>
    <w:p>
      <w:pPr>
        <w:pStyle w:val="BookText"/>
        <w:rPr/>
      </w:pPr>
      <w:r>
        <w:rPr>
          <w:rFonts w:eastAsia="Times New Roman" w:cs="Times New Roman" w:ascii="Times New Roman" w:hAnsi="Times New Roman"/>
          <w:color w:val="111111"/>
          <w:sz w:val="28"/>
          <w:szCs w:val="28"/>
          <w:lang w:val="en-US" w:bidi="en-US"/>
        </w:rPr>
        <w:t>18002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1"/>
      </w:r>
      <w:r>
        <w:rPr>
          <w:rFonts w:ascii="Amiri" w:hAnsi="Amiri" w:eastAsia="Amiri" w:cs="Amiri"/>
          <w:color w:val="111111"/>
          <w:sz w:val="28"/>
          <w:sz w:val="28"/>
          <w:szCs w:val="28"/>
          <w:rtl w:val="true"/>
          <w:lang w:bidi="ar-SA"/>
        </w:rPr>
        <w:t xml:space="preserve">عَبْدُ اللَّهِ بْنُ جَعْفَرٍ فِی قُرْبِ الْإِسْنَادِ عَنْ عَلِیِّ بْنِ الْفَضْلِ الْوَاسِطِیِّ </w:t>
      </w:r>
      <w:r>
        <w:rPr>
          <w:rStyle w:val="FootnoteAnchor"/>
          <w:rtl w:val="true"/>
        </w:rPr>
        <w:footnoteReference w:id="2412"/>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بِالْبَیْتِ وَ هُوَ عَلَی غَیْرِ وُضُوءٍ فَلَا یَعْتَدُّ بِذَلِکَ الطَّوَافِ وَ هُوَ کَمَنْ لَمْ یَطُفْ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413"/>
      </w:r>
      <w:r>
        <w:rPr>
          <w:rFonts w:ascii="Amiri" w:hAnsi="Amiri" w:eastAsia="Amiri" w:cs="Amiri"/>
          <w:color w:val="111111"/>
          <w:sz w:val="28"/>
          <w:sz w:val="28"/>
          <w:szCs w:val="28"/>
          <w:rtl w:val="true"/>
          <w:lang w:bidi="ar-SA"/>
        </w:rPr>
        <w:t xml:space="preserve">وَ فِی السَّعْیِ </w:t>
      </w:r>
      <w:r>
        <w:rPr>
          <w:rStyle w:val="FootnoteAnchor"/>
          <w:rtl w:val="true"/>
        </w:rPr>
        <w:footnoteReference w:id="2414"/>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کفّارات الاستمتاع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6" w:name="__RefHeading___Toc4698430_417432637"/>
      <w:bookmarkStart w:id="2977" w:name="_Toc1302"/>
      <w:bookmarkEnd w:id="2976"/>
      <w:r>
        <w:rPr/>
        <w:t>39</w:t>
      </w:r>
      <w:r>
        <w:rPr>
          <w:rtl w:val="true"/>
        </w:rPr>
        <w:t xml:space="preserve">- </w:t>
      </w:r>
      <w:r>
        <w:rPr>
          <w:rtl w:val="true"/>
        </w:rPr>
        <w:t>بَابُ اشْتِرَاطِ الطَّوَافِ بِالْخِتَانِ دُونَ الْخَفْضِ‌</w:t>
      </w:r>
      <w:bookmarkEnd w:id="2977"/>
    </w:p>
    <w:p>
      <w:pPr>
        <w:pStyle w:val="Heading5"/>
        <w:numPr>
          <w:ilvl w:val="4"/>
          <w:numId w:val="1"/>
        </w:numPr>
        <w:rPr/>
      </w:pPr>
      <w:bookmarkStart w:id="2978" w:name="__RefHeading___Toc4698432_417432637"/>
      <w:bookmarkStart w:id="2979" w:name="_Toc1303"/>
      <w:bookmarkEnd w:id="2978"/>
      <w:r>
        <w:rPr>
          <w:rtl w:val="true"/>
        </w:rPr>
        <w:t>اشارة</w:t>
      </w:r>
      <w:bookmarkEnd w:id="2979"/>
    </w:p>
    <w:p>
      <w:pPr>
        <w:pStyle w:val="BookText"/>
        <w:rPr/>
      </w:pPr>
      <w:r>
        <w:rPr>
          <w:rStyle w:val="FootnoteAnchor"/>
        </w:rPr>
        <w:footnoteReference w:id="2415"/>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الطَّوَافِ بِالْخِتَانِ دُونَ الْخَفْضِ</w:t>
      </w:r>
    </w:p>
    <w:p>
      <w:pPr>
        <w:pStyle w:val="Heading5"/>
        <w:numPr>
          <w:ilvl w:val="4"/>
          <w:numId w:val="1"/>
        </w:numPr>
        <w:rPr/>
      </w:pPr>
      <w:bookmarkStart w:id="2980" w:name="__RefHeading___Toc4698434_417432637"/>
      <w:bookmarkStart w:id="2981" w:name="_Toc1304"/>
      <w:bookmarkEnd w:id="2980"/>
      <w:r>
        <w:rPr>
          <w:rtl w:val="true"/>
        </w:rPr>
        <w:t>[</w:t>
      </w:r>
      <w:r>
        <w:rPr>
          <w:rtl w:val="true"/>
        </w:rPr>
        <w:t>رقم الحدیث الکلی</w:t>
      </w:r>
      <w:r>
        <w:rPr>
          <w:rtl w:val="true"/>
        </w:rPr>
        <w:t xml:space="preserve">: </w:t>
      </w:r>
      <w:r>
        <w:rPr/>
        <w:t>18003</w:t>
      </w:r>
      <w:r>
        <w:rPr>
          <w:rtl w:val="true"/>
        </w:rPr>
        <w:t xml:space="preserve"> - </w:t>
      </w:r>
      <w:r>
        <w:rPr>
          <w:rtl w:val="true"/>
        </w:rPr>
        <w:t>رقم الحدیث الباب</w:t>
      </w:r>
      <w:r>
        <w:rPr>
          <w:rtl w:val="true"/>
        </w:rPr>
        <w:t xml:space="preserve">: </w:t>
      </w:r>
      <w:r>
        <w:rPr/>
        <w:t>1</w:t>
      </w:r>
      <w:r>
        <w:rPr>
          <w:rtl w:val="true"/>
        </w:rPr>
        <w:t>]</w:t>
      </w:r>
      <w:bookmarkEnd w:id="298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6"/>
      </w:r>
      <w:r>
        <w:rPr>
          <w:rFonts w:ascii="Amiri" w:hAnsi="Amiri" w:eastAsia="Amiri" w:cs="Amiri"/>
          <w:color w:val="111111"/>
          <w:sz w:val="28"/>
          <w:sz w:val="28"/>
          <w:szCs w:val="28"/>
          <w:rtl w:val="true"/>
          <w:lang w:bidi="ar-SA"/>
        </w:rPr>
        <w:t>مُحَمَّدُ بْنُ یَعْقُوبَ عَنْ عَلِیِّ بْنِ إِبْرَاهِیمَ عَنْ أَبِیهِ عَنْ حَمَّادِ بْنِ عِیسَی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تَطُوفَ الْمَرْأَةُ غَیْرَ الْمَخْفُوضَةِ فَأَمَّا الرَّجُلُ فَلَا یَطُوفُ إِلَّا وَ هُوَ مُخْتَتِنٌ</w:t>
      </w:r>
      <w:r>
        <w:rPr>
          <w:rFonts w:eastAsia="Amiri" w:cs="Amiri" w:ascii="Amiri" w:hAnsi="Amiri"/>
          <w:color w:val="111111"/>
          <w:sz w:val="28"/>
          <w:szCs w:val="28"/>
          <w:rtl w:val="true"/>
          <w:lang w:bidi="ar-SA"/>
        </w:rPr>
        <w:t xml:space="preserve">. </w:t>
      </w:r>
      <w:bookmarkStart w:id="2982" w:name="pg12175_120270"/>
    </w:p>
    <w:p>
      <w:pPr>
        <w:pStyle w:val="BookText"/>
        <w:rPr/>
      </w:pPr>
      <w:bookmarkEnd w:id="29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مُقَدِّمَاتِ الطَّوَافِ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3" w:name="__RefHeading___Toc4698436_417432637"/>
      <w:bookmarkStart w:id="2984" w:name="_Toc1305"/>
      <w:bookmarkEnd w:id="2983"/>
      <w:r>
        <w:rPr/>
        <w:t>40</w:t>
      </w:r>
      <w:r>
        <w:rPr>
          <w:rtl w:val="true"/>
        </w:rPr>
        <w:t xml:space="preserve">- </w:t>
      </w:r>
      <w:r>
        <w:rPr>
          <w:rtl w:val="true"/>
        </w:rPr>
        <w:t>بَابُ أَنَّ مَنْ أَحْدَثَ فِی طَوَافِ الْفَرِیضَةِ قَبْلَ تَجَاوُزِ النِّصْفِ وَجَبَ عَلَیْهِ الْإِعَادَةُ وَ بَعْدَ تَجَاوُزِهِ یَتَطَهَّرُ وَ یَبْنِی وَ یُتِمُ‌</w:t>
      </w:r>
      <w:bookmarkEnd w:id="2984"/>
    </w:p>
    <w:p>
      <w:pPr>
        <w:pStyle w:val="Heading5"/>
        <w:numPr>
          <w:ilvl w:val="4"/>
          <w:numId w:val="1"/>
        </w:numPr>
        <w:rPr/>
      </w:pPr>
      <w:bookmarkStart w:id="2985" w:name="__RefHeading___Toc4698438_417432637"/>
      <w:bookmarkStart w:id="2986" w:name="_Toc1306"/>
      <w:bookmarkEnd w:id="2985"/>
      <w:r>
        <w:rPr>
          <w:rtl w:val="true"/>
        </w:rPr>
        <w:t>اشارة</w:t>
      </w:r>
      <w:bookmarkEnd w:id="2986"/>
    </w:p>
    <w:p>
      <w:pPr>
        <w:pStyle w:val="BookText"/>
        <w:rPr/>
      </w:pPr>
      <w:r>
        <w:rPr>
          <w:rStyle w:val="FootnoteAnchor"/>
        </w:rPr>
        <w:footnoteReference w:id="241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أَحْدَثَ فِی طَوَافِ الْفَرِیضَةِ قَبْلَ تَجَاوُزِ النِّصْفِ وَجَبَ عَلَیْهِ الْإِعَادَةُ وَ بَعْدَ تَجَاوُزِهِ یَتَطَهَّرُ وَ یَبْنِی وَ یُتِمُ</w:t>
      </w:r>
    </w:p>
    <w:p>
      <w:pPr>
        <w:pStyle w:val="Heading5"/>
        <w:numPr>
          <w:ilvl w:val="4"/>
          <w:numId w:val="1"/>
        </w:numPr>
        <w:rPr/>
      </w:pPr>
      <w:bookmarkStart w:id="2987" w:name="__RefHeading___Toc4698440_417432637"/>
      <w:bookmarkStart w:id="2988" w:name="_Toc1307"/>
      <w:bookmarkEnd w:id="2987"/>
      <w:r>
        <w:rPr>
          <w:rtl w:val="true"/>
        </w:rPr>
        <w:t>[</w:t>
      </w:r>
      <w:r>
        <w:rPr>
          <w:rtl w:val="true"/>
        </w:rPr>
        <w:t>رقم الحدیث الکلی</w:t>
      </w:r>
      <w:r>
        <w:rPr>
          <w:rtl w:val="true"/>
        </w:rPr>
        <w:t xml:space="preserve">: </w:t>
      </w:r>
      <w:r>
        <w:rPr/>
        <w:t>18004</w:t>
      </w:r>
      <w:r>
        <w:rPr>
          <w:rtl w:val="true"/>
        </w:rPr>
        <w:t xml:space="preserve"> - </w:t>
      </w:r>
      <w:r>
        <w:rPr>
          <w:rtl w:val="true"/>
        </w:rPr>
        <w:t>رقم الحدیث الباب</w:t>
      </w:r>
      <w:r>
        <w:rPr>
          <w:rtl w:val="true"/>
        </w:rPr>
        <w:t xml:space="preserve">: </w:t>
      </w:r>
      <w:r>
        <w:rPr/>
        <w:t>1</w:t>
      </w:r>
      <w:r>
        <w:rPr>
          <w:rtl w:val="true"/>
        </w:rPr>
        <w:t>]</w:t>
      </w:r>
      <w:bookmarkEnd w:id="2988"/>
    </w:p>
    <w:p>
      <w:pPr>
        <w:pStyle w:val="BookText"/>
        <w:rPr/>
      </w:pPr>
      <w:r>
        <w:rPr>
          <w:rFonts w:eastAsia="Times New Roman" w:cs="Times New Roman" w:ascii="Times New Roman" w:hAnsi="Times New Roman"/>
          <w:color w:val="111111"/>
          <w:sz w:val="28"/>
          <w:szCs w:val="28"/>
          <w:lang w:val="en-US" w:bidi="en-US"/>
        </w:rPr>
        <w:t>18004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9"/>
      </w:r>
      <w:r>
        <w:rPr>
          <w:rFonts w:ascii="Amiri" w:hAnsi="Amiri" w:eastAsia="Amiri" w:cs="Amiri"/>
          <w:color w:val="111111"/>
          <w:sz w:val="28"/>
          <w:sz w:val="28"/>
          <w:szCs w:val="28"/>
          <w:rtl w:val="true"/>
          <w:lang w:bidi="ar-SA"/>
        </w:rPr>
        <w:t xml:space="preserve">مُحَمَّدُ بْنُ الْحَسَنِ بِإِسْنَادِهِ عَنْ مُوسَی بْنِ الْقَاسِمِ عَنِ النَّخَعِیِّ عَنِ ابْنِ أَبِی عُمَیْرٍ عَنْ جَمِیلٍ عَنْ بَعْضِ أَصْحَابِنَا عَنْ أَحَدِهِمَا ع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فِی الرَّجُلِ یُحْدِثُ فِی طَوَافِ الْفَرِیضَةِ وَ قَدْ طَافَ بَعْضَهُ قَالَ یَخْرُجُ وَ یَتَوَضَّأُ فَإِنْ کَانَ جَازَ النِّصْفَ بَنَی عَلَی طَوَافِهِ وَ إِنْ کَانَ أَقَلَّ مِنَ النِّصْفِ أَعَادَ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عَلِیِّ بْنِ إِبْرَاهِیمَ عَنْ أَبِیهِ عَنِ ابْنِ أَبِی عُمَیْرٍ عَنْ بَعْضِ أَصْحَابِنَا عَنْ أَحَدِهِمَا 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4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9" w:name="__RefHeading___Toc4698442_417432637"/>
      <w:bookmarkStart w:id="2990" w:name="_Toc1308"/>
      <w:bookmarkEnd w:id="2989"/>
      <w:r>
        <w:rPr/>
        <w:t>41</w:t>
      </w:r>
      <w:r>
        <w:rPr>
          <w:rtl w:val="true"/>
        </w:rPr>
        <w:t xml:space="preserve"> </w:t>
      </w:r>
      <w:r>
        <w:rPr>
          <w:rtl w:val="true"/>
        </w:rPr>
        <w:t>بَابُ أَنَّ مَنْ قَطَعَ الطَّوَافَ الْوَاجِبَ وَ لَوْ بِدُخُولِ الْکَعْبَةِ أَوْ بِخُرُوجٍ لِحَاجَةٍ قَبْلَ تَجَاوُزِ النِّصْفِ وَجَبَ عَلَیْهِ الِاسْتِئْنَافُ لَا بَعْدَهُ بَلْ یَجِبُ عَلَیْهِ الْبِنَاءُ وَ الْإِتْمَامُ وَ فِی النَّدْبِ یَبْنِی وَ یُتِمُّ</w:t>
      </w:r>
      <w:bookmarkEnd w:id="2990"/>
    </w:p>
    <w:p>
      <w:pPr>
        <w:pStyle w:val="Heading5"/>
        <w:numPr>
          <w:ilvl w:val="4"/>
          <w:numId w:val="1"/>
        </w:numPr>
        <w:rPr/>
      </w:pPr>
      <w:bookmarkStart w:id="2991" w:name="__RefHeading___Toc4698444_417432637"/>
      <w:bookmarkStart w:id="2992" w:name="_Toc1309"/>
      <w:bookmarkEnd w:id="2991"/>
      <w:r>
        <w:rPr>
          <w:rtl w:val="true"/>
        </w:rPr>
        <w:t>اشارة</w:t>
      </w:r>
      <w:bookmarkEnd w:id="2992"/>
    </w:p>
    <w:p>
      <w:pPr>
        <w:pStyle w:val="BookText"/>
        <w:rPr/>
      </w:pPr>
      <w:r>
        <w:rPr>
          <w:rStyle w:val="FootnoteAnchor"/>
        </w:rPr>
        <w:footnoteReference w:id="2423"/>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قَطَعَ الطَّوَافَ الْوَاجِبَ وَ لَوْ بِدُخُولِ الْکَعْبَةِ أَوْ بِخُرُوجٍ لِحَاجَةٍ قَبْلَ تَجَاوُزِ النِّصْفِ وَجَبَ عَلَیْهِ الِاسْتِئْنَافُ لَا بَعْدَهُ بَلْ یَجِبُ عَلَیْهِ الْبِنَاءُ وَ الْإِتْمَامُ وَ فِی النَّدْبِ یَبْنِی وَ یُتِمُّ مُطْلَقاً</w:t>
      </w:r>
    </w:p>
    <w:p>
      <w:pPr>
        <w:pStyle w:val="Heading5"/>
        <w:numPr>
          <w:ilvl w:val="4"/>
          <w:numId w:val="1"/>
        </w:numPr>
        <w:rPr/>
      </w:pPr>
      <w:bookmarkStart w:id="2993" w:name="__RefHeading___Toc4698446_417432637"/>
      <w:bookmarkStart w:id="2994" w:name="_Toc1310"/>
      <w:bookmarkEnd w:id="2993"/>
      <w:r>
        <w:rPr>
          <w:rtl w:val="true"/>
        </w:rPr>
        <w:t>[</w:t>
      </w:r>
      <w:r>
        <w:rPr>
          <w:rtl w:val="true"/>
        </w:rPr>
        <w:t>رقم الحدیث الکلی</w:t>
      </w:r>
      <w:r>
        <w:rPr>
          <w:rtl w:val="true"/>
        </w:rPr>
        <w:t xml:space="preserve">: </w:t>
      </w:r>
      <w:r>
        <w:rPr/>
        <w:t>18005</w:t>
      </w:r>
      <w:r>
        <w:rPr>
          <w:rtl w:val="true"/>
        </w:rPr>
        <w:t xml:space="preserve"> - </w:t>
      </w:r>
      <w:r>
        <w:rPr>
          <w:rtl w:val="true"/>
        </w:rPr>
        <w:t>رقم الحدیث الباب</w:t>
      </w:r>
      <w:r>
        <w:rPr>
          <w:rtl w:val="true"/>
        </w:rPr>
        <w:t xml:space="preserve">: </w:t>
      </w:r>
      <w:r>
        <w:rPr/>
        <w:t>1</w:t>
      </w:r>
      <w:r>
        <w:rPr>
          <w:rtl w:val="true"/>
        </w:rPr>
        <w:t>]</w:t>
      </w:r>
      <w:bookmarkEnd w:id="299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4"/>
      </w:r>
      <w:r>
        <w:rPr>
          <w:rFonts w:ascii="Amiri" w:hAnsi="Amiri" w:eastAsia="Amiri" w:cs="Amiri"/>
          <w:color w:val="111111"/>
          <w:sz w:val="28"/>
          <w:sz w:val="28"/>
          <w:szCs w:val="28"/>
          <w:rtl w:val="true"/>
          <w:lang w:bidi="ar-SA"/>
        </w:rPr>
        <w:t xml:space="preserve">مُحَمَّدُ بْنُ عَلِیِّ بْنِ الْحُسَیْنِ بِإِسْنَادِهِ عَنِ ابْنِ أَبِی عُمَیْرٍ عَنْ </w:t>
      </w:r>
      <w:bookmarkStart w:id="2995" w:name="pg12175_120271"/>
    </w:p>
    <w:p>
      <w:pPr>
        <w:pStyle w:val="BookText"/>
        <w:rPr/>
      </w:pPr>
      <w:bookmarkEnd w:id="2995"/>
      <w:r>
        <w:rPr>
          <w:rFonts w:ascii="Amiri" w:hAnsi="Amiri" w:eastAsia="Amiri" w:cs="Amiri"/>
          <w:color w:val="111111"/>
          <w:sz w:val="28"/>
          <w:sz w:val="28"/>
          <w:szCs w:val="28"/>
          <w:rtl w:val="true"/>
          <w:lang w:bidi="ar-SA"/>
        </w:rPr>
        <w:t>حَفْصِ بْنِ الْبَخْتَرِیِّ عَنْ أَبِی عَبْدِ اللَّهِ ع فِیمَنْ کَانَ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فَیَعْرِضُ لَهُ دُخُولُ الْکَعْبَةِ فَدَخَلَهَا قَالَ یَسْتَقْبِلُ طَوَافَهُ</w:t>
      </w:r>
      <w:r>
        <w:rPr>
          <w:rFonts w:eastAsia="Amiri" w:cs="Amiri" w:ascii="Amiri" w:hAnsi="Amiri"/>
          <w:color w:val="111111"/>
          <w:sz w:val="28"/>
          <w:szCs w:val="28"/>
          <w:rtl w:val="true"/>
          <w:lang w:bidi="ar-SA"/>
        </w:rPr>
        <w:t>.</w:t>
      </w:r>
    </w:p>
    <w:p>
      <w:pPr>
        <w:pStyle w:val="Heading5"/>
        <w:numPr>
          <w:ilvl w:val="4"/>
          <w:numId w:val="1"/>
        </w:numPr>
        <w:rPr/>
      </w:pPr>
      <w:bookmarkStart w:id="2996" w:name="__RefHeading___Toc4698448_417432637"/>
      <w:bookmarkStart w:id="2997" w:name="_Toc1311"/>
      <w:bookmarkEnd w:id="2996"/>
      <w:r>
        <w:rPr>
          <w:rtl w:val="true"/>
        </w:rPr>
        <w:t>[</w:t>
      </w:r>
      <w:r>
        <w:rPr>
          <w:rtl w:val="true"/>
        </w:rPr>
        <w:t>رقم الحدیث الکلی</w:t>
      </w:r>
      <w:r>
        <w:rPr>
          <w:rtl w:val="true"/>
        </w:rPr>
        <w:t xml:space="preserve">: </w:t>
      </w:r>
      <w:r>
        <w:rPr/>
        <w:t>18006</w:t>
      </w:r>
      <w:r>
        <w:rPr>
          <w:rtl w:val="true"/>
        </w:rPr>
        <w:t xml:space="preserve"> - </w:t>
      </w:r>
      <w:r>
        <w:rPr>
          <w:rtl w:val="true"/>
        </w:rPr>
        <w:t>رقم الحدیث الباب</w:t>
      </w:r>
      <w:r>
        <w:rPr>
          <w:rtl w:val="true"/>
        </w:rPr>
        <w:t xml:space="preserve">: </w:t>
      </w:r>
      <w:r>
        <w:rPr/>
        <w:t>2</w:t>
      </w:r>
      <w:r>
        <w:rPr>
          <w:rtl w:val="true"/>
        </w:rPr>
        <w:t>]</w:t>
      </w:r>
      <w:bookmarkEnd w:id="2997"/>
    </w:p>
    <w:p>
      <w:pPr>
        <w:pStyle w:val="BookText"/>
        <w:rPr/>
      </w:pPr>
      <w:r>
        <w:rPr>
          <w:rFonts w:eastAsia="Times New Roman" w:cs="Times New Roman" w:ascii="Times New Roman" w:hAnsi="Times New Roman"/>
          <w:color w:val="111111"/>
          <w:sz w:val="28"/>
          <w:szCs w:val="28"/>
          <w:lang w:val="en-US" w:bidi="en-US"/>
        </w:rPr>
        <w:t>18006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5"/>
      </w:r>
      <w:r>
        <w:rPr>
          <w:rFonts w:ascii="Amiri" w:hAnsi="Amiri" w:eastAsia="Amiri" w:cs="Amiri"/>
          <w:color w:val="111111"/>
          <w:sz w:val="28"/>
          <w:sz w:val="28"/>
          <w:szCs w:val="28"/>
          <w:rtl w:val="true"/>
          <w:lang w:bidi="ar-SA"/>
        </w:rPr>
        <w:t>وَ بِإِسْنَادِهِ عَنْ حَمَّادِ بْنِ عُثْمَانَ عَنْ حَبِیبِ بْنِ مُظَاهِرٍ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ابْتَدَأْتُ فِی طَوَافِ الْفَرِیضَةِ فَطُفْتُ شَوْطاً وَاحِداً فَإِذَا إِنْسَانٌ قَدْ أَصَابَ أَنْفِی فَأَدْمَاهُ فَخَرَجْتُ فَغَسَلْتُهُ ثُمَّ جِئْتُ فَابْتَدَأْتُ الطَّوَافَ فَذَکَرْتُ ذَلِکَ لِأَبِی عَبْدِ اللَّهِ ع </w:t>
      </w:r>
      <w:r>
        <w:rPr>
          <w:rStyle w:val="FootnoteAnchor"/>
          <w:rtl w:val="true"/>
        </w:rPr>
        <w:footnoteReference w:id="2426"/>
      </w:r>
      <w:r>
        <w:rPr>
          <w:rFonts w:ascii="Amiri" w:hAnsi="Amiri" w:eastAsia="Amiri" w:cs="Amiri"/>
          <w:color w:val="111111"/>
          <w:sz w:val="28"/>
          <w:sz w:val="28"/>
          <w:szCs w:val="28"/>
          <w:rtl w:val="true"/>
          <w:lang w:bidi="ar-SA"/>
        </w:rPr>
        <w:t>فَقَالَ بِئْسَ مَا صَنَعْتَ کَانَ یَنْبَغِی لَکَ أَنْ تَبْنِیَ عَلَی مَا طُفْتَ ثُمَّ قَالَ أَمَا إِنَّهُ لَیْسَ عَلَیْکَ شَیْ‌ءٌ</w:t>
      </w:r>
      <w:r>
        <w:rPr>
          <w:rFonts w:eastAsia="Amiri" w:cs="Amiri" w:ascii="Amiri" w:hAnsi="Amiri"/>
          <w:color w:val="111111"/>
          <w:sz w:val="28"/>
          <w:szCs w:val="28"/>
          <w:rtl w:val="true"/>
          <w:lang w:bidi="ar-SA"/>
        </w:rPr>
        <w:t>.</w:t>
      </w:r>
    </w:p>
    <w:p>
      <w:pPr>
        <w:pStyle w:val="Heading5"/>
        <w:numPr>
          <w:ilvl w:val="4"/>
          <w:numId w:val="1"/>
        </w:numPr>
        <w:rPr/>
      </w:pPr>
      <w:bookmarkStart w:id="2998" w:name="__RefHeading___Toc4698450_417432637"/>
      <w:bookmarkStart w:id="2999" w:name="_Toc1312"/>
      <w:bookmarkEnd w:id="2998"/>
      <w:r>
        <w:rPr>
          <w:rtl w:val="true"/>
        </w:rPr>
        <w:t>[</w:t>
      </w:r>
      <w:r>
        <w:rPr>
          <w:rtl w:val="true"/>
        </w:rPr>
        <w:t>رقم الحدیث الکلی</w:t>
      </w:r>
      <w:r>
        <w:rPr>
          <w:rtl w:val="true"/>
        </w:rPr>
        <w:t xml:space="preserve">: </w:t>
      </w:r>
      <w:r>
        <w:rPr/>
        <w:t>18007</w:t>
      </w:r>
      <w:r>
        <w:rPr>
          <w:rtl w:val="true"/>
        </w:rPr>
        <w:t xml:space="preserve"> - </w:t>
      </w:r>
      <w:r>
        <w:rPr>
          <w:rtl w:val="true"/>
        </w:rPr>
        <w:t>رقم الحدیث الباب</w:t>
      </w:r>
      <w:r>
        <w:rPr>
          <w:rtl w:val="true"/>
        </w:rPr>
        <w:t xml:space="preserve">: </w:t>
      </w:r>
      <w:r>
        <w:rPr/>
        <w:t>3</w:t>
      </w:r>
      <w:r>
        <w:rPr>
          <w:rtl w:val="true"/>
        </w:rPr>
        <w:t>]</w:t>
      </w:r>
      <w:bookmarkEnd w:id="2999"/>
    </w:p>
    <w:p>
      <w:pPr>
        <w:pStyle w:val="BookText"/>
        <w:rPr/>
      </w:pPr>
      <w:r>
        <w:rPr>
          <w:rFonts w:eastAsia="Times New Roman" w:cs="Times New Roman" w:ascii="Times New Roman" w:hAnsi="Times New Roman"/>
          <w:color w:val="111111"/>
          <w:sz w:val="28"/>
          <w:szCs w:val="28"/>
          <w:lang w:val="en-US" w:bidi="en-US"/>
        </w:rPr>
        <w:t>18007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7"/>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بِالْبَیْتِ ثَلَاثَةَ أَشْوَاطٍ ثُمَّ وَجَدَ مِنَ الْبَیْتِ خَلْوَةً فَدَخَلَهُ کَیْفَ یَصْنَعُ قَالَ یُعِیدُ طَوَافَهُ وَ خَالَفَ السُّنَّةَ</w:t>
      </w:r>
      <w:r>
        <w:rPr>
          <w:rFonts w:eastAsia="Amiri" w:cs="Amiri" w:ascii="Amiri" w:hAnsi="Amiri"/>
          <w:color w:val="111111"/>
          <w:sz w:val="28"/>
          <w:szCs w:val="28"/>
          <w:rtl w:val="true"/>
          <w:lang w:bidi="ar-SA"/>
        </w:rPr>
        <w:t>.</w:t>
      </w:r>
    </w:p>
    <w:p>
      <w:pPr>
        <w:pStyle w:val="Heading5"/>
        <w:numPr>
          <w:ilvl w:val="4"/>
          <w:numId w:val="1"/>
        </w:numPr>
        <w:rPr/>
      </w:pPr>
      <w:bookmarkStart w:id="3000" w:name="__RefHeading___Toc4698452_417432637"/>
      <w:bookmarkStart w:id="3001" w:name="_Toc1313"/>
      <w:bookmarkEnd w:id="3000"/>
      <w:r>
        <w:rPr>
          <w:rtl w:val="true"/>
        </w:rPr>
        <w:t>[</w:t>
      </w:r>
      <w:r>
        <w:rPr>
          <w:rtl w:val="true"/>
        </w:rPr>
        <w:t>رقم الحدیث الکلی</w:t>
      </w:r>
      <w:r>
        <w:rPr>
          <w:rtl w:val="true"/>
        </w:rPr>
        <w:t xml:space="preserve">: </w:t>
      </w:r>
      <w:r>
        <w:rPr/>
        <w:t>18008</w:t>
      </w:r>
      <w:r>
        <w:rPr>
          <w:rtl w:val="true"/>
        </w:rPr>
        <w:t xml:space="preserve"> - </w:t>
      </w:r>
      <w:r>
        <w:rPr>
          <w:rtl w:val="true"/>
        </w:rPr>
        <w:t>رقم الحدیث الباب</w:t>
      </w:r>
      <w:r>
        <w:rPr>
          <w:rtl w:val="true"/>
        </w:rPr>
        <w:t xml:space="preserve">: </w:t>
      </w:r>
      <w:r>
        <w:rPr/>
        <w:t>4</w:t>
      </w:r>
      <w:r>
        <w:rPr>
          <w:rtl w:val="true"/>
        </w:rPr>
        <w:t>]</w:t>
      </w:r>
      <w:bookmarkEnd w:id="3001"/>
    </w:p>
    <w:p>
      <w:pPr>
        <w:pStyle w:val="BookText"/>
        <w:rPr/>
      </w:pPr>
      <w:r>
        <w:rPr>
          <w:rFonts w:eastAsia="Times New Roman" w:cs="Times New Roman" w:ascii="Times New Roman" w:hAnsi="Times New Roman"/>
          <w:color w:val="111111"/>
          <w:sz w:val="28"/>
          <w:szCs w:val="28"/>
          <w:lang w:val="en-US" w:bidi="en-US"/>
        </w:rPr>
        <w:t>18008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وَ عَنْهُ عَنْ عَلِیٍّ عَنْهُمَا یَعْنِی عَنْ مُحَمَّدِ بْنِ أَبِی حَمْزَةَ وَ دُرُسْتَ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سَأَلَهُ عَنْ 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الْفَرِیضَةِ ثَلَاثَةَ أَشْوَاطٍ ثُمَّ وَجَدَ خَلْوَةً مِنَ الْبَیْتِ فَدَخَلَهُ قَالَ نَقَضَ </w:t>
      </w:r>
      <w:r>
        <w:rPr>
          <w:rStyle w:val="FootnoteAnchor"/>
          <w:rtl w:val="true"/>
        </w:rPr>
        <w:footnoteReference w:id="2429"/>
      </w:r>
      <w:r>
        <w:rPr>
          <w:rFonts w:ascii="Amiri" w:hAnsi="Amiri" w:eastAsia="Amiri" w:cs="Amiri"/>
          <w:color w:val="111111"/>
          <w:sz w:val="28"/>
          <w:sz w:val="28"/>
          <w:szCs w:val="28"/>
          <w:rtl w:val="true"/>
          <w:lang w:bidi="ar-SA"/>
        </w:rPr>
        <w:t>طَوَافَهُ وَ خَالَفَ السُّنَّةَ فَلْیُعِدْ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نَوَادِرِ الْبَزَنْطِیِّ عَنْ أَبِی عَبْدِ اللَّهِ ع مِثْلَهُ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 xml:space="preserve">. </w:t>
      </w:r>
      <w:bookmarkStart w:id="3002" w:name="pg12175_120272"/>
    </w:p>
    <w:p>
      <w:pPr>
        <w:pStyle w:val="Heading5"/>
        <w:numPr>
          <w:ilvl w:val="4"/>
          <w:numId w:val="1"/>
        </w:numPr>
        <w:rPr/>
      </w:pPr>
      <w:bookmarkStart w:id="3003" w:name="__RefHeading___Toc4698454_417432637"/>
      <w:bookmarkStart w:id="3004" w:name="_Toc1314"/>
      <w:bookmarkEnd w:id="3002"/>
      <w:bookmarkEnd w:id="3003"/>
      <w:r>
        <w:rPr>
          <w:rtl w:val="true"/>
        </w:rPr>
        <w:t>[</w:t>
      </w:r>
      <w:r>
        <w:rPr>
          <w:rtl w:val="true"/>
        </w:rPr>
        <w:t>رقم الحدیث الکلی</w:t>
      </w:r>
      <w:r>
        <w:rPr>
          <w:rtl w:val="true"/>
        </w:rPr>
        <w:t xml:space="preserve">: </w:t>
      </w:r>
      <w:r>
        <w:rPr/>
        <w:t>18009</w:t>
      </w:r>
      <w:r>
        <w:rPr>
          <w:rtl w:val="true"/>
        </w:rPr>
        <w:t xml:space="preserve"> - </w:t>
      </w:r>
      <w:r>
        <w:rPr>
          <w:rtl w:val="true"/>
        </w:rPr>
        <w:t>رقم الحدیث الباب</w:t>
      </w:r>
      <w:r>
        <w:rPr>
          <w:rtl w:val="true"/>
        </w:rPr>
        <w:t xml:space="preserve">: </w:t>
      </w:r>
      <w:r>
        <w:rPr/>
        <w:t>5</w:t>
      </w:r>
      <w:r>
        <w:rPr>
          <w:rtl w:val="true"/>
        </w:rPr>
        <w:t>]</w:t>
      </w:r>
      <w:bookmarkEnd w:id="3004"/>
    </w:p>
    <w:p>
      <w:pPr>
        <w:pStyle w:val="BookText"/>
        <w:rPr/>
      </w:pPr>
      <w:r>
        <w:rPr>
          <w:rFonts w:eastAsia="Times New Roman" w:cs="Times New Roman" w:ascii="Times New Roman" w:hAnsi="Times New Roman"/>
          <w:color w:val="111111"/>
          <w:sz w:val="28"/>
          <w:szCs w:val="28"/>
          <w:lang w:val="en-US" w:bidi="en-US"/>
        </w:rPr>
        <w:t>18009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1"/>
      </w:r>
      <w:r>
        <w:rPr>
          <w:rFonts w:ascii="Amiri" w:hAnsi="Amiri" w:eastAsia="Amiri" w:cs="Amiri"/>
          <w:color w:val="111111"/>
          <w:sz w:val="28"/>
          <w:sz w:val="28"/>
          <w:szCs w:val="28"/>
          <w:rtl w:val="true"/>
          <w:lang w:bidi="ar-SA"/>
        </w:rPr>
        <w:t>وَ عَنْهُ عَنْ عَبْدِ الرَّحْمَنِ عَنِ ابْنِ أَبِی عُمَیْرٍ عَنْ جَمِیلٍ عَنْ أَبَانِ بْنِ تَغْلِبَ عَنْ أَبِی عَبْدِ اللَّهِ ع فِی رَجُلٍ طَافَ شَوْطاً أَوْ شَوْطَیْنِ ثُمَّ خَرَجَ مَعَ رَجُلٍ فِی حَاجَتِهِ قَالَ إِنْ کَانَ طَوَافَ نَافِلَةٍ بَنَی عَلَیْهِ وَ إِنْ کَانَ طَوَافَ فَرِیضَةٍ لَمْ یَبْنِ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إِلَّا أَنَّهُ قَالَ لَمْ یَبْنِ عَلَیْهِ </w:t>
      </w:r>
      <w:r>
        <w:rPr>
          <w:rStyle w:val="FootnoteAnchor"/>
          <w:rtl w:val="true"/>
        </w:rPr>
        <w:footnoteReference w:id="2432"/>
      </w:r>
    </w:p>
    <w:p>
      <w:pPr>
        <w:pStyle w:val="Heading5"/>
        <w:numPr>
          <w:ilvl w:val="4"/>
          <w:numId w:val="1"/>
        </w:numPr>
        <w:rPr/>
      </w:pPr>
      <w:bookmarkStart w:id="3005" w:name="__RefHeading___Toc4698456_417432637"/>
      <w:bookmarkStart w:id="3006" w:name="_Toc1315"/>
      <w:bookmarkEnd w:id="3005"/>
      <w:r>
        <w:rPr>
          <w:rtl w:val="true"/>
        </w:rPr>
        <w:t>[</w:t>
      </w:r>
      <w:r>
        <w:rPr>
          <w:rtl w:val="true"/>
        </w:rPr>
        <w:t>رقم الحدیث الکلی</w:t>
      </w:r>
      <w:r>
        <w:rPr>
          <w:rtl w:val="true"/>
        </w:rPr>
        <w:t xml:space="preserve">: </w:t>
      </w:r>
      <w:r>
        <w:rPr/>
        <w:t>18010</w:t>
      </w:r>
      <w:r>
        <w:rPr>
          <w:rtl w:val="true"/>
        </w:rPr>
        <w:t xml:space="preserve"> - </w:t>
      </w:r>
      <w:r>
        <w:rPr>
          <w:rtl w:val="true"/>
        </w:rPr>
        <w:t>رقم الحدیث الباب</w:t>
      </w:r>
      <w:r>
        <w:rPr>
          <w:rtl w:val="true"/>
        </w:rPr>
        <w:t xml:space="preserve">: </w:t>
      </w:r>
      <w:r>
        <w:rPr/>
        <w:t>6</w:t>
      </w:r>
      <w:r>
        <w:rPr>
          <w:rtl w:val="true"/>
        </w:rPr>
        <w:t>]</w:t>
      </w:r>
      <w:bookmarkEnd w:id="3006"/>
    </w:p>
    <w:p>
      <w:pPr>
        <w:pStyle w:val="BookText"/>
        <w:rPr/>
      </w:pPr>
      <w:r>
        <w:rPr>
          <w:rFonts w:eastAsia="Times New Roman" w:cs="Times New Roman" w:ascii="Times New Roman" w:hAnsi="Times New Roman"/>
          <w:color w:val="111111"/>
          <w:sz w:val="28"/>
          <w:szCs w:val="28"/>
          <w:lang w:val="en-US" w:bidi="en-US"/>
        </w:rPr>
        <w:t>18010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3"/>
      </w:r>
      <w:r>
        <w:rPr>
          <w:rFonts w:ascii="Amiri" w:hAnsi="Amiri" w:eastAsia="Amiri" w:cs="Amiri"/>
          <w:color w:val="111111"/>
          <w:sz w:val="28"/>
          <w:sz w:val="28"/>
          <w:szCs w:val="28"/>
          <w:rtl w:val="true"/>
          <w:lang w:bidi="ar-SA"/>
        </w:rPr>
        <w:t>وَ عَنْهُ عَنْ عَبَّاسٍ عَنْ عَبْدِ اللَّهِ الْکَاهِلِیِّ عَنْ أَبِی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مَعَ أَبِی عَبْدِ اللَّهِ ع خَمْسَةَ أَشْوَاطٍ ثُمَّ قُلْتُ إِنِّی أُرِیدُ أَنْ أَعُودَ مَرِیضاً فَقَالَ احْفَظْ مَکَانَکَ ثُمَّ اذْهَبْ فَعُدْهُ ثُمَّ ارْجِعْ فَأَتِمَّ طَوَافَکَ</w:t>
      </w:r>
      <w:r>
        <w:rPr>
          <w:rFonts w:eastAsia="Amiri" w:cs="Amiri" w:ascii="Amiri" w:hAnsi="Amiri"/>
          <w:color w:val="111111"/>
          <w:sz w:val="28"/>
          <w:szCs w:val="28"/>
          <w:rtl w:val="true"/>
          <w:lang w:bidi="ar-SA"/>
        </w:rPr>
        <w:t>.</w:t>
      </w:r>
    </w:p>
    <w:p>
      <w:pPr>
        <w:pStyle w:val="Heading5"/>
        <w:numPr>
          <w:ilvl w:val="4"/>
          <w:numId w:val="1"/>
        </w:numPr>
        <w:rPr/>
      </w:pPr>
      <w:bookmarkStart w:id="3007" w:name="__RefHeading___Toc4698458_417432637"/>
      <w:bookmarkStart w:id="3008" w:name="_Toc1316"/>
      <w:bookmarkEnd w:id="3007"/>
      <w:r>
        <w:rPr>
          <w:rtl w:val="true"/>
        </w:rPr>
        <w:t>[</w:t>
      </w:r>
      <w:r>
        <w:rPr>
          <w:rtl w:val="true"/>
        </w:rPr>
        <w:t>رقم الحدیث الکلی</w:t>
      </w:r>
      <w:r>
        <w:rPr>
          <w:rtl w:val="true"/>
        </w:rPr>
        <w:t xml:space="preserve">: </w:t>
      </w:r>
      <w:r>
        <w:rPr/>
        <w:t>18011</w:t>
      </w:r>
      <w:r>
        <w:rPr>
          <w:rtl w:val="true"/>
        </w:rPr>
        <w:t xml:space="preserve"> - </w:t>
      </w:r>
      <w:r>
        <w:rPr>
          <w:rtl w:val="true"/>
        </w:rPr>
        <w:t>رقم الحدیث الباب</w:t>
      </w:r>
      <w:r>
        <w:rPr>
          <w:rtl w:val="true"/>
        </w:rPr>
        <w:t xml:space="preserve">: </w:t>
      </w:r>
      <w:r>
        <w:rPr/>
        <w:t>7</w:t>
      </w:r>
      <w:r>
        <w:rPr>
          <w:rtl w:val="true"/>
        </w:rPr>
        <w:t>]</w:t>
      </w:r>
      <w:bookmarkEnd w:id="300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4"/>
      </w:r>
      <w:r>
        <w:rPr>
          <w:rFonts w:ascii="Amiri" w:hAnsi="Amiri" w:eastAsia="Amiri" w:cs="Amiri"/>
          <w:color w:val="111111"/>
          <w:sz w:val="28"/>
          <w:sz w:val="28"/>
          <w:szCs w:val="28"/>
          <w:rtl w:val="true"/>
          <w:lang w:bidi="ar-SA"/>
        </w:rPr>
        <w:t>وَ عَنْهُ عَنْ مُحَمَّدِ بْنِ سَعِیدِ بْنِ غَزْوَانَ عَنْ أَبِیهِ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 فِی الطَّوَافِ فَجَاءَ رَجُلٌ مِنْ إِخْوَانِی فَسَأَلَنِی أَنْ أَمْشِیَ مَعَهُ فِی حَاجَتِهِ فَفَطَنَ بِی أَبُو عَبْدِ اللَّهِ ع فَقَالَ یَا أَبَانُ مَنْ هَذَا الرَّجُلُ قُلْتُ رَجُلٌ مِنْ مَوَالِیکَ سَأَلَنِی أَنْ أَذْهَبَ مَعَهُ فِی حَاجَتِهِ قَالَ یَا أَبَانُ اقْطَعْ طَوَافَکَ وَ انْطَلِقْ مَعَهُ فِی حَاجَتِهِ فَاقْضِهَا لَهُ فَقُلْتُ إِنِّی لَمْ أُتِمَّ طَوَافِی قَالَ أَحْصِ مَا طُفْتَ وَ انْطَلِقْ مَعَهُ فِی حَاجَتِهِ فَقُلْتُ وَ إِنْ کَانَ طَوَافَ فَرِیضَةٍ </w:t>
      </w:r>
      <w:r>
        <w:rPr>
          <w:rStyle w:val="FootnoteAnchor"/>
          <w:rtl w:val="true"/>
        </w:rPr>
        <w:footnoteReference w:id="2435"/>
      </w:r>
      <w:r>
        <w:rPr>
          <w:rFonts w:ascii="Amiri" w:hAnsi="Amiri" w:eastAsia="Amiri" w:cs="Amiri"/>
          <w:color w:val="111111"/>
          <w:sz w:val="28"/>
          <w:sz w:val="28"/>
          <w:szCs w:val="28"/>
          <w:rtl w:val="true"/>
          <w:lang w:bidi="ar-SA"/>
        </w:rPr>
        <w:t xml:space="preserve">فَقَالَ نَعَمْ وَ إِنْ کَانَ طَوَافَ فَرِیضَةٍ </w:t>
      </w:r>
      <w:r>
        <w:rPr>
          <w:rStyle w:val="FootnoteAnchor"/>
          <w:rtl w:val="true"/>
        </w:rPr>
        <w:footnoteReference w:id="2436"/>
      </w:r>
      <w:r>
        <w:rPr>
          <w:rFonts w:ascii="Amiri" w:hAnsi="Amiri" w:eastAsia="Amiri" w:cs="Amiri"/>
          <w:color w:val="111111"/>
          <w:sz w:val="28"/>
          <w:sz w:val="28"/>
          <w:szCs w:val="28"/>
          <w:rtl w:val="true"/>
          <w:lang w:bidi="ar-SA"/>
        </w:rPr>
        <w:t xml:space="preserve">إِلَی أَنْ قَالَ لَقَضَاءُ حَاجَةِ مُؤْمِنٍ خَیْرٌ مِنْ طَوَافٍ وَ طَوَافٍ </w:t>
      </w:r>
      <w:bookmarkStart w:id="3009" w:name="pg12175_120273"/>
    </w:p>
    <w:p>
      <w:pPr>
        <w:pStyle w:val="BookText"/>
        <w:rPr/>
      </w:pPr>
      <w:bookmarkEnd w:id="3009"/>
      <w:r>
        <w:rPr>
          <w:rFonts w:ascii="Amiri" w:hAnsi="Amiri" w:eastAsia="Amiri" w:cs="Amiri"/>
          <w:color w:val="111111"/>
          <w:sz w:val="28"/>
          <w:sz w:val="28"/>
          <w:szCs w:val="28"/>
          <w:rtl w:val="true"/>
          <w:lang w:bidi="ar-SA"/>
        </w:rPr>
        <w:t>حَتَّی عَدَّ عَشْرَ أَسَابِیعَ فَقُلْتُ لَهُ جُعِلْتُ فِدَاکَ فَرِیضَةً أَمْ نَافِلَةً فَقَالَ یَا أَبَانُ إِنَّمَا یَسْأَلُ اللَّهُ الْعِبَادَ عَنِ الْفَرَائِضِ لَا عَنِ النَّوَافِلِ</w:t>
      </w:r>
      <w:r>
        <w:rPr>
          <w:rFonts w:eastAsia="Amiri" w:cs="Amiri" w:ascii="Amiri" w:hAnsi="Amiri"/>
          <w:color w:val="111111"/>
          <w:sz w:val="28"/>
          <w:szCs w:val="28"/>
          <w:rtl w:val="true"/>
          <w:lang w:bidi="ar-SA"/>
        </w:rPr>
        <w:t>.</w:t>
      </w:r>
    </w:p>
    <w:p>
      <w:pPr>
        <w:pStyle w:val="Heading5"/>
        <w:numPr>
          <w:ilvl w:val="4"/>
          <w:numId w:val="1"/>
        </w:numPr>
        <w:rPr/>
      </w:pPr>
      <w:bookmarkStart w:id="3010" w:name="__RefHeading___Toc4698460_417432637"/>
      <w:bookmarkStart w:id="3011" w:name="_Toc1317"/>
      <w:bookmarkEnd w:id="3010"/>
      <w:r>
        <w:rPr>
          <w:rtl w:val="true"/>
        </w:rPr>
        <w:t>[</w:t>
      </w:r>
      <w:r>
        <w:rPr>
          <w:rtl w:val="true"/>
        </w:rPr>
        <w:t>رقم الحدیث الکلی</w:t>
      </w:r>
      <w:r>
        <w:rPr>
          <w:rtl w:val="true"/>
        </w:rPr>
        <w:t xml:space="preserve">: </w:t>
      </w:r>
      <w:r>
        <w:rPr/>
        <w:t>18012</w:t>
      </w:r>
      <w:r>
        <w:rPr>
          <w:rtl w:val="true"/>
        </w:rPr>
        <w:t xml:space="preserve"> - </w:t>
      </w:r>
      <w:r>
        <w:rPr>
          <w:rtl w:val="true"/>
        </w:rPr>
        <w:t>رقم الحدیث الباب</w:t>
      </w:r>
      <w:r>
        <w:rPr>
          <w:rtl w:val="true"/>
        </w:rPr>
        <w:t xml:space="preserve">: </w:t>
      </w:r>
      <w:r>
        <w:rPr/>
        <w:t>8</w:t>
      </w:r>
      <w:r>
        <w:rPr>
          <w:rtl w:val="true"/>
        </w:rPr>
        <w:t>]</w:t>
      </w:r>
      <w:bookmarkEnd w:id="3011"/>
    </w:p>
    <w:p>
      <w:pPr>
        <w:pStyle w:val="BookText"/>
        <w:rPr/>
      </w:pPr>
      <w:r>
        <w:rPr>
          <w:rFonts w:eastAsia="Times New Roman" w:cs="Times New Roman" w:ascii="Times New Roman" w:hAnsi="Times New Roman"/>
          <w:color w:val="111111"/>
          <w:sz w:val="28"/>
          <w:szCs w:val="28"/>
          <w:lang w:val="en-US" w:bidi="en-US"/>
        </w:rPr>
        <w:t>18012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7"/>
      </w:r>
      <w:r>
        <w:rPr>
          <w:rFonts w:ascii="Amiri" w:hAnsi="Amiri" w:eastAsia="Amiri" w:cs="Amiri"/>
          <w:color w:val="111111"/>
          <w:sz w:val="28"/>
          <w:sz w:val="28"/>
          <w:szCs w:val="28"/>
          <w:rtl w:val="true"/>
          <w:lang w:bidi="ar-SA"/>
        </w:rPr>
        <w:t xml:space="preserve">وَ عَنْهُ عَنِ ابْنِ أَبِی عُمَیْرٍ عَنِ النَّخَعِیِّ </w:t>
      </w:r>
      <w:r>
        <w:rPr>
          <w:rStyle w:val="FootnoteAnchor"/>
          <w:rtl w:val="true"/>
        </w:rPr>
        <w:footnoteReference w:id="2438"/>
      </w:r>
      <w:r>
        <w:rPr>
          <w:rFonts w:ascii="Amiri" w:hAnsi="Amiri" w:eastAsia="Amiri" w:cs="Amiri"/>
          <w:color w:val="111111"/>
          <w:sz w:val="28"/>
          <w:sz w:val="28"/>
          <w:szCs w:val="28"/>
          <w:rtl w:val="true"/>
          <w:lang w:bidi="ar-SA"/>
        </w:rPr>
        <w:t>وَ جَمِیلٍ جَمِیعاً عَنْ بَعْضِ أَصْحَابِنَا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یَطُوفُ ثُمَّ تَعْرِضُ لَهُ الْحَاجَةُ قَالَ لَا بَأْسَ أَنْ یَذْهَبَ فِی حَاجَتِهِ أَوْ حَاجَةِ غَیْرِهِ وَ یَقْطَعَ الطَّوَافَ وَ إِنْ أَرَادَ أَنْ یَسْتَرِیحَ وَ یَقْعُدَ فَلَا بَأْسَ بِذَلِکَ فَإِذَا رَجَعَ بَنَی عَلَی طَوَافِهِ وَ إِنْ کَانَ نَافِلَةً </w:t>
      </w:r>
      <w:r>
        <w:rPr>
          <w:rStyle w:val="FootnoteAnchor"/>
          <w:rtl w:val="true"/>
        </w:rPr>
        <w:footnoteReference w:id="2439"/>
      </w:r>
      <w:r>
        <w:rPr>
          <w:rFonts w:ascii="Amiri" w:hAnsi="Amiri" w:eastAsia="Amiri" w:cs="Amiri"/>
          <w:color w:val="111111"/>
          <w:sz w:val="28"/>
          <w:sz w:val="28"/>
          <w:szCs w:val="28"/>
          <w:rtl w:val="true"/>
          <w:lang w:bidi="ar-SA"/>
        </w:rPr>
        <w:t xml:space="preserve">بَنَی عَلَی الشَّوْطِ أَوِ الشَّوْطَیْنِ </w:t>
      </w:r>
      <w:r>
        <w:rPr>
          <w:rStyle w:val="FootnoteAnchor"/>
          <w:rtl w:val="true"/>
        </w:rPr>
        <w:footnoteReference w:id="2440"/>
      </w:r>
      <w:r>
        <w:rPr>
          <w:rFonts w:ascii="Amiri" w:hAnsi="Amiri" w:eastAsia="Amiri" w:cs="Amiri"/>
          <w:color w:val="111111"/>
          <w:sz w:val="28"/>
          <w:sz w:val="28"/>
          <w:szCs w:val="28"/>
          <w:rtl w:val="true"/>
          <w:lang w:bidi="ar-SA"/>
        </w:rPr>
        <w:t>وَ إِنْ کَانَ طَوَافَ فَرِیضَةٍ ثُمَّ خَرَجَ فِی حَاجَةٍ مَعَ رَجُلٍ لَمْ یَبْنِ وَ لَا فِی حَاجَةِ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فِی نَوَادِرِهِ عَنْ بَعْضِ أَصْحَابِنَا عَنْ أَحَدِهِمَا ع مِثْلَهُ إِلَی قَوْلِهِ فَإِذَا رَجَعَ بَنَی عَلَی طَوَافِهِ وَ إِنْ کَانَ أَقَلَّ مِنَ النِّصْفِ </w:t>
      </w:r>
      <w:r>
        <w:rPr>
          <w:rStyle w:val="FootnoteAnchor"/>
          <w:rtl w:val="true"/>
        </w:rPr>
        <w:footnoteReference w:id="2441"/>
      </w:r>
    </w:p>
    <w:p>
      <w:pPr>
        <w:pStyle w:val="Heading5"/>
        <w:numPr>
          <w:ilvl w:val="4"/>
          <w:numId w:val="1"/>
        </w:numPr>
        <w:rPr/>
      </w:pPr>
      <w:bookmarkStart w:id="3012" w:name="__RefHeading___Toc4698462_417432637"/>
      <w:bookmarkStart w:id="3013" w:name="_Toc1318"/>
      <w:bookmarkEnd w:id="3012"/>
      <w:r>
        <w:rPr>
          <w:rtl w:val="true"/>
        </w:rPr>
        <w:t>[</w:t>
      </w:r>
      <w:r>
        <w:rPr>
          <w:rtl w:val="true"/>
        </w:rPr>
        <w:t>رقم الحدیث الکلی</w:t>
      </w:r>
      <w:r>
        <w:rPr>
          <w:rtl w:val="true"/>
        </w:rPr>
        <w:t xml:space="preserve">: </w:t>
      </w:r>
      <w:r>
        <w:rPr/>
        <w:t>18013</w:t>
      </w:r>
      <w:r>
        <w:rPr>
          <w:rtl w:val="true"/>
        </w:rPr>
        <w:t xml:space="preserve"> - </w:t>
      </w:r>
      <w:r>
        <w:rPr>
          <w:rtl w:val="true"/>
        </w:rPr>
        <w:t>رقم الحدیث الباب</w:t>
      </w:r>
      <w:r>
        <w:rPr>
          <w:rtl w:val="true"/>
        </w:rPr>
        <w:t xml:space="preserve">: </w:t>
      </w:r>
      <w:r>
        <w:rPr/>
        <w:t>9</w:t>
      </w:r>
      <w:r>
        <w:rPr>
          <w:rtl w:val="true"/>
        </w:rPr>
        <w:t>]</w:t>
      </w:r>
      <w:bookmarkEnd w:id="301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2"/>
      </w:r>
      <w:r>
        <w:rPr>
          <w:rFonts w:ascii="Amiri" w:hAnsi="Amiri" w:eastAsia="Amiri" w:cs="Amiri"/>
          <w:color w:val="111111"/>
          <w:sz w:val="28"/>
          <w:sz w:val="28"/>
          <w:szCs w:val="28"/>
          <w:rtl w:val="true"/>
          <w:lang w:bidi="ar-SA"/>
        </w:rPr>
        <w:t xml:space="preserve">مُحَمَّدُ بْنُ یَعْقُوبَ عَنْ عِدَّةٍ مِنْ أَصْحَابِنَا عَنْ أَحْمَدَ بْنِ مُحَمَّدٍ عَنِ الْحَسَنِ بْنِ فَضَّالٍ </w:t>
      </w:r>
      <w:r>
        <w:rPr>
          <w:rStyle w:val="FootnoteAnchor"/>
          <w:rtl w:val="true"/>
        </w:rPr>
        <w:footnoteReference w:id="2443"/>
      </w:r>
      <w:r>
        <w:rPr>
          <w:rFonts w:ascii="Amiri" w:hAnsi="Amiri" w:eastAsia="Amiri" w:cs="Amiri"/>
          <w:color w:val="111111"/>
          <w:sz w:val="28"/>
          <w:sz w:val="28"/>
          <w:szCs w:val="28"/>
          <w:rtl w:val="true"/>
          <w:lang w:bidi="ar-SA"/>
        </w:rPr>
        <w:t>عَنْ حَمَّادِ بْنِ عِیسَی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أَطْوَافٍ فِی الْفَرِیضَةِ </w:t>
      </w:r>
      <w:r>
        <w:rPr>
          <w:rStyle w:val="FootnoteAnchor"/>
          <w:rtl w:val="true"/>
        </w:rPr>
        <w:footnoteReference w:id="2444"/>
      </w:r>
      <w:r>
        <w:rPr>
          <w:rFonts w:ascii="Amiri" w:hAnsi="Amiri" w:eastAsia="Amiri" w:cs="Amiri"/>
          <w:color w:val="111111"/>
          <w:sz w:val="28"/>
          <w:sz w:val="28"/>
          <w:szCs w:val="28"/>
          <w:rtl w:val="true"/>
          <w:lang w:bidi="ar-SA"/>
        </w:rPr>
        <w:t xml:space="preserve">ثُمَّ وَجَدَ خَلْوَةً مِنَ الْبَیْتِ فَدَخَلَهُ قَالَ </w:t>
      </w:r>
      <w:r>
        <w:rPr>
          <w:rStyle w:val="FootnoteAnchor"/>
          <w:rtl w:val="true"/>
        </w:rPr>
        <w:footnoteReference w:id="2445"/>
      </w:r>
      <w:r>
        <w:rPr>
          <w:rFonts w:ascii="Amiri" w:hAnsi="Amiri" w:eastAsia="Amiri" w:cs="Amiri"/>
          <w:color w:val="111111"/>
          <w:sz w:val="28"/>
          <w:sz w:val="28"/>
          <w:szCs w:val="28"/>
          <w:rtl w:val="true"/>
          <w:lang w:bidi="ar-SA"/>
        </w:rPr>
        <w:t>یَقْضِی طَوَافَهُ وَ قَدْ خَالَفَ السُّنَّةَ فَلْیُعِدْ طَوَافَهُ</w:t>
      </w:r>
      <w:r>
        <w:rPr>
          <w:rFonts w:eastAsia="Amiri" w:cs="Amiri" w:ascii="Amiri" w:hAnsi="Amiri"/>
          <w:color w:val="111111"/>
          <w:sz w:val="28"/>
          <w:szCs w:val="28"/>
          <w:rtl w:val="true"/>
          <w:lang w:bidi="ar-SA"/>
        </w:rPr>
        <w:t xml:space="preserve">. </w:t>
      </w:r>
      <w:bookmarkStart w:id="3014" w:name="pg12175_120274"/>
    </w:p>
    <w:p>
      <w:pPr>
        <w:pStyle w:val="Heading5"/>
        <w:numPr>
          <w:ilvl w:val="4"/>
          <w:numId w:val="1"/>
        </w:numPr>
        <w:rPr/>
      </w:pPr>
      <w:bookmarkStart w:id="3015" w:name="__RefHeading___Toc4698464_417432637"/>
      <w:bookmarkStart w:id="3016" w:name="_Toc1319"/>
      <w:bookmarkEnd w:id="3014"/>
      <w:bookmarkEnd w:id="3015"/>
      <w:r>
        <w:rPr>
          <w:rtl w:val="true"/>
        </w:rPr>
        <w:t>[</w:t>
      </w:r>
      <w:r>
        <w:rPr>
          <w:rtl w:val="true"/>
        </w:rPr>
        <w:t>رقم الحدیث الکلی</w:t>
      </w:r>
      <w:r>
        <w:rPr>
          <w:rtl w:val="true"/>
        </w:rPr>
        <w:t xml:space="preserve">: </w:t>
      </w:r>
      <w:r>
        <w:rPr/>
        <w:t>18014</w:t>
      </w:r>
      <w:r>
        <w:rPr>
          <w:rtl w:val="true"/>
        </w:rPr>
        <w:t xml:space="preserve"> - </w:t>
      </w:r>
      <w:r>
        <w:rPr>
          <w:rtl w:val="true"/>
        </w:rPr>
        <w:t>رقم الحدیث الباب</w:t>
      </w:r>
      <w:r>
        <w:rPr>
          <w:rtl w:val="true"/>
        </w:rPr>
        <w:t xml:space="preserve">: </w:t>
      </w:r>
      <w:r>
        <w:rPr/>
        <w:t>10</w:t>
      </w:r>
      <w:r>
        <w:rPr>
          <w:rtl w:val="true"/>
        </w:rPr>
        <w:t>]</w:t>
      </w:r>
      <w:bookmarkEnd w:id="3016"/>
    </w:p>
    <w:p>
      <w:pPr>
        <w:pStyle w:val="BookText"/>
        <w:rPr/>
      </w:pPr>
      <w:r>
        <w:rPr>
          <w:rFonts w:eastAsia="Times New Roman" w:cs="Times New Roman" w:ascii="Times New Roman" w:hAnsi="Times New Roman"/>
          <w:color w:val="111111"/>
          <w:sz w:val="28"/>
          <w:szCs w:val="28"/>
          <w:lang w:val="en-US" w:bidi="en-US"/>
        </w:rPr>
        <w:t>18014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6"/>
      </w:r>
      <w:r>
        <w:rPr>
          <w:rFonts w:ascii="Amiri" w:hAnsi="Amiri" w:eastAsia="Amiri" w:cs="Amiri"/>
          <w:color w:val="111111"/>
          <w:sz w:val="28"/>
          <w:sz w:val="28"/>
          <w:szCs w:val="28"/>
          <w:rtl w:val="true"/>
          <w:lang w:bidi="ar-SA"/>
        </w:rPr>
        <w:t xml:space="preserve">وَ عَنْهُمْ عَنْ أَحْمَدَ بْنِ مُحَمَّدٍ عَنْ عَلِیِّ بْنِ الْحَکَمِ عَنْ عَلِیِّ بْنِ عَبْدِ الْعَزِیزِ عَنْ أَبِی عَنَزَةَ </w:t>
      </w:r>
      <w:r>
        <w:rPr>
          <w:rStyle w:val="FootnoteAnchor"/>
          <w:rtl w:val="true"/>
        </w:rPr>
        <w:footnoteReference w:id="2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أَبُو عَبْدِ اللَّهِ ع وَ أَنَا فِی الشَّوْطِ الْخَامِسِ مِنَ الطَّوَافِ فَقَالَ لِی انْطَلِقْ حَتَّی نَعُودَ هَاهُنَا رَجُلًا فَقُلْتُ لَهُ إِنَّمَا أَنَا فِی خَمْسَةِ أَشْوَاطٍ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أُسْبُوعِی</w:t>
      </w:r>
      <w:r>
        <w:rPr>
          <w:rFonts w:eastAsia="Amiri" w:cs="Amiri" w:ascii="Amiri" w:hAnsi="Amiri"/>
          <w:color w:val="111111"/>
          <w:sz w:val="28"/>
          <w:szCs w:val="28"/>
          <w:rtl w:val="true"/>
          <w:lang w:bidi="ar-SA"/>
        </w:rPr>
        <w:t xml:space="preserve">) </w:t>
      </w:r>
      <w:r>
        <w:rPr>
          <w:rStyle w:val="FootnoteAnchor"/>
          <w:rtl w:val="true"/>
        </w:rPr>
        <w:footnoteReference w:id="2448"/>
      </w:r>
      <w:r>
        <w:rPr>
          <w:rFonts w:ascii="Amiri" w:hAnsi="Amiri" w:eastAsia="Amiri" w:cs="Amiri"/>
          <w:color w:val="111111"/>
          <w:sz w:val="28"/>
          <w:sz w:val="28"/>
          <w:szCs w:val="28"/>
          <w:rtl w:val="true"/>
          <w:lang w:bidi="ar-SA"/>
        </w:rPr>
        <w:t>فَأُتِمُّ أُسْبُوعِی قَالَ اقْطَعْهُ وَ احْفَظْهُ مِنْ حَیْثُ تَقْطَعُهُ حَتَّی تَعُودَ إِلَی الْمَوْضِعِ الَّذِی قَطَعْتَ مِنْهُ فَتَبْنِیَ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7" w:name="__RefHeading___Toc4698466_417432637"/>
      <w:bookmarkStart w:id="3018" w:name="_Toc1320"/>
      <w:bookmarkEnd w:id="3017"/>
      <w:r>
        <w:rPr/>
        <w:t>42</w:t>
      </w:r>
      <w:r>
        <w:rPr>
          <w:rtl w:val="true"/>
        </w:rPr>
        <w:t xml:space="preserve">- </w:t>
      </w:r>
      <w:r>
        <w:rPr>
          <w:rtl w:val="true"/>
        </w:rPr>
        <w:t>بَابُ جَوَازِ قَطْعِ الطَّوَافِ الْمَنْدُوبِ مُطْلَقاً وَ الْوَاجِبِ بَعْدَ تَجَاوُزِ النِّصْفِ لِحَاجَةٍ وَ اسْتِحْبَابِ الْقَطْعِ لِقَضَاءِ حَاجَةِ الْمُؤْمِنِ وَ نَحْوِهَا</w:t>
      </w:r>
      <w:bookmarkEnd w:id="3018"/>
    </w:p>
    <w:p>
      <w:pPr>
        <w:pStyle w:val="Heading5"/>
        <w:numPr>
          <w:ilvl w:val="4"/>
          <w:numId w:val="1"/>
        </w:numPr>
        <w:rPr/>
      </w:pPr>
      <w:bookmarkStart w:id="3019" w:name="__RefHeading___Toc4698468_417432637"/>
      <w:bookmarkStart w:id="3020" w:name="_Toc1321"/>
      <w:bookmarkEnd w:id="3019"/>
      <w:r>
        <w:rPr>
          <w:rtl w:val="true"/>
        </w:rPr>
        <w:t>اشارة</w:t>
      </w:r>
      <w:bookmarkEnd w:id="3020"/>
    </w:p>
    <w:p>
      <w:pPr>
        <w:pStyle w:val="BookText"/>
        <w:rPr/>
      </w:pPr>
      <w:r>
        <w:rPr>
          <w:rStyle w:val="FootnoteAnchor"/>
        </w:rPr>
        <w:footnoteReference w:id="2452"/>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قَطْعِ الطَّوَافِ الْمَنْدُوبِ مُطْلَقاً وَ الْوَاجِبِ بَعْدَ تَجَاوُزِ النِّصْفِ لِحَاجَةٍ وَ اسْتِحْبَابِ الْقَطْعِ لِقَضَاءِ حَاجَةِ الْمُؤْمِنِ وَ نَحْوِهَا</w:t>
      </w:r>
    </w:p>
    <w:p>
      <w:pPr>
        <w:pStyle w:val="Heading5"/>
        <w:numPr>
          <w:ilvl w:val="4"/>
          <w:numId w:val="1"/>
        </w:numPr>
        <w:rPr/>
      </w:pPr>
      <w:bookmarkStart w:id="3021" w:name="__RefHeading___Toc4698470_417432637"/>
      <w:bookmarkStart w:id="3022" w:name="_Toc1322"/>
      <w:bookmarkEnd w:id="3021"/>
      <w:r>
        <w:rPr>
          <w:rtl w:val="true"/>
        </w:rPr>
        <w:t>[</w:t>
      </w:r>
      <w:r>
        <w:rPr>
          <w:rtl w:val="true"/>
        </w:rPr>
        <w:t>رقم الحدیث الکلی</w:t>
      </w:r>
      <w:r>
        <w:rPr>
          <w:rtl w:val="true"/>
        </w:rPr>
        <w:t xml:space="preserve">: </w:t>
      </w:r>
      <w:r>
        <w:rPr/>
        <w:t>18015</w:t>
      </w:r>
      <w:r>
        <w:rPr>
          <w:rtl w:val="true"/>
        </w:rPr>
        <w:t xml:space="preserve"> - </w:t>
      </w:r>
      <w:r>
        <w:rPr>
          <w:rtl w:val="true"/>
        </w:rPr>
        <w:t>رقم الحدیث الباب</w:t>
      </w:r>
      <w:r>
        <w:rPr>
          <w:rtl w:val="true"/>
        </w:rPr>
        <w:t xml:space="preserve">: </w:t>
      </w:r>
      <w:r>
        <w:rPr/>
        <w:t>1</w:t>
      </w:r>
      <w:r>
        <w:rPr>
          <w:rtl w:val="true"/>
        </w:rPr>
        <w:t>]</w:t>
      </w:r>
      <w:bookmarkEnd w:id="302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مُحَمَّدُ بْنُ عَلِیِّ بْنِ الْحُسَیْنِ بِإِسْنَادِهِ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یَأْتِی أَخَاهُ وَ هُوَ فِی الطَّوَافِ فَقَالَ یَخْرُجُ مَعَهُ فِی حَاجَتِهِ ثُمَّ یَرْجِعُ وَ یَبْنِی عَلَی طَوَافِهِ</w:t>
      </w:r>
      <w:r>
        <w:rPr>
          <w:rFonts w:eastAsia="Amiri" w:cs="Amiri" w:ascii="Amiri" w:hAnsi="Amiri"/>
          <w:color w:val="111111"/>
          <w:sz w:val="28"/>
          <w:szCs w:val="28"/>
          <w:rtl w:val="true"/>
          <w:lang w:bidi="ar-SA"/>
        </w:rPr>
        <w:t xml:space="preserve">. </w:t>
      </w:r>
      <w:bookmarkStart w:id="3023" w:name="pg12175_120275"/>
    </w:p>
    <w:p>
      <w:pPr>
        <w:pStyle w:val="Heading5"/>
        <w:numPr>
          <w:ilvl w:val="4"/>
          <w:numId w:val="1"/>
        </w:numPr>
        <w:rPr/>
      </w:pPr>
      <w:bookmarkStart w:id="3024" w:name="__RefHeading___Toc4698472_417432637"/>
      <w:bookmarkStart w:id="3025" w:name="_Toc1323"/>
      <w:bookmarkEnd w:id="3023"/>
      <w:bookmarkEnd w:id="3024"/>
      <w:r>
        <w:rPr>
          <w:rtl w:val="true"/>
        </w:rPr>
        <w:t>[</w:t>
      </w:r>
      <w:r>
        <w:rPr>
          <w:rtl w:val="true"/>
        </w:rPr>
        <w:t>رقم الحدیث الکلی</w:t>
      </w:r>
      <w:r>
        <w:rPr>
          <w:rtl w:val="true"/>
        </w:rPr>
        <w:t xml:space="preserve">: </w:t>
      </w:r>
      <w:r>
        <w:rPr/>
        <w:t>18016</w:t>
      </w:r>
      <w:r>
        <w:rPr>
          <w:rtl w:val="true"/>
        </w:rPr>
        <w:t xml:space="preserve"> - </w:t>
      </w:r>
      <w:r>
        <w:rPr>
          <w:rtl w:val="true"/>
        </w:rPr>
        <w:t>رقم الحدیث الباب</w:t>
      </w:r>
      <w:r>
        <w:rPr>
          <w:rtl w:val="true"/>
        </w:rPr>
        <w:t xml:space="preserve">: </w:t>
      </w:r>
      <w:r>
        <w:rPr/>
        <w:t>2</w:t>
      </w:r>
      <w:r>
        <w:rPr>
          <w:rtl w:val="true"/>
        </w:rPr>
        <w:t>]</w:t>
      </w:r>
      <w:bookmarkEnd w:id="3025"/>
    </w:p>
    <w:p>
      <w:pPr>
        <w:pStyle w:val="BookText"/>
        <w:rPr/>
      </w:pPr>
      <w:r>
        <w:rPr>
          <w:rFonts w:eastAsia="Times New Roman" w:cs="Times New Roman" w:ascii="Times New Roman" w:hAnsi="Times New Roman"/>
          <w:color w:val="111111"/>
          <w:sz w:val="28"/>
          <w:szCs w:val="28"/>
          <w:lang w:val="en-US" w:bidi="en-US"/>
        </w:rPr>
        <w:t>18016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4"/>
      </w:r>
      <w:r>
        <w:rPr>
          <w:rFonts w:ascii="Amiri" w:hAnsi="Amiri" w:eastAsia="Amiri" w:cs="Amiri"/>
          <w:color w:val="111111"/>
          <w:sz w:val="28"/>
          <w:sz w:val="28"/>
          <w:szCs w:val="28"/>
          <w:rtl w:val="true"/>
          <w:lang w:bidi="ar-SA"/>
        </w:rPr>
        <w:t>قَالَ وَ قَالَ الصَّادِقُ ع قَضَاءُ حَاجَةِ الْمُؤْمِنِ أَفْضَلُ مِنْ طَوَافٍ وَ طَوَافٍ وَ طَوَافٍ حَتَّی عَدَّ عَشْراً</w:t>
      </w:r>
      <w:r>
        <w:rPr>
          <w:rFonts w:eastAsia="Amiri" w:cs="Amiri" w:ascii="Amiri" w:hAnsi="Amiri"/>
          <w:color w:val="111111"/>
          <w:sz w:val="28"/>
          <w:szCs w:val="28"/>
          <w:rtl w:val="true"/>
          <w:lang w:bidi="ar-SA"/>
        </w:rPr>
        <w:t>.</w:t>
      </w:r>
    </w:p>
    <w:p>
      <w:pPr>
        <w:pStyle w:val="Heading5"/>
        <w:numPr>
          <w:ilvl w:val="4"/>
          <w:numId w:val="1"/>
        </w:numPr>
        <w:rPr/>
      </w:pPr>
      <w:bookmarkStart w:id="3026" w:name="__RefHeading___Toc4698474_417432637"/>
      <w:bookmarkStart w:id="3027" w:name="_Toc1324"/>
      <w:bookmarkEnd w:id="3026"/>
      <w:r>
        <w:rPr>
          <w:rtl w:val="true"/>
        </w:rPr>
        <w:t>[</w:t>
      </w:r>
      <w:r>
        <w:rPr>
          <w:rtl w:val="true"/>
        </w:rPr>
        <w:t>رقم الحدیث الکلی</w:t>
      </w:r>
      <w:r>
        <w:rPr>
          <w:rtl w:val="true"/>
        </w:rPr>
        <w:t xml:space="preserve">: </w:t>
      </w:r>
      <w:r>
        <w:rPr/>
        <w:t>18017</w:t>
      </w:r>
      <w:r>
        <w:rPr>
          <w:rtl w:val="true"/>
        </w:rPr>
        <w:t xml:space="preserve"> - </w:t>
      </w:r>
      <w:r>
        <w:rPr>
          <w:rtl w:val="true"/>
        </w:rPr>
        <w:t>رقم الحدیث الباب</w:t>
      </w:r>
      <w:r>
        <w:rPr>
          <w:rtl w:val="true"/>
        </w:rPr>
        <w:t xml:space="preserve">: </w:t>
      </w:r>
      <w:r>
        <w:rPr/>
        <w:t>3</w:t>
      </w:r>
      <w:r>
        <w:rPr>
          <w:rtl w:val="true"/>
        </w:rPr>
        <w:t>]</w:t>
      </w:r>
      <w:bookmarkEnd w:id="3027"/>
    </w:p>
    <w:p>
      <w:pPr>
        <w:pStyle w:val="BookText"/>
        <w:rPr/>
      </w:pPr>
      <w:r>
        <w:rPr>
          <w:rFonts w:eastAsia="Times New Roman" w:cs="Times New Roman" w:ascii="Times New Roman" w:hAnsi="Times New Roman"/>
          <w:color w:val="111111"/>
          <w:sz w:val="28"/>
          <w:szCs w:val="28"/>
          <w:lang w:val="en-US" w:bidi="en-US"/>
        </w:rPr>
        <w:t>18017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5"/>
      </w:r>
      <w:r>
        <w:rPr>
          <w:rFonts w:ascii="Amiri" w:hAnsi="Amiri" w:eastAsia="Amiri" w:cs="Amiri"/>
          <w:color w:val="111111"/>
          <w:sz w:val="28"/>
          <w:sz w:val="28"/>
          <w:szCs w:val="28"/>
          <w:rtl w:val="true"/>
          <w:lang w:bidi="ar-SA"/>
        </w:rPr>
        <w:t>مُحَمَّدُ بْنُ یَعْقُوبَ عَنْ عِدَّةٍ مِنْ أَصْحَابِنَا عَنْ أَحْمَدَ بْنِ مُحَمَّدٍ عَنْ مُحَمَّدِ بْنِ إِسْمَاعِیلَ بْنِ بَزِیعٍ عَنْ أَبِی إِسْمَاعِیلَ السَّرَّاجِ عَنْ سُکَیْنِ بْنِ عَمَّارٍ عَنْ رَجُلٍ مِنْ أَصْحَابِنَا یُکَنَّی أَبَا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 فِی الطَّوَافِ وَ یَدُهُ فِی یَدِی </w:t>
      </w:r>
      <w:r>
        <w:rPr>
          <w:rStyle w:val="FootnoteAnchor"/>
          <w:rtl w:val="true"/>
        </w:rPr>
        <w:footnoteReference w:id="2456"/>
      </w:r>
      <w:r>
        <w:rPr>
          <w:rFonts w:ascii="Amiri" w:hAnsi="Amiri" w:eastAsia="Amiri" w:cs="Amiri"/>
          <w:color w:val="111111"/>
          <w:sz w:val="28"/>
          <w:sz w:val="28"/>
          <w:szCs w:val="28"/>
          <w:rtl w:val="true"/>
          <w:lang w:bidi="ar-SA"/>
        </w:rPr>
        <w:t xml:space="preserve">إِذْ عَرَضَ لِی رَجُلٌ إِلَیَّ </w:t>
      </w:r>
      <w:r>
        <w:rPr>
          <w:rStyle w:val="FootnoteAnchor"/>
          <w:rtl w:val="true"/>
        </w:rPr>
        <w:footnoteReference w:id="2457"/>
      </w:r>
      <w:r>
        <w:rPr>
          <w:rFonts w:ascii="Amiri" w:hAnsi="Amiri" w:eastAsia="Amiri" w:cs="Amiri"/>
          <w:color w:val="111111"/>
          <w:sz w:val="28"/>
          <w:sz w:val="28"/>
          <w:szCs w:val="28"/>
          <w:rtl w:val="true"/>
          <w:lang w:bidi="ar-SA"/>
        </w:rPr>
        <w:t xml:space="preserve">حَاجَةً فَأَوْمَأْتُ إِلَیْهِ بِیَدِی فَقُلْتُ لَهُ کَمَا أَنْتَ حَتَّی أَفْرُغَ مِنْ طَوَافِی فَقَالَ أَبُو عَبْدِ اللَّهِ ع مَا هَذَا فَقُلْتُ أَصْلَحَکَ اللَّهُ رَجُلٌ جَاءَنِی فِی حَاجَةٍ فَقَالَ لِی أَ مُسْلِمٌ هُوَ قُلْتُ نَعَمْ فَقَالَ لِی اذْهَبْ مَعَهُ فِی حَاجَتِهِ فَقُلْتُ لَهُ أَصْلَحَکَ اللَّهُ فَأَقْطَعُ الطَّوَافَ قَالَ نَعَمْ قُلْتُ وَ إِنْ کُنْتُ فِی الْمَفْرُوضِ قَالَ نَعَمْ وَ إِنْ کُنْتَ فِی الْمَفْرُوضِ قَالَ وَ قَالَ أَبُو عَبْدِ اللَّهِ ع مَنْ مَشَی مَعَ أَخِیهِ الْمُسْلِمِ فِی حَاجَةٍ </w:t>
      </w:r>
      <w:r>
        <w:rPr>
          <w:rStyle w:val="FootnoteAnchor"/>
          <w:rtl w:val="true"/>
        </w:rPr>
        <w:footnoteReference w:id="2458"/>
      </w:r>
      <w:r>
        <w:rPr>
          <w:rFonts w:ascii="Amiri" w:hAnsi="Amiri" w:eastAsia="Amiri" w:cs="Amiri"/>
          <w:color w:val="111111"/>
          <w:sz w:val="28"/>
          <w:sz w:val="28"/>
          <w:szCs w:val="28"/>
          <w:rtl w:val="true"/>
          <w:lang w:bidi="ar-SA"/>
        </w:rPr>
        <w:t>کَتَبَ اللَّهُ لَهُ أَلْفَ أَلْفِ حَسَنَةٍ وَ مَحَا عَنْهُ أَلْفَ أَلْفِ سَیِّئَةٍ وَ رَفَعَ لَهُ أَلْفَ أَلْفِ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8" w:name="__RefHeading___Toc4698476_417432637"/>
      <w:bookmarkStart w:id="3029" w:name="_Toc1325"/>
      <w:bookmarkEnd w:id="3028"/>
      <w:r>
        <w:rPr>
          <w:rtl w:val="true"/>
        </w:rPr>
        <w:t>[</w:t>
      </w:r>
      <w:r>
        <w:rPr>
          <w:rtl w:val="true"/>
        </w:rPr>
        <w:t>رقم الحدیث الکلی</w:t>
      </w:r>
      <w:r>
        <w:rPr>
          <w:rtl w:val="true"/>
        </w:rPr>
        <w:t xml:space="preserve">: </w:t>
      </w:r>
      <w:r>
        <w:rPr/>
        <w:t>18018</w:t>
      </w:r>
      <w:r>
        <w:rPr>
          <w:rtl w:val="true"/>
        </w:rPr>
        <w:t xml:space="preserve"> - </w:t>
      </w:r>
      <w:r>
        <w:rPr>
          <w:rtl w:val="true"/>
        </w:rPr>
        <w:t>رقم الحدیث الباب</w:t>
      </w:r>
      <w:r>
        <w:rPr>
          <w:rtl w:val="true"/>
        </w:rPr>
        <w:t xml:space="preserve">: </w:t>
      </w:r>
      <w:r>
        <w:rPr/>
        <w:t>4</w:t>
      </w:r>
      <w:r>
        <w:rPr>
          <w:rtl w:val="true"/>
        </w:rPr>
        <w:t>]</w:t>
      </w:r>
      <w:bookmarkEnd w:id="302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 xml:space="preserve">وَ عَنْ مُحَمَّدِ بْنِ یَحْیَی عَنْ أَحْمَدَ بْنِ مُحَمَّدِ بْنِ عِیسَی </w:t>
      </w:r>
      <w:bookmarkStart w:id="3030" w:name="pg12175_120276"/>
    </w:p>
    <w:p>
      <w:pPr>
        <w:pStyle w:val="BookText"/>
        <w:rPr/>
      </w:pPr>
      <w:bookmarkEnd w:id="3030"/>
      <w:r>
        <w:rPr>
          <w:rFonts w:ascii="Amiri" w:hAnsi="Amiri" w:eastAsia="Amiri" w:cs="Amiri"/>
          <w:color w:val="111111"/>
          <w:sz w:val="28"/>
          <w:sz w:val="28"/>
          <w:szCs w:val="28"/>
          <w:rtl w:val="true"/>
          <w:lang w:bidi="ar-SA"/>
        </w:rPr>
        <w:t>عَنِ ابْنِ أَبِی عُمَیْرٍ عَنْ أَبِی عَلِیٍّ صَاحِبِ الْکِلَلِ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مَعَ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لِی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سَأَلَنِیَ الذَّهَابَ مَعَهُ فِی حَاجَةٍ </w:t>
      </w:r>
      <w:r>
        <w:rPr>
          <w:rStyle w:val="FootnoteAnchor"/>
          <w:rtl w:val="true"/>
        </w:rPr>
        <w:footnoteReference w:id="2461"/>
      </w:r>
      <w:r>
        <w:rPr>
          <w:rFonts w:ascii="Amiri" w:hAnsi="Amiri" w:eastAsia="Amiri" w:cs="Amiri"/>
          <w:color w:val="111111"/>
          <w:sz w:val="28"/>
          <w:sz w:val="28"/>
          <w:szCs w:val="28"/>
          <w:rtl w:val="true"/>
          <w:lang w:bidi="ar-SA"/>
        </w:rPr>
        <w:t>فَبَیْنَمَا أَنَا أَطُوفُ إِذْ أَشَارَ إِلَیَّ فَرَآهُ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أَبَانُ إِیَّاکَ یُرِیدُ هَذَا قُلْتُ نَعَمْ قَالَ فَمَنْ هُوَ قُلْتُ رَجُلٌ مِنْ أَصْحَابِنَا قَالَ هُوَ عَلَی مِثْلِ الَّذِی أَنْتَ عَلَیْهِ قُلْتُ نَعَمْ قَالَ فَاذْهَبْ إِلَیْهِ قُلْتُ وَ أَقْطَعُ الطَّوَافَ قَالَ نَعَمْ قُلْتُ وَ إِنْ کَانَ طَوَافَ الْفَرِیضَةِ قَالَ نَعَمْ فَذَهَبْتُ مَعَهُ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62"/>
      </w:r>
    </w:p>
    <w:p>
      <w:pPr>
        <w:pStyle w:val="BookText"/>
        <w:rPr/>
      </w:pPr>
      <w:r>
        <w:rPr>
          <w:rFonts w:ascii="IRNazanin" w:hAnsi="IRNazanin" w:eastAsia="IRNazanin"/>
          <w:color w:val="111111"/>
          <w:sz w:val="28"/>
          <w:sz w:val="28"/>
          <w:szCs w:val="28"/>
          <w:rtl w:val="true"/>
          <w:lang w:bidi="fa-IR"/>
        </w:rPr>
        <w:t xml:space="preserve">و یأتی ما یدلّ علیه فی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1" w:name="__RefHeading___Toc4698478_417432637"/>
      <w:bookmarkStart w:id="3032" w:name="_Toc1326"/>
      <w:bookmarkEnd w:id="3031"/>
      <w:r>
        <w:rPr/>
        <w:t>43</w:t>
      </w:r>
      <w:r>
        <w:rPr>
          <w:rtl w:val="true"/>
        </w:rPr>
        <w:t xml:space="preserve">- </w:t>
      </w:r>
      <w:r>
        <w:rPr>
          <w:rtl w:val="true"/>
        </w:rPr>
        <w:t>بَابُ وُجُوبِ قَطْعِ الطَّوَافِ مُطْلَقاً لِصَلَاةِ فَرِیضَةٍ تَضِیقُ وَقْتُهَا وَ اسْتِحْبَابِهِ إِذَا أُقِیمَتِ الصَّلَاةُ ثُمَّ یُتِمُّ الطَّوَافَ وَ اسْتِحْبَابِ تَقْدِیمِهَا عَلَی الْمَشْرُوعِ فِیهِ إِنْ کَانَ وَقْتُهَا دَخَلَ‌</w:t>
      </w:r>
      <w:bookmarkEnd w:id="3032"/>
    </w:p>
    <w:p>
      <w:pPr>
        <w:pStyle w:val="Heading5"/>
        <w:numPr>
          <w:ilvl w:val="4"/>
          <w:numId w:val="1"/>
        </w:numPr>
        <w:rPr/>
      </w:pPr>
      <w:bookmarkStart w:id="3033" w:name="__RefHeading___Toc4698480_417432637"/>
      <w:bookmarkStart w:id="3034" w:name="_Toc1327"/>
      <w:bookmarkEnd w:id="3033"/>
      <w:r>
        <w:rPr>
          <w:rtl w:val="true"/>
        </w:rPr>
        <w:t>اشارة</w:t>
      </w:r>
      <w:bookmarkEnd w:id="3034"/>
    </w:p>
    <w:p>
      <w:pPr>
        <w:pStyle w:val="BookText"/>
        <w:rPr/>
      </w:pPr>
      <w:r>
        <w:rPr>
          <w:rStyle w:val="FootnoteAnchor"/>
        </w:rPr>
        <w:footnoteReference w:id="2463"/>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قَطْعِ الطَّوَافِ مُطْلَقاً لِصَلَاةِ فَرِیضَةٍ تَضِیقُ وَقْتُهَا وَ اسْتِحْبَابِهِ إِذَا أُقِیمَتِ الصَّلَاةُ ثُمَّ یُتِمُّ الطَّوَافَ وَ اسْتِحْبَابِ تَقْدِیمِهَا عَلَی الْمَشْرُوعِ فِیهِ إِنْ کَانَ وَقْتُهَا دَخَلَ</w:t>
      </w:r>
    </w:p>
    <w:p>
      <w:pPr>
        <w:pStyle w:val="Heading5"/>
        <w:numPr>
          <w:ilvl w:val="4"/>
          <w:numId w:val="1"/>
        </w:numPr>
        <w:rPr/>
      </w:pPr>
      <w:bookmarkStart w:id="3035" w:name="__RefHeading___Toc4698482_417432637"/>
      <w:bookmarkStart w:id="3036" w:name="_Toc1328"/>
      <w:bookmarkEnd w:id="3035"/>
      <w:r>
        <w:rPr>
          <w:rtl w:val="true"/>
        </w:rPr>
        <w:t>[</w:t>
      </w:r>
      <w:r>
        <w:rPr>
          <w:rtl w:val="true"/>
        </w:rPr>
        <w:t>رقم الحدیث الکلی</w:t>
      </w:r>
      <w:r>
        <w:rPr>
          <w:rtl w:val="true"/>
        </w:rPr>
        <w:t xml:space="preserve">: </w:t>
      </w:r>
      <w:r>
        <w:rPr/>
        <w:t>18019</w:t>
      </w:r>
      <w:r>
        <w:rPr>
          <w:rtl w:val="true"/>
        </w:rPr>
        <w:t xml:space="preserve"> - </w:t>
      </w:r>
      <w:r>
        <w:rPr>
          <w:rtl w:val="true"/>
        </w:rPr>
        <w:t>رقم الحدیث الباب</w:t>
      </w:r>
      <w:r>
        <w:rPr>
          <w:rtl w:val="true"/>
        </w:rPr>
        <w:t xml:space="preserve">: </w:t>
      </w:r>
      <w:r>
        <w:rPr/>
        <w:t>1</w:t>
      </w:r>
      <w:r>
        <w:rPr>
          <w:rtl w:val="true"/>
        </w:rPr>
        <w:t>]</w:t>
      </w:r>
      <w:bookmarkEnd w:id="3036"/>
    </w:p>
    <w:p>
      <w:pPr>
        <w:pStyle w:val="BookText"/>
        <w:rPr/>
      </w:pPr>
      <w:r>
        <w:rPr>
          <w:rFonts w:eastAsia="Times New Roman" w:cs="Times New Roman" w:ascii="Times New Roman" w:hAnsi="Times New Roman"/>
          <w:color w:val="111111"/>
          <w:sz w:val="28"/>
          <w:szCs w:val="28"/>
          <w:lang w:val="en-US" w:bidi="en-US"/>
        </w:rPr>
        <w:t>18019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4"/>
      </w:r>
      <w:r>
        <w:rPr>
          <w:rFonts w:ascii="Amiri" w:hAnsi="Amiri" w:eastAsia="Amiri" w:cs="Amiri"/>
          <w:color w:val="111111"/>
          <w:sz w:val="28"/>
          <w:sz w:val="28"/>
          <w:szCs w:val="28"/>
          <w:rtl w:val="true"/>
          <w:lang w:bidi="ar-SA"/>
        </w:rPr>
        <w:t>مُحَمَّدُ بْنُ یَعْقُوبَ عَنْ مُحَمَّدِ بْنِ یَحْیَی عَنْ أَحْمَدَ بْنِ مُحَمَّدٍ عَنِ الْحَسَنِ بْنِ مَحْبُوبٍ عَنْ شِهَابٍ عَنْ هِشَامٍ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کَانَ فِی طَوَافِ الْفَرِیضَةِ فَأَدْرَکَتْهُ صَلَاةُ فَرِیضَةٍ قَالَ یَقْطَعُ الطَّوَافَ وَ یُصَلِّی الْفَرِیضَةَ ثُمَّ یَعُودُ فَیُتِمُّ مَا بَقِیَ عَلَیْهِ مِنْ طَوَافِهِ</w:t>
      </w:r>
      <w:r>
        <w:rPr>
          <w:rFonts w:eastAsia="Amiri" w:cs="Amiri" w:ascii="Amiri" w:hAnsi="Amiri"/>
          <w:color w:val="111111"/>
          <w:sz w:val="28"/>
          <w:szCs w:val="28"/>
          <w:rtl w:val="true"/>
          <w:lang w:bidi="ar-SA"/>
        </w:rPr>
        <w:t>.</w:t>
      </w:r>
    </w:p>
    <w:p>
      <w:pPr>
        <w:pStyle w:val="Heading5"/>
        <w:numPr>
          <w:ilvl w:val="4"/>
          <w:numId w:val="1"/>
        </w:numPr>
        <w:rPr/>
      </w:pPr>
      <w:bookmarkStart w:id="3037" w:name="__RefHeading___Toc4698484_417432637"/>
      <w:bookmarkStart w:id="3038" w:name="_Toc1329"/>
      <w:bookmarkEnd w:id="3037"/>
      <w:r>
        <w:rPr>
          <w:rtl w:val="true"/>
        </w:rPr>
        <w:t>[</w:t>
      </w:r>
      <w:r>
        <w:rPr>
          <w:rtl w:val="true"/>
        </w:rPr>
        <w:t>رقم الحدیث الکلی</w:t>
      </w:r>
      <w:r>
        <w:rPr>
          <w:rtl w:val="true"/>
        </w:rPr>
        <w:t xml:space="preserve">: </w:t>
      </w:r>
      <w:r>
        <w:rPr/>
        <w:t>18020</w:t>
      </w:r>
      <w:r>
        <w:rPr>
          <w:rtl w:val="true"/>
        </w:rPr>
        <w:t xml:space="preserve"> - </w:t>
      </w:r>
      <w:r>
        <w:rPr>
          <w:rtl w:val="true"/>
        </w:rPr>
        <w:t>رقم الحدیث الباب</w:t>
      </w:r>
      <w:r>
        <w:rPr>
          <w:rtl w:val="true"/>
        </w:rPr>
        <w:t xml:space="preserve">: </w:t>
      </w:r>
      <w:r>
        <w:rPr/>
        <w:t>2</w:t>
      </w:r>
      <w:r>
        <w:rPr>
          <w:rtl w:val="true"/>
        </w:rPr>
        <w:t>]</w:t>
      </w:r>
      <w:bookmarkEnd w:id="303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r>
        <w:rPr>
          <w:rFonts w:ascii="Amiri" w:hAnsi="Amiri" w:eastAsia="Amiri" w:cs="Amiri"/>
          <w:color w:val="111111"/>
          <w:sz w:val="28"/>
          <w:sz w:val="28"/>
          <w:szCs w:val="28"/>
          <w:rtl w:val="true"/>
          <w:lang w:bidi="ar-SA"/>
        </w:rPr>
        <w:t xml:space="preserve">وَ عَنْ عَلِیِّ بْنِ إِبْرَاهِیمَ عَنْ أَبِیهِ عَنْ عَبْدِ اللَّهِ بْنِ الْمُغِیرَةِ </w:t>
      </w:r>
      <w:bookmarkStart w:id="3039" w:name="pg12175_120277"/>
    </w:p>
    <w:p>
      <w:pPr>
        <w:pStyle w:val="BookText"/>
        <w:rPr/>
      </w:pPr>
      <w:bookmarkEnd w:id="3039"/>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کَانَ فِی طَوَافِ النِّسَاءِ </w:t>
      </w:r>
      <w:r>
        <w:rPr>
          <w:rStyle w:val="FootnoteAnchor"/>
          <w:rtl w:val="true"/>
        </w:rPr>
        <w:footnoteReference w:id="2466"/>
      </w:r>
      <w:r>
        <w:rPr>
          <w:rFonts w:ascii="Amiri" w:hAnsi="Amiri" w:eastAsia="Amiri" w:cs="Amiri"/>
          <w:color w:val="111111"/>
          <w:sz w:val="28"/>
          <w:sz w:val="28"/>
          <w:szCs w:val="28"/>
          <w:rtl w:val="true"/>
          <w:lang w:bidi="ar-SA"/>
        </w:rPr>
        <w:t>فَأُقِیمَتِ الصَّلَاةُ قَالَ یُصَلِّی مَعَهُمُ الْفَرِیضَةَ فَإِذَا فَرَغَ بَنَی مِنْ حَیْثُ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وَ کَذَا الَّذِی قَبْلَهُ</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ابْنِ الْمُغِیرَةِ مِثْلَهُ إِلَّا أَنَّهُ قَالَ وَ مِنْ حَیْثُ بَلَغَ </w:t>
      </w:r>
      <w:r>
        <w:rPr>
          <w:rStyle w:val="FootnoteAnchor"/>
          <w:rtl w:val="true"/>
        </w:rPr>
        <w:footnoteReference w:id="2468"/>
      </w:r>
    </w:p>
    <w:p>
      <w:pPr>
        <w:pStyle w:val="Heading5"/>
        <w:numPr>
          <w:ilvl w:val="4"/>
          <w:numId w:val="1"/>
        </w:numPr>
        <w:rPr/>
      </w:pPr>
      <w:bookmarkStart w:id="3040" w:name="__RefHeading___Toc4698486_417432637"/>
      <w:bookmarkStart w:id="3041" w:name="_Toc1330"/>
      <w:bookmarkEnd w:id="3040"/>
      <w:r>
        <w:rPr>
          <w:rtl w:val="true"/>
        </w:rPr>
        <w:t>[</w:t>
      </w:r>
      <w:r>
        <w:rPr>
          <w:rtl w:val="true"/>
        </w:rPr>
        <w:t>رقم الحدیث الکلی</w:t>
      </w:r>
      <w:r>
        <w:rPr>
          <w:rtl w:val="true"/>
        </w:rPr>
        <w:t xml:space="preserve">: </w:t>
      </w:r>
      <w:r>
        <w:rPr/>
        <w:t>18021</w:t>
      </w:r>
      <w:r>
        <w:rPr>
          <w:rtl w:val="true"/>
        </w:rPr>
        <w:t xml:space="preserve"> - </w:t>
      </w:r>
      <w:r>
        <w:rPr>
          <w:rtl w:val="true"/>
        </w:rPr>
        <w:t>رقم الحدیث الباب</w:t>
      </w:r>
      <w:r>
        <w:rPr>
          <w:rtl w:val="true"/>
        </w:rPr>
        <w:t xml:space="preserve">: </w:t>
      </w:r>
      <w:r>
        <w:rPr/>
        <w:t>3</w:t>
      </w:r>
      <w:r>
        <w:rPr>
          <w:rtl w:val="true"/>
        </w:rPr>
        <w:t>]</w:t>
      </w:r>
      <w:bookmarkEnd w:id="3041"/>
    </w:p>
    <w:p>
      <w:pPr>
        <w:pStyle w:val="BookText"/>
        <w:rPr/>
      </w:pPr>
      <w:r>
        <w:rPr>
          <w:rFonts w:eastAsia="Times New Roman" w:cs="Times New Roman" w:ascii="Times New Roman" w:hAnsi="Times New Roman"/>
          <w:color w:val="111111"/>
          <w:sz w:val="28"/>
          <w:szCs w:val="28"/>
          <w:lang w:val="en-US" w:bidi="en-US"/>
        </w:rPr>
        <w:t>18021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9"/>
      </w:r>
      <w:r>
        <w:rPr>
          <w:rFonts w:ascii="Amiri" w:hAnsi="Amiri" w:eastAsia="Amiri" w:cs="Amiri"/>
          <w:color w:val="111111"/>
          <w:sz w:val="28"/>
          <w:sz w:val="28"/>
          <w:szCs w:val="28"/>
          <w:rtl w:val="true"/>
          <w:lang w:bidi="ar-SA"/>
        </w:rPr>
        <w:t>وَ بِإِسْنَادِهِ عَنْ حَرِیزٍ عَنْ أَبِی عَبْدِ اللَّهِ ع فِی رَجُلٍ قَدِمَ مَکَّةَ فِی وَقْتِ الْعَصْرِ قَالَ یَبْدَأُ بِالْعَصْرِ ثُمَّ یَطُوفُ</w:t>
      </w:r>
      <w:r>
        <w:rPr>
          <w:rFonts w:eastAsia="Amiri" w:cs="Amiri" w:ascii="Amiri" w:hAnsi="Amiri"/>
          <w:color w:val="111111"/>
          <w:sz w:val="28"/>
          <w:szCs w:val="28"/>
          <w:rtl w:val="true"/>
          <w:lang w:bidi="ar-SA"/>
        </w:rPr>
        <w:t>.</w:t>
      </w:r>
    </w:p>
    <w:p>
      <w:pPr>
        <w:pStyle w:val="Heading4"/>
        <w:numPr>
          <w:ilvl w:val="3"/>
          <w:numId w:val="1"/>
        </w:numPr>
        <w:rPr/>
      </w:pPr>
      <w:bookmarkStart w:id="3042" w:name="__RefHeading___Toc4698488_417432637"/>
      <w:bookmarkStart w:id="3043" w:name="_Toc1331"/>
      <w:bookmarkEnd w:id="3042"/>
      <w:r>
        <w:rPr/>
        <w:t>44</w:t>
      </w:r>
      <w:r>
        <w:rPr>
          <w:rtl w:val="true"/>
        </w:rPr>
        <w:t xml:space="preserve">- </w:t>
      </w:r>
      <w:r>
        <w:rPr>
          <w:rtl w:val="true"/>
        </w:rPr>
        <w:t>بَابُ اسْتِحْبَابِ قَطْعِ الطَّوَافِ لِلْوَتْرِ مَعَ ضِیقِ وَقْتِهَا حَتَّی یُصَلِّیَهَا ثُمَّ یُتِمَّ طَوَافَهُ‌</w:t>
      </w:r>
      <w:bookmarkEnd w:id="3043"/>
    </w:p>
    <w:p>
      <w:pPr>
        <w:pStyle w:val="Heading5"/>
        <w:numPr>
          <w:ilvl w:val="4"/>
          <w:numId w:val="1"/>
        </w:numPr>
        <w:rPr/>
      </w:pPr>
      <w:bookmarkStart w:id="3044" w:name="__RefHeading___Toc4698490_417432637"/>
      <w:bookmarkStart w:id="3045" w:name="_Toc1332"/>
      <w:bookmarkEnd w:id="3044"/>
      <w:r>
        <w:rPr>
          <w:rtl w:val="true"/>
        </w:rPr>
        <w:t>اشارة</w:t>
      </w:r>
      <w:bookmarkEnd w:id="3045"/>
    </w:p>
    <w:p>
      <w:pPr>
        <w:pStyle w:val="BookText"/>
        <w:rPr/>
      </w:pPr>
      <w:r>
        <w:rPr>
          <w:rStyle w:val="FootnoteAnchor"/>
        </w:rPr>
        <w:footnoteReference w:id="2470"/>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قَطْعِ الطَّوَافِ لِلْوَتْرِ مَعَ ضِیقِ وَقْتِهَا حَتَّی یُصَلِّیَهَا ثُمَّ یُتِمَّ طَوَافَهُ</w:t>
      </w:r>
    </w:p>
    <w:p>
      <w:pPr>
        <w:pStyle w:val="Heading5"/>
        <w:numPr>
          <w:ilvl w:val="4"/>
          <w:numId w:val="1"/>
        </w:numPr>
        <w:rPr/>
      </w:pPr>
      <w:bookmarkStart w:id="3046" w:name="__RefHeading___Toc4698492_417432637"/>
      <w:bookmarkStart w:id="3047" w:name="_Toc1333"/>
      <w:bookmarkEnd w:id="3046"/>
      <w:r>
        <w:rPr>
          <w:rtl w:val="true"/>
        </w:rPr>
        <w:t>[</w:t>
      </w:r>
      <w:r>
        <w:rPr>
          <w:rtl w:val="true"/>
        </w:rPr>
        <w:t>رقم الحدیث الکلی</w:t>
      </w:r>
      <w:r>
        <w:rPr>
          <w:rtl w:val="true"/>
        </w:rPr>
        <w:t xml:space="preserve">: </w:t>
      </w:r>
      <w:r>
        <w:rPr/>
        <w:t>18022</w:t>
      </w:r>
      <w:r>
        <w:rPr>
          <w:rtl w:val="true"/>
        </w:rPr>
        <w:t xml:space="preserve"> - </w:t>
      </w:r>
      <w:r>
        <w:rPr>
          <w:rtl w:val="true"/>
        </w:rPr>
        <w:t>رقم الحدیث الباب</w:t>
      </w:r>
      <w:r>
        <w:rPr>
          <w:rtl w:val="true"/>
        </w:rPr>
        <w:t xml:space="preserve">: </w:t>
      </w:r>
      <w:r>
        <w:rPr/>
        <w:t>1</w:t>
      </w:r>
      <w:r>
        <w:rPr>
          <w:rtl w:val="true"/>
        </w:rPr>
        <w:t>]</w:t>
      </w:r>
      <w:bookmarkEnd w:id="304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1"/>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الرَّحْمَنِ بْنِ الْحَجَّاجِ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فِی الطَّوَافِ قَدْ طَافَ بَعْضَهُ وَ بَقِیَ عَلَیْهِ بَعْضُهُ فَطَلَعَ الْفَجْرُ </w:t>
      </w:r>
      <w:r>
        <w:rPr>
          <w:rStyle w:val="FootnoteAnchor"/>
          <w:rtl w:val="true"/>
        </w:rPr>
        <w:footnoteReference w:id="2472"/>
      </w:r>
      <w:r>
        <w:rPr>
          <w:rFonts w:ascii="Amiri" w:hAnsi="Amiri" w:eastAsia="Amiri" w:cs="Amiri"/>
          <w:color w:val="111111"/>
          <w:sz w:val="28"/>
          <w:sz w:val="28"/>
          <w:szCs w:val="28"/>
          <w:rtl w:val="true"/>
          <w:lang w:bidi="ar-SA"/>
        </w:rPr>
        <w:t>فَیَخْرُجُ مِنَ الطَّوَافِ إِلَی الْحِجْرِ أَوْ إِلَی بَعْضِ الْمَسْجِدِ</w:t>
      </w:r>
      <w:r>
        <w:rPr>
          <w:rFonts w:eastAsia="Amiri" w:cs="Amiri" w:ascii="Amiri" w:hAnsi="Amiri"/>
          <w:color w:val="111111"/>
          <w:sz w:val="28"/>
          <w:szCs w:val="28"/>
          <w:rtl w:val="true"/>
          <w:lang w:bidi="ar-SA"/>
        </w:rPr>
        <w:t xml:space="preserve">- </w:t>
      </w:r>
      <w:r>
        <w:rPr>
          <w:rStyle w:val="FootnoteAnchor"/>
          <w:rtl w:val="true"/>
        </w:rPr>
        <w:footnoteReference w:id="2473"/>
      </w:r>
      <w:r>
        <w:rPr>
          <w:rFonts w:ascii="Amiri" w:hAnsi="Amiri" w:eastAsia="Amiri" w:cs="Amiri"/>
          <w:color w:val="111111"/>
          <w:sz w:val="28"/>
          <w:sz w:val="28"/>
          <w:szCs w:val="28"/>
          <w:rtl w:val="true"/>
          <w:lang w:bidi="ar-SA"/>
        </w:rPr>
        <w:t xml:space="preserve">إِذَا کَانَ لَمْ یُوتِرْ فَیُوتِرُ ثُمَّ یَرْجِعُ </w:t>
      </w:r>
      <w:r>
        <w:rPr>
          <w:rStyle w:val="FootnoteAnchor"/>
          <w:rtl w:val="true"/>
        </w:rPr>
        <w:footnoteReference w:id="2474"/>
      </w:r>
      <w:r>
        <w:rPr>
          <w:rFonts w:ascii="Amiri" w:hAnsi="Amiri" w:eastAsia="Amiri" w:cs="Amiri"/>
          <w:color w:val="111111"/>
          <w:sz w:val="28"/>
          <w:sz w:val="28"/>
          <w:szCs w:val="28"/>
          <w:rtl w:val="true"/>
          <w:lang w:bidi="ar-SA"/>
        </w:rPr>
        <w:t xml:space="preserve">فَیُتِمُّ طَوَافَهُ أَ فَتَرَی </w:t>
      </w:r>
      <w:bookmarkStart w:id="3048" w:name="pg12175_120278"/>
    </w:p>
    <w:p>
      <w:pPr>
        <w:pStyle w:val="BookText"/>
        <w:rPr/>
      </w:pPr>
      <w:bookmarkEnd w:id="3048"/>
      <w:r>
        <w:rPr>
          <w:rFonts w:ascii="Amiri" w:hAnsi="Amiri" w:eastAsia="Amiri" w:cs="Amiri"/>
          <w:color w:val="111111"/>
          <w:sz w:val="28"/>
          <w:sz w:val="28"/>
          <w:szCs w:val="28"/>
          <w:rtl w:val="true"/>
          <w:lang w:bidi="ar-SA"/>
        </w:rPr>
        <w:t>ذَلِکَ أَفْضَلَ أَمْ یُتِمُّ الطَّوَافَ ثُمَّ یُوتِرُ وَ إِنْ أَسْفَرَ بَعْضَ الْإِسْفَارِ قَالَ ابْدَأْ بِالْوَتْرِ وَ اقْطَعِ الطَّوَافَ إِذَا خِفْتَ ذَلِکَ ثُمَّ أَتِمَّ الطَّوَافَ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إِلَّا أَنَّهُ تَرَکَ قَوْلَهُ فَطَلَعَ الْفَجْرُ وَ تَرَکَ لَفْظَ ذَلِکَ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9" w:name="__RefHeading___Toc4698494_417432637"/>
      <w:bookmarkStart w:id="3050" w:name="_Toc1334"/>
      <w:bookmarkEnd w:id="3049"/>
      <w:r>
        <w:rPr/>
        <w:t>45</w:t>
      </w:r>
      <w:r>
        <w:rPr>
          <w:rtl w:val="true"/>
        </w:rPr>
        <w:t xml:space="preserve">- </w:t>
      </w:r>
      <w:r>
        <w:rPr>
          <w:rtl w:val="true"/>
        </w:rPr>
        <w:t>بَابُ أَنَّ مَنْ مَرِضَ قَبْلَ تَجَاوُزِ النِّصْفِ فِی طَوَافٍ وَاجِبٍ فَقَطَعَ لَزِمَهُ الِاسْتِئْنَافُ إِذَا بَرَأَ وَ إِنْ کَانَ بَعْدَهُ جَازَ لَهُ الْبِنَاءُ فَإِنْ ضَاقَ الْوَقْتُ طِیفَ بِهِ أَوْ عَنْهُ وَ صَلَّی هُوَ</w:t>
      </w:r>
      <w:bookmarkEnd w:id="3050"/>
    </w:p>
    <w:p>
      <w:pPr>
        <w:pStyle w:val="Heading5"/>
        <w:numPr>
          <w:ilvl w:val="4"/>
          <w:numId w:val="1"/>
        </w:numPr>
        <w:rPr/>
      </w:pPr>
      <w:bookmarkStart w:id="3051" w:name="__RefHeading___Toc4698496_417432637"/>
      <w:bookmarkStart w:id="3052" w:name="_Toc1335"/>
      <w:bookmarkEnd w:id="3051"/>
      <w:r>
        <w:rPr>
          <w:rtl w:val="true"/>
        </w:rPr>
        <w:t>اشارة</w:t>
      </w:r>
      <w:bookmarkEnd w:id="3052"/>
    </w:p>
    <w:p>
      <w:pPr>
        <w:pStyle w:val="BookText"/>
        <w:rPr/>
      </w:pPr>
      <w:r>
        <w:rPr>
          <w:rStyle w:val="FootnoteAnchor"/>
        </w:rPr>
        <w:footnoteReference w:id="2477"/>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مَرِضَ قَبْلَ تَجَاوُزِ النِّصْفِ فِی طَوَافٍ وَاجِبٍ فَقَطَعَ لَزِمَهُ الِاسْتِئْنَافُ إِذَا بَرَأَ وَ إِنْ کَانَ بَعْدَهُ جَازَ لَهُ الْبِنَاءُ فَإِنْ ضَاقَ الْوَقْتُ طِیفَ بِهِ أَوْ عَنْهُ وَ صَلَّی هُوَ</w:t>
      </w:r>
    </w:p>
    <w:p>
      <w:pPr>
        <w:pStyle w:val="Heading5"/>
        <w:numPr>
          <w:ilvl w:val="4"/>
          <w:numId w:val="1"/>
        </w:numPr>
        <w:rPr/>
      </w:pPr>
      <w:bookmarkStart w:id="3053" w:name="__RefHeading___Toc4698498_417432637"/>
      <w:bookmarkStart w:id="3054" w:name="_Toc1336"/>
      <w:bookmarkEnd w:id="3053"/>
      <w:r>
        <w:rPr>
          <w:rtl w:val="true"/>
        </w:rPr>
        <w:t>[</w:t>
      </w:r>
      <w:r>
        <w:rPr>
          <w:rtl w:val="true"/>
        </w:rPr>
        <w:t>رقم الحدیث الکلی</w:t>
      </w:r>
      <w:r>
        <w:rPr>
          <w:rtl w:val="true"/>
        </w:rPr>
        <w:t xml:space="preserve">: </w:t>
      </w:r>
      <w:r>
        <w:rPr/>
        <w:t>18023</w:t>
      </w:r>
      <w:r>
        <w:rPr>
          <w:rtl w:val="true"/>
        </w:rPr>
        <w:t xml:space="preserve"> - </w:t>
      </w:r>
      <w:r>
        <w:rPr>
          <w:rtl w:val="true"/>
        </w:rPr>
        <w:t>رقم الحدیث الباب</w:t>
      </w:r>
      <w:r>
        <w:rPr>
          <w:rtl w:val="true"/>
        </w:rPr>
        <w:t xml:space="preserve">: </w:t>
      </w:r>
      <w:r>
        <w:rPr/>
        <w:t>1</w:t>
      </w:r>
      <w:r>
        <w:rPr>
          <w:rtl w:val="true"/>
        </w:rPr>
        <w:t>]</w:t>
      </w:r>
      <w:bookmarkEnd w:id="3054"/>
    </w:p>
    <w:p>
      <w:pPr>
        <w:pStyle w:val="BookText"/>
        <w:rPr/>
      </w:pPr>
      <w:r>
        <w:rPr>
          <w:rFonts w:eastAsia="Times New Roman" w:cs="Times New Roman" w:ascii="Times New Roman" w:hAnsi="Times New Roman"/>
          <w:color w:val="111111"/>
          <w:sz w:val="28"/>
          <w:szCs w:val="28"/>
          <w:lang w:val="en-US" w:bidi="en-US"/>
        </w:rPr>
        <w:t>18023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w:t>
      </w:r>
      <w:r>
        <w:rPr>
          <w:rStyle w:val="FootnoteAnchor"/>
          <w:rtl w:val="true"/>
        </w:rPr>
        <w:footnoteReference w:id="2479"/>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بِالْبَیْتِ ثَلَاثَةَ أَشْوَاطٍ ثُمَّ اشْتَکَی أَعَادَ الطَّوَافَ یَعْنِی الْفَرِیضَةَ</w:t>
      </w:r>
      <w:r>
        <w:rPr>
          <w:rFonts w:eastAsia="Amiri" w:cs="Amiri" w:ascii="Amiri" w:hAnsi="Amiri"/>
          <w:color w:val="111111"/>
          <w:sz w:val="28"/>
          <w:szCs w:val="28"/>
          <w:rtl w:val="true"/>
          <w:lang w:bidi="ar-SA"/>
        </w:rPr>
        <w:t>.</w:t>
      </w:r>
    </w:p>
    <w:p>
      <w:pPr>
        <w:pStyle w:val="Heading5"/>
        <w:numPr>
          <w:ilvl w:val="4"/>
          <w:numId w:val="1"/>
        </w:numPr>
        <w:rPr/>
      </w:pPr>
      <w:bookmarkStart w:id="3055" w:name="__RefHeading___Toc4698500_417432637"/>
      <w:bookmarkStart w:id="3056" w:name="_Toc1337"/>
      <w:bookmarkEnd w:id="3055"/>
      <w:r>
        <w:rPr>
          <w:rtl w:val="true"/>
        </w:rPr>
        <w:t>[</w:t>
      </w:r>
      <w:r>
        <w:rPr>
          <w:rtl w:val="true"/>
        </w:rPr>
        <w:t>رقم الحدیث الکلی</w:t>
      </w:r>
      <w:r>
        <w:rPr>
          <w:rtl w:val="true"/>
        </w:rPr>
        <w:t xml:space="preserve">: </w:t>
      </w:r>
      <w:r>
        <w:rPr/>
        <w:t>18024</w:t>
      </w:r>
      <w:r>
        <w:rPr>
          <w:rtl w:val="true"/>
        </w:rPr>
        <w:t xml:space="preserve"> - </w:t>
      </w:r>
      <w:r>
        <w:rPr>
          <w:rtl w:val="true"/>
        </w:rPr>
        <w:t>رقم الحدیث الباب</w:t>
      </w:r>
      <w:r>
        <w:rPr>
          <w:rtl w:val="true"/>
        </w:rPr>
        <w:t xml:space="preserve">: </w:t>
      </w:r>
      <w:r>
        <w:rPr/>
        <w:t>2</w:t>
      </w:r>
      <w:r>
        <w:rPr>
          <w:rtl w:val="true"/>
        </w:rPr>
        <w:t>]</w:t>
      </w:r>
      <w:bookmarkEnd w:id="305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0"/>
      </w:r>
      <w:r>
        <w:rPr>
          <w:rFonts w:ascii="Amiri" w:hAnsi="Amiri" w:eastAsia="Amiri" w:cs="Amiri"/>
          <w:color w:val="111111"/>
          <w:sz w:val="28"/>
          <w:sz w:val="28"/>
          <w:szCs w:val="28"/>
          <w:rtl w:val="true"/>
          <w:lang w:bidi="ar-SA"/>
        </w:rPr>
        <w:t xml:space="preserve">وَ عَنْ عِدَّةٍ مِنْ أَصْحَابِنَا عَنْ سَهْلِ بْنِ زِیَادٍ عَنِ الْحَسَنِ بْنِ مَحْبُوبٍ عَنِ ابْنِ رِئَابٍ </w:t>
      </w:r>
      <w:r>
        <w:rPr>
          <w:rStyle w:val="FootnoteAnchor"/>
          <w:rtl w:val="true"/>
        </w:rPr>
        <w:footnoteReference w:id="2481"/>
      </w:r>
      <w:r>
        <w:rPr>
          <w:rFonts w:ascii="Amiri" w:hAnsi="Amiri" w:eastAsia="Amiri" w:cs="Amiri"/>
          <w:color w:val="111111"/>
          <w:sz w:val="28"/>
          <w:sz w:val="28"/>
          <w:szCs w:val="28"/>
          <w:rtl w:val="true"/>
          <w:lang w:bidi="ar-SA"/>
        </w:rPr>
        <w:t xml:space="preserve">عَنْ إِسْحَاقَ بْنِ عَمَّارٍ عَنْ أَبِی الْحَسَنِ ع فِی رَجُلٍ طَافَ طَوَافَ الْفَرِیضَةِ ثُمَّ اعْتَلَّ عِلَّةً لَا یَقْدِرُ مَعَهَا عَلَی إِتْمَامِ الطَّوَافِ فَقَالَ إِنْ کَانَ طَافَ أَرْبَعَةَ أَشْوَاطٍ أَمَرَ مَنْ یَطُوفُ عَنْهُ ثَلَاثَةَ أَشْوَاطٍ </w:t>
      </w:r>
      <w:bookmarkStart w:id="3057" w:name="pg12175_120279"/>
    </w:p>
    <w:p>
      <w:pPr>
        <w:pStyle w:val="BookText"/>
        <w:rPr/>
      </w:pPr>
      <w:bookmarkEnd w:id="3057"/>
      <w:r>
        <w:rPr>
          <w:rFonts w:ascii="Amiri" w:hAnsi="Amiri" w:eastAsia="Amiri" w:cs="Amiri"/>
          <w:color w:val="111111"/>
          <w:sz w:val="28"/>
          <w:sz w:val="28"/>
          <w:szCs w:val="28"/>
          <w:rtl w:val="true"/>
          <w:lang w:bidi="ar-SA"/>
        </w:rPr>
        <w:t>فَقَدْ تَمَّ طَوَافُهُ وَ إِنْ کَانَ طَافَ ثَلَاثَةَ أَشْوَاطٍ وَ لَا یَقْدِرُ عَلَی الطَّوَافِ فَإِنَّ هَذَا مِمَّا غَلَبَ اللَّهُ عَلَیْهِ فَلَا بَأْسَ بِأَنْ یُؤَخِّرَ الطَّوَافَ یَوْماً وَ یَوْمَیْنِ فَإِنْ خَلَّتْهُ الْعِلَّةُ عَادَ فَطَافَ أُسْبُوعاً وَ إِنْ طَالَتْ عِلَّتُهُ أَمَرَ مَنْ یَطُوفُ عَنْهُ أُسْبُوعاً وَ یُصَلِّی هُوَ رَکْعَتَیْنِ وَ یَسْعَی عَنْهُ وَ قَدْ خَرَجَ مِنْ إِحْرَامِهِ وَ کَذَلِکَ یَفْعَلُ فِی السَّعْیِ وَ فِی رَمْیِ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اللُّؤْلُؤِیِّ عَنِ الْحَسَنِ بْنِ مَحْبُوبٍ عَنْ إِسْحَاقَ بْنِ عَمَّارٍ نَحْوَهُ إِلَّا أَنَّهُ قَالَ وَ یُصَلِّی عَنْهُ وَ تَرَکَ لَفْظَ فِی السَّعْیِ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وَ فِی رِوَایَةِ مُحَمَّدِ بْنِ یَعْقُوبَ وَ یُصَلِّی هُوَ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جَمَاعَةٌ مِنَ الْأَصْحَابِ قَوْلَهُ وَ یُصَلِّی عَنْهُ عَلَی عَدَمِ تَمَکُّنِهِ مِنَ الطَّهَارَةِ کَالْمَبْطُونِ </w:t>
      </w:r>
      <w:r>
        <w:rPr>
          <w:rStyle w:val="FootnoteAnchor"/>
          <w:rtl w:val="true"/>
        </w:rPr>
        <w:footnoteReference w:id="2484"/>
      </w:r>
      <w:r>
        <w:rPr>
          <w:rFonts w:ascii="Amiri" w:hAnsi="Amiri" w:eastAsia="Amiri" w:cs="Amiri"/>
          <w:color w:val="111111"/>
          <w:sz w:val="28"/>
          <w:sz w:val="28"/>
          <w:szCs w:val="28"/>
          <w:rtl w:val="true"/>
          <w:lang w:bidi="ar-SA"/>
        </w:rPr>
        <w:t xml:space="preserve">وَ کَذَا قَوْلُهُ یَطُوفُ عَنْهُ لِمَا یَأْتِی </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8" w:name="__RefHeading___Toc4698502_417432637"/>
      <w:bookmarkStart w:id="3059" w:name="_Toc1338"/>
      <w:bookmarkEnd w:id="3058"/>
      <w:r>
        <w:rPr>
          <w:rtl w:val="true"/>
        </w:rPr>
        <w:t>[</w:t>
      </w:r>
      <w:r>
        <w:rPr>
          <w:rtl w:val="true"/>
        </w:rPr>
        <w:t>رقم الحدیث الکلی</w:t>
      </w:r>
      <w:r>
        <w:rPr>
          <w:rtl w:val="true"/>
        </w:rPr>
        <w:t xml:space="preserve">: </w:t>
      </w:r>
      <w:r>
        <w:rPr/>
        <w:t>18025</w:t>
      </w:r>
      <w:r>
        <w:rPr>
          <w:rtl w:val="true"/>
        </w:rPr>
        <w:t xml:space="preserve"> - </w:t>
      </w:r>
      <w:r>
        <w:rPr>
          <w:rtl w:val="true"/>
        </w:rPr>
        <w:t>رقم الحدیث الباب</w:t>
      </w:r>
      <w:r>
        <w:rPr>
          <w:rtl w:val="true"/>
        </w:rPr>
        <w:t xml:space="preserve">: </w:t>
      </w:r>
      <w:r>
        <w:rPr/>
        <w:t>3</w:t>
      </w:r>
      <w:r>
        <w:rPr>
          <w:rtl w:val="true"/>
        </w:rPr>
        <w:t>]</w:t>
      </w:r>
      <w:bookmarkEnd w:id="3059"/>
    </w:p>
    <w:p>
      <w:pPr>
        <w:pStyle w:val="BookText"/>
        <w:rPr/>
      </w:pPr>
      <w:r>
        <w:rPr>
          <w:rFonts w:eastAsia="Times New Roman" w:cs="Times New Roman" w:ascii="Times New Roman" w:hAnsi="Times New Roman"/>
          <w:color w:val="111111"/>
          <w:sz w:val="28"/>
          <w:szCs w:val="28"/>
          <w:lang w:val="en-US" w:bidi="en-US"/>
        </w:rPr>
        <w:t>18025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6"/>
      </w:r>
      <w:r>
        <w:rPr>
          <w:rFonts w:ascii="Amiri" w:hAnsi="Amiri" w:eastAsia="Amiri" w:cs="Amiri"/>
          <w:color w:val="111111"/>
          <w:sz w:val="28"/>
          <w:sz w:val="28"/>
          <w:szCs w:val="28"/>
          <w:rtl w:val="true"/>
          <w:lang w:bidi="ar-SA"/>
        </w:rPr>
        <w:t xml:space="preserve">وَ عَنْهُ عَنْ أَبِی جَعْفَرٍ مُحَمَّدٍ الْأَحْمَسِیِّ عَنْ یُونُسَ بْنِ عَبْدِ الرَّحْمَنِ الْبَجَلِیِّ </w:t>
      </w:r>
      <w:r>
        <w:rPr>
          <w:rStyle w:val="FootnoteAnchor"/>
          <w:rtl w:val="true"/>
        </w:rPr>
        <w:footnoteReference w:id="2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أَوْ کَتَبْتُ إِلَیْهِ عَنْ سَعِیدِ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سَقَطَ مِنْ جَمَلِهِ فَلَا یَسْتَمْسِکُ بَطْنُهُ أَطُوفُ عَنْهُ وَ أَسْعَی قَالَ لَا وَ لَکِنْ دَعْهُ فَإِنْ بَرَأَ قَضَی هُوَ وَ إِلَّا فَاقْضِ أَنْتَ عَنْهُ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 xml:space="preserve">. </w:t>
      </w:r>
      <w:bookmarkStart w:id="3060" w:name="pg12175_120280"/>
    </w:p>
    <w:p>
      <w:pPr>
        <w:pStyle w:val="Heading4"/>
        <w:numPr>
          <w:ilvl w:val="3"/>
          <w:numId w:val="1"/>
        </w:numPr>
        <w:rPr/>
      </w:pPr>
      <w:bookmarkStart w:id="3061" w:name="__RefHeading___Toc4698504_417432637"/>
      <w:bookmarkStart w:id="3062" w:name="_Toc1339"/>
      <w:bookmarkEnd w:id="3060"/>
      <w:bookmarkEnd w:id="3061"/>
      <w:r>
        <w:rPr/>
        <w:t>46</w:t>
      </w:r>
      <w:r>
        <w:rPr>
          <w:rtl w:val="true"/>
        </w:rPr>
        <w:t xml:space="preserve">- </w:t>
      </w:r>
      <w:r>
        <w:rPr>
          <w:rtl w:val="true"/>
        </w:rPr>
        <w:t>بَابُ جَوَازِ الِاسْتِرَاحَةِ فِی الطَّوَافِ وَ السَّعْیِ وَ سَائِرِ الْمَنَاسِکِ لِمَنْ أَعْیَا ثُمَّ یَبْنِی وَ اسْتِحْبَابِ تَرْکِ الطَّوَافِ عِنْدَ خَوْفِ الْمَلَلِ‌</w:t>
      </w:r>
      <w:bookmarkEnd w:id="3062"/>
    </w:p>
    <w:p>
      <w:pPr>
        <w:pStyle w:val="Heading5"/>
        <w:numPr>
          <w:ilvl w:val="4"/>
          <w:numId w:val="1"/>
        </w:numPr>
        <w:rPr/>
      </w:pPr>
      <w:bookmarkStart w:id="3063" w:name="__RefHeading___Toc4698506_417432637"/>
      <w:bookmarkStart w:id="3064" w:name="_Toc1340"/>
      <w:bookmarkEnd w:id="3063"/>
      <w:r>
        <w:rPr>
          <w:rtl w:val="true"/>
        </w:rPr>
        <w:t>اشارة</w:t>
      </w:r>
      <w:bookmarkEnd w:id="3064"/>
    </w:p>
    <w:p>
      <w:pPr>
        <w:pStyle w:val="BookText"/>
        <w:rPr/>
      </w:pPr>
      <w:r>
        <w:rPr>
          <w:rStyle w:val="FootnoteAnchor"/>
        </w:rPr>
        <w:footnoteReference w:id="2490"/>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الِاسْتِرَاحَةِ فِی الطَّوَافِ وَ السَّعْیِ وَ سَائِرِ الْمَنَاسِکِ لِمَنْ أَعْیَا ثُمَّ یَبْنِی وَ اسْتِحْبَابِ تَرْکِ الطَّوَافِ عِنْدَ خَوْفِ الْمَلَلِ</w:t>
      </w:r>
    </w:p>
    <w:p>
      <w:pPr>
        <w:pStyle w:val="Heading5"/>
        <w:numPr>
          <w:ilvl w:val="4"/>
          <w:numId w:val="1"/>
        </w:numPr>
        <w:rPr/>
      </w:pPr>
      <w:bookmarkStart w:id="3065" w:name="__RefHeading___Toc4698508_417432637"/>
      <w:bookmarkStart w:id="3066" w:name="_Toc1341"/>
      <w:bookmarkEnd w:id="3065"/>
      <w:r>
        <w:rPr>
          <w:rtl w:val="true"/>
        </w:rPr>
        <w:t>[</w:t>
      </w:r>
      <w:r>
        <w:rPr>
          <w:rtl w:val="true"/>
        </w:rPr>
        <w:t>رقم الحدیث الکلی</w:t>
      </w:r>
      <w:r>
        <w:rPr>
          <w:rtl w:val="true"/>
        </w:rPr>
        <w:t xml:space="preserve">: </w:t>
      </w:r>
      <w:r>
        <w:rPr/>
        <w:t>18026</w:t>
      </w:r>
      <w:r>
        <w:rPr>
          <w:rtl w:val="true"/>
        </w:rPr>
        <w:t xml:space="preserve"> - </w:t>
      </w:r>
      <w:r>
        <w:rPr>
          <w:rtl w:val="true"/>
        </w:rPr>
        <w:t>رقم الحدیث الباب</w:t>
      </w:r>
      <w:r>
        <w:rPr>
          <w:rtl w:val="true"/>
        </w:rPr>
        <w:t xml:space="preserve">: </w:t>
      </w:r>
      <w:r>
        <w:rPr/>
        <w:t>1</w:t>
      </w:r>
      <w:r>
        <w:rPr>
          <w:rtl w:val="true"/>
        </w:rPr>
        <w:t>]</w:t>
      </w:r>
      <w:bookmarkEnd w:id="3066"/>
    </w:p>
    <w:p>
      <w:pPr>
        <w:pStyle w:val="BookText"/>
        <w:rPr/>
      </w:pPr>
      <w:r>
        <w:rPr>
          <w:rFonts w:eastAsia="Times New Roman" w:cs="Times New Roman" w:ascii="Times New Roman" w:hAnsi="Times New Roman"/>
          <w:color w:val="111111"/>
          <w:sz w:val="28"/>
          <w:szCs w:val="28"/>
          <w:lang w:val="en-US" w:bidi="en-US"/>
        </w:rPr>
        <w:t>18026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مُحَمَّدُ بْنُ یَعْقُوبَ عَنْ عِدَّةٍ مِنْ أَصْحَابِنَا عَنْ أَحْمَدَ بْنِ مُحَمَّدٍ عَنِ ابْنِ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یُعْیِی فِی الطَّوَافِ أَ لَهُ أَنْ یَسْتَرِیحَ قَالَ نَعَمْ یَسْتَرِیحُ ثُمَّ یَقُومُ فَیَبْنِی عَلَی طَوَافِهِ فِی فَرِیضَةٍ أَوْ غَیْرِهَا وَ یَفْعَلُ ذَلِکَ فِی سَعْیِهِ وَ جَمِیعِ مَنَاسِکِهِ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وَ عَبْدِ اللَّهِ ابْنَیْ مُحَمَّدِ بْنِ عِیسَی عَنِ الْحَسَنِ بْنِ مَحْبُوبٍ مِثْلَهُ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7" w:name="__RefHeading___Toc4698510_417432637"/>
      <w:bookmarkStart w:id="3068" w:name="_Toc1342"/>
      <w:bookmarkEnd w:id="3067"/>
      <w:r>
        <w:rPr>
          <w:rtl w:val="true"/>
        </w:rPr>
        <w:t>[</w:t>
      </w:r>
      <w:r>
        <w:rPr>
          <w:rtl w:val="true"/>
        </w:rPr>
        <w:t>رقم الحدیث الکلی</w:t>
      </w:r>
      <w:r>
        <w:rPr>
          <w:rtl w:val="true"/>
        </w:rPr>
        <w:t xml:space="preserve">: </w:t>
      </w:r>
      <w:r>
        <w:rPr/>
        <w:t>18027</w:t>
      </w:r>
      <w:r>
        <w:rPr>
          <w:rtl w:val="true"/>
        </w:rPr>
        <w:t xml:space="preserve"> - </w:t>
      </w:r>
      <w:r>
        <w:rPr>
          <w:rtl w:val="true"/>
        </w:rPr>
        <w:t>رقم الحدیث الباب</w:t>
      </w:r>
      <w:r>
        <w:rPr>
          <w:rtl w:val="true"/>
        </w:rPr>
        <w:t xml:space="preserve">: </w:t>
      </w:r>
      <w:r>
        <w:rPr/>
        <w:t>2</w:t>
      </w:r>
      <w:r>
        <w:rPr>
          <w:rtl w:val="true"/>
        </w:rPr>
        <w:t>]</w:t>
      </w:r>
      <w:bookmarkEnd w:id="3068"/>
    </w:p>
    <w:p>
      <w:pPr>
        <w:pStyle w:val="BookText"/>
        <w:rPr/>
      </w:pPr>
      <w:r>
        <w:rPr>
          <w:rFonts w:eastAsia="Times New Roman" w:cs="Times New Roman" w:ascii="Times New Roman" w:hAnsi="Times New Roman"/>
          <w:color w:val="111111"/>
          <w:sz w:val="28"/>
          <w:szCs w:val="28"/>
          <w:lang w:val="en-US" w:bidi="en-US"/>
        </w:rPr>
        <w:t>18027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3"/>
      </w:r>
      <w:r>
        <w:rPr>
          <w:rFonts w:ascii="Amiri" w:hAnsi="Amiri" w:eastAsia="Amiri" w:cs="Amiri"/>
          <w:color w:val="111111"/>
          <w:sz w:val="28"/>
          <w:sz w:val="28"/>
          <w:szCs w:val="28"/>
          <w:rtl w:val="true"/>
          <w:lang w:bidi="ar-SA"/>
        </w:rPr>
        <w:t>وَ عَنْهُمْ عَنْ أَحْمَدَ بْنِ مُحَمَّدٍ عَنِ ابْنِ أَبِی عُمَیْرٍ عَنْ مُحَمَّدِ بْنِ أَبِی حَمْزَةَ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الطَّوَافَ وَ أَنْتَ تَشْتَهِیهِ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9" w:name="__RefHeading___Toc4698512_417432637"/>
      <w:bookmarkStart w:id="3070" w:name="_Toc1343"/>
      <w:bookmarkEnd w:id="3069"/>
      <w:r>
        <w:rPr>
          <w:rtl w:val="true"/>
        </w:rPr>
        <w:t>[</w:t>
      </w:r>
      <w:r>
        <w:rPr>
          <w:rtl w:val="true"/>
        </w:rPr>
        <w:t>رقم الحدیث الکلی</w:t>
      </w:r>
      <w:r>
        <w:rPr>
          <w:rtl w:val="true"/>
        </w:rPr>
        <w:t xml:space="preserve">: </w:t>
      </w:r>
      <w:r>
        <w:rPr/>
        <w:t>18028</w:t>
      </w:r>
      <w:r>
        <w:rPr>
          <w:rtl w:val="true"/>
        </w:rPr>
        <w:t xml:space="preserve"> - </w:t>
      </w:r>
      <w:r>
        <w:rPr>
          <w:rtl w:val="true"/>
        </w:rPr>
        <w:t>رقم الحدیث الباب</w:t>
      </w:r>
      <w:r>
        <w:rPr>
          <w:rtl w:val="true"/>
        </w:rPr>
        <w:t xml:space="preserve">: </w:t>
      </w:r>
      <w:r>
        <w:rPr/>
        <w:t>3</w:t>
      </w:r>
      <w:r>
        <w:rPr>
          <w:rtl w:val="true"/>
        </w:rPr>
        <w:t>]</w:t>
      </w:r>
      <w:bookmarkEnd w:id="307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 xml:space="preserve">وَ عَنِ الْحُسَیْنِ بْنِ مُحَمَّدٍ عَنْ مُعَلَّی بْنِ مُحَمَّدٍ عَنِ </w:t>
      </w:r>
      <w:bookmarkStart w:id="3071" w:name="pg12175_120281"/>
    </w:p>
    <w:p>
      <w:pPr>
        <w:pStyle w:val="BookText"/>
        <w:rPr/>
      </w:pPr>
      <w:bookmarkEnd w:id="3071"/>
      <w:r>
        <w:rPr>
          <w:rFonts w:ascii="Amiri" w:hAnsi="Amiri" w:eastAsia="Amiri" w:cs="Amiri"/>
          <w:color w:val="111111"/>
          <w:sz w:val="28"/>
          <w:sz w:val="28"/>
          <w:szCs w:val="28"/>
          <w:rtl w:val="true"/>
          <w:lang w:bidi="ar-SA"/>
        </w:rPr>
        <w:t>الْحَسَنِ بْنِ عَلِیٍّ الْوَشَّاءِ عَنْ حَمَّادِ بْنِ عُثْمَانَ عَنِ ابْنِ أَبِی یَعْفُورٍ عَنْ أَبِی عَبْدِ اللَّهِ ع أَنَّهُ سُئِلَ عَنِ الرَّجُلِ یَسْتَرِیحُ فِی طَوَافِهِ فَقَالَ نَعَمْ أَنَا قَدْ کَانَتْ تُوضَعُ لِی مِرْفَقَةٌ فَأَجْلِسُ عَلَیْهَا</w:t>
      </w:r>
      <w:r>
        <w:rPr>
          <w:rFonts w:eastAsia="Amiri" w:cs="Amiri" w:ascii="Amiri" w:hAnsi="Amiri"/>
          <w:color w:val="111111"/>
          <w:sz w:val="28"/>
          <w:szCs w:val="28"/>
          <w:rtl w:val="true"/>
          <w:lang w:bidi="ar-SA"/>
        </w:rPr>
        <w:t>.</w:t>
      </w:r>
    </w:p>
    <w:p>
      <w:pPr>
        <w:pStyle w:val="BookText"/>
        <w:rPr/>
      </w:pPr>
      <w:r>
        <w:rPr>
          <w:rStyle w:val="FootnoteAnchor"/>
          <w:rtl w:val="true"/>
        </w:rPr>
        <w:footnoteReference w:id="2496"/>
      </w:r>
    </w:p>
    <w:p>
      <w:pPr>
        <w:pStyle w:val="Heading4"/>
        <w:numPr>
          <w:ilvl w:val="3"/>
          <w:numId w:val="1"/>
        </w:numPr>
        <w:rPr/>
      </w:pPr>
      <w:bookmarkStart w:id="3072" w:name="__RefHeading___Toc4698514_417432637"/>
      <w:bookmarkStart w:id="3073" w:name="_Toc1344"/>
      <w:bookmarkEnd w:id="3072"/>
      <w:r>
        <w:rPr/>
        <w:t>47</w:t>
      </w:r>
      <w:r>
        <w:rPr>
          <w:rtl w:val="true"/>
        </w:rPr>
        <w:t xml:space="preserve">- </w:t>
      </w:r>
      <w:r>
        <w:rPr>
          <w:rtl w:val="true"/>
        </w:rPr>
        <w:t>بَابُ أَنَّ الْمَرِیضَ یُطَافُ بِهِ مَعَ عَجْزِهِ وَ یُصَلِّی هُوَ الرَّکْعَتَیْنِ وَ کَذَا الْمُغْمَی عَلَیْهِ وَ الصَّبِیُّ وَ یُسْتَحَبُّ أَنْ یَمَسَّ الْمَحْمُولُ الْأَرْضَ بِقَدَمَیْهِ إِنْ أَمْکَنَ فِی الطَّوَافِ‌</w:t>
      </w:r>
      <w:bookmarkEnd w:id="3073"/>
    </w:p>
    <w:p>
      <w:pPr>
        <w:pStyle w:val="Heading5"/>
        <w:numPr>
          <w:ilvl w:val="4"/>
          <w:numId w:val="1"/>
        </w:numPr>
        <w:rPr/>
      </w:pPr>
      <w:bookmarkStart w:id="3074" w:name="__RefHeading___Toc4698516_417432637"/>
      <w:bookmarkStart w:id="3075" w:name="_Toc1345"/>
      <w:bookmarkEnd w:id="3074"/>
      <w:r>
        <w:rPr>
          <w:rtl w:val="true"/>
        </w:rPr>
        <w:t>اشارة</w:t>
      </w:r>
      <w:bookmarkEnd w:id="3075"/>
    </w:p>
    <w:p>
      <w:pPr>
        <w:pStyle w:val="BookText"/>
        <w:rPr/>
      </w:pPr>
      <w:r>
        <w:rPr>
          <w:rStyle w:val="FootnoteAnchor"/>
        </w:rPr>
        <w:footnoteReference w:id="2497"/>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الْمَرِیضَ یُطَافُ بِهِ مَعَ عَجْزِهِ وَ یُصَلِّی هُوَ الرَّکْعَتَیْنِ وَ کَذَا الْمُغْمَی عَلَیْهِ وَ الصَّبِیُّ وَ یُسْتَحَبُّ أَنْ یَمَسَّ الْمَحْمُولُ الْأَرْضَ بِقَدَمَیْهِ إِنْ أَمْکَنَ فِی الطَّوَافِ</w:t>
      </w:r>
    </w:p>
    <w:p>
      <w:pPr>
        <w:pStyle w:val="Heading5"/>
        <w:numPr>
          <w:ilvl w:val="4"/>
          <w:numId w:val="1"/>
        </w:numPr>
        <w:rPr/>
      </w:pPr>
      <w:bookmarkStart w:id="3076" w:name="__RefHeading___Toc4698518_417432637"/>
      <w:bookmarkStart w:id="3077" w:name="_Toc1346"/>
      <w:bookmarkEnd w:id="3076"/>
      <w:r>
        <w:rPr>
          <w:rtl w:val="true"/>
        </w:rPr>
        <w:t>[</w:t>
      </w:r>
      <w:r>
        <w:rPr>
          <w:rtl w:val="true"/>
        </w:rPr>
        <w:t>رقم الحدیث الکلی</w:t>
      </w:r>
      <w:r>
        <w:rPr>
          <w:rtl w:val="true"/>
        </w:rPr>
        <w:t xml:space="preserve">: </w:t>
      </w:r>
      <w:r>
        <w:rPr/>
        <w:t>18029</w:t>
      </w:r>
      <w:r>
        <w:rPr>
          <w:rtl w:val="true"/>
        </w:rPr>
        <w:t xml:space="preserve"> - </w:t>
      </w:r>
      <w:r>
        <w:rPr>
          <w:rtl w:val="true"/>
        </w:rPr>
        <w:t>رقم الحدیث الباب</w:t>
      </w:r>
      <w:r>
        <w:rPr>
          <w:rtl w:val="true"/>
        </w:rPr>
        <w:t xml:space="preserve">: </w:t>
      </w:r>
      <w:r>
        <w:rPr/>
        <w:t>1</w:t>
      </w:r>
      <w:r>
        <w:rPr>
          <w:rtl w:val="true"/>
        </w:rPr>
        <w:t>]</w:t>
      </w:r>
      <w:bookmarkEnd w:id="3077"/>
    </w:p>
    <w:p>
      <w:pPr>
        <w:pStyle w:val="BookText"/>
        <w:rPr/>
      </w:pPr>
      <w:r>
        <w:rPr>
          <w:rFonts w:eastAsia="Times New Roman" w:cs="Times New Roman" w:ascii="Times New Roman" w:hAnsi="Times New Roman"/>
          <w:color w:val="111111"/>
          <w:sz w:val="28"/>
          <w:szCs w:val="28"/>
          <w:lang w:val="en-US" w:bidi="en-US"/>
        </w:rPr>
        <w:t>18029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8"/>
      </w:r>
      <w:r>
        <w:rPr>
          <w:rFonts w:ascii="Amiri" w:hAnsi="Amiri" w:eastAsia="Amiri" w:cs="Amiri"/>
          <w:color w:val="111111"/>
          <w:sz w:val="28"/>
          <w:sz w:val="28"/>
          <w:szCs w:val="28"/>
          <w:rtl w:val="true"/>
          <w:lang w:bidi="ar-SA"/>
        </w:rPr>
        <w:t>مُحَمَّدُ بْنُ الْحَسَنِ بِإِسْنَادِهِ عَنْ مُوسَی بْنِ الْقَاسِمِ عَنْ عَبْدِ الرَّحْمَنِ یَعْنِی ابْنَ أَبِی نَجْرَانَ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الْمَغْلُوبُ وَ الْمُغْمَی عَلَیْهِ یُرْمَی عَنْهُ وَ یُطَافُ بِهِ</w:t>
      </w:r>
      <w:r>
        <w:rPr>
          <w:rFonts w:eastAsia="Amiri" w:cs="Amiri" w:ascii="Amiri" w:hAnsi="Amiri"/>
          <w:color w:val="111111"/>
          <w:sz w:val="28"/>
          <w:szCs w:val="28"/>
          <w:rtl w:val="true"/>
          <w:lang w:bidi="ar-SA"/>
        </w:rPr>
        <w:t>.</w:t>
      </w:r>
    </w:p>
    <w:p>
      <w:pPr>
        <w:pStyle w:val="Heading5"/>
        <w:numPr>
          <w:ilvl w:val="4"/>
          <w:numId w:val="1"/>
        </w:numPr>
        <w:rPr/>
      </w:pPr>
      <w:bookmarkStart w:id="3078" w:name="__RefHeading___Toc4698520_417432637"/>
      <w:bookmarkStart w:id="3079" w:name="_Toc1347"/>
      <w:bookmarkEnd w:id="3078"/>
      <w:r>
        <w:rPr>
          <w:rtl w:val="true"/>
        </w:rPr>
        <w:t>[</w:t>
      </w:r>
      <w:r>
        <w:rPr>
          <w:rtl w:val="true"/>
        </w:rPr>
        <w:t>رقم الحدیث الکلی</w:t>
      </w:r>
      <w:r>
        <w:rPr>
          <w:rtl w:val="true"/>
        </w:rPr>
        <w:t xml:space="preserve">: </w:t>
      </w:r>
      <w:r>
        <w:rPr/>
        <w:t>18030</w:t>
      </w:r>
      <w:r>
        <w:rPr>
          <w:rtl w:val="true"/>
        </w:rPr>
        <w:t xml:space="preserve"> - </w:t>
      </w:r>
      <w:r>
        <w:rPr>
          <w:rtl w:val="true"/>
        </w:rPr>
        <w:t>رقم الحدیث الباب</w:t>
      </w:r>
      <w:r>
        <w:rPr>
          <w:rtl w:val="true"/>
        </w:rPr>
        <w:t xml:space="preserve">: </w:t>
      </w:r>
      <w:r>
        <w:rPr/>
        <w:t>2</w:t>
      </w:r>
      <w:r>
        <w:rPr>
          <w:rtl w:val="true"/>
        </w:rPr>
        <w:t>]</w:t>
      </w:r>
      <w:bookmarkEnd w:id="3079"/>
    </w:p>
    <w:p>
      <w:pPr>
        <w:pStyle w:val="BookText"/>
        <w:rPr/>
      </w:pPr>
      <w:r>
        <w:rPr>
          <w:rFonts w:eastAsia="Times New Roman" w:cs="Times New Roman" w:ascii="Times New Roman" w:hAnsi="Times New Roman"/>
          <w:color w:val="111111"/>
          <w:sz w:val="28"/>
          <w:szCs w:val="28"/>
          <w:lang w:val="en-US" w:bidi="en-US"/>
        </w:rPr>
        <w:t>18030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9"/>
      </w:r>
      <w:r>
        <w:rPr>
          <w:rFonts w:ascii="Amiri" w:hAnsi="Amiri" w:eastAsia="Amiri" w:cs="Amiri"/>
          <w:color w:val="111111"/>
          <w:sz w:val="28"/>
          <w:sz w:val="28"/>
          <w:szCs w:val="28"/>
          <w:rtl w:val="true"/>
          <w:lang w:bidi="ar-SA"/>
        </w:rPr>
        <w:t>وَ عَنْهُ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الْمَرِیضِ یَقْدَمُ مَکَّةَ فَلَا یَسْتَطِیعُ أَنْ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یُطَافُ بِهِ مَحْمُولًا یَخُطُّ الْأَرْضَ بِرِجْلَیْهِ حَتَّی تَمَسَّ الْأَرْضُ قَدَمَیْهِ فِی الطَّوَافِ ثُمَّ یُوقَفُ بِهِ فِی أَصْلِ الصَّفَا وَ الْمَرْوَةِ إِذَا کَانَ مُعْتَلًّا</w:t>
      </w:r>
      <w:r>
        <w:rPr>
          <w:rFonts w:eastAsia="Amiri" w:cs="Amiri" w:ascii="Amiri" w:hAnsi="Amiri"/>
          <w:color w:val="111111"/>
          <w:sz w:val="28"/>
          <w:szCs w:val="28"/>
          <w:rtl w:val="true"/>
          <w:lang w:bidi="ar-SA"/>
        </w:rPr>
        <w:t>.</w:t>
      </w:r>
    </w:p>
    <w:p>
      <w:pPr>
        <w:pStyle w:val="Heading5"/>
        <w:numPr>
          <w:ilvl w:val="4"/>
          <w:numId w:val="1"/>
        </w:numPr>
        <w:rPr/>
      </w:pPr>
      <w:bookmarkStart w:id="3080" w:name="__RefHeading___Toc4698522_417432637"/>
      <w:bookmarkStart w:id="3081" w:name="_Toc1348"/>
      <w:bookmarkEnd w:id="3080"/>
      <w:r>
        <w:rPr>
          <w:rtl w:val="true"/>
        </w:rPr>
        <w:t>[</w:t>
      </w:r>
      <w:r>
        <w:rPr>
          <w:rtl w:val="true"/>
        </w:rPr>
        <w:t>رقم الحدیث الکلی</w:t>
      </w:r>
      <w:r>
        <w:rPr>
          <w:rtl w:val="true"/>
        </w:rPr>
        <w:t xml:space="preserve">: </w:t>
      </w:r>
      <w:r>
        <w:rPr/>
        <w:t>18031</w:t>
      </w:r>
      <w:r>
        <w:rPr>
          <w:rtl w:val="true"/>
        </w:rPr>
        <w:t xml:space="preserve"> - </w:t>
      </w:r>
      <w:r>
        <w:rPr>
          <w:rtl w:val="true"/>
        </w:rPr>
        <w:t>رقم الحدیث الباب</w:t>
      </w:r>
      <w:r>
        <w:rPr>
          <w:rtl w:val="true"/>
        </w:rPr>
        <w:t xml:space="preserve">: </w:t>
      </w:r>
      <w:r>
        <w:rPr/>
        <w:t>3</w:t>
      </w:r>
      <w:r>
        <w:rPr>
          <w:rtl w:val="true"/>
        </w:rPr>
        <w:t>]</w:t>
      </w:r>
      <w:bookmarkEnd w:id="308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0"/>
      </w:r>
      <w:r>
        <w:rPr>
          <w:rFonts w:ascii="Amiri" w:hAnsi="Amiri" w:eastAsia="Amiri" w:cs="Amiri"/>
          <w:color w:val="111111"/>
          <w:sz w:val="28"/>
          <w:sz w:val="28"/>
          <w:szCs w:val="28"/>
          <w:rtl w:val="true"/>
          <w:lang w:bidi="ar-SA"/>
        </w:rPr>
        <w:t>وَ عَنْهُ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یُطَافُ بِهِ وَ یُرْمَی عَنْهُ قَالَ فَقَالَ نَعَمْ إِذَا کَانَ لَا یَسْتَطِیعُ</w:t>
      </w:r>
      <w:r>
        <w:rPr>
          <w:rFonts w:eastAsia="Amiri" w:cs="Amiri" w:ascii="Amiri" w:hAnsi="Amiri"/>
          <w:color w:val="111111"/>
          <w:sz w:val="28"/>
          <w:szCs w:val="28"/>
          <w:rtl w:val="true"/>
          <w:lang w:bidi="ar-SA"/>
        </w:rPr>
        <w:t xml:space="preserve">. </w:t>
      </w:r>
      <w:bookmarkStart w:id="3082" w:name="pg12175_120282"/>
    </w:p>
    <w:p>
      <w:pPr>
        <w:pStyle w:val="Heading5"/>
        <w:numPr>
          <w:ilvl w:val="4"/>
          <w:numId w:val="1"/>
        </w:numPr>
        <w:rPr/>
      </w:pPr>
      <w:bookmarkStart w:id="3083" w:name="__RefHeading___Toc4698524_417432637"/>
      <w:bookmarkStart w:id="3084" w:name="_Toc1349"/>
      <w:bookmarkEnd w:id="3082"/>
      <w:bookmarkEnd w:id="3083"/>
      <w:r>
        <w:rPr>
          <w:rtl w:val="true"/>
        </w:rPr>
        <w:t>[</w:t>
      </w:r>
      <w:r>
        <w:rPr>
          <w:rtl w:val="true"/>
        </w:rPr>
        <w:t>رقم الحدیث الکلی</w:t>
      </w:r>
      <w:r>
        <w:rPr>
          <w:rtl w:val="true"/>
        </w:rPr>
        <w:t xml:space="preserve">: </w:t>
      </w:r>
      <w:r>
        <w:rPr/>
        <w:t>18032</w:t>
      </w:r>
      <w:r>
        <w:rPr>
          <w:rtl w:val="true"/>
        </w:rPr>
        <w:t xml:space="preserve"> - </w:t>
      </w:r>
      <w:r>
        <w:rPr>
          <w:rtl w:val="true"/>
        </w:rPr>
        <w:t>رقم الحدیث الباب</w:t>
      </w:r>
      <w:r>
        <w:rPr>
          <w:rtl w:val="true"/>
        </w:rPr>
        <w:t xml:space="preserve">: </w:t>
      </w:r>
      <w:r>
        <w:rPr/>
        <w:t>4</w:t>
      </w:r>
      <w:r>
        <w:rPr>
          <w:rtl w:val="true"/>
        </w:rPr>
        <w:t>]</w:t>
      </w:r>
      <w:bookmarkEnd w:id="3084"/>
    </w:p>
    <w:p>
      <w:pPr>
        <w:pStyle w:val="BookText"/>
        <w:rPr/>
      </w:pPr>
      <w:r>
        <w:rPr>
          <w:rFonts w:eastAsia="Times New Roman" w:cs="Times New Roman" w:ascii="Times New Roman" w:hAnsi="Times New Roman"/>
          <w:color w:val="111111"/>
          <w:sz w:val="28"/>
          <w:szCs w:val="28"/>
          <w:lang w:val="en-US" w:bidi="en-US"/>
        </w:rPr>
        <w:t>18032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1"/>
      </w:r>
      <w:r>
        <w:rPr>
          <w:rFonts w:ascii="Amiri" w:hAnsi="Amiri" w:eastAsia="Amiri" w:cs="Amiri"/>
          <w:color w:val="111111"/>
          <w:sz w:val="28"/>
          <w:sz w:val="28"/>
          <w:szCs w:val="28"/>
          <w:rtl w:val="true"/>
          <w:lang w:bidi="ar-SA"/>
        </w:rPr>
        <w:t>وَ عَنْهُ عَنْ إِبْرَاهِیمَ الْأَسَدِیِّ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الْمَرْأَةُ مَرِیضَةً لَا تَعْقِلُ فَلْیُحْرَمْ عَنْهَا وَ یُتَّقَی عَلَیْهَا مَا یُتَّقَی </w:t>
      </w:r>
      <w:r>
        <w:rPr>
          <w:rStyle w:val="FootnoteAnchor"/>
          <w:rtl w:val="true"/>
        </w:rPr>
        <w:footnoteReference w:id="2502"/>
      </w:r>
      <w:r>
        <w:rPr>
          <w:rFonts w:ascii="Amiri" w:hAnsi="Amiri" w:eastAsia="Amiri" w:cs="Amiri"/>
          <w:color w:val="111111"/>
          <w:sz w:val="28"/>
          <w:sz w:val="28"/>
          <w:szCs w:val="28"/>
          <w:rtl w:val="true"/>
          <w:lang w:bidi="ar-SA"/>
        </w:rPr>
        <w:t>عَلَی الْمُحْرِمِ وَ یُطَافُ بِهَا أَوْ یُطَافُ عَنْهَا وَ یُرْمَی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یُطَافُ عَنْهَا إِذَا لَمْ یُمْکِنْ أَنْ یُطَافَ بِهَا لِمَا مَضَی </w:t>
      </w:r>
      <w:r>
        <w:rPr>
          <w:rStyle w:val="FootnoteAnchor"/>
          <w:rtl w:val="true"/>
        </w:rPr>
        <w:footnoteReference w:id="2503"/>
      </w:r>
      <w:r>
        <w:rPr>
          <w:rFonts w:ascii="Amiri" w:hAnsi="Amiri" w:eastAsia="Amiri" w:cs="Amiri"/>
          <w:color w:val="111111"/>
          <w:sz w:val="28"/>
          <w:sz w:val="28"/>
          <w:szCs w:val="28"/>
          <w:rtl w:val="true"/>
          <w:lang w:bidi="ar-SA"/>
        </w:rPr>
        <w:t xml:space="preserve">وَ یَأْتِی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5" w:name="__RefHeading___Toc4698526_417432637"/>
      <w:bookmarkStart w:id="3086" w:name="_Toc1350"/>
      <w:bookmarkEnd w:id="3085"/>
      <w:r>
        <w:rPr>
          <w:rtl w:val="true"/>
        </w:rPr>
        <w:t>[</w:t>
      </w:r>
      <w:r>
        <w:rPr>
          <w:rtl w:val="true"/>
        </w:rPr>
        <w:t>رقم الحدیث الکلی</w:t>
      </w:r>
      <w:r>
        <w:rPr>
          <w:rtl w:val="true"/>
        </w:rPr>
        <w:t xml:space="preserve">: </w:t>
      </w:r>
      <w:r>
        <w:rPr/>
        <w:t>18033</w:t>
      </w:r>
      <w:r>
        <w:rPr>
          <w:rtl w:val="true"/>
        </w:rPr>
        <w:t xml:space="preserve"> - </w:t>
      </w:r>
      <w:r>
        <w:rPr>
          <w:rtl w:val="true"/>
        </w:rPr>
        <w:t>رقم الحدیث الباب</w:t>
      </w:r>
      <w:r>
        <w:rPr>
          <w:rtl w:val="true"/>
        </w:rPr>
        <w:t xml:space="preserve">: </w:t>
      </w:r>
      <w:r>
        <w:rPr/>
        <w:t>5</w:t>
      </w:r>
      <w:r>
        <w:rPr>
          <w:rtl w:val="true"/>
        </w:rPr>
        <w:t>]</w:t>
      </w:r>
      <w:bookmarkEnd w:id="3086"/>
    </w:p>
    <w:p>
      <w:pPr>
        <w:pStyle w:val="BookText"/>
        <w:rPr/>
      </w:pPr>
      <w:r>
        <w:rPr>
          <w:rFonts w:eastAsia="Times New Roman" w:cs="Times New Roman" w:ascii="Times New Roman" w:hAnsi="Times New Roman"/>
          <w:color w:val="111111"/>
          <w:sz w:val="28"/>
          <w:szCs w:val="28"/>
          <w:lang w:val="en-US" w:bidi="en-US"/>
        </w:rPr>
        <w:t>18033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5"/>
      </w:r>
      <w:r>
        <w:rPr>
          <w:rFonts w:ascii="Amiri" w:hAnsi="Amiri" w:eastAsia="Amiri" w:cs="Amiri"/>
          <w:color w:val="111111"/>
          <w:sz w:val="28"/>
          <w:sz w:val="28"/>
          <w:szCs w:val="28"/>
          <w:rtl w:val="true"/>
          <w:lang w:bidi="ar-SA"/>
        </w:rPr>
        <w:t>وَ عَنْهُ عَنْ عَبْدِ اللَّهِ عَنْ إِسْحَاقَ بْنِ عَمَّارٍ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الْمَرِیضُ الْمَغْلُوبُ یُطَافُ عَنْهُ قَالَ لَا وَ لَکِنْ یُطَافُ بِهِ</w:t>
      </w:r>
      <w:r>
        <w:rPr>
          <w:rFonts w:eastAsia="Amiri" w:cs="Amiri" w:ascii="Amiri" w:hAnsi="Amiri"/>
          <w:color w:val="111111"/>
          <w:sz w:val="28"/>
          <w:szCs w:val="28"/>
          <w:rtl w:val="true"/>
          <w:lang w:bidi="ar-SA"/>
        </w:rPr>
        <w:t>.</w:t>
      </w:r>
    </w:p>
    <w:p>
      <w:pPr>
        <w:pStyle w:val="Heading5"/>
        <w:numPr>
          <w:ilvl w:val="4"/>
          <w:numId w:val="1"/>
        </w:numPr>
        <w:rPr/>
      </w:pPr>
      <w:bookmarkStart w:id="3087" w:name="__RefHeading___Toc4698528_417432637"/>
      <w:bookmarkStart w:id="3088" w:name="_Toc1351"/>
      <w:bookmarkEnd w:id="3087"/>
      <w:r>
        <w:rPr>
          <w:rtl w:val="true"/>
        </w:rPr>
        <w:t>[</w:t>
      </w:r>
      <w:r>
        <w:rPr>
          <w:rtl w:val="true"/>
        </w:rPr>
        <w:t>رقم الحدیث الکلی</w:t>
      </w:r>
      <w:r>
        <w:rPr>
          <w:rtl w:val="true"/>
        </w:rPr>
        <w:t xml:space="preserve">: </w:t>
      </w:r>
      <w:r>
        <w:rPr/>
        <w:t>18034</w:t>
      </w:r>
      <w:r>
        <w:rPr>
          <w:rtl w:val="true"/>
        </w:rPr>
        <w:t xml:space="preserve"> - </w:t>
      </w:r>
      <w:r>
        <w:rPr>
          <w:rtl w:val="true"/>
        </w:rPr>
        <w:t>رقم الحدیث الباب</w:t>
      </w:r>
      <w:r>
        <w:rPr>
          <w:rtl w:val="true"/>
        </w:rPr>
        <w:t xml:space="preserve">: </w:t>
      </w:r>
      <w:r>
        <w:rPr/>
        <w:t>6</w:t>
      </w:r>
      <w:r>
        <w:rPr>
          <w:rtl w:val="true"/>
        </w:rPr>
        <w:t>]</w:t>
      </w:r>
      <w:bookmarkEnd w:id="3088"/>
    </w:p>
    <w:p>
      <w:pPr>
        <w:pStyle w:val="BookText"/>
        <w:rPr/>
      </w:pPr>
      <w:r>
        <w:rPr>
          <w:rFonts w:eastAsia="Times New Roman" w:cs="Times New Roman" w:ascii="Times New Roman" w:hAnsi="Times New Roman"/>
          <w:color w:val="111111"/>
          <w:sz w:val="28"/>
          <w:szCs w:val="28"/>
          <w:lang w:val="en-US" w:bidi="en-US"/>
        </w:rPr>
        <w:t>18034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6"/>
      </w:r>
      <w:r>
        <w:rPr>
          <w:rFonts w:ascii="Amiri" w:hAnsi="Amiri" w:eastAsia="Amiri" w:cs="Amiri"/>
          <w:color w:val="111111"/>
          <w:sz w:val="28"/>
          <w:sz w:val="28"/>
          <w:szCs w:val="28"/>
          <w:rtl w:val="true"/>
          <w:lang w:bidi="ar-SA"/>
        </w:rPr>
        <w:t>وَ عَنْهُ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الْکَسِیرُ یُحْمَلُ فَیُطَافُ بِهِ الْحَدِیثَ</w:t>
      </w:r>
      <w:r>
        <w:rPr>
          <w:rFonts w:eastAsia="Amiri" w:cs="Amiri" w:ascii="Amiri" w:hAnsi="Amiri"/>
          <w:color w:val="111111"/>
          <w:sz w:val="28"/>
          <w:szCs w:val="28"/>
          <w:rtl w:val="true"/>
          <w:lang w:bidi="ar-SA"/>
        </w:rPr>
        <w:t>.</w:t>
      </w:r>
    </w:p>
    <w:p>
      <w:pPr>
        <w:pStyle w:val="Heading5"/>
        <w:numPr>
          <w:ilvl w:val="4"/>
          <w:numId w:val="1"/>
        </w:numPr>
        <w:rPr/>
      </w:pPr>
      <w:bookmarkStart w:id="3089" w:name="__RefHeading___Toc4698530_417432637"/>
      <w:bookmarkStart w:id="3090" w:name="_Toc1352"/>
      <w:bookmarkEnd w:id="3089"/>
      <w:r>
        <w:rPr>
          <w:rtl w:val="true"/>
        </w:rPr>
        <w:t>[</w:t>
      </w:r>
      <w:r>
        <w:rPr>
          <w:rtl w:val="true"/>
        </w:rPr>
        <w:t>رقم الحدیث الکلی</w:t>
      </w:r>
      <w:r>
        <w:rPr>
          <w:rtl w:val="true"/>
        </w:rPr>
        <w:t xml:space="preserve">: </w:t>
      </w:r>
      <w:r>
        <w:rPr/>
        <w:t>18035</w:t>
      </w:r>
      <w:r>
        <w:rPr>
          <w:rtl w:val="true"/>
        </w:rPr>
        <w:t xml:space="preserve"> - </w:t>
      </w:r>
      <w:r>
        <w:rPr>
          <w:rtl w:val="true"/>
        </w:rPr>
        <w:t>رقم الحدیث الباب</w:t>
      </w:r>
      <w:r>
        <w:rPr>
          <w:rtl w:val="true"/>
        </w:rPr>
        <w:t xml:space="preserve">: </w:t>
      </w:r>
      <w:r>
        <w:rPr/>
        <w:t>7</w:t>
      </w:r>
      <w:r>
        <w:rPr>
          <w:rtl w:val="true"/>
        </w:rPr>
        <w:t>]</w:t>
      </w:r>
      <w:bookmarkEnd w:id="3090"/>
    </w:p>
    <w:p>
      <w:pPr>
        <w:pStyle w:val="BookText"/>
        <w:rPr/>
      </w:pPr>
      <w:r>
        <w:rPr>
          <w:rFonts w:eastAsia="Times New Roman" w:cs="Times New Roman" w:ascii="Times New Roman" w:hAnsi="Times New Roman"/>
          <w:color w:val="111111"/>
          <w:sz w:val="28"/>
          <w:szCs w:val="28"/>
          <w:lang w:val="en-US" w:bidi="en-US"/>
        </w:rPr>
        <w:t>18035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7"/>
      </w:r>
      <w:r>
        <w:rPr>
          <w:rFonts w:ascii="Amiri" w:hAnsi="Amiri" w:eastAsia="Amiri" w:cs="Amiri"/>
          <w:color w:val="111111"/>
          <w:sz w:val="28"/>
          <w:sz w:val="28"/>
          <w:szCs w:val="28"/>
          <w:rtl w:val="true"/>
          <w:lang w:bidi="ar-SA"/>
        </w:rPr>
        <w:t>وَ عَنْهُ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الْمَرِیضِ یُطَافُ عَنْهُ بِالْکَعْبَةِ قَالَ لَا وَ لَکِنْ یُطَافُ بِهِ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إِسْحَاقَ بْنِ عَمَّارٍ أَنَّهُ سَأَلَ أَبَا إِبْرَاهِیمَ ع وَ ذَکَرَ مِثْلَهُ </w:t>
      </w:r>
      <w:r>
        <w:rPr>
          <w:rStyle w:val="FootnoteAnchor"/>
          <w:rtl w:val="true"/>
        </w:rPr>
        <w:footnoteReference w:id="2508"/>
      </w:r>
      <w:bookmarkStart w:id="3091" w:name="pg12175_120283"/>
    </w:p>
    <w:p>
      <w:pPr>
        <w:pStyle w:val="BookText"/>
        <w:rPr/>
      </w:pPr>
      <w:bookmarkEnd w:id="3091"/>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مِثْلَهُ إِلَّا أَنَّهُ قَالَ عَنِ الْمَرِیضِ الْمَغْلُوبِ </w:t>
      </w:r>
      <w:r>
        <w:rPr>
          <w:rStyle w:val="FootnoteAnchor"/>
          <w:rtl w:val="true"/>
        </w:rPr>
        <w:footnoteReference w:id="2509"/>
      </w:r>
    </w:p>
    <w:p>
      <w:pPr>
        <w:pStyle w:val="Heading5"/>
        <w:numPr>
          <w:ilvl w:val="4"/>
          <w:numId w:val="1"/>
        </w:numPr>
        <w:rPr/>
      </w:pPr>
      <w:bookmarkStart w:id="3092" w:name="__RefHeading___Toc4698532_417432637"/>
      <w:bookmarkStart w:id="3093" w:name="_Toc1353"/>
      <w:bookmarkEnd w:id="3092"/>
      <w:r>
        <w:rPr>
          <w:rtl w:val="true"/>
        </w:rPr>
        <w:t>[</w:t>
      </w:r>
      <w:r>
        <w:rPr>
          <w:rtl w:val="true"/>
        </w:rPr>
        <w:t>رقم الحدیث الکلی</w:t>
      </w:r>
      <w:r>
        <w:rPr>
          <w:rtl w:val="true"/>
        </w:rPr>
        <w:t xml:space="preserve">: </w:t>
      </w:r>
      <w:r>
        <w:rPr/>
        <w:t>18036</w:t>
      </w:r>
      <w:r>
        <w:rPr>
          <w:rtl w:val="true"/>
        </w:rPr>
        <w:t xml:space="preserve"> - </w:t>
      </w:r>
      <w:r>
        <w:rPr>
          <w:rtl w:val="true"/>
        </w:rPr>
        <w:t>رقم الحدیث الباب</w:t>
      </w:r>
      <w:r>
        <w:rPr>
          <w:rtl w:val="true"/>
        </w:rPr>
        <w:t xml:space="preserve">: </w:t>
      </w:r>
      <w:r>
        <w:rPr/>
        <w:t>8</w:t>
      </w:r>
      <w:r>
        <w:rPr>
          <w:rtl w:val="true"/>
        </w:rPr>
        <w:t>]</w:t>
      </w:r>
      <w:bookmarkEnd w:id="3093"/>
    </w:p>
    <w:p>
      <w:pPr>
        <w:pStyle w:val="BookText"/>
        <w:rPr/>
      </w:pPr>
      <w:r>
        <w:rPr>
          <w:rFonts w:eastAsia="Times New Roman" w:cs="Times New Roman" w:ascii="Times New Roman" w:hAnsi="Times New Roman"/>
          <w:color w:val="111111"/>
          <w:sz w:val="28"/>
          <w:szCs w:val="28"/>
          <w:lang w:val="en-US" w:bidi="en-US"/>
        </w:rPr>
        <w:t>18036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 xml:space="preserve">وَ عَنْ مُحَمَّدِ بْنِ یَحْیَی عَنْ أَحْمَدَ بْنِ مُحَمَّدٍ عَنْ مُحَمَّدِ بْنِ إِسْمَاعِیلَ عَنْ مُحَمَّدِ بْنِ الْفُضَیْلِ عَنِ الرَّبِیعِ بْنِ خُثَیْمٍ </w:t>
      </w:r>
      <w:r>
        <w:rPr>
          <w:rStyle w:val="FootnoteAnchor"/>
          <w:rtl w:val="true"/>
        </w:rPr>
        <w:footnoteReference w:id="2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 وَ هُوَ یُطَافُ بِهِ حَوْلَ الْکَعْبَةِ فِی مَحْمِلٍ وَ هُوَ شَدِیدُ الْمَرَضِ فَکَانَ کُلَّمَا بَلَغَ الرُّکْنَ الْیَمَانِیَّ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فَوَضَعُوهُ بِالْأَرْضِ فَأَخْرَجَ یَدَهُ مِنْ کَوَّةِ الْمَحْمِلِ </w:t>
      </w:r>
      <w:r>
        <w:rPr>
          <w:rStyle w:val="FootnoteAnchor"/>
          <w:rtl w:val="true"/>
        </w:rPr>
        <w:footnoteReference w:id="2512"/>
      </w:r>
      <w:r>
        <w:rPr>
          <w:rFonts w:ascii="Amiri" w:hAnsi="Amiri" w:eastAsia="Amiri" w:cs="Amiri"/>
          <w:color w:val="111111"/>
          <w:sz w:val="28"/>
          <w:sz w:val="28"/>
          <w:szCs w:val="28"/>
          <w:rtl w:val="true"/>
          <w:lang w:bidi="ar-SA"/>
        </w:rPr>
        <w:t>حَتَّی یَجُرَّهَا عَلَی الْأَرْضِ ثُمَّ یَقُولُ ارْفَعُونِی فَلَمَّا فَعَلَ ذَلِکَ مِرَاراً فِی کُلِّ شَوْطٍ قُلْتُ لَهُ جُعِلْتُ فِدَاکَ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یَشُقُّ عَلَیْکَ فَقَالَ إِنِّی سَمِعْتُ اللَّهَ عَزَّ وَ جَلَّ یَقُولُ لِیَشْهَدُوا مَنافِعَ لَهُمْ </w:t>
      </w:r>
      <w:r>
        <w:rPr>
          <w:rStyle w:val="FootnoteAnchor"/>
          <w:rtl w:val="true"/>
        </w:rPr>
        <w:footnoteReference w:id="2513"/>
      </w:r>
      <w:r>
        <w:rPr>
          <w:rFonts w:ascii="Amiri" w:hAnsi="Amiri" w:eastAsia="Amiri" w:cs="Amiri"/>
          <w:color w:val="111111"/>
          <w:sz w:val="28"/>
          <w:sz w:val="28"/>
          <w:szCs w:val="28"/>
          <w:rtl w:val="true"/>
          <w:lang w:bidi="ar-SA"/>
        </w:rPr>
        <w:t>فَقُلْتُ مَنَافِعَ الدُّنْیَا أَوْ مَنَافِعَ الْآخِرَةِ فَقَالَ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4" w:name="__RefHeading___Toc4698534_417432637"/>
      <w:bookmarkStart w:id="3095" w:name="_Toc1354"/>
      <w:bookmarkEnd w:id="3094"/>
      <w:r>
        <w:rPr>
          <w:rtl w:val="true"/>
        </w:rPr>
        <w:t>[</w:t>
      </w:r>
      <w:r>
        <w:rPr>
          <w:rtl w:val="true"/>
        </w:rPr>
        <w:t>رقم الحدیث الکلی</w:t>
      </w:r>
      <w:r>
        <w:rPr>
          <w:rtl w:val="true"/>
        </w:rPr>
        <w:t xml:space="preserve">: </w:t>
      </w:r>
      <w:r>
        <w:rPr/>
        <w:t>18037</w:t>
      </w:r>
      <w:r>
        <w:rPr>
          <w:rtl w:val="true"/>
        </w:rPr>
        <w:t xml:space="preserve"> - </w:t>
      </w:r>
      <w:r>
        <w:rPr>
          <w:rtl w:val="true"/>
        </w:rPr>
        <w:t>رقم الحدیث الباب</w:t>
      </w:r>
      <w:r>
        <w:rPr>
          <w:rtl w:val="true"/>
        </w:rPr>
        <w:t xml:space="preserve">: </w:t>
      </w:r>
      <w:r>
        <w:rPr/>
        <w:t>9</w:t>
      </w:r>
      <w:r>
        <w:rPr>
          <w:rtl w:val="true"/>
        </w:rPr>
        <w:t>]</w:t>
      </w:r>
      <w:bookmarkEnd w:id="309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5"/>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الصِّبْیَانُ یُطَافُ بِهِمْ وَ یُرْمَی عَنْهُمْ </w:t>
      </w:r>
      <w:bookmarkStart w:id="3096" w:name="pg12175_120284"/>
    </w:p>
    <w:p>
      <w:pPr>
        <w:pStyle w:val="BookText"/>
        <w:rPr/>
      </w:pPr>
      <w:bookmarkEnd w:id="3096"/>
      <w:r>
        <w:rPr>
          <w:rFonts w:ascii="Amiri" w:hAnsi="Amiri" w:eastAsia="Amiri" w:cs="Amiri"/>
          <w:color w:val="111111"/>
          <w:sz w:val="28"/>
          <w:sz w:val="28"/>
          <w:szCs w:val="28"/>
          <w:rtl w:val="true"/>
          <w:lang w:bidi="ar-SA"/>
        </w:rPr>
        <w:t>قَالَ وَ قَالَ أَبُو عَبْدِ اللَّهِ ع إِذَا کَانَتِ الْمَرْأَةُ مَرِیضَةً لَا تَعْقِلُ یُطَافُ بِهَا أَوْ یُطَافُ عَنْهَا</w:t>
      </w:r>
      <w:r>
        <w:rPr>
          <w:rFonts w:eastAsia="Amiri" w:cs="Amiri" w:ascii="Amiri" w:hAnsi="Amiri"/>
          <w:color w:val="111111"/>
          <w:sz w:val="28"/>
          <w:szCs w:val="28"/>
          <w:rtl w:val="true"/>
          <w:lang w:bidi="ar-SA"/>
        </w:rPr>
        <w:t>.</w:t>
      </w:r>
    </w:p>
    <w:p>
      <w:pPr>
        <w:pStyle w:val="Heading5"/>
        <w:numPr>
          <w:ilvl w:val="4"/>
          <w:numId w:val="1"/>
        </w:numPr>
        <w:rPr/>
      </w:pPr>
      <w:bookmarkStart w:id="3097" w:name="__RefHeading___Toc4698536_417432637"/>
      <w:bookmarkStart w:id="3098" w:name="_Toc1355"/>
      <w:bookmarkEnd w:id="3097"/>
      <w:r>
        <w:rPr>
          <w:rtl w:val="true"/>
        </w:rPr>
        <w:t>[</w:t>
      </w:r>
      <w:r>
        <w:rPr>
          <w:rtl w:val="true"/>
        </w:rPr>
        <w:t>رقم الحدیث الکلی</w:t>
      </w:r>
      <w:r>
        <w:rPr>
          <w:rtl w:val="true"/>
        </w:rPr>
        <w:t xml:space="preserve">: </w:t>
      </w:r>
      <w:r>
        <w:rPr/>
        <w:t>18038</w:t>
      </w:r>
      <w:r>
        <w:rPr>
          <w:rtl w:val="true"/>
        </w:rPr>
        <w:t xml:space="preserve"> - </w:t>
      </w:r>
      <w:r>
        <w:rPr>
          <w:rtl w:val="true"/>
        </w:rPr>
        <w:t>رقم الحدیث الباب</w:t>
      </w:r>
      <w:r>
        <w:rPr>
          <w:rtl w:val="true"/>
        </w:rPr>
        <w:t xml:space="preserve">: </w:t>
      </w:r>
      <w:r>
        <w:rPr/>
        <w:t>10</w:t>
      </w:r>
      <w:r>
        <w:rPr>
          <w:rtl w:val="true"/>
        </w:rPr>
        <w:t>]</w:t>
      </w:r>
      <w:bookmarkEnd w:id="3098"/>
    </w:p>
    <w:p>
      <w:pPr>
        <w:pStyle w:val="BookText"/>
        <w:rPr/>
      </w:pPr>
      <w:r>
        <w:rPr>
          <w:rFonts w:eastAsia="Times New Roman" w:cs="Times New Roman" w:ascii="Times New Roman" w:hAnsi="Times New Roman"/>
          <w:color w:val="111111"/>
          <w:sz w:val="28"/>
          <w:szCs w:val="28"/>
          <w:lang w:val="en-US" w:bidi="en-US"/>
        </w:rPr>
        <w:t>18038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6"/>
      </w:r>
      <w:r>
        <w:rPr>
          <w:rFonts w:ascii="Amiri" w:hAnsi="Amiri" w:eastAsia="Amiri" w:cs="Amiri"/>
          <w:color w:val="111111"/>
          <w:sz w:val="28"/>
          <w:sz w:val="28"/>
          <w:szCs w:val="28"/>
          <w:rtl w:val="true"/>
          <w:lang w:bidi="ar-SA"/>
        </w:rPr>
        <w:t>مُحَمَّدُ بْنُ عَلِیِّ بْنِ الْحُسَیْنِ بِإِسْنَادِهِ عَنْ أَبِی بَصِیرٍ أَنَّ أَبَا عَبْدِ اللَّهِ ع مَرِضَ فَأَمَرَ غِلْمَانَهُ أَنْ یَحْمِلُوهُ وَ یَطُوفُوا بِهِ فَأَمَرَهُمْ أَنْ یَخُطُّوا بِرِجْلَیْهِ الْأَرْضَ حَتَّی تَمَسَّ الْأَرْضَ قَدَمَاهُ فِی الطَّوَافِ</w:t>
      </w:r>
      <w:r>
        <w:rPr>
          <w:rFonts w:eastAsia="Amiri" w:cs="Amiri" w:ascii="Amiri" w:hAnsi="Amiri"/>
          <w:color w:val="111111"/>
          <w:sz w:val="28"/>
          <w:szCs w:val="28"/>
          <w:rtl w:val="true"/>
          <w:lang w:bidi="ar-SA"/>
        </w:rPr>
        <w:t>.</w:t>
      </w:r>
    </w:p>
    <w:p>
      <w:pPr>
        <w:pStyle w:val="Heading5"/>
        <w:numPr>
          <w:ilvl w:val="4"/>
          <w:numId w:val="1"/>
        </w:numPr>
        <w:rPr/>
      </w:pPr>
      <w:bookmarkStart w:id="3099" w:name="__RefHeading___Toc4698538_417432637"/>
      <w:bookmarkStart w:id="3100" w:name="_Toc1356"/>
      <w:bookmarkEnd w:id="3099"/>
      <w:r>
        <w:rPr>
          <w:rtl w:val="true"/>
        </w:rPr>
        <w:t>[</w:t>
      </w:r>
      <w:r>
        <w:rPr>
          <w:rtl w:val="true"/>
        </w:rPr>
        <w:t>رقم الحدیث الکلی</w:t>
      </w:r>
      <w:r>
        <w:rPr>
          <w:rtl w:val="true"/>
        </w:rPr>
        <w:t xml:space="preserve">: </w:t>
      </w:r>
      <w:r>
        <w:rPr/>
        <w:t>18039</w:t>
      </w:r>
      <w:r>
        <w:rPr>
          <w:rtl w:val="true"/>
        </w:rPr>
        <w:t xml:space="preserve"> - </w:t>
      </w:r>
      <w:r>
        <w:rPr>
          <w:rtl w:val="true"/>
        </w:rPr>
        <w:t>رقم الحدیث الباب</w:t>
      </w:r>
      <w:r>
        <w:rPr>
          <w:rtl w:val="true"/>
        </w:rPr>
        <w:t xml:space="preserve">: </w:t>
      </w:r>
      <w:r>
        <w:rPr/>
        <w:t>11</w:t>
      </w:r>
      <w:r>
        <w:rPr>
          <w:rtl w:val="true"/>
        </w:rPr>
        <w:t>]</w:t>
      </w:r>
      <w:bookmarkEnd w:id="3100"/>
    </w:p>
    <w:p>
      <w:pPr>
        <w:pStyle w:val="BookText"/>
        <w:rPr/>
      </w:pPr>
      <w:r>
        <w:rPr>
          <w:rFonts w:eastAsia="Times New Roman" w:cs="Times New Roman" w:ascii="Times New Roman" w:hAnsi="Times New Roman"/>
          <w:color w:val="111111"/>
          <w:sz w:val="28"/>
          <w:szCs w:val="28"/>
          <w:lang w:val="en-US" w:bidi="en-US"/>
        </w:rPr>
        <w:t>18039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7"/>
      </w:r>
      <w:r>
        <w:rPr>
          <w:rFonts w:ascii="Amiri" w:hAnsi="Amiri" w:eastAsia="Amiri" w:cs="Amiri"/>
          <w:color w:val="111111"/>
          <w:sz w:val="28"/>
          <w:sz w:val="28"/>
          <w:szCs w:val="28"/>
          <w:rtl w:val="true"/>
          <w:lang w:bidi="ar-SA"/>
        </w:rPr>
        <w:t xml:space="preserve">وَ بِإِسْنَادِهِ عَنْ مُحَمَّدِ بْنِ الْفُضَیْلِ عَنِ الرَّبِیعِ بْنِ خُثَیْمٍ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أَنَّهُ کَانَ یَفْعَلُ ذَلِکَ کُلَّمَا بَلَغَ إِلَی الرُّکْنِ الْیَمَانِیِّ</w:t>
      </w:r>
      <w:r>
        <w:rPr>
          <w:rFonts w:eastAsia="Amiri" w:cs="Amiri" w:ascii="Amiri" w:hAnsi="Amiri"/>
          <w:color w:val="111111"/>
          <w:sz w:val="28"/>
          <w:szCs w:val="28"/>
          <w:rtl w:val="true"/>
          <w:lang w:bidi="ar-SA"/>
        </w:rPr>
        <w:t>.</w:t>
      </w:r>
    </w:p>
    <w:p>
      <w:pPr>
        <w:pStyle w:val="Heading5"/>
        <w:numPr>
          <w:ilvl w:val="4"/>
          <w:numId w:val="1"/>
        </w:numPr>
        <w:rPr/>
      </w:pPr>
      <w:bookmarkStart w:id="3101" w:name="__RefHeading___Toc4698540_417432637"/>
      <w:bookmarkStart w:id="3102" w:name="_Toc1357"/>
      <w:bookmarkEnd w:id="3101"/>
      <w:r>
        <w:rPr>
          <w:rtl w:val="true"/>
        </w:rPr>
        <w:t>[</w:t>
      </w:r>
      <w:r>
        <w:rPr>
          <w:rtl w:val="true"/>
        </w:rPr>
        <w:t>رقم الحدیث الکلی</w:t>
      </w:r>
      <w:r>
        <w:rPr>
          <w:rtl w:val="true"/>
        </w:rPr>
        <w:t xml:space="preserve">: </w:t>
      </w:r>
      <w:r>
        <w:rPr/>
        <w:t>18040</w:t>
      </w:r>
      <w:r>
        <w:rPr>
          <w:rtl w:val="true"/>
        </w:rPr>
        <w:t xml:space="preserve"> - </w:t>
      </w:r>
      <w:r>
        <w:rPr>
          <w:rtl w:val="true"/>
        </w:rPr>
        <w:t>رقم الحدیث الباب</w:t>
      </w:r>
      <w:r>
        <w:rPr>
          <w:rtl w:val="true"/>
        </w:rPr>
        <w:t xml:space="preserve">: </w:t>
      </w:r>
      <w:r>
        <w:rPr/>
        <w:t>12</w:t>
      </w:r>
      <w:r>
        <w:rPr>
          <w:rtl w:val="true"/>
        </w:rPr>
        <w:t>]</w:t>
      </w:r>
      <w:bookmarkEnd w:id="3102"/>
    </w:p>
    <w:p>
      <w:pPr>
        <w:pStyle w:val="BookText"/>
        <w:rPr/>
      </w:pPr>
      <w:r>
        <w:rPr>
          <w:rFonts w:eastAsia="Times New Roman" w:cs="Times New Roman" w:ascii="Times New Roman" w:hAnsi="Times New Roman"/>
          <w:color w:val="111111"/>
          <w:sz w:val="28"/>
          <w:szCs w:val="28"/>
          <w:lang w:val="en-US" w:bidi="en-US"/>
        </w:rPr>
        <w:t>18040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9"/>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الْعَلِیلُ الَّذِی لَا یَسْتَطِیعُ الطَّوَافَ بِنَفْسِهِ یُطَافُ بِهِ وَ إِذَا لَمْ یَسْتَطِعِ الرَّمْیَ رُمِیَ عَنْهُ وَ الْفَرْقُ بَیْنَهُمَا أَنَّ الطَّوَافَ فَرِیضَةٌ وَ الرَّمْیَ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3" w:name="__RefHeading___Toc4698542_417432637"/>
      <w:bookmarkStart w:id="3104" w:name="_Toc1358"/>
      <w:bookmarkEnd w:id="3103"/>
      <w:r>
        <w:rPr/>
        <w:t>48</w:t>
      </w:r>
      <w:r>
        <w:rPr>
          <w:rtl w:val="true"/>
        </w:rPr>
        <w:t xml:space="preserve">- </w:t>
      </w:r>
      <w:r>
        <w:rPr>
          <w:rtl w:val="true"/>
        </w:rPr>
        <w:t>بَابُ أَنَّ الْمَرْأَةَ إِذَا وَلَدَتْ یَوْمَ عَرَفَةَ لَمْ یَجِبِ الطَّوَافُ بِوَلَدِهَا وَ لَا عَنْهُ‌</w:t>
      </w:r>
      <w:bookmarkEnd w:id="3104"/>
    </w:p>
    <w:p>
      <w:pPr>
        <w:pStyle w:val="Heading5"/>
        <w:numPr>
          <w:ilvl w:val="4"/>
          <w:numId w:val="1"/>
        </w:numPr>
        <w:rPr/>
      </w:pPr>
      <w:bookmarkStart w:id="3105" w:name="__RefHeading___Toc4698544_417432637"/>
      <w:bookmarkStart w:id="3106" w:name="_Toc1359"/>
      <w:bookmarkEnd w:id="3105"/>
      <w:r>
        <w:rPr>
          <w:rtl w:val="true"/>
        </w:rPr>
        <w:t>اشارة</w:t>
      </w:r>
      <w:bookmarkEnd w:id="3106"/>
    </w:p>
    <w:p>
      <w:pPr>
        <w:pStyle w:val="BookText"/>
        <w:rPr/>
      </w:pPr>
      <w:r>
        <w:rPr>
          <w:rStyle w:val="FootnoteAnchor"/>
        </w:rPr>
        <w:footnoteReference w:id="2522"/>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وَلَدَتْ یَوْمَ عَرَفَةَ لَمْ یَجِبِ الطَّوَافُ بِوَلَدِهَا وَ لَا عَنْهُ</w:t>
      </w:r>
    </w:p>
    <w:p>
      <w:pPr>
        <w:pStyle w:val="Heading5"/>
        <w:numPr>
          <w:ilvl w:val="4"/>
          <w:numId w:val="1"/>
        </w:numPr>
        <w:rPr/>
      </w:pPr>
      <w:bookmarkStart w:id="3107" w:name="__RefHeading___Toc4698546_417432637"/>
      <w:bookmarkStart w:id="3108" w:name="_Toc1360"/>
      <w:bookmarkEnd w:id="3107"/>
      <w:r>
        <w:rPr>
          <w:rtl w:val="true"/>
        </w:rPr>
        <w:t>[</w:t>
      </w:r>
      <w:r>
        <w:rPr>
          <w:rtl w:val="true"/>
        </w:rPr>
        <w:t>رقم الحدیث الکلی</w:t>
      </w:r>
      <w:r>
        <w:rPr>
          <w:rtl w:val="true"/>
        </w:rPr>
        <w:t xml:space="preserve">: </w:t>
      </w:r>
      <w:r>
        <w:rPr/>
        <w:t>18041</w:t>
      </w:r>
      <w:r>
        <w:rPr>
          <w:rtl w:val="true"/>
        </w:rPr>
        <w:t xml:space="preserve"> - </w:t>
      </w:r>
      <w:r>
        <w:rPr>
          <w:rtl w:val="true"/>
        </w:rPr>
        <w:t>رقم الحدیث الباب</w:t>
      </w:r>
      <w:r>
        <w:rPr>
          <w:rtl w:val="true"/>
        </w:rPr>
        <w:t xml:space="preserve">: </w:t>
      </w:r>
      <w:r>
        <w:rPr/>
        <w:t>1</w:t>
      </w:r>
      <w:r>
        <w:rPr>
          <w:rtl w:val="true"/>
        </w:rPr>
        <w:t>]</w:t>
      </w:r>
      <w:bookmarkEnd w:id="310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3"/>
      </w:r>
      <w:r>
        <w:rPr>
          <w:rFonts w:ascii="Amiri" w:hAnsi="Amiri" w:eastAsia="Amiri" w:cs="Amiri"/>
          <w:color w:val="111111"/>
          <w:sz w:val="28"/>
          <w:sz w:val="28"/>
          <w:szCs w:val="28"/>
          <w:rtl w:val="true"/>
          <w:lang w:bidi="ar-SA"/>
        </w:rPr>
        <w:t xml:space="preserve">مُحَمَّدُ بْنُ یَعْقُوبَ عَنْ مُحَمَّدِ بْنِ یَحْیَی عَنْ مُحَمَّدِ بْنِ </w:t>
      </w:r>
      <w:bookmarkStart w:id="3109" w:name="pg12175_120285"/>
    </w:p>
    <w:p>
      <w:pPr>
        <w:pStyle w:val="BookText"/>
        <w:rPr/>
      </w:pPr>
      <w:bookmarkEnd w:id="3109"/>
      <w:r>
        <w:rPr>
          <w:rFonts w:ascii="Amiri" w:hAnsi="Amiri" w:eastAsia="Amiri" w:cs="Amiri"/>
          <w:color w:val="111111"/>
          <w:sz w:val="28"/>
          <w:sz w:val="28"/>
          <w:szCs w:val="28"/>
          <w:rtl w:val="true"/>
          <w:lang w:bidi="ar-SA"/>
        </w:rPr>
        <w:t>الْحُسَیْنِ عَنْ مُحَمَّدِ بْنِ عَبْدِ اللَّهِ بْنِ هِلَالٍ عَنْ عُقْبَةَ بْنِ خَالِدٍ عَنْ أَبِی عَبْدِ اللَّهِ ع فِی امْرَأَةٍ تَلِدُ یَوْمَ عَرَفَةَ کَیْفَ تَصْنَعُ بِوَلَدِهَا أَ یُطَافُ عَنْهُ أَمْ کَیْفَ یُصْنَعُ بِهِ قَالَ لَیْسَ عَلَیْهِ شَیْ‌ءٌ</w:t>
      </w:r>
      <w:r>
        <w:rPr>
          <w:rFonts w:eastAsia="Amiri" w:cs="Amiri" w:ascii="Amiri" w:hAnsi="Amiri"/>
          <w:color w:val="111111"/>
          <w:sz w:val="28"/>
          <w:szCs w:val="28"/>
          <w:rtl w:val="true"/>
          <w:lang w:bidi="ar-SA"/>
        </w:rPr>
        <w:t>.</w:t>
      </w:r>
    </w:p>
    <w:p>
      <w:pPr>
        <w:pStyle w:val="Heading4"/>
        <w:numPr>
          <w:ilvl w:val="3"/>
          <w:numId w:val="1"/>
        </w:numPr>
        <w:rPr/>
      </w:pPr>
      <w:bookmarkStart w:id="3110" w:name="__RefHeading___Toc4698548_417432637"/>
      <w:bookmarkStart w:id="3111" w:name="_Toc1361"/>
      <w:bookmarkEnd w:id="3110"/>
      <w:r>
        <w:rPr/>
        <w:t>49</w:t>
      </w:r>
      <w:r>
        <w:rPr>
          <w:rtl w:val="true"/>
        </w:rPr>
        <w:t xml:space="preserve">- </w:t>
      </w:r>
      <w:r>
        <w:rPr>
          <w:rtl w:val="true"/>
        </w:rPr>
        <w:t>بَابُ جَوَازِ الطَّوَافِ عَنِ الْمَرِیضِ الَّذِی لَا یُمْکِنُ أَنْ یُطَافَ بِهِ کَالْمَبْطُونِ‌</w:t>
      </w:r>
      <w:bookmarkEnd w:id="3111"/>
    </w:p>
    <w:p>
      <w:pPr>
        <w:pStyle w:val="Heading5"/>
        <w:numPr>
          <w:ilvl w:val="4"/>
          <w:numId w:val="1"/>
        </w:numPr>
        <w:rPr/>
      </w:pPr>
      <w:bookmarkStart w:id="3112" w:name="__RefHeading___Toc4698550_417432637"/>
      <w:bookmarkStart w:id="3113" w:name="_Toc1362"/>
      <w:bookmarkEnd w:id="3112"/>
      <w:r>
        <w:rPr>
          <w:rtl w:val="true"/>
        </w:rPr>
        <w:t>اشارة</w:t>
      </w:r>
      <w:bookmarkEnd w:id="3113"/>
    </w:p>
    <w:p>
      <w:pPr>
        <w:pStyle w:val="BookText"/>
        <w:rPr/>
      </w:pPr>
      <w:r>
        <w:rPr>
          <w:rStyle w:val="FootnoteAnchor"/>
        </w:rPr>
        <w:footnoteReference w:id="2524"/>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الطَّوَافِ عَنِ الْمَرِیضِ الَّذِی لَا یُمْکِنُ أَنْ یُطَافَ بِهِ کَالْمَبْطُونِ</w:t>
      </w:r>
    </w:p>
    <w:p>
      <w:pPr>
        <w:pStyle w:val="Heading5"/>
        <w:numPr>
          <w:ilvl w:val="4"/>
          <w:numId w:val="1"/>
        </w:numPr>
        <w:rPr/>
      </w:pPr>
      <w:bookmarkStart w:id="3114" w:name="__RefHeading___Toc4698552_417432637"/>
      <w:bookmarkStart w:id="3115" w:name="_Toc1363"/>
      <w:bookmarkEnd w:id="3114"/>
      <w:r>
        <w:rPr>
          <w:rtl w:val="true"/>
        </w:rPr>
        <w:t>[</w:t>
      </w:r>
      <w:r>
        <w:rPr>
          <w:rtl w:val="true"/>
        </w:rPr>
        <w:t>رقم الحدیث الکلی</w:t>
      </w:r>
      <w:r>
        <w:rPr>
          <w:rtl w:val="true"/>
        </w:rPr>
        <w:t xml:space="preserve">: </w:t>
      </w:r>
      <w:r>
        <w:rPr/>
        <w:t>18042</w:t>
      </w:r>
      <w:r>
        <w:rPr>
          <w:rtl w:val="true"/>
        </w:rPr>
        <w:t xml:space="preserve"> - </w:t>
      </w:r>
      <w:r>
        <w:rPr>
          <w:rtl w:val="true"/>
        </w:rPr>
        <w:t>رقم الحدیث الباب</w:t>
      </w:r>
      <w:r>
        <w:rPr>
          <w:rtl w:val="true"/>
        </w:rPr>
        <w:t xml:space="preserve">: </w:t>
      </w:r>
      <w:r>
        <w:rPr/>
        <w:t>1</w:t>
      </w:r>
      <w:r>
        <w:rPr>
          <w:rtl w:val="true"/>
        </w:rPr>
        <w:t>]</w:t>
      </w:r>
      <w:bookmarkEnd w:id="3115"/>
    </w:p>
    <w:p>
      <w:pPr>
        <w:pStyle w:val="BookText"/>
        <w:rPr/>
      </w:pPr>
      <w:r>
        <w:rPr>
          <w:rFonts w:eastAsia="Times New Roman" w:cs="Times New Roman" w:ascii="Times New Roman" w:hAnsi="Times New Roman"/>
          <w:color w:val="111111"/>
          <w:sz w:val="28"/>
          <w:szCs w:val="28"/>
          <w:lang w:val="en-US" w:bidi="en-US"/>
        </w:rPr>
        <w:t>18042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5"/>
      </w:r>
      <w:r>
        <w:rPr>
          <w:rFonts w:ascii="Amiri" w:hAnsi="Amiri" w:eastAsia="Amiri" w:cs="Amiri"/>
          <w:color w:val="111111"/>
          <w:sz w:val="28"/>
          <w:sz w:val="28"/>
          <w:szCs w:val="28"/>
          <w:rtl w:val="true"/>
          <w:lang w:bidi="ar-SA"/>
        </w:rPr>
        <w:t xml:space="preserve">مُحَمَّدُ بْنُ الْحَسَنِ بِإِسْنَادِهِ عَنْ سَعْدِ بْنِ عَبْدِ اللَّهِ عَنْ أَحْمَدَ بْنِ مُحَمَّدِ بْنِ عِیسَی عَنِ الْحُسَیْنِ بْنِ سَعِیدٍ عَنْ حَمَّادٍ </w:t>
      </w:r>
      <w:r>
        <w:rPr>
          <w:rStyle w:val="FootnoteAnchor"/>
          <w:rtl w:val="true"/>
        </w:rPr>
        <w:footnoteReference w:id="2526"/>
      </w:r>
      <w:r>
        <w:rPr>
          <w:rFonts w:ascii="Amiri" w:hAnsi="Amiri" w:eastAsia="Amiri" w:cs="Amiri"/>
          <w:color w:val="111111"/>
          <w:sz w:val="28"/>
          <w:sz w:val="28"/>
          <w:szCs w:val="28"/>
          <w:rtl w:val="true"/>
          <w:lang w:bidi="ar-SA"/>
        </w:rPr>
        <w:t>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الْمَغْلُوبُ وَ الْمُغْمَی عَلَیْهِ یُرْمَی عَنْهُ وَ یُطَافُ عَنْهُ</w:t>
      </w:r>
      <w:r>
        <w:rPr>
          <w:rFonts w:eastAsia="Amiri" w:cs="Amiri" w:ascii="Amiri" w:hAnsi="Amiri"/>
          <w:color w:val="111111"/>
          <w:sz w:val="28"/>
          <w:szCs w:val="28"/>
          <w:rtl w:val="true"/>
          <w:lang w:bidi="ar-SA"/>
        </w:rPr>
        <w:t>.</w:t>
      </w:r>
    </w:p>
    <w:p>
      <w:pPr>
        <w:pStyle w:val="Heading5"/>
        <w:numPr>
          <w:ilvl w:val="4"/>
          <w:numId w:val="1"/>
        </w:numPr>
        <w:rPr/>
      </w:pPr>
      <w:bookmarkStart w:id="3116" w:name="__RefHeading___Toc4698554_417432637"/>
      <w:bookmarkStart w:id="3117" w:name="_Toc1364"/>
      <w:bookmarkEnd w:id="3116"/>
      <w:r>
        <w:rPr>
          <w:rtl w:val="true"/>
        </w:rPr>
        <w:t>[</w:t>
      </w:r>
      <w:r>
        <w:rPr>
          <w:rtl w:val="true"/>
        </w:rPr>
        <w:t>رقم الحدیث الکلی</w:t>
      </w:r>
      <w:r>
        <w:rPr>
          <w:rtl w:val="true"/>
        </w:rPr>
        <w:t xml:space="preserve">: </w:t>
      </w:r>
      <w:r>
        <w:rPr/>
        <w:t>18043</w:t>
      </w:r>
      <w:r>
        <w:rPr>
          <w:rtl w:val="true"/>
        </w:rPr>
        <w:t xml:space="preserve"> - </w:t>
      </w:r>
      <w:r>
        <w:rPr>
          <w:rtl w:val="true"/>
        </w:rPr>
        <w:t>رقم الحدیث الباب</w:t>
      </w:r>
      <w:r>
        <w:rPr>
          <w:rtl w:val="true"/>
        </w:rPr>
        <w:t xml:space="preserve">: </w:t>
      </w:r>
      <w:r>
        <w:rPr/>
        <w:t>2</w:t>
      </w:r>
      <w:r>
        <w:rPr>
          <w:rtl w:val="true"/>
        </w:rPr>
        <w:t>]</w:t>
      </w:r>
      <w:bookmarkEnd w:id="3117"/>
    </w:p>
    <w:p>
      <w:pPr>
        <w:pStyle w:val="BookText"/>
        <w:rPr/>
      </w:pPr>
      <w:r>
        <w:rPr>
          <w:rFonts w:eastAsia="Times New Roman" w:cs="Times New Roman" w:ascii="Times New Roman" w:hAnsi="Times New Roman"/>
          <w:color w:val="111111"/>
          <w:sz w:val="28"/>
          <w:szCs w:val="28"/>
          <w:lang w:val="en-US" w:bidi="en-US"/>
        </w:rPr>
        <w:t>18043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7"/>
      </w:r>
      <w:r>
        <w:rPr>
          <w:rFonts w:ascii="Amiri" w:hAnsi="Amiri" w:eastAsia="Amiri" w:cs="Amiri"/>
          <w:color w:val="111111"/>
          <w:sz w:val="28"/>
          <w:sz w:val="28"/>
          <w:szCs w:val="28"/>
          <w:rtl w:val="true"/>
          <w:lang w:bidi="ar-SA"/>
        </w:rPr>
        <w:t>وَ رَوَاهُ الصَّدُوقُ بِإِسْنَادِهِ عَنْ حَرِیزٍ أَنَّهُ رَوَی عَنْ أَبِی عَبْدِ اللَّهِ ع رُخْصَةً فِی أَنْ یُطَافَ عَنِ الْمَرِیضِ وَ عَنِ الْمُغْمَی عَلَیْهِ وَ یُرْمَی عَنْهُ</w:t>
      </w:r>
      <w:r>
        <w:rPr>
          <w:rFonts w:eastAsia="Amiri" w:cs="Amiri" w:ascii="Amiri" w:hAnsi="Amiri"/>
          <w:color w:val="111111"/>
          <w:sz w:val="28"/>
          <w:szCs w:val="28"/>
          <w:rtl w:val="true"/>
          <w:lang w:bidi="ar-SA"/>
        </w:rPr>
        <w:t>.</w:t>
      </w:r>
    </w:p>
    <w:p>
      <w:pPr>
        <w:pStyle w:val="Heading5"/>
        <w:numPr>
          <w:ilvl w:val="4"/>
          <w:numId w:val="1"/>
        </w:numPr>
        <w:rPr/>
      </w:pPr>
      <w:bookmarkStart w:id="3118" w:name="__RefHeading___Toc4698556_417432637"/>
      <w:bookmarkStart w:id="3119" w:name="_Toc1365"/>
      <w:bookmarkEnd w:id="3118"/>
      <w:r>
        <w:rPr>
          <w:rtl w:val="true"/>
        </w:rPr>
        <w:t>[</w:t>
      </w:r>
      <w:r>
        <w:rPr>
          <w:rtl w:val="true"/>
        </w:rPr>
        <w:t>رقم الحدیث الکلی</w:t>
      </w:r>
      <w:r>
        <w:rPr>
          <w:rtl w:val="true"/>
        </w:rPr>
        <w:t xml:space="preserve">: </w:t>
      </w:r>
      <w:r>
        <w:rPr/>
        <w:t>18044</w:t>
      </w:r>
      <w:r>
        <w:rPr>
          <w:rtl w:val="true"/>
        </w:rPr>
        <w:t xml:space="preserve"> - </w:t>
      </w:r>
      <w:r>
        <w:rPr>
          <w:rtl w:val="true"/>
        </w:rPr>
        <w:t>رقم الحدیث الباب</w:t>
      </w:r>
      <w:r>
        <w:rPr>
          <w:rtl w:val="true"/>
        </w:rPr>
        <w:t xml:space="preserve">: </w:t>
      </w:r>
      <w:r>
        <w:rPr/>
        <w:t>3</w:t>
      </w:r>
      <w:r>
        <w:rPr>
          <w:rtl w:val="true"/>
        </w:rPr>
        <w:t>]</w:t>
      </w:r>
      <w:bookmarkEnd w:id="311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8"/>
      </w:r>
      <w:r>
        <w:rPr>
          <w:rFonts w:ascii="Amiri" w:hAnsi="Amiri" w:eastAsia="Amiri" w:cs="Amiri"/>
          <w:color w:val="111111"/>
          <w:sz w:val="28"/>
          <w:sz w:val="28"/>
          <w:szCs w:val="28"/>
          <w:rtl w:val="true"/>
          <w:lang w:bidi="ar-SA"/>
        </w:rPr>
        <w:t>وَ عَنْهُ عَنْ أَبِی جَعْفَرٍ عَنِ الْحُسَیْنِ عَنْ مُحَمَّدِ بْنِ أَبِی عُمَیْرٍ عَنْ عَبْدِ الرَّحْمَنِ بْنِ الْحَجَّاجِ عَنْ مُعَاوِیَةَ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الْمَبْطُونُ وَ الْکَسِیرُ </w:t>
      </w:r>
      <w:r>
        <w:rPr>
          <w:rStyle w:val="FootnoteAnchor"/>
          <w:rtl w:val="true"/>
        </w:rPr>
        <w:footnoteReference w:id="2529"/>
      </w:r>
      <w:r>
        <w:rPr>
          <w:rFonts w:ascii="Amiri" w:hAnsi="Amiri" w:eastAsia="Amiri" w:cs="Amiri"/>
          <w:color w:val="111111"/>
          <w:sz w:val="28"/>
          <w:sz w:val="28"/>
          <w:szCs w:val="28"/>
          <w:rtl w:val="true"/>
          <w:lang w:bidi="ar-SA"/>
        </w:rPr>
        <w:t>یُطَافُ عَنْهُمَا وَ یُرْمَی عَنْهُمَا</w:t>
      </w:r>
      <w:r>
        <w:rPr>
          <w:rFonts w:eastAsia="Amiri" w:cs="Amiri" w:ascii="Amiri" w:hAnsi="Amiri"/>
          <w:color w:val="111111"/>
          <w:sz w:val="28"/>
          <w:szCs w:val="28"/>
          <w:rtl w:val="true"/>
          <w:lang w:bidi="ar-SA"/>
        </w:rPr>
        <w:t xml:space="preserve">. </w:t>
      </w:r>
      <w:bookmarkStart w:id="3120" w:name="pg12175_120286"/>
    </w:p>
    <w:p>
      <w:pPr>
        <w:pStyle w:val="BookText"/>
        <w:rPr/>
      </w:pPr>
      <w:bookmarkEnd w:id="3120"/>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مِثْلَهُ إِلَّا أَنَّهُ قَالَ وَ یُرْمَی عَنْهُمَا الْجِمَارُ </w:t>
      </w:r>
      <w:r>
        <w:rPr>
          <w:rStyle w:val="FootnoteAnchor"/>
          <w:rtl w:val="true"/>
        </w:rPr>
        <w:footnoteReference w:id="2531"/>
      </w:r>
    </w:p>
    <w:p>
      <w:pPr>
        <w:pStyle w:val="Heading5"/>
        <w:numPr>
          <w:ilvl w:val="4"/>
          <w:numId w:val="1"/>
        </w:numPr>
        <w:rPr/>
      </w:pPr>
      <w:bookmarkStart w:id="3121" w:name="__RefHeading___Toc4698558_417432637"/>
      <w:bookmarkStart w:id="3122" w:name="_Toc1366"/>
      <w:bookmarkEnd w:id="3121"/>
      <w:r>
        <w:rPr>
          <w:rtl w:val="true"/>
        </w:rPr>
        <w:t>[</w:t>
      </w:r>
      <w:r>
        <w:rPr>
          <w:rtl w:val="true"/>
        </w:rPr>
        <w:t>رقم الحدیث الکلی</w:t>
      </w:r>
      <w:r>
        <w:rPr>
          <w:rtl w:val="true"/>
        </w:rPr>
        <w:t xml:space="preserve">: </w:t>
      </w:r>
      <w:r>
        <w:rPr/>
        <w:t>18045</w:t>
      </w:r>
      <w:r>
        <w:rPr>
          <w:rtl w:val="true"/>
        </w:rPr>
        <w:t xml:space="preserve"> - </w:t>
      </w:r>
      <w:r>
        <w:rPr>
          <w:rtl w:val="true"/>
        </w:rPr>
        <w:t>رقم الحدیث الباب</w:t>
      </w:r>
      <w:r>
        <w:rPr>
          <w:rtl w:val="true"/>
        </w:rPr>
        <w:t xml:space="preserve">: </w:t>
      </w:r>
      <w:r>
        <w:rPr/>
        <w:t>4</w:t>
      </w:r>
      <w:r>
        <w:rPr>
          <w:rtl w:val="true"/>
        </w:rPr>
        <w:t>]</w:t>
      </w:r>
      <w:bookmarkEnd w:id="3122"/>
    </w:p>
    <w:p>
      <w:pPr>
        <w:pStyle w:val="BookText"/>
        <w:rPr/>
      </w:pPr>
      <w:r>
        <w:rPr>
          <w:rFonts w:eastAsia="Times New Roman" w:cs="Times New Roman" w:ascii="Times New Roman" w:hAnsi="Times New Roman"/>
          <w:color w:val="111111"/>
          <w:sz w:val="28"/>
          <w:szCs w:val="28"/>
          <w:lang w:val="en-US" w:bidi="en-US"/>
        </w:rPr>
        <w:t>18045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2"/>
      </w:r>
      <w:r>
        <w:rPr>
          <w:rFonts w:ascii="Amiri" w:hAnsi="Amiri" w:eastAsia="Amiri" w:cs="Amiri"/>
          <w:color w:val="111111"/>
          <w:sz w:val="28"/>
          <w:sz w:val="28"/>
          <w:szCs w:val="28"/>
          <w:rtl w:val="true"/>
          <w:lang w:bidi="ar-SA"/>
        </w:rPr>
        <w:t>وَ رَوَاهُ الصَّدُوقُ بِإِسْنَادِهِ عَنْ مُعَاوِیَةَ بْنِ عَمَّارٍ نَحْوَهُ وَ زَادَ وَ قَالَ فِی الصِّبْیَانِ یُطَافُ بِهِمْ وَ یُرْمَی عَنْهُمْ</w:t>
      </w:r>
      <w:r>
        <w:rPr>
          <w:rFonts w:eastAsia="Amiri" w:cs="Amiri" w:ascii="Amiri" w:hAnsi="Amiri"/>
          <w:color w:val="111111"/>
          <w:sz w:val="28"/>
          <w:szCs w:val="28"/>
          <w:rtl w:val="true"/>
          <w:lang w:bidi="ar-SA"/>
        </w:rPr>
        <w:t>.</w:t>
      </w:r>
    </w:p>
    <w:p>
      <w:pPr>
        <w:pStyle w:val="Heading5"/>
        <w:numPr>
          <w:ilvl w:val="4"/>
          <w:numId w:val="1"/>
        </w:numPr>
        <w:rPr/>
      </w:pPr>
      <w:bookmarkStart w:id="3123" w:name="__RefHeading___Toc4698560_417432637"/>
      <w:bookmarkStart w:id="3124" w:name="_Toc1367"/>
      <w:bookmarkEnd w:id="3123"/>
      <w:r>
        <w:rPr>
          <w:rtl w:val="true"/>
        </w:rPr>
        <w:t>[</w:t>
      </w:r>
      <w:r>
        <w:rPr>
          <w:rtl w:val="true"/>
        </w:rPr>
        <w:t>رقم الحدیث الکلی</w:t>
      </w:r>
      <w:r>
        <w:rPr>
          <w:rtl w:val="true"/>
        </w:rPr>
        <w:t xml:space="preserve">: </w:t>
      </w:r>
      <w:r>
        <w:rPr/>
        <w:t>18046</w:t>
      </w:r>
      <w:r>
        <w:rPr>
          <w:rtl w:val="true"/>
        </w:rPr>
        <w:t xml:space="preserve"> - </w:t>
      </w:r>
      <w:r>
        <w:rPr>
          <w:rtl w:val="true"/>
        </w:rPr>
        <w:t>رقم الحدیث الباب</w:t>
      </w:r>
      <w:r>
        <w:rPr>
          <w:rtl w:val="true"/>
        </w:rPr>
        <w:t xml:space="preserve">: </w:t>
      </w:r>
      <w:r>
        <w:rPr/>
        <w:t>5</w:t>
      </w:r>
      <w:r>
        <w:rPr>
          <w:rtl w:val="true"/>
        </w:rPr>
        <w:t>]</w:t>
      </w:r>
      <w:bookmarkEnd w:id="3124"/>
    </w:p>
    <w:p>
      <w:pPr>
        <w:pStyle w:val="BookText"/>
        <w:rPr/>
      </w:pPr>
      <w:r>
        <w:rPr>
          <w:rFonts w:eastAsia="Times New Roman" w:cs="Times New Roman" w:ascii="Times New Roman" w:hAnsi="Times New Roman"/>
          <w:color w:val="111111"/>
          <w:sz w:val="28"/>
          <w:szCs w:val="28"/>
          <w:lang w:val="en-US" w:bidi="en-US"/>
        </w:rPr>
        <w:t>18046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3"/>
      </w:r>
      <w:r>
        <w:rPr>
          <w:rFonts w:ascii="Amiri" w:hAnsi="Amiri" w:eastAsia="Amiri" w:cs="Amiri"/>
          <w:color w:val="111111"/>
          <w:sz w:val="28"/>
          <w:sz w:val="28"/>
          <w:szCs w:val="28"/>
          <w:rtl w:val="true"/>
          <w:lang w:bidi="ar-SA"/>
        </w:rPr>
        <w:t>وَ عَنْهُ عَنْ مُحَمَّدِ بْنِ الْحُسَیْنِ بْنِ أَبِی الْخَطَّابِ عَنْ أَحْمَدَ بْنِ مُحَمَّدِ بْنِ أَبِی نَصْرٍ عَنْ حَبِیبٍ الْخَثْعَمِیِّ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 أَنْ یُطَافَ عَنِ الْمَبْطُونِ وَ الْکَسِیرِ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5" w:name="__RefHeading___Toc4698562_417432637"/>
      <w:bookmarkStart w:id="3126" w:name="_Toc1368"/>
      <w:bookmarkEnd w:id="3125"/>
      <w:r>
        <w:rPr>
          <w:rtl w:val="true"/>
        </w:rPr>
        <w:t>[</w:t>
      </w:r>
      <w:r>
        <w:rPr>
          <w:rtl w:val="true"/>
        </w:rPr>
        <w:t>رقم الحدیث الکلی</w:t>
      </w:r>
      <w:r>
        <w:rPr>
          <w:rtl w:val="true"/>
        </w:rPr>
        <w:t xml:space="preserve">: </w:t>
      </w:r>
      <w:r>
        <w:rPr/>
        <w:t>18047</w:t>
      </w:r>
      <w:r>
        <w:rPr>
          <w:rtl w:val="true"/>
        </w:rPr>
        <w:t xml:space="preserve"> - </w:t>
      </w:r>
      <w:r>
        <w:rPr>
          <w:rtl w:val="true"/>
        </w:rPr>
        <w:t>رقم الحدیث الباب</w:t>
      </w:r>
      <w:r>
        <w:rPr>
          <w:rtl w:val="true"/>
        </w:rPr>
        <w:t xml:space="preserve">: </w:t>
      </w:r>
      <w:r>
        <w:rPr/>
        <w:t>6</w:t>
      </w:r>
      <w:r>
        <w:rPr>
          <w:rtl w:val="true"/>
        </w:rPr>
        <w:t>]</w:t>
      </w:r>
      <w:bookmarkEnd w:id="3126"/>
    </w:p>
    <w:p>
      <w:pPr>
        <w:pStyle w:val="BookText"/>
        <w:rPr/>
      </w:pPr>
      <w:r>
        <w:rPr>
          <w:rFonts w:eastAsia="Times New Roman" w:cs="Times New Roman" w:ascii="Times New Roman" w:hAnsi="Times New Roman"/>
          <w:color w:val="111111"/>
          <w:sz w:val="28"/>
          <w:szCs w:val="28"/>
          <w:lang w:val="en-US" w:bidi="en-US"/>
        </w:rPr>
        <w:t>18047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5"/>
      </w:r>
      <w:r>
        <w:rPr>
          <w:rFonts w:ascii="Amiri" w:hAnsi="Amiri" w:eastAsia="Amiri" w:cs="Amiri"/>
          <w:color w:val="111111"/>
          <w:sz w:val="28"/>
          <w:sz w:val="28"/>
          <w:szCs w:val="28"/>
          <w:rtl w:val="true"/>
          <w:lang w:bidi="ar-SA"/>
        </w:rPr>
        <w:t>وَ بِإِسْنَادِهِ عَنْ مُوسَی بْنِ الْقَاسِمِ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الْکَسِیرُ یُحْمَلُ فَیُطَافُ بِهِ وَ الْمَبْطُونُ یُرْمَی وَ یُطَافُ عَنْهُ وَ یُصَلَّی عَنْهُ</w:t>
      </w:r>
      <w:r>
        <w:rPr>
          <w:rFonts w:eastAsia="Amiri" w:cs="Amiri" w:ascii="Amiri" w:hAnsi="Amiri"/>
          <w:color w:val="111111"/>
          <w:sz w:val="28"/>
          <w:szCs w:val="28"/>
          <w:rtl w:val="true"/>
          <w:lang w:bidi="ar-SA"/>
        </w:rPr>
        <w:t>.</w:t>
      </w:r>
    </w:p>
    <w:p>
      <w:pPr>
        <w:pStyle w:val="Heading5"/>
        <w:numPr>
          <w:ilvl w:val="4"/>
          <w:numId w:val="1"/>
        </w:numPr>
        <w:rPr/>
      </w:pPr>
      <w:bookmarkStart w:id="3127" w:name="__RefHeading___Toc4698564_417432637"/>
      <w:bookmarkStart w:id="3128" w:name="_Toc1369"/>
      <w:bookmarkEnd w:id="3127"/>
      <w:r>
        <w:rPr>
          <w:rtl w:val="true"/>
        </w:rPr>
        <w:t>[</w:t>
      </w:r>
      <w:r>
        <w:rPr>
          <w:rtl w:val="true"/>
        </w:rPr>
        <w:t>رقم الحدیث الکلی</w:t>
      </w:r>
      <w:r>
        <w:rPr>
          <w:rtl w:val="true"/>
        </w:rPr>
        <w:t xml:space="preserve">: </w:t>
      </w:r>
      <w:r>
        <w:rPr/>
        <w:t>18048</w:t>
      </w:r>
      <w:r>
        <w:rPr>
          <w:rtl w:val="true"/>
        </w:rPr>
        <w:t xml:space="preserve"> - </w:t>
      </w:r>
      <w:r>
        <w:rPr>
          <w:rtl w:val="true"/>
        </w:rPr>
        <w:t>رقم الحدیث الباب</w:t>
      </w:r>
      <w:r>
        <w:rPr>
          <w:rtl w:val="true"/>
        </w:rPr>
        <w:t xml:space="preserve">: </w:t>
      </w:r>
      <w:r>
        <w:rPr/>
        <w:t>7</w:t>
      </w:r>
      <w:r>
        <w:rPr>
          <w:rtl w:val="true"/>
        </w:rPr>
        <w:t>]</w:t>
      </w:r>
      <w:bookmarkEnd w:id="3128"/>
    </w:p>
    <w:p>
      <w:pPr>
        <w:pStyle w:val="BookText"/>
        <w:rPr/>
      </w:pPr>
      <w:r>
        <w:rPr>
          <w:rFonts w:eastAsia="Times New Roman" w:cs="Times New Roman" w:ascii="Times New Roman" w:hAnsi="Times New Roman"/>
          <w:color w:val="111111"/>
          <w:sz w:val="28"/>
          <w:szCs w:val="28"/>
          <w:lang w:val="en-US" w:bidi="en-US"/>
        </w:rPr>
        <w:t>18048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6"/>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الْکَسِیرُ یُحْمَلُ فَیَرْمِی الْجِمَارَ وَ الْمَبْطُونُ یُرْمَی عَنْهُ وَ یُصَلَّی عَنْهُ</w:t>
      </w:r>
      <w:r>
        <w:rPr>
          <w:rFonts w:eastAsia="Amiri" w:cs="Amiri" w:ascii="Amiri" w:hAnsi="Amiri"/>
          <w:color w:val="111111"/>
          <w:sz w:val="28"/>
          <w:szCs w:val="28"/>
          <w:rtl w:val="true"/>
          <w:lang w:bidi="ar-SA"/>
        </w:rPr>
        <w:t>.</w:t>
      </w:r>
    </w:p>
    <w:p>
      <w:pPr>
        <w:pStyle w:val="Heading5"/>
        <w:numPr>
          <w:ilvl w:val="4"/>
          <w:numId w:val="1"/>
        </w:numPr>
        <w:rPr/>
      </w:pPr>
      <w:bookmarkStart w:id="3129" w:name="__RefHeading___Toc4698566_417432637"/>
      <w:bookmarkStart w:id="3130" w:name="_Toc1370"/>
      <w:bookmarkEnd w:id="3129"/>
      <w:r>
        <w:rPr>
          <w:rtl w:val="true"/>
        </w:rPr>
        <w:t>[</w:t>
      </w:r>
      <w:r>
        <w:rPr>
          <w:rtl w:val="true"/>
        </w:rPr>
        <w:t>رقم الحدیث الکلی</w:t>
      </w:r>
      <w:r>
        <w:rPr>
          <w:rtl w:val="true"/>
        </w:rPr>
        <w:t xml:space="preserve">: </w:t>
      </w:r>
      <w:r>
        <w:rPr/>
        <w:t>18049</w:t>
      </w:r>
      <w:r>
        <w:rPr>
          <w:rtl w:val="true"/>
        </w:rPr>
        <w:t xml:space="preserve"> - </w:t>
      </w:r>
      <w:r>
        <w:rPr>
          <w:rtl w:val="true"/>
        </w:rPr>
        <w:t>رقم الحدیث الباب</w:t>
      </w:r>
      <w:r>
        <w:rPr>
          <w:rtl w:val="true"/>
        </w:rPr>
        <w:t xml:space="preserve">: </w:t>
      </w:r>
      <w:r>
        <w:rPr/>
        <w:t>8</w:t>
      </w:r>
      <w:r>
        <w:rPr>
          <w:rtl w:val="true"/>
        </w:rPr>
        <w:t>]</w:t>
      </w:r>
      <w:bookmarkEnd w:id="313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7"/>
      </w:r>
      <w:r>
        <w:rPr>
          <w:rFonts w:ascii="Amiri" w:hAnsi="Amiri" w:eastAsia="Amiri" w:cs="Amiri"/>
          <w:color w:val="111111"/>
          <w:sz w:val="28"/>
          <w:sz w:val="28"/>
          <w:szCs w:val="28"/>
          <w:rtl w:val="true"/>
          <w:lang w:bidi="ar-SA"/>
        </w:rPr>
        <w:t>وَ عَنْ مُعَاوِیَةَ بْنِ عَمَّارٍ أَنَّهُ رَوَی عَنْهُ ع رُخْصَةً فِی الطَّوَافِ وَ الرَّمْیِ عَنْهُمَا</w:t>
      </w:r>
      <w:r>
        <w:rPr>
          <w:rFonts w:eastAsia="Amiri" w:cs="Amiri" w:ascii="Amiri" w:hAnsi="Amiri"/>
          <w:color w:val="111111"/>
          <w:sz w:val="28"/>
          <w:szCs w:val="28"/>
          <w:rtl w:val="true"/>
          <w:lang w:bidi="ar-SA"/>
        </w:rPr>
        <w:t xml:space="preserve">. </w:t>
      </w:r>
      <w:bookmarkStart w:id="3131" w:name="pg12175_120287"/>
    </w:p>
    <w:p>
      <w:pPr>
        <w:pStyle w:val="BookText"/>
        <w:rPr/>
      </w:pPr>
      <w:bookmarkEnd w:id="31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2" w:name="__RefHeading___Toc4698568_417432637"/>
      <w:bookmarkStart w:id="3133" w:name="_Toc1371"/>
      <w:bookmarkEnd w:id="3132"/>
      <w:r>
        <w:rPr/>
        <w:t>50</w:t>
      </w:r>
      <w:r>
        <w:rPr>
          <w:rtl w:val="true"/>
        </w:rPr>
        <w:t xml:space="preserve">- </w:t>
      </w:r>
      <w:r>
        <w:rPr>
          <w:rtl w:val="true"/>
        </w:rPr>
        <w:t>بَابُ أَنَّ مَنْ حَمَلَ إِنْسَاناً فَطَافَ بِهِ وَ سَعَی بِهِ أَجْزَأَ عَنْهُمَا مَعَ نِیَّتِهِمَا</w:t>
      </w:r>
      <w:bookmarkEnd w:id="3133"/>
    </w:p>
    <w:p>
      <w:pPr>
        <w:pStyle w:val="Heading5"/>
        <w:numPr>
          <w:ilvl w:val="4"/>
          <w:numId w:val="1"/>
        </w:numPr>
        <w:rPr/>
      </w:pPr>
      <w:bookmarkStart w:id="3134" w:name="__RefHeading___Toc4698570_417432637"/>
      <w:bookmarkStart w:id="3135" w:name="_Toc1372"/>
      <w:bookmarkEnd w:id="3134"/>
      <w:r>
        <w:rPr>
          <w:rtl w:val="true"/>
        </w:rPr>
        <w:t>اشارة</w:t>
      </w:r>
      <w:bookmarkEnd w:id="3135"/>
    </w:p>
    <w:p>
      <w:pPr>
        <w:pStyle w:val="BookText"/>
        <w:rPr/>
      </w:pPr>
      <w:r>
        <w:rPr>
          <w:rStyle w:val="FootnoteAnchor"/>
        </w:rPr>
        <w:footnoteReference w:id="2539"/>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حَمَلَ إِنْسَاناً فَطَافَ بِهِ وَ سَعَی بِهِ أَجْزَأَ عَنْهُمَا مَعَ نِیَّتِهِمَا</w:t>
      </w:r>
    </w:p>
    <w:p>
      <w:pPr>
        <w:pStyle w:val="Heading5"/>
        <w:numPr>
          <w:ilvl w:val="4"/>
          <w:numId w:val="1"/>
        </w:numPr>
        <w:rPr/>
      </w:pPr>
      <w:bookmarkStart w:id="3136" w:name="__RefHeading___Toc4698572_417432637"/>
      <w:bookmarkStart w:id="3137" w:name="_Toc1373"/>
      <w:bookmarkEnd w:id="3136"/>
      <w:r>
        <w:rPr>
          <w:rtl w:val="true"/>
        </w:rPr>
        <w:t>[</w:t>
      </w:r>
      <w:r>
        <w:rPr>
          <w:rtl w:val="true"/>
        </w:rPr>
        <w:t>رقم الحدیث الکلی</w:t>
      </w:r>
      <w:r>
        <w:rPr>
          <w:rtl w:val="true"/>
        </w:rPr>
        <w:t xml:space="preserve">: </w:t>
      </w:r>
      <w:r>
        <w:rPr/>
        <w:t>18050</w:t>
      </w:r>
      <w:r>
        <w:rPr>
          <w:rtl w:val="true"/>
        </w:rPr>
        <w:t xml:space="preserve"> - </w:t>
      </w:r>
      <w:r>
        <w:rPr>
          <w:rtl w:val="true"/>
        </w:rPr>
        <w:t>رقم الحدیث الباب</w:t>
      </w:r>
      <w:r>
        <w:rPr>
          <w:rtl w:val="true"/>
        </w:rPr>
        <w:t xml:space="preserve">: </w:t>
      </w:r>
      <w:r>
        <w:rPr/>
        <w:t>1</w:t>
      </w:r>
      <w:r>
        <w:rPr>
          <w:rtl w:val="true"/>
        </w:rPr>
        <w:t>]</w:t>
      </w:r>
      <w:bookmarkEnd w:id="3137"/>
    </w:p>
    <w:p>
      <w:pPr>
        <w:pStyle w:val="BookText"/>
        <w:rPr/>
      </w:pPr>
      <w:r>
        <w:rPr>
          <w:rFonts w:eastAsia="Times New Roman" w:cs="Times New Roman" w:ascii="Times New Roman" w:hAnsi="Times New Roman"/>
          <w:color w:val="111111"/>
          <w:sz w:val="28"/>
          <w:szCs w:val="28"/>
          <w:lang w:val="en-US" w:bidi="en-US"/>
        </w:rPr>
        <w:t>18050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0"/>
      </w:r>
      <w:r>
        <w:rPr>
          <w:rFonts w:ascii="Amiri" w:hAnsi="Amiri" w:eastAsia="Amiri" w:cs="Amiri"/>
          <w:color w:val="111111"/>
          <w:sz w:val="28"/>
          <w:sz w:val="28"/>
          <w:szCs w:val="28"/>
          <w:rtl w:val="true"/>
          <w:lang w:bidi="ar-SA"/>
        </w:rPr>
        <w:t xml:space="preserve">مُحَمَّدُ بْنُ الْحَسَنِ بِإِسْنَادِهِ عَنْ مُوسَی بْنِ الْقَاسِمِ عَنْ مُحَمَّدِ بْنِ الْهَیْثَمِ التَّمِیمِیِّ </w:t>
      </w:r>
      <w:r>
        <w:rPr>
          <w:rStyle w:val="FootnoteAnchor"/>
          <w:rtl w:val="true"/>
        </w:rPr>
        <w:footnoteReference w:id="2541"/>
      </w:r>
      <w:r>
        <w:rPr>
          <w:rFonts w:ascii="Amiri" w:hAnsi="Amiri" w:eastAsia="Amiri" w:cs="Amiri"/>
          <w:color w:val="111111"/>
          <w:sz w:val="28"/>
          <w:sz w:val="28"/>
          <w:szCs w:val="28"/>
          <w:rtl w:val="true"/>
          <w:lang w:bidi="ar-SA"/>
        </w:rPr>
        <w:t xml:space="preserve">عَنْ أَبِیهِ </w:t>
      </w:r>
      <w:r>
        <w:rPr>
          <w:rStyle w:val="FootnoteAnchor"/>
          <w:rtl w:val="true"/>
        </w:rPr>
        <w:footnoteReference w:id="25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بِامْرَأَتِی وَ کَانَتْ قَدْ أُقْعِدَتْ بِضْعَ عَشْرَةَ سَنَةً قَالَ فَلَمَّا کَانَ فِی اللَّیْلِ وَضَعْتُهَا فِی شِقِّ مَحْمِلٍ وَ حَمَلْتُهَا أَنَا بِجَانِبِ الْمَحْمِلِ وَ الْخَادِمُ بِالْجَانِبِ الْآخَرِ قَالَ فَطُفْتُ بِهَا طَوَافَ الْفَرِیضَةِ وَ بَیْنَ الصَّفَا وَ الْمَرْوَةِ وَ اعْتَدَدْتُ بِهِ أَنَا لِنَفْسِی ثُمَّ لَقِیتُ أَبَا عَبْدِ اللَّهِ ع فَوَصَفْتُ لَهُ مَا صَنَعْتُهُ فَقَالَ قَدْ أَجْزَأَ عَنْکَ</w:t>
      </w:r>
      <w:r>
        <w:rPr>
          <w:rFonts w:eastAsia="Amiri" w:cs="Amiri" w:ascii="Amiri" w:hAnsi="Amiri"/>
          <w:color w:val="111111"/>
          <w:sz w:val="28"/>
          <w:szCs w:val="28"/>
          <w:rtl w:val="true"/>
          <w:lang w:bidi="ar-SA"/>
        </w:rPr>
        <w:t>.</w:t>
      </w:r>
    </w:p>
    <w:p>
      <w:pPr>
        <w:pStyle w:val="Heading5"/>
        <w:numPr>
          <w:ilvl w:val="4"/>
          <w:numId w:val="1"/>
        </w:numPr>
        <w:rPr/>
      </w:pPr>
      <w:bookmarkStart w:id="3138" w:name="__RefHeading___Toc4698574_417432637"/>
      <w:bookmarkStart w:id="3139" w:name="_Toc1374"/>
      <w:bookmarkEnd w:id="3138"/>
      <w:r>
        <w:rPr>
          <w:rtl w:val="true"/>
        </w:rPr>
        <w:t>[</w:t>
      </w:r>
      <w:r>
        <w:rPr>
          <w:rtl w:val="true"/>
        </w:rPr>
        <w:t>رقم الحدیث الکلی</w:t>
      </w:r>
      <w:r>
        <w:rPr>
          <w:rtl w:val="true"/>
        </w:rPr>
        <w:t xml:space="preserve">: </w:t>
      </w:r>
      <w:r>
        <w:rPr/>
        <w:t>18051</w:t>
      </w:r>
      <w:r>
        <w:rPr>
          <w:rtl w:val="true"/>
        </w:rPr>
        <w:t xml:space="preserve"> - </w:t>
      </w:r>
      <w:r>
        <w:rPr>
          <w:rtl w:val="true"/>
        </w:rPr>
        <w:t>رقم الحدیث الباب</w:t>
      </w:r>
      <w:r>
        <w:rPr>
          <w:rtl w:val="true"/>
        </w:rPr>
        <w:t xml:space="preserve">: </w:t>
      </w:r>
      <w:r>
        <w:rPr/>
        <w:t>2</w:t>
      </w:r>
      <w:r>
        <w:rPr>
          <w:rtl w:val="true"/>
        </w:rPr>
        <w:t>]</w:t>
      </w:r>
      <w:bookmarkEnd w:id="3139"/>
    </w:p>
    <w:p>
      <w:pPr>
        <w:pStyle w:val="BookText"/>
        <w:rPr/>
      </w:pPr>
      <w:r>
        <w:rPr>
          <w:rFonts w:eastAsia="Times New Roman" w:cs="Times New Roman" w:ascii="Times New Roman" w:hAnsi="Times New Roman"/>
          <w:color w:val="111111"/>
          <w:sz w:val="28"/>
          <w:szCs w:val="28"/>
          <w:lang w:val="en-US" w:bidi="en-US"/>
        </w:rPr>
        <w:t>18051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3"/>
      </w:r>
      <w:r>
        <w:rPr>
          <w:rFonts w:ascii="Amiri" w:hAnsi="Amiri" w:eastAsia="Amiri" w:cs="Amiri"/>
          <w:color w:val="111111"/>
          <w:sz w:val="28"/>
          <w:sz w:val="28"/>
          <w:szCs w:val="28"/>
          <w:rtl w:val="true"/>
          <w:lang w:bidi="ar-SA"/>
        </w:rPr>
        <w:t>وَ بِإِسْنَادِهِ عَنْ سَعْدِ بْنِ عَبْدِ اللَّهِ عَنْ مُحَمَّدِ بْنِ الْحُسَیْنِ بْنِ أَبِی الْخَطَّابِ عَنْ جَعْفَرِ بْنِ بَشِیرٍ عَنِ الْهَیْثَمِ بْنِ عُرْوَةَ التَّمِیمِیِّ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حَمَلْتُ امْرَأَتِی ثُمَّ طُفْتُ بِهَا وَ کَانَتْ مَرِیضَةً وَ قُلْتُ لَهُ إِنِّی طُفْتُ بِهَا بِالْبَیْتِ فِی طَوَافِ الْفَرِیضَةِ وَ بِالصَّفَا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احْتَسَبْتُ بِذَلِکَ لِنَفْسِی فَهَلْ یُجْزِینِی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الْهَیْثَمِ بْنِ عُرْوَةَ مِثْلَهُ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0" w:name="__RefHeading___Toc4698576_417432637"/>
      <w:bookmarkStart w:id="3141" w:name="_Toc1375"/>
      <w:bookmarkEnd w:id="3140"/>
      <w:r>
        <w:rPr>
          <w:rtl w:val="true"/>
        </w:rPr>
        <w:t>[</w:t>
      </w:r>
      <w:r>
        <w:rPr>
          <w:rtl w:val="true"/>
        </w:rPr>
        <w:t>رقم الحدیث الکلی</w:t>
      </w:r>
      <w:r>
        <w:rPr>
          <w:rtl w:val="true"/>
        </w:rPr>
        <w:t xml:space="preserve">: </w:t>
      </w:r>
      <w:r>
        <w:rPr/>
        <w:t>18052</w:t>
      </w:r>
      <w:r>
        <w:rPr>
          <w:rtl w:val="true"/>
        </w:rPr>
        <w:t xml:space="preserve"> - </w:t>
      </w:r>
      <w:r>
        <w:rPr>
          <w:rtl w:val="true"/>
        </w:rPr>
        <w:t>رقم الحدیث الباب</w:t>
      </w:r>
      <w:r>
        <w:rPr>
          <w:rtl w:val="true"/>
        </w:rPr>
        <w:t xml:space="preserve">: </w:t>
      </w:r>
      <w:r>
        <w:rPr/>
        <w:t>3</w:t>
      </w:r>
      <w:r>
        <w:rPr>
          <w:rtl w:val="true"/>
        </w:rPr>
        <w:t>]</w:t>
      </w:r>
      <w:bookmarkEnd w:id="314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5"/>
      </w:r>
      <w:r>
        <w:rPr>
          <w:rFonts w:ascii="Amiri" w:hAnsi="Amiri" w:eastAsia="Amiri" w:cs="Amiri"/>
          <w:color w:val="111111"/>
          <w:sz w:val="28"/>
          <w:sz w:val="28"/>
          <w:szCs w:val="28"/>
          <w:rtl w:val="true"/>
          <w:lang w:bidi="ar-SA"/>
        </w:rPr>
        <w:t xml:space="preserve">وَ عَنْهُ عَنْ أَبِی جَعْفَرٍ عَنِ الْحُسَیْنِ بْنِ سَعِیدٍ عَنْ </w:t>
      </w:r>
      <w:bookmarkStart w:id="3142" w:name="pg12175_120288"/>
    </w:p>
    <w:p>
      <w:pPr>
        <w:pStyle w:val="BookText"/>
        <w:rPr/>
      </w:pPr>
      <w:bookmarkEnd w:id="3142"/>
      <w:r>
        <w:rPr>
          <w:rFonts w:ascii="Amiri" w:hAnsi="Amiri" w:eastAsia="Amiri" w:cs="Amiri"/>
          <w:color w:val="111111"/>
          <w:sz w:val="28"/>
          <w:sz w:val="28"/>
          <w:szCs w:val="28"/>
          <w:rtl w:val="true"/>
          <w:lang w:bidi="ar-SA"/>
        </w:rPr>
        <w:t>مُحَمَّدِ بْنِ أَبِی عُمَیْرٍ عَنْ حَفْصِ بْنِ الْبَخْتَرِیِّ عَنْ أَبِی عَبْدِ اللَّهِ ع فِی الْمَرْأَةِ تَطُوفُ بِالصَّبِیِّ وَ تَسْعَی بِهِ هَلْ یُجْزِی ذَلِکَ عَنْهَا وَ عَنِ الصَّبِیِّ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مِثْلَهُ </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3" w:name="__RefHeading___Toc4698578_417432637"/>
      <w:bookmarkStart w:id="3144" w:name="_Toc1376"/>
      <w:bookmarkEnd w:id="3143"/>
      <w:r>
        <w:rPr>
          <w:rtl w:val="true"/>
        </w:rPr>
        <w:t>[</w:t>
      </w:r>
      <w:r>
        <w:rPr>
          <w:rtl w:val="true"/>
        </w:rPr>
        <w:t>رقم الحدیث الکلی</w:t>
      </w:r>
      <w:r>
        <w:rPr>
          <w:rtl w:val="true"/>
        </w:rPr>
        <w:t xml:space="preserve">: </w:t>
      </w:r>
      <w:r>
        <w:rPr/>
        <w:t>18053</w:t>
      </w:r>
      <w:r>
        <w:rPr>
          <w:rtl w:val="true"/>
        </w:rPr>
        <w:t xml:space="preserve"> - </w:t>
      </w:r>
      <w:r>
        <w:rPr>
          <w:rtl w:val="true"/>
        </w:rPr>
        <w:t>رقم الحدیث الباب</w:t>
      </w:r>
      <w:r>
        <w:rPr>
          <w:rtl w:val="true"/>
        </w:rPr>
        <w:t xml:space="preserve">: </w:t>
      </w:r>
      <w:r>
        <w:rPr/>
        <w:t>4</w:t>
      </w:r>
      <w:r>
        <w:rPr>
          <w:rtl w:val="true"/>
        </w:rPr>
        <w:t>]</w:t>
      </w:r>
      <w:bookmarkEnd w:id="3144"/>
    </w:p>
    <w:p>
      <w:pPr>
        <w:pStyle w:val="BookText"/>
        <w:rPr/>
      </w:pPr>
      <w:r>
        <w:rPr>
          <w:rFonts w:eastAsia="Times New Roman" w:cs="Times New Roman" w:ascii="Times New Roman" w:hAnsi="Times New Roman"/>
          <w:color w:val="111111"/>
          <w:sz w:val="28"/>
          <w:szCs w:val="28"/>
          <w:lang w:val="en-US" w:bidi="en-US"/>
        </w:rPr>
        <w:t>18053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وَ عَنْ أَبِی عَلِیٍّ الْأَشْعَرِیِّ عَنْ مُحَمَّدِ بْنِ عَبْدِ الْجَبَّارِ عَنْ صَفْوَانَ بْنِ یَحْیَی عَنْ هَیْثَمٍ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کَانَتْ مَعَهُ صَاحِبَةٌ لَا تَسْتَطِیعُ الْقِیَامَ عَلَی رِجْلِهَا فَحَمَلَهَا زَوْجُهَا فِی مَحْمِلٍ فَطَافَ بِهَا طَوَافَ الْفَرِیضَةِ بِالْبَیْتِ وَ بِالصَّفَا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یُجْزِیهِ ذَلِکَ الطَّوَافُ عَنْ نَفْسِهِ طَوَافُهُ بِهَا فَقَالَ إِیهاً اللَّهِ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إِلَّا أَنَّهُ قَالَ إِیهاً وَ اللَّهِ </w:t>
      </w:r>
      <w:r>
        <w:rPr>
          <w:rStyle w:val="FootnoteAnchor"/>
          <w:rtl w:val="true"/>
        </w:rPr>
        <w:footnoteReference w:id="254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إِی وَ اللَّهِ یَکُونُ ذَا فَالْهَاءُ عِوَضٌ عَنْ وَاوِ الْقَسَمِ ذَکَرَهُ جَمَاعَةٌ مِنَ النَّحْوِیِّینَ وَ اللُّغَوِیِّینَ وَ إِیهاً کَلِمَةُ تَصْدِیقٍ وَ ارْتِضَاءٍ ذَکَرَهُ جَمَاعَةٌ أَیْضاً وَ عَلَی تَقْدِیرِ ثُبُوتِ وَاوِ الْقَسَمِ فَالْأَمْرُ أَوْضَحُ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 xml:space="preserve">. </w:t>
      </w:r>
      <w:bookmarkStart w:id="3145" w:name="pg12175_120289"/>
    </w:p>
    <w:p>
      <w:pPr>
        <w:pStyle w:val="Heading4"/>
        <w:numPr>
          <w:ilvl w:val="3"/>
          <w:numId w:val="1"/>
        </w:numPr>
        <w:rPr/>
      </w:pPr>
      <w:bookmarkStart w:id="3146" w:name="__RefHeading___Toc4698580_417432637"/>
      <w:bookmarkStart w:id="3147" w:name="_Toc1377"/>
      <w:bookmarkEnd w:id="3145"/>
      <w:bookmarkEnd w:id="3146"/>
      <w:r>
        <w:rPr/>
        <w:t>51</w:t>
      </w:r>
      <w:r>
        <w:rPr>
          <w:rtl w:val="true"/>
        </w:rPr>
        <w:t xml:space="preserve">- </w:t>
      </w:r>
      <w:r>
        <w:rPr>
          <w:rtl w:val="true"/>
        </w:rPr>
        <w:t>بَابُ عَدَمِ جَوَازِ الطَّوَافِ عَنِ الْحَاضِرِ بِمَکَّةَ إِذَا لَمْ یَکُنْ بِهِ عِلَّةٌ وَ اسْتِحْبَابِ الطَّوَافِ عَنِ الْغَائِبِ عَنْهَا حَیّاً وَ مَیِّتاً وَ صَلَاةِ الطَّوَافِ عَنْهُمَا حَتَّی الْمَعْصُومِینَ ع‌</w:t>
      </w:r>
      <w:bookmarkEnd w:id="3147"/>
    </w:p>
    <w:p>
      <w:pPr>
        <w:pStyle w:val="Heading5"/>
        <w:numPr>
          <w:ilvl w:val="4"/>
          <w:numId w:val="1"/>
        </w:numPr>
        <w:rPr/>
      </w:pPr>
      <w:bookmarkStart w:id="3148" w:name="__RefHeading___Toc4698582_417432637"/>
      <w:bookmarkStart w:id="3149" w:name="_Toc1378"/>
      <w:bookmarkEnd w:id="3148"/>
      <w:r>
        <w:rPr>
          <w:rtl w:val="true"/>
        </w:rPr>
        <w:t>اشارة</w:t>
      </w:r>
      <w:bookmarkEnd w:id="3149"/>
    </w:p>
    <w:p>
      <w:pPr>
        <w:pStyle w:val="BookText"/>
        <w:rPr/>
      </w:pPr>
      <w:r>
        <w:rPr>
          <w:rStyle w:val="FootnoteAnchor"/>
        </w:rPr>
        <w:footnoteReference w:id="2550"/>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الطَّوَافِ عَنِ الْحَاضِرِ بِمَکَّةَ إِذَا لَمْ یَکُنْ بِهِ عِلَّةٌ وَ اسْتِحْبَابِ الطَّوَافِ عَنِ الْغَائِبِ عَنْهَا حَیّاً وَ مَیِّتاً وَ صَلَاةِ الطَّوَافِ عَنْهُمَا حَتَّی الْمَعْصُومِینَ ع</w:t>
      </w:r>
    </w:p>
    <w:p>
      <w:pPr>
        <w:pStyle w:val="Heading5"/>
        <w:numPr>
          <w:ilvl w:val="4"/>
          <w:numId w:val="1"/>
        </w:numPr>
        <w:rPr/>
      </w:pPr>
      <w:bookmarkStart w:id="3150" w:name="__RefHeading___Toc4698584_417432637"/>
      <w:bookmarkStart w:id="3151" w:name="_Toc1379"/>
      <w:bookmarkEnd w:id="3150"/>
      <w:r>
        <w:rPr>
          <w:rtl w:val="true"/>
        </w:rPr>
        <w:t>[</w:t>
      </w:r>
      <w:r>
        <w:rPr>
          <w:rtl w:val="true"/>
        </w:rPr>
        <w:t>رقم الحدیث الکلی</w:t>
      </w:r>
      <w:r>
        <w:rPr>
          <w:rtl w:val="true"/>
        </w:rPr>
        <w:t xml:space="preserve">: </w:t>
      </w:r>
      <w:r>
        <w:rPr/>
        <w:t>18054</w:t>
      </w:r>
      <w:r>
        <w:rPr>
          <w:rtl w:val="true"/>
        </w:rPr>
        <w:t xml:space="preserve"> - </w:t>
      </w:r>
      <w:r>
        <w:rPr>
          <w:rtl w:val="true"/>
        </w:rPr>
        <w:t>رقم الحدیث الباب</w:t>
      </w:r>
      <w:r>
        <w:rPr>
          <w:rtl w:val="true"/>
        </w:rPr>
        <w:t xml:space="preserve">: </w:t>
      </w:r>
      <w:r>
        <w:rPr/>
        <w:t>1</w:t>
      </w:r>
      <w:r>
        <w:rPr>
          <w:rtl w:val="true"/>
        </w:rPr>
        <w:t>]</w:t>
      </w:r>
      <w:bookmarkEnd w:id="3151"/>
    </w:p>
    <w:p>
      <w:pPr>
        <w:pStyle w:val="BookText"/>
        <w:rPr/>
      </w:pPr>
      <w:r>
        <w:rPr>
          <w:rFonts w:eastAsia="Times New Roman" w:cs="Times New Roman" w:ascii="Times New Roman" w:hAnsi="Times New Roman"/>
          <w:color w:val="111111"/>
          <w:sz w:val="28"/>
          <w:szCs w:val="28"/>
          <w:lang w:val="en-US" w:bidi="en-US"/>
        </w:rPr>
        <w:t>18054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1"/>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إِلَی جَنْبِ أَبِی عَبْدِ اللَّهِ ع وَ عِنْدَهُ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ابْنُهُ الَّذِی یَلِیهِ فَقَالَ لَهُ رَجُلٌ أَصْلَحَکَ اللَّهُ یَطُوفُ الرَّجُلُ عَنِ الرَّجُلِ وَ هُوَ مُقِیمٌ بِمَکَّةَ لَیْسَ بِهِ عِلَّةٌ فَقَالَ لَا لَوْ کَانَ ذَلِکَ یَجُوزُ لَأَمَرْتُ ابْنِی فُلَاناً فَطَافَ عَنِّی سَمَّی الْأَصْغَرَ وَ هُمَا یَسْمَعَانِ</w:t>
      </w:r>
      <w:r>
        <w:rPr>
          <w:rFonts w:eastAsia="Amiri" w:cs="Amiri" w:ascii="Amiri" w:hAnsi="Amiri"/>
          <w:color w:val="111111"/>
          <w:sz w:val="28"/>
          <w:szCs w:val="28"/>
          <w:rtl w:val="true"/>
          <w:lang w:bidi="ar-SA"/>
        </w:rPr>
        <w:t>.</w:t>
      </w:r>
    </w:p>
    <w:p>
      <w:pPr>
        <w:pStyle w:val="Heading5"/>
        <w:numPr>
          <w:ilvl w:val="4"/>
          <w:numId w:val="1"/>
        </w:numPr>
        <w:rPr/>
      </w:pPr>
      <w:bookmarkStart w:id="3152" w:name="__RefHeading___Toc4698586_417432637"/>
      <w:bookmarkStart w:id="3153" w:name="_Toc1380"/>
      <w:bookmarkEnd w:id="3152"/>
      <w:r>
        <w:rPr>
          <w:rtl w:val="true"/>
        </w:rPr>
        <w:t>[</w:t>
      </w:r>
      <w:r>
        <w:rPr>
          <w:rtl w:val="true"/>
        </w:rPr>
        <w:t>رقم الحدیث الکلی</w:t>
      </w:r>
      <w:r>
        <w:rPr>
          <w:rtl w:val="true"/>
        </w:rPr>
        <w:t xml:space="preserve">: </w:t>
      </w:r>
      <w:r>
        <w:rPr/>
        <w:t>18055</w:t>
      </w:r>
      <w:r>
        <w:rPr>
          <w:rtl w:val="true"/>
        </w:rPr>
        <w:t xml:space="preserve"> - </w:t>
      </w:r>
      <w:r>
        <w:rPr>
          <w:rtl w:val="true"/>
        </w:rPr>
        <w:t>رقم الحدیث الباب</w:t>
      </w:r>
      <w:r>
        <w:rPr>
          <w:rtl w:val="true"/>
        </w:rPr>
        <w:t xml:space="preserve">: </w:t>
      </w:r>
      <w:r>
        <w:rPr/>
        <w:t>2</w:t>
      </w:r>
      <w:r>
        <w:rPr>
          <w:rtl w:val="true"/>
        </w:rPr>
        <w:t>]</w:t>
      </w:r>
      <w:bookmarkEnd w:id="3153"/>
    </w:p>
    <w:p>
      <w:pPr>
        <w:pStyle w:val="BookText"/>
        <w:rPr/>
      </w:pPr>
      <w:r>
        <w:rPr>
          <w:rFonts w:eastAsia="Times New Roman" w:cs="Times New Roman" w:ascii="Times New Roman" w:hAnsi="Times New Roman"/>
          <w:color w:val="111111"/>
          <w:sz w:val="28"/>
          <w:szCs w:val="28"/>
          <w:lang w:val="en-US" w:bidi="en-US"/>
        </w:rPr>
        <w:t>18055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2"/>
      </w:r>
      <w:r>
        <w:rPr>
          <w:rFonts w:ascii="Amiri" w:hAnsi="Amiri" w:eastAsia="Amiri" w:cs="Amiri"/>
          <w:color w:val="111111"/>
          <w:sz w:val="28"/>
          <w:sz w:val="28"/>
          <w:szCs w:val="28"/>
          <w:rtl w:val="true"/>
          <w:lang w:bidi="ar-SA"/>
        </w:rPr>
        <w:t>وَ عَنْ عِدَّةٍ مِنْ أَصْحَابِنَا عَنْ سَهْلِ بْنِ زِیَادٍ عَنْ أَحْمَدَ بْنِ مُحَمَّدِ بْنِ أَبِی نَصْرٍ عَنِ ابْنِ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وَصَلَ أَباً </w:t>
      </w:r>
      <w:r>
        <w:rPr>
          <w:rStyle w:val="FootnoteAnchor"/>
          <w:rtl w:val="true"/>
        </w:rPr>
        <w:footnoteReference w:id="2553"/>
      </w:r>
      <w:r>
        <w:rPr>
          <w:rFonts w:ascii="Amiri" w:hAnsi="Amiri" w:eastAsia="Amiri" w:cs="Amiri"/>
          <w:color w:val="111111"/>
          <w:sz w:val="28"/>
          <w:sz w:val="28"/>
          <w:szCs w:val="28"/>
          <w:rtl w:val="true"/>
          <w:lang w:bidi="ar-SA"/>
        </w:rPr>
        <w:t>أَوْ ذَا قَرَابَةٍ لَهُ فَطَافَ عَنْهُ کَانَ لَهُ أَجْرُهُ کَامِلًا وَ لِلَّذِی طَافَ عَنْهُ مِثْلُ أَجْرِهِ وَ یُفَضَّلُ هُوَ بِصِلَتِهِ إِیَّاهُ بِطَوَافٍ آخَرَ الْحَدِیثَ</w:t>
      </w:r>
      <w:r>
        <w:rPr>
          <w:rFonts w:eastAsia="Amiri" w:cs="Amiri" w:ascii="Amiri" w:hAnsi="Amiri"/>
          <w:color w:val="111111"/>
          <w:sz w:val="28"/>
          <w:szCs w:val="28"/>
          <w:rtl w:val="true"/>
          <w:lang w:bidi="ar-SA"/>
        </w:rPr>
        <w:t>.</w:t>
      </w:r>
    </w:p>
    <w:p>
      <w:pPr>
        <w:pStyle w:val="Heading5"/>
        <w:numPr>
          <w:ilvl w:val="4"/>
          <w:numId w:val="1"/>
        </w:numPr>
        <w:rPr/>
      </w:pPr>
      <w:bookmarkStart w:id="3154" w:name="__RefHeading___Toc4698588_417432637"/>
      <w:bookmarkStart w:id="3155" w:name="_Toc1381"/>
      <w:bookmarkEnd w:id="3154"/>
      <w:r>
        <w:rPr>
          <w:rtl w:val="true"/>
        </w:rPr>
        <w:t>[</w:t>
      </w:r>
      <w:r>
        <w:rPr>
          <w:rtl w:val="true"/>
        </w:rPr>
        <w:t>رقم الحدیث الکلی</w:t>
      </w:r>
      <w:r>
        <w:rPr>
          <w:rtl w:val="true"/>
        </w:rPr>
        <w:t xml:space="preserve">: </w:t>
      </w:r>
      <w:r>
        <w:rPr/>
        <w:t>18056</w:t>
      </w:r>
      <w:r>
        <w:rPr>
          <w:rtl w:val="true"/>
        </w:rPr>
        <w:t xml:space="preserve"> - </w:t>
      </w:r>
      <w:r>
        <w:rPr>
          <w:rtl w:val="true"/>
        </w:rPr>
        <w:t>رقم الحدیث الباب</w:t>
      </w:r>
      <w:r>
        <w:rPr>
          <w:rtl w:val="true"/>
        </w:rPr>
        <w:t xml:space="preserve">: </w:t>
      </w:r>
      <w:r>
        <w:rPr/>
        <w:t>3</w:t>
      </w:r>
      <w:r>
        <w:rPr>
          <w:rtl w:val="true"/>
        </w:rPr>
        <w:t>]</w:t>
      </w:r>
      <w:bookmarkEnd w:id="315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4"/>
      </w:r>
      <w:r>
        <w:rPr>
          <w:rFonts w:ascii="Amiri" w:hAnsi="Amiri" w:eastAsia="Amiri" w:cs="Amiri"/>
          <w:color w:val="111111"/>
          <w:sz w:val="28"/>
          <w:sz w:val="28"/>
          <w:szCs w:val="28"/>
          <w:rtl w:val="true"/>
          <w:lang w:bidi="ar-SA"/>
        </w:rPr>
        <w:t>وَ عَنْ مُحَمَّدِ بْنِ یَحْیَی عَنْ حَمْدَانَ بْنِ سُلَیْمَانَ عَنِ الْحَسَنِ بْنِ مُحَمَّدِ بْنِ سَلَّامٍ عَنْ أَحْمَدَ بْنِ بَکْرِ بْنِ عِصَامٍ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وَ لِی عَلَی رَجُلٍ مَالٌ قَدْ خِفْتُ </w:t>
      </w:r>
      <w:bookmarkStart w:id="3156" w:name="pg12175_120290"/>
    </w:p>
    <w:p>
      <w:pPr>
        <w:pStyle w:val="BookText"/>
        <w:rPr/>
      </w:pPr>
      <w:bookmarkEnd w:id="3156"/>
      <w:r>
        <w:rPr>
          <w:rFonts w:ascii="Amiri" w:hAnsi="Amiri" w:eastAsia="Amiri" w:cs="Amiri"/>
          <w:color w:val="111111"/>
          <w:sz w:val="28"/>
          <w:sz w:val="28"/>
          <w:szCs w:val="28"/>
          <w:rtl w:val="true"/>
          <w:lang w:bidi="ar-SA"/>
        </w:rPr>
        <w:t xml:space="preserve">تَوَاهُ </w:t>
      </w:r>
      <w:r>
        <w:rPr>
          <w:rStyle w:val="FootnoteAnchor"/>
          <w:rtl w:val="true"/>
        </w:rPr>
        <w:footnoteReference w:id="2555"/>
      </w:r>
      <w:r>
        <w:rPr>
          <w:rFonts w:ascii="Amiri" w:hAnsi="Amiri" w:eastAsia="Amiri" w:cs="Amiri"/>
          <w:color w:val="111111"/>
          <w:sz w:val="28"/>
          <w:sz w:val="28"/>
          <w:szCs w:val="28"/>
          <w:rtl w:val="true"/>
          <w:lang w:bidi="ar-SA"/>
        </w:rPr>
        <w:t>فَشَکَوْتُ إِلَیْهِ ذَلِکَ فَقَالَ لِی إِذَا صِرْتَ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 عَنْ عَبْدِ الْمُطَّلِبِ طَوَافاً وَ صَلِّ رَکْعَتَیْنِ عَنْهُ </w:t>
      </w:r>
      <w:r>
        <w:rPr>
          <w:rStyle w:val="FootnoteAnchor"/>
          <w:rtl w:val="true"/>
        </w:rPr>
        <w:footnoteReference w:id="2556"/>
      </w:r>
      <w:r>
        <w:rPr>
          <w:rFonts w:ascii="Amiri" w:hAnsi="Amiri" w:eastAsia="Amiri" w:cs="Amiri"/>
          <w:color w:val="111111"/>
          <w:sz w:val="28"/>
          <w:sz w:val="28"/>
          <w:szCs w:val="28"/>
          <w:rtl w:val="true"/>
          <w:lang w:bidi="ar-SA"/>
        </w:rPr>
        <w:t>وَ طُفْ عَنْ عَبْدِ اللَّهِ طَوَافاً وَ صَلِّ عَنْهُ رَکْعَتَیْنِ وَ طُفْ عَنْ آمِنَةَ طَوَافاً وَ صَلِّ عَنْهَا رَکْعَتَیْنِ وَ طُفْ عَنْ فَاطِمَةَ بِنْتِ أَسَدٍ طَوَافاً وَ صَلِّ عَنْهَا رَکْعَتَیْنِ ثُمَّ ادْعُ اللَّهَ أَنْ یَرُدَّ عَلَیْکَ مَالَکَ قَالَ فَفَعَلْتُ ذَلِکَ ثُمَّ خَرَجْتُ مِنْ بَابِ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غَرِیمِی وَاقِفٌ یَقُولُ یَا دَاوُدُ حَبَسْتَنِی تَعَالَ فَاقْبِضْ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دَاوُدَ الرَّقِّیِّ مِثْلَهُ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7" w:name="__RefHeading___Toc4698590_417432637"/>
      <w:bookmarkStart w:id="3158" w:name="_Toc1382"/>
      <w:bookmarkEnd w:id="3157"/>
      <w:r>
        <w:rPr>
          <w:rtl w:val="true"/>
        </w:rPr>
        <w:t>[</w:t>
      </w:r>
      <w:r>
        <w:rPr>
          <w:rtl w:val="true"/>
        </w:rPr>
        <w:t>رقم الحدیث الکلی</w:t>
      </w:r>
      <w:r>
        <w:rPr>
          <w:rtl w:val="true"/>
        </w:rPr>
        <w:t xml:space="preserve">: </w:t>
      </w:r>
      <w:r>
        <w:rPr/>
        <w:t>18057</w:t>
      </w:r>
      <w:r>
        <w:rPr>
          <w:rtl w:val="true"/>
        </w:rPr>
        <w:t xml:space="preserve"> - </w:t>
      </w:r>
      <w:r>
        <w:rPr>
          <w:rtl w:val="true"/>
        </w:rPr>
        <w:t>رقم الحدیث الباب</w:t>
      </w:r>
      <w:r>
        <w:rPr>
          <w:rtl w:val="true"/>
        </w:rPr>
        <w:t xml:space="preserve">: </w:t>
      </w:r>
      <w:r>
        <w:rPr/>
        <w:t>4</w:t>
      </w:r>
      <w:r>
        <w:rPr>
          <w:rtl w:val="true"/>
        </w:rPr>
        <w:t>]</w:t>
      </w:r>
      <w:bookmarkEnd w:id="3158"/>
    </w:p>
    <w:p>
      <w:pPr>
        <w:pStyle w:val="BookText"/>
        <w:rPr/>
      </w:pPr>
      <w:r>
        <w:rPr>
          <w:rFonts w:eastAsia="Times New Roman" w:cs="Times New Roman" w:ascii="Times New Roman" w:hAnsi="Times New Roman"/>
          <w:color w:val="111111"/>
          <w:sz w:val="28"/>
          <w:szCs w:val="28"/>
          <w:lang w:val="en-US" w:bidi="en-US"/>
        </w:rPr>
        <w:t>18057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8"/>
      </w:r>
      <w:r>
        <w:rPr>
          <w:rFonts w:ascii="Amiri" w:hAnsi="Amiri" w:eastAsia="Amiri" w:cs="Amiri"/>
          <w:color w:val="111111"/>
          <w:sz w:val="28"/>
          <w:sz w:val="28"/>
          <w:szCs w:val="28"/>
          <w:rtl w:val="true"/>
          <w:lang w:bidi="ar-SA"/>
        </w:rPr>
        <w:t>وَ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مِنْ إِخْوَانِکَ فَائْتِ الْحَجَرَ الْأَسْوَدَ وَ قُلْ بِسْمِ اللَّهِ اللَّهُمَّ تَقَبَّلْ مِنْ فُلَانٍ</w:t>
      </w:r>
      <w:r>
        <w:rPr>
          <w:rFonts w:eastAsia="Amiri" w:cs="Amiri" w:ascii="Amiri" w:hAnsi="Amiri"/>
          <w:color w:val="111111"/>
          <w:sz w:val="28"/>
          <w:szCs w:val="28"/>
          <w:rtl w:val="true"/>
          <w:lang w:bidi="ar-SA"/>
        </w:rPr>
        <w:t>.</w:t>
      </w:r>
    </w:p>
    <w:p>
      <w:pPr>
        <w:pStyle w:val="Heading5"/>
        <w:numPr>
          <w:ilvl w:val="4"/>
          <w:numId w:val="1"/>
        </w:numPr>
        <w:rPr/>
      </w:pPr>
      <w:bookmarkStart w:id="3159" w:name="__RefHeading___Toc4698592_417432637"/>
      <w:bookmarkStart w:id="3160" w:name="_Toc1383"/>
      <w:bookmarkEnd w:id="3159"/>
      <w:r>
        <w:rPr>
          <w:rtl w:val="true"/>
        </w:rPr>
        <w:t>[</w:t>
      </w:r>
      <w:r>
        <w:rPr>
          <w:rtl w:val="true"/>
        </w:rPr>
        <w:t>رقم الحدیث الکلی</w:t>
      </w:r>
      <w:r>
        <w:rPr>
          <w:rtl w:val="true"/>
        </w:rPr>
        <w:t xml:space="preserve">: </w:t>
      </w:r>
      <w:r>
        <w:rPr/>
        <w:t>18058</w:t>
      </w:r>
      <w:r>
        <w:rPr>
          <w:rtl w:val="true"/>
        </w:rPr>
        <w:t xml:space="preserve"> - </w:t>
      </w:r>
      <w:r>
        <w:rPr>
          <w:rtl w:val="true"/>
        </w:rPr>
        <w:t>رقم الحدیث الباب</w:t>
      </w:r>
      <w:r>
        <w:rPr>
          <w:rtl w:val="true"/>
        </w:rPr>
        <w:t xml:space="preserve">: </w:t>
      </w:r>
      <w:r>
        <w:rPr/>
        <w:t>5</w:t>
      </w:r>
      <w:r>
        <w:rPr>
          <w:rtl w:val="true"/>
        </w:rPr>
        <w:t>]</w:t>
      </w:r>
      <w:bookmarkEnd w:id="3160"/>
    </w:p>
    <w:p>
      <w:pPr>
        <w:pStyle w:val="BookText"/>
        <w:rPr/>
      </w:pPr>
      <w:r>
        <w:rPr>
          <w:rFonts w:eastAsia="Times New Roman" w:cs="Times New Roman" w:ascii="Times New Roman" w:hAnsi="Times New Roman"/>
          <w:color w:val="111111"/>
          <w:sz w:val="28"/>
          <w:szCs w:val="28"/>
          <w:lang w:val="en-US" w:bidi="en-US"/>
        </w:rPr>
        <w:t>18058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9"/>
      </w:r>
      <w:r>
        <w:rPr>
          <w:rFonts w:ascii="Amiri" w:hAnsi="Amiri" w:eastAsia="Amiri" w:cs="Amiri"/>
          <w:color w:val="111111"/>
          <w:sz w:val="28"/>
          <w:sz w:val="28"/>
          <w:szCs w:val="28"/>
          <w:rtl w:val="true"/>
          <w:lang w:bidi="ar-SA"/>
        </w:rPr>
        <w:t>وَ بِإِسْنَادِهِ عَنْ یَحْیَی الْأَزْرَقِ أَنَّهُ سَأَلَ أَبَا عَبْدِ اللَّهِ ع عَنِ الرَّجُلِ یَصْلُحُ لَهُ أَنْ یَطُوفَ عَنْ أَقَارِبِهِ فَقَالَ إِذَا قَضَی مَنَاسِکَ الْحَجِّ فَلْیَصْنَعْ مَا شَاءَ</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النِّیَابَةِ </w:t>
      </w:r>
      <w:r>
        <w:rPr>
          <w:rStyle w:val="FootnoteAnchor"/>
          <w:rtl w:val="true"/>
        </w:rPr>
        <w:footnoteReference w:id="2560"/>
      </w:r>
      <w:r>
        <w:rPr>
          <w:rFonts w:ascii="Amiri" w:hAnsi="Amiri" w:eastAsia="Amiri" w:cs="Amiri"/>
          <w:color w:val="111111"/>
          <w:sz w:val="28"/>
          <w:sz w:val="28"/>
          <w:szCs w:val="28"/>
          <w:rtl w:val="true"/>
          <w:lang w:bidi="ar-SA"/>
        </w:rPr>
        <w:t xml:space="preserve">وَ غَیْرِهَا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 xml:space="preserve">. </w:t>
      </w:r>
      <w:bookmarkStart w:id="3161" w:name="pg12175_120291"/>
    </w:p>
    <w:p>
      <w:pPr>
        <w:pStyle w:val="Heading4"/>
        <w:numPr>
          <w:ilvl w:val="3"/>
          <w:numId w:val="1"/>
        </w:numPr>
        <w:rPr/>
      </w:pPr>
      <w:bookmarkStart w:id="3162" w:name="__RefHeading___Toc4698594_417432637"/>
      <w:bookmarkStart w:id="3163" w:name="_Toc1384"/>
      <w:bookmarkEnd w:id="3161"/>
      <w:bookmarkEnd w:id="3162"/>
      <w:r>
        <w:rPr/>
        <w:t>52</w:t>
      </w:r>
      <w:r>
        <w:rPr>
          <w:rtl w:val="true"/>
        </w:rPr>
        <w:t xml:space="preserve">- </w:t>
      </w:r>
      <w:r>
        <w:rPr>
          <w:rtl w:val="true"/>
        </w:rPr>
        <w:t>بَابُ اشْتِرَاطِ الطَّوَافِ بِطَهَارَةِ الثَّوْبِ وَ الْبَدَنِ وَ حُکْمِ مَنْ رَأَی نَجَاسَةً فِی أَثْنَائِهِ أَوْ طَافَ فِی ثَوْبٍ نَجِسٍ نَاسِیاً</w:t>
      </w:r>
      <w:bookmarkEnd w:id="3163"/>
    </w:p>
    <w:p>
      <w:pPr>
        <w:pStyle w:val="Heading5"/>
        <w:numPr>
          <w:ilvl w:val="4"/>
          <w:numId w:val="1"/>
        </w:numPr>
        <w:rPr/>
      </w:pPr>
      <w:bookmarkStart w:id="3164" w:name="__RefHeading___Toc4698596_417432637"/>
      <w:bookmarkStart w:id="3165" w:name="_Toc1385"/>
      <w:bookmarkEnd w:id="3164"/>
      <w:r>
        <w:rPr>
          <w:rtl w:val="true"/>
        </w:rPr>
        <w:t>اشارة</w:t>
      </w:r>
      <w:bookmarkEnd w:id="3165"/>
    </w:p>
    <w:p>
      <w:pPr>
        <w:pStyle w:val="BookText"/>
        <w:rPr/>
      </w:pPr>
      <w:r>
        <w:rPr>
          <w:rStyle w:val="FootnoteAnchor"/>
        </w:rPr>
        <w:footnoteReference w:id="2562"/>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الطَّوَافِ بِطَهَارَةِ الثَّوْبِ وَ الْبَدَنِ وَ حُکْمِ مَنْ رَأَی نَجَاسَةً فِی أَثْنَائِهِ أَوْ طَافَ فِی ثَوْبٍ نَجِسٍ نَاسِیاً</w:t>
      </w:r>
    </w:p>
    <w:p>
      <w:pPr>
        <w:pStyle w:val="Heading5"/>
        <w:numPr>
          <w:ilvl w:val="4"/>
          <w:numId w:val="1"/>
        </w:numPr>
        <w:rPr/>
      </w:pPr>
      <w:bookmarkStart w:id="3166" w:name="__RefHeading___Toc4698598_417432637"/>
      <w:bookmarkStart w:id="3167" w:name="_Toc1386"/>
      <w:bookmarkEnd w:id="3166"/>
      <w:r>
        <w:rPr>
          <w:rtl w:val="true"/>
        </w:rPr>
        <w:t>[</w:t>
      </w:r>
      <w:r>
        <w:rPr>
          <w:rtl w:val="true"/>
        </w:rPr>
        <w:t>رقم الحدیث الکلی</w:t>
      </w:r>
      <w:r>
        <w:rPr>
          <w:rtl w:val="true"/>
        </w:rPr>
        <w:t xml:space="preserve">: </w:t>
      </w:r>
      <w:r>
        <w:rPr/>
        <w:t>18059</w:t>
      </w:r>
      <w:r>
        <w:rPr>
          <w:rtl w:val="true"/>
        </w:rPr>
        <w:t xml:space="preserve"> - </w:t>
      </w:r>
      <w:r>
        <w:rPr>
          <w:rtl w:val="true"/>
        </w:rPr>
        <w:t>رقم الحدیث الباب</w:t>
      </w:r>
      <w:r>
        <w:rPr>
          <w:rtl w:val="true"/>
        </w:rPr>
        <w:t xml:space="preserve">: </w:t>
      </w:r>
      <w:r>
        <w:rPr/>
        <w:t>1</w:t>
      </w:r>
      <w:r>
        <w:rPr>
          <w:rtl w:val="true"/>
        </w:rPr>
        <w:t>]</w:t>
      </w:r>
      <w:bookmarkEnd w:id="3167"/>
    </w:p>
    <w:p>
      <w:pPr>
        <w:pStyle w:val="BookText"/>
        <w:rPr/>
      </w:pPr>
      <w:r>
        <w:rPr>
          <w:rFonts w:eastAsia="Times New Roman" w:cs="Times New Roman" w:ascii="Times New Roman" w:hAnsi="Times New Roman"/>
          <w:color w:val="111111"/>
          <w:sz w:val="28"/>
          <w:szCs w:val="28"/>
          <w:lang w:val="en-US" w:bidi="en-US"/>
        </w:rPr>
        <w:t>18059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r>
        <w:rPr>
          <w:rFonts w:ascii="Amiri" w:hAnsi="Amiri" w:eastAsia="Amiri" w:cs="Amiri"/>
          <w:color w:val="111111"/>
          <w:sz w:val="28"/>
          <w:sz w:val="28"/>
          <w:szCs w:val="28"/>
          <w:rtl w:val="true"/>
          <w:lang w:bidi="ar-SA"/>
        </w:rPr>
        <w:t>مُحَمَّدُ بْنُ عَلِیِّ بْنِ الْحُسَیْنِ بِإِسْنَادِهِ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رَأَیْتُ فِی ثَوْبِی شَیْئاً مِنْ دَمٍ وَ أَنَا أَطُوفُ قَالَ فَاعْرِفِ الْمَوْضِعَ ثُمَّ اخْرُجْ فَاغْسِلْهُ ثُمَّ عُدْ فَابْنِ عَلَی طَوَافِکَ</w:t>
      </w:r>
      <w:r>
        <w:rPr>
          <w:rFonts w:eastAsia="Amiri" w:cs="Amiri" w:ascii="Amiri" w:hAnsi="Amiri"/>
          <w:color w:val="111111"/>
          <w:sz w:val="28"/>
          <w:szCs w:val="28"/>
          <w:rtl w:val="true"/>
          <w:lang w:bidi="ar-SA"/>
        </w:rPr>
        <w:t>.</w:t>
      </w:r>
    </w:p>
    <w:p>
      <w:pPr>
        <w:pStyle w:val="Heading5"/>
        <w:numPr>
          <w:ilvl w:val="4"/>
          <w:numId w:val="1"/>
        </w:numPr>
        <w:rPr/>
      </w:pPr>
      <w:bookmarkStart w:id="3168" w:name="__RefHeading___Toc4698600_417432637"/>
      <w:bookmarkStart w:id="3169" w:name="_Toc1387"/>
      <w:bookmarkEnd w:id="3168"/>
      <w:r>
        <w:rPr>
          <w:rtl w:val="true"/>
        </w:rPr>
        <w:t>[</w:t>
      </w:r>
      <w:r>
        <w:rPr>
          <w:rtl w:val="true"/>
        </w:rPr>
        <w:t>رقم الحدیث الکلی</w:t>
      </w:r>
      <w:r>
        <w:rPr>
          <w:rtl w:val="true"/>
        </w:rPr>
        <w:t xml:space="preserve">: </w:t>
      </w:r>
      <w:r>
        <w:rPr/>
        <w:t>18060</w:t>
      </w:r>
      <w:r>
        <w:rPr>
          <w:rtl w:val="true"/>
        </w:rPr>
        <w:t xml:space="preserve"> - </w:t>
      </w:r>
      <w:r>
        <w:rPr>
          <w:rtl w:val="true"/>
        </w:rPr>
        <w:t>رقم الحدیث الباب</w:t>
      </w:r>
      <w:r>
        <w:rPr>
          <w:rtl w:val="true"/>
        </w:rPr>
        <w:t xml:space="preserve">: </w:t>
      </w:r>
      <w:r>
        <w:rPr/>
        <w:t>2</w:t>
      </w:r>
      <w:r>
        <w:rPr>
          <w:rtl w:val="true"/>
        </w:rPr>
        <w:t>]</w:t>
      </w:r>
      <w:bookmarkEnd w:id="3169"/>
    </w:p>
    <w:p>
      <w:pPr>
        <w:pStyle w:val="BookText"/>
        <w:rPr/>
      </w:pPr>
      <w:r>
        <w:rPr>
          <w:rFonts w:eastAsia="Times New Roman" w:cs="Times New Roman" w:ascii="Times New Roman" w:hAnsi="Times New Roman"/>
          <w:color w:val="111111"/>
          <w:sz w:val="28"/>
          <w:szCs w:val="28"/>
          <w:lang w:val="en-US" w:bidi="en-US"/>
        </w:rPr>
        <w:t>18060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4"/>
      </w:r>
      <w:r>
        <w:rPr>
          <w:rFonts w:ascii="Amiri" w:hAnsi="Amiri" w:eastAsia="Amiri" w:cs="Amiri"/>
          <w:color w:val="111111"/>
          <w:sz w:val="28"/>
          <w:sz w:val="28"/>
          <w:szCs w:val="28"/>
          <w:rtl w:val="true"/>
          <w:lang w:bidi="ar-SA"/>
        </w:rPr>
        <w:t>مُحَمَّدُ بْنُ الْحَسَنِ بِإِسْنَادِهِ عَنْ مُحَمَّدِ بْنِ أَحْمَدَ بْنِ یَحْیَی عَنْ بُنَانِ بْنِ مُحَمَّدٍ عَنْ مُحَسِّنِ بْنِ أَحْمَدَ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یَرَی فِی ثَوْبِهِ الدَّمَ وَ هُوَ فِی الطَّوَافِ قَالَ یَنْظُرُ الْمَوْضِعَ الَّذِی رَأَی فِیهِ الدَّمَ فَیَعْرِفُهُ ثُمَّ یَخْرُجُ وَ یَغْسِلُهُ ثُمَّ یَعُودُ فَیُتِمُّ طَوَافَهُ</w:t>
      </w:r>
      <w:r>
        <w:rPr>
          <w:rFonts w:eastAsia="Amiri" w:cs="Amiri" w:ascii="Amiri" w:hAnsi="Amiri"/>
          <w:color w:val="111111"/>
          <w:sz w:val="28"/>
          <w:szCs w:val="28"/>
          <w:rtl w:val="true"/>
          <w:lang w:bidi="ar-SA"/>
        </w:rPr>
        <w:t>.</w:t>
      </w:r>
    </w:p>
    <w:p>
      <w:pPr>
        <w:pStyle w:val="Heading5"/>
        <w:numPr>
          <w:ilvl w:val="4"/>
          <w:numId w:val="1"/>
        </w:numPr>
        <w:rPr/>
      </w:pPr>
      <w:bookmarkStart w:id="3170" w:name="__RefHeading___Toc4698602_417432637"/>
      <w:bookmarkStart w:id="3171" w:name="_Toc1388"/>
      <w:bookmarkEnd w:id="3170"/>
      <w:r>
        <w:rPr>
          <w:rtl w:val="true"/>
        </w:rPr>
        <w:t>[</w:t>
      </w:r>
      <w:r>
        <w:rPr>
          <w:rtl w:val="true"/>
        </w:rPr>
        <w:t>رقم الحدیث الکلی</w:t>
      </w:r>
      <w:r>
        <w:rPr>
          <w:rtl w:val="true"/>
        </w:rPr>
        <w:t xml:space="preserve">: </w:t>
      </w:r>
      <w:r>
        <w:rPr/>
        <w:t>18061</w:t>
      </w:r>
      <w:r>
        <w:rPr>
          <w:rtl w:val="true"/>
        </w:rPr>
        <w:t xml:space="preserve"> - </w:t>
      </w:r>
      <w:r>
        <w:rPr>
          <w:rtl w:val="true"/>
        </w:rPr>
        <w:t>رقم الحدیث الباب</w:t>
      </w:r>
      <w:r>
        <w:rPr>
          <w:rtl w:val="true"/>
        </w:rPr>
        <w:t xml:space="preserve">: </w:t>
      </w:r>
      <w:r>
        <w:rPr/>
        <w:t>3</w:t>
      </w:r>
      <w:r>
        <w:rPr>
          <w:rtl w:val="true"/>
        </w:rPr>
        <w:t>]</w:t>
      </w:r>
      <w:bookmarkEnd w:id="3171"/>
    </w:p>
    <w:p>
      <w:pPr>
        <w:pStyle w:val="BookText"/>
        <w:rPr/>
      </w:pPr>
      <w:r>
        <w:rPr>
          <w:rFonts w:eastAsia="Times New Roman" w:cs="Times New Roman" w:ascii="Times New Roman" w:hAnsi="Times New Roman"/>
          <w:color w:val="111111"/>
          <w:sz w:val="28"/>
          <w:szCs w:val="28"/>
          <w:lang w:val="en-US" w:bidi="en-US"/>
        </w:rPr>
        <w:t>18061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5"/>
      </w:r>
      <w:r>
        <w:rPr>
          <w:rFonts w:ascii="Amiri" w:hAnsi="Amiri" w:eastAsia="Amiri" w:cs="Amiri"/>
          <w:color w:val="111111"/>
          <w:sz w:val="28"/>
          <w:sz w:val="28"/>
          <w:szCs w:val="28"/>
          <w:rtl w:val="true"/>
          <w:lang w:bidi="ar-SA"/>
        </w:rPr>
        <w:t>وَ بِإِسْنَادِهِ عَنْ سَعْدِ بْنِ عَبْدِ اللَّهِ عَنْ مُحَمَّدِ بْنِ الْحُسَیْنِ بْنِ أَبِی الْخَطَّابِ عَنْ أَحْمَدَ بْنِ مُحَمَّدٍ عَنِ ابْنِ أَبِی نَصْرٍ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فِی ثَوْبِهِ دَمٌ مِمَّا لَا تَجُوزُ الصَّلَاةُ فِی مِثْلِهِ فَطَافَ فِی ثَوْبِهِ فَقَالَ أَجْزَأَهُ الطَّوَافُ </w:t>
      </w:r>
      <w:r>
        <w:rPr>
          <w:rStyle w:val="FootnoteAnchor"/>
          <w:rtl w:val="true"/>
        </w:rPr>
        <w:footnoteReference w:id="2566"/>
      </w:r>
      <w:r>
        <w:rPr>
          <w:rFonts w:ascii="Amiri" w:hAnsi="Amiri" w:eastAsia="Amiri" w:cs="Amiri"/>
          <w:color w:val="111111"/>
          <w:sz w:val="28"/>
          <w:sz w:val="28"/>
          <w:szCs w:val="28"/>
          <w:rtl w:val="true"/>
          <w:lang w:bidi="ar-SA"/>
        </w:rPr>
        <w:t>ثُمَّ یَنْزِعُهُ وَ یُصَلِّی فِی ثَوْبٍ طَاهِرٍ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567"/>
      </w:r>
      <w:bookmarkStart w:id="3172" w:name="pg12175_120292"/>
    </w:p>
    <w:p>
      <w:pPr>
        <w:pStyle w:val="BookText"/>
        <w:rPr/>
      </w:pPr>
      <w:bookmarkEnd w:id="317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طَافَ فِیهِ نَاسِیاً أَشَارَ إِلَیْهِ الشَّیْخُ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3" w:name="__RefHeading___Toc4698604_417432637"/>
      <w:bookmarkStart w:id="3174" w:name="_Toc1389"/>
      <w:bookmarkEnd w:id="3173"/>
      <w:r>
        <w:rPr/>
        <w:t>53</w:t>
      </w:r>
      <w:r>
        <w:rPr>
          <w:rtl w:val="true"/>
        </w:rPr>
        <w:t xml:space="preserve">- </w:t>
      </w:r>
      <w:r>
        <w:rPr>
          <w:rtl w:val="true"/>
        </w:rPr>
        <w:t>بَابُ وُجُوبِ سَتْرِ الْعَوْرَةِ فِی الطَّوَافِ‌</w:t>
      </w:r>
      <w:bookmarkEnd w:id="3174"/>
    </w:p>
    <w:p>
      <w:pPr>
        <w:pStyle w:val="Heading5"/>
        <w:numPr>
          <w:ilvl w:val="4"/>
          <w:numId w:val="1"/>
        </w:numPr>
        <w:rPr/>
      </w:pPr>
      <w:bookmarkStart w:id="3175" w:name="__RefHeading___Toc4698606_417432637"/>
      <w:bookmarkStart w:id="3176" w:name="_Toc1390"/>
      <w:bookmarkEnd w:id="3175"/>
      <w:r>
        <w:rPr>
          <w:rtl w:val="true"/>
        </w:rPr>
        <w:t>اشارة</w:t>
      </w:r>
      <w:bookmarkEnd w:id="3176"/>
    </w:p>
    <w:p>
      <w:pPr>
        <w:pStyle w:val="BookText"/>
        <w:rPr/>
      </w:pPr>
      <w:r>
        <w:rPr>
          <w:rStyle w:val="FootnoteAnchor"/>
        </w:rPr>
        <w:footnoteReference w:id="2569"/>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سَتْرِ الْعَوْرَةِ فِی الطَّوَافِ</w:t>
      </w:r>
    </w:p>
    <w:p>
      <w:pPr>
        <w:pStyle w:val="Heading5"/>
        <w:numPr>
          <w:ilvl w:val="4"/>
          <w:numId w:val="1"/>
        </w:numPr>
        <w:rPr/>
      </w:pPr>
      <w:bookmarkStart w:id="3177" w:name="__RefHeading___Toc4698608_417432637"/>
      <w:bookmarkStart w:id="3178" w:name="_Toc1391"/>
      <w:bookmarkEnd w:id="3177"/>
      <w:r>
        <w:rPr>
          <w:rtl w:val="true"/>
        </w:rPr>
        <w:t>[</w:t>
      </w:r>
      <w:r>
        <w:rPr>
          <w:rtl w:val="true"/>
        </w:rPr>
        <w:t>رقم الحدیث الکلی</w:t>
      </w:r>
      <w:r>
        <w:rPr>
          <w:rtl w:val="true"/>
        </w:rPr>
        <w:t xml:space="preserve">: </w:t>
      </w:r>
      <w:r>
        <w:rPr/>
        <w:t>18062</w:t>
      </w:r>
      <w:r>
        <w:rPr>
          <w:rtl w:val="true"/>
        </w:rPr>
        <w:t xml:space="preserve"> - </w:t>
      </w:r>
      <w:r>
        <w:rPr>
          <w:rtl w:val="true"/>
        </w:rPr>
        <w:t>رقم الحدیث الباب</w:t>
      </w:r>
      <w:r>
        <w:rPr>
          <w:rtl w:val="true"/>
        </w:rPr>
        <w:t xml:space="preserve">: </w:t>
      </w:r>
      <w:r>
        <w:rPr/>
        <w:t>1</w:t>
      </w:r>
      <w:r>
        <w:rPr>
          <w:rtl w:val="true"/>
        </w:rPr>
        <w:t>]</w:t>
      </w:r>
      <w:bookmarkEnd w:id="3178"/>
    </w:p>
    <w:p>
      <w:pPr>
        <w:pStyle w:val="BookText"/>
        <w:rPr/>
      </w:pPr>
      <w:r>
        <w:rPr>
          <w:rFonts w:eastAsia="Times New Roman" w:cs="Times New Roman" w:ascii="Times New Roman" w:hAnsi="Times New Roman"/>
          <w:color w:val="111111"/>
          <w:sz w:val="28"/>
          <w:szCs w:val="28"/>
          <w:lang w:val="en-US" w:bidi="en-US"/>
        </w:rPr>
        <w:t>18062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0"/>
      </w:r>
      <w:r>
        <w:rPr>
          <w:rFonts w:ascii="Amiri" w:hAnsi="Amiri" w:eastAsia="Amiri" w:cs="Amiri"/>
          <w:color w:val="111111"/>
          <w:sz w:val="28"/>
          <w:sz w:val="28"/>
          <w:szCs w:val="28"/>
          <w:rtl w:val="true"/>
          <w:lang w:bidi="ar-SA"/>
        </w:rPr>
        <w:t xml:space="preserve">مُحَمَّدُ بْنُ عَلِیِّ بْنِ الْحُسَیْنِ فِی الْعِلَلِ عَنْ مُحَمَّدِ بْنِ عَلِیٍّ مَاجِیلَوَیْهِ عَنْ عَمِّهِ مُحَمَّدِ بْنِ أَبِی الْقَاسِمِ عَنْ أَحْمَدَ بْنِ مُحَمَّدِ بْنِ خَالِدٍ عَنْ أَبِیهِ عَنْ خَلَفِ بْنِ حَمَّادٍ الْأَسَدِیِّ عَنِ أَبِی الْحَسَنِ الْعَبْدِیِّ عَنْ سُلَیْمَانَ بْنِ مِهْرَانَ عَنِ الْحَکَمِ بْنِ مِقْسَمٍ </w:t>
      </w:r>
      <w:r>
        <w:rPr>
          <w:rStyle w:val="FootnoteAnchor"/>
          <w:rtl w:val="true"/>
        </w:rPr>
        <w:footnoteReference w:id="2571"/>
      </w:r>
      <w:r>
        <w:rPr>
          <w:rFonts w:ascii="Amiri" w:hAnsi="Amiri" w:eastAsia="Amiri" w:cs="Amiri"/>
          <w:color w:val="111111"/>
          <w:sz w:val="28"/>
          <w:sz w:val="28"/>
          <w:szCs w:val="28"/>
          <w:rtl w:val="true"/>
          <w:lang w:bidi="ar-SA"/>
        </w:rPr>
        <w:t xml:space="preserve">عَنِ ابْنِ عَبَّاسٍ فِی حَدِیثٍ أَنَّ رَسُولَ اللَّهِ ص بَعَثَ عَلِیّاً ع یُنَادِی </w:t>
      </w:r>
      <w:r>
        <w:rPr>
          <w:rStyle w:val="FootnoteAnchor"/>
          <w:rtl w:val="true"/>
        </w:rPr>
        <w:footnoteReference w:id="2572"/>
      </w:r>
      <w:r>
        <w:rPr>
          <w:rFonts w:ascii="Amiri" w:hAnsi="Amiri" w:eastAsia="Amiri" w:cs="Amiri"/>
          <w:color w:val="111111"/>
          <w:sz w:val="28"/>
          <w:sz w:val="28"/>
          <w:szCs w:val="28"/>
          <w:rtl w:val="true"/>
          <w:lang w:bidi="ar-SA"/>
        </w:rPr>
        <w:t>لَا یَحُجُّ بَعْدَ هَذَا الْعَامِ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یَطُوفُ بِالْبَیْتِ عُرْیَانٌ الْحَدِیثَ</w:t>
      </w:r>
      <w:r>
        <w:rPr>
          <w:rFonts w:eastAsia="Amiri" w:cs="Amiri" w:ascii="Amiri" w:hAnsi="Amiri"/>
          <w:color w:val="111111"/>
          <w:sz w:val="28"/>
          <w:szCs w:val="28"/>
          <w:rtl w:val="true"/>
          <w:lang w:bidi="ar-SA"/>
        </w:rPr>
        <w:t>.</w:t>
      </w:r>
    </w:p>
    <w:p>
      <w:pPr>
        <w:pStyle w:val="Heading5"/>
        <w:numPr>
          <w:ilvl w:val="4"/>
          <w:numId w:val="1"/>
        </w:numPr>
        <w:rPr/>
      </w:pPr>
      <w:bookmarkStart w:id="3179" w:name="__RefHeading___Toc4698610_417432637"/>
      <w:bookmarkStart w:id="3180" w:name="_Toc1392"/>
      <w:bookmarkEnd w:id="3179"/>
      <w:r>
        <w:rPr>
          <w:rtl w:val="true"/>
        </w:rPr>
        <w:t>[</w:t>
      </w:r>
      <w:r>
        <w:rPr>
          <w:rtl w:val="true"/>
        </w:rPr>
        <w:t>رقم الحدیث الکلی</w:t>
      </w:r>
      <w:r>
        <w:rPr>
          <w:rtl w:val="true"/>
        </w:rPr>
        <w:t xml:space="preserve">: </w:t>
      </w:r>
      <w:r>
        <w:rPr/>
        <w:t>18063</w:t>
      </w:r>
      <w:r>
        <w:rPr>
          <w:rtl w:val="true"/>
        </w:rPr>
        <w:t xml:space="preserve"> - </w:t>
      </w:r>
      <w:r>
        <w:rPr>
          <w:rtl w:val="true"/>
        </w:rPr>
        <w:t>رقم الحدیث الباب</w:t>
      </w:r>
      <w:r>
        <w:rPr>
          <w:rtl w:val="true"/>
        </w:rPr>
        <w:t xml:space="preserve">: </w:t>
      </w:r>
      <w:r>
        <w:rPr/>
        <w:t>2</w:t>
      </w:r>
      <w:r>
        <w:rPr>
          <w:rtl w:val="true"/>
        </w:rPr>
        <w:t>]</w:t>
      </w:r>
      <w:bookmarkEnd w:id="3180"/>
    </w:p>
    <w:p>
      <w:pPr>
        <w:pStyle w:val="BookText"/>
        <w:rPr/>
      </w:pPr>
      <w:r>
        <w:rPr>
          <w:rFonts w:eastAsia="Times New Roman" w:cs="Times New Roman" w:ascii="Times New Roman" w:hAnsi="Times New Roman"/>
          <w:color w:val="111111"/>
          <w:sz w:val="28"/>
          <w:szCs w:val="28"/>
          <w:lang w:val="en-US" w:bidi="en-US"/>
        </w:rPr>
        <w:t>18063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3"/>
      </w:r>
      <w:r>
        <w:rPr>
          <w:rFonts w:ascii="Amiri" w:hAnsi="Amiri" w:eastAsia="Amiri" w:cs="Amiri"/>
          <w:color w:val="111111"/>
          <w:sz w:val="28"/>
          <w:sz w:val="28"/>
          <w:szCs w:val="28"/>
          <w:rtl w:val="true"/>
          <w:lang w:bidi="ar-SA"/>
        </w:rPr>
        <w:t xml:space="preserve">عَلِیُّ بْنُ إِبْرَاهِیمَ فِی تَفْسِیرِهِ عَنْ أَبِیهِ عَنْ مُحَمَّدِ بْنِ الْفُضَیْلِ </w:t>
      </w:r>
      <w:r>
        <w:rPr>
          <w:rStyle w:val="FootnoteAnchor"/>
          <w:rtl w:val="true"/>
        </w:rPr>
        <w:footnoteReference w:id="2574"/>
      </w: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رَسُولَ اللَّهِ ص أَمَرَنِی عَنِ اللَّهِ أَنْ لَا یَطُوفَ بِالْبَیْتِ عُرْیَانٌ وَ لَا یَقْرَبَ الْمَسْجِدَ الْحَرَامَ مُشْرِکٌ بَعْدَ هَذَا الْعَامِ</w:t>
      </w:r>
      <w:r>
        <w:rPr>
          <w:rFonts w:eastAsia="Amiri" w:cs="Amiri" w:ascii="Amiri" w:hAnsi="Amiri"/>
          <w:color w:val="111111"/>
          <w:sz w:val="28"/>
          <w:szCs w:val="28"/>
          <w:rtl w:val="true"/>
          <w:lang w:bidi="ar-SA"/>
        </w:rPr>
        <w:t>.</w:t>
      </w:r>
    </w:p>
    <w:p>
      <w:pPr>
        <w:pStyle w:val="Heading5"/>
        <w:numPr>
          <w:ilvl w:val="4"/>
          <w:numId w:val="1"/>
        </w:numPr>
        <w:rPr/>
      </w:pPr>
      <w:bookmarkStart w:id="3181" w:name="__RefHeading___Toc4698612_417432637"/>
      <w:bookmarkStart w:id="3182" w:name="_Toc1393"/>
      <w:bookmarkEnd w:id="3181"/>
      <w:r>
        <w:rPr>
          <w:rtl w:val="true"/>
        </w:rPr>
        <w:t>[</w:t>
      </w:r>
      <w:r>
        <w:rPr>
          <w:rtl w:val="true"/>
        </w:rPr>
        <w:t>رقم الحدیث الکلی</w:t>
      </w:r>
      <w:r>
        <w:rPr>
          <w:rtl w:val="true"/>
        </w:rPr>
        <w:t xml:space="preserve">: </w:t>
      </w:r>
      <w:r>
        <w:rPr/>
        <w:t>18064</w:t>
      </w:r>
      <w:r>
        <w:rPr>
          <w:rtl w:val="true"/>
        </w:rPr>
        <w:t xml:space="preserve"> - </w:t>
      </w:r>
      <w:r>
        <w:rPr>
          <w:rtl w:val="true"/>
        </w:rPr>
        <w:t>رقم الحدیث الباب</w:t>
      </w:r>
      <w:r>
        <w:rPr>
          <w:rtl w:val="true"/>
        </w:rPr>
        <w:t xml:space="preserve">: </w:t>
      </w:r>
      <w:r>
        <w:rPr/>
        <w:t>3</w:t>
      </w:r>
      <w:r>
        <w:rPr>
          <w:rtl w:val="true"/>
        </w:rPr>
        <w:t>]</w:t>
      </w:r>
      <w:bookmarkEnd w:id="318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5"/>
      </w:r>
      <w:r>
        <w:rPr>
          <w:rFonts w:ascii="Amiri" w:hAnsi="Amiri" w:eastAsia="Amiri" w:cs="Amiri"/>
          <w:color w:val="111111"/>
          <w:sz w:val="28"/>
          <w:sz w:val="28"/>
          <w:szCs w:val="28"/>
          <w:rtl w:val="true"/>
          <w:lang w:bidi="ar-SA"/>
        </w:rPr>
        <w:t>مُحَمَّدُ بْنُ مَسْعُودٍ الْعَیَّاشِیُّ فِی تَفْسِیرِهِ عَنْ مُحَمَّدِ بْنِ مُسْلِمٍ عَنْ أَبِی عَبْدِ اللَّهِ ع فِی حَدِیثٍ أَنَّ رَسُولَ اللَّهِ ص بَعَثَ عَلِیّاً ع بِسُورَةِ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فَوَافَی الْمَوْسِمَ </w:t>
      </w:r>
      <w:bookmarkStart w:id="3183" w:name="pg12175_120293"/>
    </w:p>
    <w:p>
      <w:pPr>
        <w:pStyle w:val="BookText"/>
        <w:rPr/>
      </w:pPr>
      <w:bookmarkEnd w:id="3183"/>
      <w:r>
        <w:rPr>
          <w:rFonts w:ascii="Amiri" w:hAnsi="Amiri" w:eastAsia="Amiri" w:cs="Amiri"/>
          <w:color w:val="111111"/>
          <w:sz w:val="28"/>
          <w:sz w:val="28"/>
          <w:szCs w:val="28"/>
          <w:rtl w:val="true"/>
          <w:lang w:bidi="ar-SA"/>
        </w:rPr>
        <w:t>فَبَلَّغَ عَنِ اللَّهِ وَ عَنْ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وَ الْمُزْدَلِفَةِ وَ یَوْمَ النَّحْرِ عِنْدَ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أَیَّامِ التَّشْرِیقِ کُلِّهَا یُنَادِی بَراءَةٌ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w:t>
      </w:r>
      <w:r>
        <w:rPr>
          <w:rStyle w:val="FootnoteAnchor"/>
          <w:rtl w:val="true"/>
        </w:rPr>
        <w:footnoteReference w:id="2576"/>
      </w:r>
      <w:r>
        <w:rPr>
          <w:rFonts w:ascii="Amiri" w:hAnsi="Amiri" w:eastAsia="Amiri" w:cs="Amiri"/>
          <w:color w:val="111111"/>
          <w:sz w:val="28"/>
          <w:sz w:val="28"/>
          <w:szCs w:val="28"/>
          <w:rtl w:val="true"/>
          <w:lang w:bidi="ar-SA"/>
        </w:rPr>
        <w:t>وَ لَا یَطُوفَنَّ بِالْبَیْتِ عُرْیَانٌ</w:t>
      </w:r>
      <w:r>
        <w:rPr>
          <w:rFonts w:eastAsia="Amiri" w:cs="Amiri" w:ascii="Amiri" w:hAnsi="Amiri"/>
          <w:color w:val="111111"/>
          <w:sz w:val="28"/>
          <w:szCs w:val="28"/>
          <w:rtl w:val="true"/>
          <w:lang w:bidi="ar-SA"/>
        </w:rPr>
        <w:t>.</w:t>
      </w:r>
    </w:p>
    <w:p>
      <w:pPr>
        <w:pStyle w:val="Heading5"/>
        <w:numPr>
          <w:ilvl w:val="4"/>
          <w:numId w:val="1"/>
        </w:numPr>
        <w:rPr/>
      </w:pPr>
      <w:bookmarkStart w:id="3184" w:name="__RefHeading___Toc4698614_417432637"/>
      <w:bookmarkStart w:id="3185" w:name="_Toc1394"/>
      <w:bookmarkEnd w:id="3184"/>
      <w:r>
        <w:rPr>
          <w:rtl w:val="true"/>
        </w:rPr>
        <w:t>[</w:t>
      </w:r>
      <w:r>
        <w:rPr>
          <w:rtl w:val="true"/>
        </w:rPr>
        <w:t>رقم الحدیث الکلی</w:t>
      </w:r>
      <w:r>
        <w:rPr>
          <w:rtl w:val="true"/>
        </w:rPr>
        <w:t xml:space="preserve">: </w:t>
      </w:r>
      <w:r>
        <w:rPr/>
        <w:t>18065</w:t>
      </w:r>
      <w:r>
        <w:rPr>
          <w:rtl w:val="true"/>
        </w:rPr>
        <w:t xml:space="preserve"> - </w:t>
      </w:r>
      <w:r>
        <w:rPr>
          <w:rtl w:val="true"/>
        </w:rPr>
        <w:t>رقم الحدیث الباب</w:t>
      </w:r>
      <w:r>
        <w:rPr>
          <w:rtl w:val="true"/>
        </w:rPr>
        <w:t xml:space="preserve">: </w:t>
      </w:r>
      <w:r>
        <w:rPr/>
        <w:t>4</w:t>
      </w:r>
      <w:r>
        <w:rPr>
          <w:rtl w:val="true"/>
        </w:rPr>
        <w:t>]</w:t>
      </w:r>
      <w:bookmarkEnd w:id="3185"/>
    </w:p>
    <w:p>
      <w:pPr>
        <w:pStyle w:val="BookText"/>
        <w:rPr/>
      </w:pPr>
      <w:r>
        <w:rPr>
          <w:rFonts w:eastAsia="Times New Roman" w:cs="Times New Roman" w:ascii="Times New Roman" w:hAnsi="Times New Roman"/>
          <w:color w:val="111111"/>
          <w:sz w:val="28"/>
          <w:szCs w:val="28"/>
          <w:lang w:val="en-US" w:bidi="en-US"/>
        </w:rPr>
        <w:t>18065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7"/>
      </w:r>
      <w:r>
        <w:rPr>
          <w:rFonts w:ascii="Amiri" w:hAnsi="Amiri" w:eastAsia="Amiri" w:cs="Amiri"/>
          <w:color w:val="111111"/>
          <w:sz w:val="28"/>
          <w:sz w:val="28"/>
          <w:szCs w:val="28"/>
          <w:rtl w:val="true"/>
          <w:lang w:bidi="ar-SA"/>
        </w:rPr>
        <w:t>وَ عَنْ أَبِی الْعَبَّاسِ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عَلِیٌّ ع مَکَّةَ وَ کَانَ یَوْمُ النَّحْرِ بَعْدَ الظُّهْرِ وَ هُوَ یَوْمَ الْحَجِّ الْأَکْبَرِ إِلَی أَنْ قَالَ قَالَ وَ لَا یَطُوفَنَّ بِالْبَیْتِ عُرْیَانٌ وَ لَا مُشْرِکٌ</w:t>
      </w:r>
      <w:r>
        <w:rPr>
          <w:rFonts w:eastAsia="Amiri" w:cs="Amiri" w:ascii="Amiri" w:hAnsi="Amiri"/>
          <w:color w:val="111111"/>
          <w:sz w:val="28"/>
          <w:szCs w:val="28"/>
          <w:rtl w:val="true"/>
          <w:lang w:bidi="ar-SA"/>
        </w:rPr>
        <w:t>.</w:t>
      </w:r>
    </w:p>
    <w:p>
      <w:pPr>
        <w:pStyle w:val="Heading5"/>
        <w:numPr>
          <w:ilvl w:val="4"/>
          <w:numId w:val="1"/>
        </w:numPr>
        <w:rPr/>
      </w:pPr>
      <w:bookmarkStart w:id="3186" w:name="__RefHeading___Toc4698616_417432637"/>
      <w:bookmarkStart w:id="3187" w:name="_Toc1395"/>
      <w:bookmarkEnd w:id="3186"/>
      <w:r>
        <w:rPr>
          <w:rtl w:val="true"/>
        </w:rPr>
        <w:t>[</w:t>
      </w:r>
      <w:r>
        <w:rPr>
          <w:rtl w:val="true"/>
        </w:rPr>
        <w:t>رقم الحدیث الکلی</w:t>
      </w:r>
      <w:r>
        <w:rPr>
          <w:rtl w:val="true"/>
        </w:rPr>
        <w:t xml:space="preserve">: </w:t>
      </w:r>
      <w:r>
        <w:rPr/>
        <w:t>18066</w:t>
      </w:r>
      <w:r>
        <w:rPr>
          <w:rtl w:val="true"/>
        </w:rPr>
        <w:t xml:space="preserve"> - </w:t>
      </w:r>
      <w:r>
        <w:rPr>
          <w:rtl w:val="true"/>
        </w:rPr>
        <w:t>رقم الحدیث الباب</w:t>
      </w:r>
      <w:r>
        <w:rPr>
          <w:rtl w:val="true"/>
        </w:rPr>
        <w:t xml:space="preserve">: </w:t>
      </w:r>
      <w:r>
        <w:rPr/>
        <w:t>5</w:t>
      </w:r>
      <w:r>
        <w:rPr>
          <w:rtl w:val="true"/>
        </w:rPr>
        <w:t>]</w:t>
      </w:r>
      <w:bookmarkEnd w:id="3187"/>
    </w:p>
    <w:p>
      <w:pPr>
        <w:pStyle w:val="BookText"/>
        <w:rPr/>
      </w:pPr>
      <w:r>
        <w:rPr>
          <w:rFonts w:eastAsia="Times New Roman" w:cs="Times New Roman" w:ascii="Times New Roman" w:hAnsi="Times New Roman"/>
          <w:color w:val="111111"/>
          <w:sz w:val="28"/>
          <w:szCs w:val="28"/>
          <w:lang w:val="en-US" w:bidi="en-US"/>
        </w:rPr>
        <w:t>18066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وَ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 النَّاسَ وَ اخْتَرَطَ سَیْفَهُ وَ قَالَ لَا یَطُوفَنَّ بِالْبَیْتِ عُرْیَانٌ وَ لَا یَحُجَّنَّ الْبَیْتَ مُشْرِکٌ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 الصَّبَّاحِ عَنْ أَبِی عَبْدِ اللَّهِ ع نَحْوَهُ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8" w:name="__RefHeading___Toc4698618_417432637"/>
      <w:bookmarkStart w:id="3189" w:name="_Toc1396"/>
      <w:bookmarkEnd w:id="3188"/>
      <w:r>
        <w:rPr>
          <w:rtl w:val="true"/>
        </w:rPr>
        <w:t>[</w:t>
      </w:r>
      <w:r>
        <w:rPr>
          <w:rtl w:val="true"/>
        </w:rPr>
        <w:t>رقم الحدیث الکلی</w:t>
      </w:r>
      <w:r>
        <w:rPr>
          <w:rtl w:val="true"/>
        </w:rPr>
        <w:t xml:space="preserve">: </w:t>
      </w:r>
      <w:r>
        <w:rPr/>
        <w:t>18067</w:t>
      </w:r>
      <w:r>
        <w:rPr>
          <w:rtl w:val="true"/>
        </w:rPr>
        <w:t xml:space="preserve"> - </w:t>
      </w:r>
      <w:r>
        <w:rPr>
          <w:rtl w:val="true"/>
        </w:rPr>
        <w:t>رقم الحدیث الباب</w:t>
      </w:r>
      <w:r>
        <w:rPr>
          <w:rtl w:val="true"/>
        </w:rPr>
        <w:t xml:space="preserve">: </w:t>
      </w:r>
      <w:r>
        <w:rPr/>
        <w:t>6</w:t>
      </w:r>
      <w:r>
        <w:rPr>
          <w:rtl w:val="true"/>
        </w:rPr>
        <w:t>]</w:t>
      </w:r>
      <w:bookmarkEnd w:id="3189"/>
    </w:p>
    <w:p>
      <w:pPr>
        <w:pStyle w:val="BookText"/>
        <w:rPr/>
      </w:pPr>
      <w:r>
        <w:rPr>
          <w:rFonts w:eastAsia="Times New Roman" w:cs="Times New Roman" w:ascii="Times New Roman" w:hAnsi="Times New Roman"/>
          <w:color w:val="111111"/>
          <w:sz w:val="28"/>
          <w:szCs w:val="28"/>
          <w:lang w:val="en-US" w:bidi="en-US"/>
        </w:rPr>
        <w:t>18067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0"/>
      </w:r>
      <w:r>
        <w:rPr>
          <w:rFonts w:ascii="Amiri" w:hAnsi="Amiri" w:eastAsia="Amiri" w:cs="Amiri"/>
          <w:color w:val="111111"/>
          <w:sz w:val="28"/>
          <w:sz w:val="28"/>
          <w:szCs w:val="28"/>
          <w:rtl w:val="true"/>
          <w:lang w:bidi="ar-SA"/>
        </w:rPr>
        <w:t>وَ عَنْ حُکَیْمِ بْنِ الْحُسَیْنِ عَنْ عَلِیِّ بْنِ الْحُسَیْنِ ع فِی حَدِیثٍ أَنَّ عَلِیّاً ع نَادَی فِی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یَطُوفُ </w:t>
      </w:r>
      <w:r>
        <w:rPr>
          <w:rStyle w:val="FootnoteAnchor"/>
          <w:rtl w:val="true"/>
        </w:rPr>
        <w:footnoteReference w:id="2581"/>
      </w:r>
      <w:r>
        <w:rPr>
          <w:rFonts w:ascii="Amiri" w:hAnsi="Amiri" w:eastAsia="Amiri" w:cs="Amiri"/>
          <w:color w:val="111111"/>
          <w:sz w:val="28"/>
          <w:sz w:val="28"/>
          <w:szCs w:val="28"/>
          <w:rtl w:val="true"/>
          <w:lang w:bidi="ar-SA"/>
        </w:rPr>
        <w:t>بَعْدَ هَذَا الْعَامِ عُرْیَانٌ وَ لَا یَقْرَبُ الْمَسْجِدَ الْحَرَامَ بَعْدَ هَذَا الْعَامِ مُشْرِکٌ</w:t>
      </w:r>
      <w:r>
        <w:rPr>
          <w:rFonts w:eastAsia="Amiri" w:cs="Amiri" w:ascii="Amiri" w:hAnsi="Amiri"/>
          <w:color w:val="111111"/>
          <w:sz w:val="28"/>
          <w:szCs w:val="28"/>
          <w:rtl w:val="true"/>
          <w:lang w:bidi="ar-SA"/>
        </w:rPr>
        <w:t>.</w:t>
      </w:r>
    </w:p>
    <w:p>
      <w:pPr>
        <w:pStyle w:val="Heading5"/>
        <w:numPr>
          <w:ilvl w:val="4"/>
          <w:numId w:val="1"/>
        </w:numPr>
        <w:rPr/>
      </w:pPr>
      <w:bookmarkStart w:id="3190" w:name="__RefHeading___Toc4698620_417432637"/>
      <w:bookmarkStart w:id="3191" w:name="_Toc1397"/>
      <w:bookmarkEnd w:id="3190"/>
      <w:r>
        <w:rPr>
          <w:rtl w:val="true"/>
        </w:rPr>
        <w:t>[</w:t>
      </w:r>
      <w:r>
        <w:rPr>
          <w:rtl w:val="true"/>
        </w:rPr>
        <w:t>رقم الحدیث الکلی</w:t>
      </w:r>
      <w:r>
        <w:rPr>
          <w:rtl w:val="true"/>
        </w:rPr>
        <w:t xml:space="preserve">: </w:t>
      </w:r>
      <w:r>
        <w:rPr/>
        <w:t>18068</w:t>
      </w:r>
      <w:r>
        <w:rPr>
          <w:rtl w:val="true"/>
        </w:rPr>
        <w:t xml:space="preserve"> - </w:t>
      </w:r>
      <w:r>
        <w:rPr>
          <w:rtl w:val="true"/>
        </w:rPr>
        <w:t>رقم الحدیث الباب</w:t>
      </w:r>
      <w:r>
        <w:rPr>
          <w:rtl w:val="true"/>
        </w:rPr>
        <w:t xml:space="preserve">: </w:t>
      </w:r>
      <w:r>
        <w:rPr/>
        <w:t>7</w:t>
      </w:r>
      <w:r>
        <w:rPr>
          <w:rtl w:val="true"/>
        </w:rPr>
        <w:t>]</w:t>
      </w:r>
      <w:bookmarkEnd w:id="319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 xml:space="preserve">وَ عَنْ حَرِیزٍ عَنْ أَبِی عَبْدِ اللَّهِ ع فِی حَدِیثِ </w:t>
      </w:r>
      <w:bookmarkStart w:id="3192" w:name="pg12175_120294"/>
    </w:p>
    <w:p>
      <w:pPr>
        <w:pStyle w:val="BookText"/>
        <w:rPr/>
      </w:pPr>
      <w:bookmarkEnd w:id="3192"/>
      <w:r>
        <w:rPr>
          <w:rFonts w:ascii="Amiri" w:hAnsi="Amiri" w:eastAsia="Amiri" w:cs="Amiri"/>
          <w:color w:val="111111"/>
          <w:sz w:val="28"/>
          <w:sz w:val="28"/>
          <w:szCs w:val="28"/>
          <w:rtl w:val="true"/>
          <w:lang w:bidi="ar-SA"/>
        </w:rPr>
        <w:t>بَرَاءَةٍ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یَطُوفُ بِالْبَیْتِ عُرْیَانٌ وَ لَا عُرْیَانَةٌ وَ لَا مُشْرِکٌ</w:t>
      </w:r>
      <w:r>
        <w:rPr>
          <w:rFonts w:eastAsia="Amiri" w:cs="Amiri" w:ascii="Amiri" w:hAnsi="Amiri"/>
          <w:color w:val="111111"/>
          <w:sz w:val="28"/>
          <w:szCs w:val="28"/>
          <w:rtl w:val="true"/>
          <w:lang w:bidi="ar-SA"/>
        </w:rPr>
        <w:t>.</w:t>
      </w:r>
    </w:p>
    <w:p>
      <w:pPr>
        <w:pStyle w:val="Heading5"/>
        <w:numPr>
          <w:ilvl w:val="4"/>
          <w:numId w:val="1"/>
        </w:numPr>
        <w:rPr/>
      </w:pPr>
      <w:bookmarkStart w:id="3193" w:name="__RefHeading___Toc4698622_417432637"/>
      <w:bookmarkStart w:id="3194" w:name="_Toc1398"/>
      <w:bookmarkEnd w:id="3193"/>
      <w:r>
        <w:rPr>
          <w:rtl w:val="true"/>
        </w:rPr>
        <w:t>[</w:t>
      </w:r>
      <w:r>
        <w:rPr>
          <w:rtl w:val="true"/>
        </w:rPr>
        <w:t>رقم الحدیث الکلی</w:t>
      </w:r>
      <w:r>
        <w:rPr>
          <w:rtl w:val="true"/>
        </w:rPr>
        <w:t xml:space="preserve">: </w:t>
      </w:r>
      <w:r>
        <w:rPr/>
        <w:t>18069</w:t>
      </w:r>
      <w:r>
        <w:rPr>
          <w:rtl w:val="true"/>
        </w:rPr>
        <w:t xml:space="preserve"> - </w:t>
      </w:r>
      <w:r>
        <w:rPr>
          <w:rtl w:val="true"/>
        </w:rPr>
        <w:t>رقم الحدیث الباب</w:t>
      </w:r>
      <w:r>
        <w:rPr>
          <w:rtl w:val="true"/>
        </w:rPr>
        <w:t xml:space="preserve">: </w:t>
      </w:r>
      <w:r>
        <w:rPr/>
        <w:t>8</w:t>
      </w:r>
      <w:r>
        <w:rPr>
          <w:rtl w:val="true"/>
        </w:rPr>
        <w:t>]</w:t>
      </w:r>
      <w:bookmarkEnd w:id="3194"/>
    </w:p>
    <w:p>
      <w:pPr>
        <w:pStyle w:val="BookText"/>
        <w:rPr/>
      </w:pPr>
      <w:r>
        <w:rPr>
          <w:rFonts w:eastAsia="Times New Roman" w:cs="Times New Roman" w:ascii="Times New Roman" w:hAnsi="Times New Roman"/>
          <w:color w:val="111111"/>
          <w:sz w:val="28"/>
          <w:szCs w:val="28"/>
          <w:lang w:val="en-US" w:bidi="en-US"/>
        </w:rPr>
        <w:t>18069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3"/>
      </w:r>
      <w:r>
        <w:rPr>
          <w:rFonts w:ascii="Amiri" w:hAnsi="Amiri" w:eastAsia="Amiri" w:cs="Amiri"/>
          <w:color w:val="111111"/>
          <w:sz w:val="28"/>
          <w:sz w:val="28"/>
          <w:szCs w:val="28"/>
          <w:rtl w:val="true"/>
          <w:lang w:bidi="ar-SA"/>
        </w:rPr>
        <w:t>وَ فِی حَدِیثِ مُحَمَّدِ بْنِ مُسْلِمٍ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یَطُوفَنَّ بِالْبَیْتِ عُرْیَانٌ</w:t>
      </w:r>
      <w:r>
        <w:rPr>
          <w:rFonts w:eastAsia="Amiri" w:cs="Amiri" w:ascii="Amiri" w:hAnsi="Amiri"/>
          <w:color w:val="111111"/>
          <w:sz w:val="28"/>
          <w:szCs w:val="28"/>
          <w:rtl w:val="true"/>
          <w:lang w:bidi="ar-SA"/>
        </w:rPr>
        <w:t>.</w:t>
      </w:r>
    </w:p>
    <w:p>
      <w:pPr>
        <w:pStyle w:val="Heading4"/>
        <w:numPr>
          <w:ilvl w:val="3"/>
          <w:numId w:val="1"/>
        </w:numPr>
        <w:rPr/>
      </w:pPr>
      <w:bookmarkStart w:id="3195" w:name="__RefHeading___Toc4698624_417432637"/>
      <w:bookmarkStart w:id="3196" w:name="_Toc1399"/>
      <w:bookmarkEnd w:id="3195"/>
      <w:r>
        <w:rPr/>
        <w:t>54</w:t>
      </w:r>
      <w:r>
        <w:rPr>
          <w:rtl w:val="true"/>
        </w:rPr>
        <w:t xml:space="preserve">- </w:t>
      </w:r>
      <w:r>
        <w:rPr>
          <w:rtl w:val="true"/>
        </w:rPr>
        <w:t>بَابُ جَوَازِ الْکَلَامِ فِی الطَّوَافِ الْوَاجِبِ وَ غَیْرِهِ وَ إِنْشَادِ الشِّعْرِ وَ الضَّحِکِ وَ کَرَاهِیَةِ ذَلِکَ بَلْ کُلِّ مَا سِوَی الدُّعَاءِ وَ الذِّکْرِ وَ الْقِرَاءَةِ وَ خُصُوصاً فِی طَوَافِ الْفَرِیضَةِ</w:t>
      </w:r>
      <w:bookmarkEnd w:id="3196"/>
    </w:p>
    <w:p>
      <w:pPr>
        <w:pStyle w:val="Heading5"/>
        <w:numPr>
          <w:ilvl w:val="4"/>
          <w:numId w:val="1"/>
        </w:numPr>
        <w:rPr/>
      </w:pPr>
      <w:bookmarkStart w:id="3197" w:name="__RefHeading___Toc4698626_417432637"/>
      <w:bookmarkStart w:id="3198" w:name="_Toc1400"/>
      <w:bookmarkEnd w:id="3197"/>
      <w:r>
        <w:rPr>
          <w:rtl w:val="true"/>
        </w:rPr>
        <w:t>اشارة</w:t>
      </w:r>
      <w:bookmarkEnd w:id="3198"/>
    </w:p>
    <w:p>
      <w:pPr>
        <w:pStyle w:val="BookText"/>
        <w:rPr/>
      </w:pPr>
      <w:r>
        <w:rPr>
          <w:rStyle w:val="FootnoteAnchor"/>
        </w:rPr>
        <w:footnoteReference w:id="2584"/>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الْکَلَامِ فِی الطَّوَافِ الْوَاجِبِ وَ غَیْرِهِ وَ إِنْشَادِ الشِّعْرِ وَ الضَّحِکِ وَ کَرَاهِیَةِ ذَلِکَ بَلْ کُلِّ مَا سِوَی الدُّعَاءِ وَ الذِّکْرِ وَ الْقِرَاءَةِ وَ خُصُوصاً فِی طَوَافِ الْفَرِیضَةِ</w:t>
      </w:r>
    </w:p>
    <w:p>
      <w:pPr>
        <w:pStyle w:val="Heading5"/>
        <w:numPr>
          <w:ilvl w:val="4"/>
          <w:numId w:val="1"/>
        </w:numPr>
        <w:rPr/>
      </w:pPr>
      <w:bookmarkStart w:id="3199" w:name="__RefHeading___Toc4698628_417432637"/>
      <w:bookmarkStart w:id="3200" w:name="_Toc1401"/>
      <w:bookmarkEnd w:id="3199"/>
      <w:r>
        <w:rPr>
          <w:rtl w:val="true"/>
        </w:rPr>
        <w:t>[</w:t>
      </w:r>
      <w:r>
        <w:rPr>
          <w:rtl w:val="true"/>
        </w:rPr>
        <w:t>رقم الحدیث الکلی</w:t>
      </w:r>
      <w:r>
        <w:rPr>
          <w:rtl w:val="true"/>
        </w:rPr>
        <w:t xml:space="preserve">: </w:t>
      </w:r>
      <w:r>
        <w:rPr/>
        <w:t>18070</w:t>
      </w:r>
      <w:r>
        <w:rPr>
          <w:rtl w:val="true"/>
        </w:rPr>
        <w:t xml:space="preserve"> - </w:t>
      </w:r>
      <w:r>
        <w:rPr>
          <w:rtl w:val="true"/>
        </w:rPr>
        <w:t>رقم الحدیث الباب</w:t>
      </w:r>
      <w:r>
        <w:rPr>
          <w:rtl w:val="true"/>
        </w:rPr>
        <w:t xml:space="preserve">: </w:t>
      </w:r>
      <w:r>
        <w:rPr/>
        <w:t>1</w:t>
      </w:r>
      <w:r>
        <w:rPr>
          <w:rtl w:val="true"/>
        </w:rPr>
        <w:t>]</w:t>
      </w:r>
      <w:bookmarkEnd w:id="3200"/>
    </w:p>
    <w:p>
      <w:pPr>
        <w:pStyle w:val="BookText"/>
        <w:rPr/>
      </w:pPr>
      <w:r>
        <w:rPr>
          <w:rFonts w:eastAsia="Times New Roman" w:cs="Times New Roman" w:ascii="Times New Roman" w:hAnsi="Times New Roman"/>
          <w:color w:val="111111"/>
          <w:sz w:val="28"/>
          <w:szCs w:val="28"/>
          <w:lang w:val="en-US" w:bidi="en-US"/>
        </w:rPr>
        <w:t>18070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5"/>
      </w:r>
      <w:r>
        <w:rPr>
          <w:rFonts w:ascii="Amiri" w:hAnsi="Amiri" w:eastAsia="Amiri" w:cs="Amiri"/>
          <w:color w:val="111111"/>
          <w:sz w:val="28"/>
          <w:sz w:val="28"/>
          <w:szCs w:val="28"/>
          <w:rtl w:val="true"/>
          <w:lang w:bidi="ar-SA"/>
        </w:rPr>
        <w:t>مُحَمَّدُ بْنُ الْحَسَنِ بِإِسْنَادِهِ عَنْ 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الْکَلَامِ فِی الطَّوَافِ وَ إِنْشَادِ الشِّعْرِ وَ الضَّحِکِ فِی الْفَرِیضَةِ أَوْ غَیْرِ الْفَرِیضَةِ أَ یَسْتَقِیمُ ذَلِکَ قَالَ لَا بَأْسَ بِهِ وَ الشِّعْرُ مَا کَانَ لَا بَأْسَ بِهِ مِنْهُ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الْکَلَامِ فِی أَحَادِیثِ قَطْعِ الطَّوَافِ </w:t>
      </w:r>
      <w:r>
        <w:rPr>
          <w:rStyle w:val="FootnoteAnchor"/>
          <w:rtl w:val="true"/>
        </w:rPr>
        <w:footnoteReference w:id="2587"/>
      </w:r>
      <w:r>
        <w:rPr>
          <w:rFonts w:ascii="Amiri" w:hAnsi="Amiri" w:eastAsia="Amiri" w:cs="Amiri"/>
          <w:color w:val="111111"/>
          <w:sz w:val="28"/>
          <w:sz w:val="28"/>
          <w:szCs w:val="28"/>
          <w:rtl w:val="true"/>
          <w:lang w:bidi="ar-SA"/>
        </w:rPr>
        <w:t xml:space="preserve">وَ أَحَادِیثِ اسْتِلَامِ الْحَجَرِ وَ غَیْرِهَا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 xml:space="preserve">. </w:t>
      </w:r>
      <w:bookmarkStart w:id="3201" w:name="pg12175_120295"/>
    </w:p>
    <w:p>
      <w:pPr>
        <w:pStyle w:val="Heading5"/>
        <w:numPr>
          <w:ilvl w:val="4"/>
          <w:numId w:val="1"/>
        </w:numPr>
        <w:rPr/>
      </w:pPr>
      <w:bookmarkStart w:id="3202" w:name="__RefHeading___Toc4698630_417432637"/>
      <w:bookmarkStart w:id="3203" w:name="_Toc1402"/>
      <w:bookmarkEnd w:id="3201"/>
      <w:bookmarkEnd w:id="3202"/>
      <w:r>
        <w:rPr>
          <w:rtl w:val="true"/>
        </w:rPr>
        <w:t>[</w:t>
      </w:r>
      <w:r>
        <w:rPr>
          <w:rtl w:val="true"/>
        </w:rPr>
        <w:t>رقم الحدیث الکلی</w:t>
      </w:r>
      <w:r>
        <w:rPr>
          <w:rtl w:val="true"/>
        </w:rPr>
        <w:t xml:space="preserve">: </w:t>
      </w:r>
      <w:r>
        <w:rPr/>
        <w:t>18071</w:t>
      </w:r>
      <w:r>
        <w:rPr>
          <w:rtl w:val="true"/>
        </w:rPr>
        <w:t xml:space="preserve"> - </w:t>
      </w:r>
      <w:r>
        <w:rPr>
          <w:rtl w:val="true"/>
        </w:rPr>
        <w:t>رقم الحدیث الباب</w:t>
      </w:r>
      <w:r>
        <w:rPr>
          <w:rtl w:val="true"/>
        </w:rPr>
        <w:t xml:space="preserve">: </w:t>
      </w:r>
      <w:r>
        <w:rPr/>
        <w:t>2</w:t>
      </w:r>
      <w:r>
        <w:rPr>
          <w:rtl w:val="true"/>
        </w:rPr>
        <w:t>]</w:t>
      </w:r>
      <w:bookmarkEnd w:id="3203"/>
    </w:p>
    <w:p>
      <w:pPr>
        <w:pStyle w:val="BookText"/>
        <w:rPr/>
      </w:pPr>
      <w:r>
        <w:rPr>
          <w:rFonts w:eastAsia="Times New Roman" w:cs="Times New Roman" w:ascii="Times New Roman" w:hAnsi="Times New Roman"/>
          <w:color w:val="111111"/>
          <w:sz w:val="28"/>
          <w:szCs w:val="28"/>
          <w:lang w:val="en-US" w:bidi="en-US"/>
        </w:rPr>
        <w:t>18071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9"/>
      </w:r>
      <w:r>
        <w:rPr>
          <w:rFonts w:ascii="Amiri" w:hAnsi="Amiri" w:eastAsia="Amiri" w:cs="Amiri"/>
          <w:color w:val="111111"/>
          <w:sz w:val="28"/>
          <w:sz w:val="28"/>
          <w:szCs w:val="28"/>
          <w:rtl w:val="true"/>
          <w:lang w:bidi="ar-SA"/>
        </w:rPr>
        <w:t xml:space="preserve">وَ بِإِسْنَادِهِ عَنْ مُحَمَّدِ بْنِ أَحْمَدَ بْنِ یَحْیَی عَنْ عِمْرَانَ </w:t>
      </w:r>
      <w:r>
        <w:rPr>
          <w:rStyle w:val="FootnoteAnchor"/>
          <w:rtl w:val="true"/>
        </w:rPr>
        <w:footnoteReference w:id="2590"/>
      </w:r>
      <w:r>
        <w:rPr>
          <w:rFonts w:ascii="Amiri" w:hAnsi="Amiri" w:eastAsia="Amiri" w:cs="Amiri"/>
          <w:color w:val="111111"/>
          <w:sz w:val="28"/>
          <w:sz w:val="28"/>
          <w:szCs w:val="28"/>
          <w:rtl w:val="true"/>
          <w:lang w:bidi="ar-SA"/>
        </w:rPr>
        <w:t>عَنْ مُحَمَّدِ بْنِ عَبْدِ الْحَمِیدِ عَنْ مُحَمَّدِ بْنِ فُضَیْلٍ عَنْ مُحَمَّدِ بْنِ عَلِیٍّ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الْفَرِیضَةِ لَا یَنْبَغِی أَنْ تَتَکَلَّمَ فِیهِ إِلَّا بِالدُّعَاءِ وَ ذِکْرِ اللَّهِ وَ تِلَاوَةِ الْقُرْآنِ</w:t>
      </w:r>
      <w:r>
        <w:rPr>
          <w:rFonts w:eastAsia="Amiri" w:cs="Amiri" w:ascii="Amiri" w:hAnsi="Amiri"/>
          <w:color w:val="111111"/>
          <w:sz w:val="28"/>
          <w:szCs w:val="28"/>
          <w:rtl w:val="true"/>
          <w:lang w:bidi="ar-SA"/>
        </w:rPr>
        <w:t xml:space="preserve">- </w:t>
      </w:r>
      <w:r>
        <w:rPr>
          <w:rStyle w:val="FootnoteAnchor"/>
          <w:rtl w:val="true"/>
        </w:rPr>
        <w:footnoteReference w:id="2591"/>
      </w:r>
      <w:r>
        <w:rPr>
          <w:rFonts w:ascii="Amiri" w:hAnsi="Amiri" w:eastAsia="Amiri" w:cs="Amiri"/>
          <w:color w:val="111111"/>
          <w:sz w:val="28"/>
          <w:sz w:val="28"/>
          <w:szCs w:val="28"/>
          <w:rtl w:val="true"/>
          <w:lang w:bidi="ar-SA"/>
        </w:rPr>
        <w:t>قَالَ وَ النَّافِلَةُ یَلْقَی الرَّجُلُ أَخَاهُ فَیُسَلِّمُ عَلَیْهِ وَ یُحَدِّثُهُ بِالشَّیْ‌ءِ مِنْ أَمْرِ الْآخِرَةِ وَ الدُّنْیَا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الِاسْتِحْبَابِ وَ هُوَ ظَاهِرٌ فِیهِ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4" w:name="__RefHeading___Toc4698632_417432637"/>
      <w:bookmarkStart w:id="3205" w:name="_Toc1403"/>
      <w:bookmarkEnd w:id="3204"/>
      <w:r>
        <w:rPr/>
        <w:t>55</w:t>
      </w:r>
      <w:r>
        <w:rPr>
          <w:rtl w:val="true"/>
        </w:rPr>
        <w:t xml:space="preserve">- </w:t>
      </w:r>
      <w:r>
        <w:rPr>
          <w:rtl w:val="true"/>
        </w:rPr>
        <w:t>بَابُ اسْتِحْبَابِ اخْتِیَارِ الْقِرَاءَةِ فِی الطَّوَافِ عَلَی الذِّکْرِ فَإِنْ مَرَّ بِسَجْدَةٍ أَوْمَأَ إِلَی الْکَعْبَةِ إِنْ عَجَزَ عَنِ السُّجُودِ</w:t>
      </w:r>
      <w:bookmarkEnd w:id="3205"/>
    </w:p>
    <w:p>
      <w:pPr>
        <w:pStyle w:val="Heading5"/>
        <w:numPr>
          <w:ilvl w:val="4"/>
          <w:numId w:val="1"/>
        </w:numPr>
        <w:rPr/>
      </w:pPr>
      <w:bookmarkStart w:id="3206" w:name="__RefHeading___Toc4698634_417432637"/>
      <w:bookmarkStart w:id="3207" w:name="_Toc1404"/>
      <w:bookmarkEnd w:id="3206"/>
      <w:r>
        <w:rPr>
          <w:rtl w:val="true"/>
        </w:rPr>
        <w:t>اشارة</w:t>
      </w:r>
      <w:bookmarkEnd w:id="3207"/>
    </w:p>
    <w:p>
      <w:pPr>
        <w:pStyle w:val="BookText"/>
        <w:rPr/>
      </w:pPr>
      <w:r>
        <w:rPr>
          <w:rStyle w:val="FootnoteAnchor"/>
        </w:rPr>
        <w:footnoteReference w:id="2593"/>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الْقِرَاءَةِ فِی الطَّوَافِ عَلَی الذِّکْرِ فَإِنْ مَرَّ بِسَجْدَةٍ أَوْمَأَ إِلَی الْکَعْبَةِ إِنْ عَجَزَ عَنِ السُّجُودِ</w:t>
      </w:r>
    </w:p>
    <w:p>
      <w:pPr>
        <w:pStyle w:val="Heading5"/>
        <w:numPr>
          <w:ilvl w:val="4"/>
          <w:numId w:val="1"/>
        </w:numPr>
        <w:rPr/>
      </w:pPr>
      <w:bookmarkStart w:id="3208" w:name="__RefHeading___Toc4698636_417432637"/>
      <w:bookmarkStart w:id="3209" w:name="_Toc1405"/>
      <w:bookmarkEnd w:id="3208"/>
      <w:r>
        <w:rPr>
          <w:rtl w:val="true"/>
        </w:rPr>
        <w:t>[</w:t>
      </w:r>
      <w:r>
        <w:rPr>
          <w:rtl w:val="true"/>
        </w:rPr>
        <w:t>رقم الحدیث الکلی</w:t>
      </w:r>
      <w:r>
        <w:rPr>
          <w:rtl w:val="true"/>
        </w:rPr>
        <w:t xml:space="preserve">: </w:t>
      </w:r>
      <w:r>
        <w:rPr/>
        <w:t>18072</w:t>
      </w:r>
      <w:r>
        <w:rPr>
          <w:rtl w:val="true"/>
        </w:rPr>
        <w:t xml:space="preserve"> - </w:t>
      </w:r>
      <w:r>
        <w:rPr>
          <w:rtl w:val="true"/>
        </w:rPr>
        <w:t>رقم الحدیث الباب</w:t>
      </w:r>
      <w:r>
        <w:rPr>
          <w:rtl w:val="true"/>
        </w:rPr>
        <w:t xml:space="preserve">: </w:t>
      </w:r>
      <w:r>
        <w:rPr/>
        <w:t>1</w:t>
      </w:r>
      <w:r>
        <w:rPr>
          <w:rtl w:val="true"/>
        </w:rPr>
        <w:t>]</w:t>
      </w:r>
      <w:bookmarkEnd w:id="3209"/>
    </w:p>
    <w:p>
      <w:pPr>
        <w:pStyle w:val="BookText"/>
        <w:rPr/>
      </w:pPr>
      <w:r>
        <w:rPr>
          <w:rFonts w:eastAsia="Times New Roman" w:cs="Times New Roman" w:ascii="Times New Roman" w:hAnsi="Times New Roman"/>
          <w:color w:val="111111"/>
          <w:sz w:val="28"/>
          <w:szCs w:val="28"/>
          <w:lang w:val="en-US" w:bidi="en-US"/>
        </w:rPr>
        <w:t>18072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4"/>
      </w:r>
      <w:r>
        <w:rPr>
          <w:rFonts w:ascii="Amiri" w:hAnsi="Amiri" w:eastAsia="Amiri" w:cs="Amiri"/>
          <w:color w:val="111111"/>
          <w:sz w:val="28"/>
          <w:sz w:val="28"/>
          <w:szCs w:val="28"/>
          <w:rtl w:val="true"/>
          <w:lang w:bidi="ar-SA"/>
        </w:rPr>
        <w:t xml:space="preserve">مُحَمَّدُ بْنُ یَعْقُوبَ عَنْ عِدَّةٍ مِنْ أَصْحَابِنَا </w:t>
      </w:r>
      <w:r>
        <w:rPr>
          <w:rStyle w:val="FootnoteAnchor"/>
          <w:rtl w:val="true"/>
        </w:rPr>
        <w:footnoteReference w:id="2595"/>
      </w:r>
      <w:r>
        <w:rPr>
          <w:rFonts w:ascii="Amiri" w:hAnsi="Amiri" w:eastAsia="Amiri" w:cs="Amiri"/>
          <w:color w:val="111111"/>
          <w:sz w:val="28"/>
          <w:sz w:val="28"/>
          <w:szCs w:val="28"/>
          <w:rtl w:val="true"/>
          <w:lang w:bidi="ar-SA"/>
        </w:rPr>
        <w:t>عَنْ أَحْمَدَ بْنِ مُحَمَّدٍ عَنْ عَبْدِ الْکَرِیمِ بْنِ عَمْرٍو عَنْ أَیُّوبَ أَخِی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الْقِرَاءَةُ وَ أَنَا أَطُوفُ أَفْضَلُ أَوْ أَذْکُرُ اللَّهَ تَبَارَکَ وَ تَعَالَی قَالَ الْقِرَاءَةُ قُلْتُ فَإِنْ مَرَّ بِسَجْدَةٍ وَ هُوَ یَطُوفُ قَالَ یُومِئُ بِرَأْسِهِ إِلَی الْکَعْبَةِ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6"/>
      </w:r>
      <w:bookmarkStart w:id="3210" w:name="pg12175_120296"/>
    </w:p>
    <w:p>
      <w:pPr>
        <w:pStyle w:val="Heading4"/>
        <w:numPr>
          <w:ilvl w:val="3"/>
          <w:numId w:val="1"/>
        </w:numPr>
        <w:rPr/>
      </w:pPr>
      <w:bookmarkStart w:id="3211" w:name="__RefHeading___Toc4698638_417432637"/>
      <w:bookmarkStart w:id="3212" w:name="_Toc1406"/>
      <w:bookmarkEnd w:id="3210"/>
      <w:bookmarkEnd w:id="3211"/>
      <w:r>
        <w:rPr/>
        <w:t>56</w:t>
      </w:r>
      <w:r>
        <w:rPr>
          <w:rtl w:val="true"/>
        </w:rPr>
        <w:t xml:space="preserve">- </w:t>
      </w:r>
      <w:r>
        <w:rPr>
          <w:rtl w:val="true"/>
        </w:rPr>
        <w:t>بَابُ أَنَّ مَنْ تَرَکَ الطَّوَافَ عَمْداً بَطَلَ حَجُّهُ وَ لَزِمَهُ بَدَنَةٌ وَ الْإِعَادَةُ وَ لَوْ کَانَ جَاهِلًا</w:t>
      </w:r>
      <w:bookmarkEnd w:id="3212"/>
    </w:p>
    <w:p>
      <w:pPr>
        <w:pStyle w:val="Heading5"/>
        <w:numPr>
          <w:ilvl w:val="4"/>
          <w:numId w:val="1"/>
        </w:numPr>
        <w:rPr/>
      </w:pPr>
      <w:bookmarkStart w:id="3213" w:name="__RefHeading___Toc4698640_417432637"/>
      <w:bookmarkStart w:id="3214" w:name="_Toc1407"/>
      <w:bookmarkEnd w:id="3213"/>
      <w:r>
        <w:rPr>
          <w:rtl w:val="true"/>
        </w:rPr>
        <w:t>اشارة</w:t>
      </w:r>
      <w:bookmarkEnd w:id="3214"/>
    </w:p>
    <w:p>
      <w:pPr>
        <w:pStyle w:val="BookText"/>
        <w:rPr/>
      </w:pPr>
      <w:r>
        <w:rPr>
          <w:rStyle w:val="FootnoteAnchor"/>
        </w:rPr>
        <w:footnoteReference w:id="2597"/>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الطَّوَافَ عَمْداً بَطَلَ حَجُّهُ وَ لَزِمَهُ بَدَنَةٌ وَ الْإِعَادَةُ وَ لَوْ کَانَ جَاهِلًا</w:t>
      </w:r>
    </w:p>
    <w:p>
      <w:pPr>
        <w:pStyle w:val="Heading5"/>
        <w:numPr>
          <w:ilvl w:val="4"/>
          <w:numId w:val="1"/>
        </w:numPr>
        <w:rPr/>
      </w:pPr>
      <w:bookmarkStart w:id="3215" w:name="__RefHeading___Toc4698642_417432637"/>
      <w:bookmarkStart w:id="3216" w:name="_Toc1408"/>
      <w:bookmarkEnd w:id="3215"/>
      <w:r>
        <w:rPr>
          <w:rtl w:val="true"/>
        </w:rPr>
        <w:t>[</w:t>
      </w:r>
      <w:r>
        <w:rPr>
          <w:rtl w:val="true"/>
        </w:rPr>
        <w:t>رقم الحدیث الکلی</w:t>
      </w:r>
      <w:r>
        <w:rPr>
          <w:rtl w:val="true"/>
        </w:rPr>
        <w:t xml:space="preserve">: </w:t>
      </w:r>
      <w:r>
        <w:rPr/>
        <w:t>18073</w:t>
      </w:r>
      <w:r>
        <w:rPr>
          <w:rtl w:val="true"/>
        </w:rPr>
        <w:t xml:space="preserve"> - </w:t>
      </w:r>
      <w:r>
        <w:rPr>
          <w:rtl w:val="true"/>
        </w:rPr>
        <w:t>رقم الحدیث الباب</w:t>
      </w:r>
      <w:r>
        <w:rPr>
          <w:rtl w:val="true"/>
        </w:rPr>
        <w:t xml:space="preserve">: </w:t>
      </w:r>
      <w:r>
        <w:rPr/>
        <w:t>1</w:t>
      </w:r>
      <w:r>
        <w:rPr>
          <w:rtl w:val="true"/>
        </w:rPr>
        <w:t>]</w:t>
      </w:r>
      <w:bookmarkEnd w:id="3216"/>
    </w:p>
    <w:p>
      <w:pPr>
        <w:pStyle w:val="BookText"/>
        <w:rPr/>
      </w:pPr>
      <w:r>
        <w:rPr>
          <w:rFonts w:eastAsia="Times New Roman" w:cs="Times New Roman" w:ascii="Times New Roman" w:hAnsi="Times New Roman"/>
          <w:color w:val="111111"/>
          <w:sz w:val="28"/>
          <w:szCs w:val="28"/>
          <w:lang w:val="en-US" w:bidi="en-US"/>
        </w:rPr>
        <w:t>18073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مُحَمَّدُ بْنُ الْحَسَنِ بِإِسْنَادِهِ عَنْ مُوسَی بْنِ الْقَاسِمِ عَنْ صَفْوَانَ بْنِ یَحْیَی عَنْ عَبْدِ الرَّحْمَنِ بْنِ الْحَجَّاجِ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جَهِلَ أَنْ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الْفَرِیضَةِ قَالَ إِنْ کَانَ عَلَی وَجْهِ جَهَالَةٍ </w:t>
      </w:r>
      <w:r>
        <w:rPr>
          <w:rStyle w:val="FootnoteAnchor"/>
          <w:rtl w:val="true"/>
        </w:rPr>
        <w:footnoteReference w:id="2599"/>
      </w:r>
      <w:r>
        <w:rPr>
          <w:rFonts w:ascii="Amiri" w:hAnsi="Amiri" w:eastAsia="Amiri" w:cs="Amiri"/>
          <w:color w:val="111111"/>
          <w:sz w:val="28"/>
          <w:sz w:val="28"/>
          <w:szCs w:val="28"/>
          <w:rtl w:val="true"/>
          <w:lang w:bidi="ar-SA"/>
        </w:rPr>
        <w:t>فِی الْحَجِّ أَعَادَ وَ عَلَیْهِ بَدَنَةٌ</w:t>
      </w:r>
      <w:r>
        <w:rPr>
          <w:rFonts w:eastAsia="Amiri" w:cs="Amiri" w:ascii="Amiri" w:hAnsi="Amiri"/>
          <w:color w:val="111111"/>
          <w:sz w:val="28"/>
          <w:szCs w:val="28"/>
          <w:rtl w:val="true"/>
          <w:lang w:bidi="ar-SA"/>
        </w:rPr>
        <w:t>.</w:t>
      </w:r>
    </w:p>
    <w:p>
      <w:pPr>
        <w:pStyle w:val="Heading5"/>
        <w:numPr>
          <w:ilvl w:val="4"/>
          <w:numId w:val="1"/>
        </w:numPr>
        <w:rPr/>
      </w:pPr>
      <w:bookmarkStart w:id="3217" w:name="__RefHeading___Toc4698644_417432637"/>
      <w:bookmarkStart w:id="3218" w:name="_Toc1409"/>
      <w:bookmarkEnd w:id="3217"/>
      <w:r>
        <w:rPr>
          <w:rtl w:val="true"/>
        </w:rPr>
        <w:t>[</w:t>
      </w:r>
      <w:r>
        <w:rPr>
          <w:rtl w:val="true"/>
        </w:rPr>
        <w:t>رقم الحدیث الکلی</w:t>
      </w:r>
      <w:r>
        <w:rPr>
          <w:rtl w:val="true"/>
        </w:rPr>
        <w:t xml:space="preserve">: </w:t>
      </w:r>
      <w:r>
        <w:rPr/>
        <w:t>18074</w:t>
      </w:r>
      <w:r>
        <w:rPr>
          <w:rtl w:val="true"/>
        </w:rPr>
        <w:t xml:space="preserve"> - </w:t>
      </w:r>
      <w:r>
        <w:rPr>
          <w:rtl w:val="true"/>
        </w:rPr>
        <w:t>رقم الحدیث الباب</w:t>
      </w:r>
      <w:r>
        <w:rPr>
          <w:rtl w:val="true"/>
        </w:rPr>
        <w:t xml:space="preserve">: </w:t>
      </w:r>
      <w:r>
        <w:rPr/>
        <w:t>2</w:t>
      </w:r>
      <w:r>
        <w:rPr>
          <w:rtl w:val="true"/>
        </w:rPr>
        <w:t>]</w:t>
      </w:r>
      <w:bookmarkEnd w:id="3218"/>
    </w:p>
    <w:p>
      <w:pPr>
        <w:pStyle w:val="BookText"/>
        <w:rPr/>
      </w:pPr>
      <w:r>
        <w:rPr>
          <w:rFonts w:eastAsia="Times New Roman" w:cs="Times New Roman" w:ascii="Times New Roman" w:hAnsi="Times New Roman"/>
          <w:color w:val="111111"/>
          <w:sz w:val="28"/>
          <w:szCs w:val="28"/>
          <w:lang w:val="en-US" w:bidi="en-US"/>
        </w:rPr>
        <w:t>18074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0"/>
      </w:r>
      <w:r>
        <w:rPr>
          <w:rFonts w:ascii="Amiri" w:hAnsi="Amiri" w:eastAsia="Amiri" w:cs="Amiri"/>
          <w:color w:val="111111"/>
          <w:sz w:val="28"/>
          <w:sz w:val="28"/>
          <w:szCs w:val="28"/>
          <w:rtl w:val="true"/>
          <w:lang w:bidi="ar-SA"/>
        </w:rPr>
        <w:t xml:space="preserve">وَ بِإِسْنَادِهِ عَنْ مُحَمَّدِ بْنِ أَحْمَدَ بْنِ یَحْیَی عَنِ الْعَبَّاسِ بْنِ مَعْرُوفٍ عَنْ حَمَّادِ بْنِ عُثْمَانَ </w:t>
      </w:r>
      <w:r>
        <w:rPr>
          <w:rStyle w:val="FootnoteAnchor"/>
          <w:rtl w:val="true"/>
        </w:rPr>
        <w:footnoteReference w:id="2601"/>
      </w:r>
      <w:r>
        <w:rPr>
          <w:rFonts w:ascii="Amiri" w:hAnsi="Amiri" w:eastAsia="Amiri" w:cs="Amiri"/>
          <w:color w:val="111111"/>
          <w:sz w:val="28"/>
          <w:sz w:val="28"/>
          <w:szCs w:val="28"/>
          <w:rtl w:val="true"/>
          <w:lang w:bidi="ar-SA"/>
        </w:rPr>
        <w:t>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جَهِلَ أَنْ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رَجَعَ إِلَی أَهْلِهِ قَالَ إِذَا کَانَ عَلَی وَجْهِ جَهَالَةٍ </w:t>
      </w:r>
      <w:r>
        <w:rPr>
          <w:rStyle w:val="FootnoteAnchor"/>
          <w:rtl w:val="true"/>
        </w:rPr>
        <w:footnoteReference w:id="2602"/>
      </w:r>
      <w:r>
        <w:rPr>
          <w:rFonts w:ascii="Amiri" w:hAnsi="Amiri" w:eastAsia="Amiri" w:cs="Amiri"/>
          <w:color w:val="111111"/>
          <w:sz w:val="28"/>
          <w:sz w:val="28"/>
          <w:szCs w:val="28"/>
          <w:rtl w:val="true"/>
          <w:lang w:bidi="ar-SA"/>
        </w:rPr>
        <w:t>أَعَادَ الْحَجَّ وَ عَلَیْهِ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أَبِی حَمْزَةَ عَنْ أَبِی الْحَسَنِ ع إِلَّا أَنَّهُ قَالَ سَهَا أَنْ یَطُوفَ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 xml:space="preserve">. </w:t>
      </w:r>
      <w:bookmarkStart w:id="3219" w:name="pg12175_120297"/>
    </w:p>
    <w:p>
      <w:pPr>
        <w:pStyle w:val="Heading4"/>
        <w:numPr>
          <w:ilvl w:val="3"/>
          <w:numId w:val="1"/>
        </w:numPr>
        <w:rPr/>
      </w:pPr>
      <w:bookmarkStart w:id="3220" w:name="__RefHeading___Toc4698646_417432637"/>
      <w:bookmarkStart w:id="3221" w:name="_Toc1410"/>
      <w:bookmarkEnd w:id="3219"/>
      <w:bookmarkEnd w:id="3220"/>
      <w:r>
        <w:rPr/>
        <w:t>57</w:t>
      </w:r>
      <w:r>
        <w:rPr>
          <w:rtl w:val="true"/>
        </w:rPr>
        <w:t xml:space="preserve">- </w:t>
      </w:r>
      <w:r>
        <w:rPr>
          <w:rtl w:val="true"/>
        </w:rPr>
        <w:t>بَابُ أَنَّ الْمَرْأَةَ إِذَا قَضَتِ الْمَنَاسِکَ وَ هِیَ حَائِضٌ ثُمَّ جَامَعَهَا زَوْجُهَا لَزِمَهَا بَدَنَةٌ وَ الْحَجُّ مِنْ قَابِلٍ‌</w:t>
      </w:r>
      <w:bookmarkEnd w:id="3221"/>
    </w:p>
    <w:p>
      <w:pPr>
        <w:pStyle w:val="Heading5"/>
        <w:numPr>
          <w:ilvl w:val="4"/>
          <w:numId w:val="1"/>
        </w:numPr>
        <w:rPr/>
      </w:pPr>
      <w:bookmarkStart w:id="3222" w:name="__RefHeading___Toc4698648_417432637"/>
      <w:bookmarkStart w:id="3223" w:name="_Toc1411"/>
      <w:bookmarkEnd w:id="3222"/>
      <w:r>
        <w:rPr>
          <w:rtl w:val="true"/>
        </w:rPr>
        <w:t>اشارة</w:t>
      </w:r>
      <w:bookmarkEnd w:id="3223"/>
    </w:p>
    <w:p>
      <w:pPr>
        <w:pStyle w:val="BookText"/>
        <w:rPr/>
      </w:pPr>
      <w:r>
        <w:rPr>
          <w:rStyle w:val="FootnoteAnchor"/>
        </w:rPr>
        <w:footnoteReference w:id="2605"/>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قَضَتِ الْمَنَاسِکَ وَ هِیَ حَائِضٌ ثُمَّ جَامَعَهَا زَوْجُهَا لَزِمَهَا بَدَنَةٌ وَ الْحَجُّ مِنْ قَابِلٍ</w:t>
      </w:r>
    </w:p>
    <w:p>
      <w:pPr>
        <w:pStyle w:val="Heading5"/>
        <w:numPr>
          <w:ilvl w:val="4"/>
          <w:numId w:val="1"/>
        </w:numPr>
        <w:rPr/>
      </w:pPr>
      <w:bookmarkStart w:id="3224" w:name="__RefHeading___Toc4698650_417432637"/>
      <w:bookmarkStart w:id="3225" w:name="_Toc1412"/>
      <w:bookmarkEnd w:id="3224"/>
      <w:r>
        <w:rPr>
          <w:rtl w:val="true"/>
        </w:rPr>
        <w:t>[</w:t>
      </w:r>
      <w:r>
        <w:rPr>
          <w:rtl w:val="true"/>
        </w:rPr>
        <w:t>رقم الحدیث الکلی</w:t>
      </w:r>
      <w:r>
        <w:rPr>
          <w:rtl w:val="true"/>
        </w:rPr>
        <w:t xml:space="preserve">: </w:t>
      </w:r>
      <w:r>
        <w:rPr/>
        <w:t>18075</w:t>
      </w:r>
      <w:r>
        <w:rPr>
          <w:rtl w:val="true"/>
        </w:rPr>
        <w:t xml:space="preserve"> - </w:t>
      </w:r>
      <w:r>
        <w:rPr>
          <w:rtl w:val="true"/>
        </w:rPr>
        <w:t>رقم الحدیث الباب</w:t>
      </w:r>
      <w:r>
        <w:rPr>
          <w:rtl w:val="true"/>
        </w:rPr>
        <w:t xml:space="preserve">: </w:t>
      </w:r>
      <w:r>
        <w:rPr/>
        <w:t>1</w:t>
      </w:r>
      <w:r>
        <w:rPr>
          <w:rtl w:val="true"/>
        </w:rPr>
        <w:t>]</w:t>
      </w:r>
      <w:bookmarkEnd w:id="3225"/>
    </w:p>
    <w:p>
      <w:pPr>
        <w:pStyle w:val="BookText"/>
        <w:rPr/>
      </w:pPr>
      <w:r>
        <w:rPr>
          <w:rFonts w:eastAsia="Times New Roman" w:cs="Times New Roman" w:ascii="Times New Roman" w:hAnsi="Times New Roman"/>
          <w:color w:val="111111"/>
          <w:sz w:val="28"/>
          <w:szCs w:val="28"/>
          <w:lang w:val="en-US" w:bidi="en-US"/>
        </w:rPr>
        <w:t>18075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6"/>
      </w:r>
      <w:r>
        <w:rPr>
          <w:rFonts w:ascii="Amiri" w:hAnsi="Amiri" w:eastAsia="Amiri" w:cs="Amiri"/>
          <w:color w:val="111111"/>
          <w:sz w:val="28"/>
          <w:sz w:val="28"/>
          <w:szCs w:val="28"/>
          <w:rtl w:val="true"/>
          <w:lang w:bidi="ar-SA"/>
        </w:rPr>
        <w:t>مُحَمَّدُ بْنُ عَلِیِّ بْنِ الْحُسَیْنِ بِإِسْنَادِهِ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جَارِیَةٍ لَمْ تَحِضْ خَرَجَتْ مَعَ زَوْجِهَا وَ أَهْلِهَا فَحَاضَتْ وَ اسْتَحْیَتْ أَنْ تُعْلِمَ أَهْلَهَا وَ زَوْجَهَا حَتَّی قَضَتِ الْمَنَاسِکَ وَ هِیَ عَلَی تِلْکَ الْحَالِ فَوَاقَعَهَا زَوْجُهَا وَ رَجَعَتْ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لِأَهْلِهَا قَدْ کَانَ مِنَ الْأَمْرِ کَذَا وَ کَذَا فَقَالَ عَلَیْهَا سَوْقُ بَدَنَةٍ وَ الْحَجُّ مِنْ قَابِلٍ وَ لَیْسَ عَلَی زَوْجِهَا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6" w:name="__RefHeading___Toc4698652_417432637"/>
      <w:bookmarkStart w:id="3227" w:name="_Toc1413"/>
      <w:bookmarkEnd w:id="3226"/>
      <w:r>
        <w:rPr/>
        <w:t>58</w:t>
      </w:r>
      <w:r>
        <w:rPr>
          <w:rtl w:val="true"/>
        </w:rPr>
        <w:t xml:space="preserve">- </w:t>
      </w:r>
      <w:r>
        <w:rPr>
          <w:rtl w:val="true"/>
        </w:rPr>
        <w:t>بَابُ أَنَّ مَنْ نَسِیَ الطَّوَافَ حَتَّی أَتَی أَهْلَهُ وَ وَاقَعَ لَزِمَهُ أَنْ یَبْعَثَ هَدْیاً إِلَّا أَنْ یَکُونَ تَجَاوَزَ النِّصْفَ وَ یُوَکِّلَ مَنْ یَطُوفُ عَنْهُ إِنْ عَجَزَ عَنِ الرُّجُوعِ وَ إِنْ مَاتَ طَافَ عَنْهُ وَلِیُّهُ أَوْ غَیْرُهُ</w:t>
      </w:r>
      <w:bookmarkEnd w:id="3227"/>
    </w:p>
    <w:p>
      <w:pPr>
        <w:pStyle w:val="Heading5"/>
        <w:numPr>
          <w:ilvl w:val="4"/>
          <w:numId w:val="1"/>
        </w:numPr>
        <w:rPr/>
      </w:pPr>
      <w:bookmarkStart w:id="3228" w:name="__RefHeading___Toc4698654_417432637"/>
      <w:bookmarkStart w:id="3229" w:name="_Toc1414"/>
      <w:bookmarkEnd w:id="3228"/>
      <w:r>
        <w:rPr>
          <w:rtl w:val="true"/>
        </w:rPr>
        <w:t>اشارة</w:t>
      </w:r>
      <w:bookmarkEnd w:id="3229"/>
    </w:p>
    <w:p>
      <w:pPr>
        <w:pStyle w:val="BookText"/>
        <w:rPr/>
      </w:pPr>
      <w:r>
        <w:rPr>
          <w:rStyle w:val="FootnoteAnchor"/>
        </w:rPr>
        <w:footnoteReference w:id="2609"/>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الطَّوَافَ حَتَّی أَتَی أَهْلَهُ وَ وَاقَعَ لَزِمَهُ أَنْ یَبْعَثَ هَدْیاً إِلَّا أَنْ یَکُونَ تَجَاوَزَ النِّصْفَ وَ یُوَکِّلَ مَنْ یَطُوفُ عَنْهُ إِنْ عَجَزَ عَنِ الرُّجُوعِ وَ إِنْ مَاتَ طَافَ عَنْهُ وَلِیُّهُ أَوْ غَیْرُهُ فَإِنْ طَافَ طَوَافَ الْوَدَاعِ أَجْزَأَهُ</w:t>
      </w:r>
    </w:p>
    <w:p>
      <w:pPr>
        <w:pStyle w:val="Heading5"/>
        <w:numPr>
          <w:ilvl w:val="4"/>
          <w:numId w:val="1"/>
        </w:numPr>
        <w:rPr/>
      </w:pPr>
      <w:bookmarkStart w:id="3230" w:name="__RefHeading___Toc4698656_417432637"/>
      <w:bookmarkStart w:id="3231" w:name="_Toc1415"/>
      <w:bookmarkEnd w:id="3230"/>
      <w:r>
        <w:rPr>
          <w:rtl w:val="true"/>
        </w:rPr>
        <w:t>[</w:t>
      </w:r>
      <w:r>
        <w:rPr>
          <w:rtl w:val="true"/>
        </w:rPr>
        <w:t>رقم الحدیث الکلی</w:t>
      </w:r>
      <w:r>
        <w:rPr>
          <w:rtl w:val="true"/>
        </w:rPr>
        <w:t xml:space="preserve">: </w:t>
      </w:r>
      <w:r>
        <w:rPr/>
        <w:t>18076</w:t>
      </w:r>
      <w:r>
        <w:rPr>
          <w:rtl w:val="true"/>
        </w:rPr>
        <w:t xml:space="preserve"> - </w:t>
      </w:r>
      <w:r>
        <w:rPr>
          <w:rtl w:val="true"/>
        </w:rPr>
        <w:t>رقم الحدیث الباب</w:t>
      </w:r>
      <w:r>
        <w:rPr>
          <w:rtl w:val="true"/>
        </w:rPr>
        <w:t xml:space="preserve">: </w:t>
      </w:r>
      <w:r>
        <w:rPr/>
        <w:t>1</w:t>
      </w:r>
      <w:r>
        <w:rPr>
          <w:rtl w:val="true"/>
        </w:rPr>
        <w:t>]</w:t>
      </w:r>
      <w:bookmarkEnd w:id="323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0"/>
      </w:r>
      <w:r>
        <w:rPr>
          <w:rFonts w:ascii="Amiri" w:hAnsi="Amiri" w:eastAsia="Amiri" w:cs="Amiri"/>
          <w:color w:val="111111"/>
          <w:sz w:val="28"/>
          <w:sz w:val="28"/>
          <w:szCs w:val="28"/>
          <w:rtl w:val="true"/>
          <w:lang w:bidi="ar-SA"/>
        </w:rPr>
        <w:t xml:space="preserve">مُحَمَّدُ بْنُ الْحَسَنِ بِإِسْنَادِهِ عَنْ عَلِیِّ بْنِ جَعْفَرٍ عَنْ أَخِیهِ </w:t>
      </w:r>
      <w:bookmarkStart w:id="3232" w:name="pg12175_120298"/>
    </w:p>
    <w:p>
      <w:pPr>
        <w:pStyle w:val="BookText"/>
        <w:rPr/>
      </w:pPr>
      <w:bookmarkEnd w:id="32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نَسِیَ طَوَافَ الْفَرِیضَةِ حَتَّی قَدِمَ بِلَادَهُ وَ وَاقَعَ النِّسَاءَ کَیْفَ یَصْنَعُ قَالَ یَبْعَثُ بِهَدْیٍ إِنْ کَانَ تَرَکَهُ فِی حَجٍّ بَعَثَ بِهِ فِی حَجٍّ وَ إِنْ کَانَ تَرَکَهُ فِی عُمْرَةٍ بَعَثَ بِهِ فِی عُمْرَةٍ وَ وَکَّلَ مَنْ یَطُوفُ عَنْهُ مَا تَرَکَهُ مِنْ طَوَافِهِ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إِلَّا أَنَّهُ قَالَ فَبَدَنَةٌ فِی عُمْرَةٍ </w:t>
      </w:r>
      <w:r>
        <w:rPr>
          <w:rStyle w:val="FootnoteAnchor"/>
          <w:rtl w:val="true"/>
        </w:rPr>
        <w:footnoteReference w:id="2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261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طَوَافِ النِّسَاءِ لِمَا مَضَی </w:t>
      </w:r>
      <w:r>
        <w:rPr>
          <w:rStyle w:val="FootnoteAnchor"/>
          <w:rtl w:val="true"/>
        </w:rPr>
        <w:footnoteReference w:id="2614"/>
      </w:r>
      <w:r>
        <w:rPr>
          <w:rFonts w:ascii="Amiri" w:hAnsi="Amiri" w:eastAsia="Amiri" w:cs="Amiri"/>
          <w:color w:val="111111"/>
          <w:sz w:val="28"/>
          <w:sz w:val="28"/>
          <w:szCs w:val="28"/>
          <w:rtl w:val="true"/>
          <w:lang w:bidi="ar-SA"/>
        </w:rPr>
        <w:t xml:space="preserve">وَ یَأْتِی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3" w:name="__RefHeading___Toc4698658_417432637"/>
      <w:bookmarkStart w:id="3234" w:name="_Toc1416"/>
      <w:bookmarkEnd w:id="3233"/>
      <w:r>
        <w:rPr>
          <w:rtl w:val="true"/>
        </w:rPr>
        <w:t>[</w:t>
      </w:r>
      <w:r>
        <w:rPr>
          <w:rtl w:val="true"/>
        </w:rPr>
        <w:t>رقم الحدیث الکلی</w:t>
      </w:r>
      <w:r>
        <w:rPr>
          <w:rtl w:val="true"/>
        </w:rPr>
        <w:t xml:space="preserve">: </w:t>
      </w:r>
      <w:r>
        <w:rPr/>
        <w:t>18077</w:t>
      </w:r>
      <w:r>
        <w:rPr>
          <w:rtl w:val="true"/>
        </w:rPr>
        <w:t xml:space="preserve"> - </w:t>
      </w:r>
      <w:r>
        <w:rPr>
          <w:rtl w:val="true"/>
        </w:rPr>
        <w:t>رقم الحدیث الباب</w:t>
      </w:r>
      <w:r>
        <w:rPr>
          <w:rtl w:val="true"/>
        </w:rPr>
        <w:t xml:space="preserve">: </w:t>
      </w:r>
      <w:r>
        <w:rPr/>
        <w:t>2</w:t>
      </w:r>
      <w:r>
        <w:rPr>
          <w:rtl w:val="true"/>
        </w:rPr>
        <w:t>]</w:t>
      </w:r>
      <w:bookmarkEnd w:id="3234"/>
    </w:p>
    <w:p>
      <w:pPr>
        <w:pStyle w:val="BookText"/>
        <w:rPr/>
      </w:pPr>
      <w:r>
        <w:rPr>
          <w:rFonts w:eastAsia="Times New Roman" w:cs="Times New Roman" w:ascii="Times New Roman" w:hAnsi="Times New Roman"/>
          <w:color w:val="111111"/>
          <w:sz w:val="28"/>
          <w:szCs w:val="28"/>
          <w:lang w:val="en-US" w:bidi="en-US"/>
        </w:rPr>
        <w:t>18077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6"/>
      </w:r>
      <w:r>
        <w:rPr>
          <w:rFonts w:ascii="Amiri" w:hAnsi="Amiri" w:eastAsia="Amiri" w:cs="Amiri"/>
          <w:color w:val="111111"/>
          <w:sz w:val="28"/>
          <w:sz w:val="28"/>
          <w:szCs w:val="28"/>
          <w:rtl w:val="true"/>
          <w:lang w:bidi="ar-SA"/>
        </w:rPr>
        <w:t>وَ بِإِسْنَادِهِ عَنِ الْحُسَیْنِ بْنِ سَعِیدٍ عَنْ صَفْوَانَ وَ فَضَالَةَ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نَسِیَ طَوَافَ النِّسَاءِ حَتَّی یَرْجِعَ </w:t>
      </w:r>
      <w:r>
        <w:rPr>
          <w:rStyle w:val="FootnoteAnchor"/>
          <w:rtl w:val="true"/>
        </w:rPr>
        <w:footnoteReference w:id="2617"/>
      </w:r>
      <w:r>
        <w:rPr>
          <w:rFonts w:ascii="Amiri" w:hAnsi="Amiri" w:eastAsia="Amiri" w:cs="Amiri"/>
          <w:color w:val="111111"/>
          <w:sz w:val="28"/>
          <w:sz w:val="28"/>
          <w:szCs w:val="28"/>
          <w:rtl w:val="true"/>
          <w:lang w:bidi="ar-SA"/>
        </w:rPr>
        <w:t>إِلَی أَهْلِهِ قَالَ لَا تَحِلُّ لَهُ النِّسَاءُ حَتَّی یَزُورَ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مَاتَ فَلْیَقْضِ عَنْهُ وَلِیُّهُ أَوْ غَیْرُهُ فَأَمَّا مَا دَامَ حَیّاً فَلَا یَصْلُحُ أَنْ یَقْضِیَ عَنْهُ وَ إِنْ نَسِیَ الْجِمَارَ فَلَیْسَا بِسَوَاءٍ إِنَّ الرَّمْیَ سُنَّةٌ وَ الطَّوَافَ فَرِیضَةٌ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مُوسَی بْنِ الْقَاسِمِ عَنِ النَّخَعِیِّ عَنْ صَفْوَانَ بْنِ یَحْیَی عَنْ مُعَاوِیَةَ بْنِ عَمَّارٍ مِثْلَهُ إِلَّا أَنَّهُ قَالَ حَتَّی یَزُورَ الْبَیْتَ وَ یَطُوفَ وَ تَرَکَ قَوْلَهُ أَوْ غَیْرُهُ </w:t>
      </w:r>
      <w:r>
        <w:rPr>
          <w:rStyle w:val="FootnoteAnchor"/>
          <w:rtl w:val="true"/>
        </w:rPr>
        <w:footnoteReference w:id="2618"/>
      </w:r>
      <w:bookmarkStart w:id="3235" w:name="pg12175_120299"/>
    </w:p>
    <w:p>
      <w:pPr>
        <w:pStyle w:val="Heading5"/>
        <w:numPr>
          <w:ilvl w:val="4"/>
          <w:numId w:val="1"/>
        </w:numPr>
        <w:rPr/>
      </w:pPr>
      <w:bookmarkStart w:id="3236" w:name="__RefHeading___Toc4698660_417432637"/>
      <w:bookmarkStart w:id="3237" w:name="_Toc1417"/>
      <w:bookmarkEnd w:id="3235"/>
      <w:bookmarkEnd w:id="3236"/>
      <w:r>
        <w:rPr>
          <w:rtl w:val="true"/>
        </w:rPr>
        <w:t>[</w:t>
      </w:r>
      <w:r>
        <w:rPr>
          <w:rtl w:val="true"/>
        </w:rPr>
        <w:t>رقم الحدیث الکلی</w:t>
      </w:r>
      <w:r>
        <w:rPr>
          <w:rtl w:val="true"/>
        </w:rPr>
        <w:t xml:space="preserve">: </w:t>
      </w:r>
      <w:r>
        <w:rPr/>
        <w:t>18078</w:t>
      </w:r>
      <w:r>
        <w:rPr>
          <w:rtl w:val="true"/>
        </w:rPr>
        <w:t xml:space="preserve"> - </w:t>
      </w:r>
      <w:r>
        <w:rPr>
          <w:rtl w:val="true"/>
        </w:rPr>
        <w:t>رقم الحدیث الباب</w:t>
      </w:r>
      <w:r>
        <w:rPr>
          <w:rtl w:val="true"/>
        </w:rPr>
        <w:t xml:space="preserve">: </w:t>
      </w:r>
      <w:r>
        <w:rPr/>
        <w:t>3</w:t>
      </w:r>
      <w:r>
        <w:rPr>
          <w:rtl w:val="true"/>
        </w:rPr>
        <w:t>]</w:t>
      </w:r>
      <w:bookmarkEnd w:id="3237"/>
    </w:p>
    <w:p>
      <w:pPr>
        <w:pStyle w:val="BookText"/>
        <w:rPr/>
      </w:pPr>
      <w:r>
        <w:rPr>
          <w:rFonts w:eastAsia="Times New Roman" w:cs="Times New Roman" w:ascii="Times New Roman" w:hAnsi="Times New Roman"/>
          <w:color w:val="111111"/>
          <w:sz w:val="28"/>
          <w:szCs w:val="28"/>
          <w:lang w:val="en-US" w:bidi="en-US"/>
        </w:rPr>
        <w:t>18078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9"/>
      </w:r>
      <w:r>
        <w:rPr>
          <w:rFonts w:ascii="Amiri" w:hAnsi="Amiri" w:eastAsia="Amiri" w:cs="Amiri"/>
          <w:color w:val="111111"/>
          <w:sz w:val="28"/>
          <w:sz w:val="28"/>
          <w:szCs w:val="28"/>
          <w:rtl w:val="true"/>
          <w:lang w:bidi="ar-SA"/>
        </w:rPr>
        <w:t>وَ عَنِ الْحُسَیْنِ بْنِ سَعِیدٍ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طَوَافَ النِّسَاءِ حَتَّی یَرْجِعَ إِلَی أَهْلِهِ قَالَ یُرْسِلُ فَیُطَافُ عَنْهُ فَإِنْ تُوُفِّیَ قَبْلَ أَنْ یُطَافَ عَنْهُ فَلْیَطُفْ عَنْهُ 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مَهْزِیَارَ عَنْ فَضَالَةَ عَنْ مُعَاوِیَةَ بْنِ عَمَّارٍ مِثْلَهُ </w:t>
      </w:r>
      <w:r>
        <w:rPr>
          <w:rStyle w:val="FootnoteAnchor"/>
          <w:rtl w:val="true"/>
        </w:rPr>
        <w:footnoteReference w:id="2620"/>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لَا یَقْدِرُ عَلَی الرُّجُوعِ لِمَا مَضَی </w:t>
      </w:r>
      <w:r>
        <w:rPr>
          <w:rStyle w:val="FootnoteAnchor"/>
          <w:rtl w:val="true"/>
        </w:rPr>
        <w:footnoteReference w:id="2621"/>
      </w:r>
      <w:r>
        <w:rPr>
          <w:rFonts w:ascii="Amiri" w:hAnsi="Amiri" w:eastAsia="Amiri" w:cs="Amiri"/>
          <w:color w:val="111111"/>
          <w:sz w:val="28"/>
          <w:sz w:val="28"/>
          <w:szCs w:val="28"/>
          <w:rtl w:val="true"/>
          <w:lang w:bidi="ar-SA"/>
        </w:rPr>
        <w:t xml:space="preserve">وَ یَأْتِی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8" w:name="__RefHeading___Toc4698662_417432637"/>
      <w:bookmarkStart w:id="3239" w:name="_Toc1418"/>
      <w:bookmarkEnd w:id="3238"/>
      <w:r>
        <w:rPr>
          <w:rtl w:val="true"/>
        </w:rPr>
        <w:t>[</w:t>
      </w:r>
      <w:r>
        <w:rPr>
          <w:rtl w:val="true"/>
        </w:rPr>
        <w:t>رقم الحدیث الکلی</w:t>
      </w:r>
      <w:r>
        <w:rPr>
          <w:rtl w:val="true"/>
        </w:rPr>
        <w:t xml:space="preserve">: </w:t>
      </w:r>
      <w:r>
        <w:rPr/>
        <w:t>18079</w:t>
      </w:r>
      <w:r>
        <w:rPr>
          <w:rtl w:val="true"/>
        </w:rPr>
        <w:t xml:space="preserve"> - </w:t>
      </w:r>
      <w:r>
        <w:rPr>
          <w:rtl w:val="true"/>
        </w:rPr>
        <w:t>رقم الحدیث الباب</w:t>
      </w:r>
      <w:r>
        <w:rPr>
          <w:rtl w:val="true"/>
        </w:rPr>
        <w:t xml:space="preserve">: </w:t>
      </w:r>
      <w:r>
        <w:rPr/>
        <w:t>4</w:t>
      </w:r>
      <w:r>
        <w:rPr>
          <w:rtl w:val="true"/>
        </w:rPr>
        <w:t>]</w:t>
      </w:r>
      <w:bookmarkEnd w:id="3239"/>
    </w:p>
    <w:p>
      <w:pPr>
        <w:pStyle w:val="BookText"/>
        <w:rPr/>
      </w:pPr>
      <w:r>
        <w:rPr>
          <w:rFonts w:eastAsia="Times New Roman" w:cs="Times New Roman" w:ascii="Times New Roman" w:hAnsi="Times New Roman"/>
          <w:color w:val="111111"/>
          <w:sz w:val="28"/>
          <w:szCs w:val="28"/>
          <w:lang w:val="en-US" w:bidi="en-US"/>
        </w:rPr>
        <w:t>18079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3"/>
      </w:r>
      <w:r>
        <w:rPr>
          <w:rFonts w:ascii="Amiri" w:hAnsi="Amiri" w:eastAsia="Amiri" w:cs="Amiri"/>
          <w:color w:val="111111"/>
          <w:sz w:val="28"/>
          <w:sz w:val="28"/>
          <w:szCs w:val="28"/>
          <w:rtl w:val="true"/>
          <w:lang w:bidi="ar-SA"/>
        </w:rPr>
        <w:t>وَ عَنْهُ عَنْ مُحَمَّدِ بْنِ أَبِی عُمَیْرٍ عَنْ مُعَاوِیَةَ بْنِ عَمَّارٍ عَنْ أَبِی عَبْدِ اللَّهِ ع فِی رَجُلٍ نَسِیَ طَوَافَ النِّسَاءِ حَتَّی أَتَی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تَحِلُّ لَهُ النِّسَاءُ حَتَّی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لَمْ یَقْدِرْ قَالَ یَأْمُرُ مَنْ یَطُوفُ عَنْهُ</w:t>
      </w:r>
      <w:r>
        <w:rPr>
          <w:rFonts w:eastAsia="Amiri" w:cs="Amiri" w:ascii="Amiri" w:hAnsi="Amiri"/>
          <w:color w:val="111111"/>
          <w:sz w:val="28"/>
          <w:szCs w:val="28"/>
          <w:rtl w:val="true"/>
          <w:lang w:bidi="ar-SA"/>
        </w:rPr>
        <w:t>.</w:t>
      </w:r>
    </w:p>
    <w:p>
      <w:pPr>
        <w:pStyle w:val="Heading5"/>
        <w:numPr>
          <w:ilvl w:val="4"/>
          <w:numId w:val="1"/>
        </w:numPr>
        <w:rPr/>
      </w:pPr>
      <w:bookmarkStart w:id="3240" w:name="__RefHeading___Toc4698664_417432637"/>
      <w:bookmarkStart w:id="3241" w:name="_Toc1419"/>
      <w:bookmarkEnd w:id="3240"/>
      <w:r>
        <w:rPr>
          <w:rtl w:val="true"/>
        </w:rPr>
        <w:t>[</w:t>
      </w:r>
      <w:r>
        <w:rPr>
          <w:rtl w:val="true"/>
        </w:rPr>
        <w:t>رقم الحدیث الکلی</w:t>
      </w:r>
      <w:r>
        <w:rPr>
          <w:rtl w:val="true"/>
        </w:rPr>
        <w:t xml:space="preserve">: </w:t>
      </w:r>
      <w:r>
        <w:rPr/>
        <w:t>18080</w:t>
      </w:r>
      <w:r>
        <w:rPr>
          <w:rtl w:val="true"/>
        </w:rPr>
        <w:t xml:space="preserve"> - </w:t>
      </w:r>
      <w:r>
        <w:rPr>
          <w:rtl w:val="true"/>
        </w:rPr>
        <w:t>رقم الحدیث الباب</w:t>
      </w:r>
      <w:r>
        <w:rPr>
          <w:rtl w:val="true"/>
        </w:rPr>
        <w:t xml:space="preserve">: </w:t>
      </w:r>
      <w:r>
        <w:rPr/>
        <w:t>5</w:t>
      </w:r>
      <w:r>
        <w:rPr>
          <w:rtl w:val="true"/>
        </w:rPr>
        <w:t>]</w:t>
      </w:r>
      <w:bookmarkEnd w:id="3241"/>
    </w:p>
    <w:p>
      <w:pPr>
        <w:pStyle w:val="BookText"/>
        <w:rPr/>
      </w:pPr>
      <w:r>
        <w:rPr>
          <w:rFonts w:eastAsia="Times New Roman" w:cs="Times New Roman" w:ascii="Times New Roman" w:hAnsi="Times New Roman"/>
          <w:color w:val="111111"/>
          <w:sz w:val="28"/>
          <w:szCs w:val="28"/>
          <w:lang w:val="en-US" w:bidi="en-US"/>
        </w:rPr>
        <w:t>18080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4"/>
      </w:r>
      <w:r>
        <w:rPr>
          <w:rFonts w:ascii="Amiri" w:hAnsi="Amiri" w:eastAsia="Amiri" w:cs="Amiri"/>
          <w:color w:val="111111"/>
          <w:sz w:val="28"/>
          <w:sz w:val="28"/>
          <w:szCs w:val="28"/>
          <w:rtl w:val="true"/>
          <w:lang w:bidi="ar-SA"/>
        </w:rPr>
        <w:t>وَ بِإِسْنَادِهِ عَنْ عَمْرِو بْنِ سَعِیدٍ عَنْ مُصَدِّقِ بْنِ صَدَقَةَ عَنْ عَمَّارٍ السَّابَاطِیِّ عَنْ أَبِی عَبْدِ اللَّهِ ع عَنِ الرَّجُلِ نَسِیَ أَنْ یَطُوفَ طَوَافَ النِّسَاءِ حَتَّی رَجَعَ إِلَی أَهْلِهِ قَالَ عَلَیْهِ بَدَنَةٌ یَنْحَرُهَا بَیْنَ الصَّفَا وَ الْمَرْوَةِ</w:t>
      </w:r>
      <w:r>
        <w:rPr>
          <w:rFonts w:eastAsia="Amiri" w:cs="Amiri" w:ascii="Amiri" w:hAnsi="Amiri"/>
          <w:color w:val="111111"/>
          <w:sz w:val="28"/>
          <w:szCs w:val="28"/>
          <w:rtl w:val="true"/>
          <w:lang w:bidi="ar-SA"/>
        </w:rPr>
        <w:t>.</w:t>
      </w:r>
    </w:p>
    <w:p>
      <w:pPr>
        <w:pStyle w:val="Heading5"/>
        <w:numPr>
          <w:ilvl w:val="4"/>
          <w:numId w:val="1"/>
        </w:numPr>
        <w:rPr/>
      </w:pPr>
      <w:bookmarkStart w:id="3242" w:name="__RefHeading___Toc4698666_417432637"/>
      <w:bookmarkStart w:id="3243" w:name="_Toc1420"/>
      <w:bookmarkEnd w:id="3242"/>
      <w:r>
        <w:rPr>
          <w:rtl w:val="true"/>
        </w:rPr>
        <w:t>[</w:t>
      </w:r>
      <w:r>
        <w:rPr>
          <w:rtl w:val="true"/>
        </w:rPr>
        <w:t>رقم الحدیث الکلی</w:t>
      </w:r>
      <w:r>
        <w:rPr>
          <w:rtl w:val="true"/>
        </w:rPr>
        <w:t xml:space="preserve">: </w:t>
      </w:r>
      <w:r>
        <w:rPr/>
        <w:t>18081</w:t>
      </w:r>
      <w:r>
        <w:rPr>
          <w:rtl w:val="true"/>
        </w:rPr>
        <w:t xml:space="preserve"> - </w:t>
      </w:r>
      <w:r>
        <w:rPr>
          <w:rtl w:val="true"/>
        </w:rPr>
        <w:t>رقم الحدیث الباب</w:t>
      </w:r>
      <w:r>
        <w:rPr>
          <w:rtl w:val="true"/>
        </w:rPr>
        <w:t xml:space="preserve">: </w:t>
      </w:r>
      <w:r>
        <w:rPr/>
        <w:t>6</w:t>
      </w:r>
      <w:r>
        <w:rPr>
          <w:rtl w:val="true"/>
        </w:rPr>
        <w:t>]</w:t>
      </w:r>
      <w:bookmarkEnd w:id="324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5"/>
      </w:r>
      <w:r>
        <w:rPr>
          <w:rFonts w:ascii="Amiri" w:hAnsi="Amiri" w:eastAsia="Amiri" w:cs="Amiri"/>
          <w:color w:val="111111"/>
          <w:sz w:val="28"/>
          <w:sz w:val="28"/>
          <w:szCs w:val="28"/>
          <w:rtl w:val="true"/>
          <w:lang w:bidi="ar-SA"/>
        </w:rPr>
        <w:t xml:space="preserve">مُحَمَّدُ بْنُ یَعْقُوبَ عَنْ عَلِیِّ بْنِ إِبْرَاهِیمَ عَنْ أَبِیهِ عَنِ </w:t>
      </w:r>
      <w:bookmarkStart w:id="3244" w:name="pg12175_120300"/>
    </w:p>
    <w:p>
      <w:pPr>
        <w:pStyle w:val="BookText"/>
        <w:rPr/>
      </w:pPr>
      <w:bookmarkEnd w:id="3244"/>
      <w:r>
        <w:rPr>
          <w:rFonts w:ascii="Amiri" w:hAnsi="Amiri" w:eastAsia="Amiri" w:cs="Amiri"/>
          <w:color w:val="111111"/>
          <w:sz w:val="28"/>
          <w:sz w:val="28"/>
          <w:szCs w:val="28"/>
          <w:rtl w:val="true"/>
          <w:lang w:bidi="ar-SA"/>
        </w:rPr>
        <w:t>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نَسِیَ طَوَافَ النِّسَاءِ حَتَّی دَخَلَ أَهْلَهُ قَالَ لَا تَحِلُّ لَهُ النِّسَاءُ حَتَّی یَزُورَ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یَأْمُرُ أَنْ یُقْضَی </w:t>
      </w:r>
      <w:r>
        <w:rPr>
          <w:rStyle w:val="FootnoteAnchor"/>
          <w:rtl w:val="true"/>
        </w:rPr>
        <w:footnoteReference w:id="2626"/>
      </w:r>
      <w:r>
        <w:rPr>
          <w:rFonts w:ascii="Amiri" w:hAnsi="Amiri" w:eastAsia="Amiri" w:cs="Amiri"/>
          <w:color w:val="111111"/>
          <w:sz w:val="28"/>
          <w:sz w:val="28"/>
          <w:szCs w:val="28"/>
          <w:rtl w:val="true"/>
          <w:lang w:bidi="ar-SA"/>
        </w:rPr>
        <w:t>عَنْهُ إِنْ لَمْ یَحُجَّ فَإِنْ تُوُفِّیَ قَبْلَ أَنْ یُطَافَ عَنْهُ فَلْیَقْضِ عَنْهُ وَلِیُّهُ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إِلَّا أَنَّهُ قَالَ عَنْ أَبِیهِ عَنْ رَجُلٍ عَنْ مُعَاوِیَةَ ثُمَّ ذَکَرَ مِثْلَهُ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5" w:name="__RefHeading___Toc4698668_417432637"/>
      <w:bookmarkStart w:id="3246" w:name="_Toc1421"/>
      <w:bookmarkEnd w:id="3245"/>
      <w:r>
        <w:rPr>
          <w:rtl w:val="true"/>
        </w:rPr>
        <w:t>[</w:t>
      </w:r>
      <w:r>
        <w:rPr>
          <w:rtl w:val="true"/>
        </w:rPr>
        <w:t>رقم الحدیث الکلی</w:t>
      </w:r>
      <w:r>
        <w:rPr>
          <w:rtl w:val="true"/>
        </w:rPr>
        <w:t xml:space="preserve">: </w:t>
      </w:r>
      <w:r>
        <w:rPr/>
        <w:t>18082</w:t>
      </w:r>
      <w:r>
        <w:rPr>
          <w:rtl w:val="true"/>
        </w:rPr>
        <w:t xml:space="preserve"> - </w:t>
      </w:r>
      <w:r>
        <w:rPr>
          <w:rtl w:val="true"/>
        </w:rPr>
        <w:t>رقم الحدیث الباب</w:t>
      </w:r>
      <w:r>
        <w:rPr>
          <w:rtl w:val="true"/>
        </w:rPr>
        <w:t xml:space="preserve">: </w:t>
      </w:r>
      <w:r>
        <w:rPr/>
        <w:t>7</w:t>
      </w:r>
      <w:r>
        <w:rPr>
          <w:rtl w:val="true"/>
        </w:rPr>
        <w:t>]</w:t>
      </w:r>
      <w:bookmarkEnd w:id="3246"/>
    </w:p>
    <w:p>
      <w:pPr>
        <w:pStyle w:val="BookText"/>
        <w:rPr/>
      </w:pPr>
      <w:r>
        <w:rPr>
          <w:rFonts w:eastAsia="Times New Roman" w:cs="Times New Roman" w:ascii="Times New Roman" w:hAnsi="Times New Roman"/>
          <w:color w:val="111111"/>
          <w:sz w:val="28"/>
          <w:szCs w:val="28"/>
          <w:lang w:val="en-US" w:bidi="en-US"/>
        </w:rPr>
        <w:t>18082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8"/>
      </w:r>
      <w:r>
        <w:rPr>
          <w:rFonts w:ascii="Amiri" w:hAnsi="Amiri" w:eastAsia="Amiri" w:cs="Amiri"/>
          <w:color w:val="111111"/>
          <w:sz w:val="28"/>
          <w:sz w:val="28"/>
          <w:szCs w:val="28"/>
          <w:rtl w:val="true"/>
          <w:lang w:bidi="ar-SA"/>
        </w:rPr>
        <w:t>وَ عَنْ مُحَمَّدِ بْنِ یَحْیَی عَنْ أَحْمَدَ بْنِ مُحَمَّدٍ عَنْ مُحَمَّدِ 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الْمُتَمَتِّعَةِ تَطُوفُ بِالْبَیْتِ وَ بِالصَّفَا وَ الْمَرْوَةِ لِلْحَجِّ ثُمَّ تَرْجِعُ إِلَی مِنًی قَبْلَ أَنْ تَطُوفَ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لَیْسَ تَزُورُ الْبَیْتَ قُلْتُ بَلَی قَالَ فَلْتَطُفْ</w:t>
      </w:r>
      <w:r>
        <w:rPr>
          <w:rFonts w:eastAsia="Amiri" w:cs="Amiri" w:ascii="Amiri" w:hAnsi="Amiri"/>
          <w:color w:val="111111"/>
          <w:sz w:val="28"/>
          <w:szCs w:val="28"/>
          <w:rtl w:val="true"/>
          <w:lang w:bidi="ar-SA"/>
        </w:rPr>
        <w:t>.</w:t>
      </w:r>
    </w:p>
    <w:p>
      <w:pPr>
        <w:pStyle w:val="Heading5"/>
        <w:numPr>
          <w:ilvl w:val="4"/>
          <w:numId w:val="1"/>
        </w:numPr>
        <w:rPr/>
      </w:pPr>
      <w:bookmarkStart w:id="3247" w:name="__RefHeading___Toc4698670_417432637"/>
      <w:bookmarkStart w:id="3248" w:name="_Toc1422"/>
      <w:bookmarkEnd w:id="3247"/>
      <w:r>
        <w:rPr>
          <w:rtl w:val="true"/>
        </w:rPr>
        <w:t>[</w:t>
      </w:r>
      <w:r>
        <w:rPr>
          <w:rtl w:val="true"/>
        </w:rPr>
        <w:t>رقم الحدیث الکلی</w:t>
      </w:r>
      <w:r>
        <w:rPr>
          <w:rtl w:val="true"/>
        </w:rPr>
        <w:t xml:space="preserve">: </w:t>
      </w:r>
      <w:r>
        <w:rPr/>
        <w:t>18083</w:t>
      </w:r>
      <w:r>
        <w:rPr>
          <w:rtl w:val="true"/>
        </w:rPr>
        <w:t xml:space="preserve"> - </w:t>
      </w:r>
      <w:r>
        <w:rPr>
          <w:rtl w:val="true"/>
        </w:rPr>
        <w:t>رقم الحدیث الباب</w:t>
      </w:r>
      <w:r>
        <w:rPr>
          <w:rtl w:val="true"/>
        </w:rPr>
        <w:t xml:space="preserve">: </w:t>
      </w:r>
      <w:r>
        <w:rPr/>
        <w:t>8</w:t>
      </w:r>
      <w:r>
        <w:rPr>
          <w:rtl w:val="true"/>
        </w:rPr>
        <w:t>]</w:t>
      </w:r>
      <w:bookmarkEnd w:id="3248"/>
    </w:p>
    <w:p>
      <w:pPr>
        <w:pStyle w:val="BookText"/>
        <w:rPr/>
      </w:pPr>
      <w:r>
        <w:rPr>
          <w:rFonts w:eastAsia="Times New Roman" w:cs="Times New Roman" w:ascii="Times New Roman" w:hAnsi="Times New Roman"/>
          <w:color w:val="111111"/>
          <w:sz w:val="28"/>
          <w:szCs w:val="28"/>
          <w:lang w:val="en-US" w:bidi="en-US"/>
        </w:rPr>
        <w:t>18083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9"/>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نَسِیَ طَوَافَ النِّسَاءِ حَتَّی رَجَعَ إِلَی أَهْلِهِ قَالَ یَأْمُرُ مَنْ یَقْضِی عَنْهُ </w:t>
      </w:r>
      <w:r>
        <w:rPr>
          <w:rStyle w:val="FootnoteAnchor"/>
          <w:rtl w:val="true"/>
        </w:rPr>
        <w:footnoteReference w:id="2630"/>
      </w:r>
      <w:r>
        <w:rPr>
          <w:rFonts w:ascii="Amiri" w:hAnsi="Amiri" w:eastAsia="Amiri" w:cs="Amiri"/>
          <w:color w:val="111111"/>
          <w:sz w:val="28"/>
          <w:sz w:val="28"/>
          <w:szCs w:val="28"/>
          <w:rtl w:val="true"/>
          <w:lang w:bidi="ar-SA"/>
        </w:rPr>
        <w:t>إِنْ لَمْ یَحُجَّ فَإِنَّهُ لَا تَحِلُّ لَهُ النِّسَاءُ حَتَّی یَطُوفَ بِالْبَیْتِ</w:t>
      </w:r>
      <w:r>
        <w:rPr>
          <w:rFonts w:eastAsia="Amiri" w:cs="Amiri" w:ascii="Amiri" w:hAnsi="Amiri"/>
          <w:color w:val="111111"/>
          <w:sz w:val="28"/>
          <w:szCs w:val="28"/>
          <w:rtl w:val="true"/>
          <w:lang w:bidi="ar-SA"/>
        </w:rPr>
        <w:t>.</w:t>
      </w:r>
    </w:p>
    <w:p>
      <w:pPr>
        <w:pStyle w:val="Heading5"/>
        <w:numPr>
          <w:ilvl w:val="4"/>
          <w:numId w:val="1"/>
        </w:numPr>
        <w:rPr/>
      </w:pPr>
      <w:bookmarkStart w:id="3249" w:name="__RefHeading___Toc4698672_417432637"/>
      <w:bookmarkStart w:id="3250" w:name="_Toc1423"/>
      <w:bookmarkEnd w:id="3249"/>
      <w:r>
        <w:rPr>
          <w:rtl w:val="true"/>
        </w:rPr>
        <w:t>[</w:t>
      </w:r>
      <w:r>
        <w:rPr>
          <w:rtl w:val="true"/>
        </w:rPr>
        <w:t>رقم الحدیث الکلی</w:t>
      </w:r>
      <w:r>
        <w:rPr>
          <w:rtl w:val="true"/>
        </w:rPr>
        <w:t xml:space="preserve">: </w:t>
      </w:r>
      <w:r>
        <w:rPr/>
        <w:t>18084</w:t>
      </w:r>
      <w:r>
        <w:rPr>
          <w:rtl w:val="true"/>
        </w:rPr>
        <w:t xml:space="preserve"> - </w:t>
      </w:r>
      <w:r>
        <w:rPr>
          <w:rtl w:val="true"/>
        </w:rPr>
        <w:t>رقم الحدیث الباب</w:t>
      </w:r>
      <w:r>
        <w:rPr>
          <w:rtl w:val="true"/>
        </w:rPr>
        <w:t xml:space="preserve">: </w:t>
      </w:r>
      <w:r>
        <w:rPr/>
        <w:t>9</w:t>
      </w:r>
      <w:r>
        <w:rPr>
          <w:rtl w:val="true"/>
        </w:rPr>
        <w:t>]</w:t>
      </w:r>
      <w:bookmarkEnd w:id="325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1"/>
      </w:r>
      <w:r>
        <w:rPr>
          <w:rFonts w:ascii="Amiri" w:hAnsi="Amiri" w:eastAsia="Amiri" w:cs="Amiri"/>
          <w:color w:val="111111"/>
          <w:sz w:val="28"/>
          <w:sz w:val="28"/>
          <w:szCs w:val="28"/>
          <w:rtl w:val="true"/>
          <w:lang w:bidi="ar-SA"/>
        </w:rPr>
        <w:t xml:space="preserve">قَالَ وَ رُوِیَ فِیمَنْ نَسِیَ </w:t>
      </w:r>
      <w:r>
        <w:rPr>
          <w:rStyle w:val="FootnoteAnchor"/>
          <w:rtl w:val="true"/>
        </w:rPr>
        <w:footnoteReference w:id="2632"/>
      </w:r>
      <w:r>
        <w:rPr>
          <w:rFonts w:ascii="Amiri" w:hAnsi="Amiri" w:eastAsia="Amiri" w:cs="Amiri"/>
          <w:color w:val="111111"/>
          <w:sz w:val="28"/>
          <w:sz w:val="28"/>
          <w:szCs w:val="28"/>
          <w:rtl w:val="true"/>
          <w:lang w:bidi="ar-SA"/>
        </w:rPr>
        <w:t>طَوَافَ النِّسَاءِ أَنَّهُ إِنْ کَانَ طَافَ طَوَافَ الْوَدَاعِ فَهُوَ طَوَافُ النِّسَاءِ</w:t>
      </w:r>
      <w:r>
        <w:rPr>
          <w:rFonts w:eastAsia="Amiri" w:cs="Amiri" w:ascii="Amiri" w:hAnsi="Amiri"/>
          <w:color w:val="111111"/>
          <w:sz w:val="28"/>
          <w:szCs w:val="28"/>
          <w:rtl w:val="true"/>
          <w:lang w:bidi="ar-SA"/>
        </w:rPr>
        <w:t xml:space="preserve">. </w:t>
      </w:r>
      <w:bookmarkStart w:id="3251" w:name="pg12175_120301"/>
    </w:p>
    <w:p>
      <w:pPr>
        <w:pStyle w:val="Heading5"/>
        <w:numPr>
          <w:ilvl w:val="4"/>
          <w:numId w:val="1"/>
        </w:numPr>
        <w:rPr/>
      </w:pPr>
      <w:bookmarkStart w:id="3252" w:name="__RefHeading___Toc4698674_417432637"/>
      <w:bookmarkStart w:id="3253" w:name="_Toc1424"/>
      <w:bookmarkEnd w:id="3251"/>
      <w:bookmarkEnd w:id="3252"/>
      <w:r>
        <w:rPr>
          <w:rtl w:val="true"/>
        </w:rPr>
        <w:t>[</w:t>
      </w:r>
      <w:r>
        <w:rPr>
          <w:rtl w:val="true"/>
        </w:rPr>
        <w:t>رقم الحدیث الکلی</w:t>
      </w:r>
      <w:r>
        <w:rPr>
          <w:rtl w:val="true"/>
        </w:rPr>
        <w:t xml:space="preserve">: </w:t>
      </w:r>
      <w:r>
        <w:rPr/>
        <w:t>18085</w:t>
      </w:r>
      <w:r>
        <w:rPr>
          <w:rtl w:val="true"/>
        </w:rPr>
        <w:t xml:space="preserve"> - </w:t>
      </w:r>
      <w:r>
        <w:rPr>
          <w:rtl w:val="true"/>
        </w:rPr>
        <w:t>رقم الحدیث الباب</w:t>
      </w:r>
      <w:r>
        <w:rPr>
          <w:rtl w:val="true"/>
        </w:rPr>
        <w:t xml:space="preserve">: </w:t>
      </w:r>
      <w:r>
        <w:rPr/>
        <w:t>10</w:t>
      </w:r>
      <w:r>
        <w:rPr>
          <w:rtl w:val="true"/>
        </w:rPr>
        <w:t>]</w:t>
      </w:r>
      <w:bookmarkEnd w:id="3253"/>
    </w:p>
    <w:p>
      <w:pPr>
        <w:pStyle w:val="BookText"/>
        <w:rPr/>
      </w:pPr>
      <w:r>
        <w:rPr>
          <w:rFonts w:eastAsia="Times New Roman" w:cs="Times New Roman" w:ascii="Times New Roman" w:hAnsi="Times New Roman"/>
          <w:color w:val="111111"/>
          <w:sz w:val="28"/>
          <w:szCs w:val="28"/>
          <w:lang w:val="en-US" w:bidi="en-US"/>
        </w:rPr>
        <w:t>18085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3"/>
      </w:r>
      <w:r>
        <w:rPr>
          <w:rFonts w:ascii="Amiri" w:hAnsi="Amiri" w:eastAsia="Amiri" w:cs="Amiri"/>
          <w:color w:val="111111"/>
          <w:sz w:val="28"/>
          <w:sz w:val="28"/>
          <w:szCs w:val="28"/>
          <w:rtl w:val="true"/>
          <w:lang w:bidi="ar-SA"/>
        </w:rPr>
        <w:t xml:space="preserve">وَ عَنْهُ </w:t>
      </w:r>
      <w:r>
        <w:rPr>
          <w:rStyle w:val="FootnoteAnchor"/>
          <w:rtl w:val="true"/>
        </w:rPr>
        <w:footnoteReference w:id="2634"/>
      </w:r>
      <w:r>
        <w:rPr>
          <w:rFonts w:ascii="Amiri" w:hAnsi="Amiri" w:eastAsia="Amiri" w:cs="Amiri"/>
          <w:color w:val="111111"/>
          <w:sz w:val="28"/>
          <w:sz w:val="28"/>
          <w:szCs w:val="28"/>
          <w:rtl w:val="true"/>
          <w:lang w:bidi="ar-SA"/>
        </w:rPr>
        <w:t>عَنْ عَلِیِّ بْنِ أَبِی حَمْزَةَ عَنْ أَبِی بَصِیرٍ عَنْ أَبِی عَبْدِ اللَّهِ ع فِی رَجُلٍ نَسِیَ طَوَافَ النِّسَاءِ قَالَ إِذَا زَادَ عَلَی النِّصْفِ وَ خَرَجَ نَاسِیاً أَمَرَ مَنْ یَطُوفُ عَنْهُ وَ لَهُ أَنْ یَقْرَبَ النِّسَاءَ إِذَا زَادَ عَلَی النِّصْفِ</w:t>
      </w:r>
      <w:r>
        <w:rPr>
          <w:rFonts w:eastAsia="Amiri" w:cs="Amiri" w:ascii="Amiri" w:hAnsi="Amiri"/>
          <w:color w:val="111111"/>
          <w:sz w:val="28"/>
          <w:szCs w:val="28"/>
          <w:rtl w:val="true"/>
          <w:lang w:bidi="ar-SA"/>
        </w:rPr>
        <w:t>.</w:t>
      </w:r>
    </w:p>
    <w:p>
      <w:pPr>
        <w:pStyle w:val="Heading5"/>
        <w:numPr>
          <w:ilvl w:val="4"/>
          <w:numId w:val="1"/>
        </w:numPr>
        <w:rPr/>
      </w:pPr>
      <w:bookmarkStart w:id="3254" w:name="__RefHeading___Toc4698676_417432637"/>
      <w:bookmarkStart w:id="3255" w:name="_Toc1425"/>
      <w:bookmarkEnd w:id="3254"/>
      <w:r>
        <w:rPr>
          <w:rtl w:val="true"/>
        </w:rPr>
        <w:t>[</w:t>
      </w:r>
      <w:r>
        <w:rPr>
          <w:rtl w:val="true"/>
        </w:rPr>
        <w:t>رقم الحدیث الکلی</w:t>
      </w:r>
      <w:r>
        <w:rPr>
          <w:rtl w:val="true"/>
        </w:rPr>
        <w:t xml:space="preserve">: </w:t>
      </w:r>
      <w:r>
        <w:rPr/>
        <w:t>18086</w:t>
      </w:r>
      <w:r>
        <w:rPr>
          <w:rtl w:val="true"/>
        </w:rPr>
        <w:t xml:space="preserve"> - </w:t>
      </w:r>
      <w:r>
        <w:rPr>
          <w:rtl w:val="true"/>
        </w:rPr>
        <w:t>رقم الحدیث الباب</w:t>
      </w:r>
      <w:r>
        <w:rPr>
          <w:rtl w:val="true"/>
        </w:rPr>
        <w:t xml:space="preserve">: </w:t>
      </w:r>
      <w:r>
        <w:rPr/>
        <w:t>11</w:t>
      </w:r>
      <w:r>
        <w:rPr>
          <w:rtl w:val="true"/>
        </w:rPr>
        <w:t>]</w:t>
      </w:r>
      <w:bookmarkEnd w:id="3255"/>
    </w:p>
    <w:p>
      <w:pPr>
        <w:pStyle w:val="BookText"/>
        <w:rPr/>
      </w:pPr>
      <w:r>
        <w:rPr>
          <w:rFonts w:eastAsia="Times New Roman" w:cs="Times New Roman" w:ascii="Times New Roman" w:hAnsi="Times New Roman"/>
          <w:color w:val="111111"/>
          <w:sz w:val="28"/>
          <w:szCs w:val="28"/>
          <w:lang w:val="en-US" w:bidi="en-US"/>
        </w:rPr>
        <w:t>18086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5"/>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نَسِیَ طَوَافَ النِّسَاءِ حَتَّی رَجَعَ </w:t>
      </w:r>
      <w:r>
        <w:rPr>
          <w:rStyle w:val="FootnoteAnchor"/>
          <w:rtl w:val="true"/>
        </w:rPr>
        <w:footnoteReference w:id="2636"/>
      </w:r>
      <w:r>
        <w:rPr>
          <w:rFonts w:ascii="Amiri" w:hAnsi="Amiri" w:eastAsia="Amiri" w:cs="Amiri"/>
          <w:color w:val="111111"/>
          <w:sz w:val="28"/>
          <w:sz w:val="28"/>
          <w:szCs w:val="28"/>
          <w:rtl w:val="true"/>
          <w:lang w:bidi="ar-SA"/>
        </w:rPr>
        <w:t xml:space="preserve">إِلَی أَهْلِهِ قَالَ یُرْسِلُ فَیُطَافُ عَنْهُ وَ إِنْ مَاتَ </w:t>
      </w:r>
      <w:r>
        <w:rPr>
          <w:rStyle w:val="FootnoteAnchor"/>
          <w:rtl w:val="true"/>
        </w:rPr>
        <w:footnoteReference w:id="2637"/>
      </w:r>
      <w:r>
        <w:rPr>
          <w:rFonts w:ascii="Amiri" w:hAnsi="Amiri" w:eastAsia="Amiri" w:cs="Amiri"/>
          <w:color w:val="111111"/>
          <w:sz w:val="28"/>
          <w:sz w:val="28"/>
          <w:szCs w:val="28"/>
          <w:rtl w:val="true"/>
          <w:lang w:bidi="ar-SA"/>
        </w:rPr>
        <w:t>قَبْلَ أَنْ یُطَافَ عَنْهُ طَافَ عَنْهُ وَلِیُّهُ قَالَ وَ سَمِعْتُهُ یَقُولُ مَنِ اعْتَمَرَ مِنَ التَّنْعِیمِ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التَّلْبِیَةَ حِینَ یَنْظُرُ إِلَی الْمَسْجِدِ</w:t>
      </w:r>
      <w:r>
        <w:rPr>
          <w:rFonts w:eastAsia="Amiri" w:cs="Amiri" w:ascii="Amiri" w:hAnsi="Amiri"/>
          <w:color w:val="111111"/>
          <w:sz w:val="28"/>
          <w:szCs w:val="28"/>
          <w:rtl w:val="true"/>
          <w:lang w:bidi="ar-SA"/>
        </w:rPr>
        <w:t>.</w:t>
      </w:r>
    </w:p>
    <w:p>
      <w:pPr>
        <w:pStyle w:val="Heading4"/>
        <w:numPr>
          <w:ilvl w:val="3"/>
          <w:numId w:val="1"/>
        </w:numPr>
        <w:rPr/>
      </w:pPr>
      <w:bookmarkStart w:id="3256" w:name="__RefHeading___Toc4698678_417432637"/>
      <w:bookmarkStart w:id="3257" w:name="_Toc1426"/>
      <w:bookmarkEnd w:id="3256"/>
      <w:r>
        <w:rPr/>
        <w:t>59</w:t>
      </w:r>
      <w:r>
        <w:rPr>
          <w:rtl w:val="true"/>
        </w:rPr>
        <w:t xml:space="preserve">- </w:t>
      </w:r>
      <w:r>
        <w:rPr>
          <w:rtl w:val="true"/>
        </w:rPr>
        <w:t>بَابُ حُکْمِ الْمَرْأَةِ إِذَا حَاضَتْ قَبْلَ طَوَافِ النِّسَاءِ وَ لَمْ تَقْدِرْ عَلَی الْإِقَامَةِ حَتَّی تَطْهُرَ</w:t>
      </w:r>
      <w:bookmarkEnd w:id="3257"/>
    </w:p>
    <w:p>
      <w:pPr>
        <w:pStyle w:val="Heading5"/>
        <w:numPr>
          <w:ilvl w:val="4"/>
          <w:numId w:val="1"/>
        </w:numPr>
        <w:rPr/>
      </w:pPr>
      <w:bookmarkStart w:id="3258" w:name="__RefHeading___Toc4698680_417432637"/>
      <w:bookmarkStart w:id="3259" w:name="_Toc1427"/>
      <w:bookmarkEnd w:id="3258"/>
      <w:r>
        <w:rPr>
          <w:rtl w:val="true"/>
        </w:rPr>
        <w:t>اشارة</w:t>
      </w:r>
      <w:bookmarkEnd w:id="3259"/>
    </w:p>
    <w:p>
      <w:pPr>
        <w:pStyle w:val="BookText"/>
        <w:rPr/>
      </w:pPr>
      <w:r>
        <w:rPr>
          <w:rStyle w:val="FootnoteAnchor"/>
        </w:rPr>
        <w:footnoteReference w:id="2638"/>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الْمَرْأَةِ إِذَا حَاضَتْ قَبْلَ طَوَافِ النِّسَاءِ وَ لَمْ تَقْدِرْ عَلَی الْإِقَامَةِ حَتَّی تَطْهُرَ</w:t>
      </w:r>
    </w:p>
    <w:p>
      <w:pPr>
        <w:pStyle w:val="Heading5"/>
        <w:numPr>
          <w:ilvl w:val="4"/>
          <w:numId w:val="1"/>
        </w:numPr>
        <w:rPr/>
      </w:pPr>
      <w:bookmarkStart w:id="3260" w:name="__RefHeading___Toc4698682_417432637"/>
      <w:bookmarkStart w:id="3261" w:name="_Toc1428"/>
      <w:bookmarkEnd w:id="3260"/>
      <w:r>
        <w:rPr>
          <w:rtl w:val="true"/>
        </w:rPr>
        <w:t>[</w:t>
      </w:r>
      <w:r>
        <w:rPr>
          <w:rtl w:val="true"/>
        </w:rPr>
        <w:t>رقم الحدیث الکلی</w:t>
      </w:r>
      <w:r>
        <w:rPr>
          <w:rtl w:val="true"/>
        </w:rPr>
        <w:t xml:space="preserve">: </w:t>
      </w:r>
      <w:r>
        <w:rPr/>
        <w:t>18087</w:t>
      </w:r>
      <w:r>
        <w:rPr>
          <w:rtl w:val="true"/>
        </w:rPr>
        <w:t xml:space="preserve"> - </w:t>
      </w:r>
      <w:r>
        <w:rPr>
          <w:rtl w:val="true"/>
        </w:rPr>
        <w:t>رقم الحدیث الباب</w:t>
      </w:r>
      <w:r>
        <w:rPr>
          <w:rtl w:val="true"/>
        </w:rPr>
        <w:t xml:space="preserve">: </w:t>
      </w:r>
      <w:r>
        <w:rPr/>
        <w:t>1</w:t>
      </w:r>
      <w:r>
        <w:rPr>
          <w:rtl w:val="true"/>
        </w:rPr>
        <w:t>]</w:t>
      </w:r>
      <w:bookmarkEnd w:id="326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9"/>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فَدَخَلَ عَلَیْهِ رَجُلٌ لَیْلًا فَقَالَ لَهُ أَصْلَحَکَ اللَّهُ امْرَأَةٌ مَعَنَا حَاضَتْ وَ لَمْ تَطُفْ طَوَافَ النِّسَاءِ فَقَالَ لَقَدْ سَأَلَتْ عَنْ هَذِهِ الْمَسْأَلَةِ الْیَوْمَ فَقَالَ </w:t>
      </w:r>
      <w:bookmarkStart w:id="3262" w:name="pg12175_120302"/>
    </w:p>
    <w:p>
      <w:pPr>
        <w:pStyle w:val="BookText"/>
        <w:rPr/>
      </w:pPr>
      <w:bookmarkEnd w:id="3262"/>
      <w:r>
        <w:rPr>
          <w:rFonts w:ascii="Amiri" w:hAnsi="Amiri" w:eastAsia="Amiri" w:cs="Amiri"/>
          <w:color w:val="111111"/>
          <w:sz w:val="28"/>
          <w:sz w:val="28"/>
          <w:szCs w:val="28"/>
          <w:rtl w:val="true"/>
          <w:lang w:bidi="ar-SA"/>
        </w:rPr>
        <w:t>أَصْلَحَکَ اللَّهُ أَنَا زَوْجُهَا وَ قَدْ أَحْبَبْتُ أَنْ أَسْمَعَ ذَلِکَ مِنْکَ فَأَطْرَقَ کَأَنَّهُ یُنَاجِی نَفْسَهُ وَ هُوَ یَقُولُ لَا یُقِیمُ عَلَیْهَا جَمَّالُهَا وَ لَا تَسْتَطِیعُ أَنْ تَتَخَلَّفَ عَنْ أَصْحَابِهَا تَمْضِی وَ قَدْ تَمَّ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نَحْوَهُ </w:t>
      </w:r>
      <w:r>
        <w:rPr>
          <w:rStyle w:val="FootnoteAnchor"/>
          <w:rtl w:val="true"/>
        </w:rPr>
        <w:footnoteReference w:id="26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أَنَّهَا تَسْتَنِیبُ فِی طَوَافِ النِّسَاءِ لِمَا مَضَی </w:t>
      </w:r>
      <w:r>
        <w:rPr>
          <w:rStyle w:val="FootnoteAnchor"/>
          <w:rtl w:val="true"/>
        </w:rPr>
        <w:footnoteReference w:id="2641"/>
      </w:r>
      <w:r>
        <w:rPr>
          <w:rFonts w:ascii="Amiri" w:hAnsi="Amiri" w:eastAsia="Amiri" w:cs="Amiri"/>
          <w:color w:val="111111"/>
          <w:sz w:val="28"/>
          <w:sz w:val="28"/>
          <w:szCs w:val="28"/>
          <w:rtl w:val="true"/>
          <w:lang w:bidi="ar-SA"/>
        </w:rPr>
        <w:t xml:space="preserve">وَ یَأْتِی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3" w:name="__RefHeading___Toc4698684_417432637"/>
      <w:bookmarkStart w:id="3264" w:name="_Toc1429"/>
      <w:bookmarkEnd w:id="3263"/>
      <w:r>
        <w:rPr/>
        <w:t>60</w:t>
      </w:r>
      <w:r>
        <w:rPr>
          <w:rtl w:val="true"/>
        </w:rPr>
        <w:t xml:space="preserve">- </w:t>
      </w:r>
      <w:r>
        <w:rPr>
          <w:rtl w:val="true"/>
        </w:rPr>
        <w:t>بَابُ اسْتِحْبَابِ تَعْجِیلِ السَّعْیِ بَعْدَ الطَّوَافِ وَ جَوَازِ تَأْخِیرِهِ مَعَ الْعُذْرِ إِلَی اللَّیْلِ لَا إِلَی غَدٍ</w:t>
      </w:r>
      <w:bookmarkEnd w:id="3264"/>
    </w:p>
    <w:p>
      <w:pPr>
        <w:pStyle w:val="Heading5"/>
        <w:numPr>
          <w:ilvl w:val="4"/>
          <w:numId w:val="1"/>
        </w:numPr>
        <w:rPr/>
      </w:pPr>
      <w:bookmarkStart w:id="3265" w:name="__RefHeading___Toc4698686_417432637"/>
      <w:bookmarkStart w:id="3266" w:name="_Toc1430"/>
      <w:bookmarkEnd w:id="3265"/>
      <w:r>
        <w:rPr>
          <w:rtl w:val="true"/>
        </w:rPr>
        <w:t>اشارة</w:t>
      </w:r>
      <w:bookmarkEnd w:id="3266"/>
    </w:p>
    <w:p>
      <w:pPr>
        <w:pStyle w:val="BookText"/>
        <w:rPr/>
      </w:pPr>
      <w:r>
        <w:rPr>
          <w:rStyle w:val="FootnoteAnchor"/>
        </w:rPr>
        <w:footnoteReference w:id="2643"/>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تَعْجِیلِ السَّعْیِ بَعْدَ الطَّوَافِ وَ جَوَازِ تَأْخِیرِهِ مَعَ الْعُذْرِ إِلَی اللَّیْلِ لَا إِلَی غَدٍ</w:t>
      </w:r>
    </w:p>
    <w:p>
      <w:pPr>
        <w:pStyle w:val="Heading5"/>
        <w:numPr>
          <w:ilvl w:val="4"/>
          <w:numId w:val="1"/>
        </w:numPr>
        <w:rPr/>
      </w:pPr>
      <w:bookmarkStart w:id="3267" w:name="__RefHeading___Toc4698688_417432637"/>
      <w:bookmarkStart w:id="3268" w:name="_Toc1431"/>
      <w:bookmarkEnd w:id="3267"/>
      <w:r>
        <w:rPr>
          <w:rtl w:val="true"/>
        </w:rPr>
        <w:t>[</w:t>
      </w:r>
      <w:r>
        <w:rPr>
          <w:rtl w:val="true"/>
        </w:rPr>
        <w:t>رقم الحدیث الکلی</w:t>
      </w:r>
      <w:r>
        <w:rPr>
          <w:rtl w:val="true"/>
        </w:rPr>
        <w:t xml:space="preserve">: </w:t>
      </w:r>
      <w:r>
        <w:rPr/>
        <w:t>18088</w:t>
      </w:r>
      <w:r>
        <w:rPr>
          <w:rtl w:val="true"/>
        </w:rPr>
        <w:t xml:space="preserve"> - </w:t>
      </w:r>
      <w:r>
        <w:rPr>
          <w:rtl w:val="true"/>
        </w:rPr>
        <w:t>رقم الحدیث الباب</w:t>
      </w:r>
      <w:r>
        <w:rPr>
          <w:rtl w:val="true"/>
        </w:rPr>
        <w:t xml:space="preserve">: </w:t>
      </w:r>
      <w:r>
        <w:rPr/>
        <w:t>1</w:t>
      </w:r>
      <w:r>
        <w:rPr>
          <w:rtl w:val="true"/>
        </w:rPr>
        <w:t>]</w:t>
      </w:r>
      <w:bookmarkEnd w:id="3268"/>
    </w:p>
    <w:p>
      <w:pPr>
        <w:pStyle w:val="BookText"/>
        <w:rPr/>
      </w:pPr>
      <w:r>
        <w:rPr>
          <w:rFonts w:eastAsia="Times New Roman" w:cs="Times New Roman" w:ascii="Times New Roman" w:hAnsi="Times New Roman"/>
          <w:color w:val="111111"/>
          <w:sz w:val="28"/>
          <w:szCs w:val="28"/>
          <w:lang w:val="en-US" w:bidi="en-US"/>
        </w:rPr>
        <w:t>18088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4"/>
      </w:r>
      <w:r>
        <w:rPr>
          <w:rFonts w:ascii="Amiri" w:hAnsi="Amiri" w:eastAsia="Amiri" w:cs="Amiri"/>
          <w:color w:val="111111"/>
          <w:sz w:val="28"/>
          <w:sz w:val="28"/>
          <w:szCs w:val="28"/>
          <w:rtl w:val="true"/>
          <w:lang w:bidi="ar-SA"/>
        </w:rPr>
        <w:t>مُحَمَّدُ بْنُ الْحَسَنِ بِإِسْنَادِهِ عَنْ مُوسَی بْنِ الْقَاسِمِ عَنْ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یَقْدَمُ مَکَّةَ وَ قَدِ اشْتَدَّ عَلَیْهِ الْحَرُّ فَیَطُوفُ بِالْکَعْبَةِ وَ یُؤَخِّرُ السَّعْیَ إِلَی أَنْ یَبْرُدَ فَقَالَ لَا بَأْسَ بِهِ وَ رُبَّمَا فَعَلْتُهُ وَ قَالَ وَ رُبَّمَا رَأَیْتُهُ یُؤَخِّرُ السَّعْیَ إِلَی اللَّیْلِ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عَنِ النَّضْرِ بْنِ سُوَیْدٍ عَنْ عَبْدِ اللَّهِ بْنِ سِنَانٍ مِثْلَهُ إِلَی قَوْلِهِ وَ رُبَّمَا فَعَلْتُهُ إِلَّا أَنَّهُ قَالَ یَقْدَمُ مَکَّةَ حَاجّاً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 xml:space="preserve">. </w:t>
      </w:r>
      <w:bookmarkStart w:id="3269" w:name="pg12175_120303"/>
    </w:p>
    <w:p>
      <w:pPr>
        <w:pStyle w:val="BookText"/>
        <w:rPr/>
      </w:pPr>
      <w:bookmarkEnd w:id="3269"/>
      <w:r>
        <w:rPr>
          <w:rFonts w:ascii="Amiri" w:hAnsi="Amiri" w:eastAsia="Amiri" w:cs="Amiri"/>
          <w:color w:val="111111"/>
          <w:sz w:val="28"/>
          <w:sz w:val="28"/>
          <w:szCs w:val="28"/>
          <w:rtl w:val="true"/>
          <w:lang w:bidi="ar-SA"/>
        </w:rPr>
        <w:t xml:space="preserve">وَ رَوَاهُ الصَّدُوقُ بِإِسْنَادِهِ عَنْ عَبْدِ اللَّهِ بْنِ سِنَانٍ مِثْلَ رِوَایَةِ الْکُلَیْنِیِّ </w:t>
      </w:r>
      <w:r>
        <w:rPr>
          <w:rStyle w:val="FootnoteAnchor"/>
          <w:rtl w:val="true"/>
        </w:rPr>
        <w:footnoteReference w:id="2646"/>
      </w:r>
      <w:r>
        <w:rPr>
          <w:rFonts w:ascii="Amiri" w:hAnsi="Amiri" w:eastAsia="Amiri" w:cs="Amiri"/>
          <w:color w:val="111111"/>
          <w:sz w:val="28"/>
          <w:sz w:val="28"/>
          <w:szCs w:val="28"/>
          <w:rtl w:val="true"/>
          <w:lang w:bidi="ar-SA"/>
        </w:rPr>
        <w:t xml:space="preserve">وَ زَادَ وَ فِی حَدِیثٍ آخَرَ یُؤَخِّرُهُ إِلَی اللَّیْلِ </w:t>
      </w:r>
      <w:r>
        <w:rPr>
          <w:rStyle w:val="FootnoteAnchor"/>
          <w:rtl w:val="true"/>
        </w:rPr>
        <w:footnoteReference w:id="2647"/>
      </w:r>
    </w:p>
    <w:p>
      <w:pPr>
        <w:pStyle w:val="Heading5"/>
        <w:numPr>
          <w:ilvl w:val="4"/>
          <w:numId w:val="1"/>
        </w:numPr>
        <w:rPr/>
      </w:pPr>
      <w:bookmarkStart w:id="3270" w:name="__RefHeading___Toc4698690_417432637"/>
      <w:bookmarkStart w:id="3271" w:name="_Toc1432"/>
      <w:bookmarkEnd w:id="3270"/>
      <w:r>
        <w:rPr>
          <w:rtl w:val="true"/>
        </w:rPr>
        <w:t>[</w:t>
      </w:r>
      <w:r>
        <w:rPr>
          <w:rtl w:val="true"/>
        </w:rPr>
        <w:t>رقم الحدیث الکلی</w:t>
      </w:r>
      <w:r>
        <w:rPr>
          <w:rtl w:val="true"/>
        </w:rPr>
        <w:t xml:space="preserve">: </w:t>
      </w:r>
      <w:r>
        <w:rPr/>
        <w:t>18089</w:t>
      </w:r>
      <w:r>
        <w:rPr>
          <w:rtl w:val="true"/>
        </w:rPr>
        <w:t xml:space="preserve"> - </w:t>
      </w:r>
      <w:r>
        <w:rPr>
          <w:rtl w:val="true"/>
        </w:rPr>
        <w:t>رقم الحدیث الباب</w:t>
      </w:r>
      <w:r>
        <w:rPr>
          <w:rtl w:val="true"/>
        </w:rPr>
        <w:t xml:space="preserve">: </w:t>
      </w:r>
      <w:r>
        <w:rPr/>
        <w:t>2</w:t>
      </w:r>
      <w:r>
        <w:rPr>
          <w:rtl w:val="true"/>
        </w:rPr>
        <w:t>]</w:t>
      </w:r>
      <w:bookmarkEnd w:id="3271"/>
    </w:p>
    <w:p>
      <w:pPr>
        <w:pStyle w:val="BookText"/>
        <w:rPr/>
      </w:pPr>
      <w:r>
        <w:rPr>
          <w:rFonts w:eastAsia="Times New Roman" w:cs="Times New Roman" w:ascii="Times New Roman" w:hAnsi="Times New Roman"/>
          <w:color w:val="111111"/>
          <w:sz w:val="28"/>
          <w:szCs w:val="28"/>
          <w:lang w:val="en-US" w:bidi="en-US"/>
        </w:rPr>
        <w:t>18089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8"/>
      </w:r>
      <w:r>
        <w:rPr>
          <w:rFonts w:ascii="Amiri" w:hAnsi="Amiri" w:eastAsia="Amiri" w:cs="Amiri"/>
          <w:color w:val="111111"/>
          <w:sz w:val="28"/>
          <w:sz w:val="28"/>
          <w:szCs w:val="28"/>
          <w:rtl w:val="true"/>
          <w:lang w:bidi="ar-SA"/>
        </w:rPr>
        <w:t>وَ عَنْهُ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 عَنْ رَجُلٍ طَافَ بِالْبَیْتِ فَأَعْیَا أَ یُؤَخِّرُ الطَّوَافَ بَیْنَ الصَّفَا وَ الْمَرْوَةِ قَالَ نَعَمْ</w:t>
      </w:r>
      <w:r>
        <w:rPr>
          <w:rFonts w:eastAsia="Amiri" w:cs="Amiri" w:ascii="Amiri" w:hAnsi="Amiri"/>
          <w:color w:val="111111"/>
          <w:sz w:val="28"/>
          <w:szCs w:val="28"/>
          <w:rtl w:val="true"/>
          <w:lang w:bidi="ar-SA"/>
        </w:rPr>
        <w:t>.</w:t>
      </w:r>
    </w:p>
    <w:p>
      <w:pPr>
        <w:pStyle w:val="Heading5"/>
        <w:numPr>
          <w:ilvl w:val="4"/>
          <w:numId w:val="1"/>
        </w:numPr>
        <w:rPr/>
      </w:pPr>
      <w:bookmarkStart w:id="3272" w:name="__RefHeading___Toc4698692_417432637"/>
      <w:bookmarkStart w:id="3273" w:name="_Toc1433"/>
      <w:bookmarkEnd w:id="3272"/>
      <w:r>
        <w:rPr>
          <w:rtl w:val="true"/>
        </w:rPr>
        <w:t>[</w:t>
      </w:r>
      <w:r>
        <w:rPr>
          <w:rtl w:val="true"/>
        </w:rPr>
        <w:t>رقم الحدیث الکلی</w:t>
      </w:r>
      <w:r>
        <w:rPr>
          <w:rtl w:val="true"/>
        </w:rPr>
        <w:t xml:space="preserve">: </w:t>
      </w:r>
      <w:r>
        <w:rPr/>
        <w:t>18090</w:t>
      </w:r>
      <w:r>
        <w:rPr>
          <w:rtl w:val="true"/>
        </w:rPr>
        <w:t xml:space="preserve"> - </w:t>
      </w:r>
      <w:r>
        <w:rPr>
          <w:rtl w:val="true"/>
        </w:rPr>
        <w:t>رقم الحدیث الباب</w:t>
      </w:r>
      <w:r>
        <w:rPr>
          <w:rtl w:val="true"/>
        </w:rPr>
        <w:t xml:space="preserve">: </w:t>
      </w:r>
      <w:r>
        <w:rPr/>
        <w:t>3</w:t>
      </w:r>
      <w:r>
        <w:rPr>
          <w:rtl w:val="true"/>
        </w:rPr>
        <w:t>]</w:t>
      </w:r>
      <w:bookmarkEnd w:id="3273"/>
    </w:p>
    <w:p>
      <w:pPr>
        <w:pStyle w:val="BookText"/>
        <w:rPr/>
      </w:pPr>
      <w:r>
        <w:rPr>
          <w:rFonts w:eastAsia="Times New Roman" w:cs="Times New Roman" w:ascii="Times New Roman" w:hAnsi="Times New Roman"/>
          <w:color w:val="111111"/>
          <w:sz w:val="28"/>
          <w:szCs w:val="28"/>
          <w:lang w:val="en-US" w:bidi="en-US"/>
        </w:rPr>
        <w:t>18090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9"/>
      </w:r>
      <w:r>
        <w:rPr>
          <w:rFonts w:ascii="Amiri" w:hAnsi="Amiri" w:eastAsia="Amiri" w:cs="Amiri"/>
          <w:color w:val="111111"/>
          <w:sz w:val="28"/>
          <w:sz w:val="28"/>
          <w:szCs w:val="28"/>
          <w:rtl w:val="true"/>
          <w:lang w:bidi="ar-SA"/>
        </w:rPr>
        <w:t>مُحَمَّدُ بْنُ یَعْقُوبَ عَنْ مُحَمَّدِ بْنِ یَحْیَی عَنْ مُحَمَّدِ بْنِ الْحُسَیْنِ عَنْ صَفْوَانَ عَنِ الْعَلَاءِ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بِالْبَیْتِ فَأَعْیَا أَ یُؤَخِّرُ الطَّوَافَ بَ یْنَ الصَّفَا وَ الْمَرْوَةِ إِلَی غَدٍ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 xml:space="preserve">وَ رَوَاهُ الصَّدُوقُ بِإِسْنَادِهِ عَنِ الْعَلَاءِ بْنِ رَزِینٍ عَنْ مُحَمَّدِ بْنِ مُسْلِمٍ عَنْ أَحَدِهِمَا ع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4" w:name="__RefHeading___Toc4698694_417432637"/>
      <w:bookmarkStart w:id="3275" w:name="_Toc1434"/>
      <w:bookmarkEnd w:id="3274"/>
      <w:r>
        <w:rPr/>
        <w:t>61</w:t>
      </w:r>
      <w:r>
        <w:rPr>
          <w:rtl w:val="true"/>
        </w:rPr>
        <w:t xml:space="preserve">- </w:t>
      </w:r>
      <w:r>
        <w:rPr>
          <w:rtl w:val="true"/>
        </w:rPr>
        <w:t>بَابُ أَنَّ مَنْ نَسِیَ السَّعْیَ حَتَّی عَادَ مِنْ عَرَفَاتٍ لَمْ یَلْزَمْهُ إِعَادَةُ الطَّوَافِ‌</w:t>
      </w:r>
      <w:bookmarkEnd w:id="3275"/>
    </w:p>
    <w:p>
      <w:pPr>
        <w:pStyle w:val="Heading5"/>
        <w:numPr>
          <w:ilvl w:val="4"/>
          <w:numId w:val="1"/>
        </w:numPr>
        <w:rPr/>
      </w:pPr>
      <w:bookmarkStart w:id="3276" w:name="__RefHeading___Toc4698696_417432637"/>
      <w:bookmarkStart w:id="3277" w:name="_Toc1435"/>
      <w:bookmarkEnd w:id="3276"/>
      <w:r>
        <w:rPr>
          <w:rtl w:val="true"/>
        </w:rPr>
        <w:t>اشارة</w:t>
      </w:r>
      <w:bookmarkEnd w:id="3277"/>
    </w:p>
    <w:p>
      <w:pPr>
        <w:pStyle w:val="BookText"/>
        <w:rPr/>
      </w:pPr>
      <w:r>
        <w:rPr>
          <w:rStyle w:val="FootnoteAnchor"/>
        </w:rPr>
        <w:footnoteReference w:id="2652"/>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السَّعْیَ حَتَّی عَادَ مِنْ عَرَفَاتٍ لَمْ یَلْزَمْهُ إِعَادَةُ الطَّوَافِ</w:t>
      </w:r>
    </w:p>
    <w:p>
      <w:pPr>
        <w:pStyle w:val="Heading5"/>
        <w:numPr>
          <w:ilvl w:val="4"/>
          <w:numId w:val="1"/>
        </w:numPr>
        <w:rPr/>
      </w:pPr>
      <w:bookmarkStart w:id="3278" w:name="__RefHeading___Toc4698698_417432637"/>
      <w:bookmarkStart w:id="3279" w:name="_Toc1436"/>
      <w:bookmarkEnd w:id="3278"/>
      <w:r>
        <w:rPr>
          <w:rtl w:val="true"/>
        </w:rPr>
        <w:t>[</w:t>
      </w:r>
      <w:r>
        <w:rPr>
          <w:rtl w:val="true"/>
        </w:rPr>
        <w:t>رقم الحدیث الکلی</w:t>
      </w:r>
      <w:r>
        <w:rPr>
          <w:rtl w:val="true"/>
        </w:rPr>
        <w:t xml:space="preserve">: </w:t>
      </w:r>
      <w:r>
        <w:rPr/>
        <w:t>18091</w:t>
      </w:r>
      <w:r>
        <w:rPr>
          <w:rtl w:val="true"/>
        </w:rPr>
        <w:t xml:space="preserve"> - </w:t>
      </w:r>
      <w:r>
        <w:rPr>
          <w:rtl w:val="true"/>
        </w:rPr>
        <w:t>رقم الحدیث الباب</w:t>
      </w:r>
      <w:r>
        <w:rPr>
          <w:rtl w:val="true"/>
        </w:rPr>
        <w:t xml:space="preserve">: </w:t>
      </w:r>
      <w:r>
        <w:rPr/>
        <w:t>1</w:t>
      </w:r>
      <w:r>
        <w:rPr>
          <w:rtl w:val="true"/>
        </w:rPr>
        <w:t>]</w:t>
      </w:r>
      <w:bookmarkEnd w:id="327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3"/>
      </w:r>
      <w:r>
        <w:rPr>
          <w:rFonts w:ascii="Amiri" w:hAnsi="Amiri" w:eastAsia="Amiri" w:cs="Amiri"/>
          <w:color w:val="111111"/>
          <w:sz w:val="28"/>
          <w:sz w:val="28"/>
          <w:szCs w:val="28"/>
          <w:rtl w:val="true"/>
          <w:lang w:bidi="ar-SA"/>
        </w:rPr>
        <w:t xml:space="preserve">مُحَمَّدُ بْنُ عَلِیِّ بْنِ الْحُسَیْنِ بِإِسْنَادِهِ عَنْ صَفْوَانَ عَنْ </w:t>
      </w:r>
      <w:bookmarkStart w:id="3280" w:name="pg12175_120304"/>
    </w:p>
    <w:p>
      <w:pPr>
        <w:pStyle w:val="BookText"/>
        <w:rPr/>
      </w:pPr>
      <w:bookmarkEnd w:id="3280"/>
      <w:r>
        <w:rPr>
          <w:rFonts w:ascii="Amiri" w:hAnsi="Amiri" w:eastAsia="Amiri" w:cs="Amiri"/>
          <w:color w:val="111111"/>
          <w:sz w:val="28"/>
          <w:sz w:val="28"/>
          <w:szCs w:val="28"/>
          <w:rtl w:val="true"/>
          <w:lang w:bidi="ar-SA"/>
        </w:rPr>
        <w:t>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رَجُلٍ کَانَتْ مَعَهُ امْرَأَةٌ فَقَدِمَتْ مَکَّةَ وَ هِیَ لَا تُصَلِّی فَلَمْ تَطْهُرْ إِلَی یَوْمِ التَّرْوِیَةِ فَطَهُرَتْ فَطَافَتْ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تَسْعَ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شَخَصَتْ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تَعْتَدُّ بِذَلِکَ الطَّوَافِ أَوْ تُعِیدُ قَبْلَ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تَعْتَدُّ بِذَلِکَ الطَّوَافِ الْأَوَّلِ وَ تَبْنِی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1" w:name="__RefHeading___Toc4698700_417432637"/>
      <w:bookmarkStart w:id="3282" w:name="_Toc1437"/>
      <w:bookmarkEnd w:id="3281"/>
      <w:r>
        <w:rPr/>
        <w:t>62</w:t>
      </w:r>
      <w:r>
        <w:rPr>
          <w:rtl w:val="true"/>
        </w:rPr>
        <w:t xml:space="preserve">- </w:t>
      </w:r>
      <w:r>
        <w:rPr>
          <w:rtl w:val="true"/>
        </w:rPr>
        <w:t>بَابُ اسْتِحْبَابِ تَقْدِیمِ الْفَرِیضَةِ الْحَاضِرَةِ عَلَی السَّعْیِ لِمَنْ فَرَغَ مِنَ الطَّوَافِ‌</w:t>
      </w:r>
      <w:bookmarkEnd w:id="3282"/>
    </w:p>
    <w:p>
      <w:pPr>
        <w:pStyle w:val="Heading5"/>
        <w:numPr>
          <w:ilvl w:val="4"/>
          <w:numId w:val="1"/>
        </w:numPr>
        <w:rPr/>
      </w:pPr>
      <w:bookmarkStart w:id="3283" w:name="__RefHeading___Toc4698702_417432637"/>
      <w:bookmarkStart w:id="3284" w:name="_Toc1438"/>
      <w:bookmarkEnd w:id="3283"/>
      <w:r>
        <w:rPr>
          <w:rtl w:val="true"/>
        </w:rPr>
        <w:t>اشارة</w:t>
      </w:r>
      <w:bookmarkEnd w:id="3284"/>
    </w:p>
    <w:p>
      <w:pPr>
        <w:pStyle w:val="BookText"/>
        <w:rPr/>
      </w:pPr>
      <w:r>
        <w:rPr>
          <w:rStyle w:val="FootnoteAnchor"/>
        </w:rPr>
        <w:footnoteReference w:id="265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تَقْدِیمِ الْفَرِیضَةِ الْحَاضِرَةِ عَلَی السَّعْیِ لِمَنْ فَرَغَ مِنَ الطَّوَافِ</w:t>
      </w:r>
    </w:p>
    <w:p>
      <w:pPr>
        <w:pStyle w:val="Heading5"/>
        <w:numPr>
          <w:ilvl w:val="4"/>
          <w:numId w:val="1"/>
        </w:numPr>
        <w:rPr/>
      </w:pPr>
      <w:bookmarkStart w:id="3285" w:name="__RefHeading___Toc4698704_417432637"/>
      <w:bookmarkStart w:id="3286" w:name="_Toc1439"/>
      <w:bookmarkEnd w:id="3285"/>
      <w:r>
        <w:rPr>
          <w:rtl w:val="true"/>
        </w:rPr>
        <w:t>[</w:t>
      </w:r>
      <w:r>
        <w:rPr>
          <w:rtl w:val="true"/>
        </w:rPr>
        <w:t>رقم الحدیث الکلی</w:t>
      </w:r>
      <w:r>
        <w:rPr>
          <w:rtl w:val="true"/>
        </w:rPr>
        <w:t xml:space="preserve">: </w:t>
      </w:r>
      <w:r>
        <w:rPr/>
        <w:t>18092</w:t>
      </w:r>
      <w:r>
        <w:rPr>
          <w:rtl w:val="true"/>
        </w:rPr>
        <w:t xml:space="preserve"> - </w:t>
      </w:r>
      <w:r>
        <w:rPr>
          <w:rtl w:val="true"/>
        </w:rPr>
        <w:t>رقم الحدیث الباب</w:t>
      </w:r>
      <w:r>
        <w:rPr>
          <w:rtl w:val="true"/>
        </w:rPr>
        <w:t xml:space="preserve">: </w:t>
      </w:r>
      <w:r>
        <w:rPr/>
        <w:t>1</w:t>
      </w:r>
      <w:r>
        <w:rPr>
          <w:rtl w:val="true"/>
        </w:rPr>
        <w:t>]</w:t>
      </w:r>
      <w:bookmarkEnd w:id="3286"/>
    </w:p>
    <w:p>
      <w:pPr>
        <w:pStyle w:val="BookText"/>
        <w:rPr/>
      </w:pPr>
      <w:r>
        <w:rPr>
          <w:rFonts w:eastAsia="Times New Roman" w:cs="Times New Roman" w:ascii="Times New Roman" w:hAnsi="Times New Roman"/>
          <w:color w:val="111111"/>
          <w:sz w:val="28"/>
          <w:szCs w:val="28"/>
          <w:lang w:val="en-US" w:bidi="en-US"/>
        </w:rPr>
        <w:t>18092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6"/>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فَیَدْخُلُ وَقْتُ الْعَصْرِ أَ یَسْعَی قَبْلَ أَنْ یُصَلِّیَ أَوْ یُصَلِّی قَبْلَ أَنْ یَسْعَی قَالَ لَا بَلْ یُصَلِّی ثُمَّ یَسْعَی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رِفَاعَةَ إِلَّا أَنَّهُ قَالَ لَا بَأْسَ أَنْ یُصَلِّیَ ثُمَّ یَسْعَی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 xml:space="preserve">. </w:t>
      </w:r>
      <w:bookmarkStart w:id="3287" w:name="pg12175_120305"/>
    </w:p>
    <w:p>
      <w:pPr>
        <w:pStyle w:val="Heading4"/>
        <w:numPr>
          <w:ilvl w:val="3"/>
          <w:numId w:val="1"/>
        </w:numPr>
        <w:rPr/>
      </w:pPr>
      <w:bookmarkStart w:id="3288" w:name="__RefHeading___Toc4698706_417432637"/>
      <w:bookmarkStart w:id="3289" w:name="_Toc1440"/>
      <w:bookmarkEnd w:id="3287"/>
      <w:bookmarkEnd w:id="3288"/>
      <w:r>
        <w:rPr/>
        <w:t>63</w:t>
      </w:r>
      <w:r>
        <w:rPr>
          <w:rtl w:val="true"/>
        </w:rPr>
        <w:t xml:space="preserve">- </w:t>
      </w:r>
      <w:r>
        <w:rPr>
          <w:rtl w:val="true"/>
        </w:rPr>
        <w:t>بَابُ وُجُوبِ تَقْدِیمِ الطَّوَافِ عَلَی السَّعْیِ فَإِنْ سَعَی ثُمَّ طَافَ وَجَبَ عَلَیْهِ إِعَادَةُ السَّعْیِ فَإِنْ فَاتَهُ لَزِمَهُ دَمٌ فَإِنْ نَسِیَ بَعْضَ الطَّوَافِ ثُمَّ شَرَعَ فِی السَّعْیِ وَجَبَ أَنْ یُتِمَّ الطَّوَافَ ثُمَّ یُتِمَّ السَّ</w:t>
      </w:r>
      <w:bookmarkEnd w:id="3289"/>
    </w:p>
    <w:p>
      <w:pPr>
        <w:pStyle w:val="Heading5"/>
        <w:numPr>
          <w:ilvl w:val="4"/>
          <w:numId w:val="1"/>
        </w:numPr>
        <w:rPr/>
      </w:pPr>
      <w:bookmarkStart w:id="3290" w:name="__RefHeading___Toc4698708_417432637"/>
      <w:bookmarkStart w:id="3291" w:name="_Toc1441"/>
      <w:bookmarkEnd w:id="3290"/>
      <w:r>
        <w:rPr>
          <w:rtl w:val="true"/>
        </w:rPr>
        <w:t>اشارة</w:t>
      </w:r>
      <w:bookmarkEnd w:id="3291"/>
    </w:p>
    <w:p>
      <w:pPr>
        <w:pStyle w:val="BookText"/>
        <w:rPr/>
      </w:pPr>
      <w:r>
        <w:rPr>
          <w:rStyle w:val="FootnoteAnchor"/>
        </w:rPr>
        <w:footnoteReference w:id="2659"/>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تَقْدِیمِ الطَّوَافِ عَلَی السَّعْیِ فَإِنْ سَعَی ثُمَّ طَافَ وَجَبَ عَلَیْهِ إِعَادَةُ السَّعْیِ فَإِنْ فَاتَهُ لَزِمَهُ دَمٌ فَإِنْ نَسِیَ بَعْضَ الطَّوَافِ ثُمَّ شَرَعَ فِی السَّعْیِ وَجَبَ أَنْ یُتِمَّ الطَّوَافَ ثُمَّ یُتِمَّ السَّعْیَ</w:t>
      </w:r>
    </w:p>
    <w:p>
      <w:pPr>
        <w:pStyle w:val="Heading5"/>
        <w:numPr>
          <w:ilvl w:val="4"/>
          <w:numId w:val="1"/>
        </w:numPr>
        <w:rPr/>
      </w:pPr>
      <w:bookmarkStart w:id="3292" w:name="__RefHeading___Toc4698710_417432637"/>
      <w:bookmarkStart w:id="3293" w:name="_Toc1442"/>
      <w:bookmarkEnd w:id="3292"/>
      <w:r>
        <w:rPr>
          <w:rtl w:val="true"/>
        </w:rPr>
        <w:t>[</w:t>
      </w:r>
      <w:r>
        <w:rPr>
          <w:rtl w:val="true"/>
        </w:rPr>
        <w:t>رقم الحدیث الکلی</w:t>
      </w:r>
      <w:r>
        <w:rPr>
          <w:rtl w:val="true"/>
        </w:rPr>
        <w:t xml:space="preserve">: </w:t>
      </w:r>
      <w:r>
        <w:rPr/>
        <w:t>18093</w:t>
      </w:r>
      <w:r>
        <w:rPr>
          <w:rtl w:val="true"/>
        </w:rPr>
        <w:t xml:space="preserve"> - </w:t>
      </w:r>
      <w:r>
        <w:rPr>
          <w:rtl w:val="true"/>
        </w:rPr>
        <w:t>رقم الحدیث الباب</w:t>
      </w:r>
      <w:r>
        <w:rPr>
          <w:rtl w:val="true"/>
        </w:rPr>
        <w:t xml:space="preserve">: </w:t>
      </w:r>
      <w:r>
        <w:rPr/>
        <w:t>1</w:t>
      </w:r>
      <w:r>
        <w:rPr>
          <w:rtl w:val="true"/>
        </w:rPr>
        <w:t>]</w:t>
      </w:r>
      <w:bookmarkEnd w:id="3293"/>
    </w:p>
    <w:p>
      <w:pPr>
        <w:pStyle w:val="BookText"/>
        <w:rPr/>
      </w:pPr>
      <w:r>
        <w:rPr>
          <w:rFonts w:eastAsia="Times New Roman" w:cs="Times New Roman" w:ascii="Times New Roman" w:hAnsi="Times New Roman"/>
          <w:color w:val="111111"/>
          <w:sz w:val="28"/>
          <w:szCs w:val="28"/>
          <w:lang w:val="en-US" w:bidi="en-US"/>
        </w:rPr>
        <w:t>18093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0"/>
      </w:r>
      <w:r>
        <w:rPr>
          <w:rFonts w:ascii="Amiri" w:hAnsi="Amiri" w:eastAsia="Amiri" w:cs="Amiri"/>
          <w:color w:val="111111"/>
          <w:sz w:val="28"/>
          <w:sz w:val="28"/>
          <w:szCs w:val="28"/>
          <w:rtl w:val="true"/>
          <w:lang w:bidi="ar-SA"/>
        </w:rPr>
        <w:t>مُحَمَّدُ بْنُ الْحَسَنِ بِإِسْنَادِهِ عَنْ مُوسَی بْنِ الْقَاسِمِ عَنْ مُحَمَّدٍ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بَدَأَ بِالسَّعْیِ بَیْنَ الصَّفَا وَ الْمَرْوَةِ قَالَ یَرْجِعُ فَیَطُوفُ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یَسْتَأْنِفُ السَّعْیَ قُلْتُ إِنَّ ذَلِکَ قَدْ فَاتَهُ قَالَ عَلَیْهِ دَمٌ أَ لَا تَرَی أَنَّکَ إِذَا غَسَلْتَ شِمَالَکَ قَبْلَ یَمِینِکَ کَانَ عَلَیْکَ أَنْ تُعِیدَ عَلَی شِمَالِکَ</w:t>
      </w:r>
      <w:r>
        <w:rPr>
          <w:rFonts w:eastAsia="Amiri" w:cs="Amiri" w:ascii="Amiri" w:hAnsi="Amiri"/>
          <w:color w:val="111111"/>
          <w:sz w:val="28"/>
          <w:szCs w:val="28"/>
          <w:rtl w:val="true"/>
          <w:lang w:bidi="ar-SA"/>
        </w:rPr>
        <w:t>.</w:t>
      </w:r>
    </w:p>
    <w:p>
      <w:pPr>
        <w:pStyle w:val="Heading5"/>
        <w:numPr>
          <w:ilvl w:val="4"/>
          <w:numId w:val="1"/>
        </w:numPr>
        <w:rPr/>
      </w:pPr>
      <w:bookmarkStart w:id="3294" w:name="__RefHeading___Toc4698712_417432637"/>
      <w:bookmarkStart w:id="3295" w:name="_Toc1443"/>
      <w:bookmarkEnd w:id="3294"/>
      <w:r>
        <w:rPr>
          <w:rtl w:val="true"/>
        </w:rPr>
        <w:t>[</w:t>
      </w:r>
      <w:r>
        <w:rPr>
          <w:rtl w:val="true"/>
        </w:rPr>
        <w:t>رقم الحدیث الکلی</w:t>
      </w:r>
      <w:r>
        <w:rPr>
          <w:rtl w:val="true"/>
        </w:rPr>
        <w:t xml:space="preserve">: </w:t>
      </w:r>
      <w:r>
        <w:rPr/>
        <w:t>18094</w:t>
      </w:r>
      <w:r>
        <w:rPr>
          <w:rtl w:val="true"/>
        </w:rPr>
        <w:t xml:space="preserve"> - </w:t>
      </w:r>
      <w:r>
        <w:rPr>
          <w:rtl w:val="true"/>
        </w:rPr>
        <w:t>رقم الحدیث الباب</w:t>
      </w:r>
      <w:r>
        <w:rPr>
          <w:rtl w:val="true"/>
        </w:rPr>
        <w:t xml:space="preserve">: </w:t>
      </w:r>
      <w:r>
        <w:rPr/>
        <w:t>2</w:t>
      </w:r>
      <w:r>
        <w:rPr>
          <w:rtl w:val="true"/>
        </w:rPr>
        <w:t>]</w:t>
      </w:r>
      <w:bookmarkEnd w:id="3295"/>
    </w:p>
    <w:p>
      <w:pPr>
        <w:pStyle w:val="BookText"/>
        <w:rPr/>
      </w:pPr>
      <w:r>
        <w:rPr>
          <w:rFonts w:eastAsia="Times New Roman" w:cs="Times New Roman" w:ascii="Times New Roman" w:hAnsi="Times New Roman"/>
          <w:color w:val="111111"/>
          <w:sz w:val="28"/>
          <w:szCs w:val="28"/>
          <w:lang w:val="en-US" w:bidi="en-US"/>
        </w:rPr>
        <w:t>18094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1"/>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طَافَ بَیْنَ الصَّفَا وَ الْمَرْوَةِ قَبْلَ أَنْ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یَعُودُ إِلَی الصَّفَا وَ الْمَرْوَةِ فَیَطُوفُ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6" w:name="__RefHeading___Toc4698714_417432637"/>
      <w:bookmarkStart w:id="3297" w:name="_Toc1444"/>
      <w:bookmarkEnd w:id="3296"/>
      <w:r>
        <w:rPr>
          <w:rtl w:val="true"/>
        </w:rPr>
        <w:t>[</w:t>
      </w:r>
      <w:r>
        <w:rPr>
          <w:rtl w:val="true"/>
        </w:rPr>
        <w:t>رقم الحدیث الکلی</w:t>
      </w:r>
      <w:r>
        <w:rPr>
          <w:rtl w:val="true"/>
        </w:rPr>
        <w:t xml:space="preserve">: </w:t>
      </w:r>
      <w:r>
        <w:rPr/>
        <w:t>18095</w:t>
      </w:r>
      <w:r>
        <w:rPr>
          <w:rtl w:val="true"/>
        </w:rPr>
        <w:t xml:space="preserve"> - </w:t>
      </w:r>
      <w:r>
        <w:rPr>
          <w:rtl w:val="true"/>
        </w:rPr>
        <w:t>رقم الحدیث الباب</w:t>
      </w:r>
      <w:r>
        <w:rPr>
          <w:rtl w:val="true"/>
        </w:rPr>
        <w:t xml:space="preserve">: </w:t>
      </w:r>
      <w:r>
        <w:rPr/>
        <w:t>3</w:t>
      </w:r>
      <w:r>
        <w:rPr>
          <w:rtl w:val="true"/>
        </w:rPr>
        <w:t>]</w:t>
      </w:r>
      <w:bookmarkEnd w:id="329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3"/>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p>
    <w:p>
      <w:pPr>
        <w:pStyle w:val="BookText"/>
        <w:rPr/>
      </w:pPr>
      <w:r>
        <w:rPr>
          <w:rFonts w:ascii="Amiri" w:hAnsi="Amiri" w:eastAsia="Amiri" w:cs="Amiri"/>
          <w:color w:val="111111"/>
          <w:sz w:val="28"/>
          <w:sz w:val="28"/>
          <w:szCs w:val="28"/>
          <w:rtl w:val="true"/>
          <w:lang w:bidi="ar-SA"/>
        </w:rPr>
        <w:t>رَجُلٌ طَافَ بِالْکَعْبَةِ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فَطَافَ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هُوَ یَطُوفُ إِذْ ذَکَرَ أَنَّهُ قَدْ تَرَکَ مِنْ طَوَافِهِ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یَرْجِعُ إِلَی الْبَیْتِ فَیُتِمُّ طَوَافَهُ ثُمَّ یَرْجِعُ إِلَی الصَّفَا وَ الْمَرْوَةِ فَیُتِمُّ مَا بَقِیَ قُلْتُ فَإِنَّهُ بَدَأَ بِالصَّفَا وَ الْمَرْوَةِ قَبْلَ أَنْ یَبْدَأَ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یَأْتِی الْبَیْتَ فَیَطُوفُ بِهِ ثُمَّ یَسْتَأْنِفُ طَوَافَهُ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فَرْقٌ </w:t>
      </w:r>
      <w:r>
        <w:rPr>
          <w:rStyle w:val="FootnoteAnchor"/>
          <w:rtl w:val="true"/>
        </w:rPr>
        <w:footnoteReference w:id="2664"/>
      </w:r>
      <w:r>
        <w:rPr>
          <w:rFonts w:ascii="Amiri" w:hAnsi="Amiri" w:eastAsia="Amiri" w:cs="Amiri"/>
          <w:color w:val="111111"/>
          <w:sz w:val="28"/>
          <w:sz w:val="28"/>
          <w:szCs w:val="28"/>
          <w:rtl w:val="true"/>
          <w:lang w:bidi="ar-SA"/>
        </w:rPr>
        <w:t>بَیْنَ هَذَیْنِ قَالَ لِأَنَّ هَذَا قَدْ دَخَلَ فِی شَیْ‌ءٍ مِنَ الطَّوَافِ وَ هَذَا لَمْ یَدْخُلْ فِی شَیْ‌ءٍ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ابْنِ جَبَلَةَ عَنْ أَبِی الْمَغْرَاءِ عَنْ إِسْحَاقَ بْنِ عَمَّارٍ نَحْوَهُ </w:t>
      </w:r>
      <w:r>
        <w:rPr>
          <w:rStyle w:val="FootnoteAnchor"/>
          <w:rtl w:val="true"/>
        </w:rPr>
        <w:footnoteReference w:id="2665"/>
      </w:r>
    </w:p>
    <w:p>
      <w:pPr>
        <w:pStyle w:val="BookText"/>
        <w:rPr/>
      </w:pPr>
      <w:r>
        <w:rPr>
          <w:rFonts w:ascii="Amiri" w:hAnsi="Amiri" w:eastAsia="Amiri" w:cs="Amiri"/>
          <w:color w:val="111111"/>
          <w:sz w:val="28"/>
          <w:sz w:val="28"/>
          <w:szCs w:val="28"/>
          <w:rtl w:val="true"/>
          <w:lang w:bidi="ar-SA"/>
        </w:rPr>
        <w:t xml:space="preserve">وَ بِإِسْنَادِهِ عَنْ مُحَمَّدِ بْنِ یَعْقُوبَ إِلَی قَوْلِهِ فَیُتِمُّ مَا بَقِیَ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w:t>
      </w:r>
      <w:r>
        <w:rPr>
          <w:rStyle w:val="FootnoteAnchor"/>
          <w:rtl w:val="true"/>
        </w:rPr>
        <w:footnoteReference w:id="26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668"/>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الحجّ،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کفّارات الاستمتاع،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الاحصار و الصد، و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الأبواب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8" w:name="pg12175_120307"/>
    </w:p>
    <w:p>
      <w:pPr>
        <w:pStyle w:val="Heading4"/>
        <w:numPr>
          <w:ilvl w:val="3"/>
          <w:numId w:val="1"/>
        </w:numPr>
        <w:rPr/>
      </w:pPr>
      <w:bookmarkStart w:id="3299" w:name="__RefHeading___Toc4698716_417432637"/>
      <w:bookmarkStart w:id="3300" w:name="_Toc1445"/>
      <w:bookmarkEnd w:id="3298"/>
      <w:bookmarkEnd w:id="3299"/>
      <w:r>
        <w:rPr/>
        <w:t>64</w:t>
      </w:r>
      <w:r>
        <w:rPr>
          <w:rtl w:val="true"/>
        </w:rPr>
        <w:t xml:space="preserve">- </w:t>
      </w:r>
      <w:r>
        <w:rPr>
          <w:rtl w:val="true"/>
        </w:rPr>
        <w:t>بَابُ جَوَازِ تَقْدِیمِ الْمُتَمَتِّعِ الطَّوَافَ وَ السَّعْیَ وَ طَوَافَ النِّسَاءِ عَلَی الْوُقُوفِ بِعَرَفَةَ لِضَرُورَةٍ کَخَوْفِ الْحَیْضِ وَ نَحْوِهِ وَ عَدَمِ جَوَازِ رُجُوعِ جَمَّالِ الْحَائِضِ وَ رِفَاقِهَا حَتَّی تَطْهُرَ وَ تَقْضِیَ مَنَاس</w:t>
      </w:r>
      <w:bookmarkEnd w:id="3300"/>
    </w:p>
    <w:p>
      <w:pPr>
        <w:pStyle w:val="Heading5"/>
        <w:numPr>
          <w:ilvl w:val="4"/>
          <w:numId w:val="1"/>
        </w:numPr>
        <w:rPr/>
      </w:pPr>
      <w:bookmarkStart w:id="3301" w:name="__RefHeading___Toc4698718_417432637"/>
      <w:bookmarkStart w:id="3302" w:name="_Toc1446"/>
      <w:bookmarkEnd w:id="3301"/>
      <w:r>
        <w:rPr>
          <w:rtl w:val="true"/>
        </w:rPr>
        <w:t>اشارة</w:t>
      </w:r>
      <w:bookmarkEnd w:id="3302"/>
    </w:p>
    <w:p>
      <w:pPr>
        <w:pStyle w:val="BookText"/>
        <w:rPr/>
      </w:pPr>
      <w:r>
        <w:rPr>
          <w:rStyle w:val="FootnoteAnchor"/>
        </w:rPr>
        <w:footnoteReference w:id="2669"/>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تَقْدِیمِ الْمُتَمَتِّعِ الطَّوَافَ وَ السَّعْیَ وَ طَوَافَ النِّسَاءِ عَلَی الْوُقُوفِ بِعَرَفَةَ لِضَرُورَةٍ کَخَوْفِ الْحَیْضِ وَ نَحْوِهِ وَ عَدَمِ جَوَازِ رُجُوعِ جَمَّالِ الْحَائِضِ وَ رِفَاقِهَا حَتَّی تَطْهُرَ وَ تَقْضِیَ مَنَاسِکَهَا</w:t>
      </w:r>
    </w:p>
    <w:p>
      <w:pPr>
        <w:pStyle w:val="Heading5"/>
        <w:numPr>
          <w:ilvl w:val="4"/>
          <w:numId w:val="1"/>
        </w:numPr>
        <w:rPr/>
      </w:pPr>
      <w:bookmarkStart w:id="3303" w:name="__RefHeading___Toc4698720_417432637"/>
      <w:bookmarkStart w:id="3304" w:name="_Toc1447"/>
      <w:bookmarkEnd w:id="3303"/>
      <w:r>
        <w:rPr>
          <w:rtl w:val="true"/>
        </w:rPr>
        <w:t>[</w:t>
      </w:r>
      <w:r>
        <w:rPr>
          <w:rtl w:val="true"/>
        </w:rPr>
        <w:t>رقم الحدیث الکلی</w:t>
      </w:r>
      <w:r>
        <w:rPr>
          <w:rtl w:val="true"/>
        </w:rPr>
        <w:t xml:space="preserve">: </w:t>
      </w:r>
      <w:r>
        <w:rPr/>
        <w:t>18096</w:t>
      </w:r>
      <w:r>
        <w:rPr>
          <w:rtl w:val="true"/>
        </w:rPr>
        <w:t xml:space="preserve"> - </w:t>
      </w:r>
      <w:r>
        <w:rPr>
          <w:rtl w:val="true"/>
        </w:rPr>
        <w:t>رقم الحدیث الباب</w:t>
      </w:r>
      <w:r>
        <w:rPr>
          <w:rtl w:val="true"/>
        </w:rPr>
        <w:t xml:space="preserve">: </w:t>
      </w:r>
      <w:r>
        <w:rPr/>
        <w:t>1</w:t>
      </w:r>
      <w:r>
        <w:rPr>
          <w:rtl w:val="true"/>
        </w:rPr>
        <w:t>]</w:t>
      </w:r>
      <w:bookmarkEnd w:id="3304"/>
    </w:p>
    <w:p>
      <w:pPr>
        <w:pStyle w:val="BookText"/>
        <w:rPr/>
      </w:pPr>
      <w:r>
        <w:rPr>
          <w:rFonts w:eastAsia="Times New Roman" w:cs="Times New Roman" w:ascii="Times New Roman" w:hAnsi="Times New Roman"/>
          <w:color w:val="111111"/>
          <w:sz w:val="28"/>
          <w:szCs w:val="28"/>
          <w:lang w:val="en-US" w:bidi="en-US"/>
        </w:rPr>
        <w:t>18096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0"/>
      </w:r>
      <w:r>
        <w:rPr>
          <w:rFonts w:ascii="Amiri" w:hAnsi="Amiri" w:eastAsia="Amiri" w:cs="Amiri"/>
          <w:color w:val="111111"/>
          <w:sz w:val="28"/>
          <w:sz w:val="28"/>
          <w:szCs w:val="28"/>
          <w:rtl w:val="true"/>
          <w:lang w:bidi="ar-SA"/>
        </w:rPr>
        <w:t xml:space="preserve">مُحَمَّدُ بْنُ الْحَسَنِ بِإِسْنَادِهِ عَنْ سَعْدِ بْنِ عَبْدِ اللَّهِ عَنْ أَحْمَدَ بْنِ مُحَمَّدٍ </w:t>
      </w:r>
      <w:r>
        <w:rPr>
          <w:rStyle w:val="FootnoteAnchor"/>
          <w:rtl w:val="true"/>
        </w:rPr>
        <w:footnoteReference w:id="2671"/>
      </w:r>
      <w:r>
        <w:rPr>
          <w:rFonts w:ascii="Amiri" w:hAnsi="Amiri" w:eastAsia="Amiri" w:cs="Amiri"/>
          <w:color w:val="111111"/>
          <w:sz w:val="28"/>
          <w:sz w:val="28"/>
          <w:szCs w:val="28"/>
          <w:rtl w:val="true"/>
          <w:lang w:bidi="ar-SA"/>
        </w:rPr>
        <w:t>عَنِ الْحَسَنِ بْنِ عَلِیٍّ عَنْ أَبِیهِ قَالَ سَمِعْتُ أَبَا الْحَسَنِ الْأَوَّلَ ع یَقُولُ لَا بَأْسَ بِتَعْجِیلِ طَوَافِ الْحَجِّ وَ طَوَافِ النِّسَاءِ قَبْلَ الْحَجِّ یَوْمَ التَّرْوِیَةِ قَبْلَ خُرُوجِهِ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مَنْ خَافَ أَمْراً </w:t>
      </w:r>
      <w:r>
        <w:rPr>
          <w:rStyle w:val="FootnoteAnchor"/>
          <w:rtl w:val="true"/>
        </w:rPr>
        <w:footnoteReference w:id="2672"/>
      </w:r>
      <w:r>
        <w:rPr>
          <w:rFonts w:ascii="Amiri" w:hAnsi="Amiri" w:eastAsia="Amiri" w:cs="Amiri"/>
          <w:color w:val="111111"/>
          <w:sz w:val="28"/>
          <w:sz w:val="28"/>
          <w:szCs w:val="28"/>
          <w:rtl w:val="true"/>
          <w:lang w:bidi="ar-SA"/>
        </w:rPr>
        <w:t>لَا یَتَهَیَّأُ لَهُ الِانْصِرَافُ إِلَی مَکَّةَ أَنْ یَطُوفَ وَ یُوَدِّعَ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یَمُرَّ کَمَا هُوَ مِنْ مِنًی إِذَا کَانَ خَائِفاً</w:t>
      </w:r>
      <w:r>
        <w:rPr>
          <w:rFonts w:eastAsia="Amiri" w:cs="Amiri" w:ascii="Amiri" w:hAnsi="Amiri"/>
          <w:color w:val="111111"/>
          <w:sz w:val="28"/>
          <w:szCs w:val="28"/>
          <w:rtl w:val="true"/>
          <w:lang w:bidi="ar-SA"/>
        </w:rPr>
        <w:t>.</w:t>
      </w:r>
    </w:p>
    <w:p>
      <w:pPr>
        <w:pStyle w:val="Heading5"/>
        <w:numPr>
          <w:ilvl w:val="4"/>
          <w:numId w:val="1"/>
        </w:numPr>
        <w:rPr/>
      </w:pPr>
      <w:bookmarkStart w:id="3305" w:name="__RefHeading___Toc4698722_417432637"/>
      <w:bookmarkStart w:id="3306" w:name="_Toc1448"/>
      <w:bookmarkEnd w:id="3305"/>
      <w:r>
        <w:rPr>
          <w:rtl w:val="true"/>
        </w:rPr>
        <w:t>[</w:t>
      </w:r>
      <w:r>
        <w:rPr>
          <w:rtl w:val="true"/>
        </w:rPr>
        <w:t>رقم الحدیث الکلی</w:t>
      </w:r>
      <w:r>
        <w:rPr>
          <w:rtl w:val="true"/>
        </w:rPr>
        <w:t xml:space="preserve">: </w:t>
      </w:r>
      <w:r>
        <w:rPr/>
        <w:t>18097</w:t>
      </w:r>
      <w:r>
        <w:rPr>
          <w:rtl w:val="true"/>
        </w:rPr>
        <w:t xml:space="preserve"> - </w:t>
      </w:r>
      <w:r>
        <w:rPr>
          <w:rtl w:val="true"/>
        </w:rPr>
        <w:t>رقم الحدیث الباب</w:t>
      </w:r>
      <w:r>
        <w:rPr>
          <w:rtl w:val="true"/>
        </w:rPr>
        <w:t xml:space="preserve">: </w:t>
      </w:r>
      <w:r>
        <w:rPr/>
        <w:t>2</w:t>
      </w:r>
      <w:r>
        <w:rPr>
          <w:rtl w:val="true"/>
        </w:rPr>
        <w:t>]</w:t>
      </w:r>
      <w:bookmarkEnd w:id="330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3"/>
      </w:r>
      <w:r>
        <w:rPr>
          <w:rFonts w:ascii="Amiri" w:hAnsi="Amiri" w:eastAsia="Amiri" w:cs="Amiri"/>
          <w:color w:val="111111"/>
          <w:sz w:val="28"/>
          <w:sz w:val="28"/>
          <w:szCs w:val="28"/>
          <w:rtl w:val="true"/>
          <w:lang w:bidi="ar-SA"/>
        </w:rPr>
        <w:t xml:space="preserve">وَ بِإِسْنَادِهِ عَنْ مُوسَی بْنِ الْقَاسِمِ عَنْ صَفْوَانَ بْنِ یَحْیَی الْأَزْرَقِ </w:t>
      </w:r>
      <w:r>
        <w:rPr>
          <w:rStyle w:val="FootnoteAnchor"/>
          <w:rtl w:val="true"/>
        </w:rPr>
        <w:footnoteReference w:id="2674"/>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تَمَتَّعَتْ بِالْعُمْرَةِ إِلَی الْحَجِّ فَفَرَغَتْ مِنْ طَوَافِ الْعُمْرَةِ وَ خَافَتِ الطَّمْثَ قَبْلَ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یَصْلُحُ لَهَا أَنْ تُعَجِّلَ طَوَافَهَا طَوَافَ الْحَجِّ قَبْلَ أَنْ تَأْتِیَ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خَافَتْ أَنْ تُضْطَرَّ إِلَی ذَلِکَ فَعَلَتْ</w:t>
      </w:r>
      <w:r>
        <w:rPr>
          <w:rFonts w:eastAsia="Amiri" w:cs="Amiri" w:ascii="Amiri" w:hAnsi="Amiri"/>
          <w:color w:val="111111"/>
          <w:sz w:val="28"/>
          <w:szCs w:val="28"/>
          <w:rtl w:val="true"/>
          <w:lang w:bidi="ar-SA"/>
        </w:rPr>
        <w:t xml:space="preserve">. </w:t>
      </w:r>
      <w:bookmarkStart w:id="3307" w:name="pg12175_120308"/>
    </w:p>
    <w:p>
      <w:pPr>
        <w:pStyle w:val="Heading5"/>
        <w:numPr>
          <w:ilvl w:val="4"/>
          <w:numId w:val="1"/>
        </w:numPr>
        <w:rPr/>
      </w:pPr>
      <w:bookmarkStart w:id="3308" w:name="__RefHeading___Toc4698724_417432637"/>
      <w:bookmarkStart w:id="3309" w:name="_Toc1449"/>
      <w:bookmarkEnd w:id="3307"/>
      <w:bookmarkEnd w:id="3308"/>
      <w:r>
        <w:rPr>
          <w:rtl w:val="true"/>
        </w:rPr>
        <w:t>[</w:t>
      </w:r>
      <w:r>
        <w:rPr>
          <w:rtl w:val="true"/>
        </w:rPr>
        <w:t>رقم الحدیث الکلی</w:t>
      </w:r>
      <w:r>
        <w:rPr>
          <w:rtl w:val="true"/>
        </w:rPr>
        <w:t xml:space="preserve">: </w:t>
      </w:r>
      <w:r>
        <w:rPr/>
        <w:t>18098</w:t>
      </w:r>
      <w:r>
        <w:rPr>
          <w:rtl w:val="true"/>
        </w:rPr>
        <w:t xml:space="preserve"> - </w:t>
      </w:r>
      <w:r>
        <w:rPr>
          <w:rtl w:val="true"/>
        </w:rPr>
        <w:t>رقم الحدیث الباب</w:t>
      </w:r>
      <w:r>
        <w:rPr>
          <w:rtl w:val="true"/>
        </w:rPr>
        <w:t xml:space="preserve">: </w:t>
      </w:r>
      <w:r>
        <w:rPr/>
        <w:t>3</w:t>
      </w:r>
      <w:r>
        <w:rPr>
          <w:rtl w:val="true"/>
        </w:rPr>
        <w:t>]</w:t>
      </w:r>
      <w:bookmarkEnd w:id="3309"/>
    </w:p>
    <w:p>
      <w:pPr>
        <w:pStyle w:val="BookText"/>
        <w:rPr/>
      </w:pPr>
      <w:r>
        <w:rPr>
          <w:rFonts w:eastAsia="Times New Roman" w:cs="Times New Roman" w:ascii="Times New Roman" w:hAnsi="Times New Roman"/>
          <w:color w:val="111111"/>
          <w:sz w:val="28"/>
          <w:szCs w:val="28"/>
          <w:lang w:val="en-US" w:bidi="en-US"/>
        </w:rPr>
        <w:t>18098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5"/>
      </w:r>
      <w:r>
        <w:rPr>
          <w:rFonts w:ascii="Amiri" w:hAnsi="Amiri" w:eastAsia="Amiri" w:cs="Amiri"/>
          <w:color w:val="111111"/>
          <w:sz w:val="28"/>
          <w:sz w:val="28"/>
          <w:szCs w:val="28"/>
          <w:rtl w:val="true"/>
          <w:lang w:bidi="ar-SA"/>
        </w:rPr>
        <w:t>مُحَمَّدُ بْنُ عَلِیِّ بْنِ الْحُسَیْنِ بِإِسْنَادِهِ عَنِ ابْنِ أَبِی عُمَیْرٍ عَنْ حَفْصِ بْنِ الْبَخْتَرِیِّ عَنْ أَبِی الْحَسَنِ ع فِی تَعْجِیلِ الطَّوَافِ قَبْلَ الْخُرُوجِ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هُمَا سَوَاءٌ أَخَّرَ ذَلِکَ أَوْ قَدَّمَهُ یَعْنِی لِلْمُتَمَتِّعِ</w:t>
      </w:r>
      <w:r>
        <w:rPr>
          <w:rFonts w:eastAsia="Amiri" w:cs="Amiri" w:ascii="Amiri" w:hAnsi="Amiri"/>
          <w:color w:val="111111"/>
          <w:sz w:val="28"/>
          <w:szCs w:val="28"/>
          <w:rtl w:val="true"/>
          <w:lang w:bidi="ar-SA"/>
        </w:rPr>
        <w:t>.</w:t>
      </w:r>
    </w:p>
    <w:p>
      <w:pPr>
        <w:pStyle w:val="Heading5"/>
        <w:numPr>
          <w:ilvl w:val="4"/>
          <w:numId w:val="1"/>
        </w:numPr>
        <w:rPr/>
      </w:pPr>
      <w:bookmarkStart w:id="3310" w:name="__RefHeading___Toc4698726_417432637"/>
      <w:bookmarkStart w:id="3311" w:name="_Toc1450"/>
      <w:bookmarkEnd w:id="3310"/>
      <w:r>
        <w:rPr>
          <w:rtl w:val="true"/>
        </w:rPr>
        <w:t>[</w:t>
      </w:r>
      <w:r>
        <w:rPr>
          <w:rtl w:val="true"/>
        </w:rPr>
        <w:t>رقم الحدیث الکلی</w:t>
      </w:r>
      <w:r>
        <w:rPr>
          <w:rtl w:val="true"/>
        </w:rPr>
        <w:t xml:space="preserve">: </w:t>
      </w:r>
      <w:r>
        <w:rPr/>
        <w:t>18099</w:t>
      </w:r>
      <w:r>
        <w:rPr>
          <w:rtl w:val="true"/>
        </w:rPr>
        <w:t xml:space="preserve"> - </w:t>
      </w:r>
      <w:r>
        <w:rPr>
          <w:rtl w:val="true"/>
        </w:rPr>
        <w:t>رقم الحدیث الباب</w:t>
      </w:r>
      <w:r>
        <w:rPr>
          <w:rtl w:val="true"/>
        </w:rPr>
        <w:t xml:space="preserve">: </w:t>
      </w:r>
      <w:r>
        <w:rPr/>
        <w:t>4</w:t>
      </w:r>
      <w:r>
        <w:rPr>
          <w:rtl w:val="true"/>
        </w:rPr>
        <w:t>]</w:t>
      </w:r>
      <w:bookmarkEnd w:id="3311"/>
    </w:p>
    <w:p>
      <w:pPr>
        <w:pStyle w:val="BookText"/>
        <w:rPr/>
      </w:pPr>
      <w:r>
        <w:rPr>
          <w:rFonts w:eastAsia="Times New Roman" w:cs="Times New Roman" w:ascii="Times New Roman" w:hAnsi="Times New Roman"/>
          <w:color w:val="111111"/>
          <w:sz w:val="28"/>
          <w:szCs w:val="28"/>
          <w:lang w:val="en-US" w:bidi="en-US"/>
        </w:rPr>
        <w:t>18099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6"/>
      </w:r>
      <w:r>
        <w:rPr>
          <w:rFonts w:ascii="Amiri" w:hAnsi="Amiri" w:eastAsia="Amiri" w:cs="Amiri"/>
          <w:color w:val="111111"/>
          <w:sz w:val="28"/>
          <w:sz w:val="28"/>
          <w:szCs w:val="28"/>
          <w:rtl w:val="true"/>
          <w:lang w:bidi="ar-SA"/>
        </w:rPr>
        <w:t>وَ بِإِسْنَادِهِ عَنِ ابْنِ بُکَیْرٍ عَنْ زُرَارَةَ عَنْ أَبِی جَعْفَرٍ ع وَ بِإِسْنَادِهِ عَنْ جَمِیلٍ عَنْ أَبِی عَبْدِ اللَّهِ ع أَنَّهُمَا سَأَلَاهُمَا عَنِ الْمُتَمَتِّعِ یُقَدِّمُ طَوَافَهُ وَ سَعْیَهُ فِی الْحَجِّ فَقَالا هُمَا سِیَّانِ قَدَّمْتَ أَوْ أَخَّرْتَ</w:t>
      </w:r>
      <w:r>
        <w:rPr>
          <w:rFonts w:eastAsia="Amiri" w:cs="Amiri" w:ascii="Amiri" w:hAnsi="Amiri"/>
          <w:color w:val="111111"/>
          <w:sz w:val="28"/>
          <w:szCs w:val="28"/>
          <w:rtl w:val="true"/>
          <w:lang w:bidi="ar-SA"/>
        </w:rPr>
        <w:t>.</w:t>
      </w:r>
    </w:p>
    <w:p>
      <w:pPr>
        <w:pStyle w:val="Heading5"/>
        <w:numPr>
          <w:ilvl w:val="4"/>
          <w:numId w:val="1"/>
        </w:numPr>
        <w:rPr/>
      </w:pPr>
      <w:bookmarkStart w:id="3312" w:name="__RefHeading___Toc4698728_417432637"/>
      <w:bookmarkStart w:id="3313" w:name="_Toc1451"/>
      <w:bookmarkEnd w:id="3312"/>
      <w:r>
        <w:rPr>
          <w:rtl w:val="true"/>
        </w:rPr>
        <w:t>[</w:t>
      </w:r>
      <w:r>
        <w:rPr>
          <w:rtl w:val="true"/>
        </w:rPr>
        <w:t>رقم الحدیث الکلی</w:t>
      </w:r>
      <w:r>
        <w:rPr>
          <w:rtl w:val="true"/>
        </w:rPr>
        <w:t xml:space="preserve">: </w:t>
      </w:r>
      <w:r>
        <w:rPr/>
        <w:t>18100</w:t>
      </w:r>
      <w:r>
        <w:rPr>
          <w:rtl w:val="true"/>
        </w:rPr>
        <w:t xml:space="preserve"> - </w:t>
      </w:r>
      <w:r>
        <w:rPr>
          <w:rtl w:val="true"/>
        </w:rPr>
        <w:t>رقم الحدیث الباب</w:t>
      </w:r>
      <w:r>
        <w:rPr>
          <w:rtl w:val="true"/>
        </w:rPr>
        <w:t xml:space="preserve">: </w:t>
      </w:r>
      <w:r>
        <w:rPr/>
        <w:t>5</w:t>
      </w:r>
      <w:r>
        <w:rPr>
          <w:rtl w:val="true"/>
        </w:rPr>
        <w:t>]</w:t>
      </w:r>
      <w:bookmarkEnd w:id="331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7"/>
      </w:r>
      <w:r>
        <w:rPr>
          <w:rFonts w:ascii="Amiri" w:hAnsi="Amiri" w:eastAsia="Amiri" w:cs="Amiri"/>
          <w:color w:val="111111"/>
          <w:sz w:val="28"/>
          <w:sz w:val="28"/>
          <w:szCs w:val="28"/>
          <w:rtl w:val="true"/>
          <w:lang w:bidi="ar-SA"/>
        </w:rPr>
        <w:t>مُحَمَّدُ بْنُ یَعْقُوبَ عَنْ 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یَدْخُلُ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نِسَاءٌ قَدْ أَمَرَهُنَّ فَتَمَتَّعْنَ قَبْلَ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بِیَوْمٍ أَوْ یَوْمَیْنِ أَوْ ثَلَاثَةٍ فَخَشِیَ عَلَی بَعْضِهِنَّ الْحَیْضَ فَقَالَ إِذَا فَرَغْنَ مِنْ مُتْعَتِهِنَّ وَ أَحْلَلْنَ فَلْیَنْظُرْ إِلَی الَّتِی یَخَافُ عَلَیْهَا الْحَیْضَ فَیَأْمُرُهَا فَتَغْتَسِلُ وَ تُهِلُّ بِالْحَجِّ مِنْ مَکَانِهَا ثُمَّ تَطُوفُ بِالْبَیْتِ وَ بِالصَّفَا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بِهَا شَیْ‌ءٌ قَضَتْ بَقِیَّةَ الْمَنَاسِکِ وَ هِیَ طَامِثٌ فَقُلْتُ </w:t>
      </w:r>
      <w:r>
        <w:rPr>
          <w:rStyle w:val="FootnoteAnchor"/>
          <w:rtl w:val="true"/>
        </w:rPr>
        <w:footnoteReference w:id="2678"/>
      </w:r>
      <w:r>
        <w:rPr>
          <w:rFonts w:ascii="Amiri" w:hAnsi="Amiri" w:eastAsia="Amiri" w:cs="Amiri"/>
          <w:color w:val="111111"/>
          <w:sz w:val="28"/>
          <w:sz w:val="28"/>
          <w:szCs w:val="28"/>
          <w:rtl w:val="true"/>
          <w:lang w:bidi="ar-SA"/>
        </w:rPr>
        <w:t>أَ لَیْسَ قَدْ بَقِیَ طَوَافُ النِّسَاءِ قَالَ بَلَی فَقُلْتُ فَهِیَ مُرْتَهَنَةٌ حَتَّی تَفْرُغَ مِنْهُ قَالَ نَعَمْ قُلْتُ فَلِمَ لَا یَتْرُکُهَا حَتَّی تَقْضِیَ مَنَاسِکَهَا قَالَ یَبْقَی عَلَیْهَا مَنْسَکٌ وَاحِدٌ أَهْوَنُ عَلَیْهَا مِنْ أَنْ یَبْقَی عَلَیْهَا الْمَنَاسِکُ کُلُّهَا مَخَافَةَ الْحَدَثَانِ قُلْتُ أَبَی الْجَمَّالُ أَنْ یُقِیمَ عَلَیْهَا وَ الرِّفْقَةُ قَالَ لَیْسَ لَهُمْ ذَلِکَ تَسْتَعْدِی عَلَیْهِمْ حَتَّی یُقِیمَ عَلَیْهَا حَتَّی تَطْهُرَ وَ تَقْضِیَ مَنَاسِکَهَا</w:t>
      </w:r>
      <w:r>
        <w:rPr>
          <w:rFonts w:eastAsia="Amiri" w:cs="Amiri" w:ascii="Amiri" w:hAnsi="Amiri"/>
          <w:color w:val="111111"/>
          <w:sz w:val="28"/>
          <w:szCs w:val="28"/>
          <w:rtl w:val="true"/>
          <w:lang w:bidi="ar-SA"/>
        </w:rPr>
        <w:t xml:space="preserve">. </w:t>
      </w:r>
      <w:bookmarkStart w:id="3314" w:name="pg12175_120309"/>
    </w:p>
    <w:p>
      <w:pPr>
        <w:pStyle w:val="BookText"/>
        <w:rPr/>
      </w:pPr>
      <w:bookmarkEnd w:id="3314"/>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أَقْسَامِ الْحَجِّ </w:t>
      </w:r>
      <w:r>
        <w:rPr>
          <w:rStyle w:val="FootnoteAnchor"/>
          <w:rtl w:val="true"/>
        </w:rPr>
        <w:footnoteReference w:id="2680"/>
      </w:r>
    </w:p>
    <w:p>
      <w:pPr>
        <w:pStyle w:val="BookText"/>
        <w:rPr/>
      </w:pPr>
      <w:r>
        <w:rPr>
          <w:rFonts w:ascii="IRNazanin" w:hAnsi="IRNazanin" w:eastAsia="IRNazanin"/>
          <w:color w:val="111111"/>
          <w:sz w:val="28"/>
          <w:sz w:val="28"/>
          <w:szCs w:val="28"/>
          <w:rtl w:val="true"/>
          <w:lang w:bidi="fa-IR"/>
        </w:rPr>
        <w:t>و تقدم ما یدلّ علی جواز تقدیم القارن و المفرد، طواف الحجّ و السعی علی الموقفین اختیارا دون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لضرورة فی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تَضَمَّنَ هُنَا وَ هُنَاکَ مِنْ عَدَمِ جَوَازِ تَقْدِیمِ طَوَافِ النِّسَاءِ حَمَلَهُ الشَّیْخُ عَلَی حَالِ الِاخْتِیَارِ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تَقَدَّمَ مَا یَدُلُّ عَلَی الْحُکْمِ الْأَخِیرِ فِی أَحْکَامِ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فِی الدَّفْنِ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5" w:name="__RefHeading___Toc4698730_417432637"/>
      <w:bookmarkStart w:id="3316" w:name="_Toc1452"/>
      <w:bookmarkEnd w:id="3315"/>
      <w:r>
        <w:rPr/>
        <w:t>65</w:t>
      </w:r>
      <w:r>
        <w:rPr>
          <w:rtl w:val="true"/>
        </w:rPr>
        <w:t xml:space="preserve">- </w:t>
      </w:r>
      <w:r>
        <w:rPr>
          <w:rtl w:val="true"/>
        </w:rPr>
        <w:t>بَابُ وُجُوبِ تَأْخِیرِ طَوَافِ النِّسَاءِ عَنِ السَّعْیِ وَ حُکْمِ مَنْ قَدَّمَهُ عَلَیْهِ‌</w:t>
      </w:r>
      <w:bookmarkEnd w:id="3316"/>
    </w:p>
    <w:p>
      <w:pPr>
        <w:pStyle w:val="Heading5"/>
        <w:numPr>
          <w:ilvl w:val="4"/>
          <w:numId w:val="1"/>
        </w:numPr>
        <w:rPr/>
      </w:pPr>
      <w:bookmarkStart w:id="3317" w:name="__RefHeading___Toc4698732_417432637"/>
      <w:bookmarkStart w:id="3318" w:name="_Toc1453"/>
      <w:bookmarkEnd w:id="3317"/>
      <w:r>
        <w:rPr>
          <w:rtl w:val="true"/>
        </w:rPr>
        <w:t>اشارة</w:t>
      </w:r>
      <w:bookmarkEnd w:id="3318"/>
    </w:p>
    <w:p>
      <w:pPr>
        <w:pStyle w:val="BookText"/>
        <w:rPr/>
      </w:pPr>
      <w:r>
        <w:rPr>
          <w:rStyle w:val="FootnoteAnchor"/>
        </w:rPr>
        <w:footnoteReference w:id="2681"/>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تَأْخِیرِ طَوَافِ النِّسَاءِ عَنِ السَّعْیِ وَ حُکْمِ مَنْ قَدَّمَهُ عَلَیْهِ</w:t>
      </w:r>
    </w:p>
    <w:p>
      <w:pPr>
        <w:pStyle w:val="Heading5"/>
        <w:numPr>
          <w:ilvl w:val="4"/>
          <w:numId w:val="1"/>
        </w:numPr>
        <w:rPr/>
      </w:pPr>
      <w:bookmarkStart w:id="3319" w:name="__RefHeading___Toc4698734_417432637"/>
      <w:bookmarkStart w:id="3320" w:name="_Toc1454"/>
      <w:bookmarkEnd w:id="3319"/>
      <w:r>
        <w:rPr>
          <w:rtl w:val="true"/>
        </w:rPr>
        <w:t>[</w:t>
      </w:r>
      <w:r>
        <w:rPr>
          <w:rtl w:val="true"/>
        </w:rPr>
        <w:t>رقم الحدیث الکلی</w:t>
      </w:r>
      <w:r>
        <w:rPr>
          <w:rtl w:val="true"/>
        </w:rPr>
        <w:t xml:space="preserve">: </w:t>
      </w:r>
      <w:r>
        <w:rPr/>
        <w:t>18101</w:t>
      </w:r>
      <w:r>
        <w:rPr>
          <w:rtl w:val="true"/>
        </w:rPr>
        <w:t xml:space="preserve"> - </w:t>
      </w:r>
      <w:r>
        <w:rPr>
          <w:rtl w:val="true"/>
        </w:rPr>
        <w:t>رقم الحدیث الباب</w:t>
      </w:r>
      <w:r>
        <w:rPr>
          <w:rtl w:val="true"/>
        </w:rPr>
        <w:t xml:space="preserve">: </w:t>
      </w:r>
      <w:r>
        <w:rPr/>
        <w:t>1</w:t>
      </w:r>
      <w:r>
        <w:rPr>
          <w:rtl w:val="true"/>
        </w:rPr>
        <w:t>]</w:t>
      </w:r>
      <w:bookmarkEnd w:id="3320"/>
    </w:p>
    <w:p>
      <w:pPr>
        <w:pStyle w:val="BookText"/>
        <w:rPr/>
      </w:pPr>
      <w:r>
        <w:rPr>
          <w:rFonts w:eastAsia="Times New Roman" w:cs="Times New Roman" w:ascii="Times New Roman" w:hAnsi="Times New Roman"/>
          <w:color w:val="111111"/>
          <w:sz w:val="28"/>
          <w:szCs w:val="28"/>
          <w:lang w:val="en-US" w:bidi="en-US"/>
        </w:rPr>
        <w:t>18101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2"/>
      </w:r>
      <w:r>
        <w:rPr>
          <w:rFonts w:ascii="Amiri" w:hAnsi="Amiri" w:eastAsia="Amiri" w:cs="Amiri"/>
          <w:color w:val="111111"/>
          <w:sz w:val="28"/>
          <w:sz w:val="28"/>
          <w:szCs w:val="28"/>
          <w:rtl w:val="true"/>
          <w:lang w:bidi="ar-SA"/>
        </w:rPr>
        <w:t>مُحَمَّدُ بْنُ یَعْقُوبَ عَنْ مُحَمَّدِ بْنِ یَحْیَی عَنْ أَحْمَدَ بْنِ مُحَمَّدٍ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جُعِلْتُ فِدَاکَ مُتَمَتِّعٌ زَارَ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طَوَافَ الْحَجِّ ثُمَّ طَافَ طَوَافَ النِّسَاءِ ثُمَّ سَعَی قَالَ لَا یَکُونُ السَّعْیُ إِلَّا مِنْ قَبْلِ طَوَافِ النِّسَاءِ فَقُلْتُ أَ فَعَلَیْهِ شَیْ‌ءٌ فَقَالَ لَا یَکُونُ السَّعْیُ إِلَّا قَبْلَ طَوَافِ النِّسَاءِ</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 xml:space="preserve">. </w:t>
      </w:r>
      <w:bookmarkStart w:id="3321" w:name="pg12175_120310"/>
    </w:p>
    <w:p>
      <w:pPr>
        <w:pStyle w:val="Heading5"/>
        <w:numPr>
          <w:ilvl w:val="4"/>
          <w:numId w:val="1"/>
        </w:numPr>
        <w:rPr/>
      </w:pPr>
      <w:bookmarkStart w:id="3322" w:name="__RefHeading___Toc4698736_417432637"/>
      <w:bookmarkStart w:id="3323" w:name="_Toc1455"/>
      <w:bookmarkEnd w:id="3321"/>
      <w:bookmarkEnd w:id="3322"/>
      <w:r>
        <w:rPr>
          <w:rtl w:val="true"/>
        </w:rPr>
        <w:t>[</w:t>
      </w:r>
      <w:r>
        <w:rPr>
          <w:rtl w:val="true"/>
        </w:rPr>
        <w:t>رقم الحدیث الکلی</w:t>
      </w:r>
      <w:r>
        <w:rPr>
          <w:rtl w:val="true"/>
        </w:rPr>
        <w:t xml:space="preserve">: </w:t>
      </w:r>
      <w:r>
        <w:rPr/>
        <w:t>18102</w:t>
      </w:r>
      <w:r>
        <w:rPr>
          <w:rtl w:val="true"/>
        </w:rPr>
        <w:t xml:space="preserve"> - </w:t>
      </w:r>
      <w:r>
        <w:rPr>
          <w:rtl w:val="true"/>
        </w:rPr>
        <w:t>رقم الحدیث الباب</w:t>
      </w:r>
      <w:r>
        <w:rPr>
          <w:rtl w:val="true"/>
        </w:rPr>
        <w:t xml:space="preserve">: </w:t>
      </w:r>
      <w:r>
        <w:rPr/>
        <w:t>2</w:t>
      </w:r>
      <w:r>
        <w:rPr>
          <w:rtl w:val="true"/>
        </w:rPr>
        <w:t>]</w:t>
      </w:r>
      <w:bookmarkEnd w:id="3323"/>
    </w:p>
    <w:p>
      <w:pPr>
        <w:pStyle w:val="BookText"/>
        <w:rPr/>
      </w:pPr>
      <w:r>
        <w:rPr>
          <w:rFonts w:eastAsia="Times New Roman" w:cs="Times New Roman" w:ascii="Times New Roman" w:hAnsi="Times New Roman"/>
          <w:color w:val="111111"/>
          <w:sz w:val="28"/>
          <w:szCs w:val="28"/>
          <w:lang w:val="en-US" w:bidi="en-US"/>
        </w:rPr>
        <w:t>18102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4"/>
      </w:r>
      <w:r>
        <w:rPr>
          <w:rFonts w:ascii="Amiri" w:hAnsi="Amiri" w:eastAsia="Amiri" w:cs="Amiri"/>
          <w:color w:val="111111"/>
          <w:sz w:val="28"/>
          <w:sz w:val="28"/>
          <w:szCs w:val="28"/>
          <w:rtl w:val="true"/>
          <w:lang w:bidi="ar-SA"/>
        </w:rPr>
        <w:t xml:space="preserve">وَ بِإِسْنَادِهِ عَنْ سَعْدِ بْنِ عَبْدِ اللَّهِ عَنْ أَحْمَدَ بْنِ مُحَمَّدِ بْنِ عِیسَی عَنِ الْعَبَّاسِ بْنِ مَعْرُوفٍ وَ الْحُسَیْنِ بْنِ سَعِیدٍ عَنْ صَفْوَانَ بْنِ یَحْیَی عَنْ إِسْحَاقَ بْنِ عَمَّارٍ عَنْ سَمَاعَةَ بْنِ مِهْرَانَ عَنْ أَبِی الْحَسَنِ الْمَاضِی ع </w:t>
      </w:r>
      <w:r>
        <w:rPr>
          <w:rStyle w:val="FootnoteAnchor"/>
          <w:rtl w:val="true"/>
        </w:rPr>
        <w:footnoteReference w:id="2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طَوَافَ الْحَجِّ وَ طَوَافَ النِّسَاءِ قَبْلَ أَنْ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یَضُرُّهُ یَطُوفُ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 مِنْ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عَنْ إِسْحَاقَ بْنِ عَمَّارٍ </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مِثْلَهُ </w:t>
      </w:r>
      <w:r>
        <w:rPr>
          <w:rStyle w:val="FootnoteAnchor"/>
          <w:rtl w:val="true"/>
        </w:rPr>
        <w:footnoteReference w:id="2687"/>
      </w:r>
      <w:r>
        <w:rPr>
          <w:rFonts w:ascii="Amiri" w:hAnsi="Amiri" w:eastAsia="Amiri" w:cs="Amiri"/>
          <w:color w:val="111111"/>
          <w:sz w:val="28"/>
          <w:sz w:val="28"/>
          <w:szCs w:val="28"/>
          <w:rtl w:val="true"/>
          <w:lang w:bidi="ar-SA"/>
        </w:rPr>
        <w:t xml:space="preserve">وَ بِإِسْنَادِهِ عَنْ صَفْوَانَ مِثْلَهُ وَ زَادَ قَالَ إِسْحَاقُ وَ رَوَی مِثْلَ ذَلِکَ سَمَاعَةُ بْنُ مِهْرَانَ عَنْ سُلَیْمَانَ عَنْ أَبِی عَبْدِ اللَّهِ ع </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النَّاسِی </w:t>
      </w:r>
      <w:r>
        <w:rPr>
          <w:rStyle w:val="FootnoteAnchor"/>
          <w:rtl w:val="true"/>
        </w:rPr>
        <w:footnoteReference w:id="2689"/>
      </w:r>
    </w:p>
    <w:p>
      <w:pPr>
        <w:pStyle w:val="BookText"/>
        <w:rPr/>
      </w:pPr>
      <w:r>
        <w:rPr>
          <w:rFonts w:ascii="IRNazanin" w:hAnsi="IRNazanin" w:eastAsia="IRNazanin"/>
          <w:color w:val="111111"/>
          <w:sz w:val="28"/>
          <w:sz w:val="28"/>
          <w:szCs w:val="28"/>
          <w:rtl w:val="true"/>
          <w:lang w:bidi="fa-IR"/>
        </w:rPr>
        <w:t xml:space="preserve">و تقدم ما یدلّ علی ذلک فی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الحجّ، 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کفّارات الاستمتاع، و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4" w:name="pg12175_120311"/>
    </w:p>
    <w:p>
      <w:pPr>
        <w:pStyle w:val="Heading4"/>
        <w:numPr>
          <w:ilvl w:val="3"/>
          <w:numId w:val="1"/>
        </w:numPr>
        <w:rPr/>
      </w:pPr>
      <w:bookmarkStart w:id="3325" w:name="__RefHeading___Toc4698738_417432637"/>
      <w:bookmarkStart w:id="3326" w:name="_Toc1456"/>
      <w:bookmarkEnd w:id="3324"/>
      <w:bookmarkEnd w:id="3325"/>
      <w:r>
        <w:rPr/>
        <w:t>66</w:t>
      </w:r>
      <w:r>
        <w:rPr>
          <w:rtl w:val="true"/>
        </w:rPr>
        <w:t xml:space="preserve">- </w:t>
      </w:r>
      <w:r>
        <w:rPr>
          <w:rtl w:val="true"/>
        </w:rPr>
        <w:t>بَابُ جَوَازِ الِاکْتِفَاءِ فِی عَدَدِ الْأَشْوَاطِ بِإِحْصَاءِ الْغَیْرِ رَجُلًا کَانَ أَوِ امْرَأَةً وَ حُکْمِ اخْتِلَافِهِمَا</w:t>
      </w:r>
      <w:bookmarkEnd w:id="3326"/>
    </w:p>
    <w:p>
      <w:pPr>
        <w:pStyle w:val="Heading5"/>
        <w:numPr>
          <w:ilvl w:val="4"/>
          <w:numId w:val="1"/>
        </w:numPr>
        <w:rPr/>
      </w:pPr>
      <w:bookmarkStart w:id="3327" w:name="__RefHeading___Toc4698740_417432637"/>
      <w:bookmarkStart w:id="3328" w:name="_Toc1457"/>
      <w:bookmarkEnd w:id="3327"/>
      <w:r>
        <w:rPr>
          <w:rtl w:val="true"/>
        </w:rPr>
        <w:t>اشارة</w:t>
      </w:r>
      <w:bookmarkEnd w:id="3328"/>
    </w:p>
    <w:p>
      <w:pPr>
        <w:pStyle w:val="BookText"/>
        <w:rPr/>
      </w:pPr>
      <w:r>
        <w:rPr>
          <w:rStyle w:val="FootnoteAnchor"/>
        </w:rPr>
        <w:footnoteReference w:id="2690"/>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الِاکْتِفَاءِ فِی عَدَدِ الْأَشْوَاطِ بِإِحْصَاءِ الْغَیْرِ رَجُلًا کَانَ أَوِ امْرَأَةً وَ حُکْمِ اخْتِلَافِهِمَا</w:t>
      </w:r>
    </w:p>
    <w:p>
      <w:pPr>
        <w:pStyle w:val="Heading5"/>
        <w:numPr>
          <w:ilvl w:val="4"/>
          <w:numId w:val="1"/>
        </w:numPr>
        <w:rPr/>
      </w:pPr>
      <w:bookmarkStart w:id="3329" w:name="__RefHeading___Toc4698742_417432637"/>
      <w:bookmarkStart w:id="3330" w:name="_Toc1458"/>
      <w:bookmarkEnd w:id="3329"/>
      <w:r>
        <w:rPr>
          <w:rtl w:val="true"/>
        </w:rPr>
        <w:t>[</w:t>
      </w:r>
      <w:r>
        <w:rPr>
          <w:rtl w:val="true"/>
        </w:rPr>
        <w:t>رقم الحدیث الکلی</w:t>
      </w:r>
      <w:r>
        <w:rPr>
          <w:rtl w:val="true"/>
        </w:rPr>
        <w:t xml:space="preserve">: </w:t>
      </w:r>
      <w:r>
        <w:rPr/>
        <w:t>18103</w:t>
      </w:r>
      <w:r>
        <w:rPr>
          <w:rtl w:val="true"/>
        </w:rPr>
        <w:t xml:space="preserve"> - </w:t>
      </w:r>
      <w:r>
        <w:rPr>
          <w:rtl w:val="true"/>
        </w:rPr>
        <w:t>رقم الحدیث الباب</w:t>
      </w:r>
      <w:r>
        <w:rPr>
          <w:rtl w:val="true"/>
        </w:rPr>
        <w:t xml:space="preserve">: </w:t>
      </w:r>
      <w:r>
        <w:rPr/>
        <w:t>1</w:t>
      </w:r>
      <w:r>
        <w:rPr>
          <w:rtl w:val="true"/>
        </w:rPr>
        <w:t>]</w:t>
      </w:r>
      <w:bookmarkEnd w:id="3330"/>
    </w:p>
    <w:p>
      <w:pPr>
        <w:pStyle w:val="BookText"/>
        <w:rPr/>
      </w:pPr>
      <w:r>
        <w:rPr>
          <w:rFonts w:eastAsia="Times New Roman" w:cs="Times New Roman" w:ascii="Times New Roman" w:hAnsi="Times New Roman"/>
          <w:color w:val="111111"/>
          <w:sz w:val="28"/>
          <w:szCs w:val="28"/>
          <w:lang w:val="en-US" w:bidi="en-US"/>
        </w:rPr>
        <w:t>18103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1"/>
      </w:r>
      <w:r>
        <w:rPr>
          <w:rFonts w:ascii="Amiri" w:hAnsi="Amiri" w:eastAsia="Amiri" w:cs="Amiri"/>
          <w:color w:val="111111"/>
          <w:sz w:val="28"/>
          <w:sz w:val="28"/>
          <w:szCs w:val="28"/>
          <w:rtl w:val="true"/>
          <w:lang w:bidi="ar-SA"/>
        </w:rPr>
        <w:t>مُحَمَّدُ بْنُ یَعْقُوبَ عَنْ مُحَمَّدِ بْنِ یَحْیَی عَنْ أَحْمَدَ بْنِ مُحَمَّدٍ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الطَّوَافِ أَ یَکْتَفِی الرَّجُلُ بِإِحْصَاءِ صَاحِبِهِ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سَعِیدٍ الْأَعْرَجِ مِثْلَهُ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1" w:name="__RefHeading___Toc4698744_417432637"/>
      <w:bookmarkStart w:id="3332" w:name="_Toc1459"/>
      <w:bookmarkEnd w:id="3331"/>
      <w:r>
        <w:rPr>
          <w:rtl w:val="true"/>
        </w:rPr>
        <w:t>[</w:t>
      </w:r>
      <w:r>
        <w:rPr>
          <w:rtl w:val="true"/>
        </w:rPr>
        <w:t>رقم الحدیث الکلی</w:t>
      </w:r>
      <w:r>
        <w:rPr>
          <w:rtl w:val="true"/>
        </w:rPr>
        <w:t xml:space="preserve">: </w:t>
      </w:r>
      <w:r>
        <w:rPr/>
        <w:t>18104</w:t>
      </w:r>
      <w:r>
        <w:rPr>
          <w:rtl w:val="true"/>
        </w:rPr>
        <w:t xml:space="preserve"> - </w:t>
      </w:r>
      <w:r>
        <w:rPr>
          <w:rtl w:val="true"/>
        </w:rPr>
        <w:t>رقم الحدیث الباب</w:t>
      </w:r>
      <w:r>
        <w:rPr>
          <w:rtl w:val="true"/>
        </w:rPr>
        <w:t xml:space="preserve">: </w:t>
      </w:r>
      <w:r>
        <w:rPr/>
        <w:t>2</w:t>
      </w:r>
      <w:r>
        <w:rPr>
          <w:rtl w:val="true"/>
        </w:rPr>
        <w:t>]</w:t>
      </w:r>
      <w:bookmarkEnd w:id="3332"/>
    </w:p>
    <w:p>
      <w:pPr>
        <w:pStyle w:val="BookText"/>
        <w:rPr/>
      </w:pPr>
      <w:r>
        <w:rPr>
          <w:rFonts w:eastAsia="Times New Roman" w:cs="Times New Roman" w:ascii="Times New Roman" w:hAnsi="Times New Roman"/>
          <w:color w:val="111111"/>
          <w:sz w:val="28"/>
          <w:szCs w:val="28"/>
          <w:lang w:val="en-US" w:bidi="en-US"/>
        </w:rPr>
        <w:t>18104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3"/>
      </w:r>
      <w:r>
        <w:rPr>
          <w:rFonts w:ascii="Amiri" w:hAnsi="Amiri" w:eastAsia="Amiri" w:cs="Amiri"/>
          <w:color w:val="111111"/>
          <w:sz w:val="28"/>
          <w:sz w:val="28"/>
          <w:szCs w:val="28"/>
          <w:rtl w:val="true"/>
          <w:lang w:bidi="ar-SA"/>
        </w:rPr>
        <w:t>وَ عَنْ عَلِیِّ بْنِ إِبْرَاهِیمَ عَنْ أَبِیهِ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ثَلَاثَةٍ دَخَلُوا فِی الطَّوَافِ فَقَالَ وَاحِدٌ مِنْهُمْ احْفَظُوا الطَّوَافَ فَلَمَّا ظَنُّوا أَنَّهُمْ قَدْ فَرَغُوا قَالَ وَاحِدٌ مِنْهُمْ مَعِی سِتَّةُ أَشْوَاطٍ قَالَ إِنْ شَکُّوا کُلُّهُمْ فَلْیَسْتَأْنِفُوا وَ إِنْ لَمْ یَشُکُّوا وَ عَلِمَ کُلُّ وَاحِدٍ مِنْهُمْ مَا فِی یَدَیْهِ فَلْیَبْنُوا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وَ کَذَا الَّذِی قَبْلَهُ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أَیْضاً بِإِسْنَادِهِ عَنْ إِبْرَاهِیمَ بْنِ هَاشِمٍ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ثُمَّ ذَکَرَ مِثْلَهُ إِلَّا أَنَّهُ قَالَ قَالَ وَاحِدٌ مَعِی سَبْعَةُ أَشْوَاطٍ وَ قَالَ الْآخَرُ مَعِی سِتَّةُ أَشْوَاطٍ وَ قَالَ الثَّالِثُ مَعِی خَمْسَةُ أَشْوَاطٍ </w:t>
      </w:r>
      <w:r>
        <w:rPr>
          <w:rStyle w:val="FootnoteAnchor"/>
          <w:rtl w:val="true"/>
        </w:rPr>
        <w:footnoteReference w:id="2695"/>
      </w:r>
      <w:bookmarkStart w:id="3333" w:name="pg12175_120312"/>
    </w:p>
    <w:p>
      <w:pPr>
        <w:pStyle w:val="Heading5"/>
        <w:numPr>
          <w:ilvl w:val="4"/>
          <w:numId w:val="1"/>
        </w:numPr>
        <w:rPr/>
      </w:pPr>
      <w:bookmarkStart w:id="3334" w:name="__RefHeading___Toc4698746_417432637"/>
      <w:bookmarkStart w:id="3335" w:name="_Toc1460"/>
      <w:bookmarkEnd w:id="3333"/>
      <w:bookmarkEnd w:id="3334"/>
      <w:r>
        <w:rPr>
          <w:rtl w:val="true"/>
        </w:rPr>
        <w:t>[</w:t>
      </w:r>
      <w:r>
        <w:rPr>
          <w:rtl w:val="true"/>
        </w:rPr>
        <w:t>رقم الحدیث الکلی</w:t>
      </w:r>
      <w:r>
        <w:rPr>
          <w:rtl w:val="true"/>
        </w:rPr>
        <w:t xml:space="preserve">: </w:t>
      </w:r>
      <w:r>
        <w:rPr/>
        <w:t>18105</w:t>
      </w:r>
      <w:r>
        <w:rPr>
          <w:rtl w:val="true"/>
        </w:rPr>
        <w:t xml:space="preserve"> - </w:t>
      </w:r>
      <w:r>
        <w:rPr>
          <w:rtl w:val="true"/>
        </w:rPr>
        <w:t>رقم الحدیث الباب</w:t>
      </w:r>
      <w:r>
        <w:rPr>
          <w:rtl w:val="true"/>
        </w:rPr>
        <w:t xml:space="preserve">: </w:t>
      </w:r>
      <w:r>
        <w:rPr/>
        <w:t>3</w:t>
      </w:r>
      <w:r>
        <w:rPr>
          <w:rtl w:val="true"/>
        </w:rPr>
        <w:t>]</w:t>
      </w:r>
      <w:bookmarkEnd w:id="3335"/>
    </w:p>
    <w:p>
      <w:pPr>
        <w:pStyle w:val="BookText"/>
        <w:rPr/>
      </w:pPr>
      <w:r>
        <w:rPr>
          <w:rFonts w:eastAsia="Times New Roman" w:cs="Times New Roman" w:ascii="Times New Roman" w:hAnsi="Times New Roman"/>
          <w:color w:val="111111"/>
          <w:sz w:val="28"/>
          <w:szCs w:val="28"/>
          <w:lang w:val="en-US" w:bidi="en-US"/>
        </w:rPr>
        <w:t>18105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6"/>
      </w:r>
      <w:r>
        <w:rPr>
          <w:rFonts w:ascii="Amiri" w:hAnsi="Amiri" w:eastAsia="Amiri" w:cs="Amiri"/>
          <w:color w:val="111111"/>
          <w:sz w:val="28"/>
          <w:sz w:val="28"/>
          <w:szCs w:val="28"/>
          <w:rtl w:val="true"/>
          <w:lang w:bidi="ar-SA"/>
        </w:rPr>
        <w:t>مُحَمَّدُ بْنُ عَلِیِّ بْنِ الْحُسَیْنِ بِإِسْنَادِهِ عَنِ ابْنِ مُسْکَانَ عَنِ الْهُذَیْلِ عَنْ أَبِی عَبْدِ اللَّهِ ع فِی الرَّجُلِ یَتَّکِلُ عَلَی عَدَدِ صَاحِبَتِهِ فِی الطَّوَافِ أَ یُجْزِیهِ عَنْهَا وَ عَنِ الصَّبِیِّ فَقَالَ نَعَمْ أَ لَا تَرَی أَنَّکَ تَأْتَمُّ بِالْإِمَامِ إِذَا صَلَّیْتَ خَلْفَهُ فَهُوَ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الشَّکِّ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6" w:name="__RefHeading___Toc4698748_417432637"/>
      <w:bookmarkStart w:id="3337" w:name="_Toc1461"/>
      <w:bookmarkEnd w:id="3336"/>
      <w:r>
        <w:rPr/>
        <w:t>67</w:t>
      </w:r>
      <w:r>
        <w:rPr>
          <w:rtl w:val="true"/>
        </w:rPr>
        <w:t xml:space="preserve">- </w:t>
      </w:r>
      <w:r>
        <w:rPr>
          <w:rtl w:val="true"/>
        </w:rPr>
        <w:t>بَابُ کَرَاهَةِ الطَّوَافِ وَ عَلَی الطَّائِفِ بُرْطُلَةٌ وَ تَحْرِیمِهِ عَلَی الْمُحْرِمِ وَ کَرَاهَةِ لُبْسِهَا حَوْلَ الْکَعْبَةِ</w:t>
      </w:r>
      <w:bookmarkEnd w:id="3337"/>
    </w:p>
    <w:p>
      <w:pPr>
        <w:pStyle w:val="Heading5"/>
        <w:numPr>
          <w:ilvl w:val="4"/>
          <w:numId w:val="1"/>
        </w:numPr>
        <w:rPr/>
      </w:pPr>
      <w:bookmarkStart w:id="3338" w:name="__RefHeading___Toc4698750_417432637"/>
      <w:bookmarkStart w:id="3339" w:name="_Toc1462"/>
      <w:bookmarkEnd w:id="3338"/>
      <w:r>
        <w:rPr>
          <w:rtl w:val="true"/>
        </w:rPr>
        <w:t>اشارة</w:t>
      </w:r>
      <w:bookmarkEnd w:id="3339"/>
    </w:p>
    <w:p>
      <w:pPr>
        <w:pStyle w:val="BookText"/>
        <w:rPr/>
      </w:pPr>
      <w:r>
        <w:rPr>
          <w:rStyle w:val="FootnoteAnchor"/>
        </w:rPr>
        <w:footnoteReference w:id="269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الطَّوَافِ وَ عَلَی الطَّائِفِ بُرْطُلَةٌ </w:t>
      </w:r>
      <w:r>
        <w:rPr>
          <w:rStyle w:val="FootnoteAnchor"/>
          <w:rtl w:val="true"/>
        </w:rPr>
        <w:footnoteReference w:id="2699"/>
      </w:r>
      <w:r>
        <w:rPr>
          <w:rFonts w:ascii="Amiri" w:hAnsi="Amiri" w:eastAsia="Amiri" w:cs="Amiri"/>
          <w:color w:val="111111"/>
          <w:sz w:val="28"/>
          <w:sz w:val="28"/>
          <w:szCs w:val="28"/>
          <w:rtl w:val="true"/>
          <w:lang w:bidi="ar-SA"/>
        </w:rPr>
        <w:t>وَ تَحْرِیمِهِ عَلَی الْمُحْرِمِ وَ کَرَاهَةِ لُبْسِهَا حَوْلَ الْکَعْبَةِ</w:t>
      </w:r>
    </w:p>
    <w:p>
      <w:pPr>
        <w:pStyle w:val="Heading5"/>
        <w:numPr>
          <w:ilvl w:val="4"/>
          <w:numId w:val="1"/>
        </w:numPr>
        <w:rPr/>
      </w:pPr>
      <w:bookmarkStart w:id="3340" w:name="__RefHeading___Toc4698752_417432637"/>
      <w:bookmarkStart w:id="3341" w:name="_Toc1463"/>
      <w:bookmarkEnd w:id="3340"/>
      <w:r>
        <w:rPr>
          <w:rtl w:val="true"/>
        </w:rPr>
        <w:t>[</w:t>
      </w:r>
      <w:r>
        <w:rPr>
          <w:rtl w:val="true"/>
        </w:rPr>
        <w:t>رقم الحدیث الکلی</w:t>
      </w:r>
      <w:r>
        <w:rPr>
          <w:rtl w:val="true"/>
        </w:rPr>
        <w:t xml:space="preserve">: </w:t>
      </w:r>
      <w:r>
        <w:rPr/>
        <w:t>18106</w:t>
      </w:r>
      <w:r>
        <w:rPr>
          <w:rtl w:val="true"/>
        </w:rPr>
        <w:t xml:space="preserve"> - </w:t>
      </w:r>
      <w:r>
        <w:rPr>
          <w:rtl w:val="true"/>
        </w:rPr>
        <w:t>رقم الحدیث الباب</w:t>
      </w:r>
      <w:r>
        <w:rPr>
          <w:rtl w:val="true"/>
        </w:rPr>
        <w:t xml:space="preserve">: </w:t>
      </w:r>
      <w:r>
        <w:rPr/>
        <w:t>1</w:t>
      </w:r>
      <w:r>
        <w:rPr>
          <w:rtl w:val="true"/>
        </w:rPr>
        <w:t>]</w:t>
      </w:r>
      <w:bookmarkEnd w:id="3341"/>
    </w:p>
    <w:p>
      <w:pPr>
        <w:pStyle w:val="BookText"/>
        <w:rPr/>
      </w:pPr>
      <w:r>
        <w:rPr>
          <w:rFonts w:eastAsia="Times New Roman" w:cs="Times New Roman" w:ascii="Times New Roman" w:hAnsi="Times New Roman"/>
          <w:color w:val="111111"/>
          <w:sz w:val="28"/>
          <w:szCs w:val="28"/>
          <w:lang w:val="en-US" w:bidi="en-US"/>
        </w:rPr>
        <w:t>18106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0"/>
      </w:r>
      <w:r>
        <w:rPr>
          <w:rFonts w:ascii="Amiri" w:hAnsi="Amiri" w:eastAsia="Amiri" w:cs="Amiri"/>
          <w:color w:val="111111"/>
          <w:sz w:val="28"/>
          <w:sz w:val="28"/>
          <w:szCs w:val="28"/>
          <w:rtl w:val="true"/>
          <w:lang w:bidi="ar-SA"/>
        </w:rPr>
        <w:t>مُحَمَّدُ بْنُ یَعْقُوبَ عَنْ عِدَّةٍ مِنْ أَصْحَابِنَا عَنْ سَهْلِ بْنِ زِیَادٍ عَنْ أَحْمَدَ بْنِ مُحَمَّدٍ عَنْ مُثَنًّی عَنْ زِیَادِ بْنِ یَحْیَی الْحَنْظَلِیِّ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تَطُوفَنَّ بِالْبَیْتِ وَ عَلَیْکَ بُرْطُلَةٌ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2" w:name="__RefHeading___Toc4698754_417432637"/>
      <w:bookmarkStart w:id="3343" w:name="_Toc1464"/>
      <w:bookmarkEnd w:id="3342"/>
      <w:r>
        <w:rPr>
          <w:rtl w:val="true"/>
        </w:rPr>
        <w:t>[</w:t>
      </w:r>
      <w:r>
        <w:rPr>
          <w:rtl w:val="true"/>
        </w:rPr>
        <w:t>رقم الحدیث الکلی</w:t>
      </w:r>
      <w:r>
        <w:rPr>
          <w:rtl w:val="true"/>
        </w:rPr>
        <w:t xml:space="preserve">: </w:t>
      </w:r>
      <w:r>
        <w:rPr/>
        <w:t>18107</w:t>
      </w:r>
      <w:r>
        <w:rPr>
          <w:rtl w:val="true"/>
        </w:rPr>
        <w:t xml:space="preserve"> - </w:t>
      </w:r>
      <w:r>
        <w:rPr>
          <w:rtl w:val="true"/>
        </w:rPr>
        <w:t>رقم الحدیث الباب</w:t>
      </w:r>
      <w:r>
        <w:rPr>
          <w:rtl w:val="true"/>
        </w:rPr>
        <w:t xml:space="preserve">: </w:t>
      </w:r>
      <w:r>
        <w:rPr/>
        <w:t>2</w:t>
      </w:r>
      <w:r>
        <w:rPr>
          <w:rtl w:val="true"/>
        </w:rPr>
        <w:t>]</w:t>
      </w:r>
      <w:bookmarkEnd w:id="334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2"/>
      </w:r>
      <w:r>
        <w:rPr>
          <w:rFonts w:ascii="Amiri" w:hAnsi="Amiri" w:eastAsia="Amiri" w:cs="Amiri"/>
          <w:color w:val="111111"/>
          <w:sz w:val="28"/>
          <w:sz w:val="28"/>
          <w:szCs w:val="28"/>
          <w:rtl w:val="true"/>
          <w:lang w:bidi="ar-SA"/>
        </w:rPr>
        <w:t>وَ بِإِسْنَادِهِ عَنِ الْحُسَیْنِ بْنِ سَعِیدٍ عَنْ صَفْوَانَ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 اللَّهِ ع أَطُوفُ حَوْلَ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بُرْطُلَةٌ فَقَالَ لِی بَعْدَ ذَلِکَ قَدْ رَأَیْتُکَ تَطُوفُ حَوْلَ الْکَعْبَةِ وَ عَلَیْکَ بُرْطُلَةٌ لَا تَلْبَسْهَا حَوْلَ الْکَعْبَةِ فَإِنَّهَا مِنْ زِیِّ الْیَهُودِ</w:t>
      </w:r>
      <w:r>
        <w:rPr>
          <w:rFonts w:eastAsia="Amiri" w:cs="Amiri" w:ascii="Amiri" w:hAnsi="Amiri"/>
          <w:color w:val="111111"/>
          <w:sz w:val="28"/>
          <w:szCs w:val="28"/>
          <w:rtl w:val="true"/>
          <w:lang w:bidi="ar-SA"/>
        </w:rPr>
        <w:t xml:space="preserve">. </w:t>
      </w:r>
      <w:bookmarkStart w:id="3344" w:name="pg12175_120313"/>
    </w:p>
    <w:p>
      <w:pPr>
        <w:pStyle w:val="BookText"/>
        <w:rPr/>
      </w:pPr>
      <w:bookmarkEnd w:id="3344"/>
      <w:r>
        <w:rPr>
          <w:rFonts w:ascii="Amiri" w:hAnsi="Amiri" w:eastAsia="Amiri" w:cs="Amiri"/>
          <w:color w:val="111111"/>
          <w:sz w:val="28"/>
          <w:sz w:val="28"/>
          <w:szCs w:val="28"/>
          <w:rtl w:val="true"/>
          <w:lang w:bidi="ar-SA"/>
        </w:rPr>
        <w:t xml:space="preserve">وَ رَوَاهُ الصَّدُوقُ بِإِسْنَادِهِ عَنْ صَفْوَانَ إِلَّا أَنَّهُ تَرَکَ قَوْلَهُ قَدْ رَأَیْتُکَ </w:t>
      </w:r>
      <w:r>
        <w:rPr>
          <w:rStyle w:val="FootnoteAnchor"/>
          <w:rtl w:val="true"/>
        </w:rPr>
        <w:footnoteReference w:id="2703"/>
      </w:r>
    </w:p>
    <w:p>
      <w:pPr>
        <w:pStyle w:val="Heading4"/>
        <w:numPr>
          <w:ilvl w:val="3"/>
          <w:numId w:val="1"/>
        </w:numPr>
        <w:rPr/>
      </w:pPr>
      <w:bookmarkStart w:id="3345" w:name="__RefHeading___Toc4698756_417432637"/>
      <w:bookmarkStart w:id="3346" w:name="_Toc1465"/>
      <w:bookmarkEnd w:id="3345"/>
      <w:r>
        <w:rPr/>
        <w:t>68</w:t>
      </w:r>
      <w:r>
        <w:rPr>
          <w:rtl w:val="true"/>
        </w:rPr>
        <w:t xml:space="preserve">- </w:t>
      </w:r>
      <w:r>
        <w:rPr>
          <w:rtl w:val="true"/>
        </w:rPr>
        <w:t>بَابُ حُکْمِ طَوَافِ الْمَرْأَةِ مُتَنَقِّبَةً</w:t>
      </w:r>
      <w:bookmarkEnd w:id="3346"/>
    </w:p>
    <w:p>
      <w:pPr>
        <w:pStyle w:val="Heading5"/>
        <w:numPr>
          <w:ilvl w:val="4"/>
          <w:numId w:val="1"/>
        </w:numPr>
        <w:rPr/>
      </w:pPr>
      <w:bookmarkStart w:id="3347" w:name="__RefHeading___Toc4698758_417432637"/>
      <w:bookmarkStart w:id="3348" w:name="_Toc1466"/>
      <w:bookmarkEnd w:id="3347"/>
      <w:r>
        <w:rPr>
          <w:rtl w:val="true"/>
        </w:rPr>
        <w:t>اشارة</w:t>
      </w:r>
      <w:bookmarkEnd w:id="3348"/>
    </w:p>
    <w:p>
      <w:pPr>
        <w:pStyle w:val="BookText"/>
        <w:rPr/>
      </w:pPr>
      <w:r>
        <w:rPr>
          <w:rStyle w:val="FootnoteAnchor"/>
        </w:rPr>
        <w:footnoteReference w:id="2704"/>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طَوَافِ الْمَرْأَةِ مُتَنَقِّبَةً</w:t>
      </w:r>
    </w:p>
    <w:p>
      <w:pPr>
        <w:pStyle w:val="Heading5"/>
        <w:numPr>
          <w:ilvl w:val="4"/>
          <w:numId w:val="1"/>
        </w:numPr>
        <w:rPr/>
      </w:pPr>
      <w:bookmarkStart w:id="3349" w:name="__RefHeading___Toc4698760_417432637"/>
      <w:bookmarkStart w:id="3350" w:name="_Toc1467"/>
      <w:bookmarkEnd w:id="3349"/>
      <w:r>
        <w:rPr>
          <w:rtl w:val="true"/>
        </w:rPr>
        <w:t>[</w:t>
      </w:r>
      <w:r>
        <w:rPr>
          <w:rtl w:val="true"/>
        </w:rPr>
        <w:t>رقم الحدیث الکلی</w:t>
      </w:r>
      <w:r>
        <w:rPr>
          <w:rtl w:val="true"/>
        </w:rPr>
        <w:t xml:space="preserve">: </w:t>
      </w:r>
      <w:r>
        <w:rPr/>
        <w:t>18108</w:t>
      </w:r>
      <w:r>
        <w:rPr>
          <w:rtl w:val="true"/>
        </w:rPr>
        <w:t xml:space="preserve"> - </w:t>
      </w:r>
      <w:r>
        <w:rPr>
          <w:rtl w:val="true"/>
        </w:rPr>
        <w:t>رقم الحدیث الباب</w:t>
      </w:r>
      <w:r>
        <w:rPr>
          <w:rtl w:val="true"/>
        </w:rPr>
        <w:t xml:space="preserve">: </w:t>
      </w:r>
      <w:r>
        <w:rPr/>
        <w:t>1</w:t>
      </w:r>
      <w:r>
        <w:rPr>
          <w:rtl w:val="true"/>
        </w:rPr>
        <w:t>]</w:t>
      </w:r>
      <w:bookmarkEnd w:id="3350"/>
    </w:p>
    <w:p>
      <w:pPr>
        <w:pStyle w:val="BookText"/>
        <w:rPr/>
      </w:pPr>
      <w:r>
        <w:rPr>
          <w:rFonts w:eastAsia="Times New Roman" w:cs="Times New Roman" w:ascii="Times New Roman" w:hAnsi="Times New Roman"/>
          <w:color w:val="111111"/>
          <w:sz w:val="28"/>
          <w:szCs w:val="28"/>
          <w:lang w:val="en-US" w:bidi="en-US"/>
        </w:rPr>
        <w:t>18108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5"/>
      </w:r>
      <w:r>
        <w:rPr>
          <w:rFonts w:ascii="Amiri" w:hAnsi="Amiri" w:eastAsia="Amiri" w:cs="Amiri"/>
          <w:color w:val="111111"/>
          <w:sz w:val="28"/>
          <w:sz w:val="28"/>
          <w:szCs w:val="28"/>
          <w:rtl w:val="true"/>
          <w:lang w:bidi="ar-SA"/>
        </w:rPr>
        <w:t>مُحَمَّدُ بْنُ الْحَسَنِ بِإِسْنَادِهِ عَنْ یَعْقُوبَ بْنِ یَزِیدَ عَنِ ابْنِ أَبِی عُمَیْرٍ عَنْ 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تَطُوفُ الْمَرْأَةُ بِالْبَیْتِ وَ هِیَ مُتَنَقِّبَةٌ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 مَحْمُولٌ عَلَی الْکَرَاهَةِ أَوْ مَخْصُوصٌ بِالْمُحْرِمَةِ</w:t>
      </w:r>
      <w:r>
        <w:rPr>
          <w:rFonts w:eastAsia="Amiri" w:cs="Amiri" w:ascii="Amiri" w:hAnsi="Amiri"/>
          <w:color w:val="111111"/>
          <w:sz w:val="28"/>
          <w:szCs w:val="28"/>
          <w:rtl w:val="true"/>
          <w:lang w:bidi="ar-SA"/>
        </w:rPr>
        <w:t>.</w:t>
      </w:r>
    </w:p>
    <w:p>
      <w:pPr>
        <w:pStyle w:val="Heading4"/>
        <w:numPr>
          <w:ilvl w:val="3"/>
          <w:numId w:val="1"/>
        </w:numPr>
        <w:rPr/>
      </w:pPr>
      <w:bookmarkStart w:id="3351" w:name="__RefHeading___Toc4698762_417432637"/>
      <w:bookmarkStart w:id="3352" w:name="_Toc1468"/>
      <w:bookmarkEnd w:id="3351"/>
      <w:r>
        <w:rPr/>
        <w:t>69</w:t>
      </w:r>
      <w:r>
        <w:rPr>
          <w:rtl w:val="true"/>
        </w:rPr>
        <w:t xml:space="preserve">- </w:t>
      </w:r>
      <w:r>
        <w:rPr>
          <w:rtl w:val="true"/>
        </w:rPr>
        <w:t>بَابُ جَوَازِ الشُّرْبِ فِی أَثْنَاءِ الطَّوَافِ‌</w:t>
      </w:r>
      <w:bookmarkEnd w:id="3352"/>
    </w:p>
    <w:p>
      <w:pPr>
        <w:pStyle w:val="Heading5"/>
        <w:numPr>
          <w:ilvl w:val="4"/>
          <w:numId w:val="1"/>
        </w:numPr>
        <w:rPr/>
      </w:pPr>
      <w:bookmarkStart w:id="3353" w:name="__RefHeading___Toc4698764_417432637"/>
      <w:bookmarkStart w:id="3354" w:name="_Toc1469"/>
      <w:bookmarkEnd w:id="3353"/>
      <w:r>
        <w:rPr>
          <w:rtl w:val="true"/>
        </w:rPr>
        <w:t>اشارة</w:t>
      </w:r>
      <w:bookmarkEnd w:id="3354"/>
    </w:p>
    <w:p>
      <w:pPr>
        <w:pStyle w:val="BookText"/>
        <w:rPr/>
      </w:pPr>
      <w:r>
        <w:rPr>
          <w:rStyle w:val="FootnoteAnchor"/>
        </w:rPr>
        <w:footnoteReference w:id="2706"/>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الشُّرْبِ فِی أَثْنَاءِ الطَّوَافِ</w:t>
      </w:r>
    </w:p>
    <w:p>
      <w:pPr>
        <w:pStyle w:val="Heading5"/>
        <w:numPr>
          <w:ilvl w:val="4"/>
          <w:numId w:val="1"/>
        </w:numPr>
        <w:rPr/>
      </w:pPr>
      <w:bookmarkStart w:id="3355" w:name="__RefHeading___Toc4698766_417432637"/>
      <w:bookmarkStart w:id="3356" w:name="_Toc1470"/>
      <w:bookmarkEnd w:id="3355"/>
      <w:r>
        <w:rPr>
          <w:rtl w:val="true"/>
        </w:rPr>
        <w:t>[</w:t>
      </w:r>
      <w:r>
        <w:rPr>
          <w:rtl w:val="true"/>
        </w:rPr>
        <w:t>رقم الحدیث الکلی</w:t>
      </w:r>
      <w:r>
        <w:rPr>
          <w:rtl w:val="true"/>
        </w:rPr>
        <w:t xml:space="preserve">: </w:t>
      </w:r>
      <w:r>
        <w:rPr/>
        <w:t>18109</w:t>
      </w:r>
      <w:r>
        <w:rPr>
          <w:rtl w:val="true"/>
        </w:rPr>
        <w:t xml:space="preserve"> - </w:t>
      </w:r>
      <w:r>
        <w:rPr>
          <w:rtl w:val="true"/>
        </w:rPr>
        <w:t>رقم الحدیث الباب</w:t>
      </w:r>
      <w:r>
        <w:rPr>
          <w:rtl w:val="true"/>
        </w:rPr>
        <w:t xml:space="preserve">: </w:t>
      </w:r>
      <w:r>
        <w:rPr/>
        <w:t>1</w:t>
      </w:r>
      <w:r>
        <w:rPr>
          <w:rtl w:val="true"/>
        </w:rPr>
        <w:t>]</w:t>
      </w:r>
      <w:bookmarkEnd w:id="3356"/>
    </w:p>
    <w:p>
      <w:pPr>
        <w:pStyle w:val="BookText"/>
        <w:rPr/>
      </w:pPr>
      <w:r>
        <w:rPr>
          <w:rFonts w:eastAsia="Times New Roman" w:cs="Times New Roman" w:ascii="Times New Roman" w:hAnsi="Times New Roman"/>
          <w:color w:val="111111"/>
          <w:sz w:val="28"/>
          <w:szCs w:val="28"/>
          <w:lang w:val="en-US" w:bidi="en-US"/>
        </w:rPr>
        <w:t>18109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7"/>
      </w:r>
      <w:r>
        <w:rPr>
          <w:rFonts w:ascii="Amiri" w:hAnsi="Amiri" w:eastAsia="Amiri" w:cs="Amiri"/>
          <w:color w:val="111111"/>
          <w:sz w:val="28"/>
          <w:sz w:val="28"/>
          <w:szCs w:val="28"/>
          <w:rtl w:val="true"/>
          <w:lang w:bidi="ar-SA"/>
        </w:rPr>
        <w:t>مُحَمَّدُ بْنُ یَعْقُوبَ عَنْ 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هَلْ نَشْرَبُ وَ نَحْنُ فِی الطَّوَافِ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7" w:name="__RefHeading___Toc4698768_417432637"/>
      <w:bookmarkStart w:id="3358" w:name="_Toc1471"/>
      <w:bookmarkEnd w:id="3357"/>
      <w:r>
        <w:rPr/>
        <w:t>70</w:t>
      </w:r>
      <w:r>
        <w:rPr>
          <w:rtl w:val="true"/>
        </w:rPr>
        <w:t xml:space="preserve">- </w:t>
      </w:r>
      <w:r>
        <w:rPr>
          <w:rtl w:val="true"/>
        </w:rPr>
        <w:t>بَابُ حُکْمِ مَنْ نَذَرَ أَنْ یَطُوفَ عَلَی أَرْبَعٍ‌</w:t>
      </w:r>
      <w:bookmarkEnd w:id="3358"/>
    </w:p>
    <w:p>
      <w:pPr>
        <w:pStyle w:val="Heading5"/>
        <w:numPr>
          <w:ilvl w:val="4"/>
          <w:numId w:val="1"/>
        </w:numPr>
        <w:rPr/>
      </w:pPr>
      <w:bookmarkStart w:id="3359" w:name="__RefHeading___Toc4698770_417432637"/>
      <w:bookmarkStart w:id="3360" w:name="_Toc1472"/>
      <w:bookmarkEnd w:id="3359"/>
      <w:r>
        <w:rPr>
          <w:rtl w:val="true"/>
        </w:rPr>
        <w:t>اشارة</w:t>
      </w:r>
      <w:bookmarkEnd w:id="3360"/>
    </w:p>
    <w:p>
      <w:pPr>
        <w:pStyle w:val="BookText"/>
        <w:rPr/>
      </w:pPr>
      <w:r>
        <w:rPr>
          <w:rStyle w:val="FootnoteAnchor"/>
        </w:rPr>
        <w:footnoteReference w:id="2709"/>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أَنْ یَطُوفَ عَلَی أَرْبَعٍ</w:t>
      </w:r>
    </w:p>
    <w:p>
      <w:pPr>
        <w:pStyle w:val="Heading5"/>
        <w:numPr>
          <w:ilvl w:val="4"/>
          <w:numId w:val="1"/>
        </w:numPr>
        <w:rPr/>
      </w:pPr>
      <w:bookmarkStart w:id="3361" w:name="__RefHeading___Toc4698772_417432637"/>
      <w:bookmarkStart w:id="3362" w:name="_Toc1473"/>
      <w:bookmarkEnd w:id="3361"/>
      <w:r>
        <w:rPr>
          <w:rtl w:val="true"/>
        </w:rPr>
        <w:t>[</w:t>
      </w:r>
      <w:r>
        <w:rPr>
          <w:rtl w:val="true"/>
        </w:rPr>
        <w:t>رقم الحدیث الکلی</w:t>
      </w:r>
      <w:r>
        <w:rPr>
          <w:rtl w:val="true"/>
        </w:rPr>
        <w:t xml:space="preserve">: </w:t>
      </w:r>
      <w:r>
        <w:rPr/>
        <w:t>18110</w:t>
      </w:r>
      <w:r>
        <w:rPr>
          <w:rtl w:val="true"/>
        </w:rPr>
        <w:t xml:space="preserve"> - </w:t>
      </w:r>
      <w:r>
        <w:rPr>
          <w:rtl w:val="true"/>
        </w:rPr>
        <w:t>رقم الحدیث الباب</w:t>
      </w:r>
      <w:r>
        <w:rPr>
          <w:rtl w:val="true"/>
        </w:rPr>
        <w:t xml:space="preserve">: </w:t>
      </w:r>
      <w:r>
        <w:rPr/>
        <w:t>1</w:t>
      </w:r>
      <w:r>
        <w:rPr>
          <w:rtl w:val="true"/>
        </w:rPr>
        <w:t>]</w:t>
      </w:r>
      <w:bookmarkEnd w:id="336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0"/>
      </w:r>
      <w:r>
        <w:rPr>
          <w:rFonts w:ascii="Amiri" w:hAnsi="Amiri" w:eastAsia="Amiri" w:cs="Amiri"/>
          <w:color w:val="111111"/>
          <w:sz w:val="28"/>
          <w:sz w:val="28"/>
          <w:szCs w:val="28"/>
          <w:rtl w:val="true"/>
          <w:lang w:bidi="ar-SA"/>
        </w:rPr>
        <w:t xml:space="preserve">مُحَمَّدُ بْنُ یَعْقُوبَ عَنْ عَلِیِّ بْنِ إِبْرَاهِیمَ عَنْ أَبِیهِ عَنِ </w:t>
      </w:r>
      <w:bookmarkStart w:id="3363" w:name="pg12175_120314"/>
    </w:p>
    <w:p>
      <w:pPr>
        <w:pStyle w:val="BookText"/>
        <w:rPr/>
      </w:pPr>
      <w:bookmarkEnd w:id="3363"/>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امْرَأَةٍ نَذَرَتْ أَنْ تَطُوفَ عَلَی أَرْبَعٍ قَالَ تَطُوفُ أُسْبُوعاً لِیَدَیْهَا وَ أُسْبُوعاً لِرِجْلَیْهَا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2711"/>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4" w:name="__RefHeading___Toc4698774_417432637"/>
      <w:bookmarkStart w:id="3365" w:name="_Toc1474"/>
      <w:bookmarkEnd w:id="3364"/>
      <w:r>
        <w:rPr>
          <w:rtl w:val="true"/>
        </w:rPr>
        <w:t>[</w:t>
      </w:r>
      <w:r>
        <w:rPr>
          <w:rtl w:val="true"/>
        </w:rPr>
        <w:t>رقم الحدیث الکلی</w:t>
      </w:r>
      <w:r>
        <w:rPr>
          <w:rtl w:val="true"/>
        </w:rPr>
        <w:t xml:space="preserve">: </w:t>
      </w:r>
      <w:r>
        <w:rPr/>
        <w:t>18111</w:t>
      </w:r>
      <w:r>
        <w:rPr>
          <w:rtl w:val="true"/>
        </w:rPr>
        <w:t xml:space="preserve"> - </w:t>
      </w:r>
      <w:r>
        <w:rPr>
          <w:rtl w:val="true"/>
        </w:rPr>
        <w:t>رقم الحدیث الباب</w:t>
      </w:r>
      <w:r>
        <w:rPr>
          <w:rtl w:val="true"/>
        </w:rPr>
        <w:t xml:space="preserve">: </w:t>
      </w:r>
      <w:r>
        <w:rPr/>
        <w:t>2</w:t>
      </w:r>
      <w:r>
        <w:rPr>
          <w:rtl w:val="true"/>
        </w:rPr>
        <w:t>]</w:t>
      </w:r>
      <w:bookmarkEnd w:id="3365"/>
    </w:p>
    <w:p>
      <w:pPr>
        <w:pStyle w:val="BookText"/>
        <w:rPr/>
      </w:pPr>
      <w:r>
        <w:rPr>
          <w:rFonts w:eastAsia="Times New Roman" w:cs="Times New Roman" w:ascii="Times New Roman" w:hAnsi="Times New Roman"/>
          <w:color w:val="111111"/>
          <w:sz w:val="28"/>
          <w:szCs w:val="28"/>
          <w:lang w:val="en-US" w:bidi="en-US"/>
        </w:rPr>
        <w:t>18111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وَ بِإِسْنَادِهِ عَنْ مُحَمَّدِ بْنِ أَحْمَدَ بْنِ یَحْیَی عَنِ الْعَبَّاسِ بْنِ مَعْرُوفٍ عَنْ مُوسَی بْنِ عِیسَی الْیَعْقُوبِیِّ عَنْ مُحَمَّدِ بْنِ مُیَسِّرٍ عَنْ أَبِی الْجَهْمِ عَنْ أَبِی عَبْدِ اللَّهِ عَنْ أَبِیهِ عَنْ آبَائِهِ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نَذَرَتْ أَنْ تَطُوفَ عَلَی أَرْبَعٍ قَالَ تَطُوفُ أُسْبُوعاً لِیَدَیْهَا وَ أُسْبُوعاً لِرِجْلَیْهَا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وَ غَیْرِهِ عَنْ مُحَمَّدِ بْنِ أَحْمَدَ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6" w:name="__RefHeading___Toc4698776_417432637"/>
      <w:bookmarkStart w:id="3367" w:name="_Toc1475"/>
      <w:bookmarkEnd w:id="3366"/>
      <w:r>
        <w:rPr/>
        <w:t>71</w:t>
      </w:r>
      <w:r>
        <w:rPr>
          <w:rtl w:val="true"/>
        </w:rPr>
        <w:t xml:space="preserve">- </w:t>
      </w:r>
      <w:r>
        <w:rPr>
          <w:rtl w:val="true"/>
        </w:rPr>
        <w:t>بَابُ وُجُوبِ کَوْنِ رَکْعَتَیِ الطَّوَافِ الْوَاجِبِ خَلْفَ الْمَقَامِ حَیْثُ هُوَ الْآنَ وَ اسْتِحْبَابِ قِرَاءَةِ التَّوْحِیدِ وَ الْجَحْدِ فِیهِمَا وَ ذِکْرِ اللَّهِ بَعْدَهُمَا</w:t>
      </w:r>
      <w:bookmarkEnd w:id="3367"/>
    </w:p>
    <w:p>
      <w:pPr>
        <w:pStyle w:val="Heading5"/>
        <w:numPr>
          <w:ilvl w:val="4"/>
          <w:numId w:val="1"/>
        </w:numPr>
        <w:rPr/>
      </w:pPr>
      <w:bookmarkStart w:id="3368" w:name="__RefHeading___Toc4698778_417432637"/>
      <w:bookmarkStart w:id="3369" w:name="_Toc1476"/>
      <w:bookmarkEnd w:id="3368"/>
      <w:r>
        <w:rPr>
          <w:rtl w:val="true"/>
        </w:rPr>
        <w:t>اشارة</w:t>
      </w:r>
      <w:bookmarkEnd w:id="3369"/>
    </w:p>
    <w:p>
      <w:pPr>
        <w:pStyle w:val="BookText"/>
        <w:rPr/>
      </w:pPr>
      <w:r>
        <w:rPr>
          <w:rStyle w:val="FootnoteAnchor"/>
        </w:rPr>
        <w:footnoteReference w:id="2715"/>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کَوْنِ رَکْعَتَیِ الطَّوَافِ الْوَاجِبِ خَلْفَ الْمَقَامِ حَیْثُ هُوَ الْآنَ وَ اسْتِحْبَابِ قِرَاءَةِ التَّوْحِیدِ وَ الْجَحْدِ فِیهِمَا وَ ذِکْرِ اللَّهِ بَعْدَهُمَا</w:t>
      </w:r>
    </w:p>
    <w:p>
      <w:pPr>
        <w:pStyle w:val="Heading5"/>
        <w:numPr>
          <w:ilvl w:val="4"/>
          <w:numId w:val="1"/>
        </w:numPr>
        <w:rPr/>
      </w:pPr>
      <w:bookmarkStart w:id="3370" w:name="__RefHeading___Toc4698780_417432637"/>
      <w:bookmarkStart w:id="3371" w:name="_Toc1477"/>
      <w:bookmarkEnd w:id="3370"/>
      <w:r>
        <w:rPr>
          <w:rtl w:val="true"/>
        </w:rPr>
        <w:t>[</w:t>
      </w:r>
      <w:r>
        <w:rPr>
          <w:rtl w:val="true"/>
        </w:rPr>
        <w:t>رقم الحدیث الکلی</w:t>
      </w:r>
      <w:r>
        <w:rPr>
          <w:rtl w:val="true"/>
        </w:rPr>
        <w:t xml:space="preserve">: </w:t>
      </w:r>
      <w:r>
        <w:rPr/>
        <w:t>18112</w:t>
      </w:r>
      <w:r>
        <w:rPr>
          <w:rtl w:val="true"/>
        </w:rPr>
        <w:t xml:space="preserve"> - </w:t>
      </w:r>
      <w:r>
        <w:rPr>
          <w:rtl w:val="true"/>
        </w:rPr>
        <w:t>رقم الحدیث الباب</w:t>
      </w:r>
      <w:r>
        <w:rPr>
          <w:rtl w:val="true"/>
        </w:rPr>
        <w:t xml:space="preserve">: </w:t>
      </w:r>
      <w:r>
        <w:rPr/>
        <w:t>1</w:t>
      </w:r>
      <w:r>
        <w:rPr>
          <w:rtl w:val="true"/>
        </w:rPr>
        <w:t>]</w:t>
      </w:r>
      <w:bookmarkEnd w:id="337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6"/>
      </w:r>
      <w:r>
        <w:rPr>
          <w:rFonts w:ascii="Amiri" w:hAnsi="Amiri" w:eastAsia="Amiri" w:cs="Amiri"/>
          <w:color w:val="111111"/>
          <w:sz w:val="28"/>
          <w:sz w:val="28"/>
          <w:szCs w:val="28"/>
          <w:rtl w:val="true"/>
          <w:lang w:bidi="ar-SA"/>
        </w:rPr>
        <w:t>مُحَمَّدُ بْنُ یَعْقُوبَ عَنْ مُحَمَّدِ بْنِ یَحْیَی عَنْ 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w:t>
      </w:r>
      <w:bookmarkStart w:id="3372" w:name="pg12175_120315"/>
    </w:p>
    <w:p>
      <w:pPr>
        <w:pStyle w:val="BookText"/>
        <w:rPr/>
      </w:pPr>
      <w:bookmarkEnd w:id="3372"/>
      <w:r>
        <w:rPr>
          <w:rFonts w:ascii="Amiri" w:hAnsi="Amiri" w:eastAsia="Amiri" w:cs="Amiri"/>
          <w:color w:val="111111"/>
          <w:sz w:val="28"/>
          <w:sz w:val="28"/>
          <w:szCs w:val="28"/>
          <w:rtl w:val="true"/>
          <w:lang w:bidi="ar-SA"/>
        </w:rPr>
        <w:t>أُصَلِّی رَکْعَتَیْ طَوَافِ الْفَرِیضَةِ خَلْفَ الْمَقَامِ حَیْثُ هُوَ السَّاعَةَ أَوْ حَیْثُ کَانَ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حَیْثُ هُوَ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عِدَّةِ أَحَادِیثَ أَنَّ الْمَقَامَ کَانَ لَاصِقاً بِالْبَیْتِ فَحَوَّلَهُ عُمَرُ إِلَی حَیْثُ هُوَ الْآنَ</w:t>
      </w:r>
      <w:r>
        <w:rPr>
          <w:rFonts w:eastAsia="Amiri" w:cs="Amiri" w:ascii="Amiri" w:hAnsi="Amiri"/>
          <w:color w:val="111111"/>
          <w:sz w:val="28"/>
          <w:szCs w:val="28"/>
          <w:rtl w:val="true"/>
          <w:lang w:bidi="ar-SA"/>
        </w:rPr>
        <w:t>.</w:t>
      </w:r>
    </w:p>
    <w:p>
      <w:pPr>
        <w:pStyle w:val="Heading5"/>
        <w:numPr>
          <w:ilvl w:val="4"/>
          <w:numId w:val="1"/>
        </w:numPr>
        <w:rPr/>
      </w:pPr>
      <w:bookmarkStart w:id="3373" w:name="__RefHeading___Toc4698782_417432637"/>
      <w:bookmarkStart w:id="3374" w:name="_Toc1478"/>
      <w:bookmarkEnd w:id="3373"/>
      <w:r>
        <w:rPr>
          <w:rtl w:val="true"/>
        </w:rPr>
        <w:t>[</w:t>
      </w:r>
      <w:r>
        <w:rPr>
          <w:rtl w:val="true"/>
        </w:rPr>
        <w:t>رقم الحدیث الکلی</w:t>
      </w:r>
      <w:r>
        <w:rPr>
          <w:rtl w:val="true"/>
        </w:rPr>
        <w:t xml:space="preserve">: </w:t>
      </w:r>
      <w:r>
        <w:rPr/>
        <w:t>18113</w:t>
      </w:r>
      <w:r>
        <w:rPr>
          <w:rtl w:val="true"/>
        </w:rPr>
        <w:t xml:space="preserve"> - </w:t>
      </w:r>
      <w:r>
        <w:rPr>
          <w:rtl w:val="true"/>
        </w:rPr>
        <w:t>رقم الحدیث الباب</w:t>
      </w:r>
      <w:r>
        <w:rPr>
          <w:rtl w:val="true"/>
        </w:rPr>
        <w:t xml:space="preserve">: </w:t>
      </w:r>
      <w:r>
        <w:rPr/>
        <w:t>2</w:t>
      </w:r>
      <w:r>
        <w:rPr>
          <w:rtl w:val="true"/>
        </w:rPr>
        <w:t>]</w:t>
      </w:r>
      <w:bookmarkEnd w:id="3374"/>
    </w:p>
    <w:p>
      <w:pPr>
        <w:pStyle w:val="BookText"/>
        <w:rPr/>
      </w:pPr>
      <w:r>
        <w:rPr>
          <w:rFonts w:eastAsia="Times New Roman" w:cs="Times New Roman" w:ascii="Times New Roman" w:hAnsi="Times New Roman"/>
          <w:color w:val="111111"/>
          <w:sz w:val="28"/>
          <w:szCs w:val="28"/>
          <w:lang w:val="en-US" w:bidi="en-US"/>
        </w:rPr>
        <w:t>18113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7"/>
      </w:r>
      <w:r>
        <w:rPr>
          <w:rFonts w:ascii="Amiri" w:hAnsi="Amiri" w:eastAsia="Amiri" w:cs="Amiri"/>
          <w:color w:val="111111"/>
          <w:sz w:val="28"/>
          <w:sz w:val="28"/>
          <w:szCs w:val="28"/>
          <w:rtl w:val="true"/>
          <w:lang w:bidi="ar-SA"/>
        </w:rPr>
        <w:t>وَ عَنْ عَلِیِّ بْنِ إِبْرَاهِیمَ عَنْ أَبِیهِ عَنِ ابْنِ أَبِی عُمَیْرٍ عَنْ جَمِیلِ بْنِ دَرَّاجٍ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أَحَدُهُمَا ع یُصَلِّی الرَّجُلُ رَکْعَتَیِ الطَّوَافِ طَوَافِ الْفَرِیضَةِ وَ النَّافِلَةِ بِ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w:t>
      </w:r>
      <w:r>
        <w:rPr>
          <w:rFonts w:eastAsia="Amiri" w:cs="Amiri" w:ascii="Amiri" w:hAnsi="Amiri"/>
          <w:color w:val="111111"/>
          <w:sz w:val="28"/>
          <w:szCs w:val="28"/>
          <w:rtl w:val="true"/>
          <w:lang w:bidi="ar-SA"/>
        </w:rPr>
        <w:t>.</w:t>
      </w:r>
    </w:p>
    <w:p>
      <w:pPr>
        <w:pStyle w:val="Heading5"/>
        <w:numPr>
          <w:ilvl w:val="4"/>
          <w:numId w:val="1"/>
        </w:numPr>
        <w:rPr/>
      </w:pPr>
      <w:bookmarkStart w:id="3375" w:name="__RefHeading___Toc4698784_417432637"/>
      <w:bookmarkStart w:id="3376" w:name="_Toc1479"/>
      <w:bookmarkEnd w:id="3375"/>
      <w:r>
        <w:rPr>
          <w:rtl w:val="true"/>
        </w:rPr>
        <w:t>[</w:t>
      </w:r>
      <w:r>
        <w:rPr>
          <w:rtl w:val="true"/>
        </w:rPr>
        <w:t>رقم الحدیث الکلی</w:t>
      </w:r>
      <w:r>
        <w:rPr>
          <w:rtl w:val="true"/>
        </w:rPr>
        <w:t xml:space="preserve">: </w:t>
      </w:r>
      <w:r>
        <w:rPr/>
        <w:t>18114</w:t>
      </w:r>
      <w:r>
        <w:rPr>
          <w:rtl w:val="true"/>
        </w:rPr>
        <w:t xml:space="preserve"> - </w:t>
      </w:r>
      <w:r>
        <w:rPr>
          <w:rtl w:val="true"/>
        </w:rPr>
        <w:t>رقم الحدیث الباب</w:t>
      </w:r>
      <w:r>
        <w:rPr>
          <w:rtl w:val="true"/>
        </w:rPr>
        <w:t xml:space="preserve">: </w:t>
      </w:r>
      <w:r>
        <w:rPr/>
        <w:t>3</w:t>
      </w:r>
      <w:r>
        <w:rPr>
          <w:rtl w:val="true"/>
        </w:rPr>
        <w:t>]</w:t>
      </w:r>
      <w:bookmarkEnd w:id="3376"/>
    </w:p>
    <w:p>
      <w:pPr>
        <w:pStyle w:val="BookText"/>
        <w:rPr/>
      </w:pPr>
      <w:r>
        <w:rPr>
          <w:rFonts w:eastAsia="Times New Roman" w:cs="Times New Roman" w:ascii="Times New Roman" w:hAnsi="Times New Roman"/>
          <w:color w:val="111111"/>
          <w:sz w:val="28"/>
          <w:szCs w:val="28"/>
          <w:lang w:val="en-US" w:bidi="en-US"/>
        </w:rPr>
        <w:t>18114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8"/>
      </w:r>
      <w:r>
        <w:rPr>
          <w:rFonts w:ascii="Amiri" w:hAnsi="Amiri" w:eastAsia="Amiri" w:cs="Amiri"/>
          <w:color w:val="111111"/>
          <w:sz w:val="28"/>
          <w:sz w:val="28"/>
          <w:szCs w:val="28"/>
          <w:rtl w:val="true"/>
          <w:lang w:bidi="ar-SA"/>
        </w:rPr>
        <w:t>وَ عَنْهُ عَنْ أَبِیهِ عَنِ ابْنِ أَبِی عُمَیْرٍ وَ عَنْ مُحَمَّدِ بْنِ إِسْمَاعِیلَ عَنِ الْفَضْلِ بْنِ شَاذَانَ عَنْ صَفْوَانَ بْنِ یَحْیَی وَ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فَرَغْتَ مِنْ طَوَافِکَ فَائْتِ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رَکْعَتَیْنِ وَ اجْعَلْهُ إِمَاماً وَ اقْرَأْ فِی الْأُولَی مِنْهُمَا سُورَةَ التَّوْحِیدِ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تَشَهَّدْ وَ احْمَدِ اللَّهَ وَ أَثْنِ عَلَیْهِ وَ صَلِّ عَلَی النَّبِیِّ ص وَ اسْأَلْهُ أَنْ یَتَقَبَّلَ مِنْکَ الْحَدِیثَ</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19"/>
      </w:r>
      <w:r>
        <w:rPr>
          <w:rFonts w:ascii="Amiri" w:hAnsi="Amiri" w:eastAsia="Amiri" w:cs="Amiri"/>
          <w:color w:val="111111"/>
          <w:sz w:val="28"/>
          <w:sz w:val="28"/>
          <w:szCs w:val="28"/>
          <w:rtl w:val="true"/>
          <w:lang w:bidi="ar-SA"/>
        </w:rPr>
        <w:t xml:space="preserve">وَ کَذَا کُلُّ مَا قَبْلَهُ </w:t>
      </w:r>
      <w:bookmarkStart w:id="3377" w:name="pg12175_120316"/>
    </w:p>
    <w:p>
      <w:pPr>
        <w:pStyle w:val="BookText"/>
        <w:rPr/>
      </w:pPr>
      <w:bookmarkEnd w:id="3377"/>
      <w:r>
        <w:rPr>
          <w:rFonts w:ascii="Amiri" w:hAnsi="Amiri" w:eastAsia="Amiri" w:cs="Amiri"/>
          <w:color w:val="111111"/>
          <w:sz w:val="28"/>
          <w:sz w:val="28"/>
          <w:szCs w:val="28"/>
          <w:rtl w:val="true"/>
          <w:lang w:bidi="ar-SA"/>
        </w:rPr>
        <w:t xml:space="preserve">وَ بِإِسْنَادِهِ عَنْ مُوسَی بْنِ الْقَاسِمِ عَنْ إِبْرَاهِیمَ بْنِ أَبِی سَمَّاکٍ </w:t>
      </w:r>
      <w:r>
        <w:rPr>
          <w:rStyle w:val="FootnoteAnchor"/>
          <w:rtl w:val="true"/>
        </w:rPr>
        <w:footnoteReference w:id="2720"/>
      </w:r>
      <w:r>
        <w:rPr>
          <w:rFonts w:ascii="Amiri" w:hAnsi="Amiri" w:eastAsia="Amiri" w:cs="Amiri"/>
          <w:color w:val="111111"/>
          <w:sz w:val="28"/>
          <w:sz w:val="28"/>
          <w:szCs w:val="28"/>
          <w:rtl w:val="true"/>
          <w:lang w:bidi="ar-SA"/>
        </w:rPr>
        <w:t xml:space="preserve">عَنْ مُعَاوِیَةَ بْنِ عَمَّارٍ مِثْلَهُ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8" w:name="__RefHeading___Toc4698786_417432637"/>
      <w:bookmarkStart w:id="3379" w:name="_Toc1480"/>
      <w:bookmarkEnd w:id="3378"/>
      <w:r>
        <w:rPr>
          <w:rtl w:val="true"/>
        </w:rPr>
        <w:t>[</w:t>
      </w:r>
      <w:r>
        <w:rPr>
          <w:rtl w:val="true"/>
        </w:rPr>
        <w:t>رقم الحدیث الکلی</w:t>
      </w:r>
      <w:r>
        <w:rPr>
          <w:rtl w:val="true"/>
        </w:rPr>
        <w:t xml:space="preserve">: </w:t>
      </w:r>
      <w:r>
        <w:rPr/>
        <w:t>18115</w:t>
      </w:r>
      <w:r>
        <w:rPr>
          <w:rtl w:val="true"/>
        </w:rPr>
        <w:t xml:space="preserve"> - </w:t>
      </w:r>
      <w:r>
        <w:rPr>
          <w:rtl w:val="true"/>
        </w:rPr>
        <w:t>رقم الحدیث الباب</w:t>
      </w:r>
      <w:r>
        <w:rPr>
          <w:rtl w:val="true"/>
        </w:rPr>
        <w:t xml:space="preserve">: </w:t>
      </w:r>
      <w:r>
        <w:rPr/>
        <w:t>4</w:t>
      </w:r>
      <w:r>
        <w:rPr>
          <w:rtl w:val="true"/>
        </w:rPr>
        <w:t>]</w:t>
      </w:r>
      <w:bookmarkEnd w:id="3379"/>
    </w:p>
    <w:p>
      <w:pPr>
        <w:pStyle w:val="BookText"/>
        <w:rPr/>
      </w:pPr>
      <w:r>
        <w:rPr>
          <w:rFonts w:eastAsia="Times New Roman" w:cs="Times New Roman" w:ascii="Times New Roman" w:hAnsi="Times New Roman"/>
          <w:color w:val="111111"/>
          <w:sz w:val="28"/>
          <w:szCs w:val="28"/>
          <w:lang w:val="en-US" w:bidi="en-US"/>
        </w:rPr>
        <w:t>18115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2"/>
      </w:r>
      <w:r>
        <w:rPr>
          <w:rFonts w:ascii="Amiri" w:hAnsi="Amiri" w:eastAsia="Amiri" w:cs="Amiri"/>
          <w:color w:val="111111"/>
          <w:sz w:val="28"/>
          <w:sz w:val="28"/>
          <w:szCs w:val="28"/>
          <w:rtl w:val="true"/>
          <w:lang w:bidi="ar-SA"/>
        </w:rPr>
        <w:t>وَ عَنْهُ عَنْ سُلَیْمَانَ بْنِ سُفْیَانَ 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اقْرَأْ فِی الرَّکْعَتَیْنِ لِلطَّوَافِ بِ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یَا أَیُّهَا الْکَافِرُونَ</w:t>
      </w:r>
      <w:r>
        <w:rPr>
          <w:rFonts w:eastAsia="Amiri" w:cs="Amiri" w:ascii="Amiri" w:hAnsi="Amiri"/>
          <w:color w:val="111111"/>
          <w:sz w:val="28"/>
          <w:szCs w:val="28"/>
          <w:rtl w:val="true"/>
          <w:lang w:bidi="ar-SA"/>
        </w:rPr>
        <w:t>.</w:t>
      </w:r>
    </w:p>
    <w:p>
      <w:pPr>
        <w:pStyle w:val="Heading5"/>
        <w:numPr>
          <w:ilvl w:val="4"/>
          <w:numId w:val="1"/>
        </w:numPr>
        <w:rPr/>
      </w:pPr>
      <w:bookmarkStart w:id="3380" w:name="__RefHeading___Toc4698788_417432637"/>
      <w:bookmarkStart w:id="3381" w:name="_Toc1481"/>
      <w:bookmarkEnd w:id="3380"/>
      <w:r>
        <w:rPr>
          <w:rtl w:val="true"/>
        </w:rPr>
        <w:t>[</w:t>
      </w:r>
      <w:r>
        <w:rPr>
          <w:rtl w:val="true"/>
        </w:rPr>
        <w:t>رقم الحدیث الکلی</w:t>
      </w:r>
      <w:r>
        <w:rPr>
          <w:rtl w:val="true"/>
        </w:rPr>
        <w:t xml:space="preserve">: </w:t>
      </w:r>
      <w:r>
        <w:rPr/>
        <w:t>18116</w:t>
      </w:r>
      <w:r>
        <w:rPr>
          <w:rtl w:val="true"/>
        </w:rPr>
        <w:t xml:space="preserve"> - </w:t>
      </w:r>
      <w:r>
        <w:rPr>
          <w:rtl w:val="true"/>
        </w:rPr>
        <w:t>رقم الحدیث الباب</w:t>
      </w:r>
      <w:r>
        <w:rPr>
          <w:rtl w:val="true"/>
        </w:rPr>
        <w:t xml:space="preserve">: </w:t>
      </w:r>
      <w:r>
        <w:rPr/>
        <w:t>5</w:t>
      </w:r>
      <w:r>
        <w:rPr>
          <w:rtl w:val="true"/>
        </w:rPr>
        <w:t>]</w:t>
      </w:r>
      <w:bookmarkEnd w:id="3381"/>
    </w:p>
    <w:p>
      <w:pPr>
        <w:pStyle w:val="BookText"/>
        <w:rPr/>
      </w:pPr>
      <w:r>
        <w:rPr>
          <w:rFonts w:eastAsia="Times New Roman" w:cs="Times New Roman" w:ascii="Times New Roman" w:hAnsi="Times New Roman"/>
          <w:color w:val="111111"/>
          <w:sz w:val="28"/>
          <w:szCs w:val="28"/>
          <w:lang w:val="en-US" w:bidi="en-US"/>
        </w:rPr>
        <w:t>18116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3"/>
      </w:r>
      <w:r>
        <w:rPr>
          <w:rFonts w:ascii="Amiri" w:hAnsi="Amiri" w:eastAsia="Amiri" w:cs="Amiri"/>
          <w:color w:val="111111"/>
          <w:sz w:val="28"/>
          <w:sz w:val="28"/>
          <w:szCs w:val="28"/>
          <w:rtl w:val="true"/>
          <w:lang w:bidi="ar-SA"/>
        </w:rPr>
        <w:t>وَ عَنْهُ عَنْ جَمِیلٍ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رَکْعَتَیْ طَوَافِ الْفَرِیضَةِ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قُلْ هُوَ اللَّهُ أَحَدٌ وَ قُلْ یَا أَیُّهَا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صَفْوَانَ بْنِ یَحْیَی عَمَّنْ حَدَّثَهُ عَنْ أَبِی عَبْدِ اللَّهِ ع مِثْلَهُ </w:t>
      </w:r>
      <w:r>
        <w:rPr>
          <w:rStyle w:val="FootnoteAnchor"/>
          <w:rtl w:val="true"/>
        </w:rPr>
        <w:footnoteReference w:id="27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25"/>
      </w:r>
      <w:r>
        <w:rPr>
          <w:rFonts w:ascii="Amiri" w:hAnsi="Amiri" w:eastAsia="Amiri" w:cs="Amiri"/>
          <w:color w:val="111111"/>
          <w:sz w:val="28"/>
          <w:sz w:val="28"/>
          <w:szCs w:val="28"/>
          <w:rtl w:val="true"/>
          <w:lang w:bidi="ar-SA"/>
        </w:rPr>
        <w:t xml:space="preserve">وَ تَقَدَّمَ مَا یَدُلُّ عَلَی حُکْمِ الْقِرَاءَةِ أَیْضاً فِی الصَّلَاةِ </w:t>
      </w:r>
      <w:r>
        <w:rPr>
          <w:rStyle w:val="FootnoteAnchor"/>
          <w:rtl w:val="true"/>
        </w:rPr>
        <w:footnoteReference w:id="2726"/>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الحجّ، و فی الحدیثین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الاحرام،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تروک الاحرام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2" w:name="pg12175_120317"/>
    </w:p>
    <w:p>
      <w:pPr>
        <w:pStyle w:val="Heading4"/>
        <w:numPr>
          <w:ilvl w:val="3"/>
          <w:numId w:val="1"/>
        </w:numPr>
        <w:rPr/>
      </w:pPr>
      <w:bookmarkStart w:id="3383" w:name="__RefHeading___Toc4698790_417432637"/>
      <w:bookmarkStart w:id="3384" w:name="_Toc1482"/>
      <w:bookmarkEnd w:id="3382"/>
      <w:bookmarkEnd w:id="3383"/>
      <w:r>
        <w:rPr/>
        <w:t>72</w:t>
      </w:r>
      <w:r>
        <w:rPr>
          <w:rtl w:val="true"/>
        </w:rPr>
        <w:t xml:space="preserve">- </w:t>
      </w:r>
      <w:r>
        <w:rPr>
          <w:rtl w:val="true"/>
        </w:rPr>
        <w:t>بَابُ أَنَّ مَنْ صَلَّی رَکْعَتَیْ طَوَافِ الْفَرِیضَةِ فِی غَیْرِ الْمَقَامِ لَزِمَهُ أَنْ یُعِیدَ خَلْفَهُ الرَّکْعَتَیْنِ‌</w:t>
      </w:r>
      <w:bookmarkEnd w:id="3384"/>
    </w:p>
    <w:p>
      <w:pPr>
        <w:pStyle w:val="Heading5"/>
        <w:numPr>
          <w:ilvl w:val="4"/>
          <w:numId w:val="1"/>
        </w:numPr>
        <w:rPr/>
      </w:pPr>
      <w:bookmarkStart w:id="3385" w:name="__RefHeading___Toc4698792_417432637"/>
      <w:bookmarkStart w:id="3386" w:name="_Toc1483"/>
      <w:bookmarkEnd w:id="3385"/>
      <w:r>
        <w:rPr>
          <w:rtl w:val="true"/>
        </w:rPr>
        <w:t>اشارة</w:t>
      </w:r>
      <w:bookmarkEnd w:id="3386"/>
    </w:p>
    <w:p>
      <w:pPr>
        <w:pStyle w:val="BookText"/>
        <w:rPr/>
      </w:pPr>
      <w:r>
        <w:rPr>
          <w:rStyle w:val="FootnoteAnchor"/>
        </w:rPr>
        <w:footnoteReference w:id="2727"/>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صَلَّی رَکْعَتَیْ طَوَافِ الْفَرِیضَةِ فِی غَیْرِ الْمَقَامِ لَزِمَهُ أَنْ یُعِیدَ خَلْفَهُ الرَّکْعَتَیْنِ</w:t>
      </w:r>
    </w:p>
    <w:p>
      <w:pPr>
        <w:pStyle w:val="Heading5"/>
        <w:numPr>
          <w:ilvl w:val="4"/>
          <w:numId w:val="1"/>
        </w:numPr>
        <w:rPr/>
      </w:pPr>
      <w:bookmarkStart w:id="3387" w:name="__RefHeading___Toc4698794_417432637"/>
      <w:bookmarkStart w:id="3388" w:name="_Toc1484"/>
      <w:bookmarkEnd w:id="3387"/>
      <w:r>
        <w:rPr>
          <w:rtl w:val="true"/>
        </w:rPr>
        <w:t>[</w:t>
      </w:r>
      <w:r>
        <w:rPr>
          <w:rtl w:val="true"/>
        </w:rPr>
        <w:t>رقم الحدیث الکلی</w:t>
      </w:r>
      <w:r>
        <w:rPr>
          <w:rtl w:val="true"/>
        </w:rPr>
        <w:t xml:space="preserve">: </w:t>
      </w:r>
      <w:r>
        <w:rPr/>
        <w:t>18117</w:t>
      </w:r>
      <w:r>
        <w:rPr>
          <w:rtl w:val="true"/>
        </w:rPr>
        <w:t xml:space="preserve"> - </w:t>
      </w:r>
      <w:r>
        <w:rPr>
          <w:rtl w:val="true"/>
        </w:rPr>
        <w:t>رقم الحدیث الباب</w:t>
      </w:r>
      <w:r>
        <w:rPr>
          <w:rtl w:val="true"/>
        </w:rPr>
        <w:t xml:space="preserve">: </w:t>
      </w:r>
      <w:r>
        <w:rPr/>
        <w:t>1</w:t>
      </w:r>
      <w:r>
        <w:rPr>
          <w:rtl w:val="true"/>
        </w:rPr>
        <w:t>]</w:t>
      </w:r>
      <w:bookmarkEnd w:id="3388"/>
    </w:p>
    <w:p>
      <w:pPr>
        <w:pStyle w:val="BookText"/>
        <w:rPr/>
      </w:pPr>
      <w:r>
        <w:rPr>
          <w:rFonts w:eastAsia="Times New Roman" w:cs="Times New Roman" w:ascii="Times New Roman" w:hAnsi="Times New Roman"/>
          <w:color w:val="111111"/>
          <w:sz w:val="28"/>
          <w:szCs w:val="28"/>
          <w:lang w:val="en-US" w:bidi="en-US"/>
        </w:rPr>
        <w:t>18117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8"/>
      </w:r>
      <w:r>
        <w:rPr>
          <w:rFonts w:ascii="Amiri" w:hAnsi="Amiri" w:eastAsia="Amiri" w:cs="Amiri"/>
          <w:color w:val="111111"/>
          <w:sz w:val="28"/>
          <w:sz w:val="28"/>
          <w:szCs w:val="28"/>
          <w:rtl w:val="true"/>
          <w:lang w:bidi="ar-SA"/>
        </w:rPr>
        <w:t>مُحَمَّدُ بْنُ الْحَسَنِ بِإِسْنَادِهِ عَنْ مُوسَی بْنِ الْقَاسِمِ عَنْ صَفْوَانَ بْنِ یَحْیَی عَمَّنْ حَدَّثَهُ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لِأَحَدٍ أَنْ یُصَلِّیَ رَکْعَتَیْ طَوَافِ الْفَرِیضَةِ إِلَّا خَلْفَ الْمَقَامِ لِقَوْلِ اللَّهِ عَزَّ وَ جَلَّ وَ اتَّخِذُوا مِنْ مَقامِ إِبْراهِیمَ مُصَلًّی </w:t>
      </w:r>
      <w:r>
        <w:rPr>
          <w:rStyle w:val="FootnoteAnchor"/>
          <w:rtl w:val="true"/>
        </w:rPr>
        <w:footnoteReference w:id="2729"/>
      </w:r>
      <w:r>
        <w:rPr>
          <w:rFonts w:ascii="Amiri" w:hAnsi="Amiri" w:eastAsia="Amiri" w:cs="Amiri"/>
          <w:color w:val="111111"/>
          <w:sz w:val="28"/>
          <w:sz w:val="28"/>
          <w:szCs w:val="28"/>
          <w:rtl w:val="true"/>
          <w:lang w:bidi="ar-SA"/>
        </w:rPr>
        <w:t>فَإِنْ صَلَّیْتَهَا فِی غَیْرِهِ فَعَلَیْکَ إِعَادَةُ الصَّلَاةِ</w:t>
      </w:r>
      <w:r>
        <w:rPr>
          <w:rFonts w:eastAsia="Amiri" w:cs="Amiri" w:ascii="Amiri" w:hAnsi="Amiri"/>
          <w:color w:val="111111"/>
          <w:sz w:val="28"/>
          <w:szCs w:val="28"/>
          <w:rtl w:val="true"/>
          <w:lang w:bidi="ar-SA"/>
        </w:rPr>
        <w:t>.</w:t>
      </w:r>
    </w:p>
    <w:p>
      <w:pPr>
        <w:pStyle w:val="Heading5"/>
        <w:numPr>
          <w:ilvl w:val="4"/>
          <w:numId w:val="1"/>
        </w:numPr>
        <w:rPr/>
      </w:pPr>
      <w:bookmarkStart w:id="3389" w:name="__RefHeading___Toc4698796_417432637"/>
      <w:bookmarkStart w:id="3390" w:name="_Toc1485"/>
      <w:bookmarkEnd w:id="3389"/>
      <w:r>
        <w:rPr>
          <w:rtl w:val="true"/>
        </w:rPr>
        <w:t>[</w:t>
      </w:r>
      <w:r>
        <w:rPr>
          <w:rtl w:val="true"/>
        </w:rPr>
        <w:t>رقم الحدیث الکلی</w:t>
      </w:r>
      <w:r>
        <w:rPr>
          <w:rtl w:val="true"/>
        </w:rPr>
        <w:t xml:space="preserve">: </w:t>
      </w:r>
      <w:r>
        <w:rPr/>
        <w:t>18118</w:t>
      </w:r>
      <w:r>
        <w:rPr>
          <w:rtl w:val="true"/>
        </w:rPr>
        <w:t xml:space="preserve"> - </w:t>
      </w:r>
      <w:r>
        <w:rPr>
          <w:rtl w:val="true"/>
        </w:rPr>
        <w:t>رقم الحدیث الباب</w:t>
      </w:r>
      <w:r>
        <w:rPr>
          <w:rtl w:val="true"/>
        </w:rPr>
        <w:t xml:space="preserve">: </w:t>
      </w:r>
      <w:r>
        <w:rPr/>
        <w:t>2</w:t>
      </w:r>
      <w:r>
        <w:rPr>
          <w:rtl w:val="true"/>
        </w:rPr>
        <w:t>]</w:t>
      </w:r>
      <w:bookmarkEnd w:id="3390"/>
    </w:p>
    <w:p>
      <w:pPr>
        <w:pStyle w:val="BookText"/>
        <w:rPr/>
      </w:pPr>
      <w:r>
        <w:rPr>
          <w:rFonts w:eastAsia="Times New Roman" w:cs="Times New Roman" w:ascii="Times New Roman" w:hAnsi="Times New Roman"/>
          <w:color w:val="111111"/>
          <w:sz w:val="28"/>
          <w:szCs w:val="28"/>
          <w:lang w:val="en-US" w:bidi="en-US"/>
        </w:rPr>
        <w:t>18118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0"/>
      </w:r>
      <w:r>
        <w:rPr>
          <w:rFonts w:ascii="Amiri" w:hAnsi="Amiri" w:eastAsia="Amiri" w:cs="Amiri"/>
          <w:color w:val="111111"/>
          <w:sz w:val="28"/>
          <w:sz w:val="28"/>
          <w:szCs w:val="28"/>
          <w:rtl w:val="true"/>
          <w:lang w:bidi="ar-SA"/>
        </w:rPr>
        <w:t>وَ عَنْهُ عَنْ مُحَمَّدِ بْنِ سِنَانٍ عَنْ عَبْدِ اللَّهِ بْنِ مُسْکَانَ عَنْ أَبِی عَبْدِ اللَّهِ الْأَبْزَارِیِّ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فَصَلَّی رَکْعَتَیْ طَوَافِ الْفَرِیضَةِ 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یُعِیدُهُمَا خَلْفَ الْمَقَامِ لِأَنَّ اللَّهَ تَعَالَی یَقُولُ وَ اتَّخِذُوا مِنْ مَقامِ إِبْراهِیمَ مُصَلًّی </w:t>
      </w:r>
      <w:r>
        <w:rPr>
          <w:rStyle w:val="FootnoteAnchor"/>
          <w:rtl w:val="true"/>
        </w:rPr>
        <w:footnoteReference w:id="2731"/>
      </w:r>
      <w:r>
        <w:rPr>
          <w:rFonts w:ascii="Amiri" w:hAnsi="Amiri" w:eastAsia="Amiri" w:cs="Amiri"/>
          <w:color w:val="111111"/>
          <w:sz w:val="28"/>
          <w:sz w:val="28"/>
          <w:szCs w:val="28"/>
          <w:rtl w:val="true"/>
          <w:lang w:bidi="ar-SA"/>
        </w:rPr>
        <w:t>عَنَی بِذَلِکَ رَکْعَتَیْ طَوَافِ الْفَرِیضَةِ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32"/>
      </w:r>
      <w:r>
        <w:rPr>
          <w:rFonts w:eastAsia="Times New Roman" w:cs="Times New Roman" w:ascii="Times New Roman" w:hAnsi="Times New Roman"/>
          <w:color w:val="111111"/>
          <w:sz w:val="28"/>
          <w:szCs w:val="28"/>
          <w:rtl w:val="true"/>
          <w:lang w:val="en-US" w:bidi="en-US"/>
        </w:rPr>
        <w:t xml:space="preserve">. </w:t>
      </w:r>
      <w:bookmarkStart w:id="3391" w:name="pg12175_120318"/>
    </w:p>
    <w:p>
      <w:pPr>
        <w:pStyle w:val="Heading4"/>
        <w:numPr>
          <w:ilvl w:val="3"/>
          <w:numId w:val="1"/>
        </w:numPr>
        <w:rPr/>
      </w:pPr>
      <w:bookmarkStart w:id="3392" w:name="__RefHeading___Toc4698798_417432637"/>
      <w:bookmarkStart w:id="3393" w:name="_Toc1486"/>
      <w:bookmarkEnd w:id="3391"/>
      <w:bookmarkEnd w:id="3392"/>
      <w:r>
        <w:rPr/>
        <w:t>73</w:t>
      </w:r>
      <w:r>
        <w:rPr>
          <w:rtl w:val="true"/>
        </w:rPr>
        <w:t xml:space="preserve">- </w:t>
      </w:r>
      <w:r>
        <w:rPr>
          <w:rtl w:val="true"/>
        </w:rPr>
        <w:t>بَابُ جَوَازِ صَلَاةِ رَکْعَتَیِ الطَّوَافِ الْمَنْدُوبِ حَیْثُ شَاءَ مِنَ الْمَسْجِدِ أَوْ بِمَکَّةَ</w:t>
      </w:r>
      <w:bookmarkEnd w:id="3393"/>
    </w:p>
    <w:p>
      <w:pPr>
        <w:pStyle w:val="Heading5"/>
        <w:numPr>
          <w:ilvl w:val="4"/>
          <w:numId w:val="1"/>
        </w:numPr>
        <w:rPr/>
      </w:pPr>
      <w:bookmarkStart w:id="3394" w:name="__RefHeading___Toc4698800_417432637"/>
      <w:bookmarkStart w:id="3395" w:name="_Toc1487"/>
      <w:bookmarkEnd w:id="3394"/>
      <w:r>
        <w:rPr>
          <w:rtl w:val="true"/>
        </w:rPr>
        <w:t>اشارة</w:t>
      </w:r>
      <w:bookmarkEnd w:id="3395"/>
    </w:p>
    <w:p>
      <w:pPr>
        <w:pStyle w:val="BookText"/>
        <w:rPr/>
      </w:pPr>
      <w:r>
        <w:rPr>
          <w:rStyle w:val="FootnoteAnchor"/>
        </w:rPr>
        <w:footnoteReference w:id="2733"/>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رَکْعَتَیِ الطَّوَافِ الْمَنْدُوبِ حَیْثُ شَاءَ مِنَ الْمَسْجِدِ أَوْ بِمَکَّةَ</w:t>
      </w:r>
    </w:p>
    <w:p>
      <w:pPr>
        <w:pStyle w:val="Heading5"/>
        <w:numPr>
          <w:ilvl w:val="4"/>
          <w:numId w:val="1"/>
        </w:numPr>
        <w:rPr/>
      </w:pPr>
      <w:bookmarkStart w:id="3396" w:name="__RefHeading___Toc4698802_417432637"/>
      <w:bookmarkStart w:id="3397" w:name="_Toc1488"/>
      <w:bookmarkEnd w:id="3396"/>
      <w:r>
        <w:rPr>
          <w:rtl w:val="true"/>
        </w:rPr>
        <w:t>[</w:t>
      </w:r>
      <w:r>
        <w:rPr>
          <w:rtl w:val="true"/>
        </w:rPr>
        <w:t>رقم الحدیث الکلی</w:t>
      </w:r>
      <w:r>
        <w:rPr>
          <w:rtl w:val="true"/>
        </w:rPr>
        <w:t xml:space="preserve">: </w:t>
      </w:r>
      <w:r>
        <w:rPr/>
        <w:t>18119</w:t>
      </w:r>
      <w:r>
        <w:rPr>
          <w:rtl w:val="true"/>
        </w:rPr>
        <w:t xml:space="preserve"> - </w:t>
      </w:r>
      <w:r>
        <w:rPr>
          <w:rtl w:val="true"/>
        </w:rPr>
        <w:t>رقم الحدیث الباب</w:t>
      </w:r>
      <w:r>
        <w:rPr>
          <w:rtl w:val="true"/>
        </w:rPr>
        <w:t xml:space="preserve">: </w:t>
      </w:r>
      <w:r>
        <w:rPr/>
        <w:t>1</w:t>
      </w:r>
      <w:r>
        <w:rPr>
          <w:rtl w:val="true"/>
        </w:rPr>
        <w:t>]</w:t>
      </w:r>
      <w:bookmarkEnd w:id="3397"/>
    </w:p>
    <w:p>
      <w:pPr>
        <w:pStyle w:val="BookText"/>
        <w:rPr/>
      </w:pPr>
      <w:r>
        <w:rPr>
          <w:rFonts w:eastAsia="Times New Roman" w:cs="Times New Roman" w:ascii="Times New Roman" w:hAnsi="Times New Roman"/>
          <w:color w:val="111111"/>
          <w:sz w:val="28"/>
          <w:szCs w:val="28"/>
          <w:lang w:val="en-US" w:bidi="en-US"/>
        </w:rPr>
        <w:t>18119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4"/>
      </w:r>
      <w:r>
        <w:rPr>
          <w:rFonts w:ascii="Amiri" w:hAnsi="Amiri" w:eastAsia="Amiri" w:cs="Amiri"/>
          <w:color w:val="111111"/>
          <w:sz w:val="28"/>
          <w:sz w:val="28"/>
          <w:szCs w:val="28"/>
          <w:rtl w:val="true"/>
          <w:lang w:bidi="ar-SA"/>
        </w:rPr>
        <w:t>مُحَمَّدُ بْنُ یَعْقُوبَ عَنِ الْحُسَیْنِ بْنِ مُحَمَّدٍ عَنْ مُعَلَّی بْنِ مُحَمَّدٍ عَنْ بَعْضِ أَصْحَابِنَا عَنْ أَبَانِ بْنِ عُثْمَانَ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تُصَلِّیَ رَکْعَتَیْ طَوَافِ الْفَرِیضَةِ إِلَّا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التَّطَوُّعُ فَحَیْثُ شِئْتَ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8" w:name="__RefHeading___Toc4698804_417432637"/>
      <w:bookmarkStart w:id="3399" w:name="_Toc1489"/>
      <w:bookmarkEnd w:id="3398"/>
      <w:r>
        <w:rPr>
          <w:rtl w:val="true"/>
        </w:rPr>
        <w:t>[</w:t>
      </w:r>
      <w:r>
        <w:rPr>
          <w:rtl w:val="true"/>
        </w:rPr>
        <w:t>رقم الحدیث الکلی</w:t>
      </w:r>
      <w:r>
        <w:rPr>
          <w:rtl w:val="true"/>
        </w:rPr>
        <w:t xml:space="preserve">: </w:t>
      </w:r>
      <w:r>
        <w:rPr/>
        <w:t>18120</w:t>
      </w:r>
      <w:r>
        <w:rPr>
          <w:rtl w:val="true"/>
        </w:rPr>
        <w:t xml:space="preserve"> - </w:t>
      </w:r>
      <w:r>
        <w:rPr>
          <w:rtl w:val="true"/>
        </w:rPr>
        <w:t>رقم الحدیث الباب</w:t>
      </w:r>
      <w:r>
        <w:rPr>
          <w:rtl w:val="true"/>
        </w:rPr>
        <w:t xml:space="preserve">: </w:t>
      </w:r>
      <w:r>
        <w:rPr/>
        <w:t>2</w:t>
      </w:r>
      <w:r>
        <w:rPr>
          <w:rtl w:val="true"/>
        </w:rPr>
        <w:t>]</w:t>
      </w:r>
      <w:bookmarkEnd w:id="3399"/>
    </w:p>
    <w:p>
      <w:pPr>
        <w:pStyle w:val="BookText"/>
        <w:rPr/>
      </w:pPr>
      <w:r>
        <w:rPr>
          <w:rFonts w:eastAsia="Times New Roman" w:cs="Times New Roman" w:ascii="Times New Roman" w:hAnsi="Times New Roman"/>
          <w:color w:val="111111"/>
          <w:sz w:val="28"/>
          <w:szCs w:val="28"/>
          <w:lang w:val="en-US" w:bidi="en-US"/>
        </w:rPr>
        <w:t>18120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6"/>
      </w:r>
      <w:r>
        <w:rPr>
          <w:rFonts w:ascii="Amiri" w:hAnsi="Amiri" w:eastAsia="Amiri" w:cs="Amiri"/>
          <w:color w:val="111111"/>
          <w:sz w:val="28"/>
          <w:sz w:val="28"/>
          <w:szCs w:val="28"/>
          <w:rtl w:val="true"/>
          <w:lang w:bidi="ar-SA"/>
        </w:rPr>
        <w:t>وَ عَنْ عَلِیِّ بْنِ إِبْرَاهِیمَ عَنْ أَبِیهِ عَنْ حَمَّادِ بْنِ عِیسَی عَنْ إِبْرَاهِیمَ بْنِ عُمَرَ الْیَمَانِیِّ عَنْ إِسْحَاقَ بْنِ عَمَّارٍ عَنْ أَبِی عَبْدِ اللَّهِ ع قَالَ کَانَ أَبِی یَقُولُ مَنْ طَافَ بِهَذَا الْبَیْتِ أُسْبُوعاً وَ صَلَّی رَکْعَتَیْنِ فِی أَیِّ جَوَانِبِ الْمَسْجِدِ شَاءَ کَتَبَ اللَّهُ لَهُ سِتَّةَ آلَافِ حَسَنَةٍ الْحَدِیثَ</w:t>
      </w:r>
      <w:r>
        <w:rPr>
          <w:rFonts w:eastAsia="Amiri" w:cs="Amiri" w:ascii="Amiri" w:hAnsi="Amiri"/>
          <w:color w:val="111111"/>
          <w:sz w:val="28"/>
          <w:szCs w:val="28"/>
          <w:rtl w:val="true"/>
          <w:lang w:bidi="ar-SA"/>
        </w:rPr>
        <w:t>.</w:t>
      </w:r>
    </w:p>
    <w:p>
      <w:pPr>
        <w:pStyle w:val="Heading5"/>
        <w:numPr>
          <w:ilvl w:val="4"/>
          <w:numId w:val="1"/>
        </w:numPr>
        <w:rPr/>
      </w:pPr>
      <w:bookmarkStart w:id="3400" w:name="__RefHeading___Toc4698806_417432637"/>
      <w:bookmarkStart w:id="3401" w:name="_Toc1490"/>
      <w:bookmarkEnd w:id="3400"/>
      <w:r>
        <w:rPr>
          <w:rtl w:val="true"/>
        </w:rPr>
        <w:t>[</w:t>
      </w:r>
      <w:r>
        <w:rPr>
          <w:rtl w:val="true"/>
        </w:rPr>
        <w:t>رقم الحدیث الکلی</w:t>
      </w:r>
      <w:r>
        <w:rPr>
          <w:rtl w:val="true"/>
        </w:rPr>
        <w:t xml:space="preserve">: </w:t>
      </w:r>
      <w:r>
        <w:rPr/>
        <w:t>18121</w:t>
      </w:r>
      <w:r>
        <w:rPr>
          <w:rtl w:val="true"/>
        </w:rPr>
        <w:t xml:space="preserve"> - </w:t>
      </w:r>
      <w:r>
        <w:rPr>
          <w:rtl w:val="true"/>
        </w:rPr>
        <w:t>رقم الحدیث الباب</w:t>
      </w:r>
      <w:r>
        <w:rPr>
          <w:rtl w:val="true"/>
        </w:rPr>
        <w:t xml:space="preserve">: </w:t>
      </w:r>
      <w:r>
        <w:rPr/>
        <w:t>3</w:t>
      </w:r>
      <w:r>
        <w:rPr>
          <w:rtl w:val="true"/>
        </w:rPr>
        <w:t>]</w:t>
      </w:r>
      <w:bookmarkEnd w:id="340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7"/>
      </w:r>
      <w:r>
        <w:rPr>
          <w:rFonts w:ascii="Amiri" w:hAnsi="Amiri" w:eastAsia="Amiri" w:cs="Amiri"/>
          <w:color w:val="111111"/>
          <w:sz w:val="28"/>
          <w:sz w:val="28"/>
          <w:szCs w:val="28"/>
          <w:rtl w:val="true"/>
          <w:lang w:bidi="ar-SA"/>
        </w:rPr>
        <w:t>وَ عَنْ مُحَمَّدِ بْنِ یَحْیَی وَ غَیْرِهِ عَنْ أَحْمَدَ بْنِ مُحَمَّدٍ عَنِ الْعَبَّاسِ بْنِ مَعْرُوفٍ عَنْ عَلِیِّ بْنِ مَهْزِیَارَ عَنِ الْحُسَیْنِ بْنِ سَعِیدٍ عَنْ إِبْرَاهِیمَ بْنِ أَبِی الْبِلَادِ عَنْ أَبِی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فِیمَا بَیْنَ الْبَابِ وَ الْحَجَرِ الْأَسْوَدِ رَکْعَتَیْنِ فَقُلْتُ لَهُ مَا رَأَیْتُ أَحَداً مِنْکُمْ صَلَّی فِی هَذَا الْمَوْضِعِ فَقَالَ هَذَا الْمَکَانُ الَّذِی تِیبَ عَلَی آدَمَ فِیهِ</w:t>
      </w:r>
      <w:r>
        <w:rPr>
          <w:rFonts w:eastAsia="Amiri" w:cs="Amiri" w:ascii="Amiri" w:hAnsi="Amiri"/>
          <w:color w:val="111111"/>
          <w:sz w:val="28"/>
          <w:szCs w:val="28"/>
          <w:rtl w:val="true"/>
          <w:lang w:bidi="ar-SA"/>
        </w:rPr>
        <w:t xml:space="preserve">. </w:t>
      </w:r>
      <w:bookmarkStart w:id="3402" w:name="pg12175_120319"/>
    </w:p>
    <w:p>
      <w:pPr>
        <w:pStyle w:val="Heading5"/>
        <w:numPr>
          <w:ilvl w:val="4"/>
          <w:numId w:val="1"/>
        </w:numPr>
        <w:rPr/>
      </w:pPr>
      <w:bookmarkStart w:id="3403" w:name="__RefHeading___Toc4698808_417432637"/>
      <w:bookmarkStart w:id="3404" w:name="_Toc1491"/>
      <w:bookmarkEnd w:id="3402"/>
      <w:bookmarkEnd w:id="3403"/>
      <w:r>
        <w:rPr>
          <w:rtl w:val="true"/>
        </w:rPr>
        <w:t>[</w:t>
      </w:r>
      <w:r>
        <w:rPr>
          <w:rtl w:val="true"/>
        </w:rPr>
        <w:t>رقم الحدیث الکلی</w:t>
      </w:r>
      <w:r>
        <w:rPr>
          <w:rtl w:val="true"/>
        </w:rPr>
        <w:t xml:space="preserve">: </w:t>
      </w:r>
      <w:r>
        <w:rPr/>
        <w:t>18122</w:t>
      </w:r>
      <w:r>
        <w:rPr>
          <w:rtl w:val="true"/>
        </w:rPr>
        <w:t xml:space="preserve"> - </w:t>
      </w:r>
      <w:r>
        <w:rPr>
          <w:rtl w:val="true"/>
        </w:rPr>
        <w:t>رقم الحدیث الباب</w:t>
      </w:r>
      <w:r>
        <w:rPr>
          <w:rtl w:val="true"/>
        </w:rPr>
        <w:t xml:space="preserve">: </w:t>
      </w:r>
      <w:r>
        <w:rPr/>
        <w:t>4</w:t>
      </w:r>
      <w:r>
        <w:rPr>
          <w:rtl w:val="true"/>
        </w:rPr>
        <w:t>]</w:t>
      </w:r>
      <w:bookmarkEnd w:id="3404"/>
    </w:p>
    <w:p>
      <w:pPr>
        <w:pStyle w:val="BookText"/>
        <w:rPr/>
      </w:pPr>
      <w:r>
        <w:rPr>
          <w:rFonts w:eastAsia="Times New Roman" w:cs="Times New Roman" w:ascii="Times New Roman" w:hAnsi="Times New Roman"/>
          <w:color w:val="111111"/>
          <w:sz w:val="28"/>
          <w:szCs w:val="28"/>
          <w:lang w:val="en-US" w:bidi="en-US"/>
        </w:rPr>
        <w:t>18122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یَطُوفُ بَعْدَ الْفَجْرِ فَیُصَلِّی الرَّکْعَتَیْنِ خَارِجاً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یُصَلِّی بِمَکَّةَ لَا یَخْرُجُ مِنْهَا إِلَّا أَنْ یَنْسَی فَیُصَلِّی إِذَا رَجَعَ فِی الْمَسْجِدِ أَیَّ سَاعَةٍ أَحَبَّ رَکْعَتَیْ ذَلِکَ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739"/>
      </w:r>
    </w:p>
    <w:p>
      <w:pPr>
        <w:pStyle w:val="BookText"/>
        <w:rPr/>
      </w:pP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5" w:name="__RefHeading___Toc4698810_417432637"/>
      <w:bookmarkStart w:id="3406" w:name="_Toc1492"/>
      <w:bookmarkEnd w:id="3405"/>
      <w:r>
        <w:rPr/>
        <w:t>74</w:t>
      </w:r>
      <w:r>
        <w:rPr>
          <w:rtl w:val="true"/>
        </w:rPr>
        <w:t xml:space="preserve">- </w:t>
      </w:r>
      <w:r>
        <w:rPr>
          <w:rtl w:val="true"/>
        </w:rPr>
        <w:t>بَابُ أَنَّ مَنْ نَسِیَ رَکْعَتَیِ الطَّوَافِ الْوَاجِبِ حَتَّی خَرَجَ مِنْ مَکَّةَ لَزِمَهُ الْعَوْدُ وَ الصَّلَاةُ خَلْفَ الْمَقَامِ فَإِنْ شَقَّ عَلَیْهِ جَازَ أَنْ یُصَلِّیَ حَیْثُ ذَکَرَ وَ أَنْ یَسْتَنِیبَ مَنْ یُصَلِّی عَنْهُ خَلْفَ الْمَقَامِ</w:t>
      </w:r>
      <w:bookmarkEnd w:id="3406"/>
    </w:p>
    <w:p>
      <w:pPr>
        <w:pStyle w:val="Heading5"/>
        <w:numPr>
          <w:ilvl w:val="4"/>
          <w:numId w:val="1"/>
        </w:numPr>
        <w:rPr/>
      </w:pPr>
      <w:bookmarkStart w:id="3407" w:name="__RefHeading___Toc4698812_417432637"/>
      <w:bookmarkStart w:id="3408" w:name="_Toc1493"/>
      <w:bookmarkEnd w:id="3407"/>
      <w:r>
        <w:rPr>
          <w:rtl w:val="true"/>
        </w:rPr>
        <w:t>اشارة</w:t>
      </w:r>
      <w:bookmarkEnd w:id="3408"/>
    </w:p>
    <w:p>
      <w:pPr>
        <w:pStyle w:val="BookText"/>
        <w:rPr/>
      </w:pPr>
      <w:r>
        <w:rPr>
          <w:rStyle w:val="FootnoteAnchor"/>
        </w:rPr>
        <w:footnoteReference w:id="2741"/>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رَکْعَتَیِ الطَّوَافِ الْوَاجِبِ حَتَّی خَرَجَ مِنْ مَکَّةَ لَزِمَهُ الْعَوْدُ وَ الصَّلَاةُ خَلْفَ الْمَقَامِ فَإِنْ شَقَّ عَلَیْهِ جَازَ أَنْ یُصَلِّیَ حَیْثُ ذَکَرَ وَ أَنْ یَسْتَنِیبَ مَنْ یُصَلِّی عَنْهُ خَلْفَ الْمَقَامِ وَ کَذَا مَنْ تَرَکَهُمَا جَهْلًا وَ إِنْ مَاتَ قُضِیَتْ عَنْهُ</w:t>
      </w:r>
    </w:p>
    <w:p>
      <w:pPr>
        <w:pStyle w:val="Heading5"/>
        <w:numPr>
          <w:ilvl w:val="4"/>
          <w:numId w:val="1"/>
        </w:numPr>
        <w:rPr/>
      </w:pPr>
      <w:bookmarkStart w:id="3409" w:name="__RefHeading___Toc4698814_417432637"/>
      <w:bookmarkStart w:id="3410" w:name="_Toc1494"/>
      <w:bookmarkEnd w:id="3409"/>
      <w:r>
        <w:rPr>
          <w:rtl w:val="true"/>
        </w:rPr>
        <w:t>[</w:t>
      </w:r>
      <w:r>
        <w:rPr>
          <w:rtl w:val="true"/>
        </w:rPr>
        <w:t>رقم الحدیث الکلی</w:t>
      </w:r>
      <w:r>
        <w:rPr>
          <w:rtl w:val="true"/>
        </w:rPr>
        <w:t xml:space="preserve">: </w:t>
      </w:r>
      <w:r>
        <w:rPr/>
        <w:t>18123</w:t>
      </w:r>
      <w:r>
        <w:rPr>
          <w:rtl w:val="true"/>
        </w:rPr>
        <w:t xml:space="preserve"> - </w:t>
      </w:r>
      <w:r>
        <w:rPr>
          <w:rtl w:val="true"/>
        </w:rPr>
        <w:t>رقم الحدیث الباب</w:t>
      </w:r>
      <w:r>
        <w:rPr>
          <w:rtl w:val="true"/>
        </w:rPr>
        <w:t xml:space="preserve">: </w:t>
      </w:r>
      <w:r>
        <w:rPr/>
        <w:t>1</w:t>
      </w:r>
      <w:r>
        <w:rPr>
          <w:rtl w:val="true"/>
        </w:rPr>
        <w:t>]</w:t>
      </w:r>
      <w:bookmarkEnd w:id="3410"/>
    </w:p>
    <w:p>
      <w:pPr>
        <w:pStyle w:val="BookText"/>
        <w:rPr/>
      </w:pPr>
      <w:r>
        <w:rPr>
          <w:rFonts w:eastAsia="Times New Roman" w:cs="Times New Roman" w:ascii="Times New Roman" w:hAnsi="Times New Roman"/>
          <w:color w:val="111111"/>
          <w:sz w:val="28"/>
          <w:szCs w:val="28"/>
          <w:lang w:val="en-US" w:bidi="en-US"/>
        </w:rPr>
        <w:t>18123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2"/>
      </w:r>
      <w:r>
        <w:rPr>
          <w:rFonts w:ascii="Amiri" w:hAnsi="Amiri" w:eastAsia="Amiri" w:cs="Amiri"/>
          <w:color w:val="111111"/>
          <w:sz w:val="28"/>
          <w:sz w:val="28"/>
          <w:szCs w:val="28"/>
          <w:rtl w:val="true"/>
          <w:lang w:bidi="ar-SA"/>
        </w:rPr>
        <w:t>مُحَمَّدُ بْنُ عَلِیِّ بْنِ الْحُسَیْنِ بِإِسْنَادِهِ عَنْ عُمَرَ بْنِ یَزِیدَ عَنْ أَبِی عَبْدِ اللَّهِ ع فِیمَنْ نَسِیَ رَکْعَتَیِ الطَّوَافِ حَتَّی ارْتَحَلَ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کَانَ قَدْ مَضَی قَلِیلًا فَلْیَرْجِعْ فَلْیُصَلِّهِمَا أَوْ یَأْمُرُ بَعْضَ النَّاسِ فَلْیُصَلِّهِمَا عَنْهُ</w:t>
      </w:r>
      <w:r>
        <w:rPr>
          <w:rFonts w:eastAsia="Amiri" w:cs="Amiri" w:ascii="Amiri" w:hAnsi="Amiri"/>
          <w:color w:val="111111"/>
          <w:sz w:val="28"/>
          <w:szCs w:val="28"/>
          <w:rtl w:val="true"/>
          <w:lang w:bidi="ar-SA"/>
        </w:rPr>
        <w:t>.</w:t>
      </w:r>
    </w:p>
    <w:p>
      <w:pPr>
        <w:pStyle w:val="Heading5"/>
        <w:numPr>
          <w:ilvl w:val="4"/>
          <w:numId w:val="1"/>
        </w:numPr>
        <w:rPr/>
      </w:pPr>
      <w:bookmarkStart w:id="3411" w:name="__RefHeading___Toc4698816_417432637"/>
      <w:bookmarkStart w:id="3412" w:name="_Toc1495"/>
      <w:bookmarkEnd w:id="3411"/>
      <w:r>
        <w:rPr>
          <w:rtl w:val="true"/>
        </w:rPr>
        <w:t>[</w:t>
      </w:r>
      <w:r>
        <w:rPr>
          <w:rtl w:val="true"/>
        </w:rPr>
        <w:t>رقم الحدیث الکلی</w:t>
      </w:r>
      <w:r>
        <w:rPr>
          <w:rtl w:val="true"/>
        </w:rPr>
        <w:t xml:space="preserve">: </w:t>
      </w:r>
      <w:r>
        <w:rPr/>
        <w:t>18124</w:t>
      </w:r>
      <w:r>
        <w:rPr>
          <w:rtl w:val="true"/>
        </w:rPr>
        <w:t xml:space="preserve"> - </w:t>
      </w:r>
      <w:r>
        <w:rPr>
          <w:rtl w:val="true"/>
        </w:rPr>
        <w:t>رقم الحدیث الباب</w:t>
      </w:r>
      <w:r>
        <w:rPr>
          <w:rtl w:val="true"/>
        </w:rPr>
        <w:t xml:space="preserve">: </w:t>
      </w:r>
      <w:r>
        <w:rPr/>
        <w:t>2</w:t>
      </w:r>
      <w:r>
        <w:rPr>
          <w:rtl w:val="true"/>
        </w:rPr>
        <w:t>]</w:t>
      </w:r>
      <w:bookmarkEnd w:id="341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3"/>
      </w:r>
      <w:r>
        <w:rPr>
          <w:rFonts w:ascii="Amiri" w:hAnsi="Amiri" w:eastAsia="Amiri" w:cs="Amiri"/>
          <w:color w:val="111111"/>
          <w:sz w:val="28"/>
          <w:sz w:val="28"/>
          <w:szCs w:val="28"/>
          <w:rtl w:val="true"/>
          <w:lang w:bidi="ar-SA"/>
        </w:rPr>
        <w:t>وَ بِإِسْنَادِهِ عَنِ ابْنِ مُسْکَانَ عَنْ عُمَرَ بْنِ الْبَرَاءِ عَنْ أَبِی عَبْدِ اللَّهِ ع فِیمَنْ نَسِیَ رَکْعَتَیْ طَوَافِ الْفَرِیضَةِ حَتَّی أَتَی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لَهُ أَنْ یُصَلِّیَهُمَا بِمِنًی</w:t>
      </w:r>
      <w:r>
        <w:rPr>
          <w:rFonts w:eastAsia="Amiri" w:cs="Amiri" w:ascii="Amiri" w:hAnsi="Amiri"/>
          <w:color w:val="111111"/>
          <w:sz w:val="28"/>
          <w:szCs w:val="28"/>
          <w:rtl w:val="true"/>
          <w:lang w:bidi="ar-SA"/>
        </w:rPr>
        <w:t xml:space="preserve">. </w:t>
      </w:r>
      <w:bookmarkStart w:id="3413" w:name="pg12175_120320"/>
    </w:p>
    <w:p>
      <w:pPr>
        <w:pStyle w:val="BookText"/>
        <w:rPr/>
      </w:pPr>
      <w:bookmarkEnd w:id="3413"/>
      <w:r>
        <w:rPr>
          <w:rFonts w:ascii="Amiri" w:hAnsi="Amiri" w:eastAsia="Amiri" w:cs="Amiri"/>
          <w:color w:val="111111"/>
          <w:sz w:val="28"/>
          <w:sz w:val="28"/>
          <w:szCs w:val="28"/>
          <w:rtl w:val="true"/>
          <w:lang w:bidi="ar-SA"/>
        </w:rPr>
        <w:t xml:space="preserve">وَ رَوَاهُ الشَّیْخُ بِإِسْنَادِهِ عَنِ ابْنِ مُسْکَانَ نَحْوَهُ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4" w:name="__RefHeading___Toc4698818_417432637"/>
      <w:bookmarkStart w:id="3415" w:name="_Toc1496"/>
      <w:bookmarkEnd w:id="3414"/>
      <w:r>
        <w:rPr>
          <w:rtl w:val="true"/>
        </w:rPr>
        <w:t>[</w:t>
      </w:r>
      <w:r>
        <w:rPr>
          <w:rtl w:val="true"/>
        </w:rPr>
        <w:t>رقم الحدیث الکلی</w:t>
      </w:r>
      <w:r>
        <w:rPr>
          <w:rtl w:val="true"/>
        </w:rPr>
        <w:t xml:space="preserve">: </w:t>
      </w:r>
      <w:r>
        <w:rPr/>
        <w:t>18125</w:t>
      </w:r>
      <w:r>
        <w:rPr>
          <w:rtl w:val="true"/>
        </w:rPr>
        <w:t xml:space="preserve"> - </w:t>
      </w:r>
      <w:r>
        <w:rPr>
          <w:rtl w:val="true"/>
        </w:rPr>
        <w:t>رقم الحدیث الباب</w:t>
      </w:r>
      <w:r>
        <w:rPr>
          <w:rtl w:val="true"/>
        </w:rPr>
        <w:t xml:space="preserve">: </w:t>
      </w:r>
      <w:r>
        <w:rPr/>
        <w:t>3</w:t>
      </w:r>
      <w:r>
        <w:rPr>
          <w:rtl w:val="true"/>
        </w:rPr>
        <w:t>]</w:t>
      </w:r>
      <w:bookmarkEnd w:id="3415"/>
    </w:p>
    <w:p>
      <w:pPr>
        <w:pStyle w:val="BookText"/>
        <w:rPr/>
      </w:pPr>
      <w:r>
        <w:rPr>
          <w:rFonts w:eastAsia="Times New Roman" w:cs="Times New Roman" w:ascii="Times New Roman" w:hAnsi="Times New Roman"/>
          <w:color w:val="111111"/>
          <w:sz w:val="28"/>
          <w:szCs w:val="28"/>
          <w:lang w:val="en-US" w:bidi="en-US"/>
        </w:rPr>
        <w:t>18125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5"/>
      </w:r>
      <w:r>
        <w:rPr>
          <w:rFonts w:ascii="Amiri" w:hAnsi="Amiri" w:eastAsia="Amiri" w:cs="Amiri"/>
          <w:color w:val="111111"/>
          <w:sz w:val="28"/>
          <w:sz w:val="28"/>
          <w:szCs w:val="28"/>
          <w:rtl w:val="true"/>
          <w:lang w:bidi="ar-SA"/>
        </w:rPr>
        <w:t>وَ بِإِسْنَادِهِ عَنْ جَمِیلِ بْنِ دَرَّاجٍ عَنْ أَحَدِهِمَا ع أَنَّ الْجَاهِلَ فِی تَرْکِ الرَّکْعَتَیْنِ عِنْدَ مَقَامِ إِبْرَاهِیمَ بِمَنْزِلَةِ النَّاسِی</w:t>
      </w:r>
      <w:r>
        <w:rPr>
          <w:rFonts w:eastAsia="Amiri" w:cs="Amiri" w:ascii="Amiri" w:hAnsi="Amiri"/>
          <w:color w:val="111111"/>
          <w:sz w:val="28"/>
          <w:szCs w:val="28"/>
          <w:rtl w:val="true"/>
          <w:lang w:bidi="ar-SA"/>
        </w:rPr>
        <w:t>.</w:t>
      </w:r>
    </w:p>
    <w:p>
      <w:pPr>
        <w:pStyle w:val="Heading5"/>
        <w:numPr>
          <w:ilvl w:val="4"/>
          <w:numId w:val="1"/>
        </w:numPr>
        <w:rPr/>
      </w:pPr>
      <w:bookmarkStart w:id="3416" w:name="__RefHeading___Toc4698820_417432637"/>
      <w:bookmarkStart w:id="3417" w:name="_Toc1497"/>
      <w:bookmarkEnd w:id="3416"/>
      <w:r>
        <w:rPr>
          <w:rtl w:val="true"/>
        </w:rPr>
        <w:t>[</w:t>
      </w:r>
      <w:r>
        <w:rPr>
          <w:rtl w:val="true"/>
        </w:rPr>
        <w:t>رقم الحدیث الکلی</w:t>
      </w:r>
      <w:r>
        <w:rPr>
          <w:rtl w:val="true"/>
        </w:rPr>
        <w:t xml:space="preserve">: </w:t>
      </w:r>
      <w:r>
        <w:rPr/>
        <w:t>18126</w:t>
      </w:r>
      <w:r>
        <w:rPr>
          <w:rtl w:val="true"/>
        </w:rPr>
        <w:t xml:space="preserve"> - </w:t>
      </w:r>
      <w:r>
        <w:rPr>
          <w:rtl w:val="true"/>
        </w:rPr>
        <w:t>رقم الحدیث الباب</w:t>
      </w:r>
      <w:r>
        <w:rPr>
          <w:rtl w:val="true"/>
        </w:rPr>
        <w:t xml:space="preserve">: </w:t>
      </w:r>
      <w:r>
        <w:rPr/>
        <w:t>4</w:t>
      </w:r>
      <w:r>
        <w:rPr>
          <w:rtl w:val="true"/>
        </w:rPr>
        <w:t>]</w:t>
      </w:r>
      <w:bookmarkEnd w:id="3417"/>
    </w:p>
    <w:p>
      <w:pPr>
        <w:pStyle w:val="BookText"/>
        <w:rPr/>
      </w:pPr>
      <w:r>
        <w:rPr>
          <w:rFonts w:eastAsia="Times New Roman" w:cs="Times New Roman" w:ascii="Times New Roman" w:hAnsi="Times New Roman"/>
          <w:color w:val="111111"/>
          <w:sz w:val="28"/>
          <w:szCs w:val="28"/>
          <w:lang w:val="en-US" w:bidi="en-US"/>
        </w:rPr>
        <w:t>18126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6"/>
      </w:r>
      <w:r>
        <w:rPr>
          <w:rFonts w:ascii="Amiri" w:hAnsi="Amiri" w:eastAsia="Amiri" w:cs="Amiri"/>
          <w:color w:val="111111"/>
          <w:sz w:val="28"/>
          <w:sz w:val="28"/>
          <w:szCs w:val="28"/>
          <w:rtl w:val="true"/>
          <w:lang w:bidi="ar-SA"/>
        </w:rPr>
        <w:t>مُحَمَّدُ بْنُ الْحَسَنِ بِإِسْنَادِهِ عَنْ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یُصَلِّیَ الرَّکْعَتَیْنِ قَالَ یُصَلَّی عَنْهُ</w:t>
      </w:r>
      <w:r>
        <w:rPr>
          <w:rFonts w:eastAsia="Amiri" w:cs="Amiri" w:ascii="Amiri" w:hAnsi="Amiri"/>
          <w:color w:val="111111"/>
          <w:sz w:val="28"/>
          <w:szCs w:val="28"/>
          <w:rtl w:val="true"/>
          <w:lang w:bidi="ar-SA"/>
        </w:rPr>
        <w:t>.</w:t>
      </w:r>
    </w:p>
    <w:p>
      <w:pPr>
        <w:pStyle w:val="Heading5"/>
        <w:numPr>
          <w:ilvl w:val="4"/>
          <w:numId w:val="1"/>
        </w:numPr>
        <w:rPr/>
      </w:pPr>
      <w:bookmarkStart w:id="3418" w:name="__RefHeading___Toc4698822_417432637"/>
      <w:bookmarkStart w:id="3419" w:name="_Toc1498"/>
      <w:bookmarkEnd w:id="3418"/>
      <w:r>
        <w:rPr>
          <w:rtl w:val="true"/>
        </w:rPr>
        <w:t>[</w:t>
      </w:r>
      <w:r>
        <w:rPr>
          <w:rtl w:val="true"/>
        </w:rPr>
        <w:t>رقم الحدیث الکلی</w:t>
      </w:r>
      <w:r>
        <w:rPr>
          <w:rtl w:val="true"/>
        </w:rPr>
        <w:t xml:space="preserve">: </w:t>
      </w:r>
      <w:r>
        <w:rPr/>
        <w:t>18127</w:t>
      </w:r>
      <w:r>
        <w:rPr>
          <w:rtl w:val="true"/>
        </w:rPr>
        <w:t xml:space="preserve"> - </w:t>
      </w:r>
      <w:r>
        <w:rPr>
          <w:rtl w:val="true"/>
        </w:rPr>
        <w:t>رقم الحدیث الباب</w:t>
      </w:r>
      <w:r>
        <w:rPr>
          <w:rtl w:val="true"/>
        </w:rPr>
        <w:t xml:space="preserve">: </w:t>
      </w:r>
      <w:r>
        <w:rPr/>
        <w:t>5</w:t>
      </w:r>
      <w:r>
        <w:rPr>
          <w:rtl w:val="true"/>
        </w:rPr>
        <w:t>]</w:t>
      </w:r>
      <w:bookmarkEnd w:id="3419"/>
    </w:p>
    <w:p>
      <w:pPr>
        <w:pStyle w:val="BookText"/>
        <w:rPr/>
      </w:pPr>
      <w:r>
        <w:rPr>
          <w:rFonts w:eastAsia="Times New Roman" w:cs="Times New Roman" w:ascii="Times New Roman" w:hAnsi="Times New Roman"/>
          <w:color w:val="111111"/>
          <w:sz w:val="28"/>
          <w:szCs w:val="28"/>
          <w:lang w:val="en-US" w:bidi="en-US"/>
        </w:rPr>
        <w:t>18127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7"/>
      </w:r>
      <w:r>
        <w:rPr>
          <w:rFonts w:ascii="Amiri" w:hAnsi="Amiri" w:eastAsia="Amiri" w:cs="Amiri"/>
          <w:color w:val="111111"/>
          <w:sz w:val="28"/>
          <w:sz w:val="28"/>
          <w:szCs w:val="28"/>
          <w:rtl w:val="true"/>
          <w:lang w:bidi="ar-SA"/>
        </w:rPr>
        <w:t>وَ بِإِسْنَادِهِ عَنْ مُوسَی بْنِ الْقَاسِمِ عَنْ صَفْوَانَ بْنِ یَحْیَی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طَوَافَ الْفَرِیضَةِ وَ لَمْ یُصَلِّ الرَّکْعَتَیْنِ حَتَّی طَافَ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طَافَ طَوَافَ النِّسَاءِ وَ لَمْ یُصَلِّ لِذَلِکَ الطَّوَافِ حَتَّی ذَکَرَ وَ هُوَ بِالْأَبْطَحِ قَالَ یَرْجِعُ إِلَی الْمَقَامِ </w:t>
      </w:r>
      <w:r>
        <w:rPr>
          <w:rStyle w:val="FootnoteAnchor"/>
          <w:rtl w:val="true"/>
        </w:rPr>
        <w:footnoteReference w:id="2748"/>
      </w:r>
      <w:r>
        <w:rPr>
          <w:rFonts w:ascii="Amiri" w:hAnsi="Amiri" w:eastAsia="Amiri" w:cs="Amiri"/>
          <w:color w:val="111111"/>
          <w:sz w:val="28"/>
          <w:sz w:val="28"/>
          <w:szCs w:val="28"/>
          <w:rtl w:val="true"/>
          <w:lang w:bidi="ar-SA"/>
        </w:rPr>
        <w:t>فَیُصَلِّی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صَفْوَانَ بْنِ یَحْیَی مِثْلَهُ إِلَی قَوْلِهِ فَیُصَلِّی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یُصَلِّی رَکْعَتَیْنِ لِکُلِّ طَوَافٍ لِمَا مَضَی </w:t>
      </w:r>
      <w:r>
        <w:rPr>
          <w:rStyle w:val="FootnoteAnchor"/>
          <w:rtl w:val="true"/>
        </w:rPr>
        <w:footnoteReference w:id="2750"/>
      </w:r>
      <w:r>
        <w:rPr>
          <w:rFonts w:ascii="Amiri" w:hAnsi="Amiri" w:eastAsia="Amiri" w:cs="Amiri"/>
          <w:color w:val="111111"/>
          <w:sz w:val="28"/>
          <w:sz w:val="28"/>
          <w:szCs w:val="28"/>
          <w:rtl w:val="true"/>
          <w:lang w:bidi="ar-SA"/>
        </w:rPr>
        <w:t xml:space="preserve">وَ یَأْتِی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0" w:name="__RefHeading___Toc4698824_417432637"/>
      <w:bookmarkStart w:id="3421" w:name="_Toc1499"/>
      <w:bookmarkEnd w:id="3420"/>
      <w:r>
        <w:rPr>
          <w:rtl w:val="true"/>
        </w:rPr>
        <w:t>[</w:t>
      </w:r>
      <w:r>
        <w:rPr>
          <w:rtl w:val="true"/>
        </w:rPr>
        <w:t>رقم الحدیث الکلی</w:t>
      </w:r>
      <w:r>
        <w:rPr>
          <w:rtl w:val="true"/>
        </w:rPr>
        <w:t xml:space="preserve">: </w:t>
      </w:r>
      <w:r>
        <w:rPr/>
        <w:t>18128</w:t>
      </w:r>
      <w:r>
        <w:rPr>
          <w:rtl w:val="true"/>
        </w:rPr>
        <w:t xml:space="preserve"> - </w:t>
      </w:r>
      <w:r>
        <w:rPr>
          <w:rtl w:val="true"/>
        </w:rPr>
        <w:t>رقم الحدیث الباب</w:t>
      </w:r>
      <w:r>
        <w:rPr>
          <w:rtl w:val="true"/>
        </w:rPr>
        <w:t xml:space="preserve">: </w:t>
      </w:r>
      <w:r>
        <w:rPr/>
        <w:t>6</w:t>
      </w:r>
      <w:r>
        <w:rPr>
          <w:rtl w:val="true"/>
        </w:rPr>
        <w:t>]</w:t>
      </w:r>
      <w:bookmarkEnd w:id="342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2"/>
      </w:r>
      <w:r>
        <w:rPr>
          <w:rFonts w:ascii="Amiri" w:hAnsi="Amiri" w:eastAsia="Amiri" w:cs="Amiri"/>
          <w:color w:val="111111"/>
          <w:sz w:val="28"/>
          <w:sz w:val="28"/>
          <w:szCs w:val="28"/>
          <w:rtl w:val="true"/>
          <w:lang w:bidi="ar-SA"/>
        </w:rPr>
        <w:t xml:space="preserve">وَ عَنْهُ عَنْ صَفْوَانَ عَنْ عَبْدِ اللَّهِ بْنِ بُکَیْرٍ عَنْ عُبَیْدِ بْنِ </w:t>
      </w:r>
      <w:bookmarkStart w:id="3422" w:name="pg12175_120321"/>
    </w:p>
    <w:p>
      <w:pPr>
        <w:pStyle w:val="BookText"/>
        <w:rPr/>
      </w:pPr>
      <w:bookmarkEnd w:id="3422"/>
      <w:r>
        <w:rPr>
          <w:rFonts w:ascii="Amiri" w:hAnsi="Amiri" w:eastAsia="Amiri" w:cs="Amiri"/>
          <w:color w:val="111111"/>
          <w:sz w:val="28"/>
          <w:sz w:val="28"/>
          <w:szCs w:val="28"/>
          <w:rtl w:val="true"/>
          <w:lang w:bidi="ar-SA"/>
        </w:rPr>
        <w:t>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طَافَ طَوَافَ الْفَرِیضَةِ وَ لَمْ یُصَلِّ الرَّکْعَتَیْنِ حَتَّی ذَکَرَ وَ هُوَ بِالْأَبْطَحِ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w:t>
      </w:r>
      <w:r>
        <w:rPr>
          <w:rStyle w:val="FootnoteAnchor"/>
          <w:rtl w:val="true"/>
        </w:rPr>
        <w:footnoteReference w:id="2753"/>
      </w:r>
      <w:r>
        <w:rPr>
          <w:rFonts w:ascii="Amiri" w:hAnsi="Amiri" w:eastAsia="Amiri" w:cs="Amiri"/>
          <w:color w:val="111111"/>
          <w:sz w:val="28"/>
          <w:sz w:val="28"/>
          <w:szCs w:val="28"/>
          <w:rtl w:val="true"/>
          <w:lang w:bidi="ar-SA"/>
        </w:rPr>
        <w:t>أَرْبَعاً قَالَ یَرْجِعُ فَیُصَلِّی عِنْدَ الْمَقَامِ أَرْبَعاً</w:t>
      </w:r>
      <w:r>
        <w:rPr>
          <w:rFonts w:eastAsia="Amiri" w:cs="Amiri" w:ascii="Amiri" w:hAnsi="Amiri"/>
          <w:color w:val="111111"/>
          <w:sz w:val="28"/>
          <w:szCs w:val="28"/>
          <w:rtl w:val="true"/>
          <w:lang w:bidi="ar-SA"/>
        </w:rPr>
        <w:t>.</w:t>
      </w:r>
    </w:p>
    <w:p>
      <w:pPr>
        <w:pStyle w:val="Heading5"/>
        <w:numPr>
          <w:ilvl w:val="4"/>
          <w:numId w:val="1"/>
        </w:numPr>
        <w:rPr/>
      </w:pPr>
      <w:bookmarkStart w:id="3423" w:name="__RefHeading___Toc4698826_417432637"/>
      <w:bookmarkStart w:id="3424" w:name="_Toc1500"/>
      <w:bookmarkEnd w:id="3423"/>
      <w:r>
        <w:rPr>
          <w:rtl w:val="true"/>
        </w:rPr>
        <w:t>[</w:t>
      </w:r>
      <w:r>
        <w:rPr>
          <w:rtl w:val="true"/>
        </w:rPr>
        <w:t>رقم الحدیث الکلی</w:t>
      </w:r>
      <w:r>
        <w:rPr>
          <w:rtl w:val="true"/>
        </w:rPr>
        <w:t xml:space="preserve">: </w:t>
      </w:r>
      <w:r>
        <w:rPr/>
        <w:t>18129</w:t>
      </w:r>
      <w:r>
        <w:rPr>
          <w:rtl w:val="true"/>
        </w:rPr>
        <w:t xml:space="preserve"> - </w:t>
      </w:r>
      <w:r>
        <w:rPr>
          <w:rtl w:val="true"/>
        </w:rPr>
        <w:t>رقم الحدیث الباب</w:t>
      </w:r>
      <w:r>
        <w:rPr>
          <w:rtl w:val="true"/>
        </w:rPr>
        <w:t xml:space="preserve">: </w:t>
      </w:r>
      <w:r>
        <w:rPr/>
        <w:t>7</w:t>
      </w:r>
      <w:r>
        <w:rPr>
          <w:rtl w:val="true"/>
        </w:rPr>
        <w:t>]</w:t>
      </w:r>
      <w:bookmarkEnd w:id="3424"/>
    </w:p>
    <w:p>
      <w:pPr>
        <w:pStyle w:val="BookText"/>
        <w:rPr/>
      </w:pPr>
      <w:r>
        <w:rPr>
          <w:rFonts w:eastAsia="Times New Roman" w:cs="Times New Roman" w:ascii="Times New Roman" w:hAnsi="Times New Roman"/>
          <w:color w:val="111111"/>
          <w:sz w:val="28"/>
          <w:szCs w:val="28"/>
          <w:lang w:val="en-US" w:bidi="en-US"/>
        </w:rPr>
        <w:t>18129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وَ رَوَاهُ الْکُلَیْنِیُّ عَنْ مُحَمَّدِ بْنِ یَحْیَی عَنْ أَحْمَدَ بْنِ مُحَمَّدٍ عَنِ ابْنِ فَضَّالٍ عَنِ ابْنِ بُکَیْرٍ عَنْ عُبَیْدِ بْنِ زُرَارَةَ عَنْ أَبِی عَبْدِ اللَّهِ ع فِی رَجُلٍ طَافَ طَوَافَ الْفَرِیضَةِ وَ لَمْ یُصَلِّ الرَّکْعَتَیْنِ حَتَّی طَافَ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طَافَ طَوَافَ النِّسَاءِ فَلَمْ یُصَلِّ الرَّکْعَتَیْنِ حَتَّی ذَکَرَ بِالْأَبْطَحِ یُصَلِّی </w:t>
      </w:r>
      <w:r>
        <w:rPr>
          <w:rStyle w:val="FootnoteAnchor"/>
          <w:rtl w:val="true"/>
        </w:rPr>
        <w:footnoteReference w:id="2755"/>
      </w:r>
      <w:r>
        <w:rPr>
          <w:rFonts w:ascii="Amiri" w:hAnsi="Amiri" w:eastAsia="Amiri" w:cs="Amiri"/>
          <w:color w:val="111111"/>
          <w:sz w:val="28"/>
          <w:sz w:val="28"/>
          <w:szCs w:val="28"/>
          <w:rtl w:val="true"/>
          <w:lang w:bidi="ar-SA"/>
        </w:rPr>
        <w:t>أَرْبَعَ رَکَعَاتٍ قَالَ یَرْجِعُ فَیُصَلِّی عِنْدَ الْمَقَامِ أَرْبَعاً</w:t>
      </w:r>
      <w:r>
        <w:rPr>
          <w:rFonts w:eastAsia="Amiri" w:cs="Amiri" w:ascii="Amiri" w:hAnsi="Amiri"/>
          <w:color w:val="111111"/>
          <w:sz w:val="28"/>
          <w:szCs w:val="28"/>
          <w:rtl w:val="true"/>
          <w:lang w:bidi="ar-SA"/>
        </w:rPr>
        <w:t>.</w:t>
      </w:r>
    </w:p>
    <w:p>
      <w:pPr>
        <w:pStyle w:val="Heading5"/>
        <w:numPr>
          <w:ilvl w:val="4"/>
          <w:numId w:val="1"/>
        </w:numPr>
        <w:rPr/>
      </w:pPr>
      <w:bookmarkStart w:id="3425" w:name="__RefHeading___Toc4698828_417432637"/>
      <w:bookmarkStart w:id="3426" w:name="_Toc1501"/>
      <w:bookmarkEnd w:id="3425"/>
      <w:r>
        <w:rPr>
          <w:rtl w:val="true"/>
        </w:rPr>
        <w:t>[</w:t>
      </w:r>
      <w:r>
        <w:rPr>
          <w:rtl w:val="true"/>
        </w:rPr>
        <w:t>رقم الحدیث الکلی</w:t>
      </w:r>
      <w:r>
        <w:rPr>
          <w:rtl w:val="true"/>
        </w:rPr>
        <w:t xml:space="preserve">: </w:t>
      </w:r>
      <w:r>
        <w:rPr/>
        <w:t>18130</w:t>
      </w:r>
      <w:r>
        <w:rPr>
          <w:rtl w:val="true"/>
        </w:rPr>
        <w:t xml:space="preserve"> - </w:t>
      </w:r>
      <w:r>
        <w:rPr>
          <w:rtl w:val="true"/>
        </w:rPr>
        <w:t>رقم الحدیث الباب</w:t>
      </w:r>
      <w:r>
        <w:rPr>
          <w:rtl w:val="true"/>
        </w:rPr>
        <w:t xml:space="preserve">: </w:t>
      </w:r>
      <w:r>
        <w:rPr/>
        <w:t>8</w:t>
      </w:r>
      <w:r>
        <w:rPr>
          <w:rtl w:val="true"/>
        </w:rPr>
        <w:t>]</w:t>
      </w:r>
      <w:bookmarkEnd w:id="3426"/>
    </w:p>
    <w:p>
      <w:pPr>
        <w:pStyle w:val="BookText"/>
        <w:rPr/>
      </w:pPr>
      <w:r>
        <w:rPr>
          <w:rFonts w:eastAsia="Times New Roman" w:cs="Times New Roman" w:ascii="Times New Roman" w:hAnsi="Times New Roman"/>
          <w:color w:val="111111"/>
          <w:sz w:val="28"/>
          <w:szCs w:val="28"/>
          <w:lang w:val="en-US" w:bidi="en-US"/>
        </w:rPr>
        <w:t>18130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6"/>
      </w:r>
      <w:r>
        <w:rPr>
          <w:rFonts w:ascii="Amiri" w:hAnsi="Amiri" w:eastAsia="Amiri" w:cs="Amiri"/>
          <w:color w:val="111111"/>
          <w:sz w:val="28"/>
          <w:sz w:val="28"/>
          <w:szCs w:val="28"/>
          <w:rtl w:val="true"/>
          <w:lang w:bidi="ar-SA"/>
        </w:rPr>
        <w:t>وَ عَنْهُ عَنِ الطَّاطَرِیِّ عَنْ مُحَمَّدِ بْنِ أَبِی حَمْزَةَ وَ دُرُسْتَ عَنِ ابْنِ مُسْکَانَ عَنْ عُمَرَ بْنِ یَزِیدَ عَنْ أَبِی عَبْدِ اللَّهِ ع أَنَّهُ سَأَلَهُ عَنْ رَجُلٍ نَسِیَ أَنْ یُصَلِّیَ الرَّکْعَتَیْنِ رَکْعَتَیِ الْفَرِیضَةِ عِنْدَ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أَتَی مِنًی قَالَ یُصَلِّیهِمَا بِمِنًی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عَلَی مَنْ یَشُقُّ عَلَیْهِ الرُّجُوعُ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7" w:name="__RefHeading___Toc4698830_417432637"/>
      <w:bookmarkStart w:id="3428" w:name="_Toc1502"/>
      <w:bookmarkEnd w:id="3427"/>
      <w:r>
        <w:rPr>
          <w:rtl w:val="true"/>
        </w:rPr>
        <w:t>[</w:t>
      </w:r>
      <w:r>
        <w:rPr>
          <w:rtl w:val="true"/>
        </w:rPr>
        <w:t>رقم الحدیث الکلی</w:t>
      </w:r>
      <w:r>
        <w:rPr>
          <w:rtl w:val="true"/>
        </w:rPr>
        <w:t xml:space="preserve">: </w:t>
      </w:r>
      <w:r>
        <w:rPr/>
        <w:t>18131</w:t>
      </w:r>
      <w:r>
        <w:rPr>
          <w:rtl w:val="true"/>
        </w:rPr>
        <w:t xml:space="preserve"> - </w:t>
      </w:r>
      <w:r>
        <w:rPr>
          <w:rtl w:val="true"/>
        </w:rPr>
        <w:t>رقم الحدیث الباب</w:t>
      </w:r>
      <w:r>
        <w:rPr>
          <w:rtl w:val="true"/>
        </w:rPr>
        <w:t xml:space="preserve">: </w:t>
      </w:r>
      <w:r>
        <w:rPr/>
        <w:t>9</w:t>
      </w:r>
      <w:r>
        <w:rPr>
          <w:rtl w:val="true"/>
        </w:rPr>
        <w:t>]</w:t>
      </w:r>
      <w:bookmarkEnd w:id="342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8"/>
      </w:r>
      <w:r>
        <w:rPr>
          <w:rFonts w:ascii="Amiri" w:hAnsi="Amiri" w:eastAsia="Amiri" w:cs="Amiri"/>
          <w:color w:val="111111"/>
          <w:sz w:val="28"/>
          <w:sz w:val="28"/>
          <w:szCs w:val="28"/>
          <w:rtl w:val="true"/>
          <w:lang w:bidi="ar-SA"/>
        </w:rPr>
        <w:t>وَ عَنْهُ عَنِ ابْنِ أَبِی عُمَیْرٍ عَنْ هَاشِمِ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 أَنْ أُصَلِّیَ الرَّکْعَتَیْنِ لِلطَّوَافِ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انْتَهَیْتُ إِلَی مِنًی فَرَجَعْتُ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فَصَلَّیْتُهُمَا ثُمَّ عُدْتُ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فَذَکَرْنَا ذَلِکَ لِأَبِی عَبْدِ اللَّهِ ع فَقَالَ أَ فَلَا صَلَّاهُمَا حَیْثُ مَا ذَکَرَ</w:t>
      </w:r>
      <w:r>
        <w:rPr>
          <w:rFonts w:eastAsia="Amiri" w:cs="Amiri" w:ascii="Amiri" w:hAnsi="Amiri"/>
          <w:color w:val="111111"/>
          <w:sz w:val="28"/>
          <w:szCs w:val="28"/>
          <w:rtl w:val="true"/>
          <w:lang w:bidi="ar-SA"/>
        </w:rPr>
        <w:t xml:space="preserve">. </w:t>
      </w:r>
      <w:bookmarkStart w:id="3429" w:name="pg12175_120322"/>
    </w:p>
    <w:p>
      <w:pPr>
        <w:pStyle w:val="BookText"/>
        <w:rPr/>
      </w:pPr>
      <w:bookmarkEnd w:id="3429"/>
      <w:r>
        <w:rPr>
          <w:rFonts w:ascii="Amiri" w:hAnsi="Amiri" w:eastAsia="Amiri" w:cs="Amiri"/>
          <w:color w:val="111111"/>
          <w:sz w:val="28"/>
          <w:sz w:val="28"/>
          <w:szCs w:val="28"/>
          <w:rtl w:val="true"/>
          <w:lang w:bidi="ar-SA"/>
        </w:rPr>
        <w:t xml:space="preserve">وَ رَوَاهُ الْکُلَیْنِیُّ عَنْ عَلِیِّ بْنِ إِبْرَاهِیمَ عَنْ أَبِیهِ عَنِ ابْنِ أَبِی عُمَیْرٍ عَنْ هِشَامِ بْنِ الْمُثَنَّی نَحْوَهُ </w:t>
      </w:r>
      <w:r>
        <w:rPr>
          <w:rStyle w:val="FootnoteAnchor"/>
          <w:rtl w:val="true"/>
        </w:rPr>
        <w:footnoteReference w:id="275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2760"/>
      </w:r>
      <w:r>
        <w:rPr>
          <w:rFonts w:ascii="Amiri" w:hAnsi="Amiri" w:eastAsia="Amiri" w:cs="Amiri"/>
          <w:color w:val="111111"/>
          <w:sz w:val="28"/>
          <w:sz w:val="28"/>
          <w:szCs w:val="28"/>
          <w:rtl w:val="true"/>
          <w:lang w:bidi="ar-SA"/>
        </w:rPr>
        <w:t>وَ یَحْتَمِلُ الْحَمْلُ عَلَی الطَّوَافِ الْمَنْدُوبِ</w:t>
      </w:r>
      <w:r>
        <w:rPr>
          <w:rFonts w:eastAsia="Amiri" w:cs="Amiri" w:ascii="Amiri" w:hAnsi="Amiri"/>
          <w:color w:val="111111"/>
          <w:sz w:val="28"/>
          <w:szCs w:val="28"/>
          <w:rtl w:val="true"/>
          <w:lang w:bidi="ar-SA"/>
        </w:rPr>
        <w:t>.</w:t>
      </w:r>
    </w:p>
    <w:p>
      <w:pPr>
        <w:pStyle w:val="Heading5"/>
        <w:numPr>
          <w:ilvl w:val="4"/>
          <w:numId w:val="1"/>
        </w:numPr>
        <w:rPr/>
      </w:pPr>
      <w:bookmarkStart w:id="3430" w:name="__RefHeading___Toc4698832_417432637"/>
      <w:bookmarkStart w:id="3431" w:name="_Toc1503"/>
      <w:bookmarkEnd w:id="3430"/>
      <w:r>
        <w:rPr>
          <w:rtl w:val="true"/>
        </w:rPr>
        <w:t>[</w:t>
      </w:r>
      <w:r>
        <w:rPr>
          <w:rtl w:val="true"/>
        </w:rPr>
        <w:t>رقم الحدیث الکلی</w:t>
      </w:r>
      <w:r>
        <w:rPr>
          <w:rtl w:val="true"/>
        </w:rPr>
        <w:t xml:space="preserve">: </w:t>
      </w:r>
      <w:r>
        <w:rPr/>
        <w:t>18132</w:t>
      </w:r>
      <w:r>
        <w:rPr>
          <w:rtl w:val="true"/>
        </w:rPr>
        <w:t xml:space="preserve"> - </w:t>
      </w:r>
      <w:r>
        <w:rPr>
          <w:rtl w:val="true"/>
        </w:rPr>
        <w:t>رقم الحدیث الباب</w:t>
      </w:r>
      <w:r>
        <w:rPr>
          <w:rtl w:val="true"/>
        </w:rPr>
        <w:t xml:space="preserve">: </w:t>
      </w:r>
      <w:r>
        <w:rPr/>
        <w:t>10</w:t>
      </w:r>
      <w:r>
        <w:rPr>
          <w:rtl w:val="true"/>
        </w:rPr>
        <w:t>]</w:t>
      </w:r>
      <w:bookmarkEnd w:id="3431"/>
    </w:p>
    <w:p>
      <w:pPr>
        <w:pStyle w:val="BookText"/>
        <w:rPr/>
      </w:pPr>
      <w:r>
        <w:rPr>
          <w:rFonts w:eastAsia="Times New Roman" w:cs="Times New Roman" w:ascii="Times New Roman" w:hAnsi="Times New Roman"/>
          <w:color w:val="111111"/>
          <w:sz w:val="28"/>
          <w:szCs w:val="28"/>
          <w:lang w:val="en-US" w:bidi="en-US"/>
        </w:rPr>
        <w:t>18132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1"/>
      </w:r>
      <w:r>
        <w:rPr>
          <w:rFonts w:ascii="Amiri" w:hAnsi="Amiri" w:eastAsia="Amiri" w:cs="Amiri"/>
          <w:color w:val="111111"/>
          <w:sz w:val="28"/>
          <w:sz w:val="28"/>
          <w:szCs w:val="28"/>
          <w:rtl w:val="true"/>
          <w:lang w:bidi="ar-SA"/>
        </w:rPr>
        <w:t>وَ عَنْهُ عَنِ الْحَسَنِ بْنِ مَحْبُوبٍ عَنْ عَلِیِّ بْنِ رِئَابٍ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یُصَلِّیَ رَکْعَتَیْ طَوَافِ الْفَرِیضَةِ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تَعَالَی وَ اتَّخِذُوا مِنْ مَقامِ إِبْراهِیمَ مُصَلًّی </w:t>
      </w:r>
      <w:r>
        <w:rPr>
          <w:rStyle w:val="FootnoteAnchor"/>
          <w:rtl w:val="true"/>
        </w:rPr>
        <w:footnoteReference w:id="2762"/>
      </w:r>
      <w:r>
        <w:rPr>
          <w:rFonts w:ascii="Amiri" w:hAnsi="Amiri" w:eastAsia="Amiri" w:cs="Amiri"/>
          <w:color w:val="111111"/>
          <w:sz w:val="28"/>
          <w:sz w:val="28"/>
          <w:szCs w:val="28"/>
          <w:rtl w:val="true"/>
          <w:lang w:bidi="ar-SA"/>
        </w:rPr>
        <w:t>حَتَّی ارْتَحَلَ قَالَ إِنْ کَانَ ارْتَحَلَ فَإِنِّی لَا أَشُقُّ عَلَیْهِ وَ لَا آمُرُهُ أَنْ یَرْجِعَ وَ لَکِنْ یُصَلِّی حَیْثُ یَذْکُرُ</w:t>
      </w:r>
      <w:r>
        <w:rPr>
          <w:rFonts w:eastAsia="Amiri" w:cs="Amiri" w:ascii="Amiri" w:hAnsi="Amiri"/>
          <w:color w:val="111111"/>
          <w:sz w:val="28"/>
          <w:szCs w:val="28"/>
          <w:rtl w:val="true"/>
          <w:lang w:bidi="ar-SA"/>
        </w:rPr>
        <w:t>.</w:t>
      </w:r>
    </w:p>
    <w:p>
      <w:pPr>
        <w:pStyle w:val="Heading5"/>
        <w:numPr>
          <w:ilvl w:val="4"/>
          <w:numId w:val="1"/>
        </w:numPr>
        <w:rPr/>
      </w:pPr>
      <w:bookmarkStart w:id="3432" w:name="__RefHeading___Toc4698834_417432637"/>
      <w:bookmarkStart w:id="3433" w:name="_Toc1504"/>
      <w:bookmarkEnd w:id="3432"/>
      <w:r>
        <w:rPr>
          <w:rtl w:val="true"/>
        </w:rPr>
        <w:t>[</w:t>
      </w:r>
      <w:r>
        <w:rPr>
          <w:rtl w:val="true"/>
        </w:rPr>
        <w:t>رقم الحدیث الکلی</w:t>
      </w:r>
      <w:r>
        <w:rPr>
          <w:rtl w:val="true"/>
        </w:rPr>
        <w:t xml:space="preserve">: </w:t>
      </w:r>
      <w:r>
        <w:rPr/>
        <w:t>18133</w:t>
      </w:r>
      <w:r>
        <w:rPr>
          <w:rtl w:val="true"/>
        </w:rPr>
        <w:t xml:space="preserve"> - </w:t>
      </w:r>
      <w:r>
        <w:rPr>
          <w:rtl w:val="true"/>
        </w:rPr>
        <w:t>رقم الحدیث الباب</w:t>
      </w:r>
      <w:r>
        <w:rPr>
          <w:rtl w:val="true"/>
        </w:rPr>
        <w:t xml:space="preserve">: </w:t>
      </w:r>
      <w:r>
        <w:rPr/>
        <w:t>11</w:t>
      </w:r>
      <w:r>
        <w:rPr>
          <w:rtl w:val="true"/>
        </w:rPr>
        <w:t>]</w:t>
      </w:r>
      <w:bookmarkEnd w:id="3433"/>
    </w:p>
    <w:p>
      <w:pPr>
        <w:pStyle w:val="BookText"/>
        <w:rPr/>
      </w:pPr>
      <w:r>
        <w:rPr>
          <w:rFonts w:eastAsia="Times New Roman" w:cs="Times New Roman" w:ascii="Times New Roman" w:hAnsi="Times New Roman"/>
          <w:color w:val="111111"/>
          <w:sz w:val="28"/>
          <w:szCs w:val="28"/>
          <w:lang w:val="en-US" w:bidi="en-US"/>
        </w:rPr>
        <w:t>18133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3"/>
      </w:r>
      <w:r>
        <w:rPr>
          <w:rFonts w:ascii="Amiri" w:hAnsi="Amiri" w:eastAsia="Amiri" w:cs="Amiri"/>
          <w:color w:val="111111"/>
          <w:sz w:val="28"/>
          <w:sz w:val="28"/>
          <w:szCs w:val="28"/>
          <w:rtl w:val="true"/>
          <w:lang w:bidi="ar-SA"/>
        </w:rPr>
        <w:t>وَ عَنْهُ عَنِ النَّخَعِیِّ عَنْ أَبِی الْحُسَیْنِ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فَنَسِیتُ رَکْعَتَیِ الطَّوَافِ فَأَتَیْتُ أَبَا عَبْدِ اللَّهِ ع وَ هُوَ بِقَرْنِ الثَّعَالِبِ فَسَأَلْتُهُ فَقَالَ صَلِّ فِی مَکَانِکَ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4" w:name="__RefHeading___Toc4698836_417432637"/>
      <w:bookmarkStart w:id="3435" w:name="_Toc1505"/>
      <w:bookmarkEnd w:id="3434"/>
      <w:r>
        <w:rPr>
          <w:rtl w:val="true"/>
        </w:rPr>
        <w:t>[</w:t>
      </w:r>
      <w:r>
        <w:rPr>
          <w:rtl w:val="true"/>
        </w:rPr>
        <w:t>رقم الحدیث الکلی</w:t>
      </w:r>
      <w:r>
        <w:rPr>
          <w:rtl w:val="true"/>
        </w:rPr>
        <w:t xml:space="preserve">: </w:t>
      </w:r>
      <w:r>
        <w:rPr/>
        <w:t>18134</w:t>
      </w:r>
      <w:r>
        <w:rPr>
          <w:rtl w:val="true"/>
        </w:rPr>
        <w:t xml:space="preserve"> - </w:t>
      </w:r>
      <w:r>
        <w:rPr>
          <w:rtl w:val="true"/>
        </w:rPr>
        <w:t>رقم الحدیث الباب</w:t>
      </w:r>
      <w:r>
        <w:rPr>
          <w:rtl w:val="true"/>
        </w:rPr>
        <w:t xml:space="preserve">: </w:t>
      </w:r>
      <w:r>
        <w:rPr/>
        <w:t>12</w:t>
      </w:r>
      <w:r>
        <w:rPr>
          <w:rtl w:val="true"/>
        </w:rPr>
        <w:t>]</w:t>
      </w:r>
      <w:bookmarkEnd w:id="343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5"/>
      </w:r>
      <w:r>
        <w:rPr>
          <w:rFonts w:ascii="Amiri" w:hAnsi="Amiri" w:eastAsia="Amiri" w:cs="Amiri"/>
          <w:color w:val="111111"/>
          <w:sz w:val="28"/>
          <w:sz w:val="28"/>
          <w:szCs w:val="28"/>
          <w:rtl w:val="true"/>
          <w:lang w:bidi="ar-SA"/>
        </w:rPr>
        <w:t>وَ عَنْهُ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نَسِیَ أَنْ یُصَلِّیَ رَکْعَتَیْ طَوَافِ الْفَرِیضَةِ فَلَمْ یَذْکُرْ حَتَّی أَتَی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یَرْجِعُ إِلَی مَقَامِ إِبْرَاهِیمَ فَیُصَلِّیهِمَا</w:t>
      </w:r>
      <w:r>
        <w:rPr>
          <w:rFonts w:eastAsia="Amiri" w:cs="Amiri" w:ascii="Amiri" w:hAnsi="Amiri"/>
          <w:color w:val="111111"/>
          <w:sz w:val="28"/>
          <w:szCs w:val="28"/>
          <w:rtl w:val="true"/>
          <w:lang w:bidi="ar-SA"/>
        </w:rPr>
        <w:t xml:space="preserve">. </w:t>
      </w:r>
      <w:bookmarkStart w:id="3436" w:name="pg12175_120323"/>
    </w:p>
    <w:p>
      <w:pPr>
        <w:pStyle w:val="BookText"/>
        <w:rPr/>
      </w:pPr>
      <w:bookmarkEnd w:id="3436"/>
      <w:r>
        <w:rPr>
          <w:rFonts w:ascii="Amiri" w:hAnsi="Amiri" w:eastAsia="Amiri" w:cs="Amiri"/>
          <w:color w:val="111111"/>
          <w:sz w:val="28"/>
          <w:sz w:val="28"/>
          <w:szCs w:val="28"/>
          <w:rtl w:val="true"/>
          <w:lang w:bidi="ar-SA"/>
        </w:rPr>
        <w:t xml:space="preserve">وَ رَوَاهُ الصَّدُوقُ بِإِسْنَادِهِ عَنِ الْحُسَیْنِ بْنِ سَعِیدٍ عَنْ أَحْمَدَ بْنِ عُمَرَ مِثْلَهُ إِلَّا أَنَّهُ قَالَ نَسِیَ رَکْعَتَیْ طَوَافِ الْفَرِیضَةِ وَ قَدْ طَافَ بِالْبَیْتِ حَتَّی یَأْتِیَ مِنًی </w:t>
      </w:r>
      <w:r>
        <w:rPr>
          <w:rStyle w:val="FootnoteAnchor"/>
          <w:rtl w:val="true"/>
        </w:rPr>
        <w:footnoteReference w:id="2766"/>
      </w:r>
    </w:p>
    <w:p>
      <w:pPr>
        <w:pStyle w:val="Heading5"/>
        <w:numPr>
          <w:ilvl w:val="4"/>
          <w:numId w:val="1"/>
        </w:numPr>
        <w:rPr/>
      </w:pPr>
      <w:bookmarkStart w:id="3437" w:name="__RefHeading___Toc4698838_417432637"/>
      <w:bookmarkStart w:id="3438" w:name="_Toc1506"/>
      <w:bookmarkEnd w:id="3437"/>
      <w:r>
        <w:rPr>
          <w:rtl w:val="true"/>
        </w:rPr>
        <w:t>[</w:t>
      </w:r>
      <w:r>
        <w:rPr>
          <w:rtl w:val="true"/>
        </w:rPr>
        <w:t>رقم الحدیث الکلی</w:t>
      </w:r>
      <w:r>
        <w:rPr>
          <w:rtl w:val="true"/>
        </w:rPr>
        <w:t xml:space="preserve">: </w:t>
      </w:r>
      <w:r>
        <w:rPr/>
        <w:t>18135</w:t>
      </w:r>
      <w:r>
        <w:rPr>
          <w:rtl w:val="true"/>
        </w:rPr>
        <w:t xml:space="preserve"> - </w:t>
      </w:r>
      <w:r>
        <w:rPr>
          <w:rtl w:val="true"/>
        </w:rPr>
        <w:t>رقم الحدیث الباب</w:t>
      </w:r>
      <w:r>
        <w:rPr>
          <w:rtl w:val="true"/>
        </w:rPr>
        <w:t xml:space="preserve">: </w:t>
      </w:r>
      <w:r>
        <w:rPr/>
        <w:t>13</w:t>
      </w:r>
      <w:r>
        <w:rPr>
          <w:rtl w:val="true"/>
        </w:rPr>
        <w:t>]</w:t>
      </w:r>
      <w:bookmarkEnd w:id="3438"/>
    </w:p>
    <w:p>
      <w:pPr>
        <w:pStyle w:val="BookText"/>
        <w:rPr/>
      </w:pPr>
      <w:r>
        <w:rPr>
          <w:rFonts w:eastAsia="Times New Roman" w:cs="Times New Roman" w:ascii="Times New Roman" w:hAnsi="Times New Roman"/>
          <w:color w:val="111111"/>
          <w:sz w:val="28"/>
          <w:szCs w:val="28"/>
          <w:lang w:val="en-US" w:bidi="en-US"/>
        </w:rPr>
        <w:t>18135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7"/>
      </w:r>
      <w:r>
        <w:rPr>
          <w:rFonts w:ascii="Amiri" w:hAnsi="Amiri" w:eastAsia="Amiri" w:cs="Amiri"/>
          <w:color w:val="111111"/>
          <w:sz w:val="28"/>
          <w:sz w:val="28"/>
          <w:szCs w:val="28"/>
          <w:rtl w:val="true"/>
          <w:lang w:bidi="ar-SA"/>
        </w:rPr>
        <w:t>وَ عَنْهُ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أَنْ یُصَلِّیَ رَکْعَتَیْ طَوَافِ الْفَرِیضَةِ حَتَّی خَرَجَ مِنْ مَکَّةَ فَعَلَیْهِ أَنْ یَقْضِیَ أَوْ یَقْضِیَ عَنْهُ وَلِیُّهُ أَوْ رَجُلٌ مِنَ الْمُسْلِمِینَ</w:t>
      </w:r>
      <w:r>
        <w:rPr>
          <w:rFonts w:eastAsia="Amiri" w:cs="Amiri" w:ascii="Amiri" w:hAnsi="Amiri"/>
          <w:color w:val="111111"/>
          <w:sz w:val="28"/>
          <w:szCs w:val="28"/>
          <w:rtl w:val="true"/>
          <w:lang w:bidi="ar-SA"/>
        </w:rPr>
        <w:t>.</w:t>
      </w:r>
    </w:p>
    <w:p>
      <w:pPr>
        <w:pStyle w:val="Heading5"/>
        <w:numPr>
          <w:ilvl w:val="4"/>
          <w:numId w:val="1"/>
        </w:numPr>
        <w:rPr/>
      </w:pPr>
      <w:bookmarkStart w:id="3439" w:name="__RefHeading___Toc4698840_417432637"/>
      <w:bookmarkStart w:id="3440" w:name="_Toc1507"/>
      <w:bookmarkEnd w:id="3439"/>
      <w:r>
        <w:rPr>
          <w:rtl w:val="true"/>
        </w:rPr>
        <w:t>[</w:t>
      </w:r>
      <w:r>
        <w:rPr>
          <w:rtl w:val="true"/>
        </w:rPr>
        <w:t>رقم الحدیث الکلی</w:t>
      </w:r>
      <w:r>
        <w:rPr>
          <w:rtl w:val="true"/>
        </w:rPr>
        <w:t xml:space="preserve">: </w:t>
      </w:r>
      <w:r>
        <w:rPr/>
        <w:t>18136</w:t>
      </w:r>
      <w:r>
        <w:rPr>
          <w:rtl w:val="true"/>
        </w:rPr>
        <w:t xml:space="preserve"> - </w:t>
      </w:r>
      <w:r>
        <w:rPr>
          <w:rtl w:val="true"/>
        </w:rPr>
        <w:t>رقم الحدیث الباب</w:t>
      </w:r>
      <w:r>
        <w:rPr>
          <w:rtl w:val="true"/>
        </w:rPr>
        <w:t xml:space="preserve">: </w:t>
      </w:r>
      <w:r>
        <w:rPr/>
        <w:t>14</w:t>
      </w:r>
      <w:r>
        <w:rPr>
          <w:rtl w:val="true"/>
        </w:rPr>
        <w:t>]</w:t>
      </w:r>
      <w:bookmarkEnd w:id="3440"/>
    </w:p>
    <w:p>
      <w:pPr>
        <w:pStyle w:val="BookText"/>
        <w:rPr/>
      </w:pPr>
      <w:r>
        <w:rPr>
          <w:rFonts w:eastAsia="Times New Roman" w:cs="Times New Roman" w:ascii="Times New Roman" w:hAnsi="Times New Roman"/>
          <w:color w:val="111111"/>
          <w:sz w:val="28"/>
          <w:szCs w:val="28"/>
          <w:lang w:val="en-US" w:bidi="en-US"/>
        </w:rPr>
        <w:t>18136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8"/>
      </w:r>
      <w:r>
        <w:rPr>
          <w:rFonts w:ascii="Amiri" w:hAnsi="Amiri" w:eastAsia="Amiri" w:cs="Amiri"/>
          <w:color w:val="111111"/>
          <w:sz w:val="28"/>
          <w:sz w:val="28"/>
          <w:szCs w:val="28"/>
          <w:rtl w:val="true"/>
          <w:lang w:bidi="ar-SA"/>
        </w:rPr>
        <w:t>وَ بِإِسْنَادِهِ عَنِ الْحُسَیْنِ بْنِ سَعِیدٍ عَنْ مُحَمَّدِ بْنِ سِنَانٍ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مَنْ سَأَلَهُ عَنِ الرَّجُلِ یَنْسَی رَکْعَتَیْ طَوَافِ الْفَرِیضَةِ </w:t>
      </w:r>
      <w:r>
        <w:rPr>
          <w:rStyle w:val="FootnoteAnchor"/>
          <w:rtl w:val="true"/>
        </w:rPr>
        <w:footnoteReference w:id="2769"/>
      </w:r>
      <w:r>
        <w:rPr>
          <w:rFonts w:ascii="Amiri" w:hAnsi="Amiri" w:eastAsia="Amiri" w:cs="Amiri"/>
          <w:color w:val="111111"/>
          <w:sz w:val="28"/>
          <w:sz w:val="28"/>
          <w:szCs w:val="28"/>
          <w:rtl w:val="true"/>
          <w:lang w:bidi="ar-SA"/>
        </w:rPr>
        <w:t>حَتَّی یَخْرُجَ فَقَالَ یُوَکِّلُ</w:t>
      </w:r>
      <w:r>
        <w:rPr>
          <w:rFonts w:eastAsia="Amiri" w:cs="Amiri" w:ascii="Amiri" w:hAnsi="Amiri"/>
          <w:color w:val="111111"/>
          <w:sz w:val="28"/>
          <w:szCs w:val="28"/>
          <w:rtl w:val="true"/>
          <w:lang w:bidi="ar-SA"/>
        </w:rPr>
        <w:t>.</w:t>
      </w:r>
    </w:p>
    <w:p>
      <w:pPr>
        <w:pStyle w:val="Heading5"/>
        <w:numPr>
          <w:ilvl w:val="4"/>
          <w:numId w:val="1"/>
        </w:numPr>
        <w:rPr/>
      </w:pPr>
      <w:bookmarkStart w:id="3441" w:name="__RefHeading___Toc4698842_417432637"/>
      <w:bookmarkStart w:id="3442" w:name="_Toc1508"/>
      <w:bookmarkEnd w:id="3441"/>
      <w:r>
        <w:rPr>
          <w:rtl w:val="true"/>
        </w:rPr>
        <w:t>[</w:t>
      </w:r>
      <w:r>
        <w:rPr>
          <w:rtl w:val="true"/>
        </w:rPr>
        <w:t>رقم الحدیث الکلی</w:t>
      </w:r>
      <w:r>
        <w:rPr>
          <w:rtl w:val="true"/>
        </w:rPr>
        <w:t xml:space="preserve">: </w:t>
      </w:r>
      <w:r>
        <w:rPr/>
        <w:t>18137</w:t>
      </w:r>
      <w:r>
        <w:rPr>
          <w:rtl w:val="true"/>
        </w:rPr>
        <w:t xml:space="preserve"> - </w:t>
      </w:r>
      <w:r>
        <w:rPr>
          <w:rtl w:val="true"/>
        </w:rPr>
        <w:t>رقم الحدیث الباب</w:t>
      </w:r>
      <w:r>
        <w:rPr>
          <w:rtl w:val="true"/>
        </w:rPr>
        <w:t xml:space="preserve">: </w:t>
      </w:r>
      <w:r>
        <w:rPr/>
        <w:t>15</w:t>
      </w:r>
      <w:r>
        <w:rPr>
          <w:rtl w:val="true"/>
        </w:rPr>
        <w:t>]</w:t>
      </w:r>
      <w:bookmarkEnd w:id="3442"/>
    </w:p>
    <w:p>
      <w:pPr>
        <w:pStyle w:val="BookText"/>
        <w:rPr/>
      </w:pPr>
      <w:r>
        <w:rPr>
          <w:rFonts w:eastAsia="Times New Roman" w:cs="Times New Roman" w:ascii="Times New Roman" w:hAnsi="Times New Roman"/>
          <w:color w:val="111111"/>
          <w:sz w:val="28"/>
          <w:szCs w:val="28"/>
          <w:lang w:val="en-US" w:bidi="en-US"/>
        </w:rPr>
        <w:t>18137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0"/>
      </w:r>
      <w:r>
        <w:rPr>
          <w:rFonts w:ascii="Amiri" w:hAnsi="Amiri" w:eastAsia="Amiri" w:cs="Amiri"/>
          <w:color w:val="111111"/>
          <w:sz w:val="28"/>
          <w:sz w:val="28"/>
          <w:szCs w:val="28"/>
          <w:rtl w:val="true"/>
          <w:lang w:bidi="ar-SA"/>
        </w:rPr>
        <w:t xml:space="preserve">قَالَ ابْنُ مُسْکَانَ وَ فِی حَدِیثٍ آخَرَ إِنْ کَانَ جَاوَزَ مِیقَاتَ أَهْلِ أَرْضِهِ فَلْیَرْجِعْ وَ لْیُصَلِّهِمَا فَإِنَّ اللَّهَ تَعَالَی یَقُولُ وَ اتَّخِذُوا مِنْ مَقامِ إِبْراهِیمَ مُصَلًّی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التَّعَمُّدِ أَوْ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3443" w:name="__RefHeading___Toc4698844_417432637"/>
      <w:bookmarkStart w:id="3444" w:name="_Toc1509"/>
      <w:bookmarkEnd w:id="3443"/>
      <w:r>
        <w:rPr>
          <w:rtl w:val="true"/>
        </w:rPr>
        <w:t>[</w:t>
      </w:r>
      <w:r>
        <w:rPr>
          <w:rtl w:val="true"/>
        </w:rPr>
        <w:t>رقم الحدیث الکلی</w:t>
      </w:r>
      <w:r>
        <w:rPr>
          <w:rtl w:val="true"/>
        </w:rPr>
        <w:t xml:space="preserve">: </w:t>
      </w:r>
      <w:r>
        <w:rPr/>
        <w:t>18138</w:t>
      </w:r>
      <w:r>
        <w:rPr>
          <w:rtl w:val="true"/>
        </w:rPr>
        <w:t xml:space="preserve"> - </w:t>
      </w:r>
      <w:r>
        <w:rPr>
          <w:rtl w:val="true"/>
        </w:rPr>
        <w:t>رقم الحدیث الباب</w:t>
      </w:r>
      <w:r>
        <w:rPr>
          <w:rtl w:val="true"/>
        </w:rPr>
        <w:t xml:space="preserve">: </w:t>
      </w:r>
      <w:r>
        <w:rPr/>
        <w:t>16</w:t>
      </w:r>
      <w:r>
        <w:rPr>
          <w:rtl w:val="true"/>
        </w:rPr>
        <w:t>]</w:t>
      </w:r>
      <w:bookmarkEnd w:id="344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2"/>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یُصَلِّیَ الرَّکْعَتَیْنِ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طَوَافِ الْحَجِّ وَ الْعُمْرَةِ فَقَالَ </w:t>
      </w:r>
      <w:bookmarkStart w:id="3445" w:name="pg12175_120324"/>
    </w:p>
    <w:p>
      <w:pPr>
        <w:pStyle w:val="BookText"/>
        <w:rPr/>
      </w:pPr>
      <w:bookmarkEnd w:id="3445"/>
      <w:r>
        <w:rPr>
          <w:rFonts w:ascii="Amiri" w:hAnsi="Amiri" w:eastAsia="Amiri" w:cs="Amiri"/>
          <w:color w:val="111111"/>
          <w:sz w:val="28"/>
          <w:sz w:val="28"/>
          <w:szCs w:val="28"/>
          <w:rtl w:val="true"/>
          <w:lang w:bidi="ar-SA"/>
        </w:rPr>
        <w:t>إِنْ کَانَ بِالْبَلَدِ صَلَّی 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یَقُولُ وَ اتَّخِذُوا مِنْ مَقامِ إِبْراهِیمَ مُصَلًّی </w:t>
      </w:r>
      <w:r>
        <w:rPr>
          <w:rStyle w:val="FootnoteAnchor"/>
          <w:rtl w:val="true"/>
        </w:rPr>
        <w:footnoteReference w:id="2773"/>
      </w:r>
      <w:r>
        <w:rPr>
          <w:rFonts w:ascii="Amiri" w:hAnsi="Amiri" w:eastAsia="Amiri" w:cs="Amiri"/>
          <w:color w:val="111111"/>
          <w:sz w:val="28"/>
          <w:sz w:val="28"/>
          <w:szCs w:val="28"/>
          <w:rtl w:val="true"/>
          <w:lang w:bidi="ar-SA"/>
        </w:rPr>
        <w:t>وَ إِنْ کَانَ قَدِ ارْتَحَلَ فَلَا آمُرُهُ أَنْ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6" w:name="__RefHeading___Toc4698846_417432637"/>
      <w:bookmarkStart w:id="3447" w:name="_Toc1510"/>
      <w:bookmarkEnd w:id="3446"/>
      <w:r>
        <w:rPr>
          <w:rtl w:val="true"/>
        </w:rPr>
        <w:t>[</w:t>
      </w:r>
      <w:r>
        <w:rPr>
          <w:rtl w:val="true"/>
        </w:rPr>
        <w:t>رقم الحدیث الکلی</w:t>
      </w:r>
      <w:r>
        <w:rPr>
          <w:rtl w:val="true"/>
        </w:rPr>
        <w:t xml:space="preserve">: </w:t>
      </w:r>
      <w:r>
        <w:rPr/>
        <w:t>18139</w:t>
      </w:r>
      <w:r>
        <w:rPr>
          <w:rtl w:val="true"/>
        </w:rPr>
        <w:t xml:space="preserve"> - </w:t>
      </w:r>
      <w:r>
        <w:rPr>
          <w:rtl w:val="true"/>
        </w:rPr>
        <w:t>رقم الحدیث الباب</w:t>
      </w:r>
      <w:r>
        <w:rPr>
          <w:rtl w:val="true"/>
        </w:rPr>
        <w:t xml:space="preserve">: </w:t>
      </w:r>
      <w:r>
        <w:rPr/>
        <w:t>17</w:t>
      </w:r>
      <w:r>
        <w:rPr>
          <w:rtl w:val="true"/>
        </w:rPr>
        <w:t>]</w:t>
      </w:r>
      <w:bookmarkEnd w:id="3447"/>
    </w:p>
    <w:p>
      <w:pPr>
        <w:pStyle w:val="BookText"/>
        <w:rPr/>
      </w:pPr>
      <w:r>
        <w:rPr>
          <w:rFonts w:eastAsia="Times New Roman" w:cs="Times New Roman" w:ascii="Times New Roman" w:hAnsi="Times New Roman"/>
          <w:color w:val="111111"/>
          <w:sz w:val="28"/>
          <w:szCs w:val="28"/>
          <w:lang w:val="en-US" w:bidi="en-US"/>
        </w:rPr>
        <w:t>18139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5"/>
      </w:r>
      <w:r>
        <w:rPr>
          <w:rFonts w:ascii="Amiri" w:hAnsi="Amiri" w:eastAsia="Amiri" w:cs="Amiri"/>
          <w:color w:val="111111"/>
          <w:sz w:val="28"/>
          <w:sz w:val="28"/>
          <w:szCs w:val="28"/>
          <w:rtl w:val="true"/>
          <w:lang w:bidi="ar-SA"/>
        </w:rPr>
        <w:t>وَ عَنْهُ عَنْ أَحْمَدَ بْنِ مُحَمَّدٍ عَنْ مُحَمَّدِ بْنِ الْحُسَیْنِ زَعْلَانَ عَنِ الْحُسَیْنِ بْنِ بَشَّارٍ عَنْ هِشَامِ بْنِ الْمُثَنَّی وَ حَنَانٍ قَالا طُفْنَا بِالْبَیْتِ طَوَافَ النِّسَاءِ وَ نَسِینَا الرَّکْعَتَیْنِ فَلَمَّا صِرْنَا بِمِنًی ذَکَرْنَاهُمَا فَأَتَیْنَا أَبَا عَبْدِ اللَّهِ ع فَسَأَلْنَاهُ فَقَالَ صَلِّیَاهُمَا بِمِنًی</w:t>
      </w:r>
      <w:r>
        <w:rPr>
          <w:rFonts w:eastAsia="Amiri" w:cs="Amiri" w:ascii="Amiri" w:hAnsi="Amiri"/>
          <w:color w:val="111111"/>
          <w:sz w:val="28"/>
          <w:szCs w:val="28"/>
          <w:rtl w:val="true"/>
          <w:lang w:bidi="ar-SA"/>
        </w:rPr>
        <w:t>.</w:t>
      </w:r>
    </w:p>
    <w:p>
      <w:pPr>
        <w:pStyle w:val="Heading5"/>
        <w:numPr>
          <w:ilvl w:val="4"/>
          <w:numId w:val="1"/>
        </w:numPr>
        <w:rPr/>
      </w:pPr>
      <w:bookmarkStart w:id="3448" w:name="__RefHeading___Toc4698848_417432637"/>
      <w:bookmarkStart w:id="3449" w:name="_Toc1511"/>
      <w:bookmarkEnd w:id="3448"/>
      <w:r>
        <w:rPr>
          <w:rtl w:val="true"/>
        </w:rPr>
        <w:t>[</w:t>
      </w:r>
      <w:r>
        <w:rPr>
          <w:rtl w:val="true"/>
        </w:rPr>
        <w:t>رقم الحدیث الکلی</w:t>
      </w:r>
      <w:r>
        <w:rPr>
          <w:rtl w:val="true"/>
        </w:rPr>
        <w:t xml:space="preserve">: </w:t>
      </w:r>
      <w:r>
        <w:rPr/>
        <w:t>18140</w:t>
      </w:r>
      <w:r>
        <w:rPr>
          <w:rtl w:val="true"/>
        </w:rPr>
        <w:t xml:space="preserve"> - </w:t>
      </w:r>
      <w:r>
        <w:rPr>
          <w:rtl w:val="true"/>
        </w:rPr>
        <w:t>رقم الحدیث الباب</w:t>
      </w:r>
      <w:r>
        <w:rPr>
          <w:rtl w:val="true"/>
        </w:rPr>
        <w:t xml:space="preserve">: </w:t>
      </w:r>
      <w:r>
        <w:rPr/>
        <w:t>18</w:t>
      </w:r>
      <w:r>
        <w:rPr>
          <w:rtl w:val="true"/>
        </w:rPr>
        <w:t>]</w:t>
      </w:r>
      <w:bookmarkEnd w:id="3449"/>
    </w:p>
    <w:p>
      <w:pPr>
        <w:pStyle w:val="BookText"/>
        <w:rPr/>
      </w:pPr>
      <w:r>
        <w:rPr>
          <w:rFonts w:eastAsia="Times New Roman" w:cs="Times New Roman" w:ascii="Times New Roman" w:hAnsi="Times New Roman"/>
          <w:color w:val="111111"/>
          <w:sz w:val="28"/>
          <w:szCs w:val="28"/>
          <w:lang w:val="en-US" w:bidi="en-US"/>
        </w:rPr>
        <w:t>18140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6"/>
      </w:r>
      <w:r>
        <w:rPr>
          <w:rFonts w:ascii="Amiri" w:hAnsi="Amiri" w:eastAsia="Amiri" w:cs="Amiri"/>
          <w:color w:val="111111"/>
          <w:sz w:val="28"/>
          <w:sz w:val="28"/>
          <w:szCs w:val="28"/>
          <w:rtl w:val="true"/>
          <w:lang w:bidi="ar-SA"/>
        </w:rPr>
        <w:t>وَ عَنْ عَلِیِّ بْنِ إِبْرَاهِیمَ عَنْ أَبِیهِ عَنِ ابْنِ أَبِی عُمَیْرٍ وَ عَنْ مُحَمَّدِ بْنِ إِسْمَاعِیلَ عَنِ الْفَضْلِ بْنِ شَاذَانَ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نَسِیَ الرَّکْعَتَیْنِ خَلْفَ مَقَامِ إِبْرَاهِیمَ ع فَلَمْ یَذْکُرْ حَتَّی ارْتَحَلَ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فَلْیُصَلِّهِمَا حَیْثُ ذَکَرَ وَ إِنْ ذَکَرَهُمَا وَ هُوَ فِی الْبَلَدِ فَلَا یَبْرَحْ حَتَّی یَقْضِیَهُمَا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w:t>
      </w:r>
      <w:r>
        <w:rPr>
          <w:rStyle w:val="FootnoteAnchor"/>
          <w:rtl w:val="true"/>
        </w:rPr>
        <w:footnoteReference w:id="2777"/>
      </w:r>
    </w:p>
    <w:p>
      <w:pPr>
        <w:pStyle w:val="BookText"/>
        <w:rPr/>
      </w:pPr>
      <w:r>
        <w:rPr>
          <w:rFonts w:ascii="Amiri" w:hAnsi="Amiri" w:eastAsia="Amiri" w:cs="Amiri"/>
          <w:color w:val="111111"/>
          <w:sz w:val="28"/>
          <w:sz w:val="28"/>
          <w:szCs w:val="28"/>
          <w:rtl w:val="true"/>
          <w:lang w:bidi="ar-SA"/>
        </w:rPr>
        <w:t xml:space="preserve">وَ رَوَاهُ الشَّیْخُ بِإِسْنَادِهِ عَنْ فَضَالَةَ عَنْ مُعَاوِیَةَ بْنِ عَمَّارٍ مِثْلَهُ </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0" w:name="__RefHeading___Toc4698850_417432637"/>
      <w:bookmarkStart w:id="3451" w:name="_Toc1512"/>
      <w:bookmarkEnd w:id="3450"/>
      <w:r>
        <w:rPr>
          <w:rtl w:val="true"/>
        </w:rPr>
        <w:t>[</w:t>
      </w:r>
      <w:r>
        <w:rPr>
          <w:rtl w:val="true"/>
        </w:rPr>
        <w:t>رقم الحدیث الکلی</w:t>
      </w:r>
      <w:r>
        <w:rPr>
          <w:rtl w:val="true"/>
        </w:rPr>
        <w:t xml:space="preserve">: </w:t>
      </w:r>
      <w:r>
        <w:rPr/>
        <w:t>18141</w:t>
      </w:r>
      <w:r>
        <w:rPr>
          <w:rtl w:val="true"/>
        </w:rPr>
        <w:t xml:space="preserve"> - </w:t>
      </w:r>
      <w:r>
        <w:rPr>
          <w:rtl w:val="true"/>
        </w:rPr>
        <w:t>رقم الحدیث الباب</w:t>
      </w:r>
      <w:r>
        <w:rPr>
          <w:rtl w:val="true"/>
        </w:rPr>
        <w:t xml:space="preserve">: </w:t>
      </w:r>
      <w:r>
        <w:rPr/>
        <w:t>19</w:t>
      </w:r>
      <w:r>
        <w:rPr>
          <w:rtl w:val="true"/>
        </w:rPr>
        <w:t>]</w:t>
      </w:r>
      <w:bookmarkEnd w:id="345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9"/>
      </w:r>
      <w:r>
        <w:rPr>
          <w:rFonts w:ascii="Amiri" w:hAnsi="Amiri" w:eastAsia="Amiri" w:cs="Amiri"/>
          <w:color w:val="111111"/>
          <w:sz w:val="28"/>
          <w:sz w:val="28"/>
          <w:szCs w:val="28"/>
          <w:rtl w:val="true"/>
          <w:lang w:bidi="ar-SA"/>
        </w:rPr>
        <w:t xml:space="preserve">الْفَضْلُ بْنُ الْحَسَنِ الطَّبْرِسِیُّ فِی مَجْمَعِ الْبَیَانِ عَنِ </w:t>
      </w:r>
      <w:bookmarkStart w:id="3452" w:name="pg12175_120325"/>
    </w:p>
    <w:p>
      <w:pPr>
        <w:pStyle w:val="BookText"/>
        <w:rPr/>
      </w:pPr>
      <w:bookmarkEnd w:id="3452"/>
      <w:r>
        <w:rPr>
          <w:rFonts w:ascii="Amiri" w:hAnsi="Amiri" w:eastAsia="Amiri" w:cs="Amiri"/>
          <w:color w:val="111111"/>
          <w:sz w:val="28"/>
          <w:sz w:val="28"/>
          <w:szCs w:val="28"/>
          <w:rtl w:val="true"/>
          <w:lang w:bidi="ar-SA"/>
        </w:rPr>
        <w:t>الصَّادِقِ ع أَنَّهُ سُئِلَ عَنِ الرَّجُلِ یَطُوفُ بِالْبَیْتِ طَوَافَ الْفَرِیضَةِ وَ نَسِیَ أَنْ یُصَلِّیَ رَکْعَتَیْنِ عِنْدَ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یُصَلِّیهِمَا وَ لَوْ بَعْدَ أَیَّامٍ إِنَّ اللَّهَ یَقُولُ وَ اتَّخِذُوا مِنْ مَقامِ إِبْراهِیمَ مُصَلًّی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3" w:name="__RefHeading___Toc4698852_417432637"/>
      <w:bookmarkStart w:id="3454" w:name="_Toc1513"/>
      <w:bookmarkEnd w:id="3453"/>
      <w:r>
        <w:rPr>
          <w:rtl w:val="true"/>
        </w:rPr>
        <w:t>[</w:t>
      </w:r>
      <w:r>
        <w:rPr>
          <w:rtl w:val="true"/>
        </w:rPr>
        <w:t>رقم الحدیث الکلی</w:t>
      </w:r>
      <w:r>
        <w:rPr>
          <w:rtl w:val="true"/>
        </w:rPr>
        <w:t xml:space="preserve">: </w:t>
      </w:r>
      <w:r>
        <w:rPr/>
        <w:t>18142</w:t>
      </w:r>
      <w:r>
        <w:rPr>
          <w:rtl w:val="true"/>
        </w:rPr>
        <w:t xml:space="preserve"> - </w:t>
      </w:r>
      <w:r>
        <w:rPr>
          <w:rtl w:val="true"/>
        </w:rPr>
        <w:t>رقم الحدیث الباب</w:t>
      </w:r>
      <w:r>
        <w:rPr>
          <w:rtl w:val="true"/>
        </w:rPr>
        <w:t xml:space="preserve">: </w:t>
      </w:r>
      <w:r>
        <w:rPr/>
        <w:t>20</w:t>
      </w:r>
      <w:r>
        <w:rPr>
          <w:rtl w:val="true"/>
        </w:rPr>
        <w:t>]</w:t>
      </w:r>
      <w:bookmarkEnd w:id="3454"/>
    </w:p>
    <w:p>
      <w:pPr>
        <w:pStyle w:val="BookText"/>
        <w:rPr/>
      </w:pPr>
      <w:r>
        <w:rPr>
          <w:rFonts w:eastAsia="Times New Roman" w:cs="Times New Roman" w:ascii="Times New Roman" w:hAnsi="Times New Roman"/>
          <w:color w:val="111111"/>
          <w:sz w:val="28"/>
          <w:szCs w:val="28"/>
          <w:lang w:val="en-US" w:bidi="en-US"/>
        </w:rPr>
        <w:t>18142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1"/>
      </w:r>
      <w:r>
        <w:rPr>
          <w:rFonts w:ascii="Amiri" w:hAnsi="Amiri" w:eastAsia="Amiri" w:cs="Amiri"/>
          <w:color w:val="111111"/>
          <w:sz w:val="28"/>
          <w:sz w:val="28"/>
          <w:szCs w:val="28"/>
          <w:rtl w:val="true"/>
          <w:lang w:bidi="ar-SA"/>
        </w:rPr>
        <w:t>وَ رَوَاهُ الْعَیَّاشِیُّ فِی تَفْسِیرِهِ عَنِ الْحَلَبِیِّ عَنْ أَبِی عَبْدِ اللَّهِ ع إِلَّا أَنَّهُ قَالَ وَ جَهِلَ أَنْ یُصَلِّیَ</w:t>
      </w:r>
      <w:r>
        <w:rPr>
          <w:rFonts w:eastAsia="Amiri" w:cs="Amiri" w:ascii="Amiri" w:hAnsi="Amiri"/>
          <w:color w:val="111111"/>
          <w:sz w:val="28"/>
          <w:szCs w:val="28"/>
          <w:rtl w:val="true"/>
          <w:lang w:bidi="ar-SA"/>
        </w:rPr>
        <w:t>.</w:t>
      </w:r>
    </w:p>
    <w:p>
      <w:pPr>
        <w:pStyle w:val="Heading4"/>
        <w:numPr>
          <w:ilvl w:val="3"/>
          <w:numId w:val="1"/>
        </w:numPr>
        <w:rPr/>
      </w:pPr>
      <w:bookmarkStart w:id="3455" w:name="__RefHeading___Toc4698854_417432637"/>
      <w:bookmarkStart w:id="3456" w:name="_Toc1514"/>
      <w:bookmarkEnd w:id="3455"/>
      <w:r>
        <w:rPr/>
        <w:t>75</w:t>
      </w:r>
      <w:r>
        <w:rPr>
          <w:rtl w:val="true"/>
        </w:rPr>
        <w:t xml:space="preserve">- </w:t>
      </w:r>
      <w:r>
        <w:rPr>
          <w:rtl w:val="true"/>
        </w:rPr>
        <w:t>بَابُ جَوَازِ صَلَاةِ رَکْعَتَیِ الطَّوَافِ بِحِیَالِ الْمَقَامِ بَعِیداً عَنْهُ مَعَ الزِّحَامِ‌</w:t>
      </w:r>
      <w:bookmarkEnd w:id="3456"/>
    </w:p>
    <w:p>
      <w:pPr>
        <w:pStyle w:val="Heading5"/>
        <w:numPr>
          <w:ilvl w:val="4"/>
          <w:numId w:val="1"/>
        </w:numPr>
        <w:rPr/>
      </w:pPr>
      <w:bookmarkStart w:id="3457" w:name="__RefHeading___Toc4698856_417432637"/>
      <w:bookmarkStart w:id="3458" w:name="_Toc1515"/>
      <w:bookmarkEnd w:id="3457"/>
      <w:r>
        <w:rPr>
          <w:rtl w:val="true"/>
        </w:rPr>
        <w:t>اشارة</w:t>
      </w:r>
      <w:bookmarkEnd w:id="3458"/>
    </w:p>
    <w:p>
      <w:pPr>
        <w:pStyle w:val="BookText"/>
        <w:rPr/>
      </w:pPr>
      <w:r>
        <w:rPr>
          <w:rStyle w:val="FootnoteAnchor"/>
        </w:rPr>
        <w:footnoteReference w:id="2782"/>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رَکْعَتَیِ الطَّوَافِ بِحِیَالِ الْمَقَامِ بَعِیداً عَنْهُ مَعَ الزِّحَامِ</w:t>
      </w:r>
    </w:p>
    <w:p>
      <w:pPr>
        <w:pStyle w:val="Heading5"/>
        <w:numPr>
          <w:ilvl w:val="4"/>
          <w:numId w:val="1"/>
        </w:numPr>
        <w:rPr/>
      </w:pPr>
      <w:bookmarkStart w:id="3459" w:name="__RefHeading___Toc4698858_417432637"/>
      <w:bookmarkStart w:id="3460" w:name="_Toc1516"/>
      <w:bookmarkEnd w:id="3459"/>
      <w:r>
        <w:rPr>
          <w:rtl w:val="true"/>
        </w:rPr>
        <w:t>[</w:t>
      </w:r>
      <w:r>
        <w:rPr>
          <w:rtl w:val="true"/>
        </w:rPr>
        <w:t>رقم الحدیث الکلی</w:t>
      </w:r>
      <w:r>
        <w:rPr>
          <w:rtl w:val="true"/>
        </w:rPr>
        <w:t xml:space="preserve">: </w:t>
      </w:r>
      <w:r>
        <w:rPr/>
        <w:t>18143</w:t>
      </w:r>
      <w:r>
        <w:rPr>
          <w:rtl w:val="true"/>
        </w:rPr>
        <w:t xml:space="preserve"> - </w:t>
      </w:r>
      <w:r>
        <w:rPr>
          <w:rtl w:val="true"/>
        </w:rPr>
        <w:t>رقم الحدیث الباب</w:t>
      </w:r>
      <w:r>
        <w:rPr>
          <w:rtl w:val="true"/>
        </w:rPr>
        <w:t xml:space="preserve">: </w:t>
      </w:r>
      <w:r>
        <w:rPr/>
        <w:t>1</w:t>
      </w:r>
      <w:r>
        <w:rPr>
          <w:rtl w:val="true"/>
        </w:rPr>
        <w:t>]</w:t>
      </w:r>
      <w:bookmarkEnd w:id="3460"/>
    </w:p>
    <w:p>
      <w:pPr>
        <w:pStyle w:val="BookText"/>
        <w:rPr/>
      </w:pPr>
      <w:r>
        <w:rPr>
          <w:rFonts w:eastAsia="Times New Roman" w:cs="Times New Roman" w:ascii="Times New Roman" w:hAnsi="Times New Roman"/>
          <w:color w:val="111111"/>
          <w:sz w:val="28"/>
          <w:szCs w:val="28"/>
          <w:lang w:val="en-US" w:bidi="en-US"/>
        </w:rPr>
        <w:t>18143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3"/>
      </w:r>
      <w:r>
        <w:rPr>
          <w:rFonts w:ascii="Amiri" w:hAnsi="Amiri" w:eastAsia="Amiri" w:cs="Amiri"/>
          <w:color w:val="111111"/>
          <w:sz w:val="28"/>
          <w:sz w:val="28"/>
          <w:szCs w:val="28"/>
          <w:rtl w:val="true"/>
          <w:lang w:bidi="ar-SA"/>
        </w:rPr>
        <w:t>مُحَمَّدُ بْنُ الْحَسَنِ بِإِسْنَادِهِ عَنْ سَعْدِ بْنِ عَبْدِ اللَّهِ عَنْ مُوسَی بْنِ الْحَسَنِ وَ الْحَسَنِ بْنِ عَلِیٍّ عَنْ أَحْمَدَ بْنِ هِلَالٍ عَنْ أُمَیَّةَ بْنِ عَلِیٍّ عَنِ الْحُسَیْنِ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یُصَلِّی رَکْعَتَیِ الْفَرِیضَةِ بِحِیَالِ الْمَقَامِ قَرِیباً مِنَ الظِّلَالِ لِکَثْرَةِ النَّاسِ</w:t>
      </w:r>
      <w:r>
        <w:rPr>
          <w:rFonts w:eastAsia="Amiri" w:cs="Amiri" w:ascii="Amiri" w:hAnsi="Amiri"/>
          <w:color w:val="111111"/>
          <w:sz w:val="28"/>
          <w:szCs w:val="28"/>
          <w:rtl w:val="true"/>
          <w:lang w:bidi="ar-SA"/>
        </w:rPr>
        <w:t>.</w:t>
      </w:r>
    </w:p>
    <w:p>
      <w:pPr>
        <w:pStyle w:val="Heading5"/>
        <w:numPr>
          <w:ilvl w:val="4"/>
          <w:numId w:val="1"/>
        </w:numPr>
        <w:rPr/>
      </w:pPr>
      <w:bookmarkStart w:id="3461" w:name="__RefHeading___Toc4698860_417432637"/>
      <w:bookmarkStart w:id="3462" w:name="_Toc1517"/>
      <w:bookmarkEnd w:id="3461"/>
      <w:r>
        <w:rPr>
          <w:rtl w:val="true"/>
        </w:rPr>
        <w:t>[</w:t>
      </w:r>
      <w:r>
        <w:rPr>
          <w:rtl w:val="true"/>
        </w:rPr>
        <w:t>رقم الحدیث الکلی</w:t>
      </w:r>
      <w:r>
        <w:rPr>
          <w:rtl w:val="true"/>
        </w:rPr>
        <w:t xml:space="preserve">: </w:t>
      </w:r>
      <w:r>
        <w:rPr/>
        <w:t>18144</w:t>
      </w:r>
      <w:r>
        <w:rPr>
          <w:rtl w:val="true"/>
        </w:rPr>
        <w:t xml:space="preserve"> - </w:t>
      </w:r>
      <w:r>
        <w:rPr>
          <w:rtl w:val="true"/>
        </w:rPr>
        <w:t>رقم الحدیث الباب</w:t>
      </w:r>
      <w:r>
        <w:rPr>
          <w:rtl w:val="true"/>
        </w:rPr>
        <w:t xml:space="preserve">: </w:t>
      </w:r>
      <w:r>
        <w:rPr/>
        <w:t>2</w:t>
      </w:r>
      <w:r>
        <w:rPr>
          <w:rtl w:val="true"/>
        </w:rPr>
        <w:t>]</w:t>
      </w:r>
      <w:bookmarkEnd w:id="346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4"/>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 یُصَلِّی رَکْعَتَیْ طَوَافِ الْفَرِیضَةِ بِحِیَالِ الْمَقَامِ قَرِیباً مِنْ ظِلَالِ الْمَسْجِدِ</w:t>
      </w:r>
      <w:r>
        <w:rPr>
          <w:rFonts w:eastAsia="Amiri" w:cs="Amiri" w:ascii="Amiri" w:hAnsi="Amiri"/>
          <w:color w:val="111111"/>
          <w:sz w:val="28"/>
          <w:szCs w:val="28"/>
          <w:rtl w:val="true"/>
          <w:lang w:bidi="ar-SA"/>
        </w:rPr>
        <w:t xml:space="preserve">. </w:t>
      </w:r>
      <w:bookmarkStart w:id="3463" w:name="pg12175_120326"/>
    </w:p>
    <w:p>
      <w:pPr>
        <w:pStyle w:val="Heading4"/>
        <w:numPr>
          <w:ilvl w:val="3"/>
          <w:numId w:val="1"/>
        </w:numPr>
        <w:rPr/>
      </w:pPr>
      <w:bookmarkStart w:id="3464" w:name="__RefHeading___Toc4698862_417432637"/>
      <w:bookmarkStart w:id="3465" w:name="_Toc1518"/>
      <w:bookmarkEnd w:id="3463"/>
      <w:bookmarkEnd w:id="3464"/>
      <w:r>
        <w:rPr/>
        <w:t>76</w:t>
      </w:r>
      <w:r>
        <w:rPr>
          <w:rtl w:val="true"/>
        </w:rPr>
        <w:t xml:space="preserve">- </w:t>
      </w:r>
      <w:r>
        <w:rPr>
          <w:rtl w:val="true"/>
        </w:rPr>
        <w:t>بَابُ جَوَازِ صَلَاةِ رَکْعَتَیِ الطَّوَافِ فِی کُلِّ وَقْتٍ وَ کَذَا الطَّوَافُ وَ اسْتِحْبَابِ الْمُبَادَرَةِ بِهِمَا بَعْدَهُ وَ حُکْمِ إِیقَاعِهِمَا عِنْدَ طُلُوعِ الشَّمْسِ وَ عِنْدَ غُرُوبِهَا</w:t>
      </w:r>
      <w:bookmarkEnd w:id="3465"/>
    </w:p>
    <w:p>
      <w:pPr>
        <w:pStyle w:val="Heading5"/>
        <w:numPr>
          <w:ilvl w:val="4"/>
          <w:numId w:val="1"/>
        </w:numPr>
        <w:rPr/>
      </w:pPr>
      <w:bookmarkStart w:id="3466" w:name="__RefHeading___Toc4698864_417432637"/>
      <w:bookmarkStart w:id="3467" w:name="_Toc1519"/>
      <w:bookmarkEnd w:id="3466"/>
      <w:r>
        <w:rPr>
          <w:rtl w:val="true"/>
        </w:rPr>
        <w:t>اشارة</w:t>
      </w:r>
      <w:bookmarkEnd w:id="3467"/>
    </w:p>
    <w:p>
      <w:pPr>
        <w:pStyle w:val="BookText"/>
        <w:rPr/>
      </w:pPr>
      <w:r>
        <w:rPr>
          <w:rStyle w:val="FootnoteAnchor"/>
        </w:rPr>
        <w:footnoteReference w:id="2785"/>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رَکْعَتَیِ الطَّوَافِ فِی کُلِّ وَقْتٍ وَ کَذَا الطَّوَافُ وَ اسْتِحْبَابِ الْمُبَادَرَةِ بِهِمَا بَعْدَهُ وَ حُکْمِ إِیقَاعِهِمَا عِنْدَ طُلُوعِ الشَّمْسِ وَ عِنْدَ غُرُوبِهَا</w:t>
      </w:r>
    </w:p>
    <w:p>
      <w:pPr>
        <w:pStyle w:val="Heading5"/>
        <w:numPr>
          <w:ilvl w:val="4"/>
          <w:numId w:val="1"/>
        </w:numPr>
        <w:rPr/>
      </w:pPr>
      <w:bookmarkStart w:id="3468" w:name="__RefHeading___Toc4698866_417432637"/>
      <w:bookmarkStart w:id="3469" w:name="_Toc1520"/>
      <w:bookmarkEnd w:id="3468"/>
      <w:r>
        <w:rPr>
          <w:rtl w:val="true"/>
        </w:rPr>
        <w:t>[</w:t>
      </w:r>
      <w:r>
        <w:rPr>
          <w:rtl w:val="true"/>
        </w:rPr>
        <w:t>رقم الحدیث الکلی</w:t>
      </w:r>
      <w:r>
        <w:rPr>
          <w:rtl w:val="true"/>
        </w:rPr>
        <w:t xml:space="preserve">: </w:t>
      </w:r>
      <w:r>
        <w:rPr/>
        <w:t>18145</w:t>
      </w:r>
      <w:r>
        <w:rPr>
          <w:rtl w:val="true"/>
        </w:rPr>
        <w:t xml:space="preserve"> - </w:t>
      </w:r>
      <w:r>
        <w:rPr>
          <w:rtl w:val="true"/>
        </w:rPr>
        <w:t>رقم الحدیث الباب</w:t>
      </w:r>
      <w:r>
        <w:rPr>
          <w:rtl w:val="true"/>
        </w:rPr>
        <w:t xml:space="preserve">: </w:t>
      </w:r>
      <w:r>
        <w:rPr/>
        <w:t>1</w:t>
      </w:r>
      <w:r>
        <w:rPr>
          <w:rtl w:val="true"/>
        </w:rPr>
        <w:t>]</w:t>
      </w:r>
      <w:bookmarkEnd w:id="3469"/>
    </w:p>
    <w:p>
      <w:pPr>
        <w:pStyle w:val="BookText"/>
        <w:rPr/>
      </w:pPr>
      <w:r>
        <w:rPr>
          <w:rFonts w:eastAsia="Times New Roman" w:cs="Times New Roman" w:ascii="Times New Roman" w:hAnsi="Times New Roman"/>
          <w:color w:val="111111"/>
          <w:sz w:val="28"/>
          <w:szCs w:val="28"/>
          <w:lang w:val="en-US" w:bidi="en-US"/>
        </w:rPr>
        <w:t>18145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6"/>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طَافَ طَوَافَ الْفَرِیضَةِ وَ فَرَغَ مِنْ طَوَافِهِ حِینَ غَرَبَتِ الشَّمْسُ قَالَ وَجَبَتْ عَلَیْهِ تِلْکَ السَّاعَةَ الرَّکْعَتَانِ فَلْیُصَلِّهِمَا قَبْلَ الْمَغْرِبِ</w:t>
      </w:r>
      <w:r>
        <w:rPr>
          <w:rFonts w:eastAsia="Amiri" w:cs="Amiri" w:ascii="Amiri" w:hAnsi="Amiri"/>
          <w:color w:val="111111"/>
          <w:sz w:val="28"/>
          <w:szCs w:val="28"/>
          <w:rtl w:val="true"/>
          <w:lang w:bidi="ar-SA"/>
        </w:rPr>
        <w:t>.</w:t>
      </w:r>
    </w:p>
    <w:p>
      <w:pPr>
        <w:pStyle w:val="Heading5"/>
        <w:numPr>
          <w:ilvl w:val="4"/>
          <w:numId w:val="1"/>
        </w:numPr>
        <w:rPr/>
      </w:pPr>
      <w:bookmarkStart w:id="3470" w:name="__RefHeading___Toc4698868_417432637"/>
      <w:bookmarkStart w:id="3471" w:name="_Toc1521"/>
      <w:bookmarkEnd w:id="3470"/>
      <w:r>
        <w:rPr>
          <w:rtl w:val="true"/>
        </w:rPr>
        <w:t>[</w:t>
      </w:r>
      <w:r>
        <w:rPr>
          <w:rtl w:val="true"/>
        </w:rPr>
        <w:t>رقم الحدیث الکلی</w:t>
      </w:r>
      <w:r>
        <w:rPr>
          <w:rtl w:val="true"/>
        </w:rPr>
        <w:t xml:space="preserve">: </w:t>
      </w:r>
      <w:r>
        <w:rPr/>
        <w:t>18146</w:t>
      </w:r>
      <w:r>
        <w:rPr>
          <w:rtl w:val="true"/>
        </w:rPr>
        <w:t xml:space="preserve"> - </w:t>
      </w:r>
      <w:r>
        <w:rPr>
          <w:rtl w:val="true"/>
        </w:rPr>
        <w:t>رقم الحدیث الباب</w:t>
      </w:r>
      <w:r>
        <w:rPr>
          <w:rtl w:val="true"/>
        </w:rPr>
        <w:t xml:space="preserve">: </w:t>
      </w:r>
      <w:r>
        <w:rPr/>
        <w:t>2</w:t>
      </w:r>
      <w:r>
        <w:rPr>
          <w:rtl w:val="true"/>
        </w:rPr>
        <w:t>]</w:t>
      </w:r>
      <w:bookmarkEnd w:id="3471"/>
    </w:p>
    <w:p>
      <w:pPr>
        <w:pStyle w:val="BookText"/>
        <w:rPr/>
      </w:pPr>
      <w:r>
        <w:rPr>
          <w:rFonts w:eastAsia="Times New Roman" w:cs="Times New Roman" w:ascii="Times New Roman" w:hAnsi="Times New Roman"/>
          <w:color w:val="111111"/>
          <w:sz w:val="28"/>
          <w:szCs w:val="28"/>
          <w:lang w:val="en-US" w:bidi="en-US"/>
        </w:rPr>
        <w:t>18146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7"/>
      </w:r>
      <w:r>
        <w:rPr>
          <w:rFonts w:ascii="Amiri" w:hAnsi="Amiri" w:eastAsia="Amiri" w:cs="Amiri"/>
          <w:color w:val="111111"/>
          <w:sz w:val="28"/>
          <w:sz w:val="28"/>
          <w:szCs w:val="28"/>
          <w:rtl w:val="true"/>
          <w:lang w:bidi="ar-SA"/>
        </w:rPr>
        <w:t>وَ عَنْهُ عَنْ أَبِیهِ عَنِ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یَطُوفُ الطَّوَافَ الْوَاجِبَ بَعْدَ الْعَصْرِ أَ یُصَلِّی الرَّکْعَتَیْنِ حِینَ یَفْرُغُ مِنْ طَوَافِهِ فَقَالَ نَعَمْ أَ مَا بَلَغَکَ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عَبْدِ الْمُطَّلِبِ لَا تَمْنَعُوا النَّاسَ مِنَ الصَّلَاةِ بَعْدَ الْعَصْرِ فَتَمْنَعُوهُمْ مِنَ الطَّوَافِ</w:t>
      </w:r>
      <w:r>
        <w:rPr>
          <w:rFonts w:eastAsia="Amiri" w:cs="Amiri" w:ascii="Amiri" w:hAnsi="Amiri"/>
          <w:color w:val="111111"/>
          <w:sz w:val="28"/>
          <w:szCs w:val="28"/>
          <w:rtl w:val="true"/>
          <w:lang w:bidi="ar-SA"/>
        </w:rPr>
        <w:t>.</w:t>
      </w:r>
    </w:p>
    <w:p>
      <w:pPr>
        <w:pStyle w:val="Heading5"/>
        <w:numPr>
          <w:ilvl w:val="4"/>
          <w:numId w:val="1"/>
        </w:numPr>
        <w:rPr/>
      </w:pPr>
      <w:bookmarkStart w:id="3472" w:name="__RefHeading___Toc4698870_417432637"/>
      <w:bookmarkStart w:id="3473" w:name="_Toc1522"/>
      <w:bookmarkEnd w:id="3472"/>
      <w:r>
        <w:rPr>
          <w:rtl w:val="true"/>
        </w:rPr>
        <w:t>[</w:t>
      </w:r>
      <w:r>
        <w:rPr>
          <w:rtl w:val="true"/>
        </w:rPr>
        <w:t>رقم الحدیث الکلی</w:t>
      </w:r>
      <w:r>
        <w:rPr>
          <w:rtl w:val="true"/>
        </w:rPr>
        <w:t xml:space="preserve">: </w:t>
      </w:r>
      <w:r>
        <w:rPr/>
        <w:t>18147</w:t>
      </w:r>
      <w:r>
        <w:rPr>
          <w:rtl w:val="true"/>
        </w:rPr>
        <w:t xml:space="preserve"> - </w:t>
      </w:r>
      <w:r>
        <w:rPr>
          <w:rtl w:val="true"/>
        </w:rPr>
        <w:t>رقم الحدیث الباب</w:t>
      </w:r>
      <w:r>
        <w:rPr>
          <w:rtl w:val="true"/>
        </w:rPr>
        <w:t xml:space="preserve">: </w:t>
      </w:r>
      <w:r>
        <w:rPr/>
        <w:t>3</w:t>
      </w:r>
      <w:r>
        <w:rPr>
          <w:rtl w:val="true"/>
        </w:rPr>
        <w:t>]</w:t>
      </w:r>
      <w:bookmarkEnd w:id="347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8"/>
      </w:r>
      <w:r>
        <w:rPr>
          <w:rFonts w:ascii="Amiri" w:hAnsi="Amiri" w:eastAsia="Amiri" w:cs="Amiri"/>
          <w:color w:val="111111"/>
          <w:sz w:val="28"/>
          <w:sz w:val="28"/>
          <w:szCs w:val="28"/>
          <w:rtl w:val="true"/>
          <w:lang w:bidi="ar-SA"/>
        </w:rPr>
        <w:t>وَ عَنْ عَلِیٍّ عَنْ أَبِیهِ عَنِ ابْنِ أَبِی عُمَیْرٍ وَ عَنْ مُحَمَّدِ بْنِ إِسْمَاعِیلَ عَنِ الْفَضْلِ بْنِ شَاذَانَ عَنِ ابْنِ أَبِی عُمَیْرٍ وَ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فَرَغْتَ مِنْ طَوَافِکَ فَائْتِ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رَکْعَتَیْنِ إِلَی أَنْ قَالَ وَ هَاتَانِ الرَّکْعَتَانِ هُمَا </w:t>
      </w:r>
      <w:bookmarkStart w:id="3474" w:name="pg12175_120327"/>
    </w:p>
    <w:p>
      <w:pPr>
        <w:pStyle w:val="BookText"/>
        <w:rPr/>
      </w:pPr>
      <w:bookmarkEnd w:id="3474"/>
      <w:r>
        <w:rPr>
          <w:rFonts w:ascii="Amiri" w:hAnsi="Amiri" w:eastAsia="Amiri" w:cs="Amiri"/>
          <w:color w:val="111111"/>
          <w:sz w:val="28"/>
          <w:sz w:val="28"/>
          <w:szCs w:val="28"/>
          <w:rtl w:val="true"/>
          <w:lang w:bidi="ar-SA"/>
        </w:rPr>
        <w:t xml:space="preserve">الْفَرِیضَةُ لَیْسَ یُکْرَهُ لَکَ أَنْ تُصَلِّیَهُمَا فِی أَیِّ السَّاعَاتِ </w:t>
      </w:r>
      <w:r>
        <w:rPr>
          <w:rStyle w:val="FootnoteAnchor"/>
          <w:rtl w:val="true"/>
        </w:rPr>
        <w:footnoteReference w:id="2789"/>
      </w:r>
      <w:r>
        <w:rPr>
          <w:rFonts w:ascii="Amiri" w:hAnsi="Amiri" w:eastAsia="Amiri" w:cs="Amiri"/>
          <w:color w:val="111111"/>
          <w:sz w:val="28"/>
          <w:sz w:val="28"/>
          <w:szCs w:val="28"/>
          <w:rtl w:val="true"/>
          <w:lang w:bidi="ar-SA"/>
        </w:rPr>
        <w:t xml:space="preserve">شِئْتَ عِنْدَ طُلُوعِ الشَّمْسِ وَ عِنْدَ غُرُوبِهَا وَ لَا تُؤَخِّرَهَا </w:t>
      </w:r>
      <w:r>
        <w:rPr>
          <w:rStyle w:val="FootnoteAnchor"/>
          <w:rtl w:val="true"/>
        </w:rPr>
        <w:footnoteReference w:id="2790"/>
      </w:r>
      <w:r>
        <w:rPr>
          <w:rFonts w:ascii="Amiri" w:hAnsi="Amiri" w:eastAsia="Amiri" w:cs="Amiri"/>
          <w:color w:val="111111"/>
          <w:sz w:val="28"/>
          <w:sz w:val="28"/>
          <w:szCs w:val="28"/>
          <w:rtl w:val="true"/>
          <w:lang w:bidi="ar-SA"/>
        </w:rPr>
        <w:t>سَاعَةَ تَطُوفُ وَ تَفْرُغُ فَصَلِّهِمَا</w:t>
      </w:r>
      <w:r>
        <w:rPr>
          <w:rFonts w:eastAsia="Amiri" w:cs="Amiri" w:ascii="Amiri" w:hAnsi="Amiri"/>
          <w:color w:val="111111"/>
          <w:sz w:val="28"/>
          <w:szCs w:val="28"/>
          <w:rtl w:val="true"/>
          <w:lang w:bidi="ar-SA"/>
        </w:rPr>
        <w:t>.</w:t>
      </w:r>
    </w:p>
    <w:p>
      <w:pPr>
        <w:pStyle w:val="Heading5"/>
        <w:numPr>
          <w:ilvl w:val="4"/>
          <w:numId w:val="1"/>
        </w:numPr>
        <w:rPr/>
      </w:pPr>
      <w:bookmarkStart w:id="3475" w:name="__RefHeading___Toc4698872_417432637"/>
      <w:bookmarkStart w:id="3476" w:name="_Toc1523"/>
      <w:bookmarkEnd w:id="3475"/>
      <w:r>
        <w:rPr>
          <w:rtl w:val="true"/>
        </w:rPr>
        <w:t>[</w:t>
      </w:r>
      <w:r>
        <w:rPr>
          <w:rtl w:val="true"/>
        </w:rPr>
        <w:t>رقم الحدیث الکلی</w:t>
      </w:r>
      <w:r>
        <w:rPr>
          <w:rtl w:val="true"/>
        </w:rPr>
        <w:t xml:space="preserve">: </w:t>
      </w:r>
      <w:r>
        <w:rPr/>
        <w:t>18148</w:t>
      </w:r>
      <w:r>
        <w:rPr>
          <w:rtl w:val="true"/>
        </w:rPr>
        <w:t xml:space="preserve"> - </w:t>
      </w:r>
      <w:r>
        <w:rPr>
          <w:rtl w:val="true"/>
        </w:rPr>
        <w:t>رقم الحدیث الباب</w:t>
      </w:r>
      <w:r>
        <w:rPr>
          <w:rtl w:val="true"/>
        </w:rPr>
        <w:t xml:space="preserve">: </w:t>
      </w:r>
      <w:r>
        <w:rPr/>
        <w:t>4</w:t>
      </w:r>
      <w:r>
        <w:rPr>
          <w:rtl w:val="true"/>
        </w:rPr>
        <w:t>]</w:t>
      </w:r>
      <w:bookmarkEnd w:id="3476"/>
    </w:p>
    <w:p>
      <w:pPr>
        <w:pStyle w:val="BookText"/>
        <w:rPr/>
      </w:pPr>
      <w:r>
        <w:rPr>
          <w:rFonts w:eastAsia="Times New Roman" w:cs="Times New Roman" w:ascii="Times New Roman" w:hAnsi="Times New Roman"/>
          <w:color w:val="111111"/>
          <w:sz w:val="28"/>
          <w:szCs w:val="28"/>
          <w:lang w:val="en-US" w:bidi="en-US"/>
        </w:rPr>
        <w:t>18148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1"/>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النَّاسَ أَخَذُوا عَنِ الْحَسَنِ وَ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الصَّلَاةَ بَعْدَ الْعَصْرِ وَ بَعْدَ الْغَدَاةِ فِی طَوَافِ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9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477" w:name="__RefHeading___Toc4698874_417432637"/>
      <w:bookmarkStart w:id="3478" w:name="_Toc1524"/>
      <w:bookmarkEnd w:id="3477"/>
      <w:r>
        <w:rPr>
          <w:rtl w:val="true"/>
        </w:rPr>
        <w:t>[</w:t>
      </w:r>
      <w:r>
        <w:rPr>
          <w:rtl w:val="true"/>
        </w:rPr>
        <w:t>رقم الحدیث الکلی</w:t>
      </w:r>
      <w:r>
        <w:rPr>
          <w:rtl w:val="true"/>
        </w:rPr>
        <w:t xml:space="preserve">: </w:t>
      </w:r>
      <w:r>
        <w:rPr/>
        <w:t>18149</w:t>
      </w:r>
      <w:r>
        <w:rPr>
          <w:rtl w:val="true"/>
        </w:rPr>
        <w:t xml:space="preserve"> - </w:t>
      </w:r>
      <w:r>
        <w:rPr>
          <w:rtl w:val="true"/>
        </w:rPr>
        <w:t>رقم الحدیث الباب</w:t>
      </w:r>
      <w:r>
        <w:rPr>
          <w:rtl w:val="true"/>
        </w:rPr>
        <w:t xml:space="preserve">: </w:t>
      </w:r>
      <w:r>
        <w:rPr/>
        <w:t>5</w:t>
      </w:r>
      <w:r>
        <w:rPr>
          <w:rtl w:val="true"/>
        </w:rPr>
        <w:t>]</w:t>
      </w:r>
      <w:bookmarkEnd w:id="3478"/>
    </w:p>
    <w:p>
      <w:pPr>
        <w:pStyle w:val="BookText"/>
        <w:rPr/>
      </w:pPr>
      <w:r>
        <w:rPr>
          <w:rFonts w:eastAsia="Times New Roman" w:cs="Times New Roman" w:ascii="Times New Roman" w:hAnsi="Times New Roman"/>
          <w:color w:val="111111"/>
          <w:sz w:val="28"/>
          <w:szCs w:val="28"/>
          <w:lang w:val="en-US" w:bidi="en-US"/>
        </w:rPr>
        <w:t>18149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3"/>
      </w:r>
      <w:r>
        <w:rPr>
          <w:rFonts w:ascii="Amiri" w:hAnsi="Amiri" w:eastAsia="Amiri" w:cs="Amiri"/>
          <w:color w:val="111111"/>
          <w:sz w:val="28"/>
          <w:sz w:val="28"/>
          <w:szCs w:val="28"/>
          <w:rtl w:val="true"/>
          <w:lang w:bidi="ar-SA"/>
        </w:rPr>
        <w:t xml:space="preserve">وَ بِإِسْنَادِهِ عَنْ مُوسَی بْنِ الْقَاسِمِ عَنْ مُحَمَّدٍ عَنْ سَیْفِ بْنِ عَمِیرَةَ </w:t>
      </w:r>
      <w:r>
        <w:rPr>
          <w:rStyle w:val="FootnoteAnchor"/>
          <w:rtl w:val="true"/>
        </w:rPr>
        <w:footnoteReference w:id="2794"/>
      </w:r>
      <w:r>
        <w:rPr>
          <w:rFonts w:ascii="Amiri" w:hAnsi="Amiri" w:eastAsia="Amiri" w:cs="Amiri"/>
          <w:color w:val="111111"/>
          <w:sz w:val="28"/>
          <w:sz w:val="28"/>
          <w:szCs w:val="28"/>
          <w:rtl w:val="true"/>
          <w:lang w:bidi="ar-SA"/>
        </w:rPr>
        <w:t>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رَکْعَتَیْ طَوَافِ الْفَرِیضَةِ قَالَ لَا تُؤَخِّرْهَا سَاعَةً إِذَا طُفْتَ فَصَلِّ</w:t>
      </w:r>
      <w:r>
        <w:rPr>
          <w:rFonts w:eastAsia="Amiri" w:cs="Amiri" w:ascii="Amiri" w:hAnsi="Amiri"/>
          <w:color w:val="111111"/>
          <w:sz w:val="28"/>
          <w:szCs w:val="28"/>
          <w:rtl w:val="true"/>
          <w:lang w:bidi="ar-SA"/>
        </w:rPr>
        <w:t>.</w:t>
      </w:r>
    </w:p>
    <w:p>
      <w:pPr>
        <w:pStyle w:val="Heading5"/>
        <w:numPr>
          <w:ilvl w:val="4"/>
          <w:numId w:val="1"/>
        </w:numPr>
        <w:rPr/>
      </w:pPr>
      <w:bookmarkStart w:id="3479" w:name="__RefHeading___Toc4698876_417432637"/>
      <w:bookmarkStart w:id="3480" w:name="_Toc1525"/>
      <w:bookmarkEnd w:id="3479"/>
      <w:r>
        <w:rPr>
          <w:rtl w:val="true"/>
        </w:rPr>
        <w:t>[</w:t>
      </w:r>
      <w:r>
        <w:rPr>
          <w:rtl w:val="true"/>
        </w:rPr>
        <w:t>رقم الحدیث الکلی</w:t>
      </w:r>
      <w:r>
        <w:rPr>
          <w:rtl w:val="true"/>
        </w:rPr>
        <w:t xml:space="preserve">: </w:t>
      </w:r>
      <w:r>
        <w:rPr/>
        <w:t>18150</w:t>
      </w:r>
      <w:r>
        <w:rPr>
          <w:rtl w:val="true"/>
        </w:rPr>
        <w:t xml:space="preserve"> - </w:t>
      </w:r>
      <w:r>
        <w:rPr>
          <w:rtl w:val="true"/>
        </w:rPr>
        <w:t>رقم الحدیث الباب</w:t>
      </w:r>
      <w:r>
        <w:rPr>
          <w:rtl w:val="true"/>
        </w:rPr>
        <w:t xml:space="preserve">: </w:t>
      </w:r>
      <w:r>
        <w:rPr/>
        <w:t>6</w:t>
      </w:r>
      <w:r>
        <w:rPr>
          <w:rtl w:val="true"/>
        </w:rPr>
        <w:t>]</w:t>
      </w:r>
      <w:bookmarkEnd w:id="3480"/>
    </w:p>
    <w:p>
      <w:pPr>
        <w:pStyle w:val="BookText"/>
        <w:rPr/>
      </w:pPr>
      <w:r>
        <w:rPr>
          <w:rFonts w:eastAsia="Times New Roman" w:cs="Times New Roman" w:ascii="Times New Roman" w:hAnsi="Times New Roman"/>
          <w:color w:val="111111"/>
          <w:sz w:val="28"/>
          <w:szCs w:val="28"/>
          <w:lang w:val="en-US" w:bidi="en-US"/>
        </w:rPr>
        <w:t>18150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5"/>
      </w:r>
      <w:r>
        <w:rPr>
          <w:rFonts w:ascii="Amiri" w:hAnsi="Amiri" w:eastAsia="Amiri" w:cs="Amiri"/>
          <w:color w:val="111111"/>
          <w:sz w:val="28"/>
          <w:sz w:val="28"/>
          <w:szCs w:val="28"/>
          <w:rtl w:val="true"/>
          <w:lang w:bidi="ar-SA"/>
        </w:rPr>
        <w:t>وَ عَنْهُ عَنْ أَبِی الْفَضْلِ الثَّقَفِیِّ عَنْ عَبْدِ اللَّهِ بْنِ بُکَیْرٍ عَنْ مُیَسِّرٍ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رَکْعَتَیْ طَوَافِ الْفَرِیضَةِ بَعْدَ الْفَجْرِ کَانَ أَوْ بَعْدَ الْعَصْرِ</w:t>
      </w:r>
      <w:r>
        <w:rPr>
          <w:rFonts w:eastAsia="Amiri" w:cs="Amiri" w:ascii="Amiri" w:hAnsi="Amiri"/>
          <w:color w:val="111111"/>
          <w:sz w:val="28"/>
          <w:szCs w:val="28"/>
          <w:rtl w:val="true"/>
          <w:lang w:bidi="ar-SA"/>
        </w:rPr>
        <w:t>.</w:t>
      </w:r>
    </w:p>
    <w:p>
      <w:pPr>
        <w:pStyle w:val="Heading5"/>
        <w:numPr>
          <w:ilvl w:val="4"/>
          <w:numId w:val="1"/>
        </w:numPr>
        <w:rPr/>
      </w:pPr>
      <w:bookmarkStart w:id="3481" w:name="__RefHeading___Toc4698878_417432637"/>
      <w:bookmarkStart w:id="3482" w:name="_Toc1526"/>
      <w:bookmarkEnd w:id="3481"/>
      <w:r>
        <w:rPr>
          <w:rtl w:val="true"/>
        </w:rPr>
        <w:t>[</w:t>
      </w:r>
      <w:r>
        <w:rPr>
          <w:rtl w:val="true"/>
        </w:rPr>
        <w:t>رقم الحدیث الکلی</w:t>
      </w:r>
      <w:r>
        <w:rPr>
          <w:rtl w:val="true"/>
        </w:rPr>
        <w:t xml:space="preserve">: </w:t>
      </w:r>
      <w:r>
        <w:rPr/>
        <w:t>18151</w:t>
      </w:r>
      <w:r>
        <w:rPr>
          <w:rtl w:val="true"/>
        </w:rPr>
        <w:t xml:space="preserve"> - </w:t>
      </w:r>
      <w:r>
        <w:rPr>
          <w:rtl w:val="true"/>
        </w:rPr>
        <w:t>رقم الحدیث الباب</w:t>
      </w:r>
      <w:r>
        <w:rPr>
          <w:rtl w:val="true"/>
        </w:rPr>
        <w:t xml:space="preserve">: </w:t>
      </w:r>
      <w:r>
        <w:rPr/>
        <w:t>7</w:t>
      </w:r>
      <w:r>
        <w:rPr>
          <w:rtl w:val="true"/>
        </w:rPr>
        <w:t>]</w:t>
      </w:r>
      <w:bookmarkEnd w:id="348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6"/>
      </w:r>
      <w:r>
        <w:rPr>
          <w:rFonts w:ascii="Amiri" w:hAnsi="Amiri" w:eastAsia="Amiri" w:cs="Amiri"/>
          <w:color w:val="111111"/>
          <w:sz w:val="28"/>
          <w:sz w:val="28"/>
          <w:szCs w:val="28"/>
          <w:rtl w:val="true"/>
          <w:lang w:bidi="ar-SA"/>
        </w:rPr>
        <w:t>وَ عَنْهُ عَنْ حَمَّادٍ عَنْ حَرِیزٍ عَنْ مُحَمَّدِ بْنِ مُسْلِمٍ قَالَ</w:t>
      </w:r>
      <w:r>
        <w:rPr>
          <w:rFonts w:eastAsia="Amiri" w:cs="Amiri" w:ascii="Amiri" w:hAnsi="Amiri"/>
          <w:color w:val="111111"/>
          <w:sz w:val="28"/>
          <w:szCs w:val="28"/>
          <w:rtl w:val="true"/>
          <w:lang w:bidi="ar-SA"/>
        </w:rPr>
        <w:t xml:space="preserve">: </w:t>
      </w:r>
      <w:bookmarkStart w:id="3483" w:name="pg12175_120328"/>
    </w:p>
    <w:p>
      <w:pPr>
        <w:pStyle w:val="BookText"/>
        <w:rPr/>
      </w:pPr>
      <w:bookmarkEnd w:id="3483"/>
      <w:r>
        <w:rPr>
          <w:rFonts w:ascii="Amiri" w:hAnsi="Amiri" w:eastAsia="Amiri" w:cs="Amiri"/>
          <w:color w:val="111111"/>
          <w:sz w:val="28"/>
          <w:sz w:val="28"/>
          <w:szCs w:val="28"/>
          <w:rtl w:val="true"/>
          <w:lang w:bidi="ar-SA"/>
        </w:rPr>
        <w:t>سَأَلْتُ أَبَا جَعْفَرٍ ع عَنْ رَکْعَتَیْ طَوَافِ الْفَرِیضَةِ فَقَالَ وَقْتُهُمَا إِذَا فَرَغْتَ مِنْ طَوَافِکَ وَ أَکْرَهُهُ عِنْدَ اصْفِرَارِ الشَّمْسِ وَ عِنْدَ طُلُوعِهَا</w:t>
      </w:r>
      <w:r>
        <w:rPr>
          <w:rFonts w:eastAsia="Amiri" w:cs="Amiri" w:ascii="Amiri" w:hAnsi="Amiri"/>
          <w:color w:val="111111"/>
          <w:sz w:val="28"/>
          <w:szCs w:val="28"/>
          <w:rtl w:val="true"/>
          <w:lang w:bidi="ar-SA"/>
        </w:rPr>
        <w:t>.</w:t>
      </w:r>
    </w:p>
    <w:p>
      <w:pPr>
        <w:pStyle w:val="Heading5"/>
        <w:numPr>
          <w:ilvl w:val="4"/>
          <w:numId w:val="1"/>
        </w:numPr>
        <w:rPr/>
      </w:pPr>
      <w:bookmarkStart w:id="3484" w:name="__RefHeading___Toc4698880_417432637"/>
      <w:bookmarkStart w:id="3485" w:name="_Toc1527"/>
      <w:bookmarkEnd w:id="3484"/>
      <w:r>
        <w:rPr>
          <w:rtl w:val="true"/>
        </w:rPr>
        <w:t>[</w:t>
      </w:r>
      <w:r>
        <w:rPr>
          <w:rtl w:val="true"/>
        </w:rPr>
        <w:t>رقم الحدیث الکلی</w:t>
      </w:r>
      <w:r>
        <w:rPr>
          <w:rtl w:val="true"/>
        </w:rPr>
        <w:t xml:space="preserve">: </w:t>
      </w:r>
      <w:r>
        <w:rPr/>
        <w:t>18152</w:t>
      </w:r>
      <w:r>
        <w:rPr>
          <w:rtl w:val="true"/>
        </w:rPr>
        <w:t xml:space="preserve"> - </w:t>
      </w:r>
      <w:r>
        <w:rPr>
          <w:rtl w:val="true"/>
        </w:rPr>
        <w:t>رقم الحدیث الباب</w:t>
      </w:r>
      <w:r>
        <w:rPr>
          <w:rtl w:val="true"/>
        </w:rPr>
        <w:t xml:space="preserve">: </w:t>
      </w:r>
      <w:r>
        <w:rPr/>
        <w:t>8</w:t>
      </w:r>
      <w:r>
        <w:rPr>
          <w:rtl w:val="true"/>
        </w:rPr>
        <w:t>]</w:t>
      </w:r>
      <w:bookmarkEnd w:id="3485"/>
    </w:p>
    <w:p>
      <w:pPr>
        <w:pStyle w:val="BookText"/>
        <w:rPr/>
      </w:pPr>
      <w:r>
        <w:rPr>
          <w:rFonts w:eastAsia="Times New Roman" w:cs="Times New Roman" w:ascii="Times New Roman" w:hAnsi="Times New Roman"/>
          <w:color w:val="111111"/>
          <w:sz w:val="28"/>
          <w:szCs w:val="28"/>
          <w:lang w:val="en-US" w:bidi="en-US"/>
        </w:rPr>
        <w:t>18152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7"/>
      </w:r>
      <w:r>
        <w:rPr>
          <w:rFonts w:ascii="Amiri" w:hAnsi="Amiri" w:eastAsia="Amiri" w:cs="Amiri"/>
          <w:color w:val="111111"/>
          <w:sz w:val="28"/>
          <w:sz w:val="28"/>
          <w:szCs w:val="28"/>
          <w:rtl w:val="true"/>
          <w:lang w:bidi="ar-SA"/>
        </w:rPr>
        <w:t>وَ عَنْهُ عَنْ صَفْوَانَ عَنْ 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أَحَدُهُمَا ع عَنِ الرَّجُلِ یَدْخُلُ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الْغَدَاةِ أَوْ بَعْدَ الْعَصْرِ قَالَ یَطُوفُ وَ یُصَلِّی الرَّکْعَتَیْنِ مَا لَمْ یَکُنْ عِنْدَ طُلُوعِ الشَّمْسِ أَوْ عِنْدَ احْمِرَارِهَا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وَ کَذَا الَّذِی قَبْلَهُ قَالَ لِأَنَّهُ مُوَافِقٌ لِلْعَامَّةِ</w:t>
      </w:r>
      <w:r>
        <w:rPr>
          <w:rFonts w:eastAsia="Amiri" w:cs="Amiri" w:ascii="Amiri" w:hAnsi="Amiri"/>
          <w:color w:val="111111"/>
          <w:sz w:val="28"/>
          <w:szCs w:val="28"/>
          <w:rtl w:val="true"/>
          <w:lang w:bidi="ar-SA"/>
        </w:rPr>
        <w:t>.</w:t>
      </w:r>
    </w:p>
    <w:p>
      <w:pPr>
        <w:pStyle w:val="Heading5"/>
        <w:numPr>
          <w:ilvl w:val="4"/>
          <w:numId w:val="1"/>
        </w:numPr>
        <w:rPr/>
      </w:pPr>
      <w:bookmarkStart w:id="3486" w:name="__RefHeading___Toc4698882_417432637"/>
      <w:bookmarkStart w:id="3487" w:name="_Toc1528"/>
      <w:bookmarkEnd w:id="3486"/>
      <w:r>
        <w:rPr>
          <w:rtl w:val="true"/>
        </w:rPr>
        <w:t>[</w:t>
      </w:r>
      <w:r>
        <w:rPr>
          <w:rtl w:val="true"/>
        </w:rPr>
        <w:t>رقم الحدیث الکلی</w:t>
      </w:r>
      <w:r>
        <w:rPr>
          <w:rtl w:val="true"/>
        </w:rPr>
        <w:t xml:space="preserve">: </w:t>
      </w:r>
      <w:r>
        <w:rPr/>
        <w:t>18153</w:t>
      </w:r>
      <w:r>
        <w:rPr>
          <w:rtl w:val="true"/>
        </w:rPr>
        <w:t xml:space="preserve"> - </w:t>
      </w:r>
      <w:r>
        <w:rPr>
          <w:rtl w:val="true"/>
        </w:rPr>
        <w:t>رقم الحدیث الباب</w:t>
      </w:r>
      <w:r>
        <w:rPr>
          <w:rtl w:val="true"/>
        </w:rPr>
        <w:t xml:space="preserve">: </w:t>
      </w:r>
      <w:r>
        <w:rPr/>
        <w:t>9</w:t>
      </w:r>
      <w:r>
        <w:rPr>
          <w:rtl w:val="true"/>
        </w:rPr>
        <w:t>]</w:t>
      </w:r>
      <w:bookmarkEnd w:id="3487"/>
    </w:p>
    <w:p>
      <w:pPr>
        <w:pStyle w:val="BookText"/>
        <w:rPr/>
      </w:pPr>
      <w:r>
        <w:rPr>
          <w:rFonts w:eastAsia="Times New Roman" w:cs="Times New Roman" w:ascii="Times New Roman" w:hAnsi="Times New Roman"/>
          <w:color w:val="111111"/>
          <w:sz w:val="28"/>
          <w:szCs w:val="28"/>
          <w:lang w:val="en-US" w:bidi="en-US"/>
        </w:rPr>
        <w:t>18153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8"/>
      </w:r>
      <w:r>
        <w:rPr>
          <w:rFonts w:ascii="Amiri" w:hAnsi="Amiri" w:eastAsia="Amiri" w:cs="Amiri"/>
          <w:color w:val="111111"/>
          <w:sz w:val="28"/>
          <w:sz w:val="28"/>
          <w:szCs w:val="28"/>
          <w:rtl w:val="true"/>
          <w:lang w:bidi="ar-SA"/>
        </w:rPr>
        <w:t xml:space="preserve">وَ عَنْهُ عَنْ عَبَّاسٍ عَنْ حَکِیمِ بْنِ أَبِی الْعَلَاءِ </w:t>
      </w:r>
      <w:r>
        <w:rPr>
          <w:rStyle w:val="FootnoteAnchor"/>
          <w:rtl w:val="true"/>
        </w:rPr>
        <w:footnoteReference w:id="279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الطَّوَافِ بَعْدَ الْعَصْرِ فَقَالَ طُفْ طَوَافاً وَ صَلِّ رَکْعَتَیْنِ قَبْلَ صَلَاةِ الْمَغْرِبِ عِنْدَ غُرُوبِ الشَّمْسِ وَ إِنْ طُفْتَ طَوَافاً آخَرَ فَصَلِّ الرَّکْعَتَیْنِ بَعْدَ الْمَغْرِبِ وَ سَأَلْتُهُ عَنِ الطَّوَافِ بَعْدَ الْفَجْرِ فَقَالَ طُفْ حَتَّی إِذَا طَلَعَتِ الشَّمْسُ فَارْکَعِ الرَّکَعَاتِ</w:t>
      </w:r>
      <w:r>
        <w:rPr>
          <w:rFonts w:eastAsia="Amiri" w:cs="Amiri" w:ascii="Amiri" w:hAnsi="Amiri"/>
          <w:color w:val="111111"/>
          <w:sz w:val="28"/>
          <w:szCs w:val="28"/>
          <w:rtl w:val="true"/>
          <w:lang w:bidi="ar-SA"/>
        </w:rPr>
        <w:t>.</w:t>
      </w:r>
    </w:p>
    <w:p>
      <w:pPr>
        <w:pStyle w:val="Heading5"/>
        <w:numPr>
          <w:ilvl w:val="4"/>
          <w:numId w:val="1"/>
        </w:numPr>
        <w:rPr/>
      </w:pPr>
      <w:bookmarkStart w:id="3488" w:name="__RefHeading___Toc4698884_417432637"/>
      <w:bookmarkStart w:id="3489" w:name="_Toc1529"/>
      <w:bookmarkEnd w:id="3488"/>
      <w:r>
        <w:rPr>
          <w:rtl w:val="true"/>
        </w:rPr>
        <w:t>[</w:t>
      </w:r>
      <w:r>
        <w:rPr>
          <w:rtl w:val="true"/>
        </w:rPr>
        <w:t>رقم الحدیث الکلی</w:t>
      </w:r>
      <w:r>
        <w:rPr>
          <w:rtl w:val="true"/>
        </w:rPr>
        <w:t xml:space="preserve">: </w:t>
      </w:r>
      <w:r>
        <w:rPr/>
        <w:t>18154</w:t>
      </w:r>
      <w:r>
        <w:rPr>
          <w:rtl w:val="true"/>
        </w:rPr>
        <w:t xml:space="preserve"> - </w:t>
      </w:r>
      <w:r>
        <w:rPr>
          <w:rtl w:val="true"/>
        </w:rPr>
        <w:t>رقم الحدیث الباب</w:t>
      </w:r>
      <w:r>
        <w:rPr>
          <w:rtl w:val="true"/>
        </w:rPr>
        <w:t xml:space="preserve">: </w:t>
      </w:r>
      <w:r>
        <w:rPr/>
        <w:t>10</w:t>
      </w:r>
      <w:r>
        <w:rPr>
          <w:rtl w:val="true"/>
        </w:rPr>
        <w:t>]</w:t>
      </w:r>
      <w:bookmarkEnd w:id="348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0"/>
      </w:r>
      <w:r>
        <w:rPr>
          <w:rFonts w:ascii="Amiri" w:hAnsi="Amiri" w:eastAsia="Amiri" w:cs="Amiri"/>
          <w:color w:val="111111"/>
          <w:sz w:val="28"/>
          <w:sz w:val="28"/>
          <w:szCs w:val="28"/>
          <w:rtl w:val="true"/>
          <w:lang w:bidi="ar-SA"/>
        </w:rPr>
        <w:t>وَ بِإِسْنَادِهِ عَنْ 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صَلَاةِ طَوَافِ التَّطَوُّعِ بَعْدَ الْعَصْرِ فَقَالَ لَا فَذَکَرْتُ لَهُ قَوْلَ بَعْضِ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لَمْ یَأْخُذُوا عَنِ الْحَسَنِ وَ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الصَّلَاةَ بَعْدَ الْعَصْرِ بِمَکَّةَ فَقَالَ </w:t>
      </w:r>
      <w:bookmarkStart w:id="3490" w:name="pg12175_120329"/>
    </w:p>
    <w:p>
      <w:pPr>
        <w:pStyle w:val="BookText"/>
        <w:rPr/>
      </w:pPr>
      <w:bookmarkEnd w:id="3490"/>
      <w:r>
        <w:rPr>
          <w:rFonts w:ascii="Amiri" w:hAnsi="Amiri" w:eastAsia="Amiri" w:cs="Amiri"/>
          <w:color w:val="111111"/>
          <w:sz w:val="28"/>
          <w:sz w:val="28"/>
          <w:szCs w:val="28"/>
          <w:rtl w:val="true"/>
          <w:lang w:bidi="ar-SA"/>
        </w:rPr>
        <w:t xml:space="preserve">نَعَمْ وَ لَکِنْ إِذَا رَأَیْتَ النَّاسَ یُقْبِلُونَ عَلَی شَیْ‌ءٍ فَاجْتَنِبْهُ </w:t>
      </w:r>
      <w:r>
        <w:rPr>
          <w:rStyle w:val="FootnoteAnchor"/>
          <w:rtl w:val="true"/>
        </w:rPr>
        <w:footnoteReference w:id="2801"/>
      </w:r>
      <w:r>
        <w:rPr>
          <w:rFonts w:ascii="Amiri" w:hAnsi="Amiri" w:eastAsia="Amiri" w:cs="Amiri"/>
          <w:color w:val="111111"/>
          <w:sz w:val="28"/>
          <w:sz w:val="28"/>
          <w:szCs w:val="28"/>
          <w:rtl w:val="true"/>
          <w:lang w:bidi="ar-SA"/>
        </w:rPr>
        <w:t>فَقُلْتُ إِنَّ هَؤُلَاءِ یَفْعَلُونَ فَقَالَ لَسْتُمْ مِثْلَهُمْ</w:t>
      </w:r>
      <w:r>
        <w:rPr>
          <w:rFonts w:eastAsia="Amiri" w:cs="Amiri" w:ascii="Amiri" w:hAnsi="Amiri"/>
          <w:color w:val="111111"/>
          <w:sz w:val="28"/>
          <w:szCs w:val="28"/>
          <w:rtl w:val="true"/>
          <w:lang w:bidi="ar-SA"/>
        </w:rPr>
        <w:t>.</w:t>
      </w:r>
    </w:p>
    <w:p>
      <w:pPr>
        <w:pStyle w:val="Heading5"/>
        <w:numPr>
          <w:ilvl w:val="4"/>
          <w:numId w:val="1"/>
        </w:numPr>
        <w:rPr/>
      </w:pPr>
      <w:bookmarkStart w:id="3491" w:name="__RefHeading___Toc4698886_417432637"/>
      <w:bookmarkStart w:id="3492" w:name="_Toc1530"/>
      <w:bookmarkEnd w:id="3491"/>
      <w:r>
        <w:rPr>
          <w:rtl w:val="true"/>
        </w:rPr>
        <w:t>[</w:t>
      </w:r>
      <w:r>
        <w:rPr>
          <w:rtl w:val="true"/>
        </w:rPr>
        <w:t>رقم الحدیث الکلی</w:t>
      </w:r>
      <w:r>
        <w:rPr>
          <w:rtl w:val="true"/>
        </w:rPr>
        <w:t xml:space="preserve">: </w:t>
      </w:r>
      <w:r>
        <w:rPr/>
        <w:t>18155</w:t>
      </w:r>
      <w:r>
        <w:rPr>
          <w:rtl w:val="true"/>
        </w:rPr>
        <w:t xml:space="preserve"> - </w:t>
      </w:r>
      <w:r>
        <w:rPr>
          <w:rtl w:val="true"/>
        </w:rPr>
        <w:t>رقم الحدیث الباب</w:t>
      </w:r>
      <w:r>
        <w:rPr>
          <w:rtl w:val="true"/>
        </w:rPr>
        <w:t xml:space="preserve">: </w:t>
      </w:r>
      <w:r>
        <w:rPr/>
        <w:t>11</w:t>
      </w:r>
      <w:r>
        <w:rPr>
          <w:rtl w:val="true"/>
        </w:rPr>
        <w:t>]</w:t>
      </w:r>
      <w:bookmarkEnd w:id="3492"/>
    </w:p>
    <w:p>
      <w:pPr>
        <w:pStyle w:val="BookText"/>
        <w:rPr/>
      </w:pPr>
      <w:r>
        <w:rPr>
          <w:rFonts w:eastAsia="Times New Roman" w:cs="Times New Roman" w:ascii="Times New Roman" w:hAnsi="Times New Roman"/>
          <w:color w:val="111111"/>
          <w:sz w:val="28"/>
          <w:szCs w:val="28"/>
          <w:lang w:val="en-US" w:bidi="en-US"/>
        </w:rPr>
        <w:t>18155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2"/>
      </w:r>
      <w:r>
        <w:rPr>
          <w:rFonts w:ascii="Amiri" w:hAnsi="Amiri" w:eastAsia="Amiri" w:cs="Amiri"/>
          <w:color w:val="111111"/>
          <w:sz w:val="28"/>
          <w:sz w:val="28"/>
          <w:szCs w:val="28"/>
          <w:rtl w:val="true"/>
          <w:lang w:bidi="ar-SA"/>
        </w:rPr>
        <w:t>وَ عَنْهُ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الَّذِی یَطُوفُ بَعْدَ الْغَدَاةِ وَ بَعْدَ الْعَصْرِ وَ هُوَ فِی وَقْتِ الصَّلَاةِ أَ یُصَلِّی رَکَعَاتِ الطَّوَافِ نَافِلَةً کَانَتْ أَوْ فَرِیضَةً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تَأْخِیرِ رَکْعَتَیِ الطَّوَافِ عَنِ الْفَرِیضَةِ الْحَاضِرَةِ</w:t>
      </w:r>
      <w:r>
        <w:rPr>
          <w:rFonts w:eastAsia="Amiri" w:cs="Amiri" w:ascii="Amiri" w:hAnsi="Amiri"/>
          <w:color w:val="111111"/>
          <w:sz w:val="28"/>
          <w:szCs w:val="28"/>
          <w:rtl w:val="true"/>
          <w:lang w:bidi="ar-SA"/>
        </w:rPr>
        <w:t>.</w:t>
      </w:r>
    </w:p>
    <w:p>
      <w:pPr>
        <w:pStyle w:val="Heading5"/>
        <w:numPr>
          <w:ilvl w:val="4"/>
          <w:numId w:val="1"/>
        </w:numPr>
        <w:rPr/>
      </w:pPr>
      <w:bookmarkStart w:id="3493" w:name="__RefHeading___Toc4698888_417432637"/>
      <w:bookmarkStart w:id="3494" w:name="_Toc1531"/>
      <w:bookmarkEnd w:id="3493"/>
      <w:r>
        <w:rPr>
          <w:rtl w:val="true"/>
        </w:rPr>
        <w:t>[</w:t>
      </w:r>
      <w:r>
        <w:rPr>
          <w:rtl w:val="true"/>
        </w:rPr>
        <w:t>رقم الحدیث الکلی</w:t>
      </w:r>
      <w:r>
        <w:rPr>
          <w:rtl w:val="true"/>
        </w:rPr>
        <w:t xml:space="preserve">: </w:t>
      </w:r>
      <w:r>
        <w:rPr/>
        <w:t>18156</w:t>
      </w:r>
      <w:r>
        <w:rPr>
          <w:rtl w:val="true"/>
        </w:rPr>
        <w:t xml:space="preserve"> - </w:t>
      </w:r>
      <w:r>
        <w:rPr>
          <w:rtl w:val="true"/>
        </w:rPr>
        <w:t>رقم الحدیث الباب</w:t>
      </w:r>
      <w:r>
        <w:rPr>
          <w:rtl w:val="true"/>
        </w:rPr>
        <w:t xml:space="preserve">: </w:t>
      </w:r>
      <w:r>
        <w:rPr/>
        <w:t>12</w:t>
      </w:r>
      <w:r>
        <w:rPr>
          <w:rtl w:val="true"/>
        </w:rPr>
        <w:t>]</w:t>
      </w:r>
      <w:bookmarkEnd w:id="3494"/>
    </w:p>
    <w:p>
      <w:pPr>
        <w:pStyle w:val="BookText"/>
        <w:rPr/>
      </w:pPr>
      <w:r>
        <w:rPr>
          <w:rFonts w:eastAsia="Times New Roman" w:cs="Times New Roman" w:ascii="Times New Roman" w:hAnsi="Times New Roman"/>
          <w:color w:val="111111"/>
          <w:sz w:val="28"/>
          <w:szCs w:val="28"/>
          <w:lang w:val="en-US" w:bidi="en-US"/>
        </w:rPr>
        <w:t>18156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3"/>
      </w:r>
      <w:r>
        <w:rPr>
          <w:rFonts w:ascii="Amiri" w:hAnsi="Amiri" w:eastAsia="Amiri" w:cs="Amiri"/>
          <w:color w:val="111111"/>
          <w:sz w:val="28"/>
          <w:sz w:val="28"/>
          <w:szCs w:val="28"/>
          <w:rtl w:val="true"/>
          <w:lang w:bidi="ar-SA"/>
        </w:rPr>
        <w:t>قَالَ الشَّیْخُ وَ قَدْ رُوِیَ کَرَاهَةُ ذَلِکَ یَعْنِی صَلَاةَ رَکْعَتَیِ الطَّوَافِ عِنْدَ اصْفِرَارِ الشَّمْسِ وَ عِنْدَ طُلُوعِهَا</w:t>
      </w:r>
      <w:r>
        <w:rPr>
          <w:rFonts w:eastAsia="Amiri" w:cs="Amiri" w:ascii="Amiri" w:hAnsi="Amiri"/>
          <w:color w:val="111111"/>
          <w:sz w:val="28"/>
          <w:szCs w:val="28"/>
          <w:rtl w:val="true"/>
          <w:lang w:bidi="ar-SA"/>
        </w:rPr>
        <w:t>.</w:t>
      </w:r>
    </w:p>
    <w:p>
      <w:pPr>
        <w:pStyle w:val="Heading5"/>
        <w:numPr>
          <w:ilvl w:val="4"/>
          <w:numId w:val="1"/>
        </w:numPr>
        <w:rPr/>
      </w:pPr>
      <w:bookmarkStart w:id="3495" w:name="__RefHeading___Toc4698890_417432637"/>
      <w:bookmarkStart w:id="3496" w:name="_Toc1532"/>
      <w:bookmarkEnd w:id="3495"/>
      <w:r>
        <w:rPr>
          <w:rtl w:val="true"/>
        </w:rPr>
        <w:t>[</w:t>
      </w:r>
      <w:r>
        <w:rPr>
          <w:rtl w:val="true"/>
        </w:rPr>
        <w:t>رقم الحدیث الکلی</w:t>
      </w:r>
      <w:r>
        <w:rPr>
          <w:rtl w:val="true"/>
        </w:rPr>
        <w:t xml:space="preserve">: </w:t>
      </w:r>
      <w:r>
        <w:rPr/>
        <w:t>18157</w:t>
      </w:r>
      <w:r>
        <w:rPr>
          <w:rtl w:val="true"/>
        </w:rPr>
        <w:t xml:space="preserve"> - </w:t>
      </w:r>
      <w:r>
        <w:rPr>
          <w:rtl w:val="true"/>
        </w:rPr>
        <w:t>رقم الحدیث الباب</w:t>
      </w:r>
      <w:r>
        <w:rPr>
          <w:rtl w:val="true"/>
        </w:rPr>
        <w:t xml:space="preserve">: </w:t>
      </w:r>
      <w:r>
        <w:rPr/>
        <w:t>13</w:t>
      </w:r>
      <w:r>
        <w:rPr>
          <w:rtl w:val="true"/>
        </w:rPr>
        <w:t>]</w:t>
      </w:r>
      <w:bookmarkEnd w:id="3496"/>
    </w:p>
    <w:p>
      <w:pPr>
        <w:pStyle w:val="BookText"/>
        <w:rPr/>
      </w:pPr>
      <w:r>
        <w:rPr>
          <w:rFonts w:eastAsia="Times New Roman" w:cs="Times New Roman" w:ascii="Times New Roman" w:hAnsi="Times New Roman"/>
          <w:color w:val="111111"/>
          <w:sz w:val="28"/>
          <w:szCs w:val="28"/>
          <w:lang w:val="en-US" w:bidi="en-US"/>
        </w:rPr>
        <w:t>18157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4"/>
      </w:r>
      <w:r>
        <w:rPr>
          <w:rFonts w:ascii="Amiri" w:hAnsi="Amiri" w:eastAsia="Amiri" w:cs="Amiri"/>
          <w:color w:val="111111"/>
          <w:sz w:val="28"/>
          <w:sz w:val="28"/>
          <w:szCs w:val="28"/>
          <w:rtl w:val="true"/>
          <w:lang w:bidi="ar-SA"/>
        </w:rPr>
        <w:t>قَالَ وَ رُوِیَ عَنْهُمْ ع أَنَّهُمْ قَالُوا خَمْسُ صَلَوَاتٍ تُصَلِّیهِنَّ عَلَی کُلِّ حَالٍ مِنْهَا رَکْعَتَا الطَّوَافِ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الصَّلَاةِ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 xml:space="preserve">. </w:t>
      </w:r>
      <w:bookmarkStart w:id="3497" w:name="pg12175_120330"/>
    </w:p>
    <w:p>
      <w:pPr>
        <w:pStyle w:val="Heading4"/>
        <w:numPr>
          <w:ilvl w:val="3"/>
          <w:numId w:val="1"/>
        </w:numPr>
        <w:rPr/>
      </w:pPr>
      <w:bookmarkStart w:id="3498" w:name="__RefHeading___Toc4698892_417432637"/>
      <w:bookmarkStart w:id="3499" w:name="_Toc1533"/>
      <w:bookmarkEnd w:id="3497"/>
      <w:bookmarkEnd w:id="3498"/>
      <w:r>
        <w:rPr/>
        <w:t>77</w:t>
      </w:r>
      <w:r>
        <w:rPr>
          <w:rtl w:val="true"/>
        </w:rPr>
        <w:t xml:space="preserve">- </w:t>
      </w:r>
      <w:r>
        <w:rPr>
          <w:rtl w:val="true"/>
        </w:rPr>
        <w:t>بَابُ أَنَّ مَنْ نَسِیَ رَکْعَتَیِ الطَّوَافِ الْوَاجِبِ حَتَّی شَرَعَ فِی السَّعْیِ وَجَبَ عَلَیْهِ قَطْعُهُ وَ صَلَاةُ الرَّکْعَتَیْنِ ثُمَّ إِتْمَامُ السَّعْیِ أَوْ صَلَاةُ الرَّکْعَتَیْنِ بَعْدَ إِتْمَامِهِ‌</w:t>
      </w:r>
      <w:bookmarkEnd w:id="3499"/>
    </w:p>
    <w:p>
      <w:pPr>
        <w:pStyle w:val="Heading5"/>
        <w:numPr>
          <w:ilvl w:val="4"/>
          <w:numId w:val="1"/>
        </w:numPr>
        <w:rPr/>
      </w:pPr>
      <w:bookmarkStart w:id="3500" w:name="__RefHeading___Toc4698894_417432637"/>
      <w:bookmarkStart w:id="3501" w:name="_Toc1534"/>
      <w:bookmarkEnd w:id="3500"/>
      <w:r>
        <w:rPr>
          <w:rtl w:val="true"/>
        </w:rPr>
        <w:t>اشارة</w:t>
      </w:r>
      <w:bookmarkEnd w:id="3501"/>
    </w:p>
    <w:p>
      <w:pPr>
        <w:pStyle w:val="BookText"/>
        <w:rPr/>
      </w:pPr>
      <w:r>
        <w:rPr>
          <w:rStyle w:val="FootnoteAnchor"/>
        </w:rPr>
        <w:footnoteReference w:id="2806"/>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رَکْعَتَیِ الطَّوَافِ الْوَاجِبِ حَتَّی شَرَعَ فِی السَّعْیِ وَجَبَ عَلَیْهِ قَطْعُهُ وَ صَلَاةُ الرَّکْعَتَیْنِ ثُمَّ إِتْمَامُ السَّعْیِ أَوْ صَلَاةُ الرَّکْعَتَیْنِ بَعْدَ إِتْمَامِهِ</w:t>
      </w:r>
    </w:p>
    <w:p>
      <w:pPr>
        <w:pStyle w:val="Heading5"/>
        <w:numPr>
          <w:ilvl w:val="4"/>
          <w:numId w:val="1"/>
        </w:numPr>
        <w:rPr/>
      </w:pPr>
      <w:bookmarkStart w:id="3502" w:name="__RefHeading___Toc4698896_417432637"/>
      <w:bookmarkStart w:id="3503" w:name="_Toc1535"/>
      <w:bookmarkEnd w:id="3502"/>
      <w:r>
        <w:rPr>
          <w:rtl w:val="true"/>
        </w:rPr>
        <w:t>[</w:t>
      </w:r>
      <w:r>
        <w:rPr>
          <w:rtl w:val="true"/>
        </w:rPr>
        <w:t>رقم الحدیث الکلی</w:t>
      </w:r>
      <w:r>
        <w:rPr>
          <w:rtl w:val="true"/>
        </w:rPr>
        <w:t xml:space="preserve">: </w:t>
      </w:r>
      <w:r>
        <w:rPr/>
        <w:t>18158</w:t>
      </w:r>
      <w:r>
        <w:rPr>
          <w:rtl w:val="true"/>
        </w:rPr>
        <w:t xml:space="preserve"> - </w:t>
      </w:r>
      <w:r>
        <w:rPr>
          <w:rtl w:val="true"/>
        </w:rPr>
        <w:t>رقم الحدیث الباب</w:t>
      </w:r>
      <w:r>
        <w:rPr>
          <w:rtl w:val="true"/>
        </w:rPr>
        <w:t xml:space="preserve">: </w:t>
      </w:r>
      <w:r>
        <w:rPr/>
        <w:t>1</w:t>
      </w:r>
      <w:r>
        <w:rPr>
          <w:rtl w:val="true"/>
        </w:rPr>
        <w:t>]</w:t>
      </w:r>
      <w:bookmarkEnd w:id="3503"/>
    </w:p>
    <w:p>
      <w:pPr>
        <w:pStyle w:val="BookText"/>
        <w:rPr/>
      </w:pPr>
      <w:r>
        <w:rPr>
          <w:rFonts w:eastAsia="Times New Roman" w:cs="Times New Roman" w:ascii="Times New Roman" w:hAnsi="Times New Roman"/>
          <w:color w:val="111111"/>
          <w:sz w:val="28"/>
          <w:szCs w:val="28"/>
          <w:lang w:val="en-US" w:bidi="en-US"/>
        </w:rPr>
        <w:t>18158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7"/>
      </w:r>
      <w:r>
        <w:rPr>
          <w:rFonts w:ascii="Amiri" w:hAnsi="Amiri" w:eastAsia="Amiri" w:cs="Amiri"/>
          <w:color w:val="111111"/>
          <w:sz w:val="28"/>
          <w:sz w:val="28"/>
          <w:szCs w:val="28"/>
          <w:rtl w:val="true"/>
          <w:lang w:bidi="ar-SA"/>
        </w:rPr>
        <w:t>مُحَمَّدُ بْنُ عَلِیِّ بْنِ الْحُسَیْنِ بِإِسْنَادِهِ عَنْ مُعَاوِیَةَ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طَافَ طَوَافَ الْفَرِیضَةِ وَ نَسِیَ الرَّکْعَتَیْنِ حَتَّی طَافَ بَیْنَ الصَّفَا وَ الْمَرْوَةِ ثُمَّ ذَکَرَ قَالَ یُعْلِمُ ذَلِکَ الْمَکَانَ ثُمَّ یَعُودُ فَیُصَلِّی الرَّکْعَتَیْنِ ثُمَّ یَعُودُ إِلَی مَکَانِهِ</w:t>
      </w:r>
      <w:r>
        <w:rPr>
          <w:rFonts w:eastAsia="Amiri" w:cs="Amiri" w:ascii="Amiri" w:hAnsi="Amiri"/>
          <w:color w:val="111111"/>
          <w:sz w:val="28"/>
          <w:szCs w:val="28"/>
          <w:rtl w:val="true"/>
          <w:lang w:bidi="ar-SA"/>
        </w:rPr>
        <w:t>.</w:t>
      </w:r>
    </w:p>
    <w:p>
      <w:pPr>
        <w:pStyle w:val="Heading5"/>
        <w:numPr>
          <w:ilvl w:val="4"/>
          <w:numId w:val="1"/>
        </w:numPr>
        <w:rPr/>
      </w:pPr>
      <w:bookmarkStart w:id="3504" w:name="__RefHeading___Toc4698898_417432637"/>
      <w:bookmarkStart w:id="3505" w:name="_Toc1536"/>
      <w:bookmarkEnd w:id="3504"/>
      <w:r>
        <w:rPr>
          <w:rtl w:val="true"/>
        </w:rPr>
        <w:t>[</w:t>
      </w:r>
      <w:r>
        <w:rPr>
          <w:rtl w:val="true"/>
        </w:rPr>
        <w:t>رقم الحدیث الکلی</w:t>
      </w:r>
      <w:r>
        <w:rPr>
          <w:rtl w:val="true"/>
        </w:rPr>
        <w:t xml:space="preserve">: </w:t>
      </w:r>
      <w:r>
        <w:rPr/>
        <w:t>18159</w:t>
      </w:r>
      <w:r>
        <w:rPr>
          <w:rtl w:val="true"/>
        </w:rPr>
        <w:t xml:space="preserve"> - </w:t>
      </w:r>
      <w:r>
        <w:rPr>
          <w:rtl w:val="true"/>
        </w:rPr>
        <w:t>رقم الحدیث الباب</w:t>
      </w:r>
      <w:r>
        <w:rPr>
          <w:rtl w:val="true"/>
        </w:rPr>
        <w:t xml:space="preserve">: </w:t>
      </w:r>
      <w:r>
        <w:rPr/>
        <w:t>2</w:t>
      </w:r>
      <w:r>
        <w:rPr>
          <w:rtl w:val="true"/>
        </w:rPr>
        <w:t>]</w:t>
      </w:r>
      <w:bookmarkEnd w:id="3505"/>
    </w:p>
    <w:p>
      <w:pPr>
        <w:pStyle w:val="BookText"/>
        <w:rPr/>
      </w:pPr>
      <w:r>
        <w:rPr>
          <w:rFonts w:eastAsia="Times New Roman" w:cs="Times New Roman" w:ascii="Times New Roman" w:hAnsi="Times New Roman"/>
          <w:color w:val="111111"/>
          <w:sz w:val="28"/>
          <w:szCs w:val="28"/>
          <w:lang w:val="en-US" w:bidi="en-US"/>
        </w:rPr>
        <w:t>18159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8"/>
      </w:r>
      <w:r>
        <w:rPr>
          <w:rFonts w:ascii="Amiri" w:hAnsi="Amiri" w:eastAsia="Amiri" w:cs="Amiri"/>
          <w:color w:val="111111"/>
          <w:sz w:val="28"/>
          <w:sz w:val="28"/>
          <w:szCs w:val="28"/>
          <w:rtl w:val="true"/>
          <w:lang w:bidi="ar-SA"/>
        </w:rPr>
        <w:t>وَ بِإِسْنَادِهِ عَنْ مُحَمَّدِ بْنِ مُسْلِمٍ عَنْ أَبِی جَعْفَرٍ ع أَنَّهُ رَخَّصَ لَهُ أَنْ یُتِمَّ طَوَافَهُ ثُمَّ یَرْجِعَ فَیَرْکَعَ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بِأَیِّ الْخَبَرَیْنِ أُخِذَ جَازَ</w:t>
      </w:r>
      <w:r>
        <w:rPr>
          <w:rFonts w:eastAsia="Amiri" w:cs="Amiri" w:ascii="Amiri" w:hAnsi="Amiri"/>
          <w:color w:val="111111"/>
          <w:sz w:val="28"/>
          <w:szCs w:val="28"/>
          <w:rtl w:val="true"/>
          <w:lang w:bidi="ar-SA"/>
        </w:rPr>
        <w:t>.</w:t>
      </w:r>
    </w:p>
    <w:p>
      <w:pPr>
        <w:pStyle w:val="Heading5"/>
        <w:numPr>
          <w:ilvl w:val="4"/>
          <w:numId w:val="1"/>
        </w:numPr>
        <w:rPr/>
      </w:pPr>
      <w:bookmarkStart w:id="3506" w:name="__RefHeading___Toc4698900_417432637"/>
      <w:bookmarkStart w:id="3507" w:name="_Toc1537"/>
      <w:bookmarkEnd w:id="3506"/>
      <w:r>
        <w:rPr>
          <w:rtl w:val="true"/>
        </w:rPr>
        <w:t>[</w:t>
      </w:r>
      <w:r>
        <w:rPr>
          <w:rtl w:val="true"/>
        </w:rPr>
        <w:t>رقم الحدیث الکلی</w:t>
      </w:r>
      <w:r>
        <w:rPr>
          <w:rtl w:val="true"/>
        </w:rPr>
        <w:t xml:space="preserve">: </w:t>
      </w:r>
      <w:r>
        <w:rPr/>
        <w:t>18160</w:t>
      </w:r>
      <w:r>
        <w:rPr>
          <w:rtl w:val="true"/>
        </w:rPr>
        <w:t xml:space="preserve"> - </w:t>
      </w:r>
      <w:r>
        <w:rPr>
          <w:rtl w:val="true"/>
        </w:rPr>
        <w:t>رقم الحدیث الباب</w:t>
      </w:r>
      <w:r>
        <w:rPr>
          <w:rtl w:val="true"/>
        </w:rPr>
        <w:t xml:space="preserve">: </w:t>
      </w:r>
      <w:r>
        <w:rPr/>
        <w:t>3</w:t>
      </w:r>
      <w:r>
        <w:rPr>
          <w:rtl w:val="true"/>
        </w:rPr>
        <w:t>]</w:t>
      </w:r>
      <w:bookmarkEnd w:id="3507"/>
    </w:p>
    <w:p>
      <w:pPr>
        <w:pStyle w:val="BookText"/>
        <w:rPr/>
      </w:pPr>
      <w:r>
        <w:rPr>
          <w:rFonts w:eastAsia="Times New Roman" w:cs="Times New Roman" w:ascii="Times New Roman" w:hAnsi="Times New Roman"/>
          <w:color w:val="111111"/>
          <w:sz w:val="28"/>
          <w:szCs w:val="28"/>
          <w:lang w:val="en-US" w:bidi="en-US"/>
        </w:rPr>
        <w:t>18160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9"/>
      </w:r>
      <w:r>
        <w:rPr>
          <w:rFonts w:ascii="Amiri" w:hAnsi="Amiri" w:eastAsia="Amiri" w:cs="Amiri"/>
          <w:color w:val="111111"/>
          <w:sz w:val="28"/>
          <w:sz w:val="28"/>
          <w:szCs w:val="28"/>
          <w:rtl w:val="true"/>
          <w:lang w:bidi="ar-SA"/>
        </w:rPr>
        <w:t>مُحَمَّدُ بْنُ الْحَسَنِ بِإِسْنَادِهِ عَنِ الْحُسَیْنِ بْنِ سَعِیدٍ عَنْ صَفْوَانَ وَ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یَنْسَی أَنْ یُصَلِّیَ الرَّکْعَتَیْنِ حَتَّی یَسْعَی بَیْنَ الصَّفَا وَ الْمَرْوَةِ خَمْسَةَ أَشْوَاطٍ أَوْ أَقَلَّ مِنْ ذَلِکَ قَالَ یَنْصَرِفُ حَتَّی یُصَلِّیَ الرَّکْعَتَیْنِ ثُمَّ یَأْتِی مَکَانَهُ الَّذِی کَانَ فِیهِ فَیُتِمُّ سَعْیَهُ</w:t>
      </w:r>
      <w:r>
        <w:rPr>
          <w:rFonts w:eastAsia="Amiri" w:cs="Amiri" w:ascii="Amiri" w:hAnsi="Amiri"/>
          <w:color w:val="111111"/>
          <w:sz w:val="28"/>
          <w:szCs w:val="28"/>
          <w:rtl w:val="true"/>
          <w:lang w:bidi="ar-SA"/>
        </w:rPr>
        <w:t>.</w:t>
      </w:r>
    </w:p>
    <w:p>
      <w:pPr>
        <w:pStyle w:val="Heading5"/>
        <w:numPr>
          <w:ilvl w:val="4"/>
          <w:numId w:val="1"/>
        </w:numPr>
        <w:rPr/>
      </w:pPr>
      <w:bookmarkStart w:id="3508" w:name="__RefHeading___Toc4698902_417432637"/>
      <w:bookmarkStart w:id="3509" w:name="_Toc1538"/>
      <w:bookmarkEnd w:id="3508"/>
      <w:r>
        <w:rPr>
          <w:rtl w:val="true"/>
        </w:rPr>
        <w:t>[</w:t>
      </w:r>
      <w:r>
        <w:rPr>
          <w:rtl w:val="true"/>
        </w:rPr>
        <w:t>رقم الحدیث الکلی</w:t>
      </w:r>
      <w:r>
        <w:rPr>
          <w:rtl w:val="true"/>
        </w:rPr>
        <w:t xml:space="preserve">: </w:t>
      </w:r>
      <w:r>
        <w:rPr/>
        <w:t>18161</w:t>
      </w:r>
      <w:r>
        <w:rPr>
          <w:rtl w:val="true"/>
        </w:rPr>
        <w:t xml:space="preserve"> - </w:t>
      </w:r>
      <w:r>
        <w:rPr>
          <w:rtl w:val="true"/>
        </w:rPr>
        <w:t>رقم الحدیث الباب</w:t>
      </w:r>
      <w:r>
        <w:rPr>
          <w:rtl w:val="true"/>
        </w:rPr>
        <w:t xml:space="preserve">: </w:t>
      </w:r>
      <w:r>
        <w:rPr/>
        <w:t>4</w:t>
      </w:r>
      <w:r>
        <w:rPr>
          <w:rtl w:val="true"/>
        </w:rPr>
        <w:t>]</w:t>
      </w:r>
      <w:bookmarkEnd w:id="350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بْنِ عِیسَی عَمَّنْ ذَکَرَهُ عَنْ أَبِی عَبْدِ اللَّهِ ع </w:t>
      </w:r>
      <w:bookmarkStart w:id="3510" w:name="pg12175_120331"/>
    </w:p>
    <w:p>
      <w:pPr>
        <w:pStyle w:val="BookText"/>
        <w:rPr/>
      </w:pPr>
      <w:bookmarkEnd w:id="3510"/>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طَافَ طَوَافَ الْفَرِیضَةِ وَ نَسِیَ الرَّکْعَتَیْنِ حَتَّی طَافَ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یُعْلِمُ ذَلِکَ الْمَوْضِعَ ثُمَّ یَعُودُ فَیُصَلِّی الرَّکْعَتَیْنِ ثُمَّ یَعُودُ إِلَی مَکَانِهِ</w:t>
      </w:r>
      <w:r>
        <w:rPr>
          <w:rFonts w:eastAsia="Amiri" w:cs="Amiri" w:ascii="Amiri" w:hAnsi="Amiri"/>
          <w:color w:val="111111"/>
          <w:sz w:val="28"/>
          <w:szCs w:val="28"/>
          <w:rtl w:val="true"/>
          <w:lang w:bidi="ar-SA"/>
        </w:rPr>
        <w:t>.</w:t>
      </w:r>
    </w:p>
    <w:p>
      <w:pPr>
        <w:pStyle w:val="Heading4"/>
        <w:numPr>
          <w:ilvl w:val="3"/>
          <w:numId w:val="1"/>
        </w:numPr>
        <w:rPr/>
      </w:pPr>
      <w:bookmarkStart w:id="3511" w:name="__RefHeading___Toc4698904_417432637"/>
      <w:bookmarkStart w:id="3512" w:name="_Toc1539"/>
      <w:bookmarkEnd w:id="3511"/>
      <w:r>
        <w:rPr/>
        <w:t>78</w:t>
      </w:r>
      <w:r>
        <w:rPr>
          <w:rtl w:val="true"/>
        </w:rPr>
        <w:t xml:space="preserve">- </w:t>
      </w:r>
      <w:r>
        <w:rPr>
          <w:rtl w:val="true"/>
        </w:rPr>
        <w:t>بَابُ اسْتِحْبَابِ الدُّعَاءِ بِالْمَأْثُورِ بَعْدَ رَکْعَتَیِ الطَّوَافِ‌</w:t>
      </w:r>
      <w:bookmarkEnd w:id="3512"/>
    </w:p>
    <w:p>
      <w:pPr>
        <w:pStyle w:val="Heading5"/>
        <w:numPr>
          <w:ilvl w:val="4"/>
          <w:numId w:val="1"/>
        </w:numPr>
        <w:rPr/>
      </w:pPr>
      <w:bookmarkStart w:id="3513" w:name="__RefHeading___Toc4698906_417432637"/>
      <w:bookmarkStart w:id="3514" w:name="_Toc1540"/>
      <w:bookmarkEnd w:id="3513"/>
      <w:r>
        <w:rPr>
          <w:rtl w:val="true"/>
        </w:rPr>
        <w:t>اشارة</w:t>
      </w:r>
      <w:bookmarkEnd w:id="3514"/>
    </w:p>
    <w:p>
      <w:pPr>
        <w:pStyle w:val="BookText"/>
        <w:rPr/>
      </w:pPr>
      <w:r>
        <w:rPr>
          <w:rStyle w:val="FootnoteAnchor"/>
        </w:rPr>
        <w:footnoteReference w:id="2811"/>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بَعْدَ رَکْعَتَیِ الطَّوَافِ</w:t>
      </w:r>
    </w:p>
    <w:p>
      <w:pPr>
        <w:pStyle w:val="Heading5"/>
        <w:numPr>
          <w:ilvl w:val="4"/>
          <w:numId w:val="1"/>
        </w:numPr>
        <w:rPr/>
      </w:pPr>
      <w:bookmarkStart w:id="3515" w:name="__RefHeading___Toc4698908_417432637"/>
      <w:bookmarkStart w:id="3516" w:name="_Toc1541"/>
      <w:bookmarkEnd w:id="3515"/>
      <w:r>
        <w:rPr>
          <w:rtl w:val="true"/>
        </w:rPr>
        <w:t>[</w:t>
      </w:r>
      <w:r>
        <w:rPr>
          <w:rtl w:val="true"/>
        </w:rPr>
        <w:t>رقم الحدیث الکلی</w:t>
      </w:r>
      <w:r>
        <w:rPr>
          <w:rtl w:val="true"/>
        </w:rPr>
        <w:t xml:space="preserve">: </w:t>
      </w:r>
      <w:r>
        <w:rPr/>
        <w:t>18162</w:t>
      </w:r>
      <w:r>
        <w:rPr>
          <w:rtl w:val="true"/>
        </w:rPr>
        <w:t xml:space="preserve"> - </w:t>
      </w:r>
      <w:r>
        <w:rPr>
          <w:rtl w:val="true"/>
        </w:rPr>
        <w:t>رقم الحدیث الباب</w:t>
      </w:r>
      <w:r>
        <w:rPr>
          <w:rtl w:val="true"/>
        </w:rPr>
        <w:t xml:space="preserve">: </w:t>
      </w:r>
      <w:r>
        <w:rPr/>
        <w:t>1</w:t>
      </w:r>
      <w:r>
        <w:rPr>
          <w:rtl w:val="true"/>
        </w:rPr>
        <w:t>]</w:t>
      </w:r>
      <w:bookmarkEnd w:id="3516"/>
    </w:p>
    <w:p>
      <w:pPr>
        <w:pStyle w:val="BookText"/>
        <w:rPr/>
      </w:pPr>
      <w:r>
        <w:rPr>
          <w:rFonts w:eastAsia="Times New Roman" w:cs="Times New Roman" w:ascii="Times New Roman" w:hAnsi="Times New Roman"/>
          <w:color w:val="111111"/>
          <w:sz w:val="28"/>
          <w:szCs w:val="28"/>
          <w:lang w:val="en-US" w:bidi="en-US"/>
        </w:rPr>
        <w:t>18162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2"/>
      </w:r>
      <w:r>
        <w:rPr>
          <w:rFonts w:ascii="Amiri" w:hAnsi="Amiri" w:eastAsia="Amiri" w:cs="Amiri"/>
          <w:color w:val="111111"/>
          <w:sz w:val="28"/>
          <w:sz w:val="28"/>
          <w:szCs w:val="28"/>
          <w:rtl w:val="true"/>
          <w:lang w:bidi="ar-SA"/>
        </w:rPr>
        <w:t>مُحَمَّدُ بْنُ الْحَسَنِ بِإِسْنَادِهِ عَنْ مُوسَی بْنِ الْقَاسِمِ عَنْ صَفْوَانَ وَ غَیْرِهِ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بِهَذَا الدُّعَاءِ فِی دُبُرِ رَکْعَتَیْ طَوَافِ الْفَرِیضَةِ تَقُولُ بَعْدَ التَّشَهُّدِ اللَّهُمَّ ارْحَمْنِی بِطَوَاعِیَتِی إِیَّاکَ وَ طَوَاعِیَتِی رَسُولَکَ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جَنِّبْنِی أَنْ أَتَعَدَّی حُدُودَکَ وَ اجْعَلْنِی مِمَّنْ یُحِبُّکَ وَ یُحِبُّ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مَلَائِکَتَکَ وَ عِبَادَکَ الصَّالِحِینَ</w:t>
      </w:r>
      <w:r>
        <w:rPr>
          <w:rFonts w:eastAsia="Amiri" w:cs="Amiri" w:ascii="Amiri" w:hAnsi="Amiri"/>
          <w:color w:val="111111"/>
          <w:sz w:val="28"/>
          <w:szCs w:val="28"/>
          <w:rtl w:val="true"/>
          <w:lang w:bidi="ar-SA"/>
        </w:rPr>
        <w:t>.</w:t>
      </w:r>
    </w:p>
    <w:p>
      <w:pPr>
        <w:pStyle w:val="Heading5"/>
        <w:numPr>
          <w:ilvl w:val="4"/>
          <w:numId w:val="1"/>
        </w:numPr>
        <w:rPr/>
      </w:pPr>
      <w:bookmarkStart w:id="3517" w:name="__RefHeading___Toc4698910_417432637"/>
      <w:bookmarkStart w:id="3518" w:name="_Toc1542"/>
      <w:bookmarkEnd w:id="3517"/>
      <w:r>
        <w:rPr>
          <w:rtl w:val="true"/>
        </w:rPr>
        <w:t>[</w:t>
      </w:r>
      <w:r>
        <w:rPr>
          <w:rtl w:val="true"/>
        </w:rPr>
        <w:t>رقم الحدیث الکلی</w:t>
      </w:r>
      <w:r>
        <w:rPr>
          <w:rtl w:val="true"/>
        </w:rPr>
        <w:t xml:space="preserve">: </w:t>
      </w:r>
      <w:r>
        <w:rPr/>
        <w:t>18163</w:t>
      </w:r>
      <w:r>
        <w:rPr>
          <w:rtl w:val="true"/>
        </w:rPr>
        <w:t xml:space="preserve"> - </w:t>
      </w:r>
      <w:r>
        <w:rPr>
          <w:rtl w:val="true"/>
        </w:rPr>
        <w:t>رقم الحدیث الباب</w:t>
      </w:r>
      <w:r>
        <w:rPr>
          <w:rtl w:val="true"/>
        </w:rPr>
        <w:t xml:space="preserve">: </w:t>
      </w:r>
      <w:r>
        <w:rPr/>
        <w:t>2</w:t>
      </w:r>
      <w:r>
        <w:rPr>
          <w:rtl w:val="true"/>
        </w:rPr>
        <w:t>]</w:t>
      </w:r>
      <w:bookmarkEnd w:id="351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3"/>
      </w:r>
      <w:r>
        <w:rPr>
          <w:rFonts w:ascii="Amiri" w:hAnsi="Amiri" w:eastAsia="Amiri" w:cs="Amiri"/>
          <w:color w:val="111111"/>
          <w:sz w:val="28"/>
          <w:sz w:val="28"/>
          <w:szCs w:val="28"/>
          <w:rtl w:val="true"/>
          <w:lang w:bidi="ar-SA"/>
        </w:rPr>
        <w:t>عَبْدُ اللَّهِ بْنُ جَعْفَرٍ فِی قُرْبِ الْإِسْنَادِ عَنْ أَحْمَدَ بْنِ إِسْحَاقَ عَنْ بَکْرِ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أَطُوفُ وَ أَنَا إِلَی جَنْبِ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فَرَغَ مِنْ طَوَافِهِ ثُمَّ قَامَ </w:t>
      </w:r>
      <w:r>
        <w:rPr>
          <w:rStyle w:val="FootnoteAnchor"/>
          <w:rtl w:val="true"/>
        </w:rPr>
        <w:footnoteReference w:id="2814"/>
      </w:r>
      <w:r>
        <w:rPr>
          <w:rFonts w:ascii="Amiri" w:hAnsi="Amiri" w:eastAsia="Amiri" w:cs="Amiri"/>
          <w:color w:val="111111"/>
          <w:sz w:val="28"/>
          <w:sz w:val="28"/>
          <w:szCs w:val="28"/>
          <w:rtl w:val="true"/>
          <w:lang w:bidi="ar-SA"/>
        </w:rPr>
        <w:t xml:space="preserve">فَصَلَّی رَکْعَتَیْنِ </w:t>
      </w:r>
      <w:r>
        <w:rPr>
          <w:rStyle w:val="FootnoteAnchor"/>
          <w:rtl w:val="true"/>
        </w:rPr>
        <w:footnoteReference w:id="2815"/>
      </w:r>
      <w:r>
        <w:rPr>
          <w:rFonts w:ascii="Amiri" w:hAnsi="Amiri" w:eastAsia="Amiri" w:cs="Amiri"/>
          <w:color w:val="111111"/>
          <w:sz w:val="28"/>
          <w:sz w:val="28"/>
          <w:szCs w:val="28"/>
          <w:rtl w:val="true"/>
          <w:lang w:bidi="ar-SA"/>
        </w:rPr>
        <w:t xml:space="preserve">فَسَمِعْتُهُ یَقُولُ سَاجِداً سَجَدَ وَجْهِی لَکَ تَعَبُّداً وَ رِقّاً لَا إِلَهَ إِلَّا أَنْتَ </w:t>
      </w:r>
      <w:r>
        <w:rPr>
          <w:rStyle w:val="FootnoteAnchor"/>
          <w:rtl w:val="true"/>
        </w:rPr>
        <w:footnoteReference w:id="2816"/>
      </w:r>
      <w:r>
        <w:rPr>
          <w:rFonts w:ascii="Amiri" w:hAnsi="Amiri" w:eastAsia="Amiri" w:cs="Amiri"/>
          <w:color w:val="111111"/>
          <w:sz w:val="28"/>
          <w:sz w:val="28"/>
          <w:szCs w:val="28"/>
          <w:rtl w:val="true"/>
          <w:lang w:bidi="ar-SA"/>
        </w:rPr>
        <w:t xml:space="preserve">حَقّاً حَقّاً الْأَوَّلُ قَبْلَ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بَعْدَ کُلِّ شَیْ‌ءٍ</w:t>
      </w:r>
      <w:r>
        <w:rPr>
          <w:rFonts w:eastAsia="Amiri" w:cs="Amiri" w:ascii="Amiri" w:hAnsi="Amiri"/>
          <w:color w:val="111111"/>
          <w:sz w:val="28"/>
          <w:szCs w:val="28"/>
          <w:rtl w:val="true"/>
          <w:lang w:bidi="ar-SA"/>
        </w:rPr>
        <w:t xml:space="preserve">) </w:t>
      </w:r>
      <w:r>
        <w:rPr>
          <w:rStyle w:val="FootnoteAnchor"/>
          <w:rtl w:val="true"/>
        </w:rPr>
        <w:footnoteReference w:id="2817"/>
      </w:r>
      <w:r>
        <w:rPr>
          <w:rFonts w:ascii="Amiri" w:hAnsi="Amiri" w:eastAsia="Amiri" w:cs="Amiri"/>
          <w:color w:val="111111"/>
          <w:sz w:val="28"/>
          <w:sz w:val="28"/>
          <w:szCs w:val="28"/>
          <w:rtl w:val="true"/>
          <w:lang w:bidi="ar-SA"/>
        </w:rPr>
        <w:t xml:space="preserve">وَ هَا أَنَا ذَا بَیْنَ یَدَیْکَ نَاصِیَتِی بِیَدِکَ فَاغْفِرْ لِی إِنَّهُ لَا یَغْفِرُ الذَّنْبَ الْعَظِیمَ غَیْرُکَ فَاغْفِرْ لِی فَإِنِّی مُقِرٌّ بِذُنُوبِی عَلَی </w:t>
      </w:r>
      <w:bookmarkStart w:id="3519" w:name="pg12175_120332"/>
    </w:p>
    <w:p>
      <w:pPr>
        <w:pStyle w:val="BookText"/>
        <w:rPr/>
      </w:pPr>
      <w:bookmarkEnd w:id="3519"/>
      <w:r>
        <w:rPr>
          <w:rFonts w:ascii="Amiri" w:hAnsi="Amiri" w:eastAsia="Amiri" w:cs="Amiri"/>
          <w:color w:val="111111"/>
          <w:sz w:val="28"/>
          <w:sz w:val="28"/>
          <w:szCs w:val="28"/>
          <w:rtl w:val="true"/>
          <w:lang w:bidi="ar-SA"/>
        </w:rPr>
        <w:t>نَفْسِی وَ لَا یَدْفَعُ الذَّنْبَ الْعَظِیمَ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 وَجْهُهُ مِنَ الْبُکَاءِ کَأَنَّمَا غُمِسَ فِی الْمَاءِ</w:t>
      </w:r>
      <w:r>
        <w:rPr>
          <w:rFonts w:eastAsia="Amiri" w:cs="Amiri" w:ascii="Amiri" w:hAnsi="Amiri"/>
          <w:color w:val="111111"/>
          <w:sz w:val="28"/>
          <w:szCs w:val="28"/>
          <w:rtl w:val="true"/>
          <w:lang w:bidi="ar-SA"/>
        </w:rPr>
        <w:t>.</w:t>
      </w:r>
    </w:p>
    <w:p>
      <w:pPr>
        <w:pStyle w:val="Heading4"/>
        <w:numPr>
          <w:ilvl w:val="3"/>
          <w:numId w:val="1"/>
        </w:numPr>
        <w:rPr/>
      </w:pPr>
      <w:bookmarkStart w:id="3520" w:name="__RefHeading___Toc4698912_417432637"/>
      <w:bookmarkStart w:id="3521" w:name="_Toc1543"/>
      <w:bookmarkEnd w:id="3520"/>
      <w:r>
        <w:rPr/>
        <w:t>79</w:t>
      </w:r>
      <w:r>
        <w:rPr>
          <w:rtl w:val="true"/>
        </w:rPr>
        <w:t xml:space="preserve">- </w:t>
      </w:r>
      <w:r>
        <w:rPr>
          <w:rtl w:val="true"/>
        </w:rPr>
        <w:t>بَابُ حُکْمِ صَلَاةِ رَکْعَتَیِ الطَّوَافِ الْمَنْدُوبِ مِنْ جُلُوسٍ‌</w:t>
      </w:r>
      <w:bookmarkEnd w:id="3521"/>
    </w:p>
    <w:p>
      <w:pPr>
        <w:pStyle w:val="Heading5"/>
        <w:numPr>
          <w:ilvl w:val="4"/>
          <w:numId w:val="1"/>
        </w:numPr>
        <w:rPr/>
      </w:pPr>
      <w:bookmarkStart w:id="3522" w:name="__RefHeading___Toc4698914_417432637"/>
      <w:bookmarkStart w:id="3523" w:name="_Toc1544"/>
      <w:bookmarkEnd w:id="3522"/>
      <w:r>
        <w:rPr>
          <w:rtl w:val="true"/>
        </w:rPr>
        <w:t>اشارة</w:t>
      </w:r>
      <w:bookmarkEnd w:id="3523"/>
    </w:p>
    <w:p>
      <w:pPr>
        <w:pStyle w:val="BookText"/>
        <w:rPr/>
      </w:pPr>
      <w:r>
        <w:rPr>
          <w:rStyle w:val="FootnoteAnchor"/>
        </w:rPr>
        <w:footnoteReference w:id="2818"/>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صَلَاةِ رَکْعَتَیِ الطَّوَافِ الْمَنْدُوبِ مِنْ جُلُوسٍ</w:t>
      </w:r>
    </w:p>
    <w:p>
      <w:pPr>
        <w:pStyle w:val="Heading5"/>
        <w:numPr>
          <w:ilvl w:val="4"/>
          <w:numId w:val="1"/>
        </w:numPr>
        <w:rPr/>
      </w:pPr>
      <w:bookmarkStart w:id="3524" w:name="__RefHeading___Toc4698916_417432637"/>
      <w:bookmarkStart w:id="3525" w:name="_Toc1545"/>
      <w:bookmarkEnd w:id="3524"/>
      <w:r>
        <w:rPr>
          <w:rtl w:val="true"/>
        </w:rPr>
        <w:t>[</w:t>
      </w:r>
      <w:r>
        <w:rPr>
          <w:rtl w:val="true"/>
        </w:rPr>
        <w:t>رقم الحدیث الکلی</w:t>
      </w:r>
      <w:r>
        <w:rPr>
          <w:rtl w:val="true"/>
        </w:rPr>
        <w:t xml:space="preserve">: </w:t>
      </w:r>
      <w:r>
        <w:rPr/>
        <w:t>18164</w:t>
      </w:r>
      <w:r>
        <w:rPr>
          <w:rtl w:val="true"/>
        </w:rPr>
        <w:t xml:space="preserve"> - </w:t>
      </w:r>
      <w:r>
        <w:rPr>
          <w:rtl w:val="true"/>
        </w:rPr>
        <w:t>رقم الحدیث الباب</w:t>
      </w:r>
      <w:r>
        <w:rPr>
          <w:rtl w:val="true"/>
        </w:rPr>
        <w:t xml:space="preserve">: </w:t>
      </w:r>
      <w:r>
        <w:rPr/>
        <w:t>1</w:t>
      </w:r>
      <w:r>
        <w:rPr>
          <w:rtl w:val="true"/>
        </w:rPr>
        <w:t>]</w:t>
      </w:r>
      <w:bookmarkEnd w:id="3525"/>
    </w:p>
    <w:p>
      <w:pPr>
        <w:pStyle w:val="BookText"/>
        <w:rPr/>
      </w:pPr>
      <w:r>
        <w:rPr>
          <w:rFonts w:eastAsia="Times New Roman" w:cs="Times New Roman" w:ascii="Times New Roman" w:hAnsi="Times New Roman"/>
          <w:color w:val="111111"/>
          <w:sz w:val="28"/>
          <w:szCs w:val="28"/>
          <w:lang w:val="en-US" w:bidi="en-US"/>
        </w:rPr>
        <w:t>18164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9"/>
      </w:r>
      <w:r>
        <w:rPr>
          <w:rFonts w:ascii="Amiri" w:hAnsi="Amiri" w:eastAsia="Amiri" w:cs="Amiri"/>
          <w:color w:val="111111"/>
          <w:sz w:val="28"/>
          <w:sz w:val="28"/>
          <w:szCs w:val="28"/>
          <w:rtl w:val="true"/>
          <w:lang w:bidi="ar-SA"/>
        </w:rPr>
        <w:t>مُحَمَّدُ بْنُ عَلِیِّ بْنِ الْحُسَیْنِ بِإِسْنَادِهِ عَنْ عَلِیِّ بْنِ النُّعْمَانِ عَنْ یَحْیَی الْأَزْرَقِ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طُفْتُ أَرْبَعَ أَسَابِیعَ وَ أَعْیَیْتُ أَ فَأُصَلِّی رَکَعَاتِهَا وَ أَنَا جَالِسٌ قَالَ لَا قُلْتُ فَکَیْفَ یُصَلِّی الرَّجُلُ صَلَاةَ اللَّیْلِ إِذَا أَعْیَا أَوْ وَجَدَ فَتْرَةً وَ هُوَ جَالِسٌ قَالَ فَقَالَ یَسْتَقِیمُ أَنْ تَطُوفَ وَ أَنْتَ جَالِسٌ </w:t>
      </w:r>
      <w:r>
        <w:rPr>
          <w:rStyle w:val="FootnoteAnchor"/>
          <w:rtl w:val="true"/>
        </w:rPr>
        <w:footnoteReference w:id="2820"/>
      </w:r>
      <w:r>
        <w:rPr>
          <w:rFonts w:ascii="Amiri" w:hAnsi="Amiri" w:eastAsia="Amiri" w:cs="Amiri"/>
          <w:color w:val="111111"/>
          <w:sz w:val="28"/>
          <w:sz w:val="28"/>
          <w:szCs w:val="28"/>
          <w:rtl w:val="true"/>
          <w:lang w:bidi="ar-SA"/>
        </w:rPr>
        <w:t xml:space="preserve">قُلْتُ لَا قَالَ فَتُصَلِّهُمَا </w:t>
      </w:r>
      <w:r>
        <w:rPr>
          <w:rStyle w:val="FootnoteAnchor"/>
          <w:rtl w:val="true"/>
        </w:rPr>
        <w:footnoteReference w:id="2821"/>
      </w:r>
      <w:r>
        <w:rPr>
          <w:rFonts w:ascii="Amiri" w:hAnsi="Amiri" w:eastAsia="Amiri" w:cs="Amiri"/>
          <w:color w:val="111111"/>
          <w:sz w:val="28"/>
          <w:sz w:val="28"/>
          <w:szCs w:val="28"/>
          <w:rtl w:val="true"/>
          <w:lang w:bidi="ar-SA"/>
        </w:rPr>
        <w:t>وَ 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سَعْدٍ عَنْ إِبْرَاهِیمَ بْنِ مَهْزِیَارَ عَنْ أَخِیهِ عَنِ الْحَسَنِ بْنِ سَعِیدٍ عَنْ عَلِیِّ بْنِ النُّعْمَانِ مِثْلَهُ إِلَّا أَنَّهُ قَالَ فَصَلِّهِمَا وَ أَنْتَ قَائِمٌ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عَنْ حَمَّادِ بْنِ عُثْمَانَ نَحْوَهُ إِلَّا أَنَّهُ قَالَ فَصَلِّ وَ أَنْتَ قَائِمٌ </w:t>
      </w:r>
      <w:r>
        <w:rPr>
          <w:rStyle w:val="FootnoteAnchor"/>
          <w:rtl w:val="true"/>
        </w:rPr>
        <w:footnoteReference w:id="2823"/>
      </w:r>
      <w:bookmarkStart w:id="3526" w:name="pg12175_120333"/>
    </w:p>
    <w:p>
      <w:pPr>
        <w:pStyle w:val="Heading4"/>
        <w:numPr>
          <w:ilvl w:val="3"/>
          <w:numId w:val="1"/>
        </w:numPr>
        <w:rPr/>
      </w:pPr>
      <w:bookmarkStart w:id="3527" w:name="__RefHeading___Toc4698918_417432637"/>
      <w:bookmarkStart w:id="3528" w:name="_Toc1546"/>
      <w:bookmarkEnd w:id="3526"/>
      <w:bookmarkEnd w:id="3527"/>
      <w:r>
        <w:rPr/>
        <w:t>80</w:t>
      </w:r>
      <w:r>
        <w:rPr>
          <w:rtl w:val="true"/>
        </w:rPr>
        <w:t xml:space="preserve">- </w:t>
      </w:r>
      <w:r>
        <w:rPr>
          <w:rtl w:val="true"/>
        </w:rPr>
        <w:t>بَابُ أَنَّ مَنْ نَسِیَ رَکْعَتَیِ الطَّوَافِ الْوَاجِبِ حَتَّی طَافَ طَوَافاً آخَرَ جَاهِلًا صَلَّاهُمَا وَ لَیْسَ عَلَیْهِ شَیْ‌ءٌ</w:t>
      </w:r>
      <w:bookmarkEnd w:id="3528"/>
    </w:p>
    <w:p>
      <w:pPr>
        <w:pStyle w:val="Heading5"/>
        <w:numPr>
          <w:ilvl w:val="4"/>
          <w:numId w:val="1"/>
        </w:numPr>
        <w:rPr/>
      </w:pPr>
      <w:bookmarkStart w:id="3529" w:name="__RefHeading___Toc4698920_417432637"/>
      <w:bookmarkStart w:id="3530" w:name="_Toc1547"/>
      <w:bookmarkEnd w:id="3529"/>
      <w:r>
        <w:rPr>
          <w:rtl w:val="true"/>
        </w:rPr>
        <w:t>اشارة</w:t>
      </w:r>
      <w:bookmarkEnd w:id="3530"/>
    </w:p>
    <w:p>
      <w:pPr>
        <w:pStyle w:val="BookText"/>
        <w:rPr/>
      </w:pPr>
      <w:r>
        <w:rPr>
          <w:rStyle w:val="FootnoteAnchor"/>
        </w:rPr>
        <w:footnoteReference w:id="2824"/>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رَکْعَتَیِ الطَّوَافِ الْوَاجِبِ حَتَّی طَافَ طَوَافاً آخَرَ جَاهِلًا صَلَّاهُمَا وَ لَیْسَ عَلَیْهِ شَیْ‌ءٌ</w:t>
      </w:r>
    </w:p>
    <w:p>
      <w:pPr>
        <w:pStyle w:val="Heading5"/>
        <w:numPr>
          <w:ilvl w:val="4"/>
          <w:numId w:val="1"/>
        </w:numPr>
        <w:rPr/>
      </w:pPr>
      <w:bookmarkStart w:id="3531" w:name="__RefHeading___Toc4698922_417432637"/>
      <w:bookmarkStart w:id="3532" w:name="_Toc1548"/>
      <w:bookmarkEnd w:id="3531"/>
      <w:r>
        <w:rPr>
          <w:rtl w:val="true"/>
        </w:rPr>
        <w:t>[</w:t>
      </w:r>
      <w:r>
        <w:rPr>
          <w:rtl w:val="true"/>
        </w:rPr>
        <w:t>رقم الحدیث الکلی</w:t>
      </w:r>
      <w:r>
        <w:rPr>
          <w:rtl w:val="true"/>
        </w:rPr>
        <w:t xml:space="preserve">: </w:t>
      </w:r>
      <w:r>
        <w:rPr/>
        <w:t>18165</w:t>
      </w:r>
      <w:r>
        <w:rPr>
          <w:rtl w:val="true"/>
        </w:rPr>
        <w:t xml:space="preserve"> - </w:t>
      </w:r>
      <w:r>
        <w:rPr>
          <w:rtl w:val="true"/>
        </w:rPr>
        <w:t>رقم الحدیث الباب</w:t>
      </w:r>
      <w:r>
        <w:rPr>
          <w:rtl w:val="true"/>
        </w:rPr>
        <w:t xml:space="preserve">: </w:t>
      </w:r>
      <w:r>
        <w:rPr/>
        <w:t>1</w:t>
      </w:r>
      <w:r>
        <w:rPr>
          <w:rtl w:val="true"/>
        </w:rPr>
        <w:t>]</w:t>
      </w:r>
      <w:bookmarkEnd w:id="3532"/>
    </w:p>
    <w:p>
      <w:pPr>
        <w:pStyle w:val="BookText"/>
        <w:rPr/>
      </w:pPr>
      <w:r>
        <w:rPr>
          <w:rFonts w:eastAsia="Times New Roman" w:cs="Times New Roman" w:ascii="Times New Roman" w:hAnsi="Times New Roman"/>
          <w:color w:val="111111"/>
          <w:sz w:val="28"/>
          <w:szCs w:val="28"/>
          <w:lang w:val="en-US" w:bidi="en-US"/>
        </w:rPr>
        <w:t>18165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5"/>
      </w:r>
      <w:r>
        <w:rPr>
          <w:rFonts w:ascii="Amiri" w:hAnsi="Amiri" w:eastAsia="Amiri" w:cs="Amiri"/>
          <w:color w:val="111111"/>
          <w:sz w:val="28"/>
          <w:sz w:val="28"/>
          <w:szCs w:val="28"/>
          <w:rtl w:val="true"/>
          <w:lang w:bidi="ar-SA"/>
        </w:rPr>
        <w:t>مُحَمَّدُ بْنُ یَعْقُوبَ عَنْ مُحَمَّدِ بْنِ یَحْیَی عَنْ أَحْمَدَ بْنِ مُحَمَّدٍ عَنْ عَلِیِّ بْنِ الْحَکَمِ عَنْ عَلِیِّ بْنِ أَبِی حَمْزَةَ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مَکَّةَ بَعْدَ الْعَصْرِ فَطَافَ بِالْبَیْتِ وَ قَدْ عَلَّمْنَاهُ کَیْفَ یُصَلِّی فَنَسِیَ فَقَعَدَ حَتَّی غَابَتِ الشَّمْسُ ثُمَّ رَأَی النَّاسَ یَطُوفُونَ فَقَامَ فَطَافَ طَوَافاً آخَرَ قَبْلَ أَنْ یُصَلِّیَ الرَّکْعَتَیْنِ لِطَوَافِ الْفَرِیضَةِ فَقَالَ جَاهِلٌ قُلْتُ نَعَمْ قَالَ لَیْسَ عَلَیْهِ شَیْ‌ءٌ</w:t>
      </w:r>
      <w:r>
        <w:rPr>
          <w:rFonts w:eastAsia="Amiri" w:cs="Amiri" w:ascii="Amiri" w:hAnsi="Amiri"/>
          <w:color w:val="111111"/>
          <w:sz w:val="28"/>
          <w:szCs w:val="28"/>
          <w:rtl w:val="true"/>
          <w:lang w:bidi="ar-SA"/>
        </w:rPr>
        <w:t>.</w:t>
      </w:r>
    </w:p>
    <w:p>
      <w:pPr>
        <w:pStyle w:val="Heading4"/>
        <w:numPr>
          <w:ilvl w:val="3"/>
          <w:numId w:val="1"/>
        </w:numPr>
        <w:rPr/>
      </w:pPr>
      <w:bookmarkStart w:id="3533" w:name="__RefHeading___Toc4698924_417432637"/>
      <w:bookmarkStart w:id="3534" w:name="_Toc1549"/>
      <w:bookmarkEnd w:id="3533"/>
      <w:r>
        <w:rPr/>
        <w:t>81</w:t>
      </w:r>
      <w:r>
        <w:rPr>
          <w:rtl w:val="true"/>
        </w:rPr>
        <w:t xml:space="preserve">- </w:t>
      </w:r>
      <w:r>
        <w:rPr>
          <w:rtl w:val="true"/>
        </w:rPr>
        <w:t>بَابُ جَوَازِ الطَّوَافِ رَاکِباً وَ مَحْمُولًا عَلَی کَرَاهِیَةٍ وَ جَوَازِ اسْتِلَامِ الرَّاکِبِ الْحَجَرَ بِمِحْجَنٍ</w:t>
      </w:r>
      <w:r>
        <w:rPr/>
        <w:t>‌</w:t>
      </w:r>
      <w:r>
        <w:rPr/>
        <w:t>9728</w:t>
      </w:r>
      <w:r>
        <w:rPr>
          <w:rtl w:val="true"/>
        </w:rPr>
        <w:t xml:space="preserve"> </w:t>
      </w:r>
      <w:r>
        <w:rPr>
          <w:rtl w:val="true"/>
        </w:rPr>
        <w:t>وَ تَقْبِیلِهِ وَ حَمْلِ مَنْ عَجَزَ عَنِ الِاسْتِلَامِ لِیَسْتَلِمَ‌</w:t>
      </w:r>
      <w:bookmarkEnd w:id="3534"/>
    </w:p>
    <w:p>
      <w:pPr>
        <w:pStyle w:val="Heading5"/>
        <w:numPr>
          <w:ilvl w:val="4"/>
          <w:numId w:val="1"/>
        </w:numPr>
        <w:rPr/>
      </w:pPr>
      <w:bookmarkStart w:id="3535" w:name="__RefHeading___Toc4698926_417432637"/>
      <w:bookmarkStart w:id="3536" w:name="_Toc1550"/>
      <w:bookmarkEnd w:id="3535"/>
      <w:r>
        <w:rPr>
          <w:rtl w:val="true"/>
        </w:rPr>
        <w:t>اشارة</w:t>
      </w:r>
      <w:bookmarkEnd w:id="3536"/>
    </w:p>
    <w:p>
      <w:pPr>
        <w:pStyle w:val="BookText"/>
        <w:rPr/>
      </w:pPr>
      <w:r>
        <w:rPr>
          <w:rStyle w:val="FootnoteAnchor"/>
        </w:rPr>
        <w:footnoteReference w:id="2826"/>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الطَّوَافِ رَاکِباً وَ مَحْمُولًا عَلَی کَرَاهِیَةٍ وَ جَوَازِ اسْتِلَامِ الرَّاکِبِ الْحَجَرَ بِمِحْجَنٍ </w:t>
      </w:r>
      <w:r>
        <w:rPr>
          <w:rStyle w:val="FootnoteAnchor"/>
          <w:rtl w:val="true"/>
        </w:rPr>
        <w:footnoteReference w:id="2827"/>
      </w:r>
      <w:r>
        <w:rPr>
          <w:rFonts w:ascii="Amiri" w:hAnsi="Amiri" w:eastAsia="Amiri" w:cs="Amiri"/>
          <w:color w:val="111111"/>
          <w:sz w:val="28"/>
          <w:sz w:val="28"/>
          <w:szCs w:val="28"/>
          <w:rtl w:val="true"/>
          <w:lang w:bidi="ar-SA"/>
        </w:rPr>
        <w:t>وَ تَقْبِیلِهِ وَ حَمْلِ مَنْ عَجَزَ عَنِ الِاسْتِلَامِ لِیَسْتَلِمَ</w:t>
      </w:r>
    </w:p>
    <w:p>
      <w:pPr>
        <w:pStyle w:val="Heading5"/>
        <w:numPr>
          <w:ilvl w:val="4"/>
          <w:numId w:val="1"/>
        </w:numPr>
        <w:rPr/>
      </w:pPr>
      <w:bookmarkStart w:id="3537" w:name="__RefHeading___Toc4698928_417432637"/>
      <w:bookmarkStart w:id="3538" w:name="_Toc1551"/>
      <w:bookmarkEnd w:id="3537"/>
      <w:r>
        <w:rPr>
          <w:rtl w:val="true"/>
        </w:rPr>
        <w:t>[</w:t>
      </w:r>
      <w:r>
        <w:rPr>
          <w:rtl w:val="true"/>
        </w:rPr>
        <w:t>رقم الحدیث الکلی</w:t>
      </w:r>
      <w:r>
        <w:rPr>
          <w:rtl w:val="true"/>
        </w:rPr>
        <w:t xml:space="preserve">: </w:t>
      </w:r>
      <w:r>
        <w:rPr/>
        <w:t>18166</w:t>
      </w:r>
      <w:r>
        <w:rPr>
          <w:rtl w:val="true"/>
        </w:rPr>
        <w:t xml:space="preserve"> - </w:t>
      </w:r>
      <w:r>
        <w:rPr>
          <w:rtl w:val="true"/>
        </w:rPr>
        <w:t>رقم الحدیث الباب</w:t>
      </w:r>
      <w:r>
        <w:rPr>
          <w:rtl w:val="true"/>
        </w:rPr>
        <w:t xml:space="preserve">: </w:t>
      </w:r>
      <w:r>
        <w:rPr/>
        <w:t>1</w:t>
      </w:r>
      <w:r>
        <w:rPr>
          <w:rtl w:val="true"/>
        </w:rPr>
        <w:t>]</w:t>
      </w:r>
      <w:bookmarkEnd w:id="353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8"/>
      </w:r>
      <w:r>
        <w:rPr>
          <w:rFonts w:ascii="Amiri" w:hAnsi="Amiri" w:eastAsia="Amiri" w:cs="Amiri"/>
          <w:color w:val="111111"/>
          <w:sz w:val="28"/>
          <w:sz w:val="28"/>
          <w:szCs w:val="28"/>
          <w:rtl w:val="true"/>
          <w:lang w:bidi="ar-SA"/>
        </w:rPr>
        <w:t>مُحَمَّدُ بْنُ یَعْقُوبَ عَنْ مُحَمَّدِ بْنِ یَحْیَی عَنْ أَحْمَدَ بْنِ مُحَمَّدٍ عَنْ عَلِیِّ بْنِ الْحَکَمِ عَنْ عَبْدِ اللَّهِ بْنِ یَحْیَی الْکَاهِلِیِّ قَالَ سَمِعْتُ أَبَا عَبْدِ اللَّهِ ع یَقُولُ طَافَ رَسُولُ اللَّهِ ص عَلَی نَاقَتِهِ الْعَضْبَاءِ وَ جَعَلَ یَسْتَلِمُ الْأَرْکَانَ بِمِحْجَنِهِ وَ یُقَبِّلُ الْمِحْجَنَ</w:t>
      </w:r>
      <w:r>
        <w:rPr>
          <w:rFonts w:eastAsia="Amiri" w:cs="Amiri" w:ascii="Amiri" w:hAnsi="Amiri"/>
          <w:color w:val="111111"/>
          <w:sz w:val="28"/>
          <w:szCs w:val="28"/>
          <w:rtl w:val="true"/>
          <w:lang w:bidi="ar-SA"/>
        </w:rPr>
        <w:t xml:space="preserve">. </w:t>
      </w:r>
      <w:bookmarkStart w:id="3539" w:name="pg12175_120334"/>
    </w:p>
    <w:p>
      <w:pPr>
        <w:pStyle w:val="Heading5"/>
        <w:numPr>
          <w:ilvl w:val="4"/>
          <w:numId w:val="1"/>
        </w:numPr>
        <w:rPr/>
      </w:pPr>
      <w:bookmarkStart w:id="3540" w:name="__RefHeading___Toc4698930_417432637"/>
      <w:bookmarkStart w:id="3541" w:name="_Toc1552"/>
      <w:bookmarkEnd w:id="3539"/>
      <w:bookmarkEnd w:id="3540"/>
      <w:r>
        <w:rPr>
          <w:rtl w:val="true"/>
        </w:rPr>
        <w:t>[</w:t>
      </w:r>
      <w:r>
        <w:rPr>
          <w:rtl w:val="true"/>
        </w:rPr>
        <w:t>رقم الحدیث الکلی</w:t>
      </w:r>
      <w:r>
        <w:rPr>
          <w:rtl w:val="true"/>
        </w:rPr>
        <w:t xml:space="preserve">: </w:t>
      </w:r>
      <w:r>
        <w:rPr/>
        <w:t>18167</w:t>
      </w:r>
      <w:r>
        <w:rPr>
          <w:rtl w:val="true"/>
        </w:rPr>
        <w:t xml:space="preserve"> - </w:t>
      </w:r>
      <w:r>
        <w:rPr>
          <w:rtl w:val="true"/>
        </w:rPr>
        <w:t>رقم الحدیث الباب</w:t>
      </w:r>
      <w:r>
        <w:rPr>
          <w:rtl w:val="true"/>
        </w:rPr>
        <w:t xml:space="preserve">: </w:t>
      </w:r>
      <w:r>
        <w:rPr/>
        <w:t>2</w:t>
      </w:r>
      <w:r>
        <w:rPr>
          <w:rtl w:val="true"/>
        </w:rPr>
        <w:t>]</w:t>
      </w:r>
      <w:bookmarkEnd w:id="3541"/>
    </w:p>
    <w:p>
      <w:pPr>
        <w:pStyle w:val="BookText"/>
        <w:rPr/>
      </w:pPr>
      <w:r>
        <w:rPr>
          <w:rFonts w:eastAsia="Times New Roman" w:cs="Times New Roman" w:ascii="Times New Roman" w:hAnsi="Times New Roman"/>
          <w:color w:val="111111"/>
          <w:sz w:val="28"/>
          <w:szCs w:val="28"/>
          <w:lang w:val="en-US" w:bidi="en-US"/>
        </w:rPr>
        <w:t>18167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9"/>
      </w:r>
      <w:r>
        <w:rPr>
          <w:rFonts w:ascii="Amiri" w:hAnsi="Amiri" w:eastAsia="Amiri" w:cs="Amiri"/>
          <w:color w:val="111111"/>
          <w:sz w:val="28"/>
          <w:sz w:val="28"/>
          <w:szCs w:val="28"/>
          <w:rtl w:val="true"/>
          <w:lang w:bidi="ar-SA"/>
        </w:rPr>
        <w:t>مُحَمَّدُ بْنُ عَلِیِّ بْنِ الْحُسَیْنِ بِإِسْنَادِهِ عَنْ مُحَمَّدِ بْنِ مُسْلِمٍ قَالَ سَمِعْتُ أَبَا جَعْفَرٍ ع یَقُولُ حَدَّثَنِی أَبِی أَنَّ رَسُولَ اللَّهِ ص طَافَ عَلَی رَاحِلَتِهِ وَ اسْتَلَمَ الْحَجَرَ بِمِحْجَنِهِ وَ سَعَی عَلَیْهَا بَیْنَ الصَّفَا وَ الْمَرْوَةِ</w:t>
      </w:r>
      <w:r>
        <w:rPr>
          <w:rFonts w:eastAsia="Amiri" w:cs="Amiri" w:ascii="Amiri" w:hAnsi="Amiri"/>
          <w:color w:val="111111"/>
          <w:sz w:val="28"/>
          <w:szCs w:val="28"/>
          <w:rtl w:val="true"/>
          <w:lang w:bidi="ar-SA"/>
        </w:rPr>
        <w:t>.</w:t>
      </w:r>
    </w:p>
    <w:p>
      <w:pPr>
        <w:pStyle w:val="Heading5"/>
        <w:numPr>
          <w:ilvl w:val="4"/>
          <w:numId w:val="1"/>
        </w:numPr>
        <w:rPr/>
      </w:pPr>
      <w:bookmarkStart w:id="3542" w:name="__RefHeading___Toc4698932_417432637"/>
      <w:bookmarkStart w:id="3543" w:name="_Toc1553"/>
      <w:bookmarkEnd w:id="3542"/>
      <w:r>
        <w:rPr>
          <w:rtl w:val="true"/>
        </w:rPr>
        <w:t>[</w:t>
      </w:r>
      <w:r>
        <w:rPr>
          <w:rtl w:val="true"/>
        </w:rPr>
        <w:t>رقم الحدیث الکلی</w:t>
      </w:r>
      <w:r>
        <w:rPr>
          <w:rtl w:val="true"/>
        </w:rPr>
        <w:t xml:space="preserve">: </w:t>
      </w:r>
      <w:r>
        <w:rPr/>
        <w:t>18168</w:t>
      </w:r>
      <w:r>
        <w:rPr>
          <w:rtl w:val="true"/>
        </w:rPr>
        <w:t xml:space="preserve"> - </w:t>
      </w:r>
      <w:r>
        <w:rPr>
          <w:rtl w:val="true"/>
        </w:rPr>
        <w:t>رقم الحدیث الباب</w:t>
      </w:r>
      <w:r>
        <w:rPr>
          <w:rtl w:val="true"/>
        </w:rPr>
        <w:t xml:space="preserve">: </w:t>
      </w:r>
      <w:r>
        <w:rPr/>
        <w:t>3</w:t>
      </w:r>
      <w:r>
        <w:rPr>
          <w:rtl w:val="true"/>
        </w:rPr>
        <w:t>]</w:t>
      </w:r>
      <w:bookmarkEnd w:id="3543"/>
    </w:p>
    <w:p>
      <w:pPr>
        <w:pStyle w:val="BookText"/>
        <w:rPr/>
      </w:pPr>
      <w:r>
        <w:rPr>
          <w:rFonts w:eastAsia="Times New Roman" w:cs="Times New Roman" w:ascii="Times New Roman" w:hAnsi="Times New Roman"/>
          <w:color w:val="111111"/>
          <w:sz w:val="28"/>
          <w:szCs w:val="28"/>
          <w:lang w:val="en-US" w:bidi="en-US"/>
        </w:rPr>
        <w:t>18168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0"/>
      </w:r>
      <w:r>
        <w:rPr>
          <w:rFonts w:ascii="Amiri" w:hAnsi="Amiri" w:eastAsia="Amiri" w:cs="Amiri"/>
          <w:color w:val="111111"/>
          <w:sz w:val="28"/>
          <w:sz w:val="28"/>
          <w:szCs w:val="28"/>
          <w:rtl w:val="true"/>
          <w:lang w:bidi="ar-SA"/>
        </w:rPr>
        <w:t>قَالَ وَ فِی خَبَرٍ آخَرَ أَنَّهُ کَانَ یُقَبِّلُ الْحَجَرَ بِالْمِحْجَنِ</w:t>
      </w:r>
      <w:r>
        <w:rPr>
          <w:rFonts w:eastAsia="Amiri" w:cs="Amiri" w:ascii="Amiri" w:hAnsi="Amiri"/>
          <w:color w:val="111111"/>
          <w:sz w:val="28"/>
          <w:szCs w:val="28"/>
          <w:rtl w:val="true"/>
          <w:lang w:bidi="ar-SA"/>
        </w:rPr>
        <w:t>.</w:t>
      </w:r>
    </w:p>
    <w:p>
      <w:pPr>
        <w:pStyle w:val="Heading5"/>
        <w:numPr>
          <w:ilvl w:val="4"/>
          <w:numId w:val="1"/>
        </w:numPr>
        <w:rPr/>
      </w:pPr>
      <w:bookmarkStart w:id="3544" w:name="__RefHeading___Toc4698934_417432637"/>
      <w:bookmarkStart w:id="3545" w:name="_Toc1554"/>
      <w:bookmarkEnd w:id="3544"/>
      <w:r>
        <w:rPr>
          <w:rtl w:val="true"/>
        </w:rPr>
        <w:t>[</w:t>
      </w:r>
      <w:r>
        <w:rPr>
          <w:rtl w:val="true"/>
        </w:rPr>
        <w:t>رقم الحدیث الکلی</w:t>
      </w:r>
      <w:r>
        <w:rPr>
          <w:rtl w:val="true"/>
        </w:rPr>
        <w:t xml:space="preserve">: </w:t>
      </w:r>
      <w:r>
        <w:rPr/>
        <w:t>18169</w:t>
      </w:r>
      <w:r>
        <w:rPr>
          <w:rtl w:val="true"/>
        </w:rPr>
        <w:t xml:space="preserve"> - </w:t>
      </w:r>
      <w:r>
        <w:rPr>
          <w:rtl w:val="true"/>
        </w:rPr>
        <w:t>رقم الحدیث الباب</w:t>
      </w:r>
      <w:r>
        <w:rPr>
          <w:rtl w:val="true"/>
        </w:rPr>
        <w:t xml:space="preserve">: </w:t>
      </w:r>
      <w:r>
        <w:rPr/>
        <w:t>4</w:t>
      </w:r>
      <w:r>
        <w:rPr>
          <w:rtl w:val="true"/>
        </w:rPr>
        <w:t>]</w:t>
      </w:r>
      <w:bookmarkEnd w:id="3545"/>
    </w:p>
    <w:p>
      <w:pPr>
        <w:pStyle w:val="BookText"/>
        <w:rPr/>
      </w:pPr>
      <w:r>
        <w:rPr>
          <w:rFonts w:eastAsia="Times New Roman" w:cs="Times New Roman" w:ascii="Times New Roman" w:hAnsi="Times New Roman"/>
          <w:color w:val="111111"/>
          <w:sz w:val="28"/>
          <w:szCs w:val="28"/>
          <w:lang w:val="en-US" w:bidi="en-US"/>
        </w:rPr>
        <w:t>18169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1"/>
      </w:r>
      <w:r>
        <w:rPr>
          <w:rFonts w:ascii="Amiri" w:hAnsi="Amiri" w:eastAsia="Amiri" w:cs="Amiri"/>
          <w:color w:val="111111"/>
          <w:sz w:val="28"/>
          <w:sz w:val="28"/>
          <w:szCs w:val="28"/>
          <w:rtl w:val="true"/>
          <w:lang w:bidi="ar-SA"/>
        </w:rPr>
        <w:t>مُحَمَّدُ بْنُ الْحَسَنِ بِإِسْنَادِهِ عَنْ مُوسَی بْنِ الْقَاسِمِ عَنْ صَفْوَانَ بْنِ یَحْیَی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الْمَرْأَةِ تُحْمَلُ فِی مَحْمِلٍ فَتَسْتَلِمُ الْحَجَرَ وَ تَطُوفُ بِالْبَیْتِ مِنْ غَیْرِ مَرَضٍ وَ لَا عِلَّةٍ قَالَ فَقَالَ إِنِّی لَأَکْرَهُ لَهَا ذَلِکَ وَ أَمَّا أَنْ تُحْمَلَ فَتَسْتَلِمَ الْحَجَرَ کَرَاهِیَةَ الزِّحَامِ </w:t>
      </w:r>
      <w:r>
        <w:rPr>
          <w:rStyle w:val="FootnoteAnchor"/>
          <w:rtl w:val="true"/>
        </w:rPr>
        <w:footnoteReference w:id="2832"/>
      </w:r>
      <w:r>
        <w:rPr>
          <w:rFonts w:ascii="Amiri" w:hAnsi="Amiri" w:eastAsia="Amiri" w:cs="Amiri"/>
          <w:color w:val="111111"/>
          <w:sz w:val="28"/>
          <w:sz w:val="28"/>
          <w:szCs w:val="28"/>
          <w:rtl w:val="true"/>
          <w:lang w:bidi="ar-SA"/>
        </w:rPr>
        <w:t>فَلَا بَأْسَ بِهِ حَتَّی إِذَا اسْتَلَمَتْ طَافَتْ مَاشِیَةً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6" w:name="__RefHeading___Toc4698936_417432637"/>
      <w:bookmarkStart w:id="3547" w:name="_Toc1555"/>
      <w:bookmarkEnd w:id="3546"/>
      <w:r>
        <w:rPr/>
        <w:t>82</w:t>
      </w:r>
      <w:r>
        <w:rPr>
          <w:rtl w:val="true"/>
        </w:rPr>
        <w:t xml:space="preserve">- </w:t>
      </w:r>
      <w:r>
        <w:rPr>
          <w:rtl w:val="true"/>
        </w:rPr>
        <w:t>بَابُ وُجُوبِ طَوَافِ النِّسَاءِ فِی الْحَجِّ مُطْلَقاً وَ فِی الْعُمْرَةِ الْمُفْرَدَةِ دُونَ عُمْرَةِ التَّمَتُّعِ‌</w:t>
      </w:r>
      <w:bookmarkEnd w:id="3547"/>
    </w:p>
    <w:p>
      <w:pPr>
        <w:pStyle w:val="Heading5"/>
        <w:numPr>
          <w:ilvl w:val="4"/>
          <w:numId w:val="1"/>
        </w:numPr>
        <w:rPr/>
      </w:pPr>
      <w:bookmarkStart w:id="3548" w:name="__RefHeading___Toc4698938_417432637"/>
      <w:bookmarkStart w:id="3549" w:name="_Toc1556"/>
      <w:bookmarkEnd w:id="3548"/>
      <w:r>
        <w:rPr>
          <w:rtl w:val="true"/>
        </w:rPr>
        <w:t>اشارة</w:t>
      </w:r>
      <w:bookmarkEnd w:id="3549"/>
    </w:p>
    <w:p>
      <w:pPr>
        <w:pStyle w:val="BookText"/>
        <w:rPr/>
      </w:pPr>
      <w:r>
        <w:rPr>
          <w:rStyle w:val="FootnoteAnchor"/>
        </w:rPr>
        <w:footnoteReference w:id="2834"/>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طَوَافِ النِّسَاءِ فِی الْحَجِّ مُطْلَقاً وَ فِی الْعُمْرَةِ الْمُفْرَدَةِ دُونَ عُمْرَةِ التَّمَتُّعِ</w:t>
      </w:r>
    </w:p>
    <w:p>
      <w:pPr>
        <w:pStyle w:val="Heading5"/>
        <w:numPr>
          <w:ilvl w:val="4"/>
          <w:numId w:val="1"/>
        </w:numPr>
        <w:rPr/>
      </w:pPr>
      <w:bookmarkStart w:id="3550" w:name="__RefHeading___Toc4698940_417432637"/>
      <w:bookmarkStart w:id="3551" w:name="_Toc1557"/>
      <w:bookmarkEnd w:id="3550"/>
      <w:r>
        <w:rPr>
          <w:rtl w:val="true"/>
        </w:rPr>
        <w:t>[</w:t>
      </w:r>
      <w:r>
        <w:rPr>
          <w:rtl w:val="true"/>
        </w:rPr>
        <w:t>رقم الحدیث الکلی</w:t>
      </w:r>
      <w:r>
        <w:rPr>
          <w:rtl w:val="true"/>
        </w:rPr>
        <w:t xml:space="preserve">: </w:t>
      </w:r>
      <w:r>
        <w:rPr/>
        <w:t>18170</w:t>
      </w:r>
      <w:r>
        <w:rPr>
          <w:rtl w:val="true"/>
        </w:rPr>
        <w:t xml:space="preserve"> - </w:t>
      </w:r>
      <w:r>
        <w:rPr>
          <w:rtl w:val="true"/>
        </w:rPr>
        <w:t>رقم الحدیث الباب</w:t>
      </w:r>
      <w:r>
        <w:rPr>
          <w:rtl w:val="true"/>
        </w:rPr>
        <w:t xml:space="preserve">: </w:t>
      </w:r>
      <w:r>
        <w:rPr/>
        <w:t>1</w:t>
      </w:r>
      <w:r>
        <w:rPr>
          <w:rtl w:val="true"/>
        </w:rPr>
        <w:t>]</w:t>
      </w:r>
      <w:bookmarkEnd w:id="355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5"/>
      </w:r>
      <w:r>
        <w:rPr>
          <w:rFonts w:ascii="Amiri" w:hAnsi="Amiri" w:eastAsia="Amiri" w:cs="Amiri"/>
          <w:color w:val="111111"/>
          <w:sz w:val="28"/>
          <w:sz w:val="28"/>
          <w:szCs w:val="28"/>
          <w:rtl w:val="true"/>
          <w:lang w:bidi="ar-SA"/>
        </w:rPr>
        <w:t xml:space="preserve">مُحَمَّدُ بْنُ یَعْقُوبَ عَنْ مُحَمَّدِ بْنِ یَحْیَی عَنْ مُحَمَّدِ بْنِ </w:t>
      </w:r>
      <w:bookmarkStart w:id="3552" w:name="pg12175_120335"/>
    </w:p>
    <w:p>
      <w:pPr>
        <w:pStyle w:val="BookText"/>
        <w:rPr/>
      </w:pPr>
      <w:bookmarkEnd w:id="3552"/>
      <w:r>
        <w:rPr>
          <w:rFonts w:ascii="Amiri" w:hAnsi="Amiri" w:eastAsia="Amiri" w:cs="Amiri"/>
          <w:color w:val="111111"/>
          <w:sz w:val="28"/>
          <w:sz w:val="28"/>
          <w:szCs w:val="28"/>
          <w:rtl w:val="true"/>
          <w:lang w:bidi="ar-SA"/>
        </w:rPr>
        <w:t xml:space="preserve">أَحْمَدَ </w:t>
      </w:r>
      <w:r>
        <w:rPr>
          <w:rStyle w:val="FootnoteAnchor"/>
          <w:rtl w:val="true"/>
        </w:rPr>
        <w:footnoteReference w:id="2836"/>
      </w:r>
      <w:r>
        <w:rPr>
          <w:rFonts w:ascii="Amiri" w:hAnsi="Amiri" w:eastAsia="Amiri" w:cs="Amiri"/>
          <w:color w:val="111111"/>
          <w:sz w:val="28"/>
          <w:sz w:val="28"/>
          <w:szCs w:val="28"/>
          <w:rtl w:val="true"/>
          <w:lang w:bidi="ar-SA"/>
        </w:rPr>
        <w:t>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الْقَاسِمِ مُخَلَّدُ بْنُ مُوسَی الرَّازِیُّ إِلَی الرَّجُلِ ع</w:t>
      </w:r>
      <w:r>
        <w:rPr>
          <w:rFonts w:eastAsia="Amiri" w:cs="Amiri" w:ascii="Amiri" w:hAnsi="Amiri"/>
          <w:color w:val="111111"/>
          <w:sz w:val="28"/>
          <w:szCs w:val="28"/>
          <w:rtl w:val="true"/>
          <w:lang w:bidi="ar-SA"/>
        </w:rPr>
        <w:t xml:space="preserve">- </w:t>
      </w:r>
      <w:r>
        <w:rPr>
          <w:rStyle w:val="FootnoteAnchor"/>
          <w:rtl w:val="true"/>
        </w:rPr>
        <w:footnoteReference w:id="2837"/>
      </w:r>
      <w:r>
        <w:rPr>
          <w:rFonts w:ascii="Amiri" w:hAnsi="Amiri" w:eastAsia="Amiri" w:cs="Amiri"/>
          <w:color w:val="111111"/>
          <w:sz w:val="28"/>
          <w:sz w:val="28"/>
          <w:szCs w:val="28"/>
          <w:rtl w:val="true"/>
          <w:lang w:bidi="ar-SA"/>
        </w:rPr>
        <w:t>یَسْأَلُهُ عَنِ الْعُمْرَةِ الْمَبْتُولَةِ هَلْ عَلَی صَاحِبِهَا طَوَافُ النِّسَاءِ وَ الْعُمْرَةِ الَّتِی یُتَمَتَّعُ بِهَا إِلَی الْحَجِّ فَکَتَبَ أَمَّا الْعُمْرَةُ الْمَبْتُولَةُ فَعَلَی صَاحِبِهَا طَوَافُ النِّسَاءِ وَ أَمَّا الَّتِی یُتَمَتَّعُ بِهَا إِلَی الْحَجِّ فَلَیْسَ عَلَی صَاحِبِهَا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مِثْلَهُ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3" w:name="__RefHeading___Toc4698942_417432637"/>
      <w:bookmarkStart w:id="3554" w:name="_Toc1558"/>
      <w:bookmarkEnd w:id="3553"/>
      <w:r>
        <w:rPr>
          <w:rtl w:val="true"/>
        </w:rPr>
        <w:t>[</w:t>
      </w:r>
      <w:r>
        <w:rPr>
          <w:rtl w:val="true"/>
        </w:rPr>
        <w:t>رقم الحدیث الکلی</w:t>
      </w:r>
      <w:r>
        <w:rPr>
          <w:rtl w:val="true"/>
        </w:rPr>
        <w:t xml:space="preserve">: </w:t>
      </w:r>
      <w:r>
        <w:rPr/>
        <w:t>18171</w:t>
      </w:r>
      <w:r>
        <w:rPr>
          <w:rtl w:val="true"/>
        </w:rPr>
        <w:t xml:space="preserve"> - </w:t>
      </w:r>
      <w:r>
        <w:rPr>
          <w:rtl w:val="true"/>
        </w:rPr>
        <w:t>رقم الحدیث الباب</w:t>
      </w:r>
      <w:r>
        <w:rPr>
          <w:rtl w:val="true"/>
        </w:rPr>
        <w:t xml:space="preserve">: </w:t>
      </w:r>
      <w:r>
        <w:rPr/>
        <w:t>2</w:t>
      </w:r>
      <w:r>
        <w:rPr>
          <w:rtl w:val="true"/>
        </w:rPr>
        <w:t>]</w:t>
      </w:r>
      <w:bookmarkEnd w:id="3554"/>
    </w:p>
    <w:p>
      <w:pPr>
        <w:pStyle w:val="BookText"/>
        <w:rPr/>
      </w:pPr>
      <w:r>
        <w:rPr>
          <w:rFonts w:eastAsia="Times New Roman" w:cs="Times New Roman" w:ascii="Times New Roman" w:hAnsi="Times New Roman"/>
          <w:color w:val="111111"/>
          <w:sz w:val="28"/>
          <w:szCs w:val="28"/>
          <w:lang w:val="en-US" w:bidi="en-US"/>
        </w:rPr>
        <w:t>18171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9"/>
      </w:r>
      <w:r>
        <w:rPr>
          <w:rFonts w:ascii="Amiri" w:hAnsi="Amiri" w:eastAsia="Amiri" w:cs="Amiri"/>
          <w:color w:val="111111"/>
          <w:sz w:val="28"/>
          <w:sz w:val="28"/>
          <w:szCs w:val="28"/>
          <w:rtl w:val="true"/>
          <w:lang w:bidi="ar-SA"/>
        </w:rPr>
        <w:t>وَ عَنْهُ عَنْ أَحْمَدَ بْنِ مُحَمَّدٍ عَنْ مُحَمَّدِ بْنِ إِسْمَاعِیلَ عَنْ إِبْرَاهِیمَ بْنِ عَبْدِ الْحَمِیدِ عَنْ عُمَرَ أَوْ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یَطُوفُ وَ یَسْعَی وَ یَحْلِقُ قَالَ وَ لَا بُدَّ لَهُ بَعْدَ الْحَلْقِ مِنْ طَوَافٍ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84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555" w:name="__RefHeading___Toc4698944_417432637"/>
      <w:bookmarkStart w:id="3556" w:name="_Toc1559"/>
      <w:bookmarkEnd w:id="3555"/>
      <w:r>
        <w:rPr>
          <w:rtl w:val="true"/>
        </w:rPr>
        <w:t>[</w:t>
      </w:r>
      <w:r>
        <w:rPr>
          <w:rtl w:val="true"/>
        </w:rPr>
        <w:t>رقم الحدیث الکلی</w:t>
      </w:r>
      <w:r>
        <w:rPr>
          <w:rtl w:val="true"/>
        </w:rPr>
        <w:t xml:space="preserve">: </w:t>
      </w:r>
      <w:r>
        <w:rPr/>
        <w:t>18172</w:t>
      </w:r>
      <w:r>
        <w:rPr>
          <w:rtl w:val="true"/>
        </w:rPr>
        <w:t xml:space="preserve"> - </w:t>
      </w:r>
      <w:r>
        <w:rPr>
          <w:rtl w:val="true"/>
        </w:rPr>
        <w:t>رقم الحدیث الباب</w:t>
      </w:r>
      <w:r>
        <w:rPr>
          <w:rtl w:val="true"/>
        </w:rPr>
        <w:t xml:space="preserve">: </w:t>
      </w:r>
      <w:r>
        <w:rPr/>
        <w:t>3</w:t>
      </w:r>
      <w:r>
        <w:rPr>
          <w:rtl w:val="true"/>
        </w:rPr>
        <w:t>]</w:t>
      </w:r>
      <w:bookmarkEnd w:id="3556"/>
    </w:p>
    <w:p>
      <w:pPr>
        <w:pStyle w:val="BookText"/>
        <w:rPr/>
      </w:pPr>
      <w:r>
        <w:rPr>
          <w:rFonts w:eastAsia="Times New Roman" w:cs="Times New Roman" w:ascii="Times New Roman" w:hAnsi="Times New Roman"/>
          <w:color w:val="111111"/>
          <w:sz w:val="28"/>
          <w:szCs w:val="28"/>
          <w:lang w:val="en-US" w:bidi="en-US"/>
        </w:rPr>
        <w:t>18172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1"/>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زُرَارَةَ قَالَ سَمِعْتُ أَبَا جَعْفَرٍ ع یَقُولُ إِذَا قَدِمَ الْمُعْتَمِرُ مَکَّةَ وَ طَافَ وَ سَعَی فَإِنْ شَاءَ فَلْیَمْضِ عَلَی رَاحِلَتِهِ وَ لْیَلْحَقْ بِأَهْلِهِ</w:t>
      </w:r>
      <w:r>
        <w:rPr>
          <w:rFonts w:eastAsia="Amiri" w:cs="Amiri" w:ascii="Amiri" w:hAnsi="Amiri"/>
          <w:color w:val="111111"/>
          <w:sz w:val="28"/>
          <w:szCs w:val="28"/>
          <w:rtl w:val="true"/>
          <w:lang w:bidi="ar-SA"/>
        </w:rPr>
        <w:t>.</w:t>
      </w:r>
    </w:p>
    <w:p>
      <w:pPr>
        <w:pStyle w:val="Heading5"/>
        <w:numPr>
          <w:ilvl w:val="4"/>
          <w:numId w:val="1"/>
        </w:numPr>
        <w:rPr/>
      </w:pPr>
      <w:bookmarkStart w:id="3557" w:name="__RefHeading___Toc4698946_417432637"/>
      <w:bookmarkStart w:id="3558" w:name="_Toc1560"/>
      <w:bookmarkEnd w:id="3557"/>
      <w:r>
        <w:rPr>
          <w:rtl w:val="true"/>
        </w:rPr>
        <w:t>[</w:t>
      </w:r>
      <w:r>
        <w:rPr>
          <w:rtl w:val="true"/>
        </w:rPr>
        <w:t>رقم الحدیث الکلی</w:t>
      </w:r>
      <w:r>
        <w:rPr>
          <w:rtl w:val="true"/>
        </w:rPr>
        <w:t xml:space="preserve">: </w:t>
      </w:r>
      <w:r>
        <w:rPr/>
        <w:t>18173</w:t>
      </w:r>
      <w:r>
        <w:rPr>
          <w:rtl w:val="true"/>
        </w:rPr>
        <w:t xml:space="preserve"> - </w:t>
      </w:r>
      <w:r>
        <w:rPr>
          <w:rtl w:val="true"/>
        </w:rPr>
        <w:t>رقم الحدیث الباب</w:t>
      </w:r>
      <w:r>
        <w:rPr>
          <w:rtl w:val="true"/>
        </w:rPr>
        <w:t xml:space="preserve">: </w:t>
      </w:r>
      <w:r>
        <w:rPr/>
        <w:t>4</w:t>
      </w:r>
      <w:r>
        <w:rPr>
          <w:rtl w:val="true"/>
        </w:rPr>
        <w:t>]</w:t>
      </w:r>
      <w:bookmarkEnd w:id="355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2"/>
      </w:r>
      <w:r>
        <w:rPr>
          <w:rFonts w:ascii="Amiri" w:hAnsi="Amiri" w:eastAsia="Amiri" w:cs="Amiri"/>
          <w:color w:val="111111"/>
          <w:sz w:val="28"/>
          <w:sz w:val="28"/>
          <w:szCs w:val="28"/>
          <w:rtl w:val="true"/>
          <w:lang w:bidi="ar-SA"/>
        </w:rPr>
        <w:t xml:space="preserve">وَ عَنْ مُحَمَّدِ بْنِ یَحْیَی عَنْ أَحْمَدَ بْنِ مُحَمَّدٍ عَنْ </w:t>
      </w:r>
      <w:bookmarkStart w:id="3559" w:name="pg12175_120336"/>
    </w:p>
    <w:p>
      <w:pPr>
        <w:pStyle w:val="BookText"/>
        <w:rPr/>
      </w:pPr>
      <w:bookmarkEnd w:id="3559"/>
      <w:r>
        <w:rPr>
          <w:rFonts w:ascii="Amiri" w:hAnsi="Amiri" w:eastAsia="Amiri" w:cs="Amiri"/>
          <w:color w:val="111111"/>
          <w:sz w:val="28"/>
          <w:sz w:val="28"/>
          <w:szCs w:val="28"/>
          <w:rtl w:val="true"/>
          <w:lang w:bidi="ar-SA"/>
        </w:rPr>
        <w:t>مُحَمَّدِ 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الْمَبْتُولَةُ یَطُوفُ بِالْبَیْتِ وَ بِالصَّفَا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یُحِلُّ فَإِنْ شَاءَ أَنْ یَرْتَحِلَ مِنْ سَاعَتِهِ 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بِالطَّوَافِ هُنَا طَوَافُ الْعُمْرَةِ وَ طَوَافُ النِّسَاءِ لِمَا مَضَی </w:t>
      </w:r>
      <w:r>
        <w:rPr>
          <w:rStyle w:val="FootnoteAnchor"/>
          <w:rtl w:val="true"/>
        </w:rPr>
        <w:footnoteReference w:id="2843"/>
      </w:r>
      <w:r>
        <w:rPr>
          <w:rFonts w:ascii="Amiri" w:hAnsi="Amiri" w:eastAsia="Amiri" w:cs="Amiri"/>
          <w:color w:val="111111"/>
          <w:sz w:val="28"/>
          <w:sz w:val="28"/>
          <w:szCs w:val="28"/>
          <w:rtl w:val="true"/>
          <w:lang w:bidi="ar-SA"/>
        </w:rPr>
        <w:t xml:space="preserve">وَ یَأْتِی هُنَا </w:t>
      </w:r>
      <w:r>
        <w:rPr>
          <w:rStyle w:val="FootnoteAnchor"/>
          <w:rtl w:val="true"/>
        </w:rPr>
        <w:footnoteReference w:id="2844"/>
      </w:r>
      <w:r>
        <w:rPr>
          <w:rFonts w:ascii="Amiri" w:hAnsi="Amiri" w:eastAsia="Amiri" w:cs="Amiri"/>
          <w:color w:val="111111"/>
          <w:sz w:val="28"/>
          <w:sz w:val="28"/>
          <w:szCs w:val="28"/>
          <w:rtl w:val="true"/>
          <w:lang w:bidi="ar-SA"/>
        </w:rPr>
        <w:t xml:space="preserve">وَ فِی أَحَادِیثِ الْعُمْرَةِ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0" w:name="__RefHeading___Toc4698948_417432637"/>
      <w:bookmarkStart w:id="3561" w:name="_Toc1561"/>
      <w:bookmarkEnd w:id="3560"/>
      <w:r>
        <w:rPr>
          <w:rtl w:val="true"/>
        </w:rPr>
        <w:t>[</w:t>
      </w:r>
      <w:r>
        <w:rPr>
          <w:rtl w:val="true"/>
        </w:rPr>
        <w:t>رقم الحدیث الکلی</w:t>
      </w:r>
      <w:r>
        <w:rPr>
          <w:rtl w:val="true"/>
        </w:rPr>
        <w:t xml:space="preserve">: </w:t>
      </w:r>
      <w:r>
        <w:rPr/>
        <w:t>18174</w:t>
      </w:r>
      <w:r>
        <w:rPr>
          <w:rtl w:val="true"/>
        </w:rPr>
        <w:t xml:space="preserve"> - </w:t>
      </w:r>
      <w:r>
        <w:rPr>
          <w:rtl w:val="true"/>
        </w:rPr>
        <w:t>رقم الحدیث الباب</w:t>
      </w:r>
      <w:r>
        <w:rPr>
          <w:rtl w:val="true"/>
        </w:rPr>
        <w:t xml:space="preserve">: </w:t>
      </w:r>
      <w:r>
        <w:rPr/>
        <w:t>5</w:t>
      </w:r>
      <w:r>
        <w:rPr>
          <w:rtl w:val="true"/>
        </w:rPr>
        <w:t>]</w:t>
      </w:r>
      <w:bookmarkEnd w:id="3561"/>
    </w:p>
    <w:p>
      <w:pPr>
        <w:pStyle w:val="BookText"/>
        <w:rPr/>
      </w:pPr>
      <w:r>
        <w:rPr>
          <w:rFonts w:eastAsia="Times New Roman" w:cs="Times New Roman" w:ascii="Times New Roman" w:hAnsi="Times New Roman"/>
          <w:color w:val="111111"/>
          <w:sz w:val="28"/>
          <w:szCs w:val="28"/>
          <w:lang w:val="en-US" w:bidi="en-US"/>
        </w:rPr>
        <w:t>18174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6"/>
      </w:r>
      <w:r>
        <w:rPr>
          <w:rFonts w:ascii="Amiri" w:hAnsi="Amiri" w:eastAsia="Amiri" w:cs="Amiri"/>
          <w:color w:val="111111"/>
          <w:sz w:val="28"/>
          <w:sz w:val="28"/>
          <w:szCs w:val="28"/>
          <w:rtl w:val="true"/>
          <w:lang w:bidi="ar-SA"/>
        </w:rPr>
        <w:t>مُحَمَّدُ بْنُ الْحَسَنِ بِإِسْنَادِهِ عَنْ مُوسَی بْنِ الْقَاسِمِ عَنْ إِبْرَاهِیمَ بْنِ أَبِی الْبِلَادِ أَنَّهُ قَالَ لِإِبْرَاهِیمَ 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 لَهُ أَبَا الْحَسَنِ مُوسَی ع عَنِ الْعُمْرَةِ الْمُفْرَدَةِ عَلَی صَاحِبِهَا طَوَافُ النِّسَاءِ فَجَاءَ الْجَوَابُ أَنْ نَعَمْ هُوَ وَاجِبٌ لَا بُدَّ مِنْهُ فَدَخَلَ عَلَیْهِ إِسْمَاعِیلُ بْنُ حُمَیْدٍ فَسَأَلَهُ عَنْهَا فَقَالَ نَعَمْ هُوَ وَاجِبٌ فَدَخَلَ بِشْرُ بْنُ إِسْمَاعِیلَ بْنِ عَمَّارٍ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عَنْهَا فَقَالَ نَعَمْ هُوَ وَاجِبٌ</w:t>
      </w:r>
      <w:r>
        <w:rPr>
          <w:rFonts w:eastAsia="Amiri" w:cs="Amiri" w:ascii="Amiri" w:hAnsi="Amiri"/>
          <w:color w:val="111111"/>
          <w:sz w:val="28"/>
          <w:szCs w:val="28"/>
          <w:rtl w:val="true"/>
          <w:lang w:bidi="ar-SA"/>
        </w:rPr>
        <w:t>.</w:t>
      </w:r>
    </w:p>
    <w:p>
      <w:pPr>
        <w:pStyle w:val="Heading5"/>
        <w:numPr>
          <w:ilvl w:val="4"/>
          <w:numId w:val="1"/>
        </w:numPr>
        <w:rPr/>
      </w:pPr>
      <w:bookmarkStart w:id="3562" w:name="__RefHeading___Toc4698950_417432637"/>
      <w:bookmarkStart w:id="3563" w:name="_Toc1562"/>
      <w:bookmarkEnd w:id="3562"/>
      <w:r>
        <w:rPr>
          <w:rtl w:val="true"/>
        </w:rPr>
        <w:t>[</w:t>
      </w:r>
      <w:r>
        <w:rPr>
          <w:rtl w:val="true"/>
        </w:rPr>
        <w:t>رقم الحدیث الکلی</w:t>
      </w:r>
      <w:r>
        <w:rPr>
          <w:rtl w:val="true"/>
        </w:rPr>
        <w:t xml:space="preserve">: </w:t>
      </w:r>
      <w:r>
        <w:rPr/>
        <w:t>18175</w:t>
      </w:r>
      <w:r>
        <w:rPr>
          <w:rtl w:val="true"/>
        </w:rPr>
        <w:t xml:space="preserve"> - </w:t>
      </w:r>
      <w:r>
        <w:rPr>
          <w:rtl w:val="true"/>
        </w:rPr>
        <w:t>رقم الحدیث الباب</w:t>
      </w:r>
      <w:r>
        <w:rPr>
          <w:rtl w:val="true"/>
        </w:rPr>
        <w:t xml:space="preserve">: </w:t>
      </w:r>
      <w:r>
        <w:rPr/>
        <w:t>6</w:t>
      </w:r>
      <w:r>
        <w:rPr>
          <w:rtl w:val="true"/>
        </w:rPr>
        <w:t>]</w:t>
      </w:r>
      <w:bookmarkEnd w:id="3563"/>
    </w:p>
    <w:p>
      <w:pPr>
        <w:pStyle w:val="BookText"/>
        <w:rPr/>
      </w:pPr>
      <w:r>
        <w:rPr>
          <w:rFonts w:eastAsia="Times New Roman" w:cs="Times New Roman" w:ascii="Times New Roman" w:hAnsi="Times New Roman"/>
          <w:color w:val="111111"/>
          <w:sz w:val="28"/>
          <w:szCs w:val="28"/>
          <w:lang w:val="en-US" w:bidi="en-US"/>
        </w:rPr>
        <w:t>18175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وَ بِإِسْنَادِهِ عَنْ مُحَمَّدِ بْنِ الْحَسَنِ الصَّفَّارِ عَنْ مُحَمَّدِ بْنِ عَبْدِ الْجَبَّارِ عَنِ الْعَبَّاسِ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حَرْثٍ عَنْ رَجُلٍ تَمَتَّعَ بِالْعُمْرَةِ إِلَی الْحَجِّ فَطَافَ وَ سَعَی وَ قَصَّرَ هَلْ عَلَیْهِ طَوَافُ النِّسَاءِ قَالَ لَا إِنَّمَا طَوَافُ النِّسَاءِ بَعْدَ الرُّجُوعِ مِنْ مِنًی</w:t>
      </w:r>
      <w:r>
        <w:rPr>
          <w:rFonts w:eastAsia="Amiri" w:cs="Amiri" w:ascii="Amiri" w:hAnsi="Amiri"/>
          <w:color w:val="111111"/>
          <w:sz w:val="28"/>
          <w:szCs w:val="28"/>
          <w:rtl w:val="true"/>
          <w:lang w:bidi="ar-SA"/>
        </w:rPr>
        <w:t>.</w:t>
      </w:r>
    </w:p>
    <w:p>
      <w:pPr>
        <w:pStyle w:val="Heading5"/>
        <w:numPr>
          <w:ilvl w:val="4"/>
          <w:numId w:val="1"/>
        </w:numPr>
        <w:rPr/>
      </w:pPr>
      <w:bookmarkStart w:id="3564" w:name="__RefHeading___Toc4698952_417432637"/>
      <w:bookmarkStart w:id="3565" w:name="_Toc1563"/>
      <w:bookmarkEnd w:id="3564"/>
      <w:r>
        <w:rPr>
          <w:rtl w:val="true"/>
        </w:rPr>
        <w:t>[</w:t>
      </w:r>
      <w:r>
        <w:rPr>
          <w:rtl w:val="true"/>
        </w:rPr>
        <w:t>رقم الحدیث الکلی</w:t>
      </w:r>
      <w:r>
        <w:rPr>
          <w:rtl w:val="true"/>
        </w:rPr>
        <w:t xml:space="preserve">: </w:t>
      </w:r>
      <w:r>
        <w:rPr/>
        <w:t>18176</w:t>
      </w:r>
      <w:r>
        <w:rPr>
          <w:rtl w:val="true"/>
        </w:rPr>
        <w:t xml:space="preserve"> - </w:t>
      </w:r>
      <w:r>
        <w:rPr>
          <w:rtl w:val="true"/>
        </w:rPr>
        <w:t>رقم الحدیث الباب</w:t>
      </w:r>
      <w:r>
        <w:rPr>
          <w:rtl w:val="true"/>
        </w:rPr>
        <w:t xml:space="preserve">: </w:t>
      </w:r>
      <w:r>
        <w:rPr/>
        <w:t>7</w:t>
      </w:r>
      <w:r>
        <w:rPr>
          <w:rtl w:val="true"/>
        </w:rPr>
        <w:t>]</w:t>
      </w:r>
      <w:bookmarkEnd w:id="356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8"/>
      </w:r>
      <w:r>
        <w:rPr>
          <w:rFonts w:ascii="Amiri" w:hAnsi="Amiri" w:eastAsia="Amiri" w:cs="Amiri"/>
          <w:color w:val="111111"/>
          <w:sz w:val="28"/>
          <w:sz w:val="28"/>
          <w:szCs w:val="28"/>
          <w:rtl w:val="true"/>
          <w:lang w:bidi="ar-SA"/>
        </w:rPr>
        <w:t>وَ عَنْهُ عَنْ مُحَمَّدِ بْنِ عِیسَی عَنْ سُلَیْمَانَ بْنِ حَفْصٍ الْمَرْوَزِیِّ عَنِ الْفَقِیهِ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فَدَخَلَ مَکَّةَ مُتَمَتِّعاً فَطَافَ بِالْبَیْتِ وَ صَلَّی رَکْعَتَیْنِ خَلْفَ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سَعَی بَیْنَ </w:t>
      </w:r>
      <w:bookmarkStart w:id="3566" w:name="pg12175_120337"/>
    </w:p>
    <w:p>
      <w:pPr>
        <w:pStyle w:val="BookText"/>
        <w:rPr/>
      </w:pPr>
      <w:bookmarkEnd w:id="3566"/>
      <w:r>
        <w:rPr>
          <w:rFonts w:ascii="Amiri" w:hAnsi="Amiri" w:eastAsia="Amiri" w:cs="Amiri"/>
          <w:color w:val="111111"/>
          <w:sz w:val="28"/>
          <w:sz w:val="28"/>
          <w:szCs w:val="28"/>
          <w:rtl w:val="true"/>
          <w:lang w:bidi="ar-SA"/>
        </w:rPr>
        <w:t>الصَّفَا وَ الْمَرْوَةِ وَ قَصَّرَ فَقَدْ حَلَّ لَهُ کُلُّ شَیْ‌ءٍ مَا خَلَا النِّسَاءَ لِأَنَّ عَلَیْهِ لِتَحِلَّةِ النِّسَاءِ طَوَافاً وَ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وَ غَیْرُهُ عَلَی لُزُومِهِ فِی الْحَجِّ لَا فِی الْعُمْرَةِ وَ هُوَ قَرِیبٌ فَإِنَّ الْفَرْضَ فِی أَوَّلِهِ دُخُولُ مَکَّةَ بَعْدَ التَّلَبُّسِ بِحَجِّ التَّمَتُّعِ</w:t>
      </w:r>
      <w:r>
        <w:rPr>
          <w:rFonts w:eastAsia="Amiri" w:cs="Amiri" w:ascii="Amiri" w:hAnsi="Amiri"/>
          <w:color w:val="111111"/>
          <w:sz w:val="28"/>
          <w:szCs w:val="28"/>
          <w:rtl w:val="true"/>
          <w:lang w:bidi="ar-SA"/>
        </w:rPr>
        <w:t>.</w:t>
      </w:r>
    </w:p>
    <w:p>
      <w:pPr>
        <w:pStyle w:val="Heading5"/>
        <w:numPr>
          <w:ilvl w:val="4"/>
          <w:numId w:val="1"/>
        </w:numPr>
        <w:rPr/>
      </w:pPr>
      <w:bookmarkStart w:id="3567" w:name="__RefHeading___Toc4698954_417432637"/>
      <w:bookmarkStart w:id="3568" w:name="_Toc1564"/>
      <w:bookmarkEnd w:id="3567"/>
      <w:r>
        <w:rPr>
          <w:rtl w:val="true"/>
        </w:rPr>
        <w:t>[</w:t>
      </w:r>
      <w:r>
        <w:rPr>
          <w:rtl w:val="true"/>
        </w:rPr>
        <w:t>رقم الحدیث الکلی</w:t>
      </w:r>
      <w:r>
        <w:rPr>
          <w:rtl w:val="true"/>
        </w:rPr>
        <w:t xml:space="preserve">: </w:t>
      </w:r>
      <w:r>
        <w:rPr/>
        <w:t>18177</w:t>
      </w:r>
      <w:r>
        <w:rPr>
          <w:rtl w:val="true"/>
        </w:rPr>
        <w:t xml:space="preserve"> - </w:t>
      </w:r>
      <w:r>
        <w:rPr>
          <w:rtl w:val="true"/>
        </w:rPr>
        <w:t>رقم الحدیث الباب</w:t>
      </w:r>
      <w:r>
        <w:rPr>
          <w:rtl w:val="true"/>
        </w:rPr>
        <w:t xml:space="preserve">: </w:t>
      </w:r>
      <w:r>
        <w:rPr/>
        <w:t>8</w:t>
      </w:r>
      <w:r>
        <w:rPr>
          <w:rtl w:val="true"/>
        </w:rPr>
        <w:t>]</w:t>
      </w:r>
      <w:bookmarkEnd w:id="3568"/>
    </w:p>
    <w:p>
      <w:pPr>
        <w:pStyle w:val="BookText"/>
        <w:rPr/>
      </w:pPr>
      <w:r>
        <w:rPr>
          <w:rFonts w:eastAsia="Times New Roman" w:cs="Times New Roman" w:ascii="Times New Roman" w:hAnsi="Times New Roman"/>
          <w:color w:val="111111"/>
          <w:sz w:val="28"/>
          <w:szCs w:val="28"/>
          <w:lang w:val="en-US" w:bidi="en-US"/>
        </w:rPr>
        <w:t>18177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9"/>
      </w:r>
      <w:r>
        <w:rPr>
          <w:rFonts w:ascii="Amiri" w:hAnsi="Amiri" w:eastAsia="Amiri" w:cs="Amiri"/>
          <w:color w:val="111111"/>
          <w:sz w:val="28"/>
          <w:sz w:val="28"/>
          <w:szCs w:val="28"/>
          <w:rtl w:val="true"/>
          <w:lang w:bidi="ar-SA"/>
        </w:rPr>
        <w:t xml:space="preserve">وَ بِإِسْنَادِهِ عَنْ مُحَمَّدِ بْنِ أَحْمَدَ بْنِ یَحْیَی عَنْ مُحَمَّدِ بْنِ أَبِی عُمَیْرٍ </w:t>
      </w:r>
      <w:r>
        <w:rPr>
          <w:rStyle w:val="FootnoteAnchor"/>
          <w:rtl w:val="true"/>
        </w:rPr>
        <w:footnoteReference w:id="2850"/>
      </w:r>
      <w:r>
        <w:rPr>
          <w:rFonts w:ascii="Amiri" w:hAnsi="Amiri" w:eastAsia="Amiri" w:cs="Amiri"/>
          <w:color w:val="111111"/>
          <w:sz w:val="28"/>
          <w:sz w:val="28"/>
          <w:szCs w:val="28"/>
          <w:rtl w:val="true"/>
          <w:lang w:bidi="ar-SA"/>
        </w:rPr>
        <w:t xml:space="preserve">عَنْ إِسْمَاعِیلَ بْنِ رَبَاحٍ </w:t>
      </w:r>
      <w:r>
        <w:rPr>
          <w:rStyle w:val="FootnoteAnchor"/>
          <w:rtl w:val="true"/>
        </w:rPr>
        <w:footnoteReference w:id="2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مُفْرِدِ الْعُمْرَةِ عَلَیْهِ طَوَافُ النِّسَاءِ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بَعْضِ أَصْحَابِنَا عَنْ إِسْمَاعِیلَ بْنِ رَبَاحٍ مِثْلَهُ </w:t>
      </w:r>
      <w:r>
        <w:rPr>
          <w:rStyle w:val="FootnoteAnchor"/>
          <w:rtl w:val="true"/>
        </w:rPr>
        <w:footnoteReference w:id="2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9" w:name="__RefHeading___Toc4698956_417432637"/>
      <w:bookmarkStart w:id="3570" w:name="_Toc1565"/>
      <w:bookmarkEnd w:id="3569"/>
      <w:r>
        <w:rPr>
          <w:rtl w:val="true"/>
        </w:rPr>
        <w:t>[</w:t>
      </w:r>
      <w:r>
        <w:rPr>
          <w:rtl w:val="true"/>
        </w:rPr>
        <w:t>رقم الحدیث الکلی</w:t>
      </w:r>
      <w:r>
        <w:rPr>
          <w:rtl w:val="true"/>
        </w:rPr>
        <w:t xml:space="preserve">: </w:t>
      </w:r>
      <w:r>
        <w:rPr/>
        <w:t>18178</w:t>
      </w:r>
      <w:r>
        <w:rPr>
          <w:rtl w:val="true"/>
        </w:rPr>
        <w:t xml:space="preserve"> - </w:t>
      </w:r>
      <w:r>
        <w:rPr>
          <w:rtl w:val="true"/>
        </w:rPr>
        <w:t>رقم الحدیث الباب</w:t>
      </w:r>
      <w:r>
        <w:rPr>
          <w:rtl w:val="true"/>
        </w:rPr>
        <w:t xml:space="preserve">: </w:t>
      </w:r>
      <w:r>
        <w:rPr/>
        <w:t>9</w:t>
      </w:r>
      <w:r>
        <w:rPr>
          <w:rtl w:val="true"/>
        </w:rPr>
        <w:t>]</w:t>
      </w:r>
      <w:bookmarkEnd w:id="3570"/>
    </w:p>
    <w:p>
      <w:pPr>
        <w:pStyle w:val="BookText"/>
        <w:rPr/>
      </w:pPr>
      <w:r>
        <w:rPr>
          <w:rFonts w:eastAsia="Times New Roman" w:cs="Times New Roman" w:ascii="Times New Roman" w:hAnsi="Times New Roman"/>
          <w:color w:val="111111"/>
          <w:sz w:val="28"/>
          <w:szCs w:val="28"/>
          <w:lang w:val="en-US" w:bidi="en-US"/>
        </w:rPr>
        <w:t>18178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3"/>
      </w:r>
      <w:r>
        <w:rPr>
          <w:rFonts w:ascii="Amiri" w:hAnsi="Amiri" w:eastAsia="Amiri" w:cs="Amiri"/>
          <w:color w:val="111111"/>
          <w:sz w:val="28"/>
          <w:sz w:val="28"/>
          <w:szCs w:val="28"/>
          <w:rtl w:val="true"/>
          <w:lang w:bidi="ar-SA"/>
        </w:rPr>
        <w:t>وَ عَنْهُ عَنْ عَلِیٍّ عَنْ مُحَمَّدِ بْنِ عَبْدِ الْحَمِیدِ عَنْ أَبِی خَالِدٍ مَوْلَی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مُفْرِدِ الْعُمْرَةِ عَلَیْهِ طَوَافُ النِّسَاءِ قَالَ لَیْسَ عَلَیْهِ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عِدَّةٍ مِنْ أَصْحَابِنَا عَنْ مُحَمَّدِ بْنِ عَبْدِ الْحَمِیدِ مِثْلَهُ إِلَّا أَنَّهُ قَالَ عَنْ مُفْرِدِ الْحَجِّ </w:t>
      </w:r>
      <w:r>
        <w:rPr>
          <w:rStyle w:val="FootnoteAnchor"/>
          <w:rtl w:val="true"/>
        </w:rPr>
        <w:footnoteReference w:id="285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أَفْرَدَ الْعُمْرَةَ فِی أَشْهُرِ الْحَجِّ ثُمَّ أَرَادَ أَنْ یَجْعَلَهَا عُمْرَةَ التَّمَتُّعِ لِمَا مَرَّ </w:t>
      </w:r>
      <w:r>
        <w:rPr>
          <w:rStyle w:val="FootnoteAnchor"/>
          <w:rtl w:val="true"/>
        </w:rPr>
        <w:footnoteReference w:id="2855"/>
      </w:r>
      <w:r>
        <w:rPr>
          <w:rFonts w:ascii="Amiri" w:hAnsi="Amiri" w:eastAsia="Amiri" w:cs="Amiri"/>
          <w:color w:val="111111"/>
          <w:sz w:val="28"/>
          <w:sz w:val="28"/>
          <w:szCs w:val="28"/>
          <w:rtl w:val="true"/>
          <w:lang w:bidi="ar-SA"/>
        </w:rPr>
        <w:t>وَ یَحْتَمِلُ الْحَمْلُ عَلَی الْإِنْکَارِ وَ عَلَی التَّقِیَّةِ</w:t>
      </w:r>
      <w:r>
        <w:rPr>
          <w:rFonts w:eastAsia="Amiri" w:cs="Amiri" w:ascii="Amiri" w:hAnsi="Amiri"/>
          <w:color w:val="111111"/>
          <w:sz w:val="28"/>
          <w:szCs w:val="28"/>
          <w:rtl w:val="true"/>
          <w:lang w:bidi="ar-SA"/>
        </w:rPr>
        <w:t xml:space="preserve">. </w:t>
      </w:r>
      <w:bookmarkStart w:id="3571" w:name="pg12175_120338"/>
    </w:p>
    <w:p>
      <w:pPr>
        <w:pStyle w:val="Heading5"/>
        <w:numPr>
          <w:ilvl w:val="4"/>
          <w:numId w:val="1"/>
        </w:numPr>
        <w:rPr/>
      </w:pPr>
      <w:bookmarkStart w:id="3572" w:name="__RefHeading___Toc4698958_417432637"/>
      <w:bookmarkStart w:id="3573" w:name="_Toc1566"/>
      <w:bookmarkEnd w:id="3571"/>
      <w:bookmarkEnd w:id="3572"/>
      <w:r>
        <w:rPr>
          <w:rtl w:val="true"/>
        </w:rPr>
        <w:t>[</w:t>
      </w:r>
      <w:r>
        <w:rPr>
          <w:rtl w:val="true"/>
        </w:rPr>
        <w:t>رقم الحدیث الکلی</w:t>
      </w:r>
      <w:r>
        <w:rPr>
          <w:rtl w:val="true"/>
        </w:rPr>
        <w:t xml:space="preserve">: </w:t>
      </w:r>
      <w:r>
        <w:rPr/>
        <w:t>18179</w:t>
      </w:r>
      <w:r>
        <w:rPr>
          <w:rtl w:val="true"/>
        </w:rPr>
        <w:t xml:space="preserve"> - </w:t>
      </w:r>
      <w:r>
        <w:rPr>
          <w:rtl w:val="true"/>
        </w:rPr>
        <w:t>رقم الحدیث الباب</w:t>
      </w:r>
      <w:r>
        <w:rPr>
          <w:rtl w:val="true"/>
        </w:rPr>
        <w:t xml:space="preserve">: </w:t>
      </w:r>
      <w:r>
        <w:rPr/>
        <w:t>10</w:t>
      </w:r>
      <w:r>
        <w:rPr>
          <w:rtl w:val="true"/>
        </w:rPr>
        <w:t>]</w:t>
      </w:r>
      <w:bookmarkEnd w:id="3573"/>
    </w:p>
    <w:p>
      <w:pPr>
        <w:pStyle w:val="BookText"/>
        <w:rPr/>
      </w:pPr>
      <w:r>
        <w:rPr>
          <w:rFonts w:eastAsia="Times New Roman" w:cs="Times New Roman" w:ascii="Times New Roman" w:hAnsi="Times New Roman"/>
          <w:color w:val="111111"/>
          <w:sz w:val="28"/>
          <w:szCs w:val="28"/>
          <w:lang w:val="en-US" w:bidi="en-US"/>
        </w:rPr>
        <w:t>18179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6"/>
      </w:r>
      <w:r>
        <w:rPr>
          <w:rFonts w:ascii="Amiri" w:hAnsi="Amiri" w:eastAsia="Amiri" w:cs="Amiri"/>
          <w:color w:val="111111"/>
          <w:sz w:val="28"/>
          <w:sz w:val="28"/>
          <w:szCs w:val="28"/>
          <w:rtl w:val="true"/>
          <w:lang w:bidi="ar-SA"/>
        </w:rPr>
        <w:t>وَ عَنْ مُحَمَّدِ بْنِ أَحْمَدَ بْنِ یَحْیَی عَنْ مُحَمَّدِ بْنِ عَبْدِ الْحَمِیدِ عَنْ سَیْفٍ عَنْ یُونُسَ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طَوَافُ النِّسَاءِ إِلَّا عَلَی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الْحَصْرِ الْإِضَافِیِّ بِالنِّسْبَةِ إِلَی عُمْرَةِ التَّمَتُّعِ خَاصَّةً وَ تَقَدَّمَ مَا یَدُلُّ عَلَی ذَلِکَ </w:t>
      </w:r>
      <w:r>
        <w:rPr>
          <w:rStyle w:val="FootnoteAnchor"/>
          <w:rtl w:val="true"/>
        </w:rPr>
        <w:footnoteReference w:id="2857"/>
      </w:r>
      <w:r>
        <w:rPr>
          <w:rFonts w:ascii="Amiri" w:hAnsi="Amiri" w:eastAsia="Amiri" w:cs="Amiri"/>
          <w:color w:val="111111"/>
          <w:sz w:val="28"/>
          <w:sz w:val="28"/>
          <w:szCs w:val="28"/>
          <w:rtl w:val="true"/>
          <w:lang w:bidi="ar-SA"/>
        </w:rPr>
        <w:t xml:space="preserve">وَ یَأْتِی مَا یَدُلُّ عَلَیْهِ فِی التَّقْصِیرِ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4" w:name="__RefHeading___Toc4698960_417432637"/>
      <w:bookmarkStart w:id="3575" w:name="_Toc1567"/>
      <w:bookmarkEnd w:id="3574"/>
      <w:r>
        <w:rPr/>
        <w:t>83</w:t>
      </w:r>
      <w:r>
        <w:rPr>
          <w:rtl w:val="true"/>
        </w:rPr>
        <w:t xml:space="preserve">- </w:t>
      </w:r>
      <w:r>
        <w:rPr>
          <w:rtl w:val="true"/>
        </w:rPr>
        <w:t>بَابُ کَرَاهَةِ التَّطَوُّعِ بِالطَّوَافِ بَعْدَ السَّعْیِ قَبْلَ التَّقْصِیرِ وَ جَوَازِهِ بَعْدَهُمَا قَبْلَ إِحْرَامِ الْحَجِّ وَ کَرَاهَتِهِ بَعْدَهُ حَتَّی یَعُودَ مِنْ عَرَفَاتٍ فَإِنْ فَعَلَ جَاهِلًا لَمْ یَلْزَمْهُ شَیْ‌ءٌ</w:t>
      </w:r>
      <w:bookmarkEnd w:id="3575"/>
    </w:p>
    <w:p>
      <w:pPr>
        <w:pStyle w:val="Heading5"/>
        <w:numPr>
          <w:ilvl w:val="4"/>
          <w:numId w:val="1"/>
        </w:numPr>
        <w:rPr/>
      </w:pPr>
      <w:bookmarkStart w:id="3576" w:name="__RefHeading___Toc4698962_417432637"/>
      <w:bookmarkStart w:id="3577" w:name="_Toc1568"/>
      <w:bookmarkEnd w:id="3576"/>
      <w:r>
        <w:rPr>
          <w:rtl w:val="true"/>
        </w:rPr>
        <w:t>اشارة</w:t>
      </w:r>
      <w:bookmarkEnd w:id="3577"/>
    </w:p>
    <w:p>
      <w:pPr>
        <w:pStyle w:val="BookText"/>
        <w:rPr/>
      </w:pPr>
      <w:r>
        <w:rPr>
          <w:rStyle w:val="FootnoteAnchor"/>
        </w:rPr>
        <w:footnoteReference w:id="2859"/>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التَّطَوُّعِ بِالطَّوَافِ بَعْدَ السَّعْیِ قَبْلَ التَّقْصِیرِ وَ جَوَازِهِ بَعْدَهُمَا قَبْلَ إِحْرَامِ الْحَجِّ وَ کَرَاهَتِهِ بَعْدَهُ حَتَّی یَعُودَ مِنْ عَرَفَاتٍ فَإِنْ فَعَلَ جَاهِلًا لَمْ یَلْزَمْهُ شَیْ‌ءٌ</w:t>
      </w:r>
    </w:p>
    <w:p>
      <w:pPr>
        <w:pStyle w:val="Heading5"/>
        <w:numPr>
          <w:ilvl w:val="4"/>
          <w:numId w:val="1"/>
        </w:numPr>
        <w:rPr/>
      </w:pPr>
      <w:bookmarkStart w:id="3578" w:name="__RefHeading___Toc4698964_417432637"/>
      <w:bookmarkStart w:id="3579" w:name="_Toc1569"/>
      <w:bookmarkEnd w:id="3578"/>
      <w:r>
        <w:rPr>
          <w:rtl w:val="true"/>
        </w:rPr>
        <w:t>[</w:t>
      </w:r>
      <w:r>
        <w:rPr>
          <w:rtl w:val="true"/>
        </w:rPr>
        <w:t>رقم الحدیث الکلی</w:t>
      </w:r>
      <w:r>
        <w:rPr>
          <w:rtl w:val="true"/>
        </w:rPr>
        <w:t xml:space="preserve">: </w:t>
      </w:r>
      <w:r>
        <w:rPr/>
        <w:t>18180</w:t>
      </w:r>
      <w:r>
        <w:rPr>
          <w:rtl w:val="true"/>
        </w:rPr>
        <w:t xml:space="preserve"> - </w:t>
      </w:r>
      <w:r>
        <w:rPr>
          <w:rtl w:val="true"/>
        </w:rPr>
        <w:t>رقم الحدیث الباب</w:t>
      </w:r>
      <w:r>
        <w:rPr>
          <w:rtl w:val="true"/>
        </w:rPr>
        <w:t xml:space="preserve">: </w:t>
      </w:r>
      <w:r>
        <w:rPr/>
        <w:t>1</w:t>
      </w:r>
      <w:r>
        <w:rPr>
          <w:rtl w:val="true"/>
        </w:rPr>
        <w:t>]</w:t>
      </w:r>
      <w:bookmarkEnd w:id="3579"/>
    </w:p>
    <w:p>
      <w:pPr>
        <w:pStyle w:val="BookText"/>
        <w:rPr/>
      </w:pPr>
      <w:r>
        <w:rPr>
          <w:rFonts w:eastAsia="Times New Roman" w:cs="Times New Roman" w:ascii="Times New Roman" w:hAnsi="Times New Roman"/>
          <w:color w:val="111111"/>
          <w:sz w:val="28"/>
          <w:szCs w:val="28"/>
          <w:lang w:val="en-US" w:bidi="en-US"/>
        </w:rPr>
        <w:t>18180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0"/>
      </w:r>
      <w:r>
        <w:rPr>
          <w:rFonts w:ascii="Amiri" w:hAnsi="Amiri" w:eastAsia="Amiri" w:cs="Amiri"/>
          <w:color w:val="111111"/>
          <w:sz w:val="28"/>
          <w:sz w:val="28"/>
          <w:szCs w:val="28"/>
          <w:rtl w:val="true"/>
          <w:lang w:bidi="ar-SA"/>
        </w:rPr>
        <w:t>مُحَمَّدُ بْنُ عَلِیِّ بْنِ الْحُسَیْنِ بِإِسْنَادِهِ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یَطُوفُ وَ یَسْعَی ثُمَّ یَطُوفُ بِالْبَیْتِ تَطَوُّعاً قَبْلَ أَنْ یُقَصِّرَ قَالَ مَا یُعْجِبُنِی</w:t>
      </w:r>
      <w:r>
        <w:rPr>
          <w:rFonts w:eastAsia="Amiri" w:cs="Amiri" w:ascii="Amiri" w:hAnsi="Amiri"/>
          <w:color w:val="111111"/>
          <w:sz w:val="28"/>
          <w:szCs w:val="28"/>
          <w:rtl w:val="true"/>
          <w:lang w:bidi="ar-SA"/>
        </w:rPr>
        <w:t>.</w:t>
      </w:r>
    </w:p>
    <w:p>
      <w:pPr>
        <w:pStyle w:val="Heading5"/>
        <w:numPr>
          <w:ilvl w:val="4"/>
          <w:numId w:val="1"/>
        </w:numPr>
        <w:rPr/>
      </w:pPr>
      <w:bookmarkStart w:id="3580" w:name="__RefHeading___Toc4698966_417432637"/>
      <w:bookmarkStart w:id="3581" w:name="_Toc1570"/>
      <w:bookmarkEnd w:id="3580"/>
      <w:r>
        <w:rPr>
          <w:rtl w:val="true"/>
        </w:rPr>
        <w:t>[</w:t>
      </w:r>
      <w:r>
        <w:rPr>
          <w:rtl w:val="true"/>
        </w:rPr>
        <w:t>رقم الحدیث الکلی</w:t>
      </w:r>
      <w:r>
        <w:rPr>
          <w:rtl w:val="true"/>
        </w:rPr>
        <w:t xml:space="preserve">: </w:t>
      </w:r>
      <w:r>
        <w:rPr/>
        <w:t>18181</w:t>
      </w:r>
      <w:r>
        <w:rPr>
          <w:rtl w:val="true"/>
        </w:rPr>
        <w:t xml:space="preserve"> - </w:t>
      </w:r>
      <w:r>
        <w:rPr>
          <w:rtl w:val="true"/>
        </w:rPr>
        <w:t>رقم الحدیث الباب</w:t>
      </w:r>
      <w:r>
        <w:rPr>
          <w:rtl w:val="true"/>
        </w:rPr>
        <w:t xml:space="preserve">: </w:t>
      </w:r>
      <w:r>
        <w:rPr/>
        <w:t>2</w:t>
      </w:r>
      <w:r>
        <w:rPr>
          <w:rtl w:val="true"/>
        </w:rPr>
        <w:t>]</w:t>
      </w:r>
      <w:bookmarkEnd w:id="3581"/>
    </w:p>
    <w:p>
      <w:pPr>
        <w:pStyle w:val="BookText"/>
        <w:rPr/>
      </w:pPr>
      <w:r>
        <w:rPr>
          <w:rFonts w:eastAsia="Times New Roman" w:cs="Times New Roman" w:ascii="Times New Roman" w:hAnsi="Times New Roman"/>
          <w:color w:val="111111"/>
          <w:sz w:val="28"/>
          <w:szCs w:val="28"/>
          <w:lang w:val="en-US" w:bidi="en-US"/>
        </w:rPr>
        <w:t>18181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1"/>
      </w:r>
      <w:r>
        <w:rPr>
          <w:rFonts w:ascii="Amiri" w:hAnsi="Amiri" w:eastAsia="Amiri" w:cs="Amiri"/>
          <w:color w:val="111111"/>
          <w:sz w:val="28"/>
          <w:sz w:val="28"/>
          <w:szCs w:val="28"/>
          <w:rtl w:val="true"/>
          <w:lang w:bidi="ar-SA"/>
        </w:rPr>
        <w:t>وَ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سَعْیِکَ وَ أَنْتَ مُتَمَتِّعٌ فَقَصِّرْ إِلَی أَنْ قَالَ فَإِذَا فَعَلْتَ فَقَدْ أَحْلَلْتَ مِنْ کُلِّ شَیْ‌ءٍ یُحِلُّ مِنْهُ الْمُحْرِمُ فَطُفْ بِالْبَیْتِ تَطَوُّعاً مَا شِئْتَ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یَأْتِی فِی التَّقْصِیرِ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 xml:space="preserve">. </w:t>
      </w:r>
      <w:bookmarkStart w:id="3582" w:name="pg12175_120339"/>
    </w:p>
    <w:p>
      <w:pPr>
        <w:pStyle w:val="Heading5"/>
        <w:numPr>
          <w:ilvl w:val="4"/>
          <w:numId w:val="1"/>
        </w:numPr>
        <w:rPr/>
      </w:pPr>
      <w:bookmarkStart w:id="3583" w:name="__RefHeading___Toc4698968_417432637"/>
      <w:bookmarkStart w:id="3584" w:name="_Toc1571"/>
      <w:bookmarkEnd w:id="3582"/>
      <w:bookmarkEnd w:id="3583"/>
      <w:r>
        <w:rPr>
          <w:rtl w:val="true"/>
        </w:rPr>
        <w:t>[</w:t>
      </w:r>
      <w:r>
        <w:rPr>
          <w:rtl w:val="true"/>
        </w:rPr>
        <w:t>رقم الحدیث الکلی</w:t>
      </w:r>
      <w:r>
        <w:rPr>
          <w:rtl w:val="true"/>
        </w:rPr>
        <w:t xml:space="preserve">: </w:t>
      </w:r>
      <w:r>
        <w:rPr/>
        <w:t>18182</w:t>
      </w:r>
      <w:r>
        <w:rPr>
          <w:rtl w:val="true"/>
        </w:rPr>
        <w:t xml:space="preserve"> - </w:t>
      </w:r>
      <w:r>
        <w:rPr>
          <w:rtl w:val="true"/>
        </w:rPr>
        <w:t>رقم الحدیث الباب</w:t>
      </w:r>
      <w:r>
        <w:rPr>
          <w:rtl w:val="true"/>
        </w:rPr>
        <w:t xml:space="preserve">: </w:t>
      </w:r>
      <w:r>
        <w:rPr/>
        <w:t>3</w:t>
      </w:r>
      <w:r>
        <w:rPr>
          <w:rtl w:val="true"/>
        </w:rPr>
        <w:t>]</w:t>
      </w:r>
      <w:bookmarkEnd w:id="3584"/>
    </w:p>
    <w:p>
      <w:pPr>
        <w:pStyle w:val="BookText"/>
        <w:rPr/>
      </w:pPr>
      <w:r>
        <w:rPr>
          <w:rFonts w:eastAsia="Times New Roman" w:cs="Times New Roman" w:ascii="Times New Roman" w:hAnsi="Times New Roman"/>
          <w:color w:val="111111"/>
          <w:sz w:val="28"/>
          <w:szCs w:val="28"/>
          <w:lang w:val="en-US" w:bidi="en-US"/>
        </w:rPr>
        <w:t>18182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3"/>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یَسْعَی أَ یَتَطَوَّعُ بِالطَّوَافِ قَبْلَ أَنْ یُقَصِّرَ قَالَ مَا یُعْجِبُنِی</w:t>
      </w:r>
      <w:r>
        <w:rPr>
          <w:rFonts w:eastAsia="Amiri" w:cs="Amiri" w:ascii="Amiri" w:hAnsi="Amiri"/>
          <w:color w:val="111111"/>
          <w:sz w:val="28"/>
          <w:szCs w:val="28"/>
          <w:rtl w:val="true"/>
          <w:lang w:bidi="ar-SA"/>
        </w:rPr>
        <w:t>.</w:t>
      </w:r>
    </w:p>
    <w:p>
      <w:pPr>
        <w:pStyle w:val="Heading5"/>
        <w:numPr>
          <w:ilvl w:val="4"/>
          <w:numId w:val="1"/>
        </w:numPr>
        <w:rPr/>
      </w:pPr>
      <w:bookmarkStart w:id="3585" w:name="__RefHeading___Toc4698970_417432637"/>
      <w:bookmarkStart w:id="3586" w:name="_Toc1572"/>
      <w:bookmarkEnd w:id="3585"/>
      <w:r>
        <w:rPr>
          <w:rtl w:val="true"/>
        </w:rPr>
        <w:t>[</w:t>
      </w:r>
      <w:r>
        <w:rPr>
          <w:rtl w:val="true"/>
        </w:rPr>
        <w:t>رقم الحدیث الکلی</w:t>
      </w:r>
      <w:r>
        <w:rPr>
          <w:rtl w:val="true"/>
        </w:rPr>
        <w:t xml:space="preserve">: </w:t>
      </w:r>
      <w:r>
        <w:rPr/>
        <w:t>18183</w:t>
      </w:r>
      <w:r>
        <w:rPr>
          <w:rtl w:val="true"/>
        </w:rPr>
        <w:t xml:space="preserve"> - </w:t>
      </w:r>
      <w:r>
        <w:rPr>
          <w:rtl w:val="true"/>
        </w:rPr>
        <w:t>رقم الحدیث الباب</w:t>
      </w:r>
      <w:r>
        <w:rPr>
          <w:rtl w:val="true"/>
        </w:rPr>
        <w:t xml:space="preserve">: </w:t>
      </w:r>
      <w:r>
        <w:rPr/>
        <w:t>4</w:t>
      </w:r>
      <w:r>
        <w:rPr>
          <w:rtl w:val="true"/>
        </w:rPr>
        <w:t>]</w:t>
      </w:r>
      <w:bookmarkEnd w:id="3586"/>
    </w:p>
    <w:p>
      <w:pPr>
        <w:pStyle w:val="BookText"/>
        <w:rPr/>
      </w:pPr>
      <w:r>
        <w:rPr>
          <w:rFonts w:eastAsia="Times New Roman" w:cs="Times New Roman" w:ascii="Times New Roman" w:hAnsi="Times New Roman"/>
          <w:color w:val="111111"/>
          <w:sz w:val="28"/>
          <w:szCs w:val="28"/>
          <w:lang w:val="en-US" w:bidi="en-US"/>
        </w:rPr>
        <w:t>18183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4"/>
      </w:r>
      <w:r>
        <w:rPr>
          <w:rFonts w:ascii="Amiri" w:hAnsi="Amiri" w:eastAsia="Amiri" w:cs="Amiri"/>
          <w:color w:val="111111"/>
          <w:sz w:val="28"/>
          <w:sz w:val="28"/>
          <w:szCs w:val="28"/>
          <w:rtl w:val="true"/>
          <w:lang w:bidi="ar-SA"/>
        </w:rPr>
        <w:t>وَ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أَتَی الْمَسْجِدَ الْحَرَامَ وَ قَدْ أَزْمَعَ بِالْحَجِّ أَ یَطُوفُ بِالْبَیْتِ قَالَ نَعَمْ مَا لَمْ یُحْرِمْ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7" w:name="__RefHeading___Toc4698972_417432637"/>
      <w:bookmarkStart w:id="3588" w:name="_Toc1573"/>
      <w:bookmarkEnd w:id="3587"/>
      <w:r>
        <w:rPr>
          <w:rtl w:val="true"/>
        </w:rPr>
        <w:t>[</w:t>
      </w:r>
      <w:r>
        <w:rPr>
          <w:rtl w:val="true"/>
        </w:rPr>
        <w:t>رقم الحدیث الکلی</w:t>
      </w:r>
      <w:r>
        <w:rPr>
          <w:rtl w:val="true"/>
        </w:rPr>
        <w:t xml:space="preserve">: </w:t>
      </w:r>
      <w:r>
        <w:rPr/>
        <w:t>18184</w:t>
      </w:r>
      <w:r>
        <w:rPr>
          <w:rtl w:val="true"/>
        </w:rPr>
        <w:t xml:space="preserve"> - </w:t>
      </w:r>
      <w:r>
        <w:rPr>
          <w:rtl w:val="true"/>
        </w:rPr>
        <w:t>رقم الحدیث الباب</w:t>
      </w:r>
      <w:r>
        <w:rPr>
          <w:rtl w:val="true"/>
        </w:rPr>
        <w:t xml:space="preserve">: </w:t>
      </w:r>
      <w:r>
        <w:rPr/>
        <w:t>5</w:t>
      </w:r>
      <w:r>
        <w:rPr>
          <w:rtl w:val="true"/>
        </w:rPr>
        <w:t>]</w:t>
      </w:r>
      <w:bookmarkEnd w:id="3588"/>
    </w:p>
    <w:p>
      <w:pPr>
        <w:pStyle w:val="BookText"/>
        <w:rPr/>
      </w:pPr>
      <w:r>
        <w:rPr>
          <w:rFonts w:eastAsia="Times New Roman" w:cs="Times New Roman" w:ascii="Times New Roman" w:hAnsi="Times New Roman"/>
          <w:color w:val="111111"/>
          <w:sz w:val="28"/>
          <w:szCs w:val="28"/>
          <w:lang w:val="en-US" w:bidi="en-US"/>
        </w:rPr>
        <w:t>18184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6"/>
      </w:r>
      <w:r>
        <w:rPr>
          <w:rFonts w:ascii="Amiri" w:hAnsi="Amiri" w:eastAsia="Amiri" w:cs="Amiri"/>
          <w:color w:val="111111"/>
          <w:sz w:val="28"/>
          <w:sz w:val="28"/>
          <w:szCs w:val="28"/>
          <w:rtl w:val="true"/>
          <w:lang w:bidi="ar-SA"/>
        </w:rPr>
        <w:t>وَ بِإِسْنَادِهِ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یَطُوفُ الْمُعْتَمِرُ بِالْبَیْتِ بَعْدَ طَوَافِهِ </w:t>
      </w:r>
      <w:r>
        <w:rPr>
          <w:rStyle w:val="FootnoteAnchor"/>
          <w:rtl w:val="true"/>
        </w:rPr>
        <w:footnoteReference w:id="2867"/>
      </w:r>
      <w:r>
        <w:rPr>
          <w:rFonts w:ascii="Amiri" w:hAnsi="Amiri" w:eastAsia="Amiri" w:cs="Amiri"/>
          <w:color w:val="111111"/>
          <w:sz w:val="28"/>
          <w:sz w:val="28"/>
          <w:szCs w:val="28"/>
          <w:rtl w:val="true"/>
          <w:lang w:bidi="ar-SA"/>
        </w:rPr>
        <w:t>حَتَّی یُقَصِّرَ</w:t>
      </w:r>
      <w:r>
        <w:rPr>
          <w:rFonts w:eastAsia="Amiri" w:cs="Amiri" w:ascii="Amiri" w:hAnsi="Amiri"/>
          <w:color w:val="111111"/>
          <w:sz w:val="28"/>
          <w:szCs w:val="28"/>
          <w:rtl w:val="true"/>
          <w:lang w:bidi="ar-SA"/>
        </w:rPr>
        <w:t>.</w:t>
      </w:r>
    </w:p>
    <w:p>
      <w:pPr>
        <w:pStyle w:val="Heading5"/>
        <w:numPr>
          <w:ilvl w:val="4"/>
          <w:numId w:val="1"/>
        </w:numPr>
        <w:rPr/>
      </w:pPr>
      <w:bookmarkStart w:id="3589" w:name="__RefHeading___Toc4698974_417432637"/>
      <w:bookmarkStart w:id="3590" w:name="_Toc1574"/>
      <w:bookmarkEnd w:id="3589"/>
      <w:r>
        <w:rPr>
          <w:rtl w:val="true"/>
        </w:rPr>
        <w:t>[</w:t>
      </w:r>
      <w:r>
        <w:rPr>
          <w:rtl w:val="true"/>
        </w:rPr>
        <w:t>رقم الحدیث الکلی</w:t>
      </w:r>
      <w:r>
        <w:rPr>
          <w:rtl w:val="true"/>
        </w:rPr>
        <w:t xml:space="preserve">: </w:t>
      </w:r>
      <w:r>
        <w:rPr/>
        <w:t>18185</w:t>
      </w:r>
      <w:r>
        <w:rPr>
          <w:rtl w:val="true"/>
        </w:rPr>
        <w:t xml:space="preserve"> - </w:t>
      </w:r>
      <w:r>
        <w:rPr>
          <w:rtl w:val="true"/>
        </w:rPr>
        <w:t>رقم الحدیث الباب</w:t>
      </w:r>
      <w:r>
        <w:rPr>
          <w:rtl w:val="true"/>
        </w:rPr>
        <w:t xml:space="preserve">: </w:t>
      </w:r>
      <w:r>
        <w:rPr/>
        <w:t>6</w:t>
      </w:r>
      <w:r>
        <w:rPr>
          <w:rtl w:val="true"/>
        </w:rPr>
        <w:t>]</w:t>
      </w:r>
      <w:bookmarkEnd w:id="359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8"/>
      </w:r>
      <w:r>
        <w:rPr>
          <w:rFonts w:ascii="Amiri" w:hAnsi="Amiri" w:eastAsia="Amiri" w:cs="Amiri"/>
          <w:color w:val="111111"/>
          <w:sz w:val="28"/>
          <w:sz w:val="28"/>
          <w:szCs w:val="28"/>
          <w:rtl w:val="true"/>
          <w:lang w:bidi="ar-SA"/>
        </w:rPr>
        <w:t>وَ بِإِسْنَادِهِ عَنْ سَعْدِ بْنِ عَبْدِ اللَّهِ عَنْ أَحْمَدَ بْنِ مُحَمَّدٍ عَنْ مُحَمَّدِ بْنِ إِسْمَاعِیلَ بْنِ بَزِیعٍ عَنْ صَفْوَانَ بْنِ یَحْیَی عَنْ عَبْدِ الْحَمِیدِ بْنِ سَعِیدٍ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أَحْرَمَ یَوْمَ التَّرْوِیَةِ مِنْ عِنْدِ الْمَقَامِ بِالْحَجِّ ثُمَّ طَافَ بِالْبَیْتِ بَعْدَ إِحْرَامِهِ وَ هُوَ لَا یَرَی أَنَّ ذَلِکَ لَا یَنْبَغِی أَ یَنْقُضُ طَوَافُهُ بِالْبَیْتِ إِحْرَامَهُ فَقَالَ لَا وَ لَکِنْ یَمْضِی عَلَی إِحْرَامِهِ</w:t>
      </w:r>
      <w:r>
        <w:rPr>
          <w:rFonts w:eastAsia="Amiri" w:cs="Amiri" w:ascii="Amiri" w:hAnsi="Amiri"/>
          <w:color w:val="111111"/>
          <w:sz w:val="28"/>
          <w:szCs w:val="28"/>
          <w:rtl w:val="true"/>
          <w:lang w:bidi="ar-SA"/>
        </w:rPr>
        <w:t xml:space="preserve">. </w:t>
      </w:r>
      <w:bookmarkStart w:id="3591" w:name="pg12175_120340"/>
    </w:p>
    <w:p>
      <w:pPr>
        <w:pStyle w:val="Heading4"/>
        <w:numPr>
          <w:ilvl w:val="3"/>
          <w:numId w:val="1"/>
        </w:numPr>
        <w:rPr/>
      </w:pPr>
      <w:bookmarkStart w:id="3592" w:name="__RefHeading___Toc4698976_417432637"/>
      <w:bookmarkStart w:id="3593" w:name="_Toc1575"/>
      <w:bookmarkEnd w:id="3591"/>
      <w:bookmarkEnd w:id="3592"/>
      <w:r>
        <w:rPr/>
        <w:t>84</w:t>
      </w:r>
      <w:r>
        <w:rPr>
          <w:rtl w:val="true"/>
        </w:rPr>
        <w:t xml:space="preserve">- </w:t>
      </w:r>
      <w:r>
        <w:rPr>
          <w:rtl w:val="true"/>
        </w:rPr>
        <w:t>بَابُ أَحْکَامِ مَنْ مَنَعَهَا الْحَیْضُ مِنَ الطَّوَافِ‌</w:t>
      </w:r>
      <w:bookmarkEnd w:id="3593"/>
    </w:p>
    <w:p>
      <w:pPr>
        <w:pStyle w:val="Heading5"/>
        <w:numPr>
          <w:ilvl w:val="4"/>
          <w:numId w:val="1"/>
        </w:numPr>
        <w:rPr/>
      </w:pPr>
      <w:bookmarkStart w:id="3594" w:name="__RefHeading___Toc4698978_417432637"/>
      <w:bookmarkStart w:id="3595" w:name="_Toc1576"/>
      <w:bookmarkEnd w:id="3594"/>
      <w:r>
        <w:rPr>
          <w:rtl w:val="true"/>
        </w:rPr>
        <w:t>اشارة</w:t>
      </w:r>
      <w:bookmarkEnd w:id="3595"/>
    </w:p>
    <w:p>
      <w:pPr>
        <w:pStyle w:val="BookText"/>
        <w:rPr/>
      </w:pPr>
      <w:r>
        <w:rPr>
          <w:rStyle w:val="FootnoteAnchor"/>
        </w:rPr>
        <w:footnoteReference w:id="2869"/>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أَحْکَامِ مَنْ مَنَعَهَا الْحَیْضُ مِنَ الطَّوَافِ</w:t>
      </w:r>
    </w:p>
    <w:p>
      <w:pPr>
        <w:pStyle w:val="Heading5"/>
        <w:numPr>
          <w:ilvl w:val="4"/>
          <w:numId w:val="1"/>
        </w:numPr>
        <w:rPr/>
      </w:pPr>
      <w:bookmarkStart w:id="3596" w:name="__RefHeading___Toc4698980_417432637"/>
      <w:bookmarkStart w:id="3597" w:name="_Toc1577"/>
      <w:bookmarkEnd w:id="3596"/>
      <w:r>
        <w:rPr>
          <w:rtl w:val="true"/>
        </w:rPr>
        <w:t>[</w:t>
      </w:r>
      <w:r>
        <w:rPr>
          <w:rtl w:val="true"/>
        </w:rPr>
        <w:t>رقم الحدیث الکلی</w:t>
      </w:r>
      <w:r>
        <w:rPr>
          <w:rtl w:val="true"/>
        </w:rPr>
        <w:t xml:space="preserve">: </w:t>
      </w:r>
      <w:r>
        <w:rPr/>
        <w:t>18186</w:t>
      </w:r>
      <w:r>
        <w:rPr>
          <w:rtl w:val="true"/>
        </w:rPr>
        <w:t xml:space="preserve"> - </w:t>
      </w:r>
      <w:r>
        <w:rPr>
          <w:rtl w:val="true"/>
        </w:rPr>
        <w:t>رقم الحدیث الباب</w:t>
      </w:r>
      <w:r>
        <w:rPr>
          <w:rtl w:val="true"/>
        </w:rPr>
        <w:t xml:space="preserve">: </w:t>
      </w:r>
      <w:r>
        <w:rPr/>
        <w:t>1</w:t>
      </w:r>
      <w:r>
        <w:rPr>
          <w:rtl w:val="true"/>
        </w:rPr>
        <w:t>]</w:t>
      </w:r>
      <w:bookmarkEnd w:id="3597"/>
    </w:p>
    <w:p>
      <w:pPr>
        <w:pStyle w:val="BookText"/>
        <w:rPr/>
      </w:pPr>
      <w:r>
        <w:rPr>
          <w:rFonts w:eastAsia="Times New Roman" w:cs="Times New Roman" w:ascii="Times New Roman" w:hAnsi="Times New Roman"/>
          <w:color w:val="111111"/>
          <w:sz w:val="28"/>
          <w:szCs w:val="28"/>
          <w:lang w:val="en-US" w:bidi="en-US"/>
        </w:rPr>
        <w:t>18186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0"/>
      </w:r>
      <w:r>
        <w:rPr>
          <w:rFonts w:ascii="Amiri" w:hAnsi="Amiri" w:eastAsia="Amiri" w:cs="Amiri"/>
          <w:color w:val="111111"/>
          <w:sz w:val="28"/>
          <w:sz w:val="28"/>
          <w:szCs w:val="28"/>
          <w:rtl w:val="true"/>
          <w:lang w:bidi="ar-SA"/>
        </w:rPr>
        <w:t xml:space="preserve">مُحَمَّدُ بْنُ یَعْقُوبَ عَنْ عِدَّةٍ مِنْ أَصْحَابِنَا عَنْ أَحْمَدَ بْنِ مُحَمَّدِ بْنِ عِیسَی عَنْ مُحَمَّدِ بْنِ أَبِی عُمَیْرٍ عَنْ حَفْصِ بْنِ الْبَخْتَرِیِّ عَنِ الْعَلَاءِ بْنِ صَبِیحٍ وَ عَبْدِ الرَّحْمَنِ بْنِ الْحَجَّاجِ وَ عَلِیِّ بْنِ رِئَابٍ وَ عَبْدِ اللَّهِ بْنِ صَالِحٍ </w:t>
      </w:r>
      <w:r>
        <w:rPr>
          <w:rStyle w:val="FootnoteAnchor"/>
          <w:rtl w:val="true"/>
        </w:rPr>
        <w:footnoteReference w:id="2871"/>
      </w:r>
      <w:r>
        <w:rPr>
          <w:rFonts w:ascii="Amiri" w:hAnsi="Amiri" w:eastAsia="Amiri" w:cs="Amiri"/>
          <w:color w:val="111111"/>
          <w:sz w:val="28"/>
          <w:sz w:val="28"/>
          <w:szCs w:val="28"/>
          <w:rtl w:val="true"/>
          <w:lang w:bidi="ar-SA"/>
        </w:rPr>
        <w:t>کُلُّهُمْ یَرْوُونَهُ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الْمُتَمَتِّعَةُ إِذَا قَدِمَتْ مَکَّةَ ثُمَّ حَاضَتْ تُقِیمُ مَا بَیْنَهَا وَ بَیْنَ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طَهُرَتْ طَافَتْ بِالْبَیْتِ وَ سَعَتْ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تَطْهُرْ إِلَی یَوْمِ التَّرْوِیَةِ اغْتَسَلَتْ وَ احْتَشَتْ ثُمَّ سَعَتْ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قَضَتِ الْمَنَاسِکَ وَ زَارَتْ بِالْبَیْتِ</w:t>
      </w:r>
      <w:r>
        <w:rPr>
          <w:rFonts w:eastAsia="Amiri" w:cs="Amiri" w:ascii="Amiri" w:hAnsi="Amiri"/>
          <w:color w:val="111111"/>
          <w:sz w:val="28"/>
          <w:szCs w:val="28"/>
          <w:rtl w:val="true"/>
          <w:lang w:bidi="ar-SA"/>
        </w:rPr>
        <w:t xml:space="preserve">- </w:t>
      </w:r>
      <w:r>
        <w:rPr>
          <w:rStyle w:val="FootnoteAnchor"/>
          <w:rtl w:val="true"/>
        </w:rPr>
        <w:footnoteReference w:id="2872"/>
      </w:r>
      <w:r>
        <w:rPr>
          <w:rFonts w:ascii="Amiri" w:hAnsi="Amiri" w:eastAsia="Amiri" w:cs="Amiri"/>
          <w:color w:val="111111"/>
          <w:sz w:val="28"/>
          <w:sz w:val="28"/>
          <w:szCs w:val="28"/>
          <w:rtl w:val="true"/>
          <w:lang w:bidi="ar-SA"/>
        </w:rPr>
        <w:t xml:space="preserve">طَافَتْ بِالْبَیْتِ طَوَافاً لِعُمْرَتِهَا ثُمَّ طَافَتْ طَوَافاً لِلْحَجِّ ثُمَّ خَرَجَتْ فَسَعَتْ فَإِذَا فَعَلَتْ ذَلِکَ فَقَدْ أَحَلَّتْ مِنْ کُلِّ شَیْ‌ءٍ یُحِلُّ مِنْهُ الْمُحْرِمُ إِلَّا فِرَاشَ زَوْجِهَا فَإِذَا طَافَتْ طَوَافاً آخَرَ </w:t>
      </w:r>
      <w:r>
        <w:rPr>
          <w:rStyle w:val="FootnoteAnchor"/>
          <w:rtl w:val="true"/>
        </w:rPr>
        <w:footnoteReference w:id="2873"/>
      </w:r>
      <w:r>
        <w:rPr>
          <w:rFonts w:ascii="Amiri" w:hAnsi="Amiri" w:eastAsia="Amiri" w:cs="Amiri"/>
          <w:color w:val="111111"/>
          <w:sz w:val="28"/>
          <w:sz w:val="28"/>
          <w:szCs w:val="28"/>
          <w:rtl w:val="true"/>
          <w:lang w:bidi="ar-SA"/>
        </w:rPr>
        <w:t xml:space="preserve">حَلَّ لَهَا فِرَاشُ زَوْجِهَا </w:t>
      </w:r>
      <w:r>
        <w:rPr>
          <w:rStyle w:val="FootnoteAnchor"/>
          <w:rtl w:val="true"/>
        </w:rPr>
        <w:footnoteReference w:id="2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تَجَاوُزِ نِصْفِ الطَّوَافِ لِمَا یَأْتِی </w:t>
      </w:r>
      <w:r>
        <w:rPr>
          <w:rStyle w:val="FootnoteAnchor"/>
          <w:rtl w:val="true"/>
        </w:rPr>
        <w:footnoteReference w:id="2875"/>
      </w:r>
      <w:r>
        <w:rPr>
          <w:rFonts w:ascii="Amiri" w:hAnsi="Amiri" w:eastAsia="Amiri" w:cs="Amiri"/>
          <w:color w:val="111111"/>
          <w:sz w:val="28"/>
          <w:sz w:val="28"/>
          <w:szCs w:val="28"/>
          <w:rtl w:val="true"/>
          <w:lang w:bidi="ar-SA"/>
        </w:rPr>
        <w:t>أَوْ عَلَی الِاسْتِحْبَابِ</w:t>
      </w:r>
      <w:r>
        <w:rPr>
          <w:rFonts w:eastAsia="Amiri" w:cs="Amiri" w:ascii="Amiri" w:hAnsi="Amiri"/>
          <w:color w:val="111111"/>
          <w:sz w:val="28"/>
          <w:szCs w:val="28"/>
          <w:rtl w:val="true"/>
          <w:lang w:bidi="ar-SA"/>
        </w:rPr>
        <w:t xml:space="preserve">. </w:t>
      </w:r>
      <w:bookmarkStart w:id="3598" w:name="pg12175_120341"/>
    </w:p>
    <w:p>
      <w:pPr>
        <w:pStyle w:val="Heading5"/>
        <w:numPr>
          <w:ilvl w:val="4"/>
          <w:numId w:val="1"/>
        </w:numPr>
        <w:rPr/>
      </w:pPr>
      <w:bookmarkStart w:id="3599" w:name="__RefHeading___Toc4698982_417432637"/>
      <w:bookmarkStart w:id="3600" w:name="_Toc1578"/>
      <w:bookmarkEnd w:id="3598"/>
      <w:bookmarkEnd w:id="3599"/>
      <w:r>
        <w:rPr>
          <w:rtl w:val="true"/>
        </w:rPr>
        <w:t>[</w:t>
      </w:r>
      <w:r>
        <w:rPr>
          <w:rtl w:val="true"/>
        </w:rPr>
        <w:t>رقم الحدیث الکلی</w:t>
      </w:r>
      <w:r>
        <w:rPr>
          <w:rtl w:val="true"/>
        </w:rPr>
        <w:t xml:space="preserve">: </w:t>
      </w:r>
      <w:r>
        <w:rPr/>
        <w:t>18187</w:t>
      </w:r>
      <w:r>
        <w:rPr>
          <w:rtl w:val="true"/>
        </w:rPr>
        <w:t xml:space="preserve"> - </w:t>
      </w:r>
      <w:r>
        <w:rPr>
          <w:rtl w:val="true"/>
        </w:rPr>
        <w:t>رقم الحدیث الباب</w:t>
      </w:r>
      <w:r>
        <w:rPr>
          <w:rtl w:val="true"/>
        </w:rPr>
        <w:t xml:space="preserve">: </w:t>
      </w:r>
      <w:r>
        <w:rPr/>
        <w:t>2</w:t>
      </w:r>
      <w:r>
        <w:rPr>
          <w:rtl w:val="true"/>
        </w:rPr>
        <w:t>]</w:t>
      </w:r>
      <w:bookmarkEnd w:id="3600"/>
    </w:p>
    <w:p>
      <w:pPr>
        <w:pStyle w:val="BookText"/>
        <w:rPr/>
      </w:pPr>
      <w:r>
        <w:rPr>
          <w:rFonts w:eastAsia="Times New Roman" w:cs="Times New Roman" w:ascii="Times New Roman" w:hAnsi="Times New Roman"/>
          <w:color w:val="111111"/>
          <w:sz w:val="28"/>
          <w:szCs w:val="28"/>
          <w:lang w:val="en-US" w:bidi="en-US"/>
        </w:rPr>
        <w:t>18187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6"/>
      </w:r>
      <w:r>
        <w:rPr>
          <w:rFonts w:ascii="Amiri" w:hAnsi="Amiri" w:eastAsia="Amiri" w:cs="Amiri"/>
          <w:color w:val="111111"/>
          <w:sz w:val="28"/>
          <w:sz w:val="28"/>
          <w:szCs w:val="28"/>
          <w:rtl w:val="true"/>
          <w:lang w:bidi="ar-SA"/>
        </w:rPr>
        <w:t>وَ عَنْهُمْ عَنْ أَحْمَدَ بْنِ مُحَمَّدٍ عَنْ مُحَمَّدِ بْنِ إِسْمَاعِیلَ عَنْ دُرُسْتَ الْوَاسِطِیِّ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r>
        <w:rPr>
          <w:rStyle w:val="FootnoteAnchor"/>
          <w:rtl w:val="true"/>
        </w:rPr>
        <w:footnoteReference w:id="2877"/>
      </w:r>
      <w:r>
        <w:rPr>
          <w:rFonts w:ascii="Amiri" w:hAnsi="Amiri" w:eastAsia="Amiri" w:cs="Amiri"/>
          <w:color w:val="111111"/>
          <w:sz w:val="28"/>
          <w:sz w:val="28"/>
          <w:szCs w:val="28"/>
          <w:rtl w:val="true"/>
          <w:lang w:bidi="ar-SA"/>
        </w:rPr>
        <w:t>امْرَأَةٍ مُتَمَتِّعَةٍ قَدِمَتْ مَکَّةَ فَرَأَتِ الدَّمَ قَالَ تَطُوفُ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تَجْلِسُ فِی بَیْتِهَا فَإِنْ طَهُرَتْ طَافَتْ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تَطْهُرْ فَإِذَا کَانَ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أَفَاضَتْ عَلَیْهَا الْمَاءَ وَ أَهَلَّتْ بِالْحَجِّ مِنْ بَیْتِهَا وَ خَرَجَتْ إِلَی مِنًی وَ قَضَتِ الْمَنَاسِکَ کُلَّهَا فَإِذَا قَدِمَتْ مَکَّةَ طَافَتْ بِالْبَیْتِ طَوَافَیْنِ ثُمَّ سَعَتْ بَیْنَ الصَّفَا وَ الْمَرْوَةِ فَإِذَا فَعَلَتْ ذَلِکَ فَقَدْ حَلَّ لَهَا کُلُّ شَیْ‌ءٍ مَا خَلَا فِرَاشَ زَوْجِهَا</w:t>
      </w:r>
      <w:r>
        <w:rPr>
          <w:rFonts w:eastAsia="Amiri" w:cs="Amiri" w:ascii="Amiri" w:hAnsi="Amiri"/>
          <w:color w:val="111111"/>
          <w:sz w:val="28"/>
          <w:szCs w:val="28"/>
          <w:rtl w:val="true"/>
          <w:lang w:bidi="ar-SA"/>
        </w:rPr>
        <w:t>.</w:t>
      </w:r>
    </w:p>
    <w:p>
      <w:pPr>
        <w:pStyle w:val="Heading5"/>
        <w:numPr>
          <w:ilvl w:val="4"/>
          <w:numId w:val="1"/>
        </w:numPr>
        <w:rPr/>
      </w:pPr>
      <w:bookmarkStart w:id="3601" w:name="__RefHeading___Toc4698984_417432637"/>
      <w:bookmarkStart w:id="3602" w:name="_Toc1579"/>
      <w:bookmarkEnd w:id="3601"/>
      <w:r>
        <w:rPr>
          <w:rtl w:val="true"/>
        </w:rPr>
        <w:t>[</w:t>
      </w:r>
      <w:r>
        <w:rPr>
          <w:rtl w:val="true"/>
        </w:rPr>
        <w:t>رقم الحدیث الکلی</w:t>
      </w:r>
      <w:r>
        <w:rPr>
          <w:rtl w:val="true"/>
        </w:rPr>
        <w:t xml:space="preserve">: </w:t>
      </w:r>
      <w:r>
        <w:rPr/>
        <w:t>18188</w:t>
      </w:r>
      <w:r>
        <w:rPr>
          <w:rtl w:val="true"/>
        </w:rPr>
        <w:t xml:space="preserve"> - </w:t>
      </w:r>
      <w:r>
        <w:rPr>
          <w:rtl w:val="true"/>
        </w:rPr>
        <w:t>رقم الحدیث الباب</w:t>
      </w:r>
      <w:r>
        <w:rPr>
          <w:rtl w:val="true"/>
        </w:rPr>
        <w:t xml:space="preserve">: </w:t>
      </w:r>
      <w:r>
        <w:rPr/>
        <w:t>3</w:t>
      </w:r>
      <w:r>
        <w:rPr>
          <w:rtl w:val="true"/>
        </w:rPr>
        <w:t>]</w:t>
      </w:r>
      <w:bookmarkEnd w:id="3602"/>
    </w:p>
    <w:p>
      <w:pPr>
        <w:pStyle w:val="BookText"/>
        <w:rPr/>
      </w:pPr>
      <w:r>
        <w:rPr>
          <w:rFonts w:eastAsia="Times New Roman" w:cs="Times New Roman" w:ascii="Times New Roman" w:hAnsi="Times New Roman"/>
          <w:color w:val="111111"/>
          <w:sz w:val="28"/>
          <w:szCs w:val="28"/>
          <w:lang w:val="en-US" w:bidi="en-US"/>
        </w:rPr>
        <w:t>18188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8"/>
      </w:r>
      <w:r>
        <w:rPr>
          <w:rFonts w:ascii="Amiri" w:hAnsi="Amiri" w:eastAsia="Amiri" w:cs="Amiri"/>
          <w:color w:val="111111"/>
          <w:sz w:val="28"/>
          <w:sz w:val="28"/>
          <w:szCs w:val="28"/>
          <w:rtl w:val="true"/>
          <w:lang w:bidi="ar-SA"/>
        </w:rPr>
        <w:t xml:space="preserve">وَ عَنْهُمْ عَنْ أَحْمَدَ بْنِ أَبِی عَبْدِ اللَّهِ </w:t>
      </w:r>
      <w:r>
        <w:rPr>
          <w:rStyle w:val="FootnoteAnchor"/>
          <w:rtl w:val="true"/>
        </w:rPr>
        <w:footnoteReference w:id="2879"/>
      </w:r>
      <w:r>
        <w:rPr>
          <w:rFonts w:ascii="Amiri" w:hAnsi="Amiri" w:eastAsia="Amiri" w:cs="Amiri"/>
          <w:color w:val="111111"/>
          <w:sz w:val="28"/>
          <w:sz w:val="28"/>
          <w:szCs w:val="28"/>
          <w:rtl w:val="true"/>
          <w:lang w:bidi="ar-SA"/>
        </w:rPr>
        <w:t>عَنْ عَلِیِّ بْنِ أَسْبَاطٍ عَنْ دُرُسْتَ عَنْ عَجْلَانَ أَبِی صَالِحٍ أَنَّهُ سَمِعَ أَبَا عَبْدِ اللَّهِ ع یَقُولُ إِذَا اعْتَمَرَتِ الْمَرْأَةُ ثُمَّ اعْتَلَّتْ قَبْلَ أَنْ تَطُوفَ قَدَّمَتِ السَّعْیَ وَ شَهِدَتِ الْمَنَاسِکَ فَإِذَا طَهُرَتْ وَ انْصَرَفَتْ مِنَ الْحَجِّ قَضَتْ طَوَافَ الْعُمْرَةِ وَ طَوَافَ الْحَجِّ وَ طَوَافَ النِّسَاءِ ثُمَّ أَحَلَّتْ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الْعُدُولِ وَ تَقْدِیمِ الْحَجِّ عَلَی الْعُمْرَةِ لِمَا رَوَاهُ هَذَا الرَّاوِی بِعَیْنِهِ سَابِقاً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3" w:name="__RefHeading___Toc4698986_417432637"/>
      <w:bookmarkStart w:id="3604" w:name="_Toc1580"/>
      <w:bookmarkEnd w:id="3603"/>
      <w:r>
        <w:rPr>
          <w:rtl w:val="true"/>
        </w:rPr>
        <w:t>[</w:t>
      </w:r>
      <w:r>
        <w:rPr>
          <w:rtl w:val="true"/>
        </w:rPr>
        <w:t>رقم الحدیث الکلی</w:t>
      </w:r>
      <w:r>
        <w:rPr>
          <w:rtl w:val="true"/>
        </w:rPr>
        <w:t xml:space="preserve">: </w:t>
      </w:r>
      <w:r>
        <w:rPr/>
        <w:t>18189</w:t>
      </w:r>
      <w:r>
        <w:rPr>
          <w:rtl w:val="true"/>
        </w:rPr>
        <w:t xml:space="preserve"> - </w:t>
      </w:r>
      <w:r>
        <w:rPr>
          <w:rtl w:val="true"/>
        </w:rPr>
        <w:t>رقم الحدیث الباب</w:t>
      </w:r>
      <w:r>
        <w:rPr>
          <w:rtl w:val="true"/>
        </w:rPr>
        <w:t xml:space="preserve">: </w:t>
      </w:r>
      <w:r>
        <w:rPr/>
        <w:t>4</w:t>
      </w:r>
      <w:r>
        <w:rPr>
          <w:rtl w:val="true"/>
        </w:rPr>
        <w:t>]</w:t>
      </w:r>
      <w:bookmarkEnd w:id="360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1"/>
      </w:r>
      <w:r>
        <w:rPr>
          <w:rFonts w:ascii="Amiri" w:hAnsi="Amiri" w:eastAsia="Amiri" w:cs="Amiri"/>
          <w:color w:val="111111"/>
          <w:sz w:val="28"/>
          <w:sz w:val="28"/>
          <w:szCs w:val="28"/>
          <w:rtl w:val="true"/>
          <w:lang w:bidi="ar-SA"/>
        </w:rPr>
        <w:t xml:space="preserve">وَ عَنْهُمْ عَنْ أَحْمَدَ بْنِ مُحَمَّدٍ عَنِ الْحُسَیْنِ بْنِ سَعِیدٍ عَنِ النَّضْرِ بْنِ سُوَیْدٍ عَنْ مُحَمَّدِ بْنِ أَبِی حَمْزَةَ عَنْ بَعْضِ أَصْحَابِهِ عَنْ أَبِی </w:t>
      </w:r>
      <w:bookmarkStart w:id="3605" w:name="pg12175_120342"/>
    </w:p>
    <w:p>
      <w:pPr>
        <w:pStyle w:val="BookText"/>
        <w:rPr/>
      </w:pPr>
      <w:bookmarkEnd w:id="3605"/>
      <w:r>
        <w:rPr>
          <w:rFonts w:ascii="Amiri" w:hAnsi="Amiri" w:eastAsia="Amiri" w:cs="Amiri"/>
          <w:color w:val="111111"/>
          <w:sz w:val="28"/>
          <w:sz w:val="28"/>
          <w:szCs w:val="28"/>
          <w:rtl w:val="true"/>
          <w:lang w:bidi="ar-SA"/>
        </w:rPr>
        <w:t>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الْمَرْأَةُ تَجِی‌ءُ مُتَمَتِّعَةً فَتَطْمَثُ قَبْلَ أَنْ تَطُوفَ بِالْبَیْتِ فَیَکُونُ طُهْرُهَا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کَانَتْ تَعْلَمُ أَنَّهَا تَطْهُرُ وَ تَطُوفُ بِالْبَیْتِ وَ تُحِلُّ مِنْ إِحْرَامِهَا وَ تَلْحَقُ بِالنَّاسِ فَلْتَفْعَلْ</w:t>
      </w:r>
      <w:r>
        <w:rPr>
          <w:rFonts w:eastAsia="Amiri" w:cs="Amiri" w:ascii="Amiri" w:hAnsi="Amiri"/>
          <w:color w:val="111111"/>
          <w:sz w:val="28"/>
          <w:szCs w:val="28"/>
          <w:rtl w:val="true"/>
          <w:lang w:bidi="ar-SA"/>
        </w:rPr>
        <w:t>.</w:t>
      </w:r>
    </w:p>
    <w:p>
      <w:pPr>
        <w:pStyle w:val="Heading5"/>
        <w:numPr>
          <w:ilvl w:val="4"/>
          <w:numId w:val="1"/>
        </w:numPr>
        <w:rPr/>
      </w:pPr>
      <w:bookmarkStart w:id="3606" w:name="__RefHeading___Toc4698988_417432637"/>
      <w:bookmarkStart w:id="3607" w:name="_Toc1581"/>
      <w:bookmarkEnd w:id="3606"/>
      <w:r>
        <w:rPr>
          <w:rtl w:val="true"/>
        </w:rPr>
        <w:t>[</w:t>
      </w:r>
      <w:r>
        <w:rPr>
          <w:rtl w:val="true"/>
        </w:rPr>
        <w:t>رقم الحدیث الکلی</w:t>
      </w:r>
      <w:r>
        <w:rPr>
          <w:rtl w:val="true"/>
        </w:rPr>
        <w:t xml:space="preserve">: </w:t>
      </w:r>
      <w:r>
        <w:rPr/>
        <w:t>18190</w:t>
      </w:r>
      <w:r>
        <w:rPr>
          <w:rtl w:val="true"/>
        </w:rPr>
        <w:t xml:space="preserve"> - </w:t>
      </w:r>
      <w:r>
        <w:rPr>
          <w:rtl w:val="true"/>
        </w:rPr>
        <w:t>رقم الحدیث الباب</w:t>
      </w:r>
      <w:r>
        <w:rPr>
          <w:rtl w:val="true"/>
        </w:rPr>
        <w:t xml:space="preserve">: </w:t>
      </w:r>
      <w:r>
        <w:rPr/>
        <w:t>5</w:t>
      </w:r>
      <w:r>
        <w:rPr>
          <w:rtl w:val="true"/>
        </w:rPr>
        <w:t>]</w:t>
      </w:r>
      <w:bookmarkEnd w:id="3607"/>
    </w:p>
    <w:p>
      <w:pPr>
        <w:pStyle w:val="BookText"/>
        <w:rPr/>
      </w:pPr>
      <w:r>
        <w:rPr>
          <w:rFonts w:eastAsia="Times New Roman" w:cs="Times New Roman" w:ascii="Times New Roman" w:hAnsi="Times New Roman"/>
          <w:color w:val="111111"/>
          <w:sz w:val="28"/>
          <w:szCs w:val="28"/>
          <w:lang w:val="en-US" w:bidi="en-US"/>
        </w:rPr>
        <w:t>18190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2"/>
      </w:r>
      <w:r>
        <w:rPr>
          <w:rFonts w:ascii="Amiri" w:hAnsi="Amiri" w:eastAsia="Amiri" w:cs="Amiri"/>
          <w:color w:val="111111"/>
          <w:sz w:val="28"/>
          <w:sz w:val="28"/>
          <w:szCs w:val="28"/>
          <w:rtl w:val="true"/>
          <w:lang w:bidi="ar-SA"/>
        </w:rPr>
        <w:t xml:space="preserve">وَ عَنْهُمْ عَنْ سَهْلِ بْنِ زِیَادٍ عَنِ ابْنِ أَبِی نَجْرَانَ </w:t>
      </w:r>
      <w:r>
        <w:rPr>
          <w:rStyle w:val="FootnoteAnchor"/>
          <w:rtl w:val="true"/>
        </w:rPr>
        <w:footnoteReference w:id="2883"/>
      </w:r>
      <w:r>
        <w:rPr>
          <w:rFonts w:ascii="Amiri" w:hAnsi="Amiri" w:eastAsia="Amiri" w:cs="Amiri"/>
          <w:color w:val="111111"/>
          <w:sz w:val="28"/>
          <w:sz w:val="28"/>
          <w:szCs w:val="28"/>
          <w:rtl w:val="true"/>
          <w:lang w:bidi="ar-SA"/>
        </w:rPr>
        <w:t>عَنْ مُثَنًّی الْحَنَّاطِ عَنْ أَبِی بَصِیرٍ قَالَ سَمِعْتُ أَبَا عَبْدِ اللَّهِ ع یَقُولُ فِی الْمَرْأَةِ الْمُتَمَتِّعَةِ إِذَا أَحْرَمَتْ وَ هِیَ طَاهِرٌ ثُمَّ حَاضَتْ قَبْلَ أَنْ تَقْضِیَ مُتْعَتَهَا سَعَتْ وَ لَمْ تَطُفْ حَتَّی تَطْهُرَ ثُمَّ تَقْضِیَ طَوَافَهَا وَ قَدْ تَمَّتْ مُتْعَتُهَا وَ إِنْ هِیَ أَحْرَمَتْ وَ هِیَ حَائِضٌ لَمْ تَسْعَ وَ لَمْ تَطُفْ حَتَّی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عَمَّنْ حَدَّثَهُ عَنِ ابْنِ أَبِی نَجْرَانَ مِثْلَهُ إِلَّا أَنَّهُ قَالَ وَ قَدْ قَضَتْ عُمْرَتَهَا </w:t>
      </w:r>
      <w:r>
        <w:rPr>
          <w:rStyle w:val="FootnoteAnchor"/>
          <w:rtl w:val="true"/>
        </w:rPr>
        <w:footnoteReference w:id="2884"/>
      </w:r>
    </w:p>
    <w:p>
      <w:pPr>
        <w:pStyle w:val="Heading5"/>
        <w:numPr>
          <w:ilvl w:val="4"/>
          <w:numId w:val="1"/>
        </w:numPr>
        <w:rPr/>
      </w:pPr>
      <w:bookmarkStart w:id="3608" w:name="__RefHeading___Toc4698990_417432637"/>
      <w:bookmarkStart w:id="3609" w:name="_Toc1582"/>
      <w:bookmarkEnd w:id="3608"/>
      <w:r>
        <w:rPr>
          <w:rtl w:val="true"/>
        </w:rPr>
        <w:t>[</w:t>
      </w:r>
      <w:r>
        <w:rPr>
          <w:rtl w:val="true"/>
        </w:rPr>
        <w:t>رقم الحدیث الکلی</w:t>
      </w:r>
      <w:r>
        <w:rPr>
          <w:rtl w:val="true"/>
        </w:rPr>
        <w:t xml:space="preserve">: </w:t>
      </w:r>
      <w:r>
        <w:rPr/>
        <w:t>18191</w:t>
      </w:r>
      <w:r>
        <w:rPr>
          <w:rtl w:val="true"/>
        </w:rPr>
        <w:t xml:space="preserve"> - </w:t>
      </w:r>
      <w:r>
        <w:rPr>
          <w:rtl w:val="true"/>
        </w:rPr>
        <w:t>رقم الحدیث الباب</w:t>
      </w:r>
      <w:r>
        <w:rPr>
          <w:rtl w:val="true"/>
        </w:rPr>
        <w:t xml:space="preserve">: </w:t>
      </w:r>
      <w:r>
        <w:rPr/>
        <w:t>6</w:t>
      </w:r>
      <w:r>
        <w:rPr>
          <w:rtl w:val="true"/>
        </w:rPr>
        <w:t>]</w:t>
      </w:r>
      <w:bookmarkEnd w:id="360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5"/>
      </w:r>
      <w:r>
        <w:rPr>
          <w:rFonts w:ascii="Amiri" w:hAnsi="Amiri" w:eastAsia="Amiri" w:cs="Amiri"/>
          <w:color w:val="111111"/>
          <w:sz w:val="28"/>
          <w:sz w:val="28"/>
          <w:szCs w:val="28"/>
          <w:rtl w:val="true"/>
          <w:lang w:bidi="ar-SA"/>
        </w:rPr>
        <w:t xml:space="preserve">وَ عَنْهُ عَنْ سَلَمَةَ بْنِ الْخَطَّابِ عَنِ ابْنِ رِبَاطٍ </w:t>
      </w:r>
      <w:r>
        <w:rPr>
          <w:rStyle w:val="FootnoteAnchor"/>
          <w:rtl w:val="true"/>
        </w:rPr>
        <w:footnoteReference w:id="2886"/>
      </w:r>
      <w:r>
        <w:rPr>
          <w:rFonts w:ascii="Amiri" w:hAnsi="Amiri" w:eastAsia="Amiri" w:cs="Amiri"/>
          <w:color w:val="111111"/>
          <w:sz w:val="28"/>
          <w:sz w:val="28"/>
          <w:szCs w:val="28"/>
          <w:rtl w:val="true"/>
          <w:lang w:bidi="ar-SA"/>
        </w:rPr>
        <w:t>عَنْ دُرُسْتَ بْنِ أَبِی مَنْصُورٍ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مُتَمَتِّعَةٌ قَدِمَتْ </w:t>
      </w:r>
      <w:r>
        <w:rPr>
          <w:rStyle w:val="FootnoteAnchor"/>
          <w:rtl w:val="true"/>
        </w:rPr>
        <w:footnoteReference w:id="2887"/>
      </w:r>
      <w:r>
        <w:rPr>
          <w:rFonts w:ascii="Amiri" w:hAnsi="Amiri" w:eastAsia="Amiri" w:cs="Amiri"/>
          <w:color w:val="111111"/>
          <w:sz w:val="28"/>
          <w:sz w:val="28"/>
          <w:szCs w:val="28"/>
          <w:rtl w:val="true"/>
          <w:lang w:bidi="ar-SA"/>
        </w:rPr>
        <w:t>فَرَأَتِ الدَّمَ کَیْفَ تَصْنَعُ قَالَ تَسْعَی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تَجْلِسُ فِی بَیْتِهَا فَإِنْ طَهُرَتْ طَافَتْ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تَطْهُرْ فَإِذَا کَانَ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أَفَاضَتْ عَلَیْهَا الْمَاءَ وَ أَهَلَّتْ بِالْحَجِّ وَ خَرَجَتْ إِلَی مِنًی فَقَضَتِ الْمَنَاسِکَ کُلَّهَا فَإِذَا فَعَلَتْ ذَلِکَ فَقَدْ حَلَّ لَهَا کُلُّ شَیْ‌ءٍ مَا عَدَا فِرَاشَ زَوْجِهَا قَالَ وَ کُنْتُ أَنَا وَ عُبَیْدُ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هَذَا الْحَدِیثَ فِی الْمَسْجِدِ</w:t>
      </w:r>
      <w:r>
        <w:rPr>
          <w:rFonts w:eastAsia="Amiri" w:cs="Amiri" w:ascii="Amiri" w:hAnsi="Amiri"/>
          <w:color w:val="111111"/>
          <w:sz w:val="28"/>
          <w:szCs w:val="28"/>
          <w:rtl w:val="true"/>
          <w:lang w:bidi="ar-SA"/>
        </w:rPr>
        <w:t xml:space="preserve">- </w:t>
      </w:r>
      <w:bookmarkStart w:id="3610" w:name="pg12175_120343"/>
    </w:p>
    <w:p>
      <w:pPr>
        <w:pStyle w:val="BookText"/>
        <w:rPr/>
      </w:pPr>
      <w:bookmarkEnd w:id="3610"/>
      <w:r>
        <w:rPr>
          <w:rFonts w:ascii="Amiri" w:hAnsi="Amiri" w:eastAsia="Amiri" w:cs="Amiri"/>
          <w:color w:val="111111"/>
          <w:sz w:val="28"/>
          <w:sz w:val="28"/>
          <w:szCs w:val="28"/>
          <w:rtl w:val="true"/>
          <w:lang w:bidi="ar-SA"/>
        </w:rPr>
        <w:t>فَدَخَلَ عُبَیْدُ اللَّهِ عَلَی أَبِی الْحَسَنِ ع فَخَرَجَ إِلَیَّ فَقَالَ قَدْ سَأَلْتُ أَبَا الْحَسَنِ ع عَنْ رِوَایَةِ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بِنَحْوِ مَا سَمِعْنَا مِنْ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888"/>
      </w:r>
    </w:p>
    <w:p>
      <w:pPr>
        <w:pStyle w:val="BookText"/>
        <w:rPr/>
      </w:pPr>
      <w:r>
        <w:rPr>
          <w:rFonts w:ascii="Amiri" w:hAnsi="Amiri" w:eastAsia="Amiri" w:cs="Amiri"/>
          <w:color w:val="111111"/>
          <w:sz w:val="28"/>
          <w:sz w:val="28"/>
          <w:szCs w:val="28"/>
          <w:rtl w:val="true"/>
          <w:lang w:bidi="ar-SA"/>
        </w:rPr>
        <w:t>وَ کَذَا کُلُّ مَا قَبْلَهُ سِوَی الْأَوَّلِ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الْعُدُولِ إِلَی الْإِفْرَادِ وَ کَذَا حَدِیثُ عَجْلَانَ السَّابِقُ وَ جَوَّزَ حَمْلَهُمَا عَلَی حُصُولِ الْحَیْضِ بَعْدَ تَجَاوُزِ نِصْفِ الطَّوَافِ لِمَا یَأْتِی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1" w:name="__RefHeading___Toc4698992_417432637"/>
      <w:bookmarkStart w:id="3612" w:name="_Toc1583"/>
      <w:bookmarkEnd w:id="3611"/>
      <w:r>
        <w:rPr>
          <w:rtl w:val="true"/>
        </w:rPr>
        <w:t>[</w:t>
      </w:r>
      <w:r>
        <w:rPr>
          <w:rtl w:val="true"/>
        </w:rPr>
        <w:t>رقم الحدیث الکلی</w:t>
      </w:r>
      <w:r>
        <w:rPr>
          <w:rtl w:val="true"/>
        </w:rPr>
        <w:t xml:space="preserve">: </w:t>
      </w:r>
      <w:r>
        <w:rPr/>
        <w:t>18192</w:t>
      </w:r>
      <w:r>
        <w:rPr>
          <w:rtl w:val="true"/>
        </w:rPr>
        <w:t xml:space="preserve"> - </w:t>
      </w:r>
      <w:r>
        <w:rPr>
          <w:rtl w:val="true"/>
        </w:rPr>
        <w:t>رقم الحدیث الباب</w:t>
      </w:r>
      <w:r>
        <w:rPr>
          <w:rtl w:val="true"/>
        </w:rPr>
        <w:t xml:space="preserve">: </w:t>
      </w:r>
      <w:r>
        <w:rPr/>
        <w:t>7</w:t>
      </w:r>
      <w:r>
        <w:rPr>
          <w:rtl w:val="true"/>
        </w:rPr>
        <w:t>]</w:t>
      </w:r>
      <w:bookmarkEnd w:id="3612"/>
    </w:p>
    <w:p>
      <w:pPr>
        <w:pStyle w:val="BookText"/>
        <w:rPr/>
      </w:pPr>
      <w:r>
        <w:rPr>
          <w:rFonts w:eastAsia="Times New Roman" w:cs="Times New Roman" w:ascii="Times New Roman" w:hAnsi="Times New Roman"/>
          <w:color w:val="111111"/>
          <w:sz w:val="28"/>
          <w:szCs w:val="28"/>
          <w:lang w:val="en-US" w:bidi="en-US"/>
        </w:rPr>
        <w:t>18192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0"/>
      </w:r>
      <w:r>
        <w:rPr>
          <w:rFonts w:ascii="Amiri" w:hAnsi="Amiri" w:eastAsia="Amiri" w:cs="Amiri"/>
          <w:color w:val="111111"/>
          <w:sz w:val="28"/>
          <w:sz w:val="28"/>
          <w:szCs w:val="28"/>
          <w:rtl w:val="true"/>
          <w:lang w:bidi="ar-SA"/>
        </w:rPr>
        <w:t xml:space="preserve">وَ عَنْهُ عَنْ سَلَمَةَ بْنِ الْخَطَّابِ عَنْ عَلِیِّ بْنِ الْحَسَنِ عَنْ عَلِیِّ بْنِ رِبَاطٍ عَنْ عُبَیْدِ اللَّهِ بْنِ صَالِحٍ عَنْ أَبِی الْحَسَنِ ع </w:t>
      </w:r>
      <w:r>
        <w:rPr>
          <w:rStyle w:val="FootnoteAnchor"/>
          <w:rtl w:val="true"/>
        </w:rPr>
        <w:footnoteReference w:id="2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مُتَمَتِّعَةٌ تَطُوفُ ثُمَّ تَطْمَثُ قَالَ تَسْعَی بَیْنَ الصَّفَا وَ الْمَرْوَةِ وَ تَقْضِی مُتْعَتَهَا</w:t>
      </w:r>
      <w:r>
        <w:rPr>
          <w:rFonts w:eastAsia="Amiri" w:cs="Amiri" w:ascii="Amiri" w:hAnsi="Amiri"/>
          <w:color w:val="111111"/>
          <w:sz w:val="28"/>
          <w:szCs w:val="28"/>
          <w:rtl w:val="true"/>
          <w:lang w:bidi="ar-SA"/>
        </w:rPr>
        <w:t>.</w:t>
      </w:r>
    </w:p>
    <w:p>
      <w:pPr>
        <w:pStyle w:val="Heading5"/>
        <w:numPr>
          <w:ilvl w:val="4"/>
          <w:numId w:val="1"/>
        </w:numPr>
        <w:rPr/>
      </w:pPr>
      <w:bookmarkStart w:id="3613" w:name="__RefHeading___Toc4698994_417432637"/>
      <w:bookmarkStart w:id="3614" w:name="_Toc1584"/>
      <w:bookmarkEnd w:id="3613"/>
      <w:r>
        <w:rPr>
          <w:rtl w:val="true"/>
        </w:rPr>
        <w:t>[</w:t>
      </w:r>
      <w:r>
        <w:rPr>
          <w:rtl w:val="true"/>
        </w:rPr>
        <w:t>رقم الحدیث الکلی</w:t>
      </w:r>
      <w:r>
        <w:rPr>
          <w:rtl w:val="true"/>
        </w:rPr>
        <w:t xml:space="preserve">: </w:t>
      </w:r>
      <w:r>
        <w:rPr/>
        <w:t>18193</w:t>
      </w:r>
      <w:r>
        <w:rPr>
          <w:rtl w:val="true"/>
        </w:rPr>
        <w:t xml:space="preserve"> - </w:t>
      </w:r>
      <w:r>
        <w:rPr>
          <w:rtl w:val="true"/>
        </w:rPr>
        <w:t>رقم الحدیث الباب</w:t>
      </w:r>
      <w:r>
        <w:rPr>
          <w:rtl w:val="true"/>
        </w:rPr>
        <w:t xml:space="preserve">: </w:t>
      </w:r>
      <w:r>
        <w:rPr/>
        <w:t>8</w:t>
      </w:r>
      <w:r>
        <w:rPr>
          <w:rtl w:val="true"/>
        </w:rPr>
        <w:t>]</w:t>
      </w:r>
      <w:bookmarkEnd w:id="3614"/>
    </w:p>
    <w:p>
      <w:pPr>
        <w:pStyle w:val="BookText"/>
        <w:rPr/>
      </w:pPr>
      <w:r>
        <w:rPr>
          <w:rFonts w:eastAsia="Times New Roman" w:cs="Times New Roman" w:ascii="Times New Roman" w:hAnsi="Times New Roman"/>
          <w:color w:val="111111"/>
          <w:sz w:val="28"/>
          <w:szCs w:val="28"/>
          <w:lang w:val="en-US" w:bidi="en-US"/>
        </w:rPr>
        <w:t>18193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2"/>
      </w:r>
      <w:r>
        <w:rPr>
          <w:rFonts w:ascii="Amiri" w:hAnsi="Amiri" w:eastAsia="Amiri" w:cs="Amiri"/>
          <w:color w:val="111111"/>
          <w:sz w:val="28"/>
          <w:sz w:val="28"/>
          <w:szCs w:val="28"/>
          <w:rtl w:val="true"/>
          <w:lang w:bidi="ar-SA"/>
        </w:rPr>
        <w:t>وَ عَنْهُ عَنْ أَحْمَدَ بْنِ مُحَمَّدٍ عَنِ ابْنِ فَضَّالٍ عَنْ یُونُسَ بْنِ یَعْقُوبَ عَنْ رَجُلٍ أَنَّهُ سَمِعَ أَبَا عَبْدِ اللَّهِ ع یَقُولُ وَ سُئِلَ عَنِ امْرَأَةٍ مُتَمَتِّعَةٍ طَمِثَتْ قَبْلَ أَنْ تَطُوفَ فَخَرَجَتْ مَعَ النَّاسِ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هِیَ عَلَی عُمْرَتِهَا وَ حَجَّتِهَا فَلْتَطُفْ طَوَافاً لِلْعُمْرَةِ وَ طَوَافاً لِلْحَجِّ</w:t>
      </w:r>
      <w:r>
        <w:rPr>
          <w:rFonts w:eastAsia="Amiri" w:cs="Amiri" w:ascii="Amiri" w:hAnsi="Amiri"/>
          <w:color w:val="111111"/>
          <w:sz w:val="28"/>
          <w:szCs w:val="28"/>
          <w:rtl w:val="true"/>
          <w:lang w:bidi="ar-SA"/>
        </w:rPr>
        <w:t>.</w:t>
      </w:r>
    </w:p>
    <w:p>
      <w:pPr>
        <w:pStyle w:val="Heading5"/>
        <w:numPr>
          <w:ilvl w:val="4"/>
          <w:numId w:val="1"/>
        </w:numPr>
        <w:rPr/>
      </w:pPr>
      <w:bookmarkStart w:id="3615" w:name="__RefHeading___Toc4698996_417432637"/>
      <w:bookmarkStart w:id="3616" w:name="_Toc1585"/>
      <w:bookmarkEnd w:id="3615"/>
      <w:r>
        <w:rPr>
          <w:rtl w:val="true"/>
        </w:rPr>
        <w:t>[</w:t>
      </w:r>
      <w:r>
        <w:rPr>
          <w:rtl w:val="true"/>
        </w:rPr>
        <w:t>رقم الحدیث الکلی</w:t>
      </w:r>
      <w:r>
        <w:rPr>
          <w:rtl w:val="true"/>
        </w:rPr>
        <w:t xml:space="preserve">: </w:t>
      </w:r>
      <w:r>
        <w:rPr/>
        <w:t>18194</w:t>
      </w:r>
      <w:r>
        <w:rPr>
          <w:rtl w:val="true"/>
        </w:rPr>
        <w:t xml:space="preserve"> - </w:t>
      </w:r>
      <w:r>
        <w:rPr>
          <w:rtl w:val="true"/>
        </w:rPr>
        <w:t>رقم الحدیث الباب</w:t>
      </w:r>
      <w:r>
        <w:rPr>
          <w:rtl w:val="true"/>
        </w:rPr>
        <w:t xml:space="preserve">: </w:t>
      </w:r>
      <w:r>
        <w:rPr/>
        <w:t>9</w:t>
      </w:r>
      <w:r>
        <w:rPr>
          <w:rtl w:val="true"/>
        </w:rPr>
        <w:t>]</w:t>
      </w:r>
      <w:bookmarkEnd w:id="361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3"/>
      </w:r>
      <w:r>
        <w:rPr>
          <w:rFonts w:ascii="Amiri" w:hAnsi="Amiri" w:eastAsia="Amiri" w:cs="Amiri"/>
          <w:color w:val="111111"/>
          <w:sz w:val="28"/>
          <w:sz w:val="28"/>
          <w:szCs w:val="28"/>
          <w:rtl w:val="true"/>
          <w:lang w:bidi="ar-SA"/>
        </w:rPr>
        <w:t>مُحَمَّدُ بْنُ الْحَسَنِ بِإِسْنَادِهِ عَنْ مُوسَی بْنِ الْقَاسِمِ عَنْ صَفْوَانَ بْنِ یَحْیَی الْأَزْرَقِ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3617" w:name="pg12175_120344"/>
    </w:p>
    <w:p>
      <w:pPr>
        <w:pStyle w:val="BookText"/>
        <w:rPr/>
      </w:pPr>
      <w:bookmarkEnd w:id="3617"/>
      <w:r>
        <w:rPr>
          <w:rFonts w:ascii="Amiri" w:hAnsi="Amiri" w:eastAsia="Amiri" w:cs="Amiri"/>
          <w:color w:val="111111"/>
          <w:sz w:val="28"/>
          <w:sz w:val="28"/>
          <w:szCs w:val="28"/>
          <w:rtl w:val="true"/>
          <w:lang w:bidi="ar-SA"/>
        </w:rPr>
        <w:t>امْرَأَةٍ تَمَتَّعَتْ بِالْعُمْرَةِ إِلَی الْحَجِّ فَفَرَغَتْ مِنْ طَوَافِ الْعُمْرَةِ وَ خَافَتِ الطَّمْثَ یَوْمَ النَّحْرِ</w:t>
      </w:r>
      <w:r>
        <w:rPr>
          <w:rFonts w:eastAsia="Amiri" w:cs="Amiri" w:ascii="Amiri" w:hAnsi="Amiri"/>
          <w:color w:val="111111"/>
          <w:sz w:val="28"/>
          <w:szCs w:val="28"/>
          <w:rtl w:val="true"/>
          <w:lang w:bidi="ar-SA"/>
        </w:rPr>
        <w:t xml:space="preserve">- </w:t>
      </w:r>
      <w:r>
        <w:rPr>
          <w:rStyle w:val="FootnoteAnchor"/>
          <w:rtl w:val="true"/>
        </w:rPr>
        <w:footnoteReference w:id="2894"/>
      </w:r>
      <w:r>
        <w:rPr>
          <w:rFonts w:ascii="Amiri" w:hAnsi="Amiri" w:eastAsia="Amiri" w:cs="Amiri"/>
          <w:color w:val="111111"/>
          <w:sz w:val="28"/>
          <w:sz w:val="28"/>
          <w:szCs w:val="28"/>
          <w:rtl w:val="true"/>
          <w:lang w:bidi="ar-SA"/>
        </w:rPr>
        <w:t>أَ یَصْلُحُ لَهَا أَنْ تُعَجِّلَ طَوَافَهَا طَوَافَ الْحَجِّ قَبْلَ أَنْ تَأْتِیَ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خَافَتْ أَنْ تُضْطَرَّ إِلَی ذَلِکَ فَعَلَتْ</w:t>
      </w:r>
      <w:r>
        <w:rPr>
          <w:rFonts w:eastAsia="Amiri" w:cs="Amiri" w:ascii="Amiri" w:hAnsi="Amiri"/>
          <w:color w:val="111111"/>
          <w:sz w:val="28"/>
          <w:szCs w:val="28"/>
          <w:rtl w:val="true"/>
          <w:lang w:bidi="ar-SA"/>
        </w:rPr>
        <w:t>.</w:t>
      </w:r>
    </w:p>
    <w:p>
      <w:pPr>
        <w:pStyle w:val="Heading5"/>
        <w:numPr>
          <w:ilvl w:val="4"/>
          <w:numId w:val="1"/>
        </w:numPr>
        <w:rPr/>
      </w:pPr>
      <w:bookmarkStart w:id="3618" w:name="__RefHeading___Toc4698998_417432637"/>
      <w:bookmarkStart w:id="3619" w:name="_Toc1586"/>
      <w:bookmarkEnd w:id="3618"/>
      <w:r>
        <w:rPr>
          <w:rtl w:val="true"/>
        </w:rPr>
        <w:t>[</w:t>
      </w:r>
      <w:r>
        <w:rPr>
          <w:rtl w:val="true"/>
        </w:rPr>
        <w:t>رقم الحدیث الکلی</w:t>
      </w:r>
      <w:r>
        <w:rPr>
          <w:rtl w:val="true"/>
        </w:rPr>
        <w:t xml:space="preserve">: </w:t>
      </w:r>
      <w:r>
        <w:rPr/>
        <w:t>18195</w:t>
      </w:r>
      <w:r>
        <w:rPr>
          <w:rtl w:val="true"/>
        </w:rPr>
        <w:t xml:space="preserve"> - </w:t>
      </w:r>
      <w:r>
        <w:rPr>
          <w:rtl w:val="true"/>
        </w:rPr>
        <w:t>رقم الحدیث الباب</w:t>
      </w:r>
      <w:r>
        <w:rPr>
          <w:rtl w:val="true"/>
        </w:rPr>
        <w:t xml:space="preserve">: </w:t>
      </w:r>
      <w:r>
        <w:rPr/>
        <w:t>10</w:t>
      </w:r>
      <w:r>
        <w:rPr>
          <w:rtl w:val="true"/>
        </w:rPr>
        <w:t>]</w:t>
      </w:r>
      <w:bookmarkEnd w:id="3619"/>
    </w:p>
    <w:p>
      <w:pPr>
        <w:pStyle w:val="BookText"/>
        <w:rPr/>
      </w:pPr>
      <w:r>
        <w:rPr>
          <w:rFonts w:eastAsia="Times New Roman" w:cs="Times New Roman" w:ascii="Times New Roman" w:hAnsi="Times New Roman"/>
          <w:color w:val="111111"/>
          <w:sz w:val="28"/>
          <w:szCs w:val="28"/>
          <w:lang w:val="en-US" w:bidi="en-US"/>
        </w:rPr>
        <w:t>18195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5"/>
      </w:r>
      <w:r>
        <w:rPr>
          <w:rFonts w:ascii="Amiri" w:hAnsi="Amiri" w:eastAsia="Amiri" w:cs="Amiri"/>
          <w:color w:val="111111"/>
          <w:sz w:val="28"/>
          <w:sz w:val="28"/>
          <w:szCs w:val="28"/>
          <w:rtl w:val="true"/>
          <w:lang w:bidi="ar-SA"/>
        </w:rPr>
        <w:t>مُحَمَّدُ بْنُ عَلِیِّ بْنِ الْحُسَیْنِ بِإِسْنَادِهِ عَنْ دُرُسْتَ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مُتَمَتِّعَةٍ دَخَلَتْ مَکَّةَ فَحَاضَتْ قَالَ تَسْعَی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مَعَ النَّاسِ حَتَّی تَقْضِیَ طَوَافَهَا بَعْدُ</w:t>
      </w:r>
      <w:r>
        <w:rPr>
          <w:rFonts w:eastAsia="Amiri" w:cs="Amiri" w:ascii="Amiri" w:hAnsi="Amiri"/>
          <w:color w:val="111111"/>
          <w:sz w:val="28"/>
          <w:szCs w:val="28"/>
          <w:rtl w:val="true"/>
          <w:lang w:bidi="ar-SA"/>
        </w:rPr>
        <w:t>.</w:t>
      </w:r>
    </w:p>
    <w:p>
      <w:pPr>
        <w:pStyle w:val="Heading5"/>
        <w:numPr>
          <w:ilvl w:val="4"/>
          <w:numId w:val="1"/>
        </w:numPr>
        <w:rPr/>
      </w:pPr>
      <w:bookmarkStart w:id="3620" w:name="__RefHeading___Toc4699000_417432637"/>
      <w:bookmarkStart w:id="3621" w:name="_Toc1587"/>
      <w:bookmarkEnd w:id="3620"/>
      <w:r>
        <w:rPr>
          <w:rtl w:val="true"/>
        </w:rPr>
        <w:t>[</w:t>
      </w:r>
      <w:r>
        <w:rPr>
          <w:rtl w:val="true"/>
        </w:rPr>
        <w:t>رقم الحدیث الکلی</w:t>
      </w:r>
      <w:r>
        <w:rPr>
          <w:rtl w:val="true"/>
        </w:rPr>
        <w:t xml:space="preserve">: </w:t>
      </w:r>
      <w:r>
        <w:rPr/>
        <w:t>18196</w:t>
      </w:r>
      <w:r>
        <w:rPr>
          <w:rtl w:val="true"/>
        </w:rPr>
        <w:t xml:space="preserve"> - </w:t>
      </w:r>
      <w:r>
        <w:rPr>
          <w:rtl w:val="true"/>
        </w:rPr>
        <w:t>رقم الحدیث الباب</w:t>
      </w:r>
      <w:r>
        <w:rPr>
          <w:rtl w:val="true"/>
        </w:rPr>
        <w:t xml:space="preserve">: </w:t>
      </w:r>
      <w:r>
        <w:rPr/>
        <w:t>11</w:t>
      </w:r>
      <w:r>
        <w:rPr>
          <w:rtl w:val="true"/>
        </w:rPr>
        <w:t>]</w:t>
      </w:r>
      <w:bookmarkEnd w:id="3621"/>
    </w:p>
    <w:p>
      <w:pPr>
        <w:pStyle w:val="BookText"/>
        <w:rPr/>
      </w:pPr>
      <w:r>
        <w:rPr>
          <w:rFonts w:eastAsia="Times New Roman" w:cs="Times New Roman" w:ascii="Times New Roman" w:hAnsi="Times New Roman"/>
          <w:color w:val="111111"/>
          <w:sz w:val="28"/>
          <w:szCs w:val="28"/>
          <w:lang w:val="en-US" w:bidi="en-US"/>
        </w:rPr>
        <w:t>18196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6"/>
      </w:r>
      <w:r>
        <w:rPr>
          <w:rFonts w:ascii="Amiri" w:hAnsi="Amiri" w:eastAsia="Amiri" w:cs="Amiri"/>
          <w:color w:val="111111"/>
          <w:sz w:val="28"/>
          <w:sz w:val="28"/>
          <w:szCs w:val="28"/>
          <w:rtl w:val="true"/>
          <w:lang w:bidi="ar-SA"/>
        </w:rPr>
        <w:t>وَ بِإِسْنَادِهِ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الْمُحْرِمَةِ إِذَا طَهُرَتْ تَغْسِلُ رَأْسَهَا بِالْخِطْمِیِّ </w:t>
      </w:r>
      <w:r>
        <w:rPr>
          <w:rStyle w:val="FootnoteAnchor"/>
          <w:rtl w:val="true"/>
        </w:rPr>
        <w:footnoteReference w:id="2897"/>
      </w:r>
      <w:r>
        <w:rPr>
          <w:rFonts w:ascii="Amiri" w:hAnsi="Amiri" w:eastAsia="Amiri" w:cs="Amiri"/>
          <w:color w:val="111111"/>
          <w:sz w:val="28"/>
          <w:sz w:val="28"/>
          <w:szCs w:val="28"/>
          <w:rtl w:val="true"/>
          <w:lang w:bidi="ar-SA"/>
        </w:rPr>
        <w:t>قَالَ یُجْزِیهَا الْمَاءُ</w:t>
      </w:r>
      <w:r>
        <w:rPr>
          <w:rFonts w:eastAsia="Amiri" w:cs="Amiri" w:ascii="Amiri" w:hAnsi="Amiri"/>
          <w:color w:val="111111"/>
          <w:sz w:val="28"/>
          <w:szCs w:val="28"/>
          <w:rtl w:val="true"/>
          <w:lang w:bidi="ar-SA"/>
        </w:rPr>
        <w:t>.</w:t>
      </w:r>
    </w:p>
    <w:p>
      <w:pPr>
        <w:pStyle w:val="Heading5"/>
        <w:numPr>
          <w:ilvl w:val="4"/>
          <w:numId w:val="1"/>
        </w:numPr>
        <w:rPr/>
      </w:pPr>
      <w:bookmarkStart w:id="3622" w:name="__RefHeading___Toc4699002_417432637"/>
      <w:bookmarkStart w:id="3623" w:name="_Toc1588"/>
      <w:bookmarkEnd w:id="3622"/>
      <w:r>
        <w:rPr>
          <w:rtl w:val="true"/>
        </w:rPr>
        <w:t>[</w:t>
      </w:r>
      <w:r>
        <w:rPr>
          <w:rtl w:val="true"/>
        </w:rPr>
        <w:t>رقم الحدیث الکلی</w:t>
      </w:r>
      <w:r>
        <w:rPr>
          <w:rtl w:val="true"/>
        </w:rPr>
        <w:t xml:space="preserve">: </w:t>
      </w:r>
      <w:r>
        <w:rPr/>
        <w:t>18197</w:t>
      </w:r>
      <w:r>
        <w:rPr>
          <w:rtl w:val="true"/>
        </w:rPr>
        <w:t xml:space="preserve"> - </w:t>
      </w:r>
      <w:r>
        <w:rPr>
          <w:rtl w:val="true"/>
        </w:rPr>
        <w:t>رقم الحدیث الباب</w:t>
      </w:r>
      <w:r>
        <w:rPr>
          <w:rtl w:val="true"/>
        </w:rPr>
        <w:t xml:space="preserve">: </w:t>
      </w:r>
      <w:r>
        <w:rPr/>
        <w:t>12</w:t>
      </w:r>
      <w:r>
        <w:rPr>
          <w:rtl w:val="true"/>
        </w:rPr>
        <w:t>]</w:t>
      </w:r>
      <w:bookmarkEnd w:id="3623"/>
    </w:p>
    <w:p>
      <w:pPr>
        <w:pStyle w:val="BookText"/>
        <w:rPr/>
      </w:pPr>
      <w:r>
        <w:rPr>
          <w:rFonts w:eastAsia="Times New Roman" w:cs="Times New Roman" w:ascii="Times New Roman" w:hAnsi="Times New Roman"/>
          <w:color w:val="111111"/>
          <w:sz w:val="28"/>
          <w:szCs w:val="28"/>
          <w:lang w:val="en-US" w:bidi="en-US"/>
        </w:rPr>
        <w:t>18197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8"/>
      </w:r>
      <w:r>
        <w:rPr>
          <w:rFonts w:ascii="Amiri" w:hAnsi="Amiri" w:eastAsia="Amiri" w:cs="Amiri"/>
          <w:color w:val="111111"/>
          <w:sz w:val="28"/>
          <w:sz w:val="28"/>
          <w:szCs w:val="28"/>
          <w:rtl w:val="true"/>
          <w:lang w:bidi="ar-SA"/>
        </w:rPr>
        <w:t>وَ بِإِسْنَادِهِ عَنْ فَضَالَةَ بْنِ أَیُّوبَ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النِّسَاءِ فِی إِحْرَامِهِنَّ فَقَالَ یُصْلِحْنَ مَا أَرَدْنَ أَنْ یُصْلِحْنَ فَإِذَا وَرَدْنَ الشَّجَرَةَ أَهْلَلْنَ بِالْحَجِّ وَ لَبَّیْنَ عِنْدَ الْمِیلِ أَوَّلَ 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یُؤْتَی بِهِنَّ مَکَّةَ یُبَادَرُ بِهِنَّ الطَّوَافَ وَ السَّعْیَ فَإِذَا قَضَیْنَ طَوَافَهُنَّ وَ سَعَیْنَ قَصَّرْنَ وَ جَازَتْ مُتْعَةٌ ثُمَّ أَهْلَلْنَ یَوْمَ التَّرْوِیَةِ بِالْحَجِّ فَکَانَتْ عُمْرَةً وَ حَجَّةً وَ إِنِ اعْتَلَلْنَ کُنَّ عَلَی حَجِّهِنَّ وَ لَمْ یُفْرِدْنَ حَجَّهُنَّ</w:t>
      </w:r>
      <w:r>
        <w:rPr>
          <w:rFonts w:eastAsia="Amiri" w:cs="Amiri" w:ascii="Amiri" w:hAnsi="Amiri"/>
          <w:color w:val="111111"/>
          <w:sz w:val="28"/>
          <w:szCs w:val="28"/>
          <w:rtl w:val="true"/>
          <w:lang w:bidi="ar-SA"/>
        </w:rPr>
        <w:t>.</w:t>
      </w:r>
    </w:p>
    <w:p>
      <w:pPr>
        <w:pStyle w:val="Heading5"/>
        <w:numPr>
          <w:ilvl w:val="4"/>
          <w:numId w:val="1"/>
        </w:numPr>
        <w:rPr/>
      </w:pPr>
      <w:bookmarkStart w:id="3624" w:name="__RefHeading___Toc4699004_417432637"/>
      <w:bookmarkStart w:id="3625" w:name="_Toc1589"/>
      <w:bookmarkEnd w:id="3624"/>
      <w:r>
        <w:rPr>
          <w:rtl w:val="true"/>
        </w:rPr>
        <w:t>[</w:t>
      </w:r>
      <w:r>
        <w:rPr>
          <w:rtl w:val="true"/>
        </w:rPr>
        <w:t>رقم الحدیث الکلی</w:t>
      </w:r>
      <w:r>
        <w:rPr>
          <w:rtl w:val="true"/>
        </w:rPr>
        <w:t xml:space="preserve">: </w:t>
      </w:r>
      <w:r>
        <w:rPr/>
        <w:t>18198</w:t>
      </w:r>
      <w:r>
        <w:rPr>
          <w:rtl w:val="true"/>
        </w:rPr>
        <w:t xml:space="preserve"> - </w:t>
      </w:r>
      <w:r>
        <w:rPr>
          <w:rtl w:val="true"/>
        </w:rPr>
        <w:t>رقم الحدیث الباب</w:t>
      </w:r>
      <w:r>
        <w:rPr>
          <w:rtl w:val="true"/>
        </w:rPr>
        <w:t xml:space="preserve">: </w:t>
      </w:r>
      <w:r>
        <w:rPr/>
        <w:t>13</w:t>
      </w:r>
      <w:r>
        <w:rPr>
          <w:rtl w:val="true"/>
        </w:rPr>
        <w:t>]</w:t>
      </w:r>
      <w:bookmarkEnd w:id="362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9"/>
      </w:r>
      <w:r>
        <w:rPr>
          <w:rFonts w:ascii="Amiri" w:hAnsi="Amiri" w:eastAsia="Amiri" w:cs="Amiri"/>
          <w:color w:val="111111"/>
          <w:sz w:val="28"/>
          <w:sz w:val="28"/>
          <w:szCs w:val="28"/>
          <w:rtl w:val="true"/>
          <w:lang w:bidi="ar-SA"/>
        </w:rPr>
        <w:t xml:space="preserve">وَ بِإِسْنَادِهِ عَنِ ابْنِ أَبِی عُمَیْرٍ عَنْ أَبِی أَیُّوبَ إِبْرَاهِیمَ بْنِ </w:t>
      </w:r>
      <w:bookmarkStart w:id="3626" w:name="pg12175_120345"/>
    </w:p>
    <w:p>
      <w:pPr>
        <w:pStyle w:val="BookText"/>
        <w:rPr/>
      </w:pPr>
      <w:bookmarkEnd w:id="3626"/>
      <w:r>
        <w:rPr>
          <w:rFonts w:ascii="Amiri" w:hAnsi="Amiri" w:eastAsia="Amiri" w:cs="Amiri"/>
          <w:color w:val="111111"/>
          <w:sz w:val="28"/>
          <w:sz w:val="28"/>
          <w:szCs w:val="28"/>
          <w:rtl w:val="true"/>
          <w:lang w:bidi="ar-SA"/>
        </w:rPr>
        <w:t>عُثْمَانَ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إِذْ دَخَلَ </w:t>
      </w:r>
      <w:r>
        <w:rPr>
          <w:rStyle w:val="FootnoteAnchor"/>
          <w:rtl w:val="true"/>
        </w:rPr>
        <w:footnoteReference w:id="2900"/>
      </w:r>
      <w:r>
        <w:rPr>
          <w:rFonts w:ascii="Amiri" w:hAnsi="Amiri" w:eastAsia="Amiri" w:cs="Amiri"/>
          <w:color w:val="111111"/>
          <w:sz w:val="28"/>
          <w:sz w:val="28"/>
          <w:szCs w:val="28"/>
          <w:rtl w:val="true"/>
          <w:lang w:bidi="ar-SA"/>
        </w:rPr>
        <w:t xml:space="preserve">عَلَیْهِ رَجُلٌ فَقَالَ أَصْلَحَکَ اللَّهُ إِنَّ مَعَنَا امْرَأَةً حَائِضاً وَ لَمْ تَطُفْ طَوَافَ النِّسَاءِ فَأَبَی الْجَمَّالُ </w:t>
      </w:r>
      <w:r>
        <w:rPr>
          <w:rStyle w:val="FootnoteAnchor"/>
          <w:rtl w:val="true"/>
        </w:rPr>
        <w:footnoteReference w:id="2901"/>
      </w:r>
      <w:r>
        <w:rPr>
          <w:rFonts w:ascii="Amiri" w:hAnsi="Amiri" w:eastAsia="Amiri" w:cs="Amiri"/>
          <w:color w:val="111111"/>
          <w:sz w:val="28"/>
          <w:sz w:val="28"/>
          <w:szCs w:val="28"/>
          <w:rtl w:val="true"/>
          <w:lang w:bidi="ar-SA"/>
        </w:rPr>
        <w:t xml:space="preserve">أَنْ یُقِیمَ عَلَیْهَا قَالَ فَأَطْرَقَ وَ هُوَ یَقُولُ لَا تَسْتَطِیعُ أَنْ تَتَخَلَّفَ عَنْ أَصْحَابِهَا وَ لَا یُقِیمُ عَلَیْهَا جَمَّالُهَا </w:t>
      </w:r>
      <w:r>
        <w:rPr>
          <w:rStyle w:val="FootnoteAnchor"/>
          <w:rtl w:val="true"/>
        </w:rPr>
        <w:footnoteReference w:id="2902"/>
      </w:r>
      <w:r>
        <w:rPr>
          <w:rFonts w:ascii="Amiri" w:hAnsi="Amiri" w:eastAsia="Amiri" w:cs="Amiri"/>
          <w:color w:val="111111"/>
          <w:sz w:val="28"/>
          <w:sz w:val="28"/>
          <w:szCs w:val="28"/>
          <w:rtl w:val="true"/>
          <w:lang w:bidi="ar-SA"/>
        </w:rPr>
        <w:t>تَمْضِی فَقَدْ تَمَّ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نَحْوَهُ </w:t>
      </w:r>
      <w:r>
        <w:rPr>
          <w:rStyle w:val="FootnoteAnchor"/>
          <w:rtl w:val="true"/>
        </w:rPr>
        <w:footnoteReference w:id="290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أَنَّهَا تَسْتَنِیبُ فِی الطَّوَافِ لِمَا مَرَّ </w:t>
      </w:r>
      <w:r>
        <w:rPr>
          <w:rStyle w:val="FootnoteAnchor"/>
          <w:rtl w:val="true"/>
        </w:rPr>
        <w:footnoteReference w:id="2904"/>
      </w:r>
      <w:r>
        <w:rPr>
          <w:rFonts w:ascii="Amiri" w:hAnsi="Amiri" w:eastAsia="Amiri" w:cs="Amiri"/>
          <w:color w:val="111111"/>
          <w:sz w:val="28"/>
          <w:sz w:val="28"/>
          <w:szCs w:val="28"/>
          <w:rtl w:val="true"/>
          <w:lang w:bidi="ar-SA"/>
        </w:rPr>
        <w:t xml:space="preserve">وَ تَقَدَّمَ مَا یَدُلُّ عَلَی بَعْضِ الْمَقْصُودِ فِی أَقْسَامِ الْحَجِّ </w:t>
      </w:r>
      <w:r>
        <w:rPr>
          <w:rStyle w:val="FootnoteAnchor"/>
          <w:rtl w:val="true"/>
        </w:rPr>
        <w:footnoteReference w:id="2905"/>
      </w:r>
      <w:r>
        <w:rPr>
          <w:rFonts w:ascii="Amiri" w:hAnsi="Amiri" w:eastAsia="Amiri" w:cs="Amiri"/>
          <w:color w:val="111111"/>
          <w:sz w:val="28"/>
          <w:sz w:val="28"/>
          <w:szCs w:val="28"/>
          <w:rtl w:val="true"/>
          <w:lang w:bidi="ar-SA"/>
        </w:rPr>
        <w:t xml:space="preserve">وَ غَیْرِهِ </w:t>
      </w:r>
      <w:r>
        <w:rPr>
          <w:rStyle w:val="FootnoteAnchor"/>
          <w:rtl w:val="true"/>
        </w:rPr>
        <w:footnoteReference w:id="29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7" w:name="__RefHeading___Toc4699006_417432637"/>
      <w:bookmarkStart w:id="3628" w:name="_Toc1590"/>
      <w:bookmarkEnd w:id="3627"/>
      <w:r>
        <w:rPr/>
        <w:t>85</w:t>
      </w:r>
      <w:r>
        <w:rPr>
          <w:rtl w:val="true"/>
        </w:rPr>
        <w:t xml:space="preserve">- </w:t>
      </w:r>
      <w:r>
        <w:rPr>
          <w:rtl w:val="true"/>
        </w:rPr>
        <w:t>بَابُ أَنَّ الْمَرْأَةَ إِذَا حَاضَتْ فِی أَثْنَاءِ الطَّوَافِ الْوَاجِبِ قَبْلَ تَجَاوُزِ النِّصْفِ وَجَبَ عَلَیْهَا قَطْعُهُ وَ الِاسْتِئْنَافُ إِذَا طَهُرَتْ وَ بَعْدَ تَجَاوُزِهِ یُجْزِیهَا الْإِتْمَامُ وَ یُسْتَحَبُّ لَهَا أَنْ تَفْعَلَ فِی السّ</w:t>
      </w:r>
      <w:bookmarkEnd w:id="3628"/>
    </w:p>
    <w:p>
      <w:pPr>
        <w:pStyle w:val="Heading5"/>
        <w:numPr>
          <w:ilvl w:val="4"/>
          <w:numId w:val="1"/>
        </w:numPr>
        <w:rPr/>
      </w:pPr>
      <w:bookmarkStart w:id="3629" w:name="__RefHeading___Toc4699008_417432637"/>
      <w:bookmarkStart w:id="3630" w:name="_Toc1591"/>
      <w:bookmarkEnd w:id="3629"/>
      <w:r>
        <w:rPr>
          <w:rtl w:val="true"/>
        </w:rPr>
        <w:t>اشارة</w:t>
      </w:r>
      <w:bookmarkEnd w:id="3630"/>
    </w:p>
    <w:p>
      <w:pPr>
        <w:pStyle w:val="BookText"/>
        <w:rPr/>
      </w:pPr>
      <w:r>
        <w:rPr>
          <w:rStyle w:val="FootnoteAnchor"/>
        </w:rPr>
        <w:footnoteReference w:id="2908"/>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حَاضَتْ فِی أَثْنَاءِ الطَّوَافِ الْوَاجِبِ قَبْلَ تَجَاوُزِ النِّصْفِ وَجَبَ عَلَیْهَا قَطْعُهُ وَ الِاسْتِئْنَافُ إِذَا طَهُرَتْ وَ بَعْدَ تَجَاوُزِهِ یُجْزِیهَا الْإِتْمَامُ وَ یُسْتَحَبُّ لَهَا أَنْ تَفْعَلَ فِی السَّعْیِ کَذَلِکَ مَعَ السَّعَةِ</w:t>
      </w:r>
    </w:p>
    <w:p>
      <w:pPr>
        <w:pStyle w:val="Heading5"/>
        <w:numPr>
          <w:ilvl w:val="4"/>
          <w:numId w:val="1"/>
        </w:numPr>
        <w:rPr/>
      </w:pPr>
      <w:bookmarkStart w:id="3631" w:name="__RefHeading___Toc4699010_417432637"/>
      <w:bookmarkStart w:id="3632" w:name="_Toc1592"/>
      <w:bookmarkEnd w:id="3631"/>
      <w:r>
        <w:rPr>
          <w:rtl w:val="true"/>
        </w:rPr>
        <w:t>[</w:t>
      </w:r>
      <w:r>
        <w:rPr>
          <w:rtl w:val="true"/>
        </w:rPr>
        <w:t>رقم الحدیث الکلی</w:t>
      </w:r>
      <w:r>
        <w:rPr>
          <w:rtl w:val="true"/>
        </w:rPr>
        <w:t xml:space="preserve">: </w:t>
      </w:r>
      <w:r>
        <w:rPr/>
        <w:t>18199</w:t>
      </w:r>
      <w:r>
        <w:rPr>
          <w:rtl w:val="true"/>
        </w:rPr>
        <w:t xml:space="preserve"> - </w:t>
      </w:r>
      <w:r>
        <w:rPr>
          <w:rtl w:val="true"/>
        </w:rPr>
        <w:t>رقم الحدیث الباب</w:t>
      </w:r>
      <w:r>
        <w:rPr>
          <w:rtl w:val="true"/>
        </w:rPr>
        <w:t xml:space="preserve">: </w:t>
      </w:r>
      <w:r>
        <w:rPr/>
        <w:t>1</w:t>
      </w:r>
      <w:r>
        <w:rPr>
          <w:rtl w:val="true"/>
        </w:rPr>
        <w:t>]</w:t>
      </w:r>
      <w:bookmarkEnd w:id="363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9"/>
      </w:r>
      <w:r>
        <w:rPr>
          <w:rFonts w:ascii="Amiri" w:hAnsi="Amiri" w:eastAsia="Amiri" w:cs="Amiri"/>
          <w:color w:val="111111"/>
          <w:sz w:val="28"/>
          <w:sz w:val="28"/>
          <w:szCs w:val="28"/>
          <w:rtl w:val="true"/>
          <w:lang w:bidi="ar-SA"/>
        </w:rPr>
        <w:t xml:space="preserve">مُحَمَّدُ بْنُ یَعْقُوبَ عَنْ مُحَمَّدِ بْنِ یَحْیَی عَنْ سَلَمَةَ بْنِ </w:t>
      </w:r>
      <w:bookmarkStart w:id="3633" w:name="pg12175_120346"/>
    </w:p>
    <w:p>
      <w:pPr>
        <w:pStyle w:val="BookText"/>
        <w:rPr/>
      </w:pPr>
      <w:bookmarkEnd w:id="3633"/>
      <w:r>
        <w:rPr>
          <w:rFonts w:ascii="Amiri" w:hAnsi="Amiri" w:eastAsia="Amiri" w:cs="Amiri"/>
          <w:color w:val="111111"/>
          <w:sz w:val="28"/>
          <w:sz w:val="28"/>
          <w:szCs w:val="28"/>
          <w:rtl w:val="true"/>
          <w:lang w:bidi="ar-SA"/>
        </w:rPr>
        <w:t>الْخَطَّابِ عَنْ عَلِیِّ بْنِ الْحَسَنِ عَنْ عَلِیِّ بْنِ أَبِی حَمْزَةَ وَ مُحَمَّدِ بْنِ زِیَادٍ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وَ هِیَ فِی الطَّوَافِ بِالْبَیْتِ وَ بَیْنَ الصَّفَا </w:t>
      </w:r>
      <w:r>
        <w:rPr>
          <w:rStyle w:val="FootnoteAnchor"/>
          <w:rtl w:val="true"/>
        </w:rPr>
        <w:footnoteReference w:id="2910"/>
      </w:r>
      <w:r>
        <w:rPr>
          <w:rFonts w:ascii="Amiri" w:hAnsi="Amiri" w:eastAsia="Amiri" w:cs="Amiri"/>
          <w:color w:val="111111"/>
          <w:sz w:val="28"/>
          <w:sz w:val="28"/>
          <w:szCs w:val="28"/>
          <w:rtl w:val="true"/>
          <w:lang w:bidi="ar-SA"/>
        </w:rPr>
        <w:t>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فَجَاوَزَتِ النِّصْفَ فَعَلَّمَتْ ذَلِکَ الْمَوْضِعَ فَإِذَا طَهُرَتْ رَجَعَتْ فَأَتَمَّتْ بَقِیَّةَ طَوَافِهَا مِنَ الْمَوْضِعِ الَّذِی عَلَّمَتْهُ فَإِنْ هِیَ قَطَعَتْ طَوَافَهَا فِی أَقَلَّ مِنَ النِّصْفِ فَعَلَیْهَا أَنْ تَسْتَأْنِفَ الطَّوَافَ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4" w:name="__RefHeading___Toc4699012_417432637"/>
      <w:bookmarkStart w:id="3635" w:name="_Toc1593"/>
      <w:bookmarkEnd w:id="3634"/>
      <w:r>
        <w:rPr>
          <w:rtl w:val="true"/>
        </w:rPr>
        <w:t>[</w:t>
      </w:r>
      <w:r>
        <w:rPr>
          <w:rtl w:val="true"/>
        </w:rPr>
        <w:t>رقم الحدیث الکلی</w:t>
      </w:r>
      <w:r>
        <w:rPr>
          <w:rtl w:val="true"/>
        </w:rPr>
        <w:t xml:space="preserve">: </w:t>
      </w:r>
      <w:r>
        <w:rPr/>
        <w:t>18200</w:t>
      </w:r>
      <w:r>
        <w:rPr>
          <w:rtl w:val="true"/>
        </w:rPr>
        <w:t xml:space="preserve"> - </w:t>
      </w:r>
      <w:r>
        <w:rPr>
          <w:rtl w:val="true"/>
        </w:rPr>
        <w:t>رقم الحدیث الباب</w:t>
      </w:r>
      <w:r>
        <w:rPr>
          <w:rtl w:val="true"/>
        </w:rPr>
        <w:t xml:space="preserve">: </w:t>
      </w:r>
      <w:r>
        <w:rPr/>
        <w:t>2</w:t>
      </w:r>
      <w:r>
        <w:rPr>
          <w:rtl w:val="true"/>
        </w:rPr>
        <w:t>]</w:t>
      </w:r>
      <w:bookmarkEnd w:id="3635"/>
    </w:p>
    <w:p>
      <w:pPr>
        <w:pStyle w:val="BookText"/>
        <w:rPr/>
      </w:pPr>
      <w:r>
        <w:rPr>
          <w:rFonts w:eastAsia="Times New Roman" w:cs="Times New Roman" w:ascii="Times New Roman" w:hAnsi="Times New Roman"/>
          <w:color w:val="111111"/>
          <w:sz w:val="28"/>
          <w:szCs w:val="28"/>
          <w:lang w:val="en-US" w:bidi="en-US"/>
        </w:rPr>
        <w:t>18200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2"/>
      </w:r>
      <w:r>
        <w:rPr>
          <w:rFonts w:ascii="Amiri" w:hAnsi="Amiri" w:eastAsia="Amiri" w:cs="Amiri"/>
          <w:color w:val="111111"/>
          <w:sz w:val="28"/>
          <w:sz w:val="28"/>
          <w:szCs w:val="28"/>
          <w:rtl w:val="true"/>
          <w:lang w:bidi="ar-SA"/>
        </w:rPr>
        <w:t>وَ عَنْهُ عَنْ أَحْمَدَ بْنِ مُحَمَّدٍ عَمَّنْ ذَکَرَهُ عَنْ أَحْمَدَ بْنِ عُمَرَ الْحَلَّالِ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طَافَتْ خَمْسَةَ أَشْوَاطٍ ثُمَّ اعْتَلَّتْ قَالَ إِذَا حَاضَتِ الْمَرْأَةُ وَ هِیَ فِی الطَّوَافِ بِالْبَیْتِ أَوْ بِالصَّفَا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جَاوَزَتِ النِّصْفَ عَلَّمَتْ ذَلِکَ الْمَوْضِعَ الَّذِی بَلَغَتْ فَإِذَا هِیَ قَطَعَتْ طَوَافَهَا فِی أَقَلَّ مِنَ النِّصْفِ فَعَلَیْهَا أَنْ تَسْتَأْنِفَ الطَّوَافَ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6" w:name="__RefHeading___Toc4699014_417432637"/>
      <w:bookmarkStart w:id="3637" w:name="_Toc1594"/>
      <w:bookmarkEnd w:id="3636"/>
      <w:r>
        <w:rPr>
          <w:rtl w:val="true"/>
        </w:rPr>
        <w:t>[</w:t>
      </w:r>
      <w:r>
        <w:rPr>
          <w:rtl w:val="true"/>
        </w:rPr>
        <w:t>رقم الحدیث الکلی</w:t>
      </w:r>
      <w:r>
        <w:rPr>
          <w:rtl w:val="true"/>
        </w:rPr>
        <w:t xml:space="preserve">: </w:t>
      </w:r>
      <w:r>
        <w:rPr/>
        <w:t>18201</w:t>
      </w:r>
      <w:r>
        <w:rPr>
          <w:rtl w:val="true"/>
        </w:rPr>
        <w:t xml:space="preserve"> - </w:t>
      </w:r>
      <w:r>
        <w:rPr>
          <w:rtl w:val="true"/>
        </w:rPr>
        <w:t>رقم الحدیث الباب</w:t>
      </w:r>
      <w:r>
        <w:rPr>
          <w:rtl w:val="true"/>
        </w:rPr>
        <w:t xml:space="preserve">: </w:t>
      </w:r>
      <w:r>
        <w:rPr/>
        <w:t>3</w:t>
      </w:r>
      <w:r>
        <w:rPr>
          <w:rtl w:val="true"/>
        </w:rPr>
        <w:t>]</w:t>
      </w:r>
      <w:bookmarkEnd w:id="3637"/>
    </w:p>
    <w:p>
      <w:pPr>
        <w:pStyle w:val="BookText"/>
        <w:rPr/>
      </w:pPr>
      <w:r>
        <w:rPr>
          <w:rFonts w:eastAsia="Times New Roman" w:cs="Times New Roman" w:ascii="Times New Roman" w:hAnsi="Times New Roman"/>
          <w:color w:val="111111"/>
          <w:sz w:val="28"/>
          <w:szCs w:val="28"/>
          <w:lang w:val="en-US" w:bidi="en-US"/>
        </w:rPr>
        <w:t>18201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5"/>
      </w:r>
      <w:r>
        <w:rPr>
          <w:rFonts w:ascii="Amiri" w:hAnsi="Amiri" w:eastAsia="Amiri" w:cs="Amiri"/>
          <w:color w:val="111111"/>
          <w:sz w:val="28"/>
          <w:sz w:val="28"/>
          <w:szCs w:val="28"/>
          <w:rtl w:val="true"/>
          <w:lang w:bidi="ar-SA"/>
        </w:rPr>
        <w:t>مُحَمَّدُ بْنُ الْحَسَنِ بِإِسْنَادِهِ عَنْ مُوسَی بْنِ الْقَاسِمِ عَنْ عَبْدِ الرَّحْمَنِ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طَافَتْ ثَلَاثَةَ أَشْوَاطٍ أَوْ أَقَلَّ مِنْ ذَلِکَ ثُمَّ رَأَتْ دَماً قَالَ تَحْفَظُ مَکَانَهَا فَإِذَا طَهُرَتْ طَافَتْ وَ اعْتَدَّتْ بِمَا مَضَی</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عَلِیِّ بْنِ السِّنْدِیِّ عَنْ حَمَّادِ بْنِ عِیسَی مِثْلَهُ </w:t>
      </w:r>
      <w:r>
        <w:rPr>
          <w:rStyle w:val="FootnoteAnchor"/>
          <w:rtl w:val="true"/>
        </w:rPr>
        <w:footnoteReference w:id="2916"/>
      </w:r>
      <w:bookmarkStart w:id="3638" w:name="pg12175_120347"/>
    </w:p>
    <w:p>
      <w:pPr>
        <w:pStyle w:val="BookText"/>
        <w:rPr/>
      </w:pPr>
      <w:bookmarkEnd w:id="3638"/>
      <w:r>
        <w:rPr>
          <w:rFonts w:ascii="Amiri" w:hAnsi="Amiri" w:eastAsia="Amiri" w:cs="Amiri"/>
          <w:color w:val="111111"/>
          <w:sz w:val="28"/>
          <w:sz w:val="28"/>
          <w:szCs w:val="28"/>
          <w:rtl w:val="true"/>
          <w:lang w:bidi="ar-SA"/>
        </w:rPr>
        <w:t xml:space="preserve">مُحَمَّدُ بْنُ عَلِیِّ بْنِ الْحُسَیْنِ بِإِسْنَادِهِ عَنْ حَرِیزٍ مِثْلَهُ إِلَّا أَنَّهُ قَالَ طَافَتْ ثَلَاثَةَ أَطْوَافٍ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الْعَلَاءِ عَنْ مُحَمَّدِ بْنِ مُسْلِمٍ عَنْ أَحَدِهِمَا ع مِثْلَهُ </w:t>
      </w:r>
      <w:r>
        <w:rPr>
          <w:rStyle w:val="FootnoteAnchor"/>
          <w:rtl w:val="true"/>
        </w:rPr>
        <w:footnoteReference w:id="2918"/>
      </w:r>
      <w:r>
        <w:rPr>
          <w:rFonts w:ascii="Amiri" w:hAnsi="Amiri" w:eastAsia="Amiri" w:cs="Amiri"/>
          <w:color w:val="111111"/>
          <w:sz w:val="28"/>
          <w:sz w:val="28"/>
          <w:szCs w:val="28"/>
          <w:rtl w:val="true"/>
          <w:lang w:bidi="ar-SA"/>
        </w:rPr>
        <w:t>قَالَ الصَّدُوقُ وَ بِهَذَا الْحَدِیثِ أُفْتِی لِأَنَّهُ رُخْصَةٌ وَ رَحْمَةٌ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النَّافِلَةِ لِمَا مَرَّ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9" w:name="__RefHeading___Toc4699016_417432637"/>
      <w:bookmarkStart w:id="3640" w:name="_Toc1595"/>
      <w:bookmarkEnd w:id="3639"/>
      <w:r>
        <w:rPr>
          <w:rtl w:val="true"/>
        </w:rPr>
        <w:t>[</w:t>
      </w:r>
      <w:r>
        <w:rPr>
          <w:rtl w:val="true"/>
        </w:rPr>
        <w:t>رقم الحدیث الکلی</w:t>
      </w:r>
      <w:r>
        <w:rPr>
          <w:rtl w:val="true"/>
        </w:rPr>
        <w:t xml:space="preserve">: </w:t>
      </w:r>
      <w:r>
        <w:rPr/>
        <w:t>18202</w:t>
      </w:r>
      <w:r>
        <w:rPr>
          <w:rtl w:val="true"/>
        </w:rPr>
        <w:t xml:space="preserve"> - </w:t>
      </w:r>
      <w:r>
        <w:rPr>
          <w:rtl w:val="true"/>
        </w:rPr>
        <w:t>رقم الحدیث الباب</w:t>
      </w:r>
      <w:r>
        <w:rPr>
          <w:rtl w:val="true"/>
        </w:rPr>
        <w:t xml:space="preserve">: </w:t>
      </w:r>
      <w:r>
        <w:rPr/>
        <w:t>4</w:t>
      </w:r>
      <w:r>
        <w:rPr>
          <w:rtl w:val="true"/>
        </w:rPr>
        <w:t>]</w:t>
      </w:r>
      <w:bookmarkEnd w:id="3640"/>
    </w:p>
    <w:p>
      <w:pPr>
        <w:pStyle w:val="BookText"/>
        <w:rPr/>
      </w:pPr>
      <w:r>
        <w:rPr>
          <w:rFonts w:eastAsia="Times New Roman" w:cs="Times New Roman" w:ascii="Times New Roman" w:hAnsi="Times New Roman"/>
          <w:color w:val="111111"/>
          <w:sz w:val="28"/>
          <w:szCs w:val="28"/>
          <w:lang w:val="en-US" w:bidi="en-US"/>
        </w:rPr>
        <w:t>18202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0"/>
      </w:r>
      <w:r>
        <w:rPr>
          <w:rFonts w:ascii="Amiri" w:hAnsi="Amiri" w:eastAsia="Amiri" w:cs="Amiri"/>
          <w:color w:val="111111"/>
          <w:sz w:val="28"/>
          <w:sz w:val="28"/>
          <w:szCs w:val="28"/>
          <w:rtl w:val="true"/>
          <w:lang w:bidi="ar-SA"/>
        </w:rPr>
        <w:t>وَ بِإِسْنَادِهِ عَنِ ابْنِ مُسْکَانَ عَنْ إِبْرَاهِیمَ بْنِ إِسْحَاقَ عَمَّنْ سَأَلَ أَبَا عَبْدِ اللَّهِ ع عَنِ امْرَأَةٍ طَافَتْ أَرْبَعَةَ أَشْوَاطٍ وَ هِیَ مُعْتَمِرَةٌ ثُمَّ طَمِثَتْ قَالَ تُتِمُّ طَوَافَهَا وَ لَیْسَ عَلَیْهَا غَیْرُهُ وَ مُتْعَتُهَا تَامَّةٌ وَ لَهَا أَنْ تَطُوفَ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زَادَتْ عَلَی النِّصْفِ وَ قَدْ قَضَتْ مُتْعَتَهَا فَلْتَسْتَأْنِفْ بَعْدَ الْحَجِّ وَ إِنْ هِیَ لَمْ تَطُفْ إِلَّا ثَلَاثَةَ أَشْوَاطٍ فَلْتَسْتَأْنِفِ الْحَجَّ </w:t>
      </w:r>
      <w:r>
        <w:rPr>
          <w:rStyle w:val="FootnoteAnchor"/>
          <w:rtl w:val="true"/>
        </w:rPr>
        <w:footnoteReference w:id="2921"/>
      </w:r>
      <w:r>
        <w:rPr>
          <w:rFonts w:ascii="Amiri" w:hAnsi="Amiri" w:eastAsia="Amiri" w:cs="Amiri"/>
          <w:color w:val="111111"/>
          <w:sz w:val="28"/>
          <w:sz w:val="28"/>
          <w:szCs w:val="28"/>
          <w:rtl w:val="true"/>
          <w:lang w:bidi="ar-SA"/>
        </w:rPr>
        <w:t>فَإِنْ أَقَامَ بِهَا جَمَّالُهَا بَعْدَ الْحَجِّ فَلْتَخْرُجْ إِلَی الْجِعْرَانَةِ أَوْ إِلَی التَّنْعِیمِ فَلْتَعْتَمِرْ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 xml:space="preserve">. </w:t>
      </w:r>
      <w:bookmarkStart w:id="3641" w:name="pg12175_120348"/>
    </w:p>
    <w:p>
      <w:pPr>
        <w:pStyle w:val="Heading4"/>
        <w:numPr>
          <w:ilvl w:val="3"/>
          <w:numId w:val="1"/>
        </w:numPr>
        <w:rPr/>
      </w:pPr>
      <w:bookmarkStart w:id="3642" w:name="__RefHeading___Toc4699018_417432637"/>
      <w:bookmarkStart w:id="3643" w:name="_Toc1596"/>
      <w:bookmarkEnd w:id="3641"/>
      <w:bookmarkEnd w:id="3642"/>
      <w:r>
        <w:rPr/>
        <w:t>86</w:t>
      </w:r>
      <w:r>
        <w:rPr>
          <w:rtl w:val="true"/>
        </w:rPr>
        <w:t xml:space="preserve">- </w:t>
      </w:r>
      <w:r>
        <w:rPr>
          <w:rtl w:val="true"/>
        </w:rPr>
        <w:t>بَابُ أَنَّ الْمَرْأَةَ إِذَا حَاضَتْ بَعْدَ تَجَاوُزِ النِّصْفِ مِنَ الطَّوَافِ جَازَ لَهَا السَّعْیُ وَ إِتْمَامُ الْمَنَاسِکِ ثُمَّ تَقْضِی بَقِیَّةَ الطَّوَافِ إِذَا طَهُرَتْ‌</w:t>
      </w:r>
      <w:bookmarkEnd w:id="3643"/>
    </w:p>
    <w:p>
      <w:pPr>
        <w:pStyle w:val="Heading5"/>
        <w:numPr>
          <w:ilvl w:val="4"/>
          <w:numId w:val="1"/>
        </w:numPr>
        <w:rPr/>
      </w:pPr>
      <w:bookmarkStart w:id="3644" w:name="__RefHeading___Toc4699020_417432637"/>
      <w:bookmarkStart w:id="3645" w:name="_Toc1597"/>
      <w:bookmarkEnd w:id="3644"/>
      <w:r>
        <w:rPr>
          <w:rtl w:val="true"/>
        </w:rPr>
        <w:t>اشارة</w:t>
      </w:r>
      <w:bookmarkEnd w:id="3645"/>
    </w:p>
    <w:p>
      <w:pPr>
        <w:pStyle w:val="BookText"/>
        <w:rPr/>
      </w:pPr>
      <w:r>
        <w:rPr>
          <w:rStyle w:val="FootnoteAnchor"/>
        </w:rPr>
        <w:footnoteReference w:id="2923"/>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حَاضَتْ بَعْدَ تَجَاوُزِ النِّصْفِ مِنَ الطَّوَافِ جَازَ لَهَا السَّعْیُ وَ إِتْمَامُ الْمَنَاسِکِ ثُمَّ تَقْضِی بَقِیَّةَ الطَّوَافِ إِذَا طَهُرَتْ</w:t>
      </w:r>
    </w:p>
    <w:p>
      <w:pPr>
        <w:pStyle w:val="Heading5"/>
        <w:numPr>
          <w:ilvl w:val="4"/>
          <w:numId w:val="1"/>
        </w:numPr>
        <w:rPr/>
      </w:pPr>
      <w:bookmarkStart w:id="3646" w:name="__RefHeading___Toc4699022_417432637"/>
      <w:bookmarkStart w:id="3647" w:name="_Toc1598"/>
      <w:bookmarkEnd w:id="3646"/>
      <w:r>
        <w:rPr>
          <w:rtl w:val="true"/>
        </w:rPr>
        <w:t>[</w:t>
      </w:r>
      <w:r>
        <w:rPr>
          <w:rtl w:val="true"/>
        </w:rPr>
        <w:t>رقم الحدیث الکلی</w:t>
      </w:r>
      <w:r>
        <w:rPr>
          <w:rtl w:val="true"/>
        </w:rPr>
        <w:t xml:space="preserve">: </w:t>
      </w:r>
      <w:r>
        <w:rPr/>
        <w:t>18203</w:t>
      </w:r>
      <w:r>
        <w:rPr>
          <w:rtl w:val="true"/>
        </w:rPr>
        <w:t xml:space="preserve"> - </w:t>
      </w:r>
      <w:r>
        <w:rPr>
          <w:rtl w:val="true"/>
        </w:rPr>
        <w:t>رقم الحدیث الباب</w:t>
      </w:r>
      <w:r>
        <w:rPr>
          <w:rtl w:val="true"/>
        </w:rPr>
        <w:t xml:space="preserve">: </w:t>
      </w:r>
      <w:r>
        <w:rPr/>
        <w:t>1</w:t>
      </w:r>
      <w:r>
        <w:rPr>
          <w:rtl w:val="true"/>
        </w:rPr>
        <w:t>]</w:t>
      </w:r>
      <w:bookmarkEnd w:id="3647"/>
    </w:p>
    <w:p>
      <w:pPr>
        <w:pStyle w:val="BookText"/>
        <w:rPr/>
      </w:pPr>
      <w:r>
        <w:rPr>
          <w:rFonts w:eastAsia="Times New Roman" w:cs="Times New Roman" w:ascii="Times New Roman" w:hAnsi="Times New Roman"/>
          <w:color w:val="111111"/>
          <w:sz w:val="28"/>
          <w:szCs w:val="28"/>
          <w:lang w:val="en-US" w:bidi="en-US"/>
        </w:rPr>
        <w:t>18203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4"/>
      </w:r>
      <w:r>
        <w:rPr>
          <w:rFonts w:ascii="Amiri" w:hAnsi="Amiri" w:eastAsia="Amiri" w:cs="Amiri"/>
          <w:color w:val="111111"/>
          <w:sz w:val="28"/>
          <w:sz w:val="28"/>
          <w:szCs w:val="28"/>
          <w:rtl w:val="true"/>
          <w:lang w:bidi="ar-SA"/>
        </w:rPr>
        <w:t>مُحَمَّدُ بْنُ الْحَسَنِ بِإِسْنَادِهِ عَنِ الْحُسَیْنِ بْنِ سَعِیدٍ عَنْ مُحَمَّدِ بْنِ سِنَانٍ عَنِ ابْنِ مُسْکَانَ عَنْ إِبْرَاهِیمَ بْنِ أَبِی إِسْحَاقَ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w:t>
      </w:r>
      <w:r>
        <w:rPr>
          <w:rStyle w:val="FootnoteAnchor"/>
          <w:rtl w:val="true"/>
        </w:rPr>
        <w:footnoteReference w:id="2925"/>
      </w:r>
      <w:r>
        <w:rPr>
          <w:rFonts w:ascii="Amiri" w:hAnsi="Amiri" w:eastAsia="Amiri" w:cs="Amiri"/>
          <w:color w:val="111111"/>
          <w:sz w:val="28"/>
          <w:sz w:val="28"/>
          <w:szCs w:val="28"/>
          <w:rtl w:val="true"/>
          <w:lang w:bidi="ar-SA"/>
        </w:rPr>
        <w:t>عَنِ امْرَأَةٍ طَافَتْ بِالْبَیْتِ أَرْبَعَةَ أَشْوَاطٍ وَ هِیَ مُعْتَمِرَةٌ ثُمَّ طَمِثَتْ قَالَ تُتِمُّ طَوَافَهَا فَلَیْسَ عَلَیْهَا غَیْرُهُ وَ مُتْعَتُهَا تَامَّةٌ فَلَهَا أَنْ تَطُوفَ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لِأَنَّهَا زَادَتْ عَلَی النِّصْفِ وَ قَدْ مَضَتْ مُتْعَتُهَا وَ لْتَسْتَأْنِفْ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إِبْرَاهِیمَ بْنِ أَبِی إِسْحَاقَ عَمَّنْ سَأَلَ أَبَا عَبْدِ اللَّهِ ع مِثْلَهُ إِلَّا أَنَّهُ قَالَ وَ لَیْسَ عَلَیْهَا عُمْرَةٌ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کَمَا مَرَّ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8" w:name="__RefHeading___Toc4699024_417432637"/>
      <w:bookmarkStart w:id="3649" w:name="_Toc1599"/>
      <w:bookmarkEnd w:id="3648"/>
      <w:r>
        <w:rPr>
          <w:rtl w:val="true"/>
        </w:rPr>
        <w:t>[</w:t>
      </w:r>
      <w:r>
        <w:rPr>
          <w:rtl w:val="true"/>
        </w:rPr>
        <w:t>رقم الحدیث الکلی</w:t>
      </w:r>
      <w:r>
        <w:rPr>
          <w:rtl w:val="true"/>
        </w:rPr>
        <w:t xml:space="preserve">: </w:t>
      </w:r>
      <w:r>
        <w:rPr/>
        <w:t>18204</w:t>
      </w:r>
      <w:r>
        <w:rPr>
          <w:rtl w:val="true"/>
        </w:rPr>
        <w:t xml:space="preserve"> - </w:t>
      </w:r>
      <w:r>
        <w:rPr>
          <w:rtl w:val="true"/>
        </w:rPr>
        <w:t>رقم الحدیث الباب</w:t>
      </w:r>
      <w:r>
        <w:rPr>
          <w:rtl w:val="true"/>
        </w:rPr>
        <w:t xml:space="preserve">: </w:t>
      </w:r>
      <w:r>
        <w:rPr/>
        <w:t>2</w:t>
      </w:r>
      <w:r>
        <w:rPr>
          <w:rtl w:val="true"/>
        </w:rPr>
        <w:t>]</w:t>
      </w:r>
      <w:bookmarkEnd w:id="364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8"/>
      </w:r>
      <w:r>
        <w:rPr>
          <w:rFonts w:ascii="Amiri" w:hAnsi="Amiri" w:eastAsia="Amiri" w:cs="Amiri"/>
          <w:color w:val="111111"/>
          <w:sz w:val="28"/>
          <w:sz w:val="28"/>
          <w:szCs w:val="28"/>
          <w:rtl w:val="true"/>
          <w:lang w:bidi="ar-SA"/>
        </w:rPr>
        <w:t>وَ بِإِسْنَادِهِ عَنْ مُوسَی بْنِ الْقَاسِمِ عَنْ صَفْوَانَ بْنِ یَحْیَی عَنِ ابْنِ مُسْکَانَ عَنْ أَبِی إِسْحَاقَ صَاحِبِ اللُّؤْلُؤِ قَالَ حَدَّثَنِی مَنْ سَمِعَ أَبَا عَبْدِ اللَّهِ ع یَقُولُ فِی الْمَرْأَةِ الْمُتَمَتِّعَةِ إِذَا طَافَتْ بِالْبَیْتِ أَرْبَعَةَ أَشْوَاطٍ ثُمَّ حَاضَتْ فَمُتْعَتُهَا تَامَّةٌ وَ تَقْضِی مَا فَاتَهَا مِنَ الطَّوَافِ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إِلَی مِنًی قَبْلَ أَنْ تَطُوفَ الطَّوَافَ الْآخَرَ</w:t>
      </w:r>
      <w:r>
        <w:rPr>
          <w:rFonts w:eastAsia="Amiri" w:cs="Amiri" w:ascii="Amiri" w:hAnsi="Amiri"/>
          <w:color w:val="111111"/>
          <w:sz w:val="28"/>
          <w:szCs w:val="28"/>
          <w:rtl w:val="true"/>
          <w:lang w:bidi="ar-SA"/>
        </w:rPr>
        <w:t xml:space="preserve">. </w:t>
      </w:r>
      <w:bookmarkStart w:id="3650" w:name="pg12175_120349"/>
    </w:p>
    <w:p>
      <w:pPr>
        <w:pStyle w:val="BookText"/>
        <w:rPr/>
      </w:pPr>
      <w:bookmarkEnd w:id="3650"/>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عَنِ ابْنِ مُسْکَانَ عَنْ إِسْحَاقَ بَیَّاعِ اللُّؤْلُؤِ نَحْوَهُ إِلَی قَوْلِهِ فَمُتْعَتُهَا تَامَّةٌ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3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1" w:name="__RefHeading___Toc4699026_417432637"/>
      <w:bookmarkStart w:id="3652" w:name="_Toc1600"/>
      <w:bookmarkEnd w:id="3651"/>
      <w:r>
        <w:rPr/>
        <w:t>87</w:t>
      </w:r>
      <w:r>
        <w:rPr>
          <w:rtl w:val="true"/>
        </w:rPr>
        <w:t xml:space="preserve">- </w:t>
      </w:r>
      <w:r>
        <w:rPr>
          <w:rtl w:val="true"/>
        </w:rPr>
        <w:t>بَابُ أَنَّ الْمَرْأَةَ إِذَا حَاضَتْ قَبْلَ تَجَاوُزِ النِّصْفِ مِنَ الطَّوَافِ لَمْ یَجُزْ لَهَا السَّعْیُ وَ کَذَا بَعْدَهُ مَعَ ضِیقِ الْوَقْتِ عَنِ السَّعْیِ بَلْ تَعْدِلُ إِلَی الْإِفْرَادِ وَ تَقِفُ الْمَوْقِفَیْنِ ثُمَّ تَطُوفُ إِذَا طَهُرَتْ</w:t>
      </w:r>
      <w:bookmarkEnd w:id="3652"/>
    </w:p>
    <w:p>
      <w:pPr>
        <w:pStyle w:val="Heading5"/>
        <w:numPr>
          <w:ilvl w:val="4"/>
          <w:numId w:val="1"/>
        </w:numPr>
        <w:rPr/>
      </w:pPr>
      <w:bookmarkStart w:id="3653" w:name="__RefHeading___Toc4699028_417432637"/>
      <w:bookmarkStart w:id="3654" w:name="_Toc1601"/>
      <w:bookmarkEnd w:id="3653"/>
      <w:r>
        <w:rPr>
          <w:rtl w:val="true"/>
        </w:rPr>
        <w:t>اشارة</w:t>
      </w:r>
      <w:bookmarkEnd w:id="3654"/>
    </w:p>
    <w:p>
      <w:pPr>
        <w:pStyle w:val="BookText"/>
        <w:rPr/>
      </w:pPr>
      <w:r>
        <w:rPr>
          <w:rStyle w:val="FootnoteAnchor"/>
        </w:rPr>
        <w:footnoteReference w:id="2932"/>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حَاضَتْ قَبْلَ تَجَاوُزِ النِّصْفِ مِنَ الطَّوَافِ لَمْ یَجُزْ لَهَا السَّعْیُ وَ کَذَا بَعْدَهُ مَعَ ضِیقِ الْوَقْتِ عَنِ السَّعْیِ بَلْ تَعْدِلُ إِلَی الْإِفْرَادِ وَ تَقِفُ الْمَوْقِفَیْنِ ثُمَّ تَطُوفُ إِذَا طَهُرَتْ</w:t>
      </w:r>
    </w:p>
    <w:p>
      <w:pPr>
        <w:pStyle w:val="Heading5"/>
        <w:numPr>
          <w:ilvl w:val="4"/>
          <w:numId w:val="1"/>
        </w:numPr>
        <w:rPr/>
      </w:pPr>
      <w:bookmarkStart w:id="3655" w:name="__RefHeading___Toc4699030_417432637"/>
      <w:bookmarkStart w:id="3656" w:name="_Toc1602"/>
      <w:bookmarkEnd w:id="3655"/>
      <w:r>
        <w:rPr>
          <w:rtl w:val="true"/>
        </w:rPr>
        <w:t>[</w:t>
      </w:r>
      <w:r>
        <w:rPr>
          <w:rtl w:val="true"/>
        </w:rPr>
        <w:t>رقم الحدیث الکلی</w:t>
      </w:r>
      <w:r>
        <w:rPr>
          <w:rtl w:val="true"/>
        </w:rPr>
        <w:t xml:space="preserve">: </w:t>
      </w:r>
      <w:r>
        <w:rPr/>
        <w:t>18205</w:t>
      </w:r>
      <w:r>
        <w:rPr>
          <w:rtl w:val="true"/>
        </w:rPr>
        <w:t xml:space="preserve"> - </w:t>
      </w:r>
      <w:r>
        <w:rPr>
          <w:rtl w:val="true"/>
        </w:rPr>
        <w:t>رقم الحدیث الباب</w:t>
      </w:r>
      <w:r>
        <w:rPr>
          <w:rtl w:val="true"/>
        </w:rPr>
        <w:t xml:space="preserve">: </w:t>
      </w:r>
      <w:r>
        <w:rPr/>
        <w:t>1</w:t>
      </w:r>
      <w:r>
        <w:rPr>
          <w:rtl w:val="true"/>
        </w:rPr>
        <w:t>]</w:t>
      </w:r>
      <w:bookmarkEnd w:id="3656"/>
    </w:p>
    <w:p>
      <w:pPr>
        <w:pStyle w:val="BookText"/>
        <w:rPr/>
      </w:pPr>
      <w:r>
        <w:rPr>
          <w:rFonts w:eastAsia="Times New Roman" w:cs="Times New Roman" w:ascii="Times New Roman" w:hAnsi="Times New Roman"/>
          <w:color w:val="111111"/>
          <w:sz w:val="28"/>
          <w:szCs w:val="28"/>
          <w:lang w:val="en-US" w:bidi="en-US"/>
        </w:rPr>
        <w:t>18205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3"/>
      </w:r>
      <w:r>
        <w:rPr>
          <w:rFonts w:ascii="Amiri" w:hAnsi="Amiri" w:eastAsia="Amiri" w:cs="Amiri"/>
          <w:color w:val="111111"/>
          <w:sz w:val="28"/>
          <w:sz w:val="28"/>
          <w:szCs w:val="28"/>
          <w:rtl w:val="true"/>
          <w:lang w:bidi="ar-SA"/>
        </w:rPr>
        <w:t>مُحَمَّدُ بْنُ الْحَسَنِ بِإِسْنَادِهِ عَنِ الْحُسَیْنِ بْنِ سَعِیدٍ عَنْ مُحَمَّدِ بْنِ سِنَانٍ عَنِ ابْنِ مُسْکَانَ عَنْ إِسْحَاقَ بْنِ عَمَّارٍ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الطَّامِثِ قَالَ تَقْضِی الْمَنَاسِکَ کُلَّهَا غَیْرَ أَنَّهَا لَا تَطُوفُ بَیْنَ الصَّفَا وَ الْمَرْوَةِ قَالَ قُلْتُ فَإِنَّ بَعْضَ مَا تَقْضِی مِنَ الْمَنَاسِکِ أَعْظَمُ مِنَ الصَّفَا وَ الْمَرْوَةِ الْمَوْقِفَ فَمَا بَالُهَا تَقْضِی الْمَنَاسِکَ وَ لَا تَطُوفُ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الصَّفَا وَ الْمَرْوَةَ تَطُوفُ بِهِمَا إِذَا شَاءَتْ وَ إِنَّ هَذِهِ الْمَوَاقِفَ لَا تَقْدِرُ أَنْ تَقْضِیَهَا إِذَا فَاتَتْهَا</w:t>
      </w:r>
      <w:r>
        <w:rPr>
          <w:rFonts w:eastAsia="Amiri" w:cs="Amiri" w:ascii="Amiri" w:hAnsi="Amiri"/>
          <w:color w:val="111111"/>
          <w:sz w:val="28"/>
          <w:szCs w:val="28"/>
          <w:rtl w:val="true"/>
          <w:lang w:bidi="ar-SA"/>
        </w:rPr>
        <w:t>.</w:t>
      </w:r>
    </w:p>
    <w:p>
      <w:pPr>
        <w:pStyle w:val="Heading5"/>
        <w:numPr>
          <w:ilvl w:val="4"/>
          <w:numId w:val="1"/>
        </w:numPr>
        <w:rPr/>
      </w:pPr>
      <w:bookmarkStart w:id="3657" w:name="__RefHeading___Toc4699032_417432637"/>
      <w:bookmarkStart w:id="3658" w:name="_Toc1603"/>
      <w:bookmarkEnd w:id="3657"/>
      <w:r>
        <w:rPr>
          <w:rtl w:val="true"/>
        </w:rPr>
        <w:t>[</w:t>
      </w:r>
      <w:r>
        <w:rPr>
          <w:rtl w:val="true"/>
        </w:rPr>
        <w:t>رقم الحدیث الکلی</w:t>
      </w:r>
      <w:r>
        <w:rPr>
          <w:rtl w:val="true"/>
        </w:rPr>
        <w:t xml:space="preserve">: </w:t>
      </w:r>
      <w:r>
        <w:rPr/>
        <w:t>18206</w:t>
      </w:r>
      <w:r>
        <w:rPr>
          <w:rtl w:val="true"/>
        </w:rPr>
        <w:t xml:space="preserve"> - </w:t>
      </w:r>
      <w:r>
        <w:rPr>
          <w:rtl w:val="true"/>
        </w:rPr>
        <w:t>رقم الحدیث الباب</w:t>
      </w:r>
      <w:r>
        <w:rPr>
          <w:rtl w:val="true"/>
        </w:rPr>
        <w:t xml:space="preserve">: </w:t>
      </w:r>
      <w:r>
        <w:rPr/>
        <w:t>2</w:t>
      </w:r>
      <w:r>
        <w:rPr>
          <w:rtl w:val="true"/>
        </w:rPr>
        <w:t>]</w:t>
      </w:r>
      <w:bookmarkEnd w:id="365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4"/>
      </w:r>
      <w:r>
        <w:rPr>
          <w:rFonts w:ascii="Amiri" w:hAnsi="Amiri" w:eastAsia="Amiri" w:cs="Amiri"/>
          <w:color w:val="111111"/>
          <w:sz w:val="28"/>
          <w:sz w:val="28"/>
          <w:szCs w:val="28"/>
          <w:rtl w:val="true"/>
          <w:lang w:bidi="ar-SA"/>
        </w:rPr>
        <w:t xml:space="preserve">وَ بِإِسْنَادِهِ عَنْ مُوسَی بْنِ الْقَاسِمِ عَنِ ابْنِ أَبِی عُمَیْرٍ عَنْ </w:t>
      </w:r>
      <w:bookmarkStart w:id="3659" w:name="pg12175_120350"/>
    </w:p>
    <w:p>
      <w:pPr>
        <w:pStyle w:val="BookText"/>
        <w:rPr/>
      </w:pPr>
      <w:bookmarkEnd w:id="3659"/>
      <w:r>
        <w:rPr>
          <w:rFonts w:ascii="Amiri" w:hAnsi="Amiri" w:eastAsia="Amiri" w:cs="Amiri"/>
          <w:color w:val="111111"/>
          <w:sz w:val="28"/>
          <w:sz w:val="28"/>
          <w:szCs w:val="28"/>
          <w:rtl w:val="true"/>
          <w:lang w:bidi="ar-SA"/>
        </w:rPr>
        <w:t>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تَطُوفُ بَیْنَ الصَّفَا وَ الْمَرْوَةِ وَ هِیَ حَائِضٌ قَالَ لَا إِنَّ اللَّهَ تَعَالَی یَقُولُ إِنَّ الصَّفا وَ الْمَرْوَةَ مِنْ شَعائِرِ اللَّهِ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36"/>
      </w:r>
      <w:r>
        <w:rPr>
          <w:rFonts w:ascii="Amiri" w:hAnsi="Amiri" w:eastAsia="Amiri" w:cs="Amiri"/>
          <w:color w:val="111111"/>
          <w:sz w:val="28"/>
          <w:sz w:val="28"/>
          <w:szCs w:val="28"/>
          <w:rtl w:val="true"/>
          <w:lang w:bidi="ar-SA"/>
        </w:rPr>
        <w:t xml:space="preserve">وَ تَقَدَّمَ مَا یَدُلُّ عَلَی أَنَّ هَذَیْنِ الْحَدِیثَیْنِ مَحْمُولَانِ عَلَی مَا ذَکَرْنَا </w:t>
      </w:r>
      <w:r>
        <w:rPr>
          <w:rStyle w:val="FootnoteAnchor"/>
          <w:rtl w:val="true"/>
        </w:rPr>
        <w:footnoteReference w:id="29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38"/>
      </w:r>
      <w:r>
        <w:rPr>
          <w:rFonts w:ascii="Amiri" w:hAnsi="Amiri" w:eastAsia="Amiri" w:cs="Amiri"/>
          <w:color w:val="111111"/>
          <w:sz w:val="28"/>
          <w:sz w:val="28"/>
          <w:szCs w:val="28"/>
          <w:rtl w:val="true"/>
          <w:lang w:bidi="ar-SA"/>
        </w:rPr>
        <w:t>وَ الْحَدِیثُ الثَّانِی یَحْتَمِلُ الْحَمْلَ عَلَی الْکَرَاهَةِ مَعَ سَعَةِ الْوَقْتِ وَ احْتِمَالِ الطُّهْرِ</w:t>
      </w:r>
      <w:r>
        <w:rPr>
          <w:rFonts w:eastAsia="Amiri" w:cs="Amiri" w:ascii="Amiri" w:hAnsi="Amiri"/>
          <w:color w:val="111111"/>
          <w:sz w:val="28"/>
          <w:szCs w:val="28"/>
          <w:rtl w:val="true"/>
          <w:lang w:bidi="ar-SA"/>
        </w:rPr>
        <w:t>.</w:t>
      </w:r>
    </w:p>
    <w:p>
      <w:pPr>
        <w:pStyle w:val="Heading4"/>
        <w:numPr>
          <w:ilvl w:val="3"/>
          <w:numId w:val="1"/>
        </w:numPr>
        <w:rPr/>
      </w:pPr>
      <w:bookmarkStart w:id="3660" w:name="__RefHeading___Toc4699034_417432637"/>
      <w:bookmarkStart w:id="3661" w:name="_Toc1604"/>
      <w:bookmarkEnd w:id="3660"/>
      <w:r>
        <w:rPr/>
        <w:t>88</w:t>
      </w:r>
      <w:r>
        <w:rPr>
          <w:rtl w:val="true"/>
        </w:rPr>
        <w:t xml:space="preserve">- </w:t>
      </w:r>
      <w:r>
        <w:rPr>
          <w:rtl w:val="true"/>
        </w:rPr>
        <w:t>بَابُ أَنَّ الْمَرْأَةَ إِذَا حَاضَتْ بَعْدَ الطَّوَافِ قَبْلَ الرَّکْعَتَیْنِ لَمْ یَلْزَمْهَا إِذَا طَهُرَتْ غَیْرُ الرَّکْعَتَیْنِ‌</w:t>
      </w:r>
      <w:bookmarkEnd w:id="3661"/>
    </w:p>
    <w:p>
      <w:pPr>
        <w:pStyle w:val="Heading5"/>
        <w:numPr>
          <w:ilvl w:val="4"/>
          <w:numId w:val="1"/>
        </w:numPr>
        <w:rPr/>
      </w:pPr>
      <w:bookmarkStart w:id="3662" w:name="__RefHeading___Toc4699036_417432637"/>
      <w:bookmarkStart w:id="3663" w:name="_Toc1605"/>
      <w:bookmarkEnd w:id="3662"/>
      <w:r>
        <w:rPr>
          <w:rtl w:val="true"/>
        </w:rPr>
        <w:t>اشارة</w:t>
      </w:r>
      <w:bookmarkEnd w:id="3663"/>
    </w:p>
    <w:p>
      <w:pPr>
        <w:pStyle w:val="BookText"/>
        <w:rPr/>
      </w:pPr>
      <w:r>
        <w:rPr>
          <w:rStyle w:val="FootnoteAnchor"/>
        </w:rPr>
        <w:footnoteReference w:id="2939"/>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حَاضَتْ بَعْدَ الطَّوَافِ قَبْلَ الرَّکْعَتَیْنِ لَمْ یَلْزَمْهَا إِذَا طَهُرَتْ غَیْرُ الرَّکْعَتَیْنِ</w:t>
      </w:r>
    </w:p>
    <w:p>
      <w:pPr>
        <w:pStyle w:val="Heading5"/>
        <w:numPr>
          <w:ilvl w:val="4"/>
          <w:numId w:val="1"/>
        </w:numPr>
        <w:rPr/>
      </w:pPr>
      <w:bookmarkStart w:id="3664" w:name="__RefHeading___Toc4699038_417432637"/>
      <w:bookmarkStart w:id="3665" w:name="_Toc1606"/>
      <w:bookmarkEnd w:id="3664"/>
      <w:r>
        <w:rPr>
          <w:rtl w:val="true"/>
        </w:rPr>
        <w:t>[</w:t>
      </w:r>
      <w:r>
        <w:rPr>
          <w:rtl w:val="true"/>
        </w:rPr>
        <w:t>رقم الحدیث الکلی</w:t>
      </w:r>
      <w:r>
        <w:rPr>
          <w:rtl w:val="true"/>
        </w:rPr>
        <w:t xml:space="preserve">: </w:t>
      </w:r>
      <w:r>
        <w:rPr/>
        <w:t>18207</w:t>
      </w:r>
      <w:r>
        <w:rPr>
          <w:rtl w:val="true"/>
        </w:rPr>
        <w:t xml:space="preserve"> - </w:t>
      </w:r>
      <w:r>
        <w:rPr>
          <w:rtl w:val="true"/>
        </w:rPr>
        <w:t>رقم الحدیث الباب</w:t>
      </w:r>
      <w:r>
        <w:rPr>
          <w:rtl w:val="true"/>
        </w:rPr>
        <w:t xml:space="preserve">: </w:t>
      </w:r>
      <w:r>
        <w:rPr/>
        <w:t>1</w:t>
      </w:r>
      <w:r>
        <w:rPr>
          <w:rtl w:val="true"/>
        </w:rPr>
        <w:t>]</w:t>
      </w:r>
      <w:bookmarkEnd w:id="3665"/>
    </w:p>
    <w:p>
      <w:pPr>
        <w:pStyle w:val="BookText"/>
        <w:rPr/>
      </w:pPr>
      <w:r>
        <w:rPr>
          <w:rFonts w:eastAsia="Times New Roman" w:cs="Times New Roman" w:ascii="Times New Roman" w:hAnsi="Times New Roman"/>
          <w:color w:val="111111"/>
          <w:sz w:val="28"/>
          <w:szCs w:val="28"/>
          <w:lang w:val="en-US" w:bidi="en-US"/>
        </w:rPr>
        <w:t>18207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0"/>
      </w:r>
      <w:r>
        <w:rPr>
          <w:rFonts w:ascii="Amiri" w:hAnsi="Amiri" w:eastAsia="Amiri" w:cs="Amiri"/>
          <w:color w:val="111111"/>
          <w:sz w:val="28"/>
          <w:sz w:val="28"/>
          <w:szCs w:val="28"/>
          <w:rtl w:val="true"/>
          <w:lang w:bidi="ar-SA"/>
        </w:rPr>
        <w:t>مُحَمَّدُ بْنُ عَلِیِّ بْنِ الْحُسَیْنِ بِإِسْنَادِهِ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طَافَتْ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فَحَاضَتْ قَبْلَ أَنْ تُصَلِّیَ الرَّکْعَتَیْنِ فَقَالَ لَیْسَ عَلَیْهَا إِذَا طَهُرَتْ إِلَّا الرَّکْعَتَیْنِ وَ قَدْ قَضَتِ الطَّوَافَ</w:t>
      </w:r>
      <w:r>
        <w:rPr>
          <w:rFonts w:eastAsia="Amiri" w:cs="Amiri" w:ascii="Amiri" w:hAnsi="Amiri"/>
          <w:color w:val="111111"/>
          <w:sz w:val="28"/>
          <w:szCs w:val="28"/>
          <w:rtl w:val="true"/>
          <w:lang w:bidi="ar-SA"/>
        </w:rPr>
        <w:t>.</w:t>
      </w:r>
    </w:p>
    <w:p>
      <w:pPr>
        <w:pStyle w:val="Heading5"/>
        <w:numPr>
          <w:ilvl w:val="4"/>
          <w:numId w:val="1"/>
        </w:numPr>
        <w:rPr/>
      </w:pPr>
      <w:bookmarkStart w:id="3666" w:name="__RefHeading___Toc4699040_417432637"/>
      <w:bookmarkStart w:id="3667" w:name="_Toc1607"/>
      <w:bookmarkEnd w:id="3666"/>
      <w:r>
        <w:rPr>
          <w:rtl w:val="true"/>
        </w:rPr>
        <w:t>[</w:t>
      </w:r>
      <w:r>
        <w:rPr>
          <w:rtl w:val="true"/>
        </w:rPr>
        <w:t>رقم الحدیث الکلی</w:t>
      </w:r>
      <w:r>
        <w:rPr>
          <w:rtl w:val="true"/>
        </w:rPr>
        <w:t xml:space="preserve">: </w:t>
      </w:r>
      <w:r>
        <w:rPr/>
        <w:t>18208</w:t>
      </w:r>
      <w:r>
        <w:rPr>
          <w:rtl w:val="true"/>
        </w:rPr>
        <w:t xml:space="preserve"> - </w:t>
      </w:r>
      <w:r>
        <w:rPr>
          <w:rtl w:val="true"/>
        </w:rPr>
        <w:t>رقم الحدیث الباب</w:t>
      </w:r>
      <w:r>
        <w:rPr>
          <w:rtl w:val="true"/>
        </w:rPr>
        <w:t xml:space="preserve">: </w:t>
      </w:r>
      <w:r>
        <w:rPr/>
        <w:t>2</w:t>
      </w:r>
      <w:r>
        <w:rPr>
          <w:rtl w:val="true"/>
        </w:rPr>
        <w:t>]</w:t>
      </w:r>
      <w:bookmarkEnd w:id="366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1"/>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طَافَتْ بِالْبَیْتِ فِی حَجٍّ أَوْ عُمْرَةٍ ثُمَّ حَاضَتْ قَبْلَ أَنْ تُصَلِّیَ الرَّکْعَتَیْنِ قَالَ إِذَا طَهُرَتْ فَلْتُصَلِّ رَکْعَتَیْنِ عِنْدَ مَقَامِ إِبْرَاهِیمَ وَ قَدْ قَضَتْ طَوَافَهَا</w:t>
      </w:r>
      <w:r>
        <w:rPr>
          <w:rFonts w:eastAsia="Amiri" w:cs="Amiri" w:ascii="Amiri" w:hAnsi="Amiri"/>
          <w:color w:val="111111"/>
          <w:sz w:val="28"/>
          <w:szCs w:val="28"/>
          <w:rtl w:val="true"/>
          <w:lang w:bidi="ar-SA"/>
        </w:rPr>
        <w:t xml:space="preserve">. </w:t>
      </w:r>
      <w:bookmarkStart w:id="3668" w:name="pg12175_120351"/>
    </w:p>
    <w:p>
      <w:pPr>
        <w:pStyle w:val="BookText"/>
        <w:rPr/>
      </w:pPr>
      <w:bookmarkEnd w:id="3668"/>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9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9" w:name="__RefHeading___Toc4699042_417432637"/>
      <w:bookmarkStart w:id="3670" w:name="_Toc1608"/>
      <w:bookmarkEnd w:id="3669"/>
      <w:r>
        <w:rPr/>
        <w:t>89</w:t>
      </w:r>
      <w:r>
        <w:rPr>
          <w:rtl w:val="true"/>
        </w:rPr>
        <w:t xml:space="preserve">- </w:t>
      </w:r>
      <w:r>
        <w:rPr>
          <w:rtl w:val="true"/>
        </w:rPr>
        <w:t>بَابُ أَنَّ الْمَرْأَةَ إِذَا طَافَتْ ثُمَّ حَاضَتْ جَازَ لَهَا السَّعْیُ قَبْلَ أَنْ تَطْهُرَ وَ إِنْ حَاضَتْ فِی أَثْنَاءِ السَّعْیِ أَتَمَّتْهُ وَ یُسْتَحَبُّ لَهَا التَّأْخِیرُ حَتَّی تَطْهُرَ مَعَ سَعَةِ الْوَقْتِ‌</w:t>
      </w:r>
      <w:bookmarkEnd w:id="3670"/>
    </w:p>
    <w:p>
      <w:pPr>
        <w:pStyle w:val="Heading5"/>
        <w:numPr>
          <w:ilvl w:val="4"/>
          <w:numId w:val="1"/>
        </w:numPr>
        <w:rPr/>
      </w:pPr>
      <w:bookmarkStart w:id="3671" w:name="__RefHeading___Toc4699044_417432637"/>
      <w:bookmarkStart w:id="3672" w:name="_Toc1609"/>
      <w:bookmarkEnd w:id="3671"/>
      <w:r>
        <w:rPr>
          <w:rtl w:val="true"/>
        </w:rPr>
        <w:t>اشارة</w:t>
      </w:r>
      <w:bookmarkEnd w:id="3672"/>
    </w:p>
    <w:p>
      <w:pPr>
        <w:pStyle w:val="BookText"/>
        <w:rPr/>
      </w:pPr>
      <w:r>
        <w:rPr>
          <w:rStyle w:val="FootnoteAnchor"/>
        </w:rPr>
        <w:footnoteReference w:id="2944"/>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طَافَتْ ثُمَّ حَاضَتْ جَازَ لَهَا السَّعْیُ قَبْلَ أَنْ تَطْهُرَ وَ إِنْ حَاضَتْ فِی أَثْنَاءِ السَّعْیِ أَتَمَّتْهُ وَ یُسْتَحَبُّ لَهَا التَّأْخِیرُ حَتَّی تَطْهُرَ مَعَ سَعَةِ الْوَقْتِ</w:t>
      </w:r>
    </w:p>
    <w:p>
      <w:pPr>
        <w:pStyle w:val="Heading5"/>
        <w:numPr>
          <w:ilvl w:val="4"/>
          <w:numId w:val="1"/>
        </w:numPr>
        <w:rPr/>
      </w:pPr>
      <w:bookmarkStart w:id="3673" w:name="__RefHeading___Toc4699046_417432637"/>
      <w:bookmarkStart w:id="3674" w:name="_Toc1610"/>
      <w:bookmarkEnd w:id="3673"/>
      <w:r>
        <w:rPr>
          <w:rtl w:val="true"/>
        </w:rPr>
        <w:t>[</w:t>
      </w:r>
      <w:r>
        <w:rPr>
          <w:rtl w:val="true"/>
        </w:rPr>
        <w:t>رقم الحدیث الکلی</w:t>
      </w:r>
      <w:r>
        <w:rPr>
          <w:rtl w:val="true"/>
        </w:rPr>
        <w:t xml:space="preserve">: </w:t>
      </w:r>
      <w:r>
        <w:rPr/>
        <w:t>18209</w:t>
      </w:r>
      <w:r>
        <w:rPr>
          <w:rtl w:val="true"/>
        </w:rPr>
        <w:t xml:space="preserve"> - </w:t>
      </w:r>
      <w:r>
        <w:rPr>
          <w:rtl w:val="true"/>
        </w:rPr>
        <w:t>رقم الحدیث الباب</w:t>
      </w:r>
      <w:r>
        <w:rPr>
          <w:rtl w:val="true"/>
        </w:rPr>
        <w:t xml:space="preserve">: </w:t>
      </w:r>
      <w:r>
        <w:rPr/>
        <w:t>1</w:t>
      </w:r>
      <w:r>
        <w:rPr>
          <w:rtl w:val="true"/>
        </w:rPr>
        <w:t>]</w:t>
      </w:r>
      <w:bookmarkEnd w:id="3674"/>
    </w:p>
    <w:p>
      <w:pPr>
        <w:pStyle w:val="BookText"/>
        <w:rPr/>
      </w:pPr>
      <w:r>
        <w:rPr>
          <w:rFonts w:eastAsia="Times New Roman" w:cs="Times New Roman" w:ascii="Times New Roman" w:hAnsi="Times New Roman"/>
          <w:color w:val="111111"/>
          <w:sz w:val="28"/>
          <w:szCs w:val="28"/>
          <w:lang w:val="en-US" w:bidi="en-US"/>
        </w:rPr>
        <w:t>18209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5"/>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طَافَتْ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حَاضَتْ قَبْلَ أَنْ تَسْعَی قَالَ تَسْعَی قَالَ وَ سَأَلْتُهُ عَنِ امْرَأَةٍ سَعَتْ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فَحَاضَتْ بَیْنَهُمَا قَالَ تُتِمُّ سَعْیَهَا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إِلَّا أَنَّهُ قَدَّمَ الْمَسْأَلَةَ الثَّانِیَةَ </w:t>
      </w:r>
      <w:r>
        <w:rPr>
          <w:rStyle w:val="FootnoteAnchor"/>
          <w:rtl w:val="true"/>
        </w:rPr>
        <w:footnoteReference w:id="2946"/>
      </w: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5" w:name="__RefHeading___Toc4699048_417432637"/>
      <w:bookmarkStart w:id="3676" w:name="_Toc1611"/>
      <w:bookmarkEnd w:id="3675"/>
      <w:r>
        <w:rPr>
          <w:rtl w:val="true"/>
        </w:rPr>
        <w:t>[</w:t>
      </w:r>
      <w:r>
        <w:rPr>
          <w:rtl w:val="true"/>
        </w:rPr>
        <w:t>رقم الحدیث الکلی</w:t>
      </w:r>
      <w:r>
        <w:rPr>
          <w:rtl w:val="true"/>
        </w:rPr>
        <w:t xml:space="preserve">: </w:t>
      </w:r>
      <w:r>
        <w:rPr/>
        <w:t>18210</w:t>
      </w:r>
      <w:r>
        <w:rPr>
          <w:rtl w:val="true"/>
        </w:rPr>
        <w:t xml:space="preserve"> - </w:t>
      </w:r>
      <w:r>
        <w:rPr>
          <w:rtl w:val="true"/>
        </w:rPr>
        <w:t>رقم الحدیث الباب</w:t>
      </w:r>
      <w:r>
        <w:rPr>
          <w:rtl w:val="true"/>
        </w:rPr>
        <w:t xml:space="preserve">: </w:t>
      </w:r>
      <w:r>
        <w:rPr/>
        <w:t>2</w:t>
      </w:r>
      <w:r>
        <w:rPr>
          <w:rtl w:val="true"/>
        </w:rPr>
        <w:t>]</w:t>
      </w:r>
      <w:bookmarkEnd w:id="367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8"/>
      </w:r>
      <w:r>
        <w:rPr>
          <w:rFonts w:ascii="Amiri" w:hAnsi="Amiri" w:eastAsia="Amiri" w:cs="Amiri"/>
          <w:color w:val="111111"/>
          <w:sz w:val="28"/>
          <w:sz w:val="28"/>
          <w:szCs w:val="28"/>
          <w:rtl w:val="true"/>
          <w:lang w:bidi="ar-SA"/>
        </w:rPr>
        <w:t xml:space="preserve">وَ عَنْهُ عَنْ سَلَمَةَ بْنِ الْخَطَّابِ عَنْ عَلِیِّ بْنِ الْحَسَنِ عَنْ </w:t>
      </w:r>
      <w:bookmarkStart w:id="3677" w:name="pg12175_120352"/>
    </w:p>
    <w:p>
      <w:pPr>
        <w:pStyle w:val="BookText"/>
        <w:rPr/>
      </w:pPr>
      <w:bookmarkEnd w:id="3677"/>
      <w:r>
        <w:rPr>
          <w:rFonts w:ascii="Amiri" w:hAnsi="Amiri" w:eastAsia="Amiri" w:cs="Amiri"/>
          <w:color w:val="111111"/>
          <w:sz w:val="28"/>
          <w:sz w:val="28"/>
          <w:szCs w:val="28"/>
          <w:rtl w:val="true"/>
          <w:lang w:bidi="ar-SA"/>
        </w:rPr>
        <w:t xml:space="preserve">عَلِیِّ بْنِ رِبَاطٍ عَنْ عَبْدِ اللَّهِ بْنِ صَالِحٍ </w:t>
      </w:r>
      <w:r>
        <w:rPr>
          <w:rStyle w:val="FootnoteAnchor"/>
          <w:rtl w:val="true"/>
        </w:rPr>
        <w:footnoteReference w:id="2949"/>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مُتَمَتِّعَةٌ تَطُوفُ ثُمَّ تَطْمَثُ قَالَ تَسْعَی بَیْنَ الصَّفَا وَ الْمَرْوَةِ وَ تَقْضِی مُتْعَتَهَا</w:t>
      </w:r>
      <w:r>
        <w:rPr>
          <w:rFonts w:eastAsia="Amiri" w:cs="Amiri" w:ascii="Amiri" w:hAnsi="Amiri"/>
          <w:color w:val="111111"/>
          <w:sz w:val="28"/>
          <w:szCs w:val="28"/>
          <w:rtl w:val="true"/>
          <w:lang w:bidi="ar-SA"/>
        </w:rPr>
        <w:t>.</w:t>
      </w:r>
    </w:p>
    <w:p>
      <w:pPr>
        <w:pStyle w:val="Heading5"/>
        <w:numPr>
          <w:ilvl w:val="4"/>
          <w:numId w:val="1"/>
        </w:numPr>
        <w:rPr/>
      </w:pPr>
      <w:bookmarkStart w:id="3678" w:name="__RefHeading___Toc4699050_417432637"/>
      <w:bookmarkStart w:id="3679" w:name="_Toc1612"/>
      <w:bookmarkEnd w:id="3678"/>
      <w:r>
        <w:rPr>
          <w:rtl w:val="true"/>
        </w:rPr>
        <w:t>[</w:t>
      </w:r>
      <w:r>
        <w:rPr>
          <w:rtl w:val="true"/>
        </w:rPr>
        <w:t>رقم الحدیث الکلی</w:t>
      </w:r>
      <w:r>
        <w:rPr>
          <w:rtl w:val="true"/>
        </w:rPr>
        <w:t xml:space="preserve">: </w:t>
      </w:r>
      <w:r>
        <w:rPr/>
        <w:t>18211</w:t>
      </w:r>
      <w:r>
        <w:rPr>
          <w:rtl w:val="true"/>
        </w:rPr>
        <w:t xml:space="preserve"> - </w:t>
      </w:r>
      <w:r>
        <w:rPr>
          <w:rtl w:val="true"/>
        </w:rPr>
        <w:t>رقم الحدیث الباب</w:t>
      </w:r>
      <w:r>
        <w:rPr>
          <w:rtl w:val="true"/>
        </w:rPr>
        <w:t xml:space="preserve">: </w:t>
      </w:r>
      <w:r>
        <w:rPr/>
        <w:t>3</w:t>
      </w:r>
      <w:r>
        <w:rPr>
          <w:rtl w:val="true"/>
        </w:rPr>
        <w:t>]</w:t>
      </w:r>
      <w:bookmarkEnd w:id="3679"/>
    </w:p>
    <w:p>
      <w:pPr>
        <w:pStyle w:val="BookText"/>
        <w:rPr/>
      </w:pPr>
      <w:r>
        <w:rPr>
          <w:rFonts w:eastAsia="Times New Roman" w:cs="Times New Roman" w:ascii="Times New Roman" w:hAnsi="Times New Roman"/>
          <w:color w:val="111111"/>
          <w:sz w:val="28"/>
          <w:szCs w:val="28"/>
          <w:lang w:val="en-US" w:bidi="en-US"/>
        </w:rPr>
        <w:t>18211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0"/>
      </w:r>
      <w:r>
        <w:rPr>
          <w:rFonts w:ascii="Amiri" w:hAnsi="Amiri" w:eastAsia="Amiri" w:cs="Amiri"/>
          <w:color w:val="111111"/>
          <w:sz w:val="28"/>
          <w:sz w:val="28"/>
          <w:szCs w:val="28"/>
          <w:rtl w:val="true"/>
          <w:lang w:bidi="ar-SA"/>
        </w:rPr>
        <w:t>مُحَمَّدُ بْنُ الْحَسَنِ بِإِسْنَادِهِ عَنِ الْحُسَیْنِ بْنِ سَعِیدٍ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الْحَائِضِ تَسْعَی بَیْنَ الصَّفَا وَ الْمَرْوَةِ فَقَالَ إِی لَعَمْرِی قَدْ أَمَرَ </w:t>
      </w:r>
      <w:r>
        <w:rPr>
          <w:rStyle w:val="FootnoteAnchor"/>
          <w:rtl w:val="true"/>
        </w:rPr>
        <w:footnoteReference w:id="2951"/>
      </w:r>
      <w:r>
        <w:rPr>
          <w:rFonts w:ascii="Amiri" w:hAnsi="Amiri" w:eastAsia="Amiri" w:cs="Amiri"/>
          <w:color w:val="111111"/>
          <w:sz w:val="28"/>
          <w:sz w:val="28"/>
          <w:szCs w:val="28"/>
          <w:rtl w:val="true"/>
          <w:lang w:bidi="ar-SA"/>
        </w:rPr>
        <w:t>رَسُولُ اللَّهِ ص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فَاغْتَسَلَتْ </w:t>
      </w:r>
      <w:r>
        <w:rPr>
          <w:rStyle w:val="FootnoteAnchor"/>
          <w:rtl w:val="true"/>
        </w:rPr>
        <w:footnoteReference w:id="2952"/>
      </w:r>
      <w:r>
        <w:rPr>
          <w:rFonts w:ascii="Amiri" w:hAnsi="Amiri" w:eastAsia="Amiri" w:cs="Amiri"/>
          <w:color w:val="111111"/>
          <w:sz w:val="28"/>
          <w:sz w:val="28"/>
          <w:szCs w:val="28"/>
          <w:rtl w:val="true"/>
          <w:lang w:bidi="ar-SA"/>
        </w:rPr>
        <w:t>وَ اسْتَثْفَرَتْ وَ طَافَتْ بَیْنَ الصَّفَا وَ الْمَرْوَةِ</w:t>
      </w:r>
      <w:r>
        <w:rPr>
          <w:rFonts w:eastAsia="Amiri" w:cs="Amiri" w:ascii="Amiri" w:hAnsi="Amiri"/>
          <w:color w:val="111111"/>
          <w:sz w:val="28"/>
          <w:szCs w:val="28"/>
          <w:rtl w:val="true"/>
          <w:lang w:bidi="ar-SA"/>
        </w:rPr>
        <w:t>.</w:t>
      </w:r>
    </w:p>
    <w:p>
      <w:pPr>
        <w:pStyle w:val="Heading5"/>
        <w:numPr>
          <w:ilvl w:val="4"/>
          <w:numId w:val="1"/>
        </w:numPr>
        <w:rPr/>
      </w:pPr>
      <w:bookmarkStart w:id="3680" w:name="__RefHeading___Toc4699052_417432637"/>
      <w:bookmarkStart w:id="3681" w:name="_Toc1613"/>
      <w:bookmarkEnd w:id="3680"/>
      <w:r>
        <w:rPr>
          <w:rtl w:val="true"/>
        </w:rPr>
        <w:t>[</w:t>
      </w:r>
      <w:r>
        <w:rPr>
          <w:rtl w:val="true"/>
        </w:rPr>
        <w:t>رقم الحدیث الکلی</w:t>
      </w:r>
      <w:r>
        <w:rPr>
          <w:rtl w:val="true"/>
        </w:rPr>
        <w:t xml:space="preserve">: </w:t>
      </w:r>
      <w:r>
        <w:rPr/>
        <w:t>18212</w:t>
      </w:r>
      <w:r>
        <w:rPr>
          <w:rtl w:val="true"/>
        </w:rPr>
        <w:t xml:space="preserve"> - </w:t>
      </w:r>
      <w:r>
        <w:rPr>
          <w:rtl w:val="true"/>
        </w:rPr>
        <w:t>رقم الحدیث الباب</w:t>
      </w:r>
      <w:r>
        <w:rPr>
          <w:rtl w:val="true"/>
        </w:rPr>
        <w:t xml:space="preserve">: </w:t>
      </w:r>
      <w:r>
        <w:rPr/>
        <w:t>4</w:t>
      </w:r>
      <w:r>
        <w:rPr>
          <w:rtl w:val="true"/>
        </w:rPr>
        <w:t>]</w:t>
      </w:r>
      <w:bookmarkEnd w:id="3681"/>
    </w:p>
    <w:p>
      <w:pPr>
        <w:pStyle w:val="BookText"/>
        <w:rPr/>
      </w:pPr>
      <w:r>
        <w:rPr>
          <w:rFonts w:eastAsia="Times New Roman" w:cs="Times New Roman" w:ascii="Times New Roman" w:hAnsi="Times New Roman"/>
          <w:color w:val="111111"/>
          <w:sz w:val="28"/>
          <w:szCs w:val="28"/>
          <w:lang w:val="en-US" w:bidi="en-US"/>
        </w:rPr>
        <w:t>18212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3"/>
      </w:r>
      <w:r>
        <w:rPr>
          <w:rFonts w:ascii="Amiri" w:hAnsi="Amiri" w:eastAsia="Amiri" w:cs="Amiri"/>
          <w:color w:val="111111"/>
          <w:sz w:val="28"/>
          <w:sz w:val="28"/>
          <w:szCs w:val="28"/>
          <w:rtl w:val="true"/>
          <w:lang w:bidi="ar-SA"/>
        </w:rPr>
        <w:t>وَ بِإِسْنَادِهِ عَنْ مُوسَی بْنِ الْقَاسِمِ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تَحِیضُ قَبْلَ أَنْ تَسْعَی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فَإِذَا طَهُرَتْ فَلْتَسْعَ بَیْنَ الصَّفَا وَ الْمَرْوَةِ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الْأَفْضَلِیَّةِ مَعَ سَعَةِ الْوَقْتِ وَ قَدْ تَقَدَّمَ مَا یَدُلُّ عَلَیْهِ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 xml:space="preserve">. </w:t>
      </w:r>
      <w:bookmarkStart w:id="3682" w:name="pg12175_120353"/>
    </w:p>
    <w:p>
      <w:pPr>
        <w:pStyle w:val="Heading4"/>
        <w:numPr>
          <w:ilvl w:val="3"/>
          <w:numId w:val="1"/>
        </w:numPr>
        <w:rPr/>
      </w:pPr>
      <w:bookmarkStart w:id="3683" w:name="__RefHeading___Toc4699054_417432637"/>
      <w:bookmarkStart w:id="3684" w:name="_Toc1614"/>
      <w:bookmarkEnd w:id="3682"/>
      <w:bookmarkEnd w:id="3683"/>
      <w:r>
        <w:rPr/>
        <w:t>90</w:t>
      </w:r>
      <w:r>
        <w:rPr>
          <w:rtl w:val="true"/>
        </w:rPr>
        <w:t xml:space="preserve">- </w:t>
      </w:r>
      <w:r>
        <w:rPr>
          <w:rtl w:val="true"/>
        </w:rPr>
        <w:t>بَابُ أَنَّ الْمَرْأَةَ إِذَا طَافَتْ مِنْ طَوَافِ النِّسَاءِ أَکْثَرَ مِنَ النِّصْفِ ثُمَّ حَاضَتْ جَازَ لَهَا أَنْ تَنْفِرَ وَ تَسْتَنِیبَ فِی إِتْمَامِهِ وَ إِذَا أَرَادَتِ الْحَائِضُ وَدَاعَ الْبَیْتِ فَلْتُوَدِّعْهُ مِنْ بَابِ الْمَسْجِدِ مِنْ غ</w:t>
      </w:r>
      <w:bookmarkEnd w:id="3684"/>
    </w:p>
    <w:p>
      <w:pPr>
        <w:pStyle w:val="Heading5"/>
        <w:numPr>
          <w:ilvl w:val="4"/>
          <w:numId w:val="1"/>
        </w:numPr>
        <w:rPr/>
      </w:pPr>
      <w:bookmarkStart w:id="3685" w:name="__RefHeading___Toc4699056_417432637"/>
      <w:bookmarkStart w:id="3686" w:name="_Toc1615"/>
      <w:bookmarkEnd w:id="3685"/>
      <w:r>
        <w:rPr>
          <w:rtl w:val="true"/>
        </w:rPr>
        <w:t>اشارة</w:t>
      </w:r>
      <w:bookmarkEnd w:id="3686"/>
    </w:p>
    <w:p>
      <w:pPr>
        <w:pStyle w:val="BookText"/>
        <w:rPr/>
      </w:pPr>
      <w:r>
        <w:rPr>
          <w:rStyle w:val="FootnoteAnchor"/>
        </w:rPr>
        <w:footnoteReference w:id="2955"/>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الْمَرْأَةَ إِذَا طَافَتْ مِنْ طَوَافِ النِّسَاءِ أَکْثَرَ مِنَ النِّصْفِ ثُمَّ حَاضَتْ جَازَ لَهَا أَنْ تَنْفِرَ وَ تَسْتَنِیبَ فِی إِتْمَامِهِ وَ إِذَا أَرَادَتِ الْحَائِضُ وَدَاعَ الْبَیْتِ فَلْتُوَدِّعْهُ مِنْ بَابِ الْمَسْجِدِ مِنْ غَیْرِ دُخُولٍ</w:t>
      </w:r>
    </w:p>
    <w:p>
      <w:pPr>
        <w:pStyle w:val="Heading5"/>
        <w:numPr>
          <w:ilvl w:val="4"/>
          <w:numId w:val="1"/>
        </w:numPr>
        <w:rPr/>
      </w:pPr>
      <w:bookmarkStart w:id="3687" w:name="__RefHeading___Toc4699058_417432637"/>
      <w:bookmarkStart w:id="3688" w:name="_Toc1616"/>
      <w:bookmarkEnd w:id="3687"/>
      <w:r>
        <w:rPr>
          <w:rtl w:val="true"/>
        </w:rPr>
        <w:t>[</w:t>
      </w:r>
      <w:r>
        <w:rPr>
          <w:rtl w:val="true"/>
        </w:rPr>
        <w:t>رقم الحدیث الکلی</w:t>
      </w:r>
      <w:r>
        <w:rPr>
          <w:rtl w:val="true"/>
        </w:rPr>
        <w:t xml:space="preserve">: </w:t>
      </w:r>
      <w:r>
        <w:rPr/>
        <w:t>18213</w:t>
      </w:r>
      <w:r>
        <w:rPr>
          <w:rtl w:val="true"/>
        </w:rPr>
        <w:t xml:space="preserve"> - </w:t>
      </w:r>
      <w:r>
        <w:rPr>
          <w:rtl w:val="true"/>
        </w:rPr>
        <w:t>رقم الحدیث الباب</w:t>
      </w:r>
      <w:r>
        <w:rPr>
          <w:rtl w:val="true"/>
        </w:rPr>
        <w:t xml:space="preserve">: </w:t>
      </w:r>
      <w:r>
        <w:rPr/>
        <w:t>1</w:t>
      </w:r>
      <w:r>
        <w:rPr>
          <w:rtl w:val="true"/>
        </w:rPr>
        <w:t>]</w:t>
      </w:r>
      <w:bookmarkEnd w:id="3688"/>
    </w:p>
    <w:p>
      <w:pPr>
        <w:pStyle w:val="BookText"/>
        <w:rPr/>
      </w:pPr>
      <w:r>
        <w:rPr>
          <w:rFonts w:eastAsia="Times New Roman" w:cs="Times New Roman" w:ascii="Times New Roman" w:hAnsi="Times New Roman"/>
          <w:color w:val="111111"/>
          <w:sz w:val="28"/>
          <w:szCs w:val="28"/>
          <w:lang w:val="en-US" w:bidi="en-US"/>
        </w:rPr>
        <w:t>18213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6"/>
      </w:r>
      <w:r>
        <w:rPr>
          <w:rFonts w:ascii="Amiri" w:hAnsi="Amiri" w:eastAsia="Amiri" w:cs="Amiri"/>
          <w:color w:val="111111"/>
          <w:sz w:val="28"/>
          <w:sz w:val="28"/>
          <w:szCs w:val="28"/>
          <w:rtl w:val="true"/>
          <w:lang w:bidi="ar-SA"/>
        </w:rPr>
        <w:t>مُحَمَّدُ بْنُ عَلِیِّ بْنِ الْحُسَیْنِ بِإِسْنَادِهِ عَنْ أَبَانِ بْنِ عُثْمَانَ عَنْ 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طَافَتِ الْمَرْأَةُ طَوَافَ النِّسَاءِ فَطَافَتْ أَکْثَرَ مِنَ النِّصْفِ فَحَاضَتْ نَفَرَتْ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حُمَیْدِ بْنِ زِیَادٍ عَنِ ابْنِ سَمَاعَةَ عَنْ غَیْرِ وَاحِدٍ عَنْ أَبَانِ بْنِ عُثْمَانَ مِثْلَهُ </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9" w:name="__RefHeading___Toc4699060_417432637"/>
      <w:bookmarkStart w:id="3690" w:name="_Toc1617"/>
      <w:bookmarkEnd w:id="3689"/>
      <w:r>
        <w:rPr>
          <w:rtl w:val="true"/>
        </w:rPr>
        <w:t>[</w:t>
      </w:r>
      <w:r>
        <w:rPr>
          <w:rtl w:val="true"/>
        </w:rPr>
        <w:t>رقم الحدیث الکلی</w:t>
      </w:r>
      <w:r>
        <w:rPr>
          <w:rtl w:val="true"/>
        </w:rPr>
        <w:t xml:space="preserve">: </w:t>
      </w:r>
      <w:r>
        <w:rPr/>
        <w:t>18214</w:t>
      </w:r>
      <w:r>
        <w:rPr>
          <w:rtl w:val="true"/>
        </w:rPr>
        <w:t xml:space="preserve"> - </w:t>
      </w:r>
      <w:r>
        <w:rPr>
          <w:rtl w:val="true"/>
        </w:rPr>
        <w:t>رقم الحدیث الباب</w:t>
      </w:r>
      <w:r>
        <w:rPr>
          <w:rtl w:val="true"/>
        </w:rPr>
        <w:t xml:space="preserve">: </w:t>
      </w:r>
      <w:r>
        <w:rPr/>
        <w:t>2</w:t>
      </w:r>
      <w:r>
        <w:rPr>
          <w:rtl w:val="true"/>
        </w:rPr>
        <w:t>]</w:t>
      </w:r>
      <w:bookmarkEnd w:id="3690"/>
    </w:p>
    <w:p>
      <w:pPr>
        <w:pStyle w:val="BookText"/>
        <w:rPr/>
      </w:pPr>
      <w:r>
        <w:rPr>
          <w:rFonts w:eastAsia="Times New Roman" w:cs="Times New Roman" w:ascii="Times New Roman" w:hAnsi="Times New Roman"/>
          <w:color w:val="111111"/>
          <w:sz w:val="28"/>
          <w:szCs w:val="28"/>
          <w:lang w:val="en-US" w:bidi="en-US"/>
        </w:rPr>
        <w:t>18214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8"/>
      </w:r>
      <w:r>
        <w:rPr>
          <w:rFonts w:ascii="Amiri" w:hAnsi="Amiri" w:eastAsia="Amiri" w:cs="Amiri"/>
          <w:color w:val="111111"/>
          <w:sz w:val="28"/>
          <w:sz w:val="28"/>
          <w:szCs w:val="28"/>
          <w:rtl w:val="true"/>
          <w:lang w:bidi="ar-SA"/>
        </w:rPr>
        <w:t>وَ عَنْ مُحَمَّدِ بْنِ یَحْیَی عَنْ سَلَمَةَ بْنِ الْخَطَّابِ عَنْ عَلِیِّ بْنِ الْحُسَیْنِ عَنْ مُحَمَّدِ بْنِ زِیَادٍ عَنْ حَمَّادٍ عَنْ رَجُلٍ قَالَ سَمِعْتُ أَبَا عَبْدِ اللَّهِ ع یَقُولُ إِذَا طَافَتِ الْمَرْأَةُ الْحَائِضُ ثُمَّ أَرَادَتْ أَنْ تُوَدِّعَ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فَلْتَقِفْ عَلَی أَدْنَی بَابٍ مِنْ أَبْوَابِ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فَلْتُوَدِّعِ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یَعْقُوبَ </w:t>
      </w:r>
      <w:r>
        <w:rPr>
          <w:rStyle w:val="FootnoteAnchor"/>
          <w:rtl w:val="true"/>
        </w:rPr>
        <w:footnoteReference w:id="2959"/>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3691" w:name="pg12175_120354"/>
    </w:p>
    <w:p>
      <w:pPr>
        <w:pStyle w:val="Heading4"/>
        <w:numPr>
          <w:ilvl w:val="3"/>
          <w:numId w:val="1"/>
        </w:numPr>
        <w:rPr/>
      </w:pPr>
      <w:bookmarkStart w:id="3692" w:name="__RefHeading___Toc4699062_417432637"/>
      <w:bookmarkStart w:id="3693" w:name="_Toc1618"/>
      <w:bookmarkEnd w:id="3691"/>
      <w:bookmarkEnd w:id="3692"/>
      <w:r>
        <w:rPr/>
        <w:t>91</w:t>
      </w:r>
      <w:r>
        <w:rPr>
          <w:rtl w:val="true"/>
        </w:rPr>
        <w:t xml:space="preserve">- </w:t>
      </w:r>
      <w:r>
        <w:rPr>
          <w:rtl w:val="true"/>
        </w:rPr>
        <w:t>بَابُ جَوَازِ طَوَافِ الْمُسْتَحَاضَةِ بِالْکَعْبَةِ وَ صَلَاتِهَا رَکْعَتَیِ الطَّوَافِ وَ کَرَاهَةِ دُخُولِهَا الْکَعْبَةَ</w:t>
      </w:r>
      <w:bookmarkEnd w:id="3693"/>
    </w:p>
    <w:p>
      <w:pPr>
        <w:pStyle w:val="Heading5"/>
        <w:numPr>
          <w:ilvl w:val="4"/>
          <w:numId w:val="1"/>
        </w:numPr>
        <w:rPr/>
      </w:pPr>
      <w:bookmarkStart w:id="3694" w:name="__RefHeading___Toc4699064_417432637"/>
      <w:bookmarkStart w:id="3695" w:name="_Toc1619"/>
      <w:bookmarkEnd w:id="3694"/>
      <w:r>
        <w:rPr>
          <w:rtl w:val="true"/>
        </w:rPr>
        <w:t>اشارة</w:t>
      </w:r>
      <w:bookmarkEnd w:id="3695"/>
    </w:p>
    <w:p>
      <w:pPr>
        <w:pStyle w:val="BookText"/>
        <w:rPr/>
      </w:pPr>
      <w:r>
        <w:rPr>
          <w:rStyle w:val="FootnoteAnchor"/>
        </w:rPr>
        <w:footnoteReference w:id="2960"/>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طَوَافِ الْمُسْتَحَاضَةِ بِالْکَعْبَةِ وَ صَلَاتِهَا رَکْعَتَیِ الطَّوَافِ وَ کَرَاهَةِ دُخُولِهَا الْکَعْبَةَ</w:t>
      </w:r>
    </w:p>
    <w:p>
      <w:pPr>
        <w:pStyle w:val="Heading5"/>
        <w:numPr>
          <w:ilvl w:val="4"/>
          <w:numId w:val="1"/>
        </w:numPr>
        <w:rPr/>
      </w:pPr>
      <w:bookmarkStart w:id="3696" w:name="__RefHeading___Toc4699066_417432637"/>
      <w:bookmarkStart w:id="3697" w:name="_Toc1620"/>
      <w:bookmarkEnd w:id="3696"/>
      <w:r>
        <w:rPr>
          <w:rtl w:val="true"/>
        </w:rPr>
        <w:t>[</w:t>
      </w:r>
      <w:r>
        <w:rPr>
          <w:rtl w:val="true"/>
        </w:rPr>
        <w:t>رقم الحدیث الکلی</w:t>
      </w:r>
      <w:r>
        <w:rPr>
          <w:rtl w:val="true"/>
        </w:rPr>
        <w:t xml:space="preserve">: </w:t>
      </w:r>
      <w:r>
        <w:rPr/>
        <w:t>18215</w:t>
      </w:r>
      <w:r>
        <w:rPr>
          <w:rtl w:val="true"/>
        </w:rPr>
        <w:t xml:space="preserve"> - </w:t>
      </w:r>
      <w:r>
        <w:rPr>
          <w:rtl w:val="true"/>
        </w:rPr>
        <w:t>رقم الحدیث الباب</w:t>
      </w:r>
      <w:r>
        <w:rPr>
          <w:rtl w:val="true"/>
        </w:rPr>
        <w:t xml:space="preserve">: </w:t>
      </w:r>
      <w:r>
        <w:rPr/>
        <w:t>1</w:t>
      </w:r>
      <w:r>
        <w:rPr>
          <w:rtl w:val="true"/>
        </w:rPr>
        <w:t>]</w:t>
      </w:r>
      <w:bookmarkEnd w:id="3697"/>
    </w:p>
    <w:p>
      <w:pPr>
        <w:pStyle w:val="BookText"/>
        <w:rPr/>
      </w:pPr>
      <w:r>
        <w:rPr>
          <w:rFonts w:eastAsia="Times New Roman" w:cs="Times New Roman" w:ascii="Times New Roman" w:hAnsi="Times New Roman"/>
          <w:color w:val="111111"/>
          <w:sz w:val="28"/>
          <w:szCs w:val="28"/>
          <w:lang w:val="en-US" w:bidi="en-US"/>
        </w:rPr>
        <w:t>18215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1"/>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 أَنَّ أَسْمَاءَ بِنْتَ عُمَیْسٍ نَفِسَتْ بِمُحَمَّدِ بْنِ أَبِی بَکْرٍ فَأَمَرَهَا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أَرَادَتِ الْإِحْرَامَ مِنْ ذِی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تَحْتَشِیَ بِالْکُرْسُفِ وَ الْخِرَقِ وَ تُهِلَّ بِالْحَجِّ فَلَمَّا قَدِمُوا </w:t>
      </w:r>
      <w:r>
        <w:rPr>
          <w:rStyle w:val="FootnoteAnchor"/>
          <w:rtl w:val="true"/>
        </w:rPr>
        <w:footnoteReference w:id="2962"/>
      </w:r>
      <w:r>
        <w:rPr>
          <w:rFonts w:ascii="Amiri" w:hAnsi="Amiri" w:eastAsia="Amiri" w:cs="Amiri"/>
          <w:color w:val="111111"/>
          <w:sz w:val="28"/>
          <w:sz w:val="28"/>
          <w:szCs w:val="28"/>
          <w:rtl w:val="true"/>
          <w:lang w:bidi="ar-SA"/>
        </w:rPr>
        <w:t>وَ قَدْ نَسَکُوا الْمَنَاسِکَ وَ قَدْ أَتَی لَهَا ثَمَانِیَةَ عَشَرَ یَوْماً فَأَمَرَهَا رَسُولُ اللَّهِ ص أَنْ تَطُوفَ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 وَ لَمْ یَنْقَطِعْ عَنْهَا الدَّمُ فَفَعَلَتْ ذَلِکَ </w:t>
      </w:r>
      <w:r>
        <w:rPr>
          <w:rStyle w:val="FootnoteAnchor"/>
          <w:rtl w:val="true"/>
        </w:rPr>
        <w:footnoteReference w:id="2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8" w:name="__RefHeading___Toc4699068_417432637"/>
      <w:bookmarkStart w:id="3699" w:name="_Toc1621"/>
      <w:bookmarkEnd w:id="3698"/>
      <w:r>
        <w:rPr>
          <w:rtl w:val="true"/>
        </w:rPr>
        <w:t>[</w:t>
      </w:r>
      <w:r>
        <w:rPr>
          <w:rtl w:val="true"/>
        </w:rPr>
        <w:t>رقم الحدیث الکلی</w:t>
      </w:r>
      <w:r>
        <w:rPr>
          <w:rtl w:val="true"/>
        </w:rPr>
        <w:t xml:space="preserve">: </w:t>
      </w:r>
      <w:r>
        <w:rPr/>
        <w:t>18216</w:t>
      </w:r>
      <w:r>
        <w:rPr>
          <w:rtl w:val="true"/>
        </w:rPr>
        <w:t xml:space="preserve"> - </w:t>
      </w:r>
      <w:r>
        <w:rPr>
          <w:rtl w:val="true"/>
        </w:rPr>
        <w:t>رقم الحدیث الباب</w:t>
      </w:r>
      <w:r>
        <w:rPr>
          <w:rtl w:val="true"/>
        </w:rPr>
        <w:t xml:space="preserve">: </w:t>
      </w:r>
      <w:r>
        <w:rPr/>
        <w:t>2</w:t>
      </w:r>
      <w:r>
        <w:rPr>
          <w:rtl w:val="true"/>
        </w:rPr>
        <w:t>]</w:t>
      </w:r>
      <w:bookmarkEnd w:id="3699"/>
    </w:p>
    <w:p>
      <w:pPr>
        <w:pStyle w:val="BookText"/>
        <w:rPr/>
      </w:pPr>
      <w:r>
        <w:rPr>
          <w:rFonts w:eastAsia="Times New Roman" w:cs="Times New Roman" w:ascii="Times New Roman" w:hAnsi="Times New Roman"/>
          <w:color w:val="111111"/>
          <w:sz w:val="28"/>
          <w:szCs w:val="28"/>
          <w:lang w:val="en-US" w:bidi="en-US"/>
        </w:rPr>
        <w:t>18216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4"/>
      </w:r>
      <w:r>
        <w:rPr>
          <w:rFonts w:ascii="Amiri" w:hAnsi="Amiri" w:eastAsia="Amiri" w:cs="Amiri"/>
          <w:color w:val="111111"/>
          <w:sz w:val="28"/>
          <w:sz w:val="28"/>
          <w:szCs w:val="28"/>
          <w:rtl w:val="true"/>
          <w:lang w:bidi="ar-SA"/>
        </w:rPr>
        <w:t>وَ عَنْ مُحَمَّدِ بْنِ یَحْیَی عَنْ مُحَمَّدِ بْنِ الْحُسَیْنِ عَنْ مُحَمَّدِ بْنِ أَسْلَمَ عَنْ یُونُسَ بْنِ یَعْقُوبَ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تَطُوفُ بِالْبَیْتِ وَ تُصَلِّی وَ لَا تَدْخُلُ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96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700" w:name="__RefHeading___Toc4699070_417432637"/>
      <w:bookmarkStart w:id="3701" w:name="_Toc1622"/>
      <w:bookmarkEnd w:id="3700"/>
      <w:r>
        <w:rPr>
          <w:rtl w:val="true"/>
        </w:rPr>
        <w:t>[</w:t>
      </w:r>
      <w:r>
        <w:rPr>
          <w:rtl w:val="true"/>
        </w:rPr>
        <w:t>رقم الحدیث الکلی</w:t>
      </w:r>
      <w:r>
        <w:rPr>
          <w:rtl w:val="true"/>
        </w:rPr>
        <w:t xml:space="preserve">: </w:t>
      </w:r>
      <w:r>
        <w:rPr/>
        <w:t>18217</w:t>
      </w:r>
      <w:r>
        <w:rPr>
          <w:rtl w:val="true"/>
        </w:rPr>
        <w:t xml:space="preserve"> - </w:t>
      </w:r>
      <w:r>
        <w:rPr>
          <w:rtl w:val="true"/>
        </w:rPr>
        <w:t>رقم الحدیث الباب</w:t>
      </w:r>
      <w:r>
        <w:rPr>
          <w:rtl w:val="true"/>
        </w:rPr>
        <w:t xml:space="preserve">: </w:t>
      </w:r>
      <w:r>
        <w:rPr/>
        <w:t>3</w:t>
      </w:r>
      <w:r>
        <w:rPr>
          <w:rtl w:val="true"/>
        </w:rPr>
        <w:t>]</w:t>
      </w:r>
      <w:bookmarkEnd w:id="3701"/>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6"/>
      </w:r>
      <w:r>
        <w:rPr>
          <w:rFonts w:ascii="Amiri" w:hAnsi="Amiri" w:eastAsia="Amiri" w:cs="Amiri"/>
          <w:color w:val="111111"/>
          <w:sz w:val="28"/>
          <w:sz w:val="28"/>
          <w:szCs w:val="28"/>
          <w:rtl w:val="true"/>
          <w:lang w:bidi="ar-SA"/>
        </w:rPr>
        <w:t xml:space="preserve">وَ بِإِسْنَادِهِ عَنْ مُوسَی بْنِ الْقَاسِمِ عَنْ عَبَّاسٍ عَنْ أَبَانٍ </w:t>
      </w:r>
      <w:bookmarkStart w:id="3702" w:name="pg12175_120355"/>
    </w:p>
    <w:p>
      <w:pPr>
        <w:pStyle w:val="BookText"/>
        <w:rPr/>
      </w:pPr>
      <w:bookmarkEnd w:id="3702"/>
      <w:r>
        <w:rPr>
          <w:rFonts w:ascii="Amiri" w:hAnsi="Amiri" w:eastAsia="Amiri" w:cs="Amiri"/>
          <w:color w:val="111111"/>
          <w:sz w:val="28"/>
          <w:sz w:val="28"/>
          <w:szCs w:val="28"/>
          <w:rtl w:val="true"/>
          <w:lang w:bidi="ar-SA"/>
        </w:rPr>
        <w:t>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الْمُسْتَحَاضَةِ أَ یَطَؤُهَا زَوْجُهَا وَ هَلْ تَطُوفُ بِالْبَیْتِ إِلَی أَنْ قَالَ قَالَ تُصَلِّی کُلَّ صَلَاتَیْنِ بِغُسْلٍ وَاحِدٍ وَ کُلُّ شَیْ‌ءٍ اسْتَحَلَّتْ بِهِ الصَّلَاةُ فَلْیَأْتِهَا زَوْجُهَا وَ لْتَطُفْ بِالْبَیْتِ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3" w:name="__RefHeading___Toc4699072_417432637"/>
      <w:bookmarkStart w:id="3704" w:name="_Toc1623"/>
      <w:bookmarkEnd w:id="3703"/>
      <w:r>
        <w:rPr/>
        <w:t>92</w:t>
      </w:r>
      <w:r>
        <w:rPr>
          <w:rtl w:val="true"/>
        </w:rPr>
        <w:t xml:space="preserve">- </w:t>
      </w:r>
      <w:r>
        <w:rPr>
          <w:rtl w:val="true"/>
        </w:rPr>
        <w:t>بَابُ مَا یُسْتَحَبُّ أَنْ تُعَالِجَ بِهِ الْحَائِضُ نَفْسَهَا لِقَطْعِ الدَّمِ‌</w:t>
      </w:r>
      <w:bookmarkEnd w:id="3704"/>
    </w:p>
    <w:p>
      <w:pPr>
        <w:pStyle w:val="Heading5"/>
        <w:numPr>
          <w:ilvl w:val="4"/>
          <w:numId w:val="1"/>
        </w:numPr>
        <w:rPr/>
      </w:pPr>
      <w:bookmarkStart w:id="3705" w:name="__RefHeading___Toc4699074_417432637"/>
      <w:bookmarkStart w:id="3706" w:name="_Toc1624"/>
      <w:bookmarkEnd w:id="3705"/>
      <w:r>
        <w:rPr>
          <w:rtl w:val="true"/>
        </w:rPr>
        <w:t>اشارة</w:t>
      </w:r>
      <w:bookmarkEnd w:id="3706"/>
    </w:p>
    <w:p>
      <w:pPr>
        <w:pStyle w:val="BookText"/>
        <w:rPr/>
      </w:pPr>
      <w:r>
        <w:rPr>
          <w:rStyle w:val="FootnoteAnchor"/>
        </w:rPr>
        <w:footnoteReference w:id="2968"/>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تُعَالِجَ بِهِ الْحَائِضُ نَفْسَهَا لِقَطْعِ الدَّمِ</w:t>
      </w:r>
    </w:p>
    <w:p>
      <w:pPr>
        <w:pStyle w:val="Heading5"/>
        <w:numPr>
          <w:ilvl w:val="4"/>
          <w:numId w:val="1"/>
        </w:numPr>
        <w:rPr/>
      </w:pPr>
      <w:bookmarkStart w:id="3707" w:name="__RefHeading___Toc4699076_417432637"/>
      <w:bookmarkStart w:id="3708" w:name="_Toc1625"/>
      <w:bookmarkEnd w:id="3707"/>
      <w:r>
        <w:rPr>
          <w:rtl w:val="true"/>
        </w:rPr>
        <w:t>[</w:t>
      </w:r>
      <w:r>
        <w:rPr>
          <w:rtl w:val="true"/>
        </w:rPr>
        <w:t>رقم الحدیث الکلی</w:t>
      </w:r>
      <w:r>
        <w:rPr>
          <w:rtl w:val="true"/>
        </w:rPr>
        <w:t xml:space="preserve">: </w:t>
      </w:r>
      <w:r>
        <w:rPr/>
        <w:t>18218</w:t>
      </w:r>
      <w:r>
        <w:rPr>
          <w:rtl w:val="true"/>
        </w:rPr>
        <w:t xml:space="preserve"> - </w:t>
      </w:r>
      <w:r>
        <w:rPr>
          <w:rtl w:val="true"/>
        </w:rPr>
        <w:t>رقم الحدیث الباب</w:t>
      </w:r>
      <w:r>
        <w:rPr>
          <w:rtl w:val="true"/>
        </w:rPr>
        <w:t xml:space="preserve">: </w:t>
      </w:r>
      <w:r>
        <w:rPr/>
        <w:t>1</w:t>
      </w:r>
      <w:r>
        <w:rPr>
          <w:rtl w:val="true"/>
        </w:rPr>
        <w:t>]</w:t>
      </w:r>
      <w:bookmarkEnd w:id="3708"/>
    </w:p>
    <w:p>
      <w:pPr>
        <w:pStyle w:val="BookText"/>
        <w:rPr/>
      </w:pPr>
      <w:r>
        <w:rPr>
          <w:rFonts w:eastAsia="Times New Roman" w:cs="Times New Roman" w:ascii="Times New Roman" w:hAnsi="Times New Roman"/>
          <w:color w:val="111111"/>
          <w:sz w:val="28"/>
          <w:szCs w:val="28"/>
          <w:lang w:val="en-US" w:bidi="en-US"/>
        </w:rPr>
        <w:t>18218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9"/>
      </w:r>
      <w:r>
        <w:rPr>
          <w:rFonts w:ascii="Amiri" w:hAnsi="Amiri" w:eastAsia="Amiri" w:cs="Amiri"/>
          <w:color w:val="111111"/>
          <w:sz w:val="28"/>
          <w:sz w:val="28"/>
          <w:szCs w:val="28"/>
          <w:rtl w:val="true"/>
          <w:lang w:bidi="ar-SA"/>
        </w:rPr>
        <w:t>مُحَمَّدُ بْنُ یَعْقُوبَ عَنْ مُحَمَّدِ بْنِ یَحْیَی عَنْ أَحْمَدَ بْنِ مُحَمَّدٍ أَوْ غَیْرِهِ عَنِ الْحَسَنِ بْنِ عَلِیِّ بْنِ یَقْطِینٍ عَنْ أَخِیهِ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أَبِی وَ مَعِی أُخْتٌ لِی فَلَمَّا قَدِمْنَا مَکَّةَ حَاضَتْ فَجَزِعَتْ جَزَعاً شَدِیداً خَوْفاً أَنْ یَفُوتَهَا الْحَجُّ فَقَالَ لِی أَبِی ائْتِ أَبَا الْحَسَنِ ع ثُمَّ ذَکَرَ أَنَّهُ أَتَاهُ فَسَأَلَهُ فَقَالَ لَهُ قُلْ لَهُ فَلْیَأْمُرْهَا أَنْ تَأْخُذَ قُطْنَةً بِمَاءِ اللَّبَنِ فَلْتَسْتَدْخِلْهَا فَإِنَّ الدَّمَ سَیَنْقَطِعُ عَنْهَا وَ تَقْضِی مَنَاسِکَهَا کُلَّهَا </w:t>
      </w:r>
      <w:r>
        <w:rPr>
          <w:rStyle w:val="FootnoteAnchor"/>
          <w:rtl w:val="true"/>
        </w:rPr>
        <w:footnoteReference w:id="2970"/>
      </w:r>
      <w:r>
        <w:rPr>
          <w:rFonts w:ascii="Amiri" w:hAnsi="Amiri" w:eastAsia="Amiri" w:cs="Amiri"/>
          <w:color w:val="111111"/>
          <w:sz w:val="28"/>
          <w:sz w:val="28"/>
          <w:szCs w:val="28"/>
          <w:rtl w:val="true"/>
          <w:lang w:bidi="ar-SA"/>
        </w:rPr>
        <w:t>قَالَ فَأَمَرَهَا فَفَعَلَتْ فَانْقَطَعَ الدَّمُ عَنْهَا وَ شَهِدَتِ الْمَنَاسِکَ کُلَّهَا فَلَمَّا ارْتَحَلَتْ مِنْ مَکَّةَ بَعْدَ الْحَجِّ وَ صَارَتْ فِی الْمَحْمِلِ عَادَ إِلَیْهَا الدَّمُ</w:t>
      </w:r>
      <w:r>
        <w:rPr>
          <w:rFonts w:eastAsia="Amiri" w:cs="Amiri" w:ascii="Amiri" w:hAnsi="Amiri"/>
          <w:color w:val="111111"/>
          <w:sz w:val="28"/>
          <w:szCs w:val="28"/>
          <w:rtl w:val="true"/>
          <w:lang w:bidi="ar-SA"/>
        </w:rPr>
        <w:t>.</w:t>
      </w:r>
    </w:p>
    <w:p>
      <w:pPr>
        <w:pStyle w:val="Heading4"/>
        <w:numPr>
          <w:ilvl w:val="3"/>
          <w:numId w:val="1"/>
        </w:numPr>
        <w:rPr/>
      </w:pPr>
      <w:bookmarkStart w:id="3709" w:name="__RefHeading___Toc4699078_417432637"/>
      <w:bookmarkStart w:id="3710" w:name="_Toc1626"/>
      <w:bookmarkEnd w:id="3709"/>
      <w:r>
        <w:rPr/>
        <w:t>93</w:t>
      </w:r>
      <w:r>
        <w:rPr>
          <w:rtl w:val="true"/>
        </w:rPr>
        <w:t xml:space="preserve">- </w:t>
      </w:r>
      <w:r>
        <w:rPr>
          <w:rtl w:val="true"/>
        </w:rPr>
        <w:t>بَابُ أَنَّهُ یُسْتَحَبُّ لِلْحَائِضِ أَنْ تَدْعُوَ لِقَطْعِ الدَّمِ بِالْمَأْثُورِ بِمَکَّةَ وَ الْمَدِینَةِ فِی مَقَامِ جَبْرَئِیلَ عَلَیْهِ السَّلَامُ وَ غَیْرِهِ‌</w:t>
      </w:r>
      <w:bookmarkEnd w:id="3710"/>
    </w:p>
    <w:p>
      <w:pPr>
        <w:pStyle w:val="Heading5"/>
        <w:numPr>
          <w:ilvl w:val="4"/>
          <w:numId w:val="1"/>
        </w:numPr>
        <w:rPr/>
      </w:pPr>
      <w:bookmarkStart w:id="3711" w:name="__RefHeading___Toc4699080_417432637"/>
      <w:bookmarkStart w:id="3712" w:name="_Toc1627"/>
      <w:bookmarkEnd w:id="3711"/>
      <w:r>
        <w:rPr>
          <w:rtl w:val="true"/>
        </w:rPr>
        <w:t>اشارة</w:t>
      </w:r>
      <w:bookmarkEnd w:id="3712"/>
    </w:p>
    <w:p>
      <w:pPr>
        <w:pStyle w:val="BookText"/>
        <w:rPr/>
      </w:pPr>
      <w:r>
        <w:rPr>
          <w:rStyle w:val="FootnoteAnchor"/>
        </w:rPr>
        <w:footnoteReference w:id="2971"/>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لِلْحَائِضِ أَنْ تَدْعُوَ لِقَطْعِ الدَّمِ بِالْمَأْثُورِ بِمَکَّةَ وَ الْمَدِینَةِ فِی مَقَامِ جَبْرَئِیلَ عَلَیْهِ السَّلَامُ وَ غَیْرِهِ</w:t>
      </w:r>
    </w:p>
    <w:p>
      <w:pPr>
        <w:pStyle w:val="Heading5"/>
        <w:numPr>
          <w:ilvl w:val="4"/>
          <w:numId w:val="1"/>
        </w:numPr>
        <w:rPr/>
      </w:pPr>
      <w:bookmarkStart w:id="3713" w:name="__RefHeading___Toc4699082_417432637"/>
      <w:bookmarkStart w:id="3714" w:name="_Toc1628"/>
      <w:bookmarkEnd w:id="3713"/>
      <w:r>
        <w:rPr>
          <w:rtl w:val="true"/>
        </w:rPr>
        <w:t>[</w:t>
      </w:r>
      <w:r>
        <w:rPr>
          <w:rtl w:val="true"/>
        </w:rPr>
        <w:t>رقم الحدیث الکلی</w:t>
      </w:r>
      <w:r>
        <w:rPr>
          <w:rtl w:val="true"/>
        </w:rPr>
        <w:t xml:space="preserve">: </w:t>
      </w:r>
      <w:r>
        <w:rPr/>
        <w:t>18219</w:t>
      </w:r>
      <w:r>
        <w:rPr>
          <w:rtl w:val="true"/>
        </w:rPr>
        <w:t xml:space="preserve"> - </w:t>
      </w:r>
      <w:r>
        <w:rPr>
          <w:rtl w:val="true"/>
        </w:rPr>
        <w:t>رقم الحدیث الباب</w:t>
      </w:r>
      <w:r>
        <w:rPr>
          <w:rtl w:val="true"/>
        </w:rPr>
        <w:t xml:space="preserve">: </w:t>
      </w:r>
      <w:r>
        <w:rPr/>
        <w:t>1</w:t>
      </w:r>
      <w:r>
        <w:rPr>
          <w:rtl w:val="true"/>
        </w:rPr>
        <w:t>]</w:t>
      </w:r>
      <w:bookmarkEnd w:id="371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2"/>
      </w:r>
      <w:r>
        <w:rPr>
          <w:rFonts w:ascii="Amiri" w:hAnsi="Amiri" w:eastAsia="Amiri" w:cs="Amiri"/>
          <w:color w:val="111111"/>
          <w:sz w:val="28"/>
          <w:sz w:val="28"/>
          <w:szCs w:val="28"/>
          <w:rtl w:val="true"/>
          <w:lang w:bidi="ar-SA"/>
        </w:rPr>
        <w:t xml:space="preserve">مُحَمَّدُ بْنُ یَعْقُوبَ عَنْ عَلِیِّ بْنِ إِبْرَاهِیمَ عَنْ أَبِیهِ وَ عَنْ </w:t>
      </w:r>
      <w:bookmarkStart w:id="3715" w:name="pg12175_120356"/>
    </w:p>
    <w:p>
      <w:pPr>
        <w:pStyle w:val="BookText"/>
        <w:rPr/>
      </w:pPr>
      <w:bookmarkEnd w:id="3715"/>
      <w:r>
        <w:rPr>
          <w:rFonts w:ascii="Amiri" w:hAnsi="Amiri" w:eastAsia="Amiri" w:cs="Amiri"/>
          <w:color w:val="111111"/>
          <w:sz w:val="28"/>
          <w:sz w:val="28"/>
          <w:szCs w:val="28"/>
          <w:rtl w:val="true"/>
          <w:lang w:bidi="ar-SA"/>
        </w:rPr>
        <w:t>مُحَمَّدِ بْنِ إِسْمَاعِیلَ عَنِ الْفَضْلِ بْنِ شَاذَانَ عَنْ صَفْوَانَ بْنِ یَحْیَی وَ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أَشْرَفَتِ الْمَرْأَةُ عَلَی مَنَاسِکِهَا وَ هِیَ حَائِضٌ فَلْتَغْتَسِلْ وَ لْتَحْتَشِ بِالْکُرْسُفِ وَ لْتَقِفْ هِیَ وَ نِسْوَةٌ خَلْفَهَا وَ یُؤَمِّنَّ عَلَی دُعَائِهَا وَ تَقُولُ اللَّهُمَّ إِنِّی أَسْأَلُکَ بِکُلِّ اسْمٍ هُوَ لَکَ أَوْ تَسَمَّیْتَ بِهِ لِأَحَدٍ مِنْ خَلْقِکَ أَوِ اسْتَأْثَرْتَ بِهِ فِی عِلْمِ الْغَیْبِ عِنْدَکَ وَ أَسْأَلُکَ بِاسْمِکَ الْأَعْظَمِ الْأَعْظَمِ وَ بِکُلِّ حَرْفٍ أَنْزَلْتَهُ عَلَی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بِکُلِّ حَرْفٍ أَنْزَلْتَهُ عَلَی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بِکُلِّ حَرْفٍ أَنْزَلْتَهُ عَلَی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أَذْهَبْتَ عَنِّی هَذَا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أَرَادَتْ أَنْ تَدْخُلَ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الرَّسُولِ ص فَعَلَتْ مِثْلَ ذَلِکَ قَالَ وَ تَأْتِی مَقَامَ جَبْرَئِیلَ ع وَ هُوَ تَحْتَ الْمِیزَابِ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مَکَانَهُ إِذَا اسْتَأْذَنَ عَلَی نَبِیِّ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فَذَلِکَ مَقَامٌ لَا تَدْعُو اللَّهَ فِیهِ حَائِضٌ تَسْتَقْبِلُ الْقِبْلَةَ وَ تَدْعُو بِدُعَاءِ الدَّمِ إِلَّا رَأَتِ الطُّهْرَ إِنْ شَاءَ اللَّهُ</w:t>
      </w:r>
      <w:r>
        <w:rPr>
          <w:rFonts w:eastAsia="Amiri" w:cs="Amiri" w:ascii="Amiri" w:hAnsi="Amiri"/>
          <w:color w:val="111111"/>
          <w:sz w:val="28"/>
          <w:szCs w:val="28"/>
          <w:rtl w:val="true"/>
          <w:lang w:bidi="ar-SA"/>
        </w:rPr>
        <w:t>.</w:t>
      </w:r>
    </w:p>
    <w:p>
      <w:pPr>
        <w:pStyle w:val="Heading5"/>
        <w:numPr>
          <w:ilvl w:val="4"/>
          <w:numId w:val="1"/>
        </w:numPr>
        <w:rPr/>
      </w:pPr>
      <w:bookmarkStart w:id="3716" w:name="__RefHeading___Toc4699084_417432637"/>
      <w:bookmarkStart w:id="3717" w:name="_Toc1629"/>
      <w:bookmarkEnd w:id="3716"/>
      <w:r>
        <w:rPr>
          <w:rtl w:val="true"/>
        </w:rPr>
        <w:t>[</w:t>
      </w:r>
      <w:r>
        <w:rPr>
          <w:rtl w:val="true"/>
        </w:rPr>
        <w:t>رقم الحدیث الکلی</w:t>
      </w:r>
      <w:r>
        <w:rPr>
          <w:rtl w:val="true"/>
        </w:rPr>
        <w:t xml:space="preserve">: </w:t>
      </w:r>
      <w:r>
        <w:rPr/>
        <w:t>18220</w:t>
      </w:r>
      <w:r>
        <w:rPr>
          <w:rtl w:val="true"/>
        </w:rPr>
        <w:t xml:space="preserve"> - </w:t>
      </w:r>
      <w:r>
        <w:rPr>
          <w:rtl w:val="true"/>
        </w:rPr>
        <w:t>رقم الحدیث الباب</w:t>
      </w:r>
      <w:r>
        <w:rPr>
          <w:rtl w:val="true"/>
        </w:rPr>
        <w:t xml:space="preserve">: </w:t>
      </w:r>
      <w:r>
        <w:rPr/>
        <w:t>2</w:t>
      </w:r>
      <w:r>
        <w:rPr>
          <w:rtl w:val="true"/>
        </w:rPr>
        <w:t>]</w:t>
      </w:r>
      <w:bookmarkEnd w:id="371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3"/>
      </w:r>
      <w:r>
        <w:rPr>
          <w:rFonts w:ascii="Amiri" w:hAnsi="Amiri" w:eastAsia="Amiri" w:cs="Amiri"/>
          <w:color w:val="111111"/>
          <w:sz w:val="28"/>
          <w:sz w:val="28"/>
          <w:szCs w:val="28"/>
          <w:rtl w:val="true"/>
          <w:lang w:bidi="ar-SA"/>
        </w:rPr>
        <w:t>وَ عَنْ مُحَمَّدِ بْنِ یَحْیَی عَنْ أَحْمَدَ بْنِ مُحَمَّدٍ عَمَّنْ ذَکَرَهُ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صَاحِبَتِی وَ أَنَا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مِیعَادُ جَمَّالِنَا وَ إِبَّانُ مُقَامِنَا وَ خُرُوجِنَا قَبْلَ أَنْ تَطْهُرَ وَ لَمْ تَقْرَبِ الْمَسْجِدَ وَ لَا الْقَبْرَ وَ لَا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ذَلِکَ لِأَبِی عَبْدِ اللَّهِ ع فَقَالَ مُرْهَا فَلْتَغْتَسِلْ وَ لْتَأْتِ مَقَامَ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جَبْرَئِیلَ کَانَ یَجِی‌ءُ فَیَسْتَأْذِنُ عَلَی رَسُولِ اللَّهِ ص إِلَی أَنْ قَالَ فَقُلْتُ وَ أَیْنَ الْمَکَانُ فَقَالَ حِیَالَ الْمِیزَابِ الَّذِی إِذَا خَرَجَتْ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یُقَالُ لَهُ بَابُ فَاطِمَةَ بِحِذَاءِ الْقَبْرِ إِذَا رَفَعْتَ رَأْسَکَ بِحِذَاءِ الْمِیزَابِ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الْمِیزَابُ فَوْقَ رَأْسِکَ وَ الْبَابُ مِنْ وَرَاءِ ظَهْرِکَ وَ تَجْلِسُ فِی ذَلِکَ الْمَوْضِعِ وَ تَجْلِسُ مَعَهَا نِسَاءٌ وَ لْتَدْعُ رَبَّهَا وَ یُؤَمِّنَّ عَلَی دُعَائِهَا فَقُلْتُ لَهُ وَ أَیَّ شَیْ‌ءٍ تَقُولُ قَالَ تَقُولُ اللَّهُمَّ إِنِّی أَسْأَلُکَ بِأَنَّکَ أَنْتَ اللَّهُ لَیْسَ کَمِثْلِکَ شَیْ‌ءٌ أَنْ تَفْعَلَ بِی کَذَا وَ کَذَا قَالَ فَصَنَعَتْ </w:t>
      </w:r>
      <w:bookmarkStart w:id="3718" w:name="pg12175_120357"/>
    </w:p>
    <w:p>
      <w:pPr>
        <w:pStyle w:val="BookText"/>
        <w:rPr/>
      </w:pPr>
      <w:bookmarkEnd w:id="3718"/>
      <w:r>
        <w:rPr>
          <w:rFonts w:ascii="Amiri" w:hAnsi="Amiri" w:eastAsia="Amiri" w:cs="Amiri"/>
          <w:color w:val="111111"/>
          <w:sz w:val="28"/>
          <w:sz w:val="28"/>
          <w:szCs w:val="28"/>
          <w:rtl w:val="true"/>
          <w:lang w:bidi="ar-SA"/>
        </w:rPr>
        <w:t>صَاحِبَتِیَ الَّذِی أَمَرَنِی فَطَهُرَتْ فَدَخَلَتِ الْمَسْجِدَ ثُمَّ ذَکَرَ أَنَّ خَادِماً لَهُمْ حَاضَتْ وَ صَنَعَتْ کَذَلِکَ فَطَهُرَتْ وَ دَخَلَتِ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مُحَمَّدٍ عَنْ صَفْوَانَ عَنْ عَبْدِ اللَّهِ بْنِ بُکَیْرٍ نَحْوَهُ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9" w:name="__RefHeading___Toc4699086_417432637"/>
      <w:bookmarkStart w:id="3720" w:name="_Toc1630"/>
      <w:bookmarkEnd w:id="3719"/>
      <w:r>
        <w:rPr>
          <w:rtl w:val="true"/>
        </w:rPr>
        <w:t>[</w:t>
      </w:r>
      <w:r>
        <w:rPr>
          <w:rtl w:val="true"/>
        </w:rPr>
        <w:t>رقم الحدیث الکلی</w:t>
      </w:r>
      <w:r>
        <w:rPr>
          <w:rtl w:val="true"/>
        </w:rPr>
        <w:t xml:space="preserve">: </w:t>
      </w:r>
      <w:r>
        <w:rPr/>
        <w:t>18221</w:t>
      </w:r>
      <w:r>
        <w:rPr>
          <w:rtl w:val="true"/>
        </w:rPr>
        <w:t xml:space="preserve"> - </w:t>
      </w:r>
      <w:r>
        <w:rPr>
          <w:rtl w:val="true"/>
        </w:rPr>
        <w:t>رقم الحدیث الباب</w:t>
      </w:r>
      <w:r>
        <w:rPr>
          <w:rtl w:val="true"/>
        </w:rPr>
        <w:t xml:space="preserve">: </w:t>
      </w:r>
      <w:r>
        <w:rPr/>
        <w:t>3</w:t>
      </w:r>
      <w:r>
        <w:rPr>
          <w:rtl w:val="true"/>
        </w:rPr>
        <w:t>]</w:t>
      </w:r>
      <w:bookmarkEnd w:id="372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5"/>
      </w:r>
      <w:r>
        <w:rPr>
          <w:rFonts w:ascii="Amiri" w:hAnsi="Amiri" w:eastAsia="Amiri" w:cs="Amiri"/>
          <w:color w:val="111111"/>
          <w:sz w:val="28"/>
          <w:sz w:val="28"/>
          <w:szCs w:val="28"/>
          <w:rtl w:val="true"/>
          <w:lang w:bidi="ar-SA"/>
        </w:rPr>
        <w:t>وَ عَنْ مُحَمَّدِ بْنِ یَحْیَی عَنْ سَلَمَةَ بْنِ الْخَطَّابِ عَنْ عَلِیِّ بْنِ الْحُسَیْنِ عَنْ عَبْدِ اللَّهِ بْنِ عُثْمَانَ عَنْ عَبْدِ اللَّهِ بْنِ مُسْکَانَ عَنْ بَکْرِ بْنِ عَبْدِ اللَّهِ الْأَزْدِیِّ شَرِیکِ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إِنَّ امْرَأَةً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صَحِبَتْنِی حَتَّی انْتَهَیْتُ إِلَی بُسْتَانِ بَنِی عَامِرٍ فَحَرُمَتْ عَلَیْهَا الصَّلَاةُ فَدَخَلَهَا مِنْ ذَلِکَ أَمْرٌ عَظِیمٌ فَخَافَتْ أَنْ تَذْهَبَ مُتْعَتُهَا فَأَمَرَتْنِی أَنْ أَذْکُرَ ذَلِکَ لَکَ وَ أَسْأَلَکَ کَیْفَ تَصْنَعُ قَالَ قُلْ لَهَا فَلْتَغْتَسِلْ نِصْفَ النَّهَارِ وَ تَلْبَسُ ثِیَاباً نِظَافاً وَ تَجْلِسُ فِی مَکَانٍ نَظِیفٍ وَ تَجْلِسُ حَوْلَهَا نِسْوَةٌ </w:t>
      </w:r>
      <w:r>
        <w:rPr>
          <w:rStyle w:val="FootnoteAnchor"/>
          <w:rtl w:val="true"/>
        </w:rPr>
        <w:footnoteReference w:id="2976"/>
      </w:r>
      <w:r>
        <w:rPr>
          <w:rFonts w:ascii="Amiri" w:hAnsi="Amiri" w:eastAsia="Amiri" w:cs="Amiri"/>
          <w:color w:val="111111"/>
          <w:sz w:val="28"/>
          <w:sz w:val="28"/>
          <w:szCs w:val="28"/>
          <w:rtl w:val="true"/>
          <w:lang w:bidi="ar-SA"/>
        </w:rPr>
        <w:t>یُؤَمِّنَّ إِذَا دَعَتْ وَ تَعَاهَدْ لَهَا زَوَالَ الشَّمْسِ فَإِذَا زَالَتْ فَمُرْهَا فَلْتَدْعُ بِهَذَا الدُّعَاءِ وَ لْیُؤَمِّنَّ النِّسَاءُ عَلَی دُعَائِهَا حَوْلَهَا کُلَّمَا دَعَتْ تَقُولُ اللَّهُمَّ إِنِّی أَسْأَلُکَ بِکُلِّ اسْمٍ هُوَ لَکَ وَ بِکُلِّ اسْمٍ تَسَمَّیْتَ بِهِ لِأَحَدٍ مِنْ خَلْقِکَ وَ هُوَ مَرْفُوعٌ مَخْزُونٌ فِی عِلْمِ الْغَیْبِ عِنْدَکَ وَ أَسْأَلُکَ بِاسْمِکَ الْأَعْظَمِ الْأَعْظَمِ الَّذِی إِذَا سُئِلْتَ بِهِ کَانَ حَقّاً عَلَیْکَ أَنْ تُجِیبَ أَنْ تَقْطَعَ عَنِّی هَذَا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الدَّمُ وَ إِلَّا فَلْتَدْعُ بِهَذَا الدُّعَاءِ الثَّانِی فَقُلْ لَهَا فَلْتَقُلْ اللَّهُمَّ إِنِّی أَسْأَلُکَ بِکُلِّ حَرْفٍ أَنْزَلْتَهُ عَلَی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بِکُلِّ حَرْفٍ أَنْزَلْتَهُ عَلَی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بِکُلِّ حَرْفٍ أَنْزَلْتَهُ عَلَی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بِکُلِّ حَرْفٍ أَنْزَلْتَهُ فِی کِتَابٍ مِنْ کُتُبِکَ وَ بِکُلِّ دَعْوَةٍ دَعَاکَ بِهَا مَلَکٌ مِنْ مَلَائِکَتِکَ أَنْ تَقْطَعَ عَنِّی هَذَا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انْقَطَعَ فَلَمْ تَرَ یَوْمَهَا </w:t>
      </w:r>
    </w:p>
    <w:p>
      <w:pPr>
        <w:pStyle w:val="BookText"/>
        <w:rPr/>
      </w:pPr>
      <w:r>
        <w:rPr>
          <w:rFonts w:ascii="Amiri" w:hAnsi="Amiri" w:eastAsia="Amiri" w:cs="Amiri"/>
          <w:color w:val="111111"/>
          <w:sz w:val="28"/>
          <w:sz w:val="28"/>
          <w:szCs w:val="28"/>
          <w:rtl w:val="true"/>
          <w:lang w:bidi="ar-SA"/>
        </w:rPr>
        <w:t>ذَلِکَ شَیْئاً وَ إِلَّا فَلْتَغْتَسِلْ مِنَ الْغَدِ فِی مِثْلِ تِلْکَ السَّاعَةِ الَّتِی اغْتَسَلَتْ فِیهَا بِالْأَمْسِ فَإِذَا زَالَتِ الشَّمْسُ فَلْتُصَلِّ وَ لْتَدْعُ بِالدُّعَاءِ وَ لْیُؤَمِّنَّ النِّسْوَةُ إِذَا دَعَتْ فَفَعَلَتْ ذَلِکَ الْمَرْأَةُ فَارْتَفَعَ عَنْهَا الدَّمُ حَتَّی قَضَتْ مُتْعَتَهَا وَ حَجَّهَا وَ انْصَرَفْنَا رَاجِعِینَ فَلَمَّا انْتَهَیْنَا إِلَی بُسْتَانِ بَنِی عَامِرٍ عَاوَدَهَا الدَّمُ فَقُلْتُ لَهُ أَدْعُو بِهَذَیْنِ الدُّعَاءَیْنِ فِی دُبُرِ صَلَاتِی فَقَالَ ادْعُ بِالْأَوَّلِ إِنْ أَحْبَبْتَ وَ أَمَّا الْآخَرُ فَلَا تَدْعُ بِهِ إِلَّا فِی الْأَمْرِ الْفَظِیعِ یَنْزِلُ بِکَ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 xml:space="preserve">. </w:t>
      </w:r>
      <w:bookmarkStart w:id="3721" w:name="pg12175_120359"/>
    </w:p>
    <w:p>
      <w:pPr>
        <w:pStyle w:val="Heading3"/>
        <w:numPr>
          <w:ilvl w:val="2"/>
          <w:numId w:val="1"/>
        </w:numPr>
        <w:rPr/>
      </w:pPr>
      <w:bookmarkStart w:id="3722" w:name="__RefHeading___Toc4699088_417432637"/>
      <w:bookmarkStart w:id="3723" w:name="_Toc1631"/>
      <w:bookmarkEnd w:id="3721"/>
      <w:bookmarkEnd w:id="3722"/>
      <w:r>
        <w:rPr>
          <w:rtl w:val="true"/>
        </w:rPr>
        <w:t>أَبْوَابُ السَّعْیِ‌</w:t>
      </w:r>
      <w:bookmarkEnd w:id="3723"/>
    </w:p>
    <w:p>
      <w:pPr>
        <w:pStyle w:val="Heading4"/>
        <w:numPr>
          <w:ilvl w:val="3"/>
          <w:numId w:val="1"/>
        </w:numPr>
        <w:rPr/>
      </w:pPr>
      <w:bookmarkStart w:id="3724" w:name="__RefHeading___Toc4699090_417432637"/>
      <w:bookmarkStart w:id="3725" w:name="_Toc1632"/>
      <w:bookmarkEnd w:id="3724"/>
      <w:r>
        <w:rPr/>
        <w:t>1</w:t>
      </w:r>
      <w:r>
        <w:rPr>
          <w:rtl w:val="true"/>
        </w:rPr>
        <w:t xml:space="preserve">- </w:t>
      </w:r>
      <w:r>
        <w:rPr>
          <w:rtl w:val="true"/>
        </w:rPr>
        <w:t>بَابُ وُجُوبِهِ‌</w:t>
      </w:r>
      <w:bookmarkEnd w:id="3725"/>
    </w:p>
    <w:p>
      <w:pPr>
        <w:pStyle w:val="Heading5"/>
        <w:numPr>
          <w:ilvl w:val="4"/>
          <w:numId w:val="1"/>
        </w:numPr>
        <w:rPr/>
      </w:pPr>
      <w:bookmarkStart w:id="3726" w:name="__RefHeading___Toc4699092_417432637"/>
      <w:bookmarkStart w:id="3727" w:name="_Toc1633"/>
      <w:bookmarkEnd w:id="3726"/>
      <w:r>
        <w:rPr>
          <w:rtl w:val="true"/>
        </w:rPr>
        <w:t>اشارة</w:t>
      </w:r>
      <w:bookmarkEnd w:id="3727"/>
    </w:p>
    <w:p>
      <w:pPr>
        <w:pStyle w:val="BookText"/>
        <w:rPr/>
      </w:pPr>
      <w:r>
        <w:rPr>
          <w:rStyle w:val="FootnoteAnchor"/>
        </w:rPr>
        <w:footnoteReference w:id="297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w:t>
      </w:r>
    </w:p>
    <w:p>
      <w:pPr>
        <w:pStyle w:val="Heading5"/>
        <w:numPr>
          <w:ilvl w:val="4"/>
          <w:numId w:val="1"/>
        </w:numPr>
        <w:rPr/>
      </w:pPr>
      <w:bookmarkStart w:id="3728" w:name="__RefHeading___Toc4699094_417432637"/>
      <w:bookmarkStart w:id="3729" w:name="_Toc1634"/>
      <w:bookmarkEnd w:id="3728"/>
      <w:r>
        <w:rPr>
          <w:rtl w:val="true"/>
        </w:rPr>
        <w:t>[</w:t>
      </w:r>
      <w:r>
        <w:rPr>
          <w:rtl w:val="true"/>
        </w:rPr>
        <w:t>رقم الحدیث الکلی</w:t>
      </w:r>
      <w:r>
        <w:rPr>
          <w:rtl w:val="true"/>
        </w:rPr>
        <w:t xml:space="preserve">: </w:t>
      </w:r>
      <w:r>
        <w:rPr/>
        <w:t>18222</w:t>
      </w:r>
      <w:r>
        <w:rPr>
          <w:rtl w:val="true"/>
        </w:rPr>
        <w:t xml:space="preserve"> - </w:t>
      </w:r>
      <w:r>
        <w:rPr>
          <w:rtl w:val="true"/>
        </w:rPr>
        <w:t>رقم الحدیث الباب</w:t>
      </w:r>
      <w:r>
        <w:rPr>
          <w:rtl w:val="true"/>
        </w:rPr>
        <w:t xml:space="preserve">: </w:t>
      </w:r>
      <w:r>
        <w:rPr/>
        <w:t>1</w:t>
      </w:r>
      <w:r>
        <w:rPr>
          <w:rtl w:val="true"/>
        </w:rPr>
        <w:t>]</w:t>
      </w:r>
      <w:bookmarkEnd w:id="3729"/>
    </w:p>
    <w:p>
      <w:pPr>
        <w:pStyle w:val="BookText"/>
        <w:rPr/>
      </w:pPr>
      <w:r>
        <w:rPr>
          <w:rFonts w:eastAsia="Times New Roman" w:cs="Times New Roman" w:ascii="Times New Roman" w:hAnsi="Times New Roman"/>
          <w:color w:val="111111"/>
          <w:sz w:val="28"/>
          <w:szCs w:val="28"/>
          <w:lang w:val="en-US" w:bidi="en-US"/>
        </w:rPr>
        <w:t>18222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بَیْنَ الصَّفَا وَ الْمَرْوَةِ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0" w:name="__RefHeading___Toc4699096_417432637"/>
      <w:bookmarkStart w:id="3731" w:name="_Toc1635"/>
      <w:bookmarkEnd w:id="3730"/>
      <w:r>
        <w:rPr>
          <w:rtl w:val="true"/>
        </w:rPr>
        <w:t>[</w:t>
      </w:r>
      <w:r>
        <w:rPr>
          <w:rtl w:val="true"/>
        </w:rPr>
        <w:t>رقم الحدیث الکلی</w:t>
      </w:r>
      <w:r>
        <w:rPr>
          <w:rtl w:val="true"/>
        </w:rPr>
        <w:t xml:space="preserve">: </w:t>
      </w:r>
      <w:r>
        <w:rPr/>
        <w:t>18223</w:t>
      </w:r>
      <w:r>
        <w:rPr>
          <w:rtl w:val="true"/>
        </w:rPr>
        <w:t xml:space="preserve"> - </w:t>
      </w:r>
      <w:r>
        <w:rPr>
          <w:rtl w:val="true"/>
        </w:rPr>
        <w:t>رقم الحدیث الباب</w:t>
      </w:r>
      <w:r>
        <w:rPr>
          <w:rtl w:val="true"/>
        </w:rPr>
        <w:t xml:space="preserve">: </w:t>
      </w:r>
      <w:r>
        <w:rPr/>
        <w:t>2</w:t>
      </w:r>
      <w:r>
        <w:rPr>
          <w:rtl w:val="true"/>
        </w:rPr>
        <w:t>]</w:t>
      </w:r>
      <w:bookmarkEnd w:id="3731"/>
    </w:p>
    <w:p>
      <w:pPr>
        <w:pStyle w:val="BookText"/>
        <w:rPr/>
      </w:pPr>
      <w:r>
        <w:rPr>
          <w:rFonts w:eastAsia="Times New Roman" w:cs="Times New Roman" w:ascii="Times New Roman" w:hAnsi="Times New Roman"/>
          <w:color w:val="111111"/>
          <w:sz w:val="28"/>
          <w:szCs w:val="28"/>
          <w:lang w:val="en-US" w:bidi="en-US"/>
        </w:rPr>
        <w:t>18223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1"/>
      </w:r>
      <w:r>
        <w:rPr>
          <w:rFonts w:ascii="Amiri" w:hAnsi="Amiri" w:eastAsia="Amiri" w:cs="Amiri"/>
          <w:color w:val="111111"/>
          <w:sz w:val="28"/>
          <w:sz w:val="28"/>
          <w:szCs w:val="28"/>
          <w:rtl w:val="true"/>
          <w:lang w:bidi="ar-SA"/>
        </w:rPr>
        <w:t>وَ عَنْ مُحَمَّدِ بْنِ یَحْیَی عَنْ مُحَمَّدِ بْنِ الْحُسَیْنِ عَنْ مُحَمَّدِ بْنِ أَسْلَمَ عَنْ یُونُسَ عَنْ أَبِی بَصِیرٍ قَالَ سَمِعْتُ أَبَا عَبْدِ اللَّهِ ع یَقُولُ مَا مِنْ بُقْعَةٍ أَحَبَّ إِلَی اللَّهِ عَزَّ وَ جَلَّ مِنَ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یُذِلُّ فِیهَا کُلَّ جَبَّارٍ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 xml:space="preserve">. </w:t>
      </w:r>
      <w:bookmarkStart w:id="3732" w:name="pg12175_120360"/>
    </w:p>
    <w:p>
      <w:pPr>
        <w:pStyle w:val="Heading5"/>
        <w:numPr>
          <w:ilvl w:val="4"/>
          <w:numId w:val="1"/>
        </w:numPr>
        <w:rPr/>
      </w:pPr>
      <w:bookmarkStart w:id="3733" w:name="__RefHeading___Toc4699098_417432637"/>
      <w:bookmarkStart w:id="3734" w:name="_Toc1636"/>
      <w:bookmarkEnd w:id="3732"/>
      <w:bookmarkEnd w:id="3733"/>
      <w:r>
        <w:rPr>
          <w:rtl w:val="true"/>
        </w:rPr>
        <w:t>[</w:t>
      </w:r>
      <w:r>
        <w:rPr>
          <w:rtl w:val="true"/>
        </w:rPr>
        <w:t>رقم الحدیث الکلی</w:t>
      </w:r>
      <w:r>
        <w:rPr>
          <w:rtl w:val="true"/>
        </w:rPr>
        <w:t xml:space="preserve">: </w:t>
      </w:r>
      <w:r>
        <w:rPr/>
        <w:t>18224</w:t>
      </w:r>
      <w:r>
        <w:rPr>
          <w:rtl w:val="true"/>
        </w:rPr>
        <w:t xml:space="preserve"> - </w:t>
      </w:r>
      <w:r>
        <w:rPr>
          <w:rtl w:val="true"/>
        </w:rPr>
        <w:t>رقم الحدیث الباب</w:t>
      </w:r>
      <w:r>
        <w:rPr>
          <w:rtl w:val="true"/>
        </w:rPr>
        <w:t xml:space="preserve">: </w:t>
      </w:r>
      <w:r>
        <w:rPr/>
        <w:t>3</w:t>
      </w:r>
      <w:r>
        <w:rPr>
          <w:rtl w:val="true"/>
        </w:rPr>
        <w:t>]</w:t>
      </w:r>
      <w:bookmarkEnd w:id="3734"/>
    </w:p>
    <w:p>
      <w:pPr>
        <w:pStyle w:val="BookText"/>
        <w:rPr/>
      </w:pPr>
      <w:r>
        <w:rPr>
          <w:rFonts w:eastAsia="Times New Roman" w:cs="Times New Roman" w:ascii="Times New Roman" w:hAnsi="Times New Roman"/>
          <w:color w:val="111111"/>
          <w:sz w:val="28"/>
          <w:szCs w:val="28"/>
          <w:lang w:val="en-US" w:bidi="en-US"/>
        </w:rPr>
        <w:t>18224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3"/>
      </w:r>
      <w:r>
        <w:rPr>
          <w:rFonts w:ascii="Amiri" w:hAnsi="Amiri" w:eastAsia="Amiri" w:cs="Amiri"/>
          <w:color w:val="111111"/>
          <w:sz w:val="28"/>
          <w:sz w:val="28"/>
          <w:szCs w:val="28"/>
          <w:rtl w:val="true"/>
          <w:lang w:bidi="ar-SA"/>
        </w:rPr>
        <w:t>قَالَ الْکُلَیْنِیُّ وَ فِی رِوَایَةٍ أَنَّهُ سُئِلَ لِمَ جُعِلَ السَّعْیُ فَقَالَ مَذَلَّةً لِلْجَبَّارِینَ</w:t>
      </w:r>
      <w:r>
        <w:rPr>
          <w:rFonts w:eastAsia="Amiri" w:cs="Amiri" w:ascii="Amiri" w:hAnsi="Amiri"/>
          <w:color w:val="111111"/>
          <w:sz w:val="28"/>
          <w:szCs w:val="28"/>
          <w:rtl w:val="true"/>
          <w:lang w:bidi="ar-SA"/>
        </w:rPr>
        <w:t>.</w:t>
      </w:r>
    </w:p>
    <w:p>
      <w:pPr>
        <w:pStyle w:val="Heading5"/>
        <w:numPr>
          <w:ilvl w:val="4"/>
          <w:numId w:val="1"/>
        </w:numPr>
        <w:rPr/>
      </w:pPr>
      <w:bookmarkStart w:id="3735" w:name="__RefHeading___Toc4699100_417432637"/>
      <w:bookmarkStart w:id="3736" w:name="_Toc1637"/>
      <w:bookmarkEnd w:id="3735"/>
      <w:r>
        <w:rPr>
          <w:rtl w:val="true"/>
        </w:rPr>
        <w:t>[</w:t>
      </w:r>
      <w:r>
        <w:rPr>
          <w:rtl w:val="true"/>
        </w:rPr>
        <w:t>رقم الحدیث الکلی</w:t>
      </w:r>
      <w:r>
        <w:rPr>
          <w:rtl w:val="true"/>
        </w:rPr>
        <w:t xml:space="preserve">: </w:t>
      </w:r>
      <w:r>
        <w:rPr/>
        <w:t>18225</w:t>
      </w:r>
      <w:r>
        <w:rPr>
          <w:rtl w:val="true"/>
        </w:rPr>
        <w:t xml:space="preserve"> - </w:t>
      </w:r>
      <w:r>
        <w:rPr>
          <w:rtl w:val="true"/>
        </w:rPr>
        <w:t>رقم الحدیث الباب</w:t>
      </w:r>
      <w:r>
        <w:rPr>
          <w:rtl w:val="true"/>
        </w:rPr>
        <w:t xml:space="preserve">: </w:t>
      </w:r>
      <w:r>
        <w:rPr/>
        <w:t>4</w:t>
      </w:r>
      <w:r>
        <w:rPr>
          <w:rtl w:val="true"/>
        </w:rPr>
        <w:t>]</w:t>
      </w:r>
      <w:bookmarkEnd w:id="3736"/>
    </w:p>
    <w:p>
      <w:pPr>
        <w:pStyle w:val="BookText"/>
        <w:rPr/>
      </w:pPr>
      <w:r>
        <w:rPr>
          <w:rFonts w:eastAsia="Times New Roman" w:cs="Times New Roman" w:ascii="Times New Roman" w:hAnsi="Times New Roman"/>
          <w:color w:val="111111"/>
          <w:sz w:val="28"/>
          <w:szCs w:val="28"/>
          <w:lang w:val="en-US" w:bidi="en-US"/>
        </w:rPr>
        <w:t>18225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4"/>
      </w:r>
      <w:r>
        <w:rPr>
          <w:rFonts w:ascii="Amiri" w:hAnsi="Amiri" w:eastAsia="Amiri" w:cs="Amiri"/>
          <w:color w:val="111111"/>
          <w:sz w:val="28"/>
          <w:sz w:val="28"/>
          <w:szCs w:val="28"/>
          <w:rtl w:val="true"/>
          <w:lang w:bidi="ar-SA"/>
        </w:rPr>
        <w:t>وَ عَنْ أَحْمَدَ بْنِ مُحَمَّدٍ عَنِ التَّیْمُلِیِّ عَنِ الْحُسَیْنِ بْنِ أَحْمَدَ الْحَلَبِیِّ عَنْ أَبِیهِ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السَّعْیُ بَیْنَ الصَّفَا وَ الْمَرْوَةِ مَذَلَّةً لِلْجَبَّارِینَ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7" w:name="__RefHeading___Toc4699102_417432637"/>
      <w:bookmarkStart w:id="3738" w:name="_Toc1638"/>
      <w:bookmarkEnd w:id="3737"/>
      <w:r>
        <w:rPr>
          <w:rtl w:val="true"/>
        </w:rPr>
        <w:t>[</w:t>
      </w:r>
      <w:r>
        <w:rPr>
          <w:rtl w:val="true"/>
        </w:rPr>
        <w:t>رقم الحدیث الکلی</w:t>
      </w:r>
      <w:r>
        <w:rPr>
          <w:rtl w:val="true"/>
        </w:rPr>
        <w:t xml:space="preserve">: </w:t>
      </w:r>
      <w:r>
        <w:rPr/>
        <w:t>18226</w:t>
      </w:r>
      <w:r>
        <w:rPr>
          <w:rtl w:val="true"/>
        </w:rPr>
        <w:t xml:space="preserve"> - </w:t>
      </w:r>
      <w:r>
        <w:rPr>
          <w:rtl w:val="true"/>
        </w:rPr>
        <w:t>رقم الحدیث الباب</w:t>
      </w:r>
      <w:r>
        <w:rPr>
          <w:rtl w:val="true"/>
        </w:rPr>
        <w:t xml:space="preserve">: </w:t>
      </w:r>
      <w:r>
        <w:rPr/>
        <w:t>5</w:t>
      </w:r>
      <w:r>
        <w:rPr>
          <w:rtl w:val="true"/>
        </w:rPr>
        <w:t>]</w:t>
      </w:r>
      <w:bookmarkEnd w:id="3738"/>
    </w:p>
    <w:p>
      <w:pPr>
        <w:pStyle w:val="BookText"/>
        <w:rPr/>
      </w:pPr>
      <w:r>
        <w:rPr>
          <w:rFonts w:eastAsia="Times New Roman" w:cs="Times New Roman" w:ascii="Times New Roman" w:hAnsi="Times New Roman"/>
          <w:color w:val="111111"/>
          <w:sz w:val="28"/>
          <w:szCs w:val="28"/>
          <w:lang w:val="en-US" w:bidi="en-US"/>
        </w:rPr>
        <w:t>18226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6"/>
      </w:r>
      <w:r>
        <w:rPr>
          <w:rFonts w:ascii="Amiri" w:hAnsi="Amiri" w:eastAsia="Amiri" w:cs="Amiri"/>
          <w:color w:val="111111"/>
          <w:sz w:val="28"/>
          <w:sz w:val="28"/>
          <w:szCs w:val="28"/>
          <w:rtl w:val="true"/>
          <w:lang w:bidi="ar-SA"/>
        </w:rPr>
        <w:t xml:space="preserve">وَ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Style w:val="FootnoteAnchor"/>
          <w:rtl w:val="true"/>
        </w:rPr>
        <w:footnoteReference w:id="2987"/>
      </w:r>
      <w:r>
        <w:rPr>
          <w:rFonts w:ascii="Amiri" w:hAnsi="Amiri" w:eastAsia="Amiri" w:cs="Amiri"/>
          <w:color w:val="111111"/>
          <w:sz w:val="28"/>
          <w:sz w:val="28"/>
          <w:szCs w:val="28"/>
          <w:rtl w:val="true"/>
          <w:lang w:bidi="ar-SA"/>
        </w:rPr>
        <w:t>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لِلَّهِ مَنْسِکٌ أَحَبُّ إِلَیْهِ مِنَ الْمَسْعَی</w:t>
      </w:r>
      <w:r>
        <w:rPr>
          <w:rFonts w:eastAsia="Amiri" w:cs="Amiri" w:ascii="Amiri" w:hAnsi="Amiri"/>
          <w:color w:val="111111"/>
          <w:sz w:val="28"/>
          <w:szCs w:val="28"/>
          <w:rtl w:val="true"/>
          <w:lang w:bidi="ar-SA"/>
        </w:rPr>
        <w:t xml:space="preserve">- </w:t>
      </w:r>
      <w:r>
        <w:rPr>
          <w:rStyle w:val="FootnoteAnchor"/>
          <w:rtl w:val="true"/>
        </w:rPr>
        <w:footnoteReference w:id="2988"/>
      </w:r>
      <w:r>
        <w:rPr>
          <w:rFonts w:ascii="Amiri" w:hAnsi="Amiri" w:eastAsia="Amiri" w:cs="Amiri"/>
          <w:color w:val="111111"/>
          <w:sz w:val="28"/>
          <w:sz w:val="28"/>
          <w:szCs w:val="28"/>
          <w:rtl w:val="true"/>
          <w:lang w:bidi="ar-SA"/>
        </w:rPr>
        <w:t>وَ ذَلِکَ أَنَّهُ یُذِلُّ فِیهِ الْجَبَّارِینَ</w:t>
      </w:r>
      <w:r>
        <w:rPr>
          <w:rFonts w:eastAsia="Amiri" w:cs="Amiri" w:ascii="Amiri" w:hAnsi="Amiri"/>
          <w:color w:val="111111"/>
          <w:sz w:val="28"/>
          <w:szCs w:val="28"/>
          <w:rtl w:val="true"/>
          <w:lang w:bidi="ar-SA"/>
        </w:rPr>
        <w:t>.</w:t>
      </w:r>
    </w:p>
    <w:p>
      <w:pPr>
        <w:pStyle w:val="Heading5"/>
        <w:numPr>
          <w:ilvl w:val="4"/>
          <w:numId w:val="1"/>
        </w:numPr>
        <w:rPr/>
      </w:pPr>
      <w:bookmarkStart w:id="3739" w:name="__RefHeading___Toc4699104_417432637"/>
      <w:bookmarkStart w:id="3740" w:name="_Toc1639"/>
      <w:bookmarkEnd w:id="3739"/>
      <w:r>
        <w:rPr>
          <w:rtl w:val="true"/>
        </w:rPr>
        <w:t>[</w:t>
      </w:r>
      <w:r>
        <w:rPr>
          <w:rtl w:val="true"/>
        </w:rPr>
        <w:t>رقم الحدیث الکلی</w:t>
      </w:r>
      <w:r>
        <w:rPr>
          <w:rtl w:val="true"/>
        </w:rPr>
        <w:t xml:space="preserve">: </w:t>
      </w:r>
      <w:r>
        <w:rPr/>
        <w:t>18227</w:t>
      </w:r>
      <w:r>
        <w:rPr>
          <w:rtl w:val="true"/>
        </w:rPr>
        <w:t xml:space="preserve"> - </w:t>
      </w:r>
      <w:r>
        <w:rPr>
          <w:rtl w:val="true"/>
        </w:rPr>
        <w:t>رقم الحدیث الباب</w:t>
      </w:r>
      <w:r>
        <w:rPr>
          <w:rtl w:val="true"/>
        </w:rPr>
        <w:t xml:space="preserve">: </w:t>
      </w:r>
      <w:r>
        <w:rPr/>
        <w:t>6</w:t>
      </w:r>
      <w:r>
        <w:rPr>
          <w:rtl w:val="true"/>
        </w:rPr>
        <w:t>]</w:t>
      </w:r>
      <w:bookmarkEnd w:id="374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9"/>
      </w:r>
      <w:r>
        <w:rPr>
          <w:rFonts w:ascii="Amiri" w:hAnsi="Amiri" w:eastAsia="Amiri" w:cs="Amiri"/>
          <w:color w:val="111111"/>
          <w:sz w:val="28"/>
          <w:sz w:val="28"/>
          <w:szCs w:val="28"/>
          <w:rtl w:val="true"/>
          <w:lang w:bidi="ar-SA"/>
        </w:rPr>
        <w:t>وَ عَنْهُمْ عَنْ أَحْمَدَ بْنِ مُحَمَّدٍ عَنْ مُعَاوِیَةَ بْنِ حُکَیْمٍ عَنْ مُحَمَّدِ بْنِ أَبِی عُمَیْرٍ عَنِ الْحَسَنِ بْنِ عَلِیٍّ الصَّیْرَفِیِّ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فَرِیضَةٌ أَمْ سُنَّةٌ فَقَالَ فَرِیضَةٌ قُلْتُ أَ وَ لَیْسَ قَدْ </w:t>
      </w:r>
      <w:r>
        <w:rPr>
          <w:rStyle w:val="FootnoteAnchor"/>
          <w:rtl w:val="true"/>
        </w:rPr>
        <w:footnoteReference w:id="2990"/>
      </w:r>
      <w:r>
        <w:rPr>
          <w:rFonts w:ascii="Amiri" w:hAnsi="Amiri" w:eastAsia="Amiri" w:cs="Amiri"/>
          <w:color w:val="111111"/>
          <w:sz w:val="28"/>
          <w:sz w:val="28"/>
          <w:szCs w:val="28"/>
          <w:rtl w:val="true"/>
          <w:lang w:bidi="ar-SA"/>
        </w:rPr>
        <w:t xml:space="preserve">قَالَ اللَّهُ عَزَّ وَ جَلَّ فَلا جُناحَ عَلَیْهِ أَنْ یَطَّوَّفَ بِهِما </w:t>
      </w:r>
      <w:r>
        <w:rPr>
          <w:rStyle w:val="FootnoteAnchor"/>
          <w:rtl w:val="true"/>
        </w:rPr>
        <w:footnoteReference w:id="2991"/>
      </w:r>
      <w:r>
        <w:rPr>
          <w:rFonts w:ascii="Amiri" w:hAnsi="Amiri" w:eastAsia="Amiri" w:cs="Amiri"/>
          <w:color w:val="111111"/>
          <w:sz w:val="28"/>
          <w:sz w:val="28"/>
          <w:szCs w:val="28"/>
          <w:rtl w:val="true"/>
          <w:lang w:bidi="ar-SA"/>
        </w:rPr>
        <w:t>قَالَ کَانَ ذَلِکَ فِی 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شَرَطَ عَلَیْهِمْ أَنْ یَرْفَعُوا الْأَصْنَامَ مِنَ الصَّفَا </w:t>
      </w:r>
      <w:bookmarkStart w:id="3741" w:name="pg12175_120361"/>
    </w:p>
    <w:p>
      <w:pPr>
        <w:pStyle w:val="BookText"/>
        <w:rPr/>
      </w:pPr>
      <w:bookmarkEnd w:id="3741"/>
      <w:r>
        <w:rPr>
          <w:rFonts w:ascii="Amiri" w:hAnsi="Amiri" w:eastAsia="Amiri" w:cs="Amiri"/>
          <w:color w:val="111111"/>
          <w:sz w:val="28"/>
          <w:sz w:val="28"/>
          <w:szCs w:val="28"/>
          <w:rtl w:val="true"/>
          <w:lang w:bidi="ar-SA"/>
        </w:rPr>
        <w:t>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فَتَشَاغَلَ رَجُلٌ </w:t>
      </w:r>
      <w:r>
        <w:rPr>
          <w:rStyle w:val="FootnoteAnchor"/>
          <w:rtl w:val="true"/>
        </w:rPr>
        <w:footnoteReference w:id="2992"/>
      </w:r>
      <w:r>
        <w:rPr>
          <w:rFonts w:ascii="Amiri" w:hAnsi="Amiri" w:eastAsia="Amiri" w:cs="Amiri"/>
          <w:color w:val="111111"/>
          <w:sz w:val="28"/>
          <w:sz w:val="28"/>
          <w:szCs w:val="28"/>
          <w:rtl w:val="true"/>
          <w:lang w:bidi="ar-SA"/>
        </w:rPr>
        <w:t>تَرَکَ السَّعْیَ حَتَّی انْقَضَتِ الْأَیَّامُ وَ أُعِیدَتِ الْأَصْنَامُ فَجَاءُوا إِلَیْهِ فَقَالُوا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لَمْ یَسْعَ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أُعِیدَتِ الْأَصْنَامُ فَأَنْزَلَ اللَّهُ عَزَّ وَ جَلَّ فَلا جُناحَ عَلَیْهِ أَنْ یَطَّوَّفَ بِهِما </w:t>
      </w:r>
      <w:r>
        <w:rPr>
          <w:rStyle w:val="FootnoteAnchor"/>
          <w:rtl w:val="true"/>
        </w:rPr>
        <w:footnoteReference w:id="2993"/>
      </w:r>
      <w:r>
        <w:rPr>
          <w:rFonts w:ascii="Amiri" w:hAnsi="Amiri" w:eastAsia="Amiri" w:cs="Amiri"/>
          <w:color w:val="111111"/>
          <w:sz w:val="28"/>
          <w:sz w:val="28"/>
          <w:szCs w:val="28"/>
          <w:rtl w:val="true"/>
          <w:lang w:bidi="ar-SA"/>
        </w:rPr>
        <w:t>أَیْ وَ عَلَیْهِمَا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2" w:name="__RefHeading___Toc4699106_417432637"/>
      <w:bookmarkStart w:id="3743" w:name="_Toc1640"/>
      <w:bookmarkEnd w:id="3742"/>
      <w:r>
        <w:rPr>
          <w:rtl w:val="true"/>
        </w:rPr>
        <w:t>[</w:t>
      </w:r>
      <w:r>
        <w:rPr>
          <w:rtl w:val="true"/>
        </w:rPr>
        <w:t>رقم الحدیث الکلی</w:t>
      </w:r>
      <w:r>
        <w:rPr>
          <w:rtl w:val="true"/>
        </w:rPr>
        <w:t xml:space="preserve">: </w:t>
      </w:r>
      <w:r>
        <w:rPr/>
        <w:t>18228</w:t>
      </w:r>
      <w:r>
        <w:rPr>
          <w:rtl w:val="true"/>
        </w:rPr>
        <w:t xml:space="preserve"> - </w:t>
      </w:r>
      <w:r>
        <w:rPr>
          <w:rtl w:val="true"/>
        </w:rPr>
        <w:t>رقم الحدیث الباب</w:t>
      </w:r>
      <w:r>
        <w:rPr>
          <w:rtl w:val="true"/>
        </w:rPr>
        <w:t xml:space="preserve">: </w:t>
      </w:r>
      <w:r>
        <w:rPr/>
        <w:t>7</w:t>
      </w:r>
      <w:r>
        <w:rPr>
          <w:rtl w:val="true"/>
        </w:rPr>
        <w:t>]</w:t>
      </w:r>
      <w:bookmarkEnd w:id="3743"/>
    </w:p>
    <w:p>
      <w:pPr>
        <w:pStyle w:val="BookText"/>
        <w:rPr/>
      </w:pPr>
      <w:r>
        <w:rPr>
          <w:rFonts w:eastAsia="Times New Roman" w:cs="Times New Roman" w:ascii="Times New Roman" w:hAnsi="Times New Roman"/>
          <w:color w:val="111111"/>
          <w:sz w:val="28"/>
          <w:szCs w:val="28"/>
          <w:lang w:val="en-US" w:bidi="en-US"/>
        </w:rPr>
        <w:t>18228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5"/>
      </w:r>
      <w:r>
        <w:rPr>
          <w:rFonts w:ascii="Amiri" w:hAnsi="Amiri" w:eastAsia="Amiri" w:cs="Amiri"/>
          <w:color w:val="111111"/>
          <w:sz w:val="28"/>
          <w:sz w:val="28"/>
          <w:szCs w:val="28"/>
          <w:rtl w:val="true"/>
          <w:lang w:bidi="ar-SA"/>
        </w:rPr>
        <w:t xml:space="preserve">مُحَمَّدُ بْنُ عَلِیِّ بْنِ الْحُسَیْنِ بِإِسْنَادِهِ عَنْ زُرَارَةَ وَ مُحَمَّدِ بْنِ مُسْلِمٍ عَنْ أَبِی عَبْدِ اللَّهِ ع </w:t>
      </w:r>
      <w:r>
        <w:rPr>
          <w:rStyle w:val="FootnoteAnchor"/>
          <w:rtl w:val="true"/>
        </w:rPr>
        <w:footnoteReference w:id="2996"/>
      </w:r>
      <w:r>
        <w:rPr>
          <w:rFonts w:ascii="Amiri" w:hAnsi="Amiri" w:eastAsia="Amiri" w:cs="Amiri"/>
          <w:color w:val="111111"/>
          <w:sz w:val="28"/>
          <w:sz w:val="28"/>
          <w:szCs w:val="28"/>
          <w:rtl w:val="true"/>
          <w:lang w:bidi="ar-SA"/>
        </w:rPr>
        <w:t>فِی حَدِیثِ قَصْرِ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قَالَ اللَّهُ عَزَّ وَ جَلَّ إِنَّ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شَعائِرِ اللَّهِ فَمَنْ حَجَّ الْبَیْتَ أَوِ اعْتَمَرَ فَلا جُناحَ عَلَیْهِ أَنْ یَطَّوَّفَ بِهِما </w:t>
      </w:r>
      <w:r>
        <w:rPr>
          <w:rStyle w:val="FootnoteAnchor"/>
          <w:rtl w:val="true"/>
        </w:rPr>
        <w:footnoteReference w:id="2997"/>
      </w:r>
      <w:r>
        <w:rPr>
          <w:rFonts w:ascii="Amiri" w:hAnsi="Amiri" w:eastAsia="Amiri" w:cs="Amiri"/>
          <w:color w:val="111111"/>
          <w:sz w:val="28"/>
          <w:sz w:val="28"/>
          <w:szCs w:val="28"/>
          <w:rtl w:val="true"/>
          <w:lang w:bidi="ar-SA"/>
        </w:rPr>
        <w:t>أَ لَا تَرَوْنَ أَنَّ الطَّوَافَ بِهِمَا وَاجِبٌ مَفْرُوضٌ لِأَنَّ اللَّهَ عَزَّ وَ جَلَّ قَدْ ذَکَرَهُ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صَنَعَهُ نَبِیُّهُ ص</w:t>
      </w:r>
      <w:r>
        <w:rPr>
          <w:rFonts w:eastAsia="Amiri" w:cs="Amiri" w:ascii="Amiri" w:hAnsi="Amiri"/>
          <w:color w:val="111111"/>
          <w:sz w:val="28"/>
          <w:szCs w:val="28"/>
          <w:rtl w:val="true"/>
          <w:lang w:bidi="ar-SA"/>
        </w:rPr>
        <w:t>.</w:t>
      </w:r>
    </w:p>
    <w:p>
      <w:pPr>
        <w:pStyle w:val="Heading5"/>
        <w:numPr>
          <w:ilvl w:val="4"/>
          <w:numId w:val="1"/>
        </w:numPr>
        <w:rPr/>
      </w:pPr>
      <w:bookmarkStart w:id="3744" w:name="__RefHeading___Toc4699108_417432637"/>
      <w:bookmarkStart w:id="3745" w:name="_Toc1641"/>
      <w:bookmarkEnd w:id="3744"/>
      <w:r>
        <w:rPr>
          <w:rtl w:val="true"/>
        </w:rPr>
        <w:t>[</w:t>
      </w:r>
      <w:r>
        <w:rPr>
          <w:rtl w:val="true"/>
        </w:rPr>
        <w:t>رقم الحدیث الکلی</w:t>
      </w:r>
      <w:r>
        <w:rPr>
          <w:rtl w:val="true"/>
        </w:rPr>
        <w:t xml:space="preserve">: </w:t>
      </w:r>
      <w:r>
        <w:rPr/>
        <w:t>18229</w:t>
      </w:r>
      <w:r>
        <w:rPr>
          <w:rtl w:val="true"/>
        </w:rPr>
        <w:t xml:space="preserve"> - </w:t>
      </w:r>
      <w:r>
        <w:rPr>
          <w:rtl w:val="true"/>
        </w:rPr>
        <w:t>رقم الحدیث الباب</w:t>
      </w:r>
      <w:r>
        <w:rPr>
          <w:rtl w:val="true"/>
        </w:rPr>
        <w:t xml:space="preserve">: </w:t>
      </w:r>
      <w:r>
        <w:rPr/>
        <w:t>8</w:t>
      </w:r>
      <w:r>
        <w:rPr>
          <w:rtl w:val="true"/>
        </w:rPr>
        <w:t>]</w:t>
      </w:r>
      <w:bookmarkEnd w:id="3745"/>
    </w:p>
    <w:p>
      <w:pPr>
        <w:pStyle w:val="BookText"/>
        <w:rPr/>
      </w:pPr>
      <w:r>
        <w:rPr>
          <w:rFonts w:eastAsia="Times New Roman" w:cs="Times New Roman" w:ascii="Times New Roman" w:hAnsi="Times New Roman"/>
          <w:color w:val="111111"/>
          <w:sz w:val="28"/>
          <w:szCs w:val="28"/>
          <w:lang w:val="en-US" w:bidi="en-US"/>
        </w:rPr>
        <w:t>18229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8"/>
      </w:r>
      <w:r>
        <w:rPr>
          <w:rFonts w:ascii="Amiri" w:hAnsi="Amiri" w:eastAsia="Amiri" w:cs="Amiri"/>
          <w:color w:val="111111"/>
          <w:sz w:val="28"/>
          <w:sz w:val="28"/>
          <w:szCs w:val="28"/>
          <w:rtl w:val="true"/>
          <w:lang w:bidi="ar-SA"/>
        </w:rPr>
        <w:t>قَالَ رُوِیَ أَنَّ الْحَاجَّ إِذَا سَعَی بَیْنَ الصَّفَا وَ الْمَرْوَةِ خَرَجَ مِنْ ذُنُوبِهِ</w:t>
      </w:r>
      <w:r>
        <w:rPr>
          <w:rFonts w:eastAsia="Amiri" w:cs="Amiri" w:ascii="Amiri" w:hAnsi="Amiri"/>
          <w:color w:val="111111"/>
          <w:sz w:val="28"/>
          <w:szCs w:val="28"/>
          <w:rtl w:val="true"/>
          <w:lang w:bidi="ar-SA"/>
        </w:rPr>
        <w:t>.</w:t>
      </w:r>
    </w:p>
    <w:p>
      <w:pPr>
        <w:pStyle w:val="Heading5"/>
        <w:numPr>
          <w:ilvl w:val="4"/>
          <w:numId w:val="1"/>
        </w:numPr>
        <w:rPr/>
      </w:pPr>
      <w:bookmarkStart w:id="3746" w:name="__RefHeading___Toc4699110_417432637"/>
      <w:bookmarkStart w:id="3747" w:name="_Toc1642"/>
      <w:bookmarkEnd w:id="3746"/>
      <w:r>
        <w:rPr>
          <w:rtl w:val="true"/>
        </w:rPr>
        <w:t>[</w:t>
      </w:r>
      <w:r>
        <w:rPr>
          <w:rtl w:val="true"/>
        </w:rPr>
        <w:t>رقم الحدیث الکلی</w:t>
      </w:r>
      <w:r>
        <w:rPr>
          <w:rtl w:val="true"/>
        </w:rPr>
        <w:t xml:space="preserve">: </w:t>
      </w:r>
      <w:r>
        <w:rPr/>
        <w:t>18230</w:t>
      </w:r>
      <w:r>
        <w:rPr>
          <w:rtl w:val="true"/>
        </w:rPr>
        <w:t xml:space="preserve"> - </w:t>
      </w:r>
      <w:r>
        <w:rPr>
          <w:rtl w:val="true"/>
        </w:rPr>
        <w:t>رقم الحدیث الباب</w:t>
      </w:r>
      <w:r>
        <w:rPr>
          <w:rtl w:val="true"/>
        </w:rPr>
        <w:t xml:space="preserve">: </w:t>
      </w:r>
      <w:r>
        <w:rPr/>
        <w:t>9</w:t>
      </w:r>
      <w:r>
        <w:rPr>
          <w:rtl w:val="true"/>
        </w:rPr>
        <w:t>]</w:t>
      </w:r>
      <w:bookmarkEnd w:id="374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9"/>
      </w:r>
      <w:r>
        <w:rPr>
          <w:rFonts w:ascii="Amiri" w:hAnsi="Amiri" w:eastAsia="Amiri" w:cs="Amiri"/>
          <w:color w:val="111111"/>
          <w:sz w:val="28"/>
          <w:sz w:val="28"/>
          <w:szCs w:val="28"/>
          <w:rtl w:val="true"/>
          <w:lang w:bidi="ar-SA"/>
        </w:rPr>
        <w:t>قَالَ وَ قَالَ عَلِیُّ بْنُ الْحُسَیْنِ ع السَّاعِی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 لَهُ الْمَلَائِکَةُ فَیُشَفَّعُ </w:t>
      </w:r>
      <w:r>
        <w:rPr>
          <w:rStyle w:val="FootnoteAnchor"/>
          <w:rtl w:val="true"/>
        </w:rPr>
        <w:footnoteReference w:id="3000"/>
      </w:r>
      <w:r>
        <w:rPr>
          <w:rFonts w:ascii="Amiri" w:hAnsi="Amiri" w:eastAsia="Amiri" w:cs="Amiri"/>
          <w:color w:val="111111"/>
          <w:sz w:val="28"/>
          <w:sz w:val="28"/>
          <w:szCs w:val="28"/>
          <w:rtl w:val="true"/>
          <w:lang w:bidi="ar-SA"/>
        </w:rPr>
        <w:t>فِیهِ بِالْإِیجَابِ</w:t>
      </w:r>
      <w:r>
        <w:rPr>
          <w:rFonts w:eastAsia="Amiri" w:cs="Amiri" w:ascii="Amiri" w:hAnsi="Amiri"/>
          <w:color w:val="111111"/>
          <w:sz w:val="28"/>
          <w:szCs w:val="28"/>
          <w:rtl w:val="true"/>
          <w:lang w:bidi="ar-SA"/>
        </w:rPr>
        <w:t xml:space="preserve">. </w:t>
      </w:r>
      <w:bookmarkStart w:id="3748" w:name="pg12175_120362"/>
    </w:p>
    <w:p>
      <w:pPr>
        <w:pStyle w:val="Heading5"/>
        <w:numPr>
          <w:ilvl w:val="4"/>
          <w:numId w:val="1"/>
        </w:numPr>
        <w:rPr/>
      </w:pPr>
      <w:bookmarkStart w:id="3749" w:name="__RefHeading___Toc4699112_417432637"/>
      <w:bookmarkStart w:id="3750" w:name="_Toc1643"/>
      <w:bookmarkEnd w:id="3748"/>
      <w:bookmarkEnd w:id="3749"/>
      <w:r>
        <w:rPr>
          <w:rtl w:val="true"/>
        </w:rPr>
        <w:t>[</w:t>
      </w:r>
      <w:r>
        <w:rPr>
          <w:rtl w:val="true"/>
        </w:rPr>
        <w:t>رقم الحدیث الکلی</w:t>
      </w:r>
      <w:r>
        <w:rPr>
          <w:rtl w:val="true"/>
        </w:rPr>
        <w:t xml:space="preserve">: </w:t>
      </w:r>
      <w:r>
        <w:rPr/>
        <w:t>18231</w:t>
      </w:r>
      <w:r>
        <w:rPr>
          <w:rtl w:val="true"/>
        </w:rPr>
        <w:t xml:space="preserve"> - </w:t>
      </w:r>
      <w:r>
        <w:rPr>
          <w:rtl w:val="true"/>
        </w:rPr>
        <w:t>رقم الحدیث الباب</w:t>
      </w:r>
      <w:r>
        <w:rPr>
          <w:rtl w:val="true"/>
        </w:rPr>
        <w:t xml:space="preserve">: </w:t>
      </w:r>
      <w:r>
        <w:rPr/>
        <w:t>10</w:t>
      </w:r>
      <w:r>
        <w:rPr>
          <w:rtl w:val="true"/>
        </w:rPr>
        <w:t>]</w:t>
      </w:r>
      <w:bookmarkEnd w:id="3750"/>
    </w:p>
    <w:p>
      <w:pPr>
        <w:pStyle w:val="BookText"/>
        <w:rPr/>
      </w:pPr>
      <w:r>
        <w:rPr>
          <w:rFonts w:eastAsia="Times New Roman" w:cs="Times New Roman" w:ascii="Times New Roman" w:hAnsi="Times New Roman"/>
          <w:color w:val="111111"/>
          <w:sz w:val="28"/>
          <w:szCs w:val="28"/>
          <w:lang w:val="en-US" w:bidi="en-US"/>
        </w:rPr>
        <w:t>18231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1"/>
      </w:r>
      <w:r>
        <w:rPr>
          <w:rFonts w:ascii="Amiri" w:hAnsi="Amiri" w:eastAsia="Amiri" w:cs="Amiri"/>
          <w:color w:val="111111"/>
          <w:sz w:val="28"/>
          <w:sz w:val="28"/>
          <w:szCs w:val="28"/>
          <w:rtl w:val="true"/>
          <w:lang w:bidi="ar-SA"/>
        </w:rPr>
        <w:t>وَ فِی الْعِلَلِ عَنْ أَبِیهِ عَنْ سَعْدِ بْنِ عَبْدِ اللَّهِ عَنْ یَعْقُوبَ بْنِ یَزِیدَ عَنْ مُحَمَّدِ 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لَمَّا خَلَّفَ إِسْمَاعِیلَ بِمَکَّةَ عَطِشَ الصَّبِیُّ وَ کَانَ فِیمَا بَیْنَ الصَّفَا وَ الْمَرْوَةِ شَجَرٌ فَخَرَجَتْ أُمُّهُ حَتَّی قَامَتْ عَلَی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هَلْ بِالْوَادِی مِنْ أَنِیسٍ فَلَمْ یُجِبْهَا أَحَدٌ فَمَضَتْ حَتَّی انْتَهَتْ إِلَی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هَلْ بِالْوَادِی مِنْ أَنِیسٍ فَلَمْ تُجَبْ </w:t>
      </w:r>
      <w:r>
        <w:rPr>
          <w:rStyle w:val="FootnoteAnchor"/>
          <w:rtl w:val="true"/>
        </w:rPr>
        <w:footnoteReference w:id="3002"/>
      </w:r>
      <w:r>
        <w:rPr>
          <w:rFonts w:ascii="Amiri" w:hAnsi="Amiri" w:eastAsia="Amiri" w:cs="Amiri"/>
          <w:color w:val="111111"/>
          <w:sz w:val="28"/>
          <w:sz w:val="28"/>
          <w:szCs w:val="28"/>
          <w:rtl w:val="true"/>
          <w:lang w:bidi="ar-SA"/>
        </w:rPr>
        <w:t>ثُمَّ رَجَعَتْ إِلَی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کَذَلِکَ حَتَّی صَنَعَتْ ذَلِکَ سَبْعاً فَأَجْرَی اللَّهُ ذَلِکَ سُنَّةً الْحَدِیثَ</w:t>
      </w:r>
      <w:r>
        <w:rPr>
          <w:rFonts w:eastAsia="Amiri" w:cs="Amiri" w:ascii="Amiri" w:hAnsi="Amiri"/>
          <w:color w:val="111111"/>
          <w:sz w:val="28"/>
          <w:szCs w:val="28"/>
          <w:rtl w:val="true"/>
          <w:lang w:bidi="ar-SA"/>
        </w:rPr>
        <w:t>.</w:t>
      </w:r>
    </w:p>
    <w:p>
      <w:pPr>
        <w:pStyle w:val="Heading5"/>
        <w:numPr>
          <w:ilvl w:val="4"/>
          <w:numId w:val="1"/>
        </w:numPr>
        <w:rPr/>
      </w:pPr>
      <w:bookmarkStart w:id="3751" w:name="__RefHeading___Toc4699114_417432637"/>
      <w:bookmarkStart w:id="3752" w:name="_Toc1644"/>
      <w:bookmarkEnd w:id="3751"/>
      <w:r>
        <w:rPr>
          <w:rtl w:val="true"/>
        </w:rPr>
        <w:t>[</w:t>
      </w:r>
      <w:r>
        <w:rPr>
          <w:rtl w:val="true"/>
        </w:rPr>
        <w:t>رقم الحدیث الکلی</w:t>
      </w:r>
      <w:r>
        <w:rPr>
          <w:rtl w:val="true"/>
        </w:rPr>
        <w:t xml:space="preserve">: </w:t>
      </w:r>
      <w:r>
        <w:rPr/>
        <w:t>18232</w:t>
      </w:r>
      <w:r>
        <w:rPr>
          <w:rtl w:val="true"/>
        </w:rPr>
        <w:t xml:space="preserve"> - </w:t>
      </w:r>
      <w:r>
        <w:rPr>
          <w:rtl w:val="true"/>
        </w:rPr>
        <w:t>رقم الحدیث الباب</w:t>
      </w:r>
      <w:r>
        <w:rPr>
          <w:rtl w:val="true"/>
        </w:rPr>
        <w:t xml:space="preserve">: </w:t>
      </w:r>
      <w:r>
        <w:rPr/>
        <w:t>11</w:t>
      </w:r>
      <w:r>
        <w:rPr>
          <w:rtl w:val="true"/>
        </w:rPr>
        <w:t>]</w:t>
      </w:r>
      <w:bookmarkEnd w:id="3752"/>
    </w:p>
    <w:p>
      <w:pPr>
        <w:pStyle w:val="BookText"/>
        <w:rPr/>
      </w:pPr>
      <w:r>
        <w:rPr>
          <w:rFonts w:eastAsia="Times New Roman" w:cs="Times New Roman" w:ascii="Times New Roman" w:hAnsi="Times New Roman"/>
          <w:color w:val="111111"/>
          <w:sz w:val="28"/>
          <w:szCs w:val="28"/>
          <w:lang w:val="en-US" w:bidi="en-US"/>
        </w:rPr>
        <w:t>18232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3"/>
      </w:r>
      <w:r>
        <w:rPr>
          <w:rFonts w:ascii="Amiri" w:hAnsi="Amiri" w:eastAsia="Amiri" w:cs="Amiri"/>
          <w:color w:val="111111"/>
          <w:sz w:val="28"/>
          <w:sz w:val="28"/>
          <w:szCs w:val="28"/>
          <w:rtl w:val="true"/>
          <w:lang w:bidi="ar-SA"/>
        </w:rPr>
        <w:t>وَ عَنْ أَبِیهِ عَنْ سَعْدٍ عَنْ أَیُّوبَ بْنِ نُوحٍ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إِبْرَاهِیمَ ع عَرَضَ لَهُ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Style w:val="FootnoteAnchor"/>
          <w:rtl w:val="true"/>
        </w:rPr>
        <w:footnoteReference w:id="3004"/>
      </w:r>
      <w:r>
        <w:rPr>
          <w:rFonts w:ascii="Amiri" w:hAnsi="Amiri" w:eastAsia="Amiri" w:cs="Amiri"/>
          <w:color w:val="111111"/>
          <w:sz w:val="28"/>
          <w:sz w:val="28"/>
          <w:szCs w:val="28"/>
          <w:rtl w:val="true"/>
          <w:lang w:bidi="ar-SA"/>
        </w:rPr>
        <w:t>جَبْرَئِیلُ ع فَشَدَّ عَلَیْهِ فَهَرَبَ مِنْهُ فَجَرَتْ بِهِ السُّنَّةُ</w:t>
      </w:r>
      <w:r>
        <w:rPr>
          <w:rFonts w:eastAsia="Amiri" w:cs="Amiri" w:ascii="Amiri" w:hAnsi="Amiri"/>
          <w:color w:val="111111"/>
          <w:sz w:val="28"/>
          <w:szCs w:val="28"/>
          <w:rtl w:val="true"/>
          <w:lang w:bidi="ar-SA"/>
        </w:rPr>
        <w:t>.</w:t>
      </w:r>
    </w:p>
    <w:p>
      <w:pPr>
        <w:pStyle w:val="Heading5"/>
        <w:numPr>
          <w:ilvl w:val="4"/>
          <w:numId w:val="1"/>
        </w:numPr>
        <w:rPr/>
      </w:pPr>
      <w:bookmarkStart w:id="3753" w:name="__RefHeading___Toc4699116_417432637"/>
      <w:bookmarkStart w:id="3754" w:name="_Toc1645"/>
      <w:bookmarkEnd w:id="3753"/>
      <w:r>
        <w:rPr>
          <w:rtl w:val="true"/>
        </w:rPr>
        <w:t>[</w:t>
      </w:r>
      <w:r>
        <w:rPr>
          <w:rtl w:val="true"/>
        </w:rPr>
        <w:t>رقم الحدیث الکلی</w:t>
      </w:r>
      <w:r>
        <w:rPr>
          <w:rtl w:val="true"/>
        </w:rPr>
        <w:t xml:space="preserve">: </w:t>
      </w:r>
      <w:r>
        <w:rPr/>
        <w:t>18233</w:t>
      </w:r>
      <w:r>
        <w:rPr>
          <w:rtl w:val="true"/>
        </w:rPr>
        <w:t xml:space="preserve"> - </w:t>
      </w:r>
      <w:r>
        <w:rPr>
          <w:rtl w:val="true"/>
        </w:rPr>
        <w:t>رقم الحدیث الباب</w:t>
      </w:r>
      <w:r>
        <w:rPr>
          <w:rtl w:val="true"/>
        </w:rPr>
        <w:t xml:space="preserve">: </w:t>
      </w:r>
      <w:r>
        <w:rPr/>
        <w:t>12</w:t>
      </w:r>
      <w:r>
        <w:rPr>
          <w:rtl w:val="true"/>
        </w:rPr>
        <w:t>]</w:t>
      </w:r>
      <w:bookmarkEnd w:id="3754"/>
    </w:p>
    <w:p>
      <w:pPr>
        <w:pStyle w:val="BookText"/>
        <w:rPr/>
      </w:pPr>
      <w:r>
        <w:rPr>
          <w:rFonts w:eastAsia="Times New Roman" w:cs="Times New Roman" w:ascii="Times New Roman" w:hAnsi="Times New Roman"/>
          <w:color w:val="111111"/>
          <w:sz w:val="28"/>
          <w:szCs w:val="28"/>
          <w:lang w:val="en-US" w:bidi="en-US"/>
        </w:rPr>
        <w:t>18233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5"/>
      </w:r>
      <w:r>
        <w:rPr>
          <w:rFonts w:ascii="Amiri" w:hAnsi="Amiri" w:eastAsia="Amiri" w:cs="Amiri"/>
          <w:color w:val="111111"/>
          <w:sz w:val="28"/>
          <w:sz w:val="28"/>
          <w:szCs w:val="28"/>
          <w:rtl w:val="true"/>
          <w:lang w:bidi="ar-SA"/>
        </w:rPr>
        <w:t>وَ عَنْ أَبِیهِ عَنْ سَعْدٍ عَنْ أَحْمَدَ وَ عَبْدِ اللَّهِ ابْنَیْ مُحَمَّدِ بْنِ عِیسَی عَنْ مُحَمَّدِ 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لِمَ جُعِلَ السَّعْیُ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الشَّیْطَانَ تَرَاءَی لِإِبْرَاهِیمَ ع فِی الْوَادِی فَسَعَی وَ هُوَ مَنَازِلُ الشَّیَاطِینِ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3006"/>
      </w:r>
      <w:bookmarkStart w:id="3755" w:name="pg12175_120363"/>
    </w:p>
    <w:p>
      <w:pPr>
        <w:pStyle w:val="BookText"/>
        <w:rPr/>
      </w:pPr>
      <w:bookmarkEnd w:id="3755"/>
      <w:r>
        <w:rPr>
          <w:rFonts w:ascii="Amiri" w:hAnsi="Amiri" w:eastAsia="Amiri" w:cs="Amiri"/>
          <w:color w:val="111111"/>
          <w:sz w:val="28"/>
          <w:sz w:val="28"/>
          <w:szCs w:val="28"/>
          <w:rtl w:val="true"/>
          <w:lang w:bidi="ar-SA"/>
        </w:rPr>
        <w:t xml:space="preserve">وَ رَوَاهُ ابْنُ إِدْرِیسَ فِی آخِرِ السَّرَائِرِ نَقْلًا مِنْ نَوَادِرِ الْبَزَنْطِیِّ عَنِ الْحَلَبِیِّ إِلَّا أَنَّهُ قَالَ فَسَعَی إِبْرَاهِیمُ مِنْهُ کَرَاهَةَ أَنْ یُکَلِّمَهُ </w:t>
      </w:r>
      <w:r>
        <w:rPr>
          <w:rStyle w:val="FootnoteAnchor"/>
          <w:rtl w:val="true"/>
        </w:rPr>
        <w:footnoteReference w:id="3007"/>
      </w:r>
    </w:p>
    <w:p>
      <w:pPr>
        <w:pStyle w:val="Heading5"/>
        <w:numPr>
          <w:ilvl w:val="4"/>
          <w:numId w:val="1"/>
        </w:numPr>
        <w:rPr/>
      </w:pPr>
      <w:bookmarkStart w:id="3756" w:name="__RefHeading___Toc4699118_417432637"/>
      <w:bookmarkStart w:id="3757" w:name="_Toc1646"/>
      <w:bookmarkEnd w:id="3756"/>
      <w:r>
        <w:rPr>
          <w:rtl w:val="true"/>
        </w:rPr>
        <w:t>[</w:t>
      </w:r>
      <w:r>
        <w:rPr>
          <w:rtl w:val="true"/>
        </w:rPr>
        <w:t>رقم الحدیث الکلی</w:t>
      </w:r>
      <w:r>
        <w:rPr>
          <w:rtl w:val="true"/>
        </w:rPr>
        <w:t xml:space="preserve">: </w:t>
      </w:r>
      <w:r>
        <w:rPr/>
        <w:t>18234</w:t>
      </w:r>
      <w:r>
        <w:rPr>
          <w:rtl w:val="true"/>
        </w:rPr>
        <w:t xml:space="preserve"> - </w:t>
      </w:r>
      <w:r>
        <w:rPr>
          <w:rtl w:val="true"/>
        </w:rPr>
        <w:t>رقم الحدیث الباب</w:t>
      </w:r>
      <w:r>
        <w:rPr>
          <w:rtl w:val="true"/>
        </w:rPr>
        <w:t xml:space="preserve">: </w:t>
      </w:r>
      <w:r>
        <w:rPr/>
        <w:t>13</w:t>
      </w:r>
      <w:r>
        <w:rPr>
          <w:rtl w:val="true"/>
        </w:rPr>
        <w:t>]</w:t>
      </w:r>
      <w:bookmarkEnd w:id="3757"/>
    </w:p>
    <w:p>
      <w:pPr>
        <w:pStyle w:val="BookText"/>
        <w:rPr/>
      </w:pPr>
      <w:r>
        <w:rPr>
          <w:rFonts w:eastAsia="Times New Roman" w:cs="Times New Roman" w:ascii="Times New Roman" w:hAnsi="Times New Roman"/>
          <w:color w:val="111111"/>
          <w:sz w:val="28"/>
          <w:szCs w:val="28"/>
          <w:lang w:val="en-US" w:bidi="en-US"/>
        </w:rPr>
        <w:t>18234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8"/>
      </w:r>
      <w:r>
        <w:rPr>
          <w:rFonts w:ascii="Amiri" w:hAnsi="Amiri" w:eastAsia="Amiri" w:cs="Amiri"/>
          <w:color w:val="111111"/>
          <w:sz w:val="28"/>
          <w:sz w:val="28"/>
          <w:szCs w:val="28"/>
          <w:rtl w:val="true"/>
          <w:lang w:bidi="ar-SA"/>
        </w:rPr>
        <w:t>وَ عَنْ أَبِیهِ عَنْ سَعْدٍ عَنْ مُحَمَّدِ بْنِ الْحُسَیْنِ بْنِ أَبِی الْخَطَّابِ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لِلَّهِ عَزَّ وَ جَلَّ مَنْسِکٌ أَحَبُّ إِلَی اللَّهِ مِنْ مَوْضِعِ السَّعْیِ </w:t>
      </w:r>
      <w:r>
        <w:rPr>
          <w:rStyle w:val="FootnoteAnchor"/>
          <w:rtl w:val="true"/>
        </w:rPr>
        <w:footnoteReference w:id="3009"/>
      </w:r>
      <w:r>
        <w:rPr>
          <w:rFonts w:ascii="Amiri" w:hAnsi="Amiri" w:eastAsia="Amiri" w:cs="Amiri"/>
          <w:color w:val="111111"/>
          <w:sz w:val="28"/>
          <w:sz w:val="28"/>
          <w:szCs w:val="28"/>
          <w:rtl w:val="true"/>
          <w:lang w:bidi="ar-SA"/>
        </w:rPr>
        <w:t>وَ ذَلِکَ أَنَّهُ یَذِلُّ فِیهِ کُلُّ جَبَّارٍ عَنِیدٍ</w:t>
      </w:r>
      <w:r>
        <w:rPr>
          <w:rFonts w:eastAsia="Amiri" w:cs="Amiri" w:ascii="Amiri" w:hAnsi="Amiri"/>
          <w:color w:val="111111"/>
          <w:sz w:val="28"/>
          <w:szCs w:val="28"/>
          <w:rtl w:val="true"/>
          <w:lang w:bidi="ar-SA"/>
        </w:rPr>
        <w:t>.</w:t>
      </w:r>
    </w:p>
    <w:p>
      <w:pPr>
        <w:pStyle w:val="Heading5"/>
        <w:numPr>
          <w:ilvl w:val="4"/>
          <w:numId w:val="1"/>
        </w:numPr>
        <w:rPr/>
      </w:pPr>
      <w:bookmarkStart w:id="3758" w:name="__RefHeading___Toc4699120_417432637"/>
      <w:bookmarkStart w:id="3759" w:name="_Toc1647"/>
      <w:bookmarkEnd w:id="3758"/>
      <w:r>
        <w:rPr>
          <w:rtl w:val="true"/>
        </w:rPr>
        <w:t>[</w:t>
      </w:r>
      <w:r>
        <w:rPr>
          <w:rtl w:val="true"/>
        </w:rPr>
        <w:t>رقم الحدیث الکلی</w:t>
      </w:r>
      <w:r>
        <w:rPr>
          <w:rtl w:val="true"/>
        </w:rPr>
        <w:t xml:space="preserve">: </w:t>
      </w:r>
      <w:r>
        <w:rPr/>
        <w:t>18235</w:t>
      </w:r>
      <w:r>
        <w:rPr>
          <w:rtl w:val="true"/>
        </w:rPr>
        <w:t xml:space="preserve"> - </w:t>
      </w:r>
      <w:r>
        <w:rPr>
          <w:rtl w:val="true"/>
        </w:rPr>
        <w:t>رقم الحدیث الباب</w:t>
      </w:r>
      <w:r>
        <w:rPr>
          <w:rtl w:val="true"/>
        </w:rPr>
        <w:t xml:space="preserve">: </w:t>
      </w:r>
      <w:r>
        <w:rPr/>
        <w:t>14</w:t>
      </w:r>
      <w:r>
        <w:rPr>
          <w:rtl w:val="true"/>
        </w:rPr>
        <w:t>]</w:t>
      </w:r>
      <w:bookmarkEnd w:id="3759"/>
    </w:p>
    <w:p>
      <w:pPr>
        <w:pStyle w:val="BookText"/>
        <w:rPr/>
      </w:pPr>
      <w:r>
        <w:rPr>
          <w:rFonts w:eastAsia="Times New Roman" w:cs="Times New Roman" w:ascii="Times New Roman" w:hAnsi="Times New Roman"/>
          <w:color w:val="111111"/>
          <w:sz w:val="28"/>
          <w:szCs w:val="28"/>
          <w:lang w:val="en-US" w:bidi="en-US"/>
        </w:rPr>
        <w:t>18235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0"/>
      </w:r>
      <w:r>
        <w:rPr>
          <w:rFonts w:ascii="Amiri" w:hAnsi="Amiri" w:eastAsia="Amiri" w:cs="Amiri"/>
          <w:color w:val="111111"/>
          <w:sz w:val="28"/>
          <w:sz w:val="28"/>
          <w:szCs w:val="28"/>
          <w:rtl w:val="true"/>
          <w:lang w:bidi="ar-SA"/>
        </w:rPr>
        <w:t>وَ عَنْ مُحَمَّدِ بْنِ الْحَسَنِ عَنْ مُحَمَّدِ بْنِ یَحْیَی وَ أَحْمَدَ بْنِ إِدْرِیسَ عَنْ مُحَمَّدِ بْنِ أَحْمَدَ بْنِ یَحْیَی عَنْ مُحَمَّدِ بْنِ الْحُسَیْنِ بْنِ أَبِی الْخَطَّابِ عَنْ مُحَمَّدِ بْنِ مُسْلِمٍ عَنْ یُونُسَ عَنْ أَبِی بَصِیرٍ قَالَ سَمِعْتُ أَبَا عَبْدِ اللَّهِ ع یَقُولُ مَا مِنْ بُقْعَةٍ أَحَبَّ إِلَی اللَّهِ مِنَ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یَذِلُّ فِیهِ کُلُّ جَبَّارٍ</w:t>
      </w:r>
      <w:r>
        <w:rPr>
          <w:rFonts w:eastAsia="Amiri" w:cs="Amiri" w:ascii="Amiri" w:hAnsi="Amiri"/>
          <w:color w:val="111111"/>
          <w:sz w:val="28"/>
          <w:szCs w:val="28"/>
          <w:rtl w:val="true"/>
          <w:lang w:bidi="ar-SA"/>
        </w:rPr>
        <w:t>.</w:t>
      </w:r>
    </w:p>
    <w:p>
      <w:pPr>
        <w:pStyle w:val="Heading5"/>
        <w:numPr>
          <w:ilvl w:val="4"/>
          <w:numId w:val="1"/>
        </w:numPr>
        <w:rPr/>
      </w:pPr>
      <w:bookmarkStart w:id="3760" w:name="__RefHeading___Toc4699122_417432637"/>
      <w:bookmarkStart w:id="3761" w:name="_Toc1648"/>
      <w:bookmarkEnd w:id="3760"/>
      <w:r>
        <w:rPr>
          <w:rtl w:val="true"/>
        </w:rPr>
        <w:t>[</w:t>
      </w:r>
      <w:r>
        <w:rPr>
          <w:rtl w:val="true"/>
        </w:rPr>
        <w:t>رقم الحدیث الکلی</w:t>
      </w:r>
      <w:r>
        <w:rPr>
          <w:rtl w:val="true"/>
        </w:rPr>
        <w:t xml:space="preserve">: </w:t>
      </w:r>
      <w:r>
        <w:rPr/>
        <w:t>18236</w:t>
      </w:r>
      <w:r>
        <w:rPr>
          <w:rtl w:val="true"/>
        </w:rPr>
        <w:t xml:space="preserve"> - </w:t>
      </w:r>
      <w:r>
        <w:rPr>
          <w:rtl w:val="true"/>
        </w:rPr>
        <w:t>رقم الحدیث الباب</w:t>
      </w:r>
      <w:r>
        <w:rPr>
          <w:rtl w:val="true"/>
        </w:rPr>
        <w:t xml:space="preserve">: </w:t>
      </w:r>
      <w:r>
        <w:rPr/>
        <w:t>15</w:t>
      </w:r>
      <w:r>
        <w:rPr>
          <w:rtl w:val="true"/>
        </w:rPr>
        <w:t>]</w:t>
      </w:r>
      <w:bookmarkEnd w:id="3761"/>
    </w:p>
    <w:p>
      <w:pPr>
        <w:pStyle w:val="BookText"/>
        <w:rPr/>
      </w:pPr>
      <w:r>
        <w:rPr>
          <w:rFonts w:eastAsia="Times New Roman" w:cs="Times New Roman" w:ascii="Times New Roman" w:hAnsi="Times New Roman"/>
          <w:color w:val="111111"/>
          <w:sz w:val="28"/>
          <w:szCs w:val="28"/>
          <w:lang w:val="en-US" w:bidi="en-US"/>
        </w:rPr>
        <w:t>18236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1"/>
      </w:r>
      <w:r>
        <w:rPr>
          <w:rFonts w:ascii="Amiri" w:hAnsi="Amiri" w:eastAsia="Amiri" w:cs="Amiri"/>
          <w:color w:val="111111"/>
          <w:sz w:val="28"/>
          <w:sz w:val="28"/>
          <w:szCs w:val="28"/>
          <w:rtl w:val="true"/>
          <w:lang w:bidi="ar-SA"/>
        </w:rPr>
        <w:t>أَحْمَدُ بْنُ مُحَمَّدِ بْنِ خَالِدٍ الْبَرْقِیُّ فِی الْمَحَاسِنِ عَنِ ابْنِ مَحْبُوبٍ عَنْ عَلِیِّ بْنِ رِئَابٍ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r>
        <w:rPr>
          <w:rStyle w:val="FootnoteAnchor"/>
          <w:rtl w:val="true"/>
        </w:rPr>
        <w:footnoteReference w:id="3012"/>
      </w:r>
      <w:r>
        <w:rPr>
          <w:rFonts w:ascii="Amiri" w:hAnsi="Amiri" w:eastAsia="Amiri" w:cs="Amiri"/>
          <w:color w:val="111111"/>
          <w:sz w:val="28"/>
          <w:sz w:val="28"/>
          <w:szCs w:val="28"/>
          <w:rtl w:val="true"/>
          <w:lang w:bidi="ar-SA"/>
        </w:rPr>
        <w:t>لِرَجُلٍ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سَعَیْتَ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لَکَ عِنْدَ اللَّهِ أَجْرُ مَنْ حَجَّ مَاشِیاً مِنْ بِلَادِهِ وَ مِثْلُ أَجْرِ مَنْ أَعْتَقَ سَبْعِینَ رَقَبَةً مُؤْمِنَةً</w:t>
      </w:r>
      <w:r>
        <w:rPr>
          <w:rFonts w:eastAsia="Amiri" w:cs="Amiri" w:ascii="Amiri" w:hAnsi="Amiri"/>
          <w:color w:val="111111"/>
          <w:sz w:val="28"/>
          <w:szCs w:val="28"/>
          <w:rtl w:val="true"/>
          <w:lang w:bidi="ar-SA"/>
        </w:rPr>
        <w:t>.</w:t>
      </w:r>
    </w:p>
    <w:p>
      <w:pPr>
        <w:pStyle w:val="Heading5"/>
        <w:numPr>
          <w:ilvl w:val="4"/>
          <w:numId w:val="1"/>
        </w:numPr>
        <w:rPr/>
      </w:pPr>
      <w:bookmarkStart w:id="3762" w:name="__RefHeading___Toc4699124_417432637"/>
      <w:bookmarkStart w:id="3763" w:name="_Toc1649"/>
      <w:bookmarkEnd w:id="3762"/>
      <w:r>
        <w:rPr>
          <w:rtl w:val="true"/>
        </w:rPr>
        <w:t>[</w:t>
      </w:r>
      <w:r>
        <w:rPr>
          <w:rtl w:val="true"/>
        </w:rPr>
        <w:t>رقم الحدیث الکلی</w:t>
      </w:r>
      <w:r>
        <w:rPr>
          <w:rtl w:val="true"/>
        </w:rPr>
        <w:t xml:space="preserve">: </w:t>
      </w:r>
      <w:r>
        <w:rPr/>
        <w:t>18237</w:t>
      </w:r>
      <w:r>
        <w:rPr>
          <w:rtl w:val="true"/>
        </w:rPr>
        <w:t xml:space="preserve"> - </w:t>
      </w:r>
      <w:r>
        <w:rPr>
          <w:rtl w:val="true"/>
        </w:rPr>
        <w:t>رقم الحدیث الباب</w:t>
      </w:r>
      <w:r>
        <w:rPr>
          <w:rtl w:val="true"/>
        </w:rPr>
        <w:t xml:space="preserve">: </w:t>
      </w:r>
      <w:r>
        <w:rPr/>
        <w:t>16</w:t>
      </w:r>
      <w:r>
        <w:rPr>
          <w:rtl w:val="true"/>
        </w:rPr>
        <w:t>]</w:t>
      </w:r>
      <w:bookmarkEnd w:id="376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3"/>
      </w:r>
      <w:r>
        <w:rPr>
          <w:rFonts w:ascii="Amiri" w:hAnsi="Amiri" w:eastAsia="Amiri" w:cs="Amiri"/>
          <w:color w:val="111111"/>
          <w:sz w:val="28"/>
          <w:sz w:val="28"/>
          <w:szCs w:val="28"/>
          <w:rtl w:val="true"/>
          <w:lang w:bidi="ar-SA"/>
        </w:rPr>
        <w:t xml:space="preserve">عَبْدُ اللَّهِ بْنُ جَعْفَرٍ الْحِمْیَرِیُّ فِی قُرْبِ الْإِسْنَادِ عَنْ </w:t>
      </w:r>
      <w:bookmarkStart w:id="3764" w:name="pg12175_120364"/>
    </w:p>
    <w:p>
      <w:pPr>
        <w:pStyle w:val="BookText"/>
        <w:rPr/>
      </w:pPr>
      <w:bookmarkEnd w:id="3764"/>
      <w:r>
        <w:rPr>
          <w:rFonts w:ascii="Amiri" w:hAnsi="Amiri" w:eastAsia="Amiri" w:cs="Amiri"/>
          <w:color w:val="111111"/>
          <w:sz w:val="28"/>
          <w:sz w:val="28"/>
          <w:szCs w:val="28"/>
          <w:rtl w:val="true"/>
          <w:lang w:bidi="ar-SA"/>
        </w:rPr>
        <w:t>عَبْدِ اللَّهِ بْنِ الْحَسَنِ عَنْ جَدِّهِ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جُعِلَ لِسَعْیِ إِبْرَاهِیمَ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کَیْفِیَّةِ الْحَجِّ </w:t>
      </w:r>
      <w:r>
        <w:rPr>
          <w:rStyle w:val="FootnoteAnchor"/>
          <w:rtl w:val="true"/>
        </w:rPr>
        <w:footnoteReference w:id="3014"/>
      </w:r>
      <w:r>
        <w:rPr>
          <w:rFonts w:ascii="Amiri" w:hAnsi="Amiri" w:eastAsia="Amiri" w:cs="Amiri"/>
          <w:color w:val="111111"/>
          <w:sz w:val="28"/>
          <w:sz w:val="28"/>
          <w:szCs w:val="28"/>
          <w:rtl w:val="true"/>
          <w:lang w:bidi="ar-SA"/>
        </w:rPr>
        <w:t xml:space="preserve">وَ غَیْرِهَا </w:t>
      </w:r>
      <w:r>
        <w:rPr>
          <w:rStyle w:val="FootnoteAnchor"/>
          <w:rtl w:val="true"/>
        </w:rPr>
        <w:footnoteReference w:id="301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16"/>
      </w:r>
      <w:r>
        <w:rPr>
          <w:rFonts w:ascii="Amiri" w:hAnsi="Amiri" w:eastAsia="Amiri" w:cs="Amiri"/>
          <w:color w:val="111111"/>
          <w:sz w:val="28"/>
          <w:sz w:val="28"/>
          <w:szCs w:val="28"/>
          <w:rtl w:val="true"/>
          <w:lang w:bidi="ar-SA"/>
        </w:rPr>
        <w:t xml:space="preserve">وَ أَمَّا مَا مَرَّ فِی أَحَادِیثِ الْجِمَاعِ فِی أَثْنَاءِ الطَّوَافِ وَ السَّعْیِ مِنْ أَنَّ السَّعْیَ سُنَّةٌ فَقَدْ تَقَدَّمَ تَأْوِیلُهُ </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5" w:name="__RefHeading___Toc4699126_417432637"/>
      <w:bookmarkStart w:id="3766" w:name="_Toc1650"/>
      <w:bookmarkEnd w:id="3765"/>
      <w:r>
        <w:rPr/>
        <w:t>2</w:t>
      </w:r>
      <w:r>
        <w:rPr>
          <w:rtl w:val="true"/>
        </w:rPr>
        <w:t xml:space="preserve">- </w:t>
      </w:r>
      <w:r>
        <w:rPr>
          <w:rtl w:val="true"/>
        </w:rPr>
        <w:t>بَابُ اسْتِحْبَابِ الْمُبَادَرَةِ بِالسَّعْیِ عَقِیبَ رَکْعَتَیِ الطَّوَافِ وَ الِابْتِدَاءِ بِتَقْبِیلِ الْحَجَرِ وَ اسْتِلَامِهِ وَ الشُّرْبِ مِنْ مَاءِ زَمْزَمَ مِنَ الدَّلْوِ الْمُقَابِلِ لِلْحَجَرِ وَ الصَّبِّ مِنْهُ عَلَی الرَّأْسِ وَ الْبَدَنِ</w:t>
      </w:r>
      <w:bookmarkEnd w:id="3766"/>
    </w:p>
    <w:p>
      <w:pPr>
        <w:pStyle w:val="Heading5"/>
        <w:numPr>
          <w:ilvl w:val="4"/>
          <w:numId w:val="1"/>
        </w:numPr>
        <w:rPr/>
      </w:pPr>
      <w:bookmarkStart w:id="3767" w:name="__RefHeading___Toc4699128_417432637"/>
      <w:bookmarkStart w:id="3768" w:name="_Toc1651"/>
      <w:bookmarkEnd w:id="3767"/>
      <w:r>
        <w:rPr>
          <w:rtl w:val="true"/>
        </w:rPr>
        <w:t>اشارة</w:t>
      </w:r>
      <w:bookmarkEnd w:id="3768"/>
    </w:p>
    <w:p>
      <w:pPr>
        <w:pStyle w:val="BookText"/>
        <w:rPr/>
      </w:pPr>
      <w:r>
        <w:rPr>
          <w:rStyle w:val="FootnoteAnchor"/>
        </w:rPr>
        <w:footnoteReference w:id="301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الْمُبَادَرَةِ بِالسَّعْیِ عَقِیبَ رَکْعَتَیِ الطَّوَافِ وَ الِابْتِدَاءِ بِتَقْبِیلِ الْحَجَرِ وَ اسْتِلَامِهِ وَ الشُّرْبِ مِنْ مَاءِ زَمْزَمَ مِنَ الدَّلْوِ الْمُقَابِلِ لِلْحَجَرِ وَ الصَّبِّ مِنْهُ عَلَی الرَّأْسِ وَ الْبَدَنِ دَاعِیاً بِالْمَأْثُورِ وَ أَنْ یَسْتَقِیَ مِنْهَا بِیَدِهِ</w:t>
      </w:r>
    </w:p>
    <w:p>
      <w:pPr>
        <w:pStyle w:val="Heading5"/>
        <w:numPr>
          <w:ilvl w:val="4"/>
          <w:numId w:val="1"/>
        </w:numPr>
        <w:rPr/>
      </w:pPr>
      <w:bookmarkStart w:id="3769" w:name="__RefHeading___Toc4699130_417432637"/>
      <w:bookmarkStart w:id="3770" w:name="_Toc1652"/>
      <w:bookmarkEnd w:id="3769"/>
      <w:r>
        <w:rPr>
          <w:rtl w:val="true"/>
        </w:rPr>
        <w:t>[</w:t>
      </w:r>
      <w:r>
        <w:rPr>
          <w:rtl w:val="true"/>
        </w:rPr>
        <w:t>رقم الحدیث الکلی</w:t>
      </w:r>
      <w:r>
        <w:rPr>
          <w:rtl w:val="true"/>
        </w:rPr>
        <w:t xml:space="preserve">: </w:t>
      </w:r>
      <w:r>
        <w:rPr/>
        <w:t>18238</w:t>
      </w:r>
      <w:r>
        <w:rPr>
          <w:rtl w:val="true"/>
        </w:rPr>
        <w:t xml:space="preserve"> - </w:t>
      </w:r>
      <w:r>
        <w:rPr>
          <w:rtl w:val="true"/>
        </w:rPr>
        <w:t>رقم الحدیث الباب</w:t>
      </w:r>
      <w:r>
        <w:rPr>
          <w:rtl w:val="true"/>
        </w:rPr>
        <w:t xml:space="preserve">: </w:t>
      </w:r>
      <w:r>
        <w:rPr/>
        <w:t>1</w:t>
      </w:r>
      <w:r>
        <w:rPr>
          <w:rtl w:val="true"/>
        </w:rPr>
        <w:t>]</w:t>
      </w:r>
      <w:bookmarkEnd w:id="377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9"/>
      </w:r>
      <w:r>
        <w:rPr>
          <w:rFonts w:ascii="Amiri" w:hAnsi="Amiri" w:eastAsia="Amiri" w:cs="Amiri"/>
          <w:color w:val="111111"/>
          <w:sz w:val="28"/>
          <w:sz w:val="28"/>
          <w:szCs w:val="28"/>
          <w:rtl w:val="true"/>
          <w:lang w:bidi="ar-SA"/>
        </w:rPr>
        <w:t xml:space="preserve">مُحَمَّدُ بْنُ یَعْقُوبَ عَنْ عَلِیِّ بْنِ إِبْرَاهِیمَ عَنْ أَبِیهِ عَنِ </w:t>
      </w:r>
      <w:bookmarkStart w:id="3771" w:name="pg12175_120365"/>
    </w:p>
    <w:p>
      <w:pPr>
        <w:pStyle w:val="BookText"/>
        <w:rPr/>
      </w:pPr>
      <w:bookmarkEnd w:id="3771"/>
      <w:r>
        <w:rPr>
          <w:rFonts w:ascii="Amiri" w:hAnsi="Amiri" w:eastAsia="Amiri" w:cs="Amiri"/>
          <w:color w:val="111111"/>
          <w:sz w:val="28"/>
          <w:sz w:val="28"/>
          <w:szCs w:val="28"/>
          <w:rtl w:val="true"/>
          <w:lang w:bidi="ar-SA"/>
        </w:rPr>
        <w:t>ابْنِ أَبِی عُمَیْرٍ وَ عَنْ مُحَمَّدِ بْنِ إِسْمَاعِیلَ عَنِ الْفَضْلِ بْنِ شَاذَانَ عَنْ صَفْوَانَ وَ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الرَّکْعَتَیْنِ فَائْتِ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وَ اسْتَلِمْهُ وَ أَشِرْ إِلَیْهِ </w:t>
      </w:r>
      <w:r>
        <w:rPr>
          <w:rStyle w:val="FootnoteAnchor"/>
          <w:rtl w:val="true"/>
        </w:rPr>
        <w:footnoteReference w:id="3020"/>
      </w:r>
      <w:r>
        <w:rPr>
          <w:rFonts w:ascii="Amiri" w:hAnsi="Amiri" w:eastAsia="Amiri" w:cs="Amiri"/>
          <w:color w:val="111111"/>
          <w:sz w:val="28"/>
          <w:sz w:val="28"/>
          <w:szCs w:val="28"/>
          <w:rtl w:val="true"/>
          <w:lang w:bidi="ar-SA"/>
        </w:rPr>
        <w:t>فَإِنَّهُ لَا بُدَّ مِنْ ذَلِکَ وَ قَالَ إِنْ قَدَرْتَ أَنْ تَشْرَبَ مِنْ 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تَخْرُجَ إِلَی الصَّفَا فَافْعَلْ وَ تَقُولُ حِینَ تَشْرَبُ اللَّهُمَّ اجْعَلْهُ عِلْماً نَافِعاً وَ رِزْقاً وَاسِعاً وَ شِفَاءً مِنْ کُلِّ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بَلَغَنَا أَنَّ رَسُولَ اللَّهِ ص قَالَ حِینَ نَظَرَ إِلَی زَمْزَمَ لَوْ لَا أَنِّی أَشُقُّ </w:t>
      </w:r>
      <w:r>
        <w:rPr>
          <w:rStyle w:val="FootnoteAnchor"/>
          <w:rtl w:val="true"/>
        </w:rPr>
        <w:footnoteReference w:id="3021"/>
      </w:r>
      <w:r>
        <w:rPr>
          <w:rFonts w:ascii="Amiri" w:hAnsi="Amiri" w:eastAsia="Amiri" w:cs="Amiri"/>
          <w:color w:val="111111"/>
          <w:sz w:val="28"/>
          <w:sz w:val="28"/>
          <w:szCs w:val="28"/>
          <w:rtl w:val="true"/>
          <w:lang w:bidi="ar-SA"/>
        </w:rPr>
        <w:t xml:space="preserve">عَلَی أُمَّتِی لَأَخَذْتُ مِنْهُ ذَنُوباً </w:t>
      </w:r>
      <w:r>
        <w:rPr>
          <w:rStyle w:val="FootnoteAnchor"/>
          <w:rtl w:val="true"/>
        </w:rPr>
        <w:footnoteReference w:id="3022"/>
      </w:r>
      <w:r>
        <w:rPr>
          <w:rFonts w:ascii="Amiri" w:hAnsi="Amiri" w:eastAsia="Amiri" w:cs="Amiri"/>
          <w:color w:val="111111"/>
          <w:sz w:val="28"/>
          <w:sz w:val="28"/>
          <w:szCs w:val="28"/>
          <w:rtl w:val="true"/>
          <w:lang w:bidi="ar-SA"/>
        </w:rPr>
        <w:t>أَوْ ذَنُوبَیْنِ</w:t>
      </w:r>
      <w:r>
        <w:rPr>
          <w:rFonts w:eastAsia="Amiri" w:cs="Amiri" w:ascii="Amiri" w:hAnsi="Amiri"/>
          <w:color w:val="111111"/>
          <w:sz w:val="28"/>
          <w:szCs w:val="28"/>
          <w:rtl w:val="true"/>
          <w:lang w:bidi="ar-SA"/>
        </w:rPr>
        <w:t>.</w:t>
      </w:r>
    </w:p>
    <w:p>
      <w:pPr>
        <w:pStyle w:val="Heading5"/>
        <w:numPr>
          <w:ilvl w:val="4"/>
          <w:numId w:val="1"/>
        </w:numPr>
        <w:rPr/>
      </w:pPr>
      <w:bookmarkStart w:id="3772" w:name="__RefHeading___Toc4699132_417432637"/>
      <w:bookmarkStart w:id="3773" w:name="_Toc1653"/>
      <w:bookmarkEnd w:id="3772"/>
      <w:r>
        <w:rPr>
          <w:rtl w:val="true"/>
        </w:rPr>
        <w:t>[</w:t>
      </w:r>
      <w:r>
        <w:rPr>
          <w:rtl w:val="true"/>
        </w:rPr>
        <w:t>رقم الحدیث الکلی</w:t>
      </w:r>
      <w:r>
        <w:rPr>
          <w:rtl w:val="true"/>
        </w:rPr>
        <w:t xml:space="preserve">: </w:t>
      </w:r>
      <w:r>
        <w:rPr/>
        <w:t>18239</w:t>
      </w:r>
      <w:r>
        <w:rPr>
          <w:rtl w:val="true"/>
        </w:rPr>
        <w:t xml:space="preserve"> - </w:t>
      </w:r>
      <w:r>
        <w:rPr>
          <w:rtl w:val="true"/>
        </w:rPr>
        <w:t>رقم الحدیث الباب</w:t>
      </w:r>
      <w:r>
        <w:rPr>
          <w:rtl w:val="true"/>
        </w:rPr>
        <w:t xml:space="preserve">: </w:t>
      </w:r>
      <w:r>
        <w:rPr/>
        <w:t>2</w:t>
      </w:r>
      <w:r>
        <w:rPr>
          <w:rtl w:val="true"/>
        </w:rPr>
        <w:t>]</w:t>
      </w:r>
      <w:bookmarkEnd w:id="377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3"/>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الرَّجُلُ مِنْ طَوَافِهِ وَ صَلَّی رَکْعَتَیْنِ فَلْیَأْتِ زَمْزَمَ وَ یَسْتَقِی </w:t>
      </w:r>
      <w:r>
        <w:rPr>
          <w:rStyle w:val="FootnoteAnchor"/>
          <w:rtl w:val="true"/>
        </w:rPr>
        <w:footnoteReference w:id="3024"/>
      </w:r>
      <w:r>
        <w:rPr>
          <w:rFonts w:ascii="Amiri" w:hAnsi="Amiri" w:eastAsia="Amiri" w:cs="Amiri"/>
          <w:color w:val="111111"/>
          <w:sz w:val="28"/>
          <w:sz w:val="28"/>
          <w:szCs w:val="28"/>
          <w:rtl w:val="true"/>
          <w:lang w:bidi="ar-SA"/>
        </w:rPr>
        <w:t xml:space="preserve">مِنْهُ ذَنُوباً أَوْ ذَنُوبَیْنِ فَلْیَشْرَبْ </w:t>
      </w:r>
      <w:r>
        <w:rPr>
          <w:rStyle w:val="FootnoteAnchor"/>
          <w:rtl w:val="true"/>
        </w:rPr>
        <w:footnoteReference w:id="3025"/>
      </w:r>
      <w:r>
        <w:rPr>
          <w:rFonts w:ascii="Amiri" w:hAnsi="Amiri" w:eastAsia="Amiri" w:cs="Amiri"/>
          <w:color w:val="111111"/>
          <w:sz w:val="28"/>
          <w:sz w:val="28"/>
          <w:szCs w:val="28"/>
          <w:rtl w:val="true"/>
          <w:lang w:bidi="ar-SA"/>
        </w:rPr>
        <w:t>مِنْهُ وَ لْیَصُبَّ عَلَی رَأْسِهِ وَ ظَهْرِهِ وَ بَطْنِهِ وَ یَقُولُ اللَّهُمَّ اجْعَلْهُ عِلْماً نَافِعاً وَ رِزْقاً وَاسِعاً وَ شِفَاءً مِنْ کُلِّ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یَعُودُ إِلَی الْحَجَرِ الْأَسْوَدِ</w:t>
      </w:r>
      <w:r>
        <w:rPr>
          <w:rFonts w:eastAsia="Amiri" w:cs="Amiri" w:ascii="Amiri" w:hAnsi="Amiri"/>
          <w:color w:val="111111"/>
          <w:sz w:val="28"/>
          <w:szCs w:val="28"/>
          <w:rtl w:val="true"/>
          <w:lang w:bidi="ar-SA"/>
        </w:rPr>
        <w:t xml:space="preserve">. </w:t>
      </w:r>
      <w:bookmarkStart w:id="3774" w:name="pg12175_120366"/>
    </w:p>
    <w:p>
      <w:pPr>
        <w:pStyle w:val="BookText"/>
        <w:rPr/>
      </w:pPr>
      <w:bookmarkEnd w:id="3774"/>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26"/>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775" w:name="__RefHeading___Toc4699134_417432637"/>
      <w:bookmarkStart w:id="3776" w:name="_Toc1654"/>
      <w:bookmarkEnd w:id="3775"/>
      <w:r>
        <w:rPr>
          <w:rtl w:val="true"/>
        </w:rPr>
        <w:t>[</w:t>
      </w:r>
      <w:r>
        <w:rPr>
          <w:rtl w:val="true"/>
        </w:rPr>
        <w:t>رقم الحدیث الکلی</w:t>
      </w:r>
      <w:r>
        <w:rPr>
          <w:rtl w:val="true"/>
        </w:rPr>
        <w:t xml:space="preserve">: </w:t>
      </w:r>
      <w:r>
        <w:rPr/>
        <w:t>18240</w:t>
      </w:r>
      <w:r>
        <w:rPr>
          <w:rtl w:val="true"/>
        </w:rPr>
        <w:t xml:space="preserve"> - </w:t>
      </w:r>
      <w:r>
        <w:rPr>
          <w:rtl w:val="true"/>
        </w:rPr>
        <w:t>رقم الحدیث الباب</w:t>
      </w:r>
      <w:r>
        <w:rPr>
          <w:rtl w:val="true"/>
        </w:rPr>
        <w:t xml:space="preserve">: </w:t>
      </w:r>
      <w:r>
        <w:rPr/>
        <w:t>3</w:t>
      </w:r>
      <w:r>
        <w:rPr>
          <w:rtl w:val="true"/>
        </w:rPr>
        <w:t>]</w:t>
      </w:r>
      <w:bookmarkEnd w:id="3776"/>
    </w:p>
    <w:p>
      <w:pPr>
        <w:pStyle w:val="BookText"/>
        <w:rPr/>
      </w:pPr>
      <w:r>
        <w:rPr>
          <w:rFonts w:eastAsia="Times New Roman" w:cs="Times New Roman" w:ascii="Times New Roman" w:hAnsi="Times New Roman"/>
          <w:color w:val="111111"/>
          <w:sz w:val="28"/>
          <w:szCs w:val="28"/>
          <w:lang w:val="en-US" w:bidi="en-US"/>
        </w:rPr>
        <w:t>18240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7"/>
      </w:r>
      <w:r>
        <w:rPr>
          <w:rFonts w:ascii="Amiri" w:hAnsi="Amiri" w:eastAsia="Amiri" w:cs="Amiri"/>
          <w:color w:val="111111"/>
          <w:sz w:val="28"/>
          <w:sz w:val="28"/>
          <w:szCs w:val="28"/>
          <w:rtl w:val="true"/>
          <w:lang w:bidi="ar-SA"/>
        </w:rPr>
        <w:t>وَ عَنْ مُحَمَّدِ بْنِ یَحْیَی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الثَّانِیَ ع لَیْلَةَ الزِّیَارَةِ طَافَ طَوَافَ النِّسَاءِ وَ صَلَّی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زَمْزَمَ فَاسْتَقَی مِنْهَا بِیَدِهِ بِالدَّلْوِ الَّذِی یَلِی الْحَجَرَ وَ شَرِبَ مِنْهُ وَ صَبَّ عَلَی بَعْضِ جَسَدِهِ ثُمَّ اطَّلَعَ فِی زَمْزَمَ مَرَّتَیْنِ وَ أَخْبَرَنِی بَعْضُ أَصْحَابِنَا أَنَّهُ رَآهُ بَعْدَ ذَلِکَ بِسَنَةٍ فَعَلَ مِثْلَ ذَلِکَ</w:t>
      </w:r>
      <w:r>
        <w:rPr>
          <w:rFonts w:eastAsia="Amiri" w:cs="Amiri" w:ascii="Amiri" w:hAnsi="Amiri"/>
          <w:color w:val="111111"/>
          <w:sz w:val="28"/>
          <w:szCs w:val="28"/>
          <w:rtl w:val="true"/>
          <w:lang w:bidi="ar-SA"/>
        </w:rPr>
        <w:t>.</w:t>
      </w:r>
    </w:p>
    <w:p>
      <w:pPr>
        <w:pStyle w:val="Heading5"/>
        <w:numPr>
          <w:ilvl w:val="4"/>
          <w:numId w:val="1"/>
        </w:numPr>
        <w:rPr/>
      </w:pPr>
      <w:bookmarkStart w:id="3777" w:name="__RefHeading___Toc4699136_417432637"/>
      <w:bookmarkStart w:id="3778" w:name="_Toc1655"/>
      <w:bookmarkEnd w:id="3777"/>
      <w:r>
        <w:rPr>
          <w:rtl w:val="true"/>
        </w:rPr>
        <w:t>[</w:t>
      </w:r>
      <w:r>
        <w:rPr>
          <w:rtl w:val="true"/>
        </w:rPr>
        <w:t>رقم الحدیث الکلی</w:t>
      </w:r>
      <w:r>
        <w:rPr>
          <w:rtl w:val="true"/>
        </w:rPr>
        <w:t xml:space="preserve">: </w:t>
      </w:r>
      <w:r>
        <w:rPr/>
        <w:t>18241</w:t>
      </w:r>
      <w:r>
        <w:rPr>
          <w:rtl w:val="true"/>
        </w:rPr>
        <w:t xml:space="preserve"> - </w:t>
      </w:r>
      <w:r>
        <w:rPr>
          <w:rtl w:val="true"/>
        </w:rPr>
        <w:t>رقم الحدیث الباب</w:t>
      </w:r>
      <w:r>
        <w:rPr>
          <w:rtl w:val="true"/>
        </w:rPr>
        <w:t xml:space="preserve">: </w:t>
      </w:r>
      <w:r>
        <w:rPr/>
        <w:t>4</w:t>
      </w:r>
      <w:r>
        <w:rPr>
          <w:rtl w:val="true"/>
        </w:rPr>
        <w:t>]</w:t>
      </w:r>
      <w:bookmarkEnd w:id="3778"/>
    </w:p>
    <w:p>
      <w:pPr>
        <w:pStyle w:val="BookText"/>
        <w:rPr/>
      </w:pPr>
      <w:r>
        <w:rPr>
          <w:rFonts w:eastAsia="Times New Roman" w:cs="Times New Roman" w:ascii="Times New Roman" w:hAnsi="Times New Roman"/>
          <w:color w:val="111111"/>
          <w:sz w:val="28"/>
          <w:szCs w:val="28"/>
          <w:lang w:val="en-US" w:bidi="en-US"/>
        </w:rPr>
        <w:t>18241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8"/>
      </w:r>
      <w:r>
        <w:rPr>
          <w:rFonts w:ascii="Amiri" w:hAnsi="Amiri" w:eastAsia="Amiri" w:cs="Amiri"/>
          <w:color w:val="111111"/>
          <w:sz w:val="28"/>
          <w:sz w:val="28"/>
          <w:szCs w:val="28"/>
          <w:rtl w:val="true"/>
          <w:lang w:bidi="ar-SA"/>
        </w:rPr>
        <w:t>مُحَمَّدُ بْنُ الْحَسَنِ بِإِسْنَادِهِ عَنِ الْحُسَیْنِ بْنِ سَعِیدٍ عَنْ مُحَمَّدِ بْنِ أَبِی عُمَیْرٍ عَنْ حَفْصِ بْنِ الْبَخْتَرِیِّ عَنْ أَبِی الْحَسَنِ مُوسَی ع وَ عَنِ ابْنِ أَبِی عُمَیْرٍ عَنْ حَمَّادِ بْنِ عُثْمَانَ عَنْ عُبَیْدِ اللَّهِ بْنِ عَلِیٍّ الْحَلَبِیِّ عَنْ أَبِی عَبْدِ اللَّهِ ع قَالا یُسْتَحَبُّ أَنْ تَسْتَقِیَ مِنْ مَاءِ زَمْزَمَ دَلْواً أَوْ دَلْوَیْنِ فَتَشْرَبَ مِنْهُ وَ تَصُبَّ عَلَی رَأْسِکَ وَ جَسَدِکَ وَ لْیَکُنْ ذَلِکَ مِنَ الدَّلْوِ الَّذِی بِحِذَاءِ الْحَجَرِ</w:t>
      </w:r>
      <w:r>
        <w:rPr>
          <w:rFonts w:eastAsia="Amiri" w:cs="Amiri" w:ascii="Amiri" w:hAnsi="Amiri"/>
          <w:color w:val="111111"/>
          <w:sz w:val="28"/>
          <w:szCs w:val="28"/>
          <w:rtl w:val="true"/>
          <w:lang w:bidi="ar-SA"/>
        </w:rPr>
        <w:t>.</w:t>
      </w:r>
    </w:p>
    <w:p>
      <w:pPr>
        <w:pStyle w:val="Heading5"/>
        <w:numPr>
          <w:ilvl w:val="4"/>
          <w:numId w:val="1"/>
        </w:numPr>
        <w:rPr/>
      </w:pPr>
      <w:bookmarkStart w:id="3779" w:name="__RefHeading___Toc4699138_417432637"/>
      <w:bookmarkStart w:id="3780" w:name="_Toc1656"/>
      <w:bookmarkEnd w:id="3779"/>
      <w:r>
        <w:rPr>
          <w:rtl w:val="true"/>
        </w:rPr>
        <w:t>[</w:t>
      </w:r>
      <w:r>
        <w:rPr>
          <w:rtl w:val="true"/>
        </w:rPr>
        <w:t>رقم الحدیث الکلی</w:t>
      </w:r>
      <w:r>
        <w:rPr>
          <w:rtl w:val="true"/>
        </w:rPr>
        <w:t xml:space="preserve">: </w:t>
      </w:r>
      <w:r>
        <w:rPr/>
        <w:t>18242</w:t>
      </w:r>
      <w:r>
        <w:rPr>
          <w:rtl w:val="true"/>
        </w:rPr>
        <w:t xml:space="preserve"> - </w:t>
      </w:r>
      <w:r>
        <w:rPr>
          <w:rtl w:val="true"/>
        </w:rPr>
        <w:t>رقم الحدیث الباب</w:t>
      </w:r>
      <w:r>
        <w:rPr>
          <w:rtl w:val="true"/>
        </w:rPr>
        <w:t xml:space="preserve">: </w:t>
      </w:r>
      <w:r>
        <w:rPr/>
        <w:t>5</w:t>
      </w:r>
      <w:r>
        <w:rPr>
          <w:rtl w:val="true"/>
        </w:rPr>
        <w:t>]</w:t>
      </w:r>
      <w:bookmarkEnd w:id="3780"/>
    </w:p>
    <w:p>
      <w:pPr>
        <w:pStyle w:val="BookText"/>
        <w:rPr/>
      </w:pPr>
      <w:r>
        <w:rPr>
          <w:rFonts w:eastAsia="Times New Roman" w:cs="Times New Roman" w:ascii="Times New Roman" w:hAnsi="Times New Roman"/>
          <w:color w:val="111111"/>
          <w:sz w:val="28"/>
          <w:szCs w:val="28"/>
          <w:lang w:val="en-US" w:bidi="en-US"/>
        </w:rPr>
        <w:t>18242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9"/>
      </w:r>
      <w:r>
        <w:rPr>
          <w:rFonts w:ascii="Amiri" w:hAnsi="Amiri" w:eastAsia="Amiri" w:cs="Amiri"/>
          <w:color w:val="111111"/>
          <w:sz w:val="28"/>
          <w:sz w:val="28"/>
          <w:szCs w:val="28"/>
          <w:rtl w:val="true"/>
          <w:lang w:bidi="ar-SA"/>
        </w:rPr>
        <w:t>وَ بِإِسْنَادِهِ عَنْ مُوسَی بْنِ الْقَاسِمِ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زَمْزَمَ رَکْضَةُ جَبْرَئِیلَ وَ سُقْیَا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حَفِیرَةُ عَبْدِ الْمُطَّلِبِ وَ زَمْزَمُ وَ الْمَصُونَةُ</w:t>
      </w:r>
      <w:r>
        <w:rPr>
          <w:rFonts w:eastAsia="Amiri" w:cs="Amiri" w:ascii="Amiri" w:hAnsi="Amiri"/>
          <w:color w:val="111111"/>
          <w:sz w:val="28"/>
          <w:szCs w:val="28"/>
          <w:rtl w:val="true"/>
          <w:lang w:bidi="ar-SA"/>
        </w:rPr>
        <w:t xml:space="preserve">- </w:t>
      </w:r>
      <w:r>
        <w:rPr>
          <w:rStyle w:val="FootnoteAnchor"/>
          <w:rtl w:val="true"/>
        </w:rPr>
        <w:footnoteReference w:id="3030"/>
      </w:r>
      <w:r>
        <w:rPr>
          <w:rFonts w:ascii="Amiri" w:hAnsi="Amiri" w:eastAsia="Amiri" w:cs="Amiri"/>
          <w:color w:val="111111"/>
          <w:sz w:val="28"/>
          <w:sz w:val="28"/>
          <w:szCs w:val="28"/>
          <w:rtl w:val="true"/>
          <w:lang w:bidi="ar-SA"/>
        </w:rPr>
        <w:t>وَ السُّقْیَا وَ طَعَامُ طُعْمٍ وَ شِفَاءُ سُقْمٍ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3031"/>
      </w:r>
      <w:r>
        <w:rPr>
          <w:rFonts w:eastAsia="Times New Roman" w:cs="Times New Roman" w:ascii="Times New Roman" w:hAnsi="Times New Roman"/>
          <w:color w:val="111111"/>
          <w:sz w:val="28"/>
          <w:szCs w:val="28"/>
          <w:rtl w:val="true"/>
          <w:lang w:val="en-US" w:bidi="en-US"/>
        </w:rPr>
        <w:t xml:space="preserve">. </w:t>
      </w:r>
      <w:bookmarkStart w:id="3781" w:name="pg12175_120367"/>
    </w:p>
    <w:p>
      <w:pPr>
        <w:pStyle w:val="Heading4"/>
        <w:numPr>
          <w:ilvl w:val="3"/>
          <w:numId w:val="1"/>
        </w:numPr>
        <w:rPr/>
      </w:pPr>
      <w:bookmarkStart w:id="3782" w:name="__RefHeading___Toc4699140_417432637"/>
      <w:bookmarkStart w:id="3783" w:name="_Toc1657"/>
      <w:bookmarkEnd w:id="3781"/>
      <w:bookmarkEnd w:id="3782"/>
      <w:r>
        <w:rPr/>
        <w:t>3</w:t>
      </w:r>
      <w:r>
        <w:rPr>
          <w:rtl w:val="true"/>
        </w:rPr>
        <w:t xml:space="preserve">- </w:t>
      </w:r>
      <w:r>
        <w:rPr>
          <w:rtl w:val="true"/>
        </w:rPr>
        <w:t>بَابُ اسْتِحْبَابِ الْخُرُوجِ إِلَی الصَّفَا مِنَ الْبَابِ الْمُقَابِلِ لِلْحَجَرِ عَلَی سَکِینَةٍ وَ وَقَارٍ</w:t>
      </w:r>
      <w:bookmarkEnd w:id="3783"/>
    </w:p>
    <w:p>
      <w:pPr>
        <w:pStyle w:val="Heading5"/>
        <w:numPr>
          <w:ilvl w:val="4"/>
          <w:numId w:val="1"/>
        </w:numPr>
        <w:rPr/>
      </w:pPr>
      <w:bookmarkStart w:id="3784" w:name="__RefHeading___Toc4699142_417432637"/>
      <w:bookmarkStart w:id="3785" w:name="_Toc1658"/>
      <w:bookmarkEnd w:id="3784"/>
      <w:r>
        <w:rPr>
          <w:rtl w:val="true"/>
        </w:rPr>
        <w:t>اشارة</w:t>
      </w:r>
      <w:bookmarkEnd w:id="3785"/>
    </w:p>
    <w:p>
      <w:pPr>
        <w:pStyle w:val="BookText"/>
        <w:rPr/>
      </w:pPr>
      <w:r>
        <w:rPr>
          <w:rStyle w:val="FootnoteAnchor"/>
        </w:rPr>
        <w:footnoteReference w:id="303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الْخُرُوجِ إِلَی الصَّفَا مِنَ الْبَابِ الْمُقَابِلِ لِلْحَجَرِ عَلَی سَکِینَةٍ وَ وَقَارٍ</w:t>
      </w:r>
    </w:p>
    <w:p>
      <w:pPr>
        <w:pStyle w:val="Heading5"/>
        <w:numPr>
          <w:ilvl w:val="4"/>
          <w:numId w:val="1"/>
        </w:numPr>
        <w:rPr/>
      </w:pPr>
      <w:bookmarkStart w:id="3786" w:name="__RefHeading___Toc4699144_417432637"/>
      <w:bookmarkStart w:id="3787" w:name="_Toc1659"/>
      <w:bookmarkEnd w:id="3786"/>
      <w:r>
        <w:rPr>
          <w:rtl w:val="true"/>
        </w:rPr>
        <w:t>[</w:t>
      </w:r>
      <w:r>
        <w:rPr>
          <w:rtl w:val="true"/>
        </w:rPr>
        <w:t>رقم الحدیث الکلی</w:t>
      </w:r>
      <w:r>
        <w:rPr>
          <w:rtl w:val="true"/>
        </w:rPr>
        <w:t xml:space="preserve">: </w:t>
      </w:r>
      <w:r>
        <w:rPr/>
        <w:t>18243</w:t>
      </w:r>
      <w:r>
        <w:rPr>
          <w:rtl w:val="true"/>
        </w:rPr>
        <w:t xml:space="preserve"> - </w:t>
      </w:r>
      <w:r>
        <w:rPr>
          <w:rtl w:val="true"/>
        </w:rPr>
        <w:t>رقم الحدیث الباب</w:t>
      </w:r>
      <w:r>
        <w:rPr>
          <w:rtl w:val="true"/>
        </w:rPr>
        <w:t xml:space="preserve">: </w:t>
      </w:r>
      <w:r>
        <w:rPr/>
        <w:t>1</w:t>
      </w:r>
      <w:r>
        <w:rPr>
          <w:rtl w:val="true"/>
        </w:rPr>
        <w:t>]</w:t>
      </w:r>
      <w:bookmarkEnd w:id="3787"/>
    </w:p>
    <w:p>
      <w:pPr>
        <w:pStyle w:val="BookText"/>
        <w:rPr/>
      </w:pPr>
      <w:r>
        <w:rPr>
          <w:rFonts w:eastAsia="Times New Roman" w:cs="Times New Roman" w:ascii="Times New Roman" w:hAnsi="Times New Roman"/>
          <w:color w:val="111111"/>
          <w:sz w:val="28"/>
          <w:szCs w:val="28"/>
          <w:lang w:val="en-US" w:bidi="en-US"/>
        </w:rPr>
        <w:t>18243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3"/>
      </w: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عَنْ صَفْوَانَ بْنِ یَحْیَی عَنْ عَبْدِ الْحَمِیدِ بْنِ سَعِیدٍ </w:t>
      </w:r>
      <w:r>
        <w:rPr>
          <w:rStyle w:val="FootnoteAnchor"/>
          <w:rtl w:val="true"/>
        </w:rPr>
        <w:footnoteReference w:id="30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بَابِ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أَصْحَابَنَا قَدْ اخْتَلَفُوا فِیهِ بَعْضُهُمْ یَقُولُ الَّذِی یَلِی السِّقَایَةَ وَ بَعْضُهُمْ یَقُولُ الَّذِی یَلِی </w:t>
      </w:r>
      <w:r>
        <w:rPr>
          <w:rStyle w:val="FootnoteAnchor"/>
          <w:rtl w:val="true"/>
        </w:rPr>
        <w:footnoteReference w:id="3035"/>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یَلِی </w:t>
      </w:r>
      <w:r>
        <w:rPr>
          <w:rStyle w:val="FootnoteAnchor"/>
          <w:rtl w:val="true"/>
        </w:rPr>
        <w:footnoteReference w:id="3036"/>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السِّقَایَةَ مُحْدَثٌ صَنَعَهُ دَاوُدُ وَ فَتَحَهُ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w:t>
      </w:r>
      <w:r>
        <w:rPr>
          <w:rStyle w:val="FootnoteAnchor"/>
          <w:rtl w:val="true"/>
        </w:rPr>
        <w:footnoteReference w:id="3037"/>
      </w:r>
    </w:p>
    <w:p>
      <w:pPr>
        <w:pStyle w:val="BookText"/>
        <w:rPr/>
      </w:pPr>
      <w:r>
        <w:rPr>
          <w:rFonts w:ascii="Amiri" w:hAnsi="Amiri" w:eastAsia="Amiri" w:cs="Amiri"/>
          <w:color w:val="111111"/>
          <w:sz w:val="28"/>
          <w:sz w:val="28"/>
          <w:szCs w:val="28"/>
          <w:rtl w:val="true"/>
          <w:lang w:bidi="ar-SA"/>
        </w:rPr>
        <w:t xml:space="preserve">وَ رَوَاهُ الشَّیْخُ عَنْ مُوسَی بْنِ الْقَاسِمِ عَنْ صَفْوَانَ وَ ابْنِ أَبِی عُمَیْرٍ عَنْ عَبْدِ الْحَمِیدِ نَحْوَهُ إِلَّا أَنَّهُ قَالَ عَنِ الْبَابِ الَّذِی یَخْرُجُ مِنْهُ إِلَی الصَّفَا </w:t>
      </w:r>
      <w:r>
        <w:rPr>
          <w:rStyle w:val="FootnoteAnchor"/>
          <w:rtl w:val="true"/>
        </w:rPr>
        <w:footnoteReference w:id="3038"/>
      </w:r>
    </w:p>
    <w:p>
      <w:pPr>
        <w:pStyle w:val="Heading5"/>
        <w:numPr>
          <w:ilvl w:val="4"/>
          <w:numId w:val="1"/>
        </w:numPr>
        <w:rPr/>
      </w:pPr>
      <w:bookmarkStart w:id="3788" w:name="__RefHeading___Toc4699146_417432637"/>
      <w:bookmarkStart w:id="3789" w:name="_Toc1660"/>
      <w:bookmarkEnd w:id="3788"/>
      <w:r>
        <w:rPr>
          <w:rtl w:val="true"/>
        </w:rPr>
        <w:t>[</w:t>
      </w:r>
      <w:r>
        <w:rPr>
          <w:rtl w:val="true"/>
        </w:rPr>
        <w:t>رقم الحدیث الکلی</w:t>
      </w:r>
      <w:r>
        <w:rPr>
          <w:rtl w:val="true"/>
        </w:rPr>
        <w:t xml:space="preserve">: </w:t>
      </w:r>
      <w:r>
        <w:rPr/>
        <w:t>18244</w:t>
      </w:r>
      <w:r>
        <w:rPr>
          <w:rtl w:val="true"/>
        </w:rPr>
        <w:t xml:space="preserve"> - </w:t>
      </w:r>
      <w:r>
        <w:rPr>
          <w:rtl w:val="true"/>
        </w:rPr>
        <w:t>رقم الحدیث الباب</w:t>
      </w:r>
      <w:r>
        <w:rPr>
          <w:rtl w:val="true"/>
        </w:rPr>
        <w:t xml:space="preserve">: </w:t>
      </w:r>
      <w:r>
        <w:rPr/>
        <w:t>2</w:t>
      </w:r>
      <w:r>
        <w:rPr>
          <w:rtl w:val="true"/>
        </w:rPr>
        <w:t>]</w:t>
      </w:r>
      <w:bookmarkEnd w:id="378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9"/>
      </w:r>
      <w:r>
        <w:rPr>
          <w:rFonts w:ascii="Amiri" w:hAnsi="Amiri" w:eastAsia="Amiri" w:cs="Amiri"/>
          <w:color w:val="111111"/>
          <w:sz w:val="28"/>
          <w:sz w:val="28"/>
          <w:szCs w:val="28"/>
          <w:rtl w:val="true"/>
          <w:lang w:bidi="ar-SA"/>
        </w:rPr>
        <w:t xml:space="preserve">وَ عَنْ عَلِیِّ بْنِ إِبْرَاهِیمَ عَنْ أَبِیهِ عَنِ ابْنِ أَبِی عُمَیْرٍ وَ عَنْ مُحَمَّدِ بْنِ إِسْمَاعِیلَ عَنِ الْفَضْلِ بْنِ شَاذَانَ عَنْ صَفْوَانَ وَ ابْنِ أَبِی عُمَیْرٍ </w:t>
      </w:r>
      <w:r>
        <w:rPr>
          <w:rStyle w:val="FootnoteAnchor"/>
          <w:rtl w:val="true"/>
        </w:rPr>
        <w:footnoteReference w:id="3040"/>
      </w:r>
      <w:r>
        <w:rPr>
          <w:rFonts w:ascii="Amiri" w:hAnsi="Amiri" w:eastAsia="Amiri" w:cs="Amiri"/>
          <w:color w:val="111111"/>
          <w:sz w:val="28"/>
          <w:sz w:val="28"/>
          <w:szCs w:val="28"/>
          <w:rtl w:val="true"/>
          <w:lang w:bidi="ar-SA"/>
        </w:rPr>
        <w:t xml:space="preserve">عَنْ مُعَاوِیَةَ بْنِ عَمَّارٍ عَنْ أَبِی عَبْدِ اللَّهِ ع أَنَّ رَسُولَ </w:t>
      </w:r>
      <w:bookmarkStart w:id="3790" w:name="pg12175_120368"/>
    </w:p>
    <w:p>
      <w:pPr>
        <w:pStyle w:val="BookText"/>
        <w:rPr/>
      </w:pPr>
      <w:bookmarkEnd w:id="3790"/>
      <w:r>
        <w:rPr>
          <w:rFonts w:ascii="Amiri" w:hAnsi="Amiri" w:eastAsia="Amiri" w:cs="Amiri"/>
          <w:color w:val="111111"/>
          <w:sz w:val="28"/>
          <w:sz w:val="28"/>
          <w:szCs w:val="28"/>
          <w:rtl w:val="true"/>
          <w:lang w:bidi="ar-SA"/>
        </w:rPr>
        <w:t>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فَرَغَ مِنْ طَوَافِهِ وَ رَکْعَتَیْهِ قَالَ ابْدَءُوا </w:t>
      </w:r>
      <w:r>
        <w:rPr>
          <w:rStyle w:val="FootnoteAnchor"/>
          <w:rtl w:val="true"/>
        </w:rPr>
        <w:footnoteReference w:id="3041"/>
      </w:r>
      <w:r>
        <w:rPr>
          <w:rFonts w:ascii="Amiri" w:hAnsi="Amiri" w:eastAsia="Amiri" w:cs="Amiri"/>
          <w:color w:val="111111"/>
          <w:sz w:val="28"/>
          <w:sz w:val="28"/>
          <w:szCs w:val="28"/>
          <w:rtl w:val="true"/>
          <w:lang w:bidi="ar-SA"/>
        </w:rPr>
        <w:t>بِمَا بَدَأَ اللَّهُ عَزَّ وَ جَلَّ بِهِ مِنْ إِتْیَانِ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إِنَّ الصَّفا وَ الْمَرْوَةَ مِنْ شَعائِرِ اللَّهِ </w:t>
      </w:r>
      <w:r>
        <w:rPr>
          <w:rStyle w:val="FootnoteAnchor"/>
          <w:rtl w:val="true"/>
        </w:rPr>
        <w:footnoteReference w:id="3042"/>
      </w:r>
      <w:r>
        <w:rPr>
          <w:rFonts w:ascii="Amiri" w:hAnsi="Amiri" w:eastAsia="Amiri" w:cs="Amiri"/>
          <w:color w:val="111111"/>
          <w:sz w:val="28"/>
          <w:sz w:val="28"/>
          <w:szCs w:val="28"/>
          <w:rtl w:val="true"/>
          <w:lang w:bidi="ar-SA"/>
        </w:rPr>
        <w:t>قَالَ أَبُو عَبْدِ اللَّهِ ع ثُمَّ اخْرُجْ إِلَی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الَّذِی خَرَجَ مِنْهُ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الْبَابُ الَّذِی یُقَابِلُ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تَقْطَعَ الْوَادِیَ وَ عَلَیْکَ السَّکِینَةَ وَ الْوَقَارَ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43"/>
      </w:r>
    </w:p>
    <w:p>
      <w:pPr>
        <w:pStyle w:val="BookText"/>
        <w:rPr/>
      </w:pPr>
      <w:r>
        <w:rPr>
          <w:rStyle w:val="FootnoteAnchor"/>
          <w:rtl w:val="true"/>
        </w:rPr>
        <w:footnoteReference w:id="3044"/>
      </w:r>
    </w:p>
    <w:p>
      <w:pPr>
        <w:pStyle w:val="Heading4"/>
        <w:numPr>
          <w:ilvl w:val="3"/>
          <w:numId w:val="1"/>
        </w:numPr>
        <w:rPr/>
      </w:pPr>
      <w:bookmarkStart w:id="3791" w:name="__RefHeading___Toc4699148_417432637"/>
      <w:bookmarkStart w:id="3792" w:name="_Toc1661"/>
      <w:bookmarkEnd w:id="3791"/>
      <w:r>
        <w:rPr/>
        <w:t>4</w:t>
      </w:r>
      <w:r>
        <w:rPr>
          <w:rtl w:val="true"/>
        </w:rPr>
        <w:t xml:space="preserve">- </w:t>
      </w:r>
      <w:r>
        <w:rPr>
          <w:rtl w:val="true"/>
        </w:rPr>
        <w:t>بَابُ اسْتِحْبَابِ الصُّعُودِ عَلَی الصَّفَا حَتَّی یَرَی الْبَیْتَ وَ اسْتِقْبَالِ الرُّکْنِ الَّذِی فِیهِ الْحَجَرُ وَ الدُّعَاءِ بِالْمَأْثُورِ وَ التَّکْبِیرِ وَ التَّهْلِیلِ وَ التَّحْمِیدِ وَ التَّسْبِیحِ مِائَةً مِائَةً وَ الْوُقُوفِ بِقَدْرِ ق</w:t>
      </w:r>
      <w:bookmarkEnd w:id="3792"/>
    </w:p>
    <w:p>
      <w:pPr>
        <w:pStyle w:val="Heading5"/>
        <w:numPr>
          <w:ilvl w:val="4"/>
          <w:numId w:val="1"/>
        </w:numPr>
        <w:rPr/>
      </w:pPr>
      <w:bookmarkStart w:id="3793" w:name="__RefHeading___Toc4699150_417432637"/>
      <w:bookmarkStart w:id="3794" w:name="_Toc1662"/>
      <w:bookmarkEnd w:id="3793"/>
      <w:r>
        <w:rPr>
          <w:rtl w:val="true"/>
        </w:rPr>
        <w:t>اشارة</w:t>
      </w:r>
      <w:bookmarkEnd w:id="3794"/>
    </w:p>
    <w:p>
      <w:pPr>
        <w:pStyle w:val="BookText"/>
        <w:rPr/>
      </w:pPr>
      <w:r>
        <w:rPr>
          <w:rStyle w:val="FootnoteAnchor"/>
        </w:rPr>
        <w:footnoteReference w:id="304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الصُّعُودِ عَلَی الصَّفَا حَتَّی یَرَی الْبَیْتَ وَ اسْتِقْبَالِ الرُّکْنِ الَّذِی فِیهِ الْحَجَرُ وَ الدُّعَاءِ بِالْمَأْثُورِ وَ التَّکْبِیرِ وَ التَّهْلِیلِ وَ التَّحْمِیدِ وَ التَّسْبِیحِ مِائَةً مِائَةً وَ الْوُقُوفِ بِقَدْرِ قِرَاءَةِ سُورَةِ الْبَقَرَةِ</w:t>
      </w:r>
    </w:p>
    <w:p>
      <w:pPr>
        <w:pStyle w:val="Heading5"/>
        <w:numPr>
          <w:ilvl w:val="4"/>
          <w:numId w:val="1"/>
        </w:numPr>
        <w:rPr/>
      </w:pPr>
      <w:bookmarkStart w:id="3795" w:name="__RefHeading___Toc4699152_417432637"/>
      <w:bookmarkStart w:id="3796" w:name="_Toc1663"/>
      <w:bookmarkEnd w:id="3795"/>
      <w:r>
        <w:rPr>
          <w:rtl w:val="true"/>
        </w:rPr>
        <w:t>[</w:t>
      </w:r>
      <w:r>
        <w:rPr>
          <w:rtl w:val="true"/>
        </w:rPr>
        <w:t>رقم الحدیث الکلی</w:t>
      </w:r>
      <w:r>
        <w:rPr>
          <w:rtl w:val="true"/>
        </w:rPr>
        <w:t xml:space="preserve">: </w:t>
      </w:r>
      <w:r>
        <w:rPr/>
        <w:t>18245</w:t>
      </w:r>
      <w:r>
        <w:rPr>
          <w:rtl w:val="true"/>
        </w:rPr>
        <w:t xml:space="preserve"> - </w:t>
      </w:r>
      <w:r>
        <w:rPr>
          <w:rtl w:val="true"/>
        </w:rPr>
        <w:t>رقم الحدیث الباب</w:t>
      </w:r>
      <w:r>
        <w:rPr>
          <w:rtl w:val="true"/>
        </w:rPr>
        <w:t xml:space="preserve">: </w:t>
      </w:r>
      <w:r>
        <w:rPr/>
        <w:t>1</w:t>
      </w:r>
      <w:r>
        <w:rPr>
          <w:rtl w:val="true"/>
        </w:rPr>
        <w:t>]</w:t>
      </w:r>
      <w:bookmarkEnd w:id="379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6"/>
      </w:r>
      <w:r>
        <w:rPr>
          <w:rFonts w:ascii="Amiri" w:hAnsi="Amiri" w:eastAsia="Amiri" w:cs="Amiri"/>
          <w:color w:val="111111"/>
          <w:sz w:val="28"/>
          <w:sz w:val="28"/>
          <w:szCs w:val="28"/>
          <w:rtl w:val="true"/>
          <w:lang w:bidi="ar-SA"/>
        </w:rPr>
        <w:t xml:space="preserve">مُحَمَّدُ بْنُ یَعْقُوبَ عَنْ عَلِیِّ بْنِ إِبْرَاهِیمَ عَنْ أَبِیهِ عَنِ ابْنِ أَبِی عُمَیْرٍ وَ عَنْ مُحَمَّدٍ عَنِ الْفَضْلِ عَنْ صَفْوَانَ بْنِ یَحْیَی وَ ابْنِ أَبِی عُمَیْرٍ </w:t>
      </w:r>
      <w:r>
        <w:rPr>
          <w:rStyle w:val="FootnoteAnchor"/>
          <w:rtl w:val="true"/>
        </w:rPr>
        <w:footnoteReference w:id="3047"/>
      </w:r>
      <w:r>
        <w:rPr>
          <w:rFonts w:ascii="Amiri" w:hAnsi="Amiri" w:eastAsia="Amiri" w:cs="Amiri"/>
          <w:color w:val="111111"/>
          <w:sz w:val="28"/>
          <w:sz w:val="28"/>
          <w:szCs w:val="28"/>
          <w:rtl w:val="true"/>
          <w:lang w:bidi="ar-SA"/>
        </w:rPr>
        <w:t xml:space="preserve">عَنْ مُعَاوِیَةَ بْنِ عَمَّارٍ عَنْ أَبِی عَبْدِ اللَّهِ ع فِی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عَلَی الصَّفَا حَتَّی تَنْظُرَ إِلَی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تَسْتَقْبِلَ الرُّکْنَ الَّذِی فِیهِ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 اللَّهَ عَزَّ وَ جَلَّ وَ أَثْنِ عَلَیْهِ ثُمَّ اذْکُرْ مِنْ آلَائِهِ وَ بَلَائِهِ وَ حُسْنِ مَا صَنَعَ إِلَیْکَ مَا قَدَرْتَ عَلَی ذِکْرِهِ ثُمَّ کَبِّرِ اللَّهَ سَبْعاً وَ احْمَدْهُ سَبْعاً وَ هَلِّلْهُ سَبْعاً وَ قُلْ لَا إِلَهَ إِلَّا اللَّهُ وَحْدَهُ لَا شَرِیکَ لَهُ لَهُ الْمُلْکُ وَ لَهُ الْحَمْدُ یُحْیِی وَ یُمِیتُ وَ هُوَ حَیٌّ لَا یَمُوتُ وَ هُوَ عَلَی کُلِّ شَیْ‌ءٍ قَدِیرٌ ثَلَاثَ مَرَّاتٍ ثُمَّ صَلِّ عَلَی النَّبِیِّ ص وَ قُلِ اللَّهُ أَکْبَرُ الْحَمْدُ لِلَّهِ عَلَی مَا هَدَانَا </w:t>
      </w:r>
      <w:r>
        <w:rPr>
          <w:rStyle w:val="FootnoteAnchor"/>
          <w:rtl w:val="true"/>
        </w:rPr>
        <w:footnoteReference w:id="3048"/>
      </w:r>
      <w:r>
        <w:rPr>
          <w:rFonts w:ascii="Amiri" w:hAnsi="Amiri" w:eastAsia="Amiri" w:cs="Amiri"/>
          <w:color w:val="111111"/>
          <w:sz w:val="28"/>
          <w:sz w:val="28"/>
          <w:szCs w:val="28"/>
          <w:rtl w:val="true"/>
          <w:lang w:bidi="ar-SA"/>
        </w:rPr>
        <w:t xml:space="preserve">وَ الْحَمْدُ لِلَّهِ عَلَی مَا أَوْلَانَا وَ الْحَمْدُ لِلَّهِ الْحَیِّ الْقَیُّومِ وَ الْحَمْدُ لِلَّهِ الْحَیِّ الدَّائِمِ ثَلَاثَ مَرَّاتٍ وَ قُلْ أَشْهَدُ أَنْ لَا إِلَهَ إِلَّا اللَّهُ وَ أَشْهَدُ أَنَّ مُحَمَّداً عَبْدُهُ وَ رَسُولُهُ لَا نَعْبُدُ إِلَّا إِیَّاهُ مُخْلِصِینَ لَهُ الدِّینَ وَ لَوْ کَرِهَ الْمُشْرِکُونَ ثَلَاثَ مَرَّاتٍ اللَّهُمَّ إِنِّی أَسْأَلُکَ الْعَفْوَ وَ الْعَافِیَةَ وَ الْیَقِینَ فِی الدُّنْیَا وَ الْآخِرَةِ ثَلَاثَ مَرَّاتٍ اللَّهُمَّ آتِنا فِی الدُّنْیا حَسَنَةً وَ فِی الْآخِرَةِ حَسَنَةً وَ قِنا عَذابَ النَّارِ ثَلَاثَ مَرَّاتٍ ثُمَّ کَبِّرِ اللَّهَ </w:t>
      </w:r>
      <w:r>
        <w:rPr>
          <w:rStyle w:val="FootnoteAnchor"/>
          <w:rtl w:val="true"/>
        </w:rPr>
        <w:footnoteReference w:id="3049"/>
      </w:r>
      <w:r>
        <w:rPr>
          <w:rFonts w:ascii="Amiri" w:hAnsi="Amiri" w:eastAsia="Amiri" w:cs="Amiri"/>
          <w:color w:val="111111"/>
          <w:sz w:val="28"/>
          <w:sz w:val="28"/>
          <w:szCs w:val="28"/>
          <w:rtl w:val="true"/>
          <w:lang w:bidi="ar-SA"/>
        </w:rPr>
        <w:t xml:space="preserve">مِائَةَ مَرَّةٍ وَ هَلِّلْ مِائَةَ مَرَّةٍ وَ احْمَدِ اللَّهَ </w:t>
      </w:r>
      <w:r>
        <w:rPr>
          <w:rStyle w:val="FootnoteAnchor"/>
          <w:rtl w:val="true"/>
        </w:rPr>
        <w:footnoteReference w:id="3050"/>
      </w:r>
      <w:r>
        <w:rPr>
          <w:rFonts w:ascii="Amiri" w:hAnsi="Amiri" w:eastAsia="Amiri" w:cs="Amiri"/>
          <w:color w:val="111111"/>
          <w:sz w:val="28"/>
          <w:sz w:val="28"/>
          <w:szCs w:val="28"/>
          <w:rtl w:val="true"/>
          <w:lang w:bidi="ar-SA"/>
        </w:rPr>
        <w:t>مِائَةَ مَرَّةٍ وَ سَبِّحْ مِائَةَ مَرَّةٍ وَ تَقُولُ لَا إِلَهَ إِلَّا اللَّهُ وَحْدَهُ أَنْجَزَ وَعْدَهُ وَ نَصَرَ عَبْدَهُ وَ غَلَبَ الْأَحْزَابَ وَحْدَهُ فَلَهُ الْمُلْکُ وَ لَهُ الْحَمْدُ وَحْدَهُ وَحْدَهُ اللَّهُمَّ بَارِکْ لِی فِی الْمَوْتِ وَ فِیمَا بَعْدَ الْمَوْتِ اللَّهُمَّ إِنِّی أَعُوذُ بِکَ مِنْ ظُلْمَةِ الْقَبْرِ وَ وَحْشَتِهِ اللَّهُمَّ أَظِلَّنِی فِی ظِلِّ عَرْشِکَ یَوْمَ لَا ظِلَّ إِلَّا ظِلُّکَ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مِنْ أَنْ تَسْتَوْدِعَ رَبَّکَ دِینَکَ وَ نَفْسَکَ وَ أَهْلَکَ ثُمَّ تَقُولُ أَسْتَوْدِعُ اللَّهَ الرَّحْمَنَ الرَّحِیمَ الَّذِی لَا تَضِیعُ وَدَائِعُهُ دِینِی وَ نَفْسِی وَ أَهْلِی اللَّهُمَّ اسْتَعْمِلْنِی عَلَی کِتَابِکَ وَ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تَوَفَّنِی عَلَی مِلَّتِهِ وَ أَعِذْنِی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ثَلَاثاً ثُمَّ تُعِیدُهَا مَرَّتَیْنِ ثُمَّ تُکَبِّرُ وَاحِدَةً ثُمَّ تُعِیدُهَا فَإِنْ لَمْ تَسْتَطِعْ هَذَا فَبَعْضَهُ وَ قَالَ أَبُو عَبْدِ اللَّهِ ع إِنَّ رَسُولَ اللَّهِ ص</w:t>
      </w:r>
      <w:r>
        <w:rPr>
          <w:rFonts w:eastAsia="Amiri" w:cs="Amiri" w:ascii="Amiri" w:hAnsi="Amiri"/>
          <w:color w:val="111111"/>
          <w:sz w:val="28"/>
          <w:szCs w:val="28"/>
          <w:rtl w:val="true"/>
          <w:lang w:bidi="ar-SA"/>
        </w:rPr>
        <w:t xml:space="preserve">- </w:t>
      </w:r>
      <w:bookmarkStart w:id="3797" w:name="pg12175_120370"/>
    </w:p>
    <w:p>
      <w:pPr>
        <w:pStyle w:val="BookText"/>
        <w:rPr/>
      </w:pPr>
      <w:bookmarkEnd w:id="3797"/>
      <w:r>
        <w:rPr>
          <w:rFonts w:ascii="Amiri" w:hAnsi="Amiri" w:eastAsia="Amiri" w:cs="Amiri"/>
          <w:color w:val="111111"/>
          <w:sz w:val="28"/>
          <w:sz w:val="28"/>
          <w:szCs w:val="28"/>
          <w:rtl w:val="true"/>
          <w:lang w:bidi="ar-SA"/>
        </w:rPr>
        <w:t xml:space="preserve">کَانَ یَقِفُ عَلَی الصَّفَا بِقَدْرِ مَا یَقْرَأُ سُورَةَ الْبَقَرَةِ مُتَرَسِّلًا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8" w:name="__RefHeading___Toc4699154_417432637"/>
      <w:bookmarkStart w:id="3799" w:name="_Toc1664"/>
      <w:bookmarkEnd w:id="3798"/>
      <w:r>
        <w:rPr>
          <w:rtl w:val="true"/>
        </w:rPr>
        <w:t>[</w:t>
      </w:r>
      <w:r>
        <w:rPr>
          <w:rtl w:val="true"/>
        </w:rPr>
        <w:t>رقم الحدیث الکلی</w:t>
      </w:r>
      <w:r>
        <w:rPr>
          <w:rtl w:val="true"/>
        </w:rPr>
        <w:t xml:space="preserve">: </w:t>
      </w:r>
      <w:r>
        <w:rPr/>
        <w:t>18246</w:t>
      </w:r>
      <w:r>
        <w:rPr>
          <w:rtl w:val="true"/>
        </w:rPr>
        <w:t xml:space="preserve"> - </w:t>
      </w:r>
      <w:r>
        <w:rPr>
          <w:rtl w:val="true"/>
        </w:rPr>
        <w:t>رقم الحدیث الباب</w:t>
      </w:r>
      <w:r>
        <w:rPr>
          <w:rtl w:val="true"/>
        </w:rPr>
        <w:t xml:space="preserve">: </w:t>
      </w:r>
      <w:r>
        <w:rPr/>
        <w:t>2</w:t>
      </w:r>
      <w:r>
        <w:rPr>
          <w:rtl w:val="true"/>
        </w:rPr>
        <w:t>]</w:t>
      </w:r>
      <w:bookmarkEnd w:id="3799"/>
    </w:p>
    <w:p>
      <w:pPr>
        <w:pStyle w:val="BookText"/>
        <w:rPr/>
      </w:pPr>
      <w:r>
        <w:rPr>
          <w:rFonts w:eastAsia="Times New Roman" w:cs="Times New Roman" w:ascii="Times New Roman" w:hAnsi="Times New Roman"/>
          <w:color w:val="111111"/>
          <w:sz w:val="28"/>
          <w:szCs w:val="28"/>
          <w:lang w:val="en-US" w:bidi="en-US"/>
        </w:rPr>
        <w:t>18246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2"/>
      </w:r>
      <w:r>
        <w:rPr>
          <w:rFonts w:ascii="Amiri" w:hAnsi="Amiri" w:eastAsia="Amiri" w:cs="Amiri"/>
          <w:color w:val="111111"/>
          <w:sz w:val="28"/>
          <w:sz w:val="28"/>
          <w:szCs w:val="28"/>
          <w:rtl w:val="true"/>
          <w:lang w:bidi="ar-SA"/>
        </w:rPr>
        <w:t>وَ عَنْ عِدَّةٍ مِنْ أَصْحَابِنَا عَنْ أَحْمَدَ بْنِ مُحَمَّدٍ عَنِ الْحُسَیْنِ بْنِ سَعِیدٍ عَنْ فَضَالَةَ بْنِ أَیُّوبَ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کَیْفَ یَقُولُ الرَّجُلُ عَلَی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الْمَرْوَةِ قَالَ یَقُولُ لَا إِلَهَ إِلَّا اللَّهُ وَحْدَهُ لَا شَرِیکَ لَهُ لَهُ الْمُلْکُ وَ لَهُ الْحَمْدُ یُحْیِی وَ یُمِیتُ وَ هُوَ عَلَی کُلِّ شَیْ‌ءٍ قَدِیرٌ ثَلَاثَ مَرَّاتٍ</w:t>
      </w:r>
      <w:r>
        <w:rPr>
          <w:rFonts w:eastAsia="Amiri" w:cs="Amiri" w:ascii="Amiri" w:hAnsi="Amiri"/>
          <w:color w:val="111111"/>
          <w:sz w:val="28"/>
          <w:szCs w:val="28"/>
          <w:rtl w:val="true"/>
          <w:lang w:bidi="ar-SA"/>
        </w:rPr>
        <w:t>.</w:t>
      </w:r>
    </w:p>
    <w:p>
      <w:pPr>
        <w:pStyle w:val="Heading5"/>
        <w:numPr>
          <w:ilvl w:val="4"/>
          <w:numId w:val="1"/>
        </w:numPr>
        <w:rPr/>
      </w:pPr>
      <w:bookmarkStart w:id="3800" w:name="__RefHeading___Toc4699156_417432637"/>
      <w:bookmarkStart w:id="3801" w:name="_Toc1665"/>
      <w:bookmarkEnd w:id="3800"/>
      <w:r>
        <w:rPr>
          <w:rtl w:val="true"/>
        </w:rPr>
        <w:t>[</w:t>
      </w:r>
      <w:r>
        <w:rPr>
          <w:rtl w:val="true"/>
        </w:rPr>
        <w:t>رقم الحدیث الکلی</w:t>
      </w:r>
      <w:r>
        <w:rPr>
          <w:rtl w:val="true"/>
        </w:rPr>
        <w:t xml:space="preserve">: </w:t>
      </w:r>
      <w:r>
        <w:rPr/>
        <w:t>18247</w:t>
      </w:r>
      <w:r>
        <w:rPr>
          <w:rtl w:val="true"/>
        </w:rPr>
        <w:t xml:space="preserve"> - </w:t>
      </w:r>
      <w:r>
        <w:rPr>
          <w:rtl w:val="true"/>
        </w:rPr>
        <w:t>رقم الحدیث الباب</w:t>
      </w:r>
      <w:r>
        <w:rPr>
          <w:rtl w:val="true"/>
        </w:rPr>
        <w:t xml:space="preserve">: </w:t>
      </w:r>
      <w:r>
        <w:rPr/>
        <w:t>3</w:t>
      </w:r>
      <w:r>
        <w:rPr>
          <w:rtl w:val="true"/>
        </w:rPr>
        <w:t>]</w:t>
      </w:r>
      <w:bookmarkEnd w:id="3801"/>
    </w:p>
    <w:p>
      <w:pPr>
        <w:pStyle w:val="BookText"/>
        <w:rPr/>
      </w:pPr>
      <w:r>
        <w:rPr>
          <w:rFonts w:eastAsia="Times New Roman" w:cs="Times New Roman" w:ascii="Times New Roman" w:hAnsi="Times New Roman"/>
          <w:color w:val="111111"/>
          <w:sz w:val="28"/>
          <w:szCs w:val="28"/>
          <w:lang w:val="en-US" w:bidi="en-US"/>
        </w:rPr>
        <w:t>18247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3"/>
      </w:r>
      <w:r>
        <w:rPr>
          <w:rFonts w:ascii="Amiri" w:hAnsi="Amiri" w:eastAsia="Amiri" w:cs="Amiri"/>
          <w:color w:val="111111"/>
          <w:sz w:val="28"/>
          <w:sz w:val="28"/>
          <w:szCs w:val="28"/>
          <w:rtl w:val="true"/>
          <w:lang w:bidi="ar-SA"/>
        </w:rPr>
        <w:t>وَ عَنْهُمْ عَنْ أَحْمَدَ بْنِ مُحَمَّدٍ عَنْ عَلِیِّ بْنِ حَدِیدٍ عَنْ عَلِیِّ بْنِ النُّعْمَانِ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إِذَا صَعِدَ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الْکَعْبَةَ ثُمَّ یَرْفَعُ یَدَیْهِ ثُمَّ یَقُولُ اللَّهُمَّ اغْفِرْ لِی کُلَّ ذَنْبٍ أَذْنَبْتُهُ قَطُّ فَإِنْ عُدْتُ فَعُدْ عَلَیَّ بِالْمَغْفِرَةِ فَإِنَّکَ أَنْتَ الْغَفُورُ الرَّحِیمُ اللَّهُمَّ افْعَلْ بِی مَا أَنْتَ أَهْلُهُ فَإِنَّکَ إِنْ تَفْعَلْ بِی مَا أَنْتَ أَهْلُهُ تَرْحَمْنِی وَ إِنْ تُعَذِّبْنِی فَأَنْتَ غَنِیٌّ عَنْ عَذَابِی وَ أَنَا مُحْتَاجٌ إِلَی رَحْمَتِکَ فَیَا مَنْ أَنَا مُحْتَاجٌ إِلَی رَحْمَتِهِ ارْحَمْنِی اللَّهُمَّ لَا تَفْعَلْ بِی مَا أَنَا أَهْلُهُ فَإِنَّکَ إِنْ تَفْعَلْ بِی مَا أَنَا أَهْلُهُ تُعَذِّبْنِی وَ لَنْ </w:t>
      </w:r>
      <w:r>
        <w:rPr>
          <w:rStyle w:val="FootnoteAnchor"/>
          <w:rtl w:val="true"/>
        </w:rPr>
        <w:footnoteReference w:id="3054"/>
      </w:r>
      <w:r>
        <w:rPr>
          <w:rFonts w:ascii="Amiri" w:hAnsi="Amiri" w:eastAsia="Amiri" w:cs="Amiri"/>
          <w:color w:val="111111"/>
          <w:sz w:val="28"/>
          <w:sz w:val="28"/>
          <w:szCs w:val="28"/>
          <w:rtl w:val="true"/>
          <w:lang w:bidi="ar-SA"/>
        </w:rPr>
        <w:t>تَظْلِمَنِی أَصْبَحْتُ أَتَّقِی عَدْلَکَ وَ لَا أَخَافُ جَوْرَکَ فَیَا مَنْ هُوَ عَدْلٌ لَا یَجُورُ ارْحَمْنِی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55"/>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3802" w:name="__RefHeading___Toc4699158_417432637"/>
      <w:bookmarkStart w:id="3803" w:name="_Toc1666"/>
      <w:bookmarkEnd w:id="3802"/>
      <w:r>
        <w:rPr>
          <w:rtl w:val="true"/>
        </w:rPr>
        <w:t>[</w:t>
      </w:r>
      <w:r>
        <w:rPr>
          <w:rtl w:val="true"/>
        </w:rPr>
        <w:t>رقم الحدیث الکلی</w:t>
      </w:r>
      <w:r>
        <w:rPr>
          <w:rtl w:val="true"/>
        </w:rPr>
        <w:t xml:space="preserve">: </w:t>
      </w:r>
      <w:r>
        <w:rPr/>
        <w:t>18248</w:t>
      </w:r>
      <w:r>
        <w:rPr>
          <w:rtl w:val="true"/>
        </w:rPr>
        <w:t xml:space="preserve"> - </w:t>
      </w:r>
      <w:r>
        <w:rPr>
          <w:rtl w:val="true"/>
        </w:rPr>
        <w:t>رقم الحدیث الباب</w:t>
      </w:r>
      <w:r>
        <w:rPr>
          <w:rtl w:val="true"/>
        </w:rPr>
        <w:t xml:space="preserve">: </w:t>
      </w:r>
      <w:r>
        <w:rPr/>
        <w:t>4</w:t>
      </w:r>
      <w:r>
        <w:rPr>
          <w:rtl w:val="true"/>
        </w:rPr>
        <w:t>]</w:t>
      </w:r>
      <w:bookmarkEnd w:id="380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6"/>
      </w:r>
      <w:r>
        <w:rPr>
          <w:rFonts w:ascii="Amiri" w:hAnsi="Amiri" w:eastAsia="Amiri" w:cs="Amiri"/>
          <w:color w:val="111111"/>
          <w:sz w:val="28"/>
          <w:sz w:val="28"/>
          <w:szCs w:val="28"/>
          <w:rtl w:val="true"/>
          <w:lang w:bidi="ar-SA"/>
        </w:rPr>
        <w:t xml:space="preserve">وَ عَنْ مُحَمَّدِ بْنِ یَحْیَی وَ غَیْرِهِ عَنْ مُحَمَّدِ بْنِ أَحْمَدَ عَنْ مُوسَی بْنِ عُمَرَ عَنِ ابْنِ سِنَانٍ عَنْ أَبِی سَعِیدٍ الْقَمَّاطِ عَنْ بُکَیْرِ بْنِ أَعْیَنَ </w:t>
      </w:r>
      <w:bookmarkStart w:id="3804" w:name="pg12175_120371"/>
    </w:p>
    <w:p>
      <w:pPr>
        <w:pStyle w:val="BookText"/>
        <w:rPr/>
      </w:pPr>
      <w:bookmarkEnd w:id="3804"/>
      <w:r>
        <w:rPr>
          <w:rFonts w:ascii="Amiri" w:hAnsi="Amiri" w:eastAsia="Amiri" w:cs="Amiri"/>
          <w:color w:val="111111"/>
          <w:sz w:val="28"/>
          <w:sz w:val="28"/>
          <w:szCs w:val="28"/>
          <w:rtl w:val="true"/>
          <w:lang w:bidi="ar-SA"/>
        </w:rPr>
        <w:t>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نَظَرَ إِلَی الْحَجَرِ مِنَ الرُّکْنِ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اللَّهَ وَ هَلَّلَهُ وَ مَجَّدَهُ فَلِذَلِکَ جَرَتِ السُّنَّةُ بِالتَّکْبِیرِ وَ اسْتِقْبَالِ الرُّکْنِ الَّذِی فِیهِ الْحَجَرُ مِنَ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3058"/>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5" w:name="__RefHeading___Toc4699160_417432637"/>
      <w:bookmarkStart w:id="3806" w:name="_Toc1667"/>
      <w:bookmarkEnd w:id="3805"/>
      <w:r>
        <w:rPr/>
        <w:t>5</w:t>
      </w:r>
      <w:r>
        <w:rPr>
          <w:rtl w:val="true"/>
        </w:rPr>
        <w:t xml:space="preserve">- </w:t>
      </w:r>
      <w:r>
        <w:rPr>
          <w:rtl w:val="true"/>
        </w:rPr>
        <w:t>بَابُ اسْتِحْبَابِ إِطَالَةِ الْوُقُوفِ عَلَی الصَّفَا وَ الْمَرْوَةِ وَ عَدَمِ وُجُوبِهِ وَ عَدَمِ وُجُوبِ دُعَاءٍ مُعَیَّنٍ‌</w:t>
      </w:r>
      <w:bookmarkEnd w:id="3806"/>
    </w:p>
    <w:p>
      <w:pPr>
        <w:pStyle w:val="Heading5"/>
        <w:numPr>
          <w:ilvl w:val="4"/>
          <w:numId w:val="1"/>
        </w:numPr>
        <w:rPr/>
      </w:pPr>
      <w:bookmarkStart w:id="3807" w:name="__RefHeading___Toc4699162_417432637"/>
      <w:bookmarkStart w:id="3808" w:name="_Toc1668"/>
      <w:bookmarkEnd w:id="3807"/>
      <w:r>
        <w:rPr>
          <w:rtl w:val="true"/>
        </w:rPr>
        <w:t>اشارة</w:t>
      </w:r>
      <w:bookmarkEnd w:id="3808"/>
    </w:p>
    <w:p>
      <w:pPr>
        <w:pStyle w:val="BookText"/>
        <w:rPr/>
      </w:pPr>
      <w:r>
        <w:rPr>
          <w:rStyle w:val="FootnoteAnchor"/>
        </w:rPr>
        <w:footnoteReference w:id="305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إِطَالَةِ الْوُقُوفِ عَلَی الصَّفَا وَ الْمَرْوَةِ وَ عَدَمِ وُجُوبِهِ وَ عَدَمِ وُجُوبِ دُعَاءٍ مُعَیَّنٍ</w:t>
      </w:r>
    </w:p>
    <w:p>
      <w:pPr>
        <w:pStyle w:val="Heading5"/>
        <w:numPr>
          <w:ilvl w:val="4"/>
          <w:numId w:val="1"/>
        </w:numPr>
        <w:rPr/>
      </w:pPr>
      <w:bookmarkStart w:id="3809" w:name="__RefHeading___Toc4699164_417432637"/>
      <w:bookmarkStart w:id="3810" w:name="_Toc1669"/>
      <w:bookmarkEnd w:id="3809"/>
      <w:r>
        <w:rPr>
          <w:rtl w:val="true"/>
        </w:rPr>
        <w:t>[</w:t>
      </w:r>
      <w:r>
        <w:rPr>
          <w:rtl w:val="true"/>
        </w:rPr>
        <w:t>رقم الحدیث الکلی</w:t>
      </w:r>
      <w:r>
        <w:rPr>
          <w:rtl w:val="true"/>
        </w:rPr>
        <w:t xml:space="preserve">: </w:t>
      </w:r>
      <w:r>
        <w:rPr/>
        <w:t>18249</w:t>
      </w:r>
      <w:r>
        <w:rPr>
          <w:rtl w:val="true"/>
        </w:rPr>
        <w:t xml:space="preserve"> - </w:t>
      </w:r>
      <w:r>
        <w:rPr>
          <w:rtl w:val="true"/>
        </w:rPr>
        <w:t>رقم الحدیث الباب</w:t>
      </w:r>
      <w:r>
        <w:rPr>
          <w:rtl w:val="true"/>
        </w:rPr>
        <w:t xml:space="preserve">: </w:t>
      </w:r>
      <w:r>
        <w:rPr/>
        <w:t>1</w:t>
      </w:r>
      <w:r>
        <w:rPr>
          <w:rtl w:val="true"/>
        </w:rPr>
        <w:t>]</w:t>
      </w:r>
      <w:bookmarkEnd w:id="3810"/>
    </w:p>
    <w:p>
      <w:pPr>
        <w:pStyle w:val="BookText"/>
        <w:rPr/>
      </w:pPr>
      <w:r>
        <w:rPr>
          <w:rFonts w:eastAsia="Times New Roman" w:cs="Times New Roman" w:ascii="Times New Roman" w:hAnsi="Times New Roman"/>
          <w:color w:val="111111"/>
          <w:sz w:val="28"/>
          <w:szCs w:val="28"/>
          <w:lang w:val="en-US" w:bidi="en-US"/>
        </w:rPr>
        <w:t>18249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0"/>
      </w:r>
      <w:r>
        <w:rPr>
          <w:rFonts w:ascii="Amiri" w:hAnsi="Amiri" w:eastAsia="Amiri" w:cs="Amiri"/>
          <w:color w:val="111111"/>
          <w:sz w:val="28"/>
          <w:sz w:val="28"/>
          <w:szCs w:val="28"/>
          <w:rtl w:val="true"/>
          <w:lang w:bidi="ar-SA"/>
        </w:rPr>
        <w:t>مُحَمَّدُ بْنُ الْحَسَنِ بِإِسْنَادِهِ عَنْ مُوسَی بْنِ الْقَاسِمِ عَنِ النَّخَعِیِّ أَبِی الْحُسَیْنِ یَعْنِی أَیُّوبَ بْنَ نُوحٍ عَنْ عُبَیْدِ بْنِ الْحَارِثِ عَنْ حَمَّادٍ الْمِنْقَرِیِّ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إِنْ أَرَدْتَ أَنْ یَکْثُرَ مَالُکَ فَأَکْثِرِ الْوُقُوفَ عَلَی الصَّفَا</w:t>
      </w:r>
      <w:r>
        <w:rPr>
          <w:rFonts w:eastAsia="Amiri" w:cs="Amiri" w:ascii="Amiri" w:hAnsi="Amiri"/>
          <w:color w:val="111111"/>
          <w:sz w:val="28"/>
          <w:szCs w:val="28"/>
          <w:rtl w:val="true"/>
          <w:lang w:bidi="ar-SA"/>
        </w:rPr>
        <w:t>.</w:t>
      </w:r>
    </w:p>
    <w:p>
      <w:pPr>
        <w:pStyle w:val="Heading5"/>
        <w:numPr>
          <w:ilvl w:val="4"/>
          <w:numId w:val="1"/>
        </w:numPr>
        <w:rPr/>
      </w:pPr>
      <w:bookmarkStart w:id="3811" w:name="__RefHeading___Toc4699166_417432637"/>
      <w:bookmarkStart w:id="3812" w:name="_Toc1670"/>
      <w:bookmarkEnd w:id="3811"/>
      <w:r>
        <w:rPr>
          <w:rtl w:val="true"/>
        </w:rPr>
        <w:t>[</w:t>
      </w:r>
      <w:r>
        <w:rPr>
          <w:rtl w:val="true"/>
        </w:rPr>
        <w:t>رقم الحدیث الکلی</w:t>
      </w:r>
      <w:r>
        <w:rPr>
          <w:rtl w:val="true"/>
        </w:rPr>
        <w:t xml:space="preserve">: </w:t>
      </w:r>
      <w:r>
        <w:rPr/>
        <w:t>18250</w:t>
      </w:r>
      <w:r>
        <w:rPr>
          <w:rtl w:val="true"/>
        </w:rPr>
        <w:t xml:space="preserve"> - </w:t>
      </w:r>
      <w:r>
        <w:rPr>
          <w:rtl w:val="true"/>
        </w:rPr>
        <w:t>رقم الحدیث الباب</w:t>
      </w:r>
      <w:r>
        <w:rPr>
          <w:rtl w:val="true"/>
        </w:rPr>
        <w:t xml:space="preserve">: </w:t>
      </w:r>
      <w:r>
        <w:rPr/>
        <w:t>2</w:t>
      </w:r>
      <w:r>
        <w:rPr>
          <w:rtl w:val="true"/>
        </w:rPr>
        <w:t>]</w:t>
      </w:r>
      <w:bookmarkEnd w:id="3812"/>
    </w:p>
    <w:p>
      <w:pPr>
        <w:pStyle w:val="BookText"/>
        <w:rPr/>
      </w:pPr>
      <w:r>
        <w:rPr>
          <w:rFonts w:eastAsia="Times New Roman" w:cs="Times New Roman" w:ascii="Times New Roman" w:hAnsi="Times New Roman"/>
          <w:color w:val="111111"/>
          <w:sz w:val="28"/>
          <w:szCs w:val="28"/>
          <w:lang w:val="en-US" w:bidi="en-US"/>
        </w:rPr>
        <w:t>18250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1"/>
      </w:r>
      <w:r>
        <w:rPr>
          <w:rFonts w:ascii="Amiri" w:hAnsi="Amiri" w:eastAsia="Amiri" w:cs="Amiri"/>
          <w:color w:val="111111"/>
          <w:sz w:val="28"/>
          <w:sz w:val="28"/>
          <w:szCs w:val="28"/>
          <w:rtl w:val="true"/>
          <w:lang w:bidi="ar-SA"/>
        </w:rPr>
        <w:t>مُحَمَّدُ بْنُ یَعْقُوبَ عَنْ مُحَمَّدِ بْنِ یَحْیَی عَنْ حَمْدَانَ بْنِ سُلَیْمَانَ عَنِ الْحَسَنِ بْنِ عَلِیِّ بْنِ الْوَلِیدِ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یَکْثُرَ مَالُهُ فَلْیُطِلِ الْوُقُوفَ عَلَی الصَّفَا وَ الْمَرْوَةِ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 xml:space="preserve">. </w:t>
      </w:r>
      <w:bookmarkStart w:id="3813" w:name="pg12175_120372"/>
    </w:p>
    <w:p>
      <w:pPr>
        <w:pStyle w:val="Heading5"/>
        <w:numPr>
          <w:ilvl w:val="4"/>
          <w:numId w:val="1"/>
        </w:numPr>
        <w:rPr/>
      </w:pPr>
      <w:bookmarkStart w:id="3814" w:name="__RefHeading___Toc4699168_417432637"/>
      <w:bookmarkStart w:id="3815" w:name="_Toc1671"/>
      <w:bookmarkEnd w:id="3813"/>
      <w:bookmarkEnd w:id="3814"/>
      <w:r>
        <w:rPr>
          <w:rtl w:val="true"/>
        </w:rPr>
        <w:t>[</w:t>
      </w:r>
      <w:r>
        <w:rPr>
          <w:rtl w:val="true"/>
        </w:rPr>
        <w:t>رقم الحدیث الکلی</w:t>
      </w:r>
      <w:r>
        <w:rPr>
          <w:rtl w:val="true"/>
        </w:rPr>
        <w:t xml:space="preserve">: </w:t>
      </w:r>
      <w:r>
        <w:rPr/>
        <w:t>18251</w:t>
      </w:r>
      <w:r>
        <w:rPr>
          <w:rtl w:val="true"/>
        </w:rPr>
        <w:t xml:space="preserve"> - </w:t>
      </w:r>
      <w:r>
        <w:rPr>
          <w:rtl w:val="true"/>
        </w:rPr>
        <w:t>رقم الحدیث الباب</w:t>
      </w:r>
      <w:r>
        <w:rPr>
          <w:rtl w:val="true"/>
        </w:rPr>
        <w:t xml:space="preserve">: </w:t>
      </w:r>
      <w:r>
        <w:rPr/>
        <w:t>3</w:t>
      </w:r>
      <w:r>
        <w:rPr>
          <w:rtl w:val="true"/>
        </w:rPr>
        <w:t>]</w:t>
      </w:r>
      <w:bookmarkEnd w:id="3815"/>
    </w:p>
    <w:p>
      <w:pPr>
        <w:pStyle w:val="BookText"/>
        <w:rPr/>
      </w:pPr>
      <w:r>
        <w:rPr>
          <w:rFonts w:eastAsia="Times New Roman" w:cs="Times New Roman" w:ascii="Times New Roman" w:hAnsi="Times New Roman"/>
          <w:color w:val="111111"/>
          <w:sz w:val="28"/>
          <w:szCs w:val="28"/>
          <w:lang w:val="en-US" w:bidi="en-US"/>
        </w:rPr>
        <w:t>18251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3"/>
      </w:r>
      <w:r>
        <w:rPr>
          <w:rFonts w:ascii="Amiri" w:hAnsi="Amiri" w:eastAsia="Amiri" w:cs="Amiri"/>
          <w:color w:val="111111"/>
          <w:sz w:val="28"/>
          <w:sz w:val="28"/>
          <w:szCs w:val="28"/>
          <w:rtl w:val="true"/>
          <w:lang w:bidi="ar-SA"/>
        </w:rPr>
        <w:t>وَ عَنْهُ عَنْ مُحَمَّدِ بْنِ الْحُسَیْنِ عَنِ الْحَسَنِ بْنِ أَبِی الْحَسَنِ عَنْ صَالِحِ بْنِ أَبِی الْأَسْوَدِ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الصَّفَا شَیْ‌ءٌ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6" w:name="__RefHeading___Toc4699170_417432637"/>
      <w:bookmarkStart w:id="3817" w:name="_Toc1672"/>
      <w:bookmarkEnd w:id="3816"/>
      <w:r>
        <w:rPr>
          <w:rtl w:val="true"/>
        </w:rPr>
        <w:t>[</w:t>
      </w:r>
      <w:r>
        <w:rPr>
          <w:rtl w:val="true"/>
        </w:rPr>
        <w:t>رقم الحدیث الکلی</w:t>
      </w:r>
      <w:r>
        <w:rPr>
          <w:rtl w:val="true"/>
        </w:rPr>
        <w:t xml:space="preserve">: </w:t>
      </w:r>
      <w:r>
        <w:rPr/>
        <w:t>18252</w:t>
      </w:r>
      <w:r>
        <w:rPr>
          <w:rtl w:val="true"/>
        </w:rPr>
        <w:t xml:space="preserve"> - </w:t>
      </w:r>
      <w:r>
        <w:rPr>
          <w:rtl w:val="true"/>
        </w:rPr>
        <w:t>رقم الحدیث الباب</w:t>
      </w:r>
      <w:r>
        <w:rPr>
          <w:rtl w:val="true"/>
        </w:rPr>
        <w:t xml:space="preserve">: </w:t>
      </w:r>
      <w:r>
        <w:rPr/>
        <w:t>4</w:t>
      </w:r>
      <w:r>
        <w:rPr>
          <w:rtl w:val="true"/>
        </w:rPr>
        <w:t>]</w:t>
      </w:r>
      <w:bookmarkEnd w:id="3817"/>
    </w:p>
    <w:p>
      <w:pPr>
        <w:pStyle w:val="BookText"/>
        <w:rPr/>
      </w:pPr>
      <w:r>
        <w:rPr>
          <w:rFonts w:eastAsia="Times New Roman" w:cs="Times New Roman" w:ascii="Times New Roman" w:hAnsi="Times New Roman"/>
          <w:color w:val="111111"/>
          <w:sz w:val="28"/>
          <w:szCs w:val="28"/>
          <w:lang w:val="en-US" w:bidi="en-US"/>
        </w:rPr>
        <w:t>18252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5"/>
      </w:r>
      <w:r>
        <w:rPr>
          <w:rFonts w:ascii="Amiri" w:hAnsi="Amiri" w:eastAsia="Amiri" w:cs="Amiri"/>
          <w:color w:val="111111"/>
          <w:sz w:val="28"/>
          <w:sz w:val="28"/>
          <w:szCs w:val="28"/>
          <w:rtl w:val="true"/>
          <w:lang w:bidi="ar-SA"/>
        </w:rPr>
        <w:t xml:space="preserve">وَ عَنْهُ عَنْ مُحَمَّدِ بْنِ الْحُسَیْنِ عَنْ صَفْوَانَ بْنِ یَحْیَی عَنْ یَعْقُوبَ بْنِ شُعَیْبٍ عَنْ جَمِیلٍ </w:t>
      </w:r>
      <w:r>
        <w:rPr>
          <w:rStyle w:val="FootnoteAnchor"/>
          <w:rtl w:val="true"/>
        </w:rPr>
        <w:footnoteReference w:id="30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هَلْ مِنْ دُعَاءٍ مُوَقَّتٍ أَقُولُهُ عَلَی الصَّفَا وَ الْمَرْوَةِ فَقَالَ تَقُولُ إِذَا وَقَفْتَ </w:t>
      </w:r>
      <w:r>
        <w:rPr>
          <w:rStyle w:val="FootnoteAnchor"/>
          <w:rtl w:val="true"/>
        </w:rPr>
        <w:footnoteReference w:id="3067"/>
      </w:r>
      <w:r>
        <w:rPr>
          <w:rFonts w:ascii="Amiri" w:hAnsi="Amiri" w:eastAsia="Amiri" w:cs="Amiri"/>
          <w:color w:val="111111"/>
          <w:sz w:val="28"/>
          <w:sz w:val="28"/>
          <w:szCs w:val="28"/>
          <w:rtl w:val="true"/>
          <w:lang w:bidi="ar-SA"/>
        </w:rPr>
        <w:t xml:space="preserve">عَلَی الصَّفَا لَا إِلَهَ إِلَّا اللَّهُ وَحْدَهُ لَا شَرِیکَ لَهُ لَهُ الْمُلْکُ وَ لَهُ الْحَمْدُ یُحْیِی وَ یُمِیتُ وَ هُوَ عَلَی کُلِّ شَیْ‌ءٍ قَدِیرٌ </w:t>
      </w:r>
      <w:r>
        <w:rPr>
          <w:rStyle w:val="FootnoteAnchor"/>
          <w:rtl w:val="true"/>
        </w:rPr>
        <w:footnoteReference w:id="3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بِهَذَا الِاسْتِحْبَابُ الْمُؤَکَّدُ وَ بِالَّذِی قَبْلَهُ نَفْیُ الْوُجُوبِ</w:t>
      </w:r>
      <w:r>
        <w:rPr>
          <w:rFonts w:eastAsia="Amiri" w:cs="Amiri" w:ascii="Amiri" w:hAnsi="Amiri"/>
          <w:color w:val="111111"/>
          <w:sz w:val="28"/>
          <w:szCs w:val="28"/>
          <w:rtl w:val="true"/>
          <w:lang w:bidi="ar-SA"/>
        </w:rPr>
        <w:t>.</w:t>
      </w:r>
    </w:p>
    <w:p>
      <w:pPr>
        <w:pStyle w:val="Heading5"/>
        <w:numPr>
          <w:ilvl w:val="4"/>
          <w:numId w:val="1"/>
        </w:numPr>
        <w:rPr/>
      </w:pPr>
      <w:bookmarkStart w:id="3818" w:name="__RefHeading___Toc4699172_417432637"/>
      <w:bookmarkStart w:id="3819" w:name="_Toc1673"/>
      <w:bookmarkEnd w:id="3818"/>
      <w:r>
        <w:rPr>
          <w:rtl w:val="true"/>
        </w:rPr>
        <w:t>[</w:t>
      </w:r>
      <w:r>
        <w:rPr>
          <w:rtl w:val="true"/>
        </w:rPr>
        <w:t>رقم الحدیث الکلی</w:t>
      </w:r>
      <w:r>
        <w:rPr>
          <w:rtl w:val="true"/>
        </w:rPr>
        <w:t xml:space="preserve">: </w:t>
      </w:r>
      <w:r>
        <w:rPr/>
        <w:t>18253</w:t>
      </w:r>
      <w:r>
        <w:rPr>
          <w:rtl w:val="true"/>
        </w:rPr>
        <w:t xml:space="preserve"> - </w:t>
      </w:r>
      <w:r>
        <w:rPr>
          <w:rtl w:val="true"/>
        </w:rPr>
        <w:t>رقم الحدیث الباب</w:t>
      </w:r>
      <w:r>
        <w:rPr>
          <w:rtl w:val="true"/>
        </w:rPr>
        <w:t xml:space="preserve">: </w:t>
      </w:r>
      <w:r>
        <w:rPr/>
        <w:t>5</w:t>
      </w:r>
      <w:r>
        <w:rPr>
          <w:rtl w:val="true"/>
        </w:rPr>
        <w:t>]</w:t>
      </w:r>
      <w:bookmarkEnd w:id="381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9"/>
      </w:r>
      <w:r>
        <w:rPr>
          <w:rFonts w:ascii="Amiri" w:hAnsi="Amiri" w:eastAsia="Amiri" w:cs="Amiri"/>
          <w:color w:val="111111"/>
          <w:sz w:val="28"/>
          <w:sz w:val="28"/>
          <w:szCs w:val="28"/>
          <w:rtl w:val="true"/>
          <w:lang w:bidi="ar-SA"/>
        </w:rPr>
        <w:t>وَ عَنْ عِدَّةٍ مِنْ أَصْحَابِنَا عَنْ سَهْلِ بْنِ زِیَادٍ عَنْ عَلِیِّ بْنِ أَسْبَاطٍ عَنْ مَوْلًی لِأَبِی عَبْدِ اللَّهِ ع مِنْ أَهْلِ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 </w:t>
      </w:r>
      <w:r>
        <w:rPr>
          <w:rStyle w:val="FootnoteAnchor"/>
          <w:rtl w:val="true"/>
        </w:rPr>
        <w:footnoteReference w:id="3070"/>
      </w:r>
      <w:r>
        <w:rPr>
          <w:rFonts w:ascii="Amiri" w:hAnsi="Amiri" w:eastAsia="Amiri" w:cs="Amiri"/>
          <w:color w:val="111111"/>
          <w:sz w:val="28"/>
          <w:sz w:val="28"/>
          <w:szCs w:val="28"/>
          <w:rtl w:val="true"/>
          <w:lang w:bidi="ar-SA"/>
        </w:rPr>
        <w:t>صَعِدَ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نَفْسَهُ عَلَی الْحَجَرِ الَّذِی فِی أَعْلَاهَا فِی مَسِیرَتِهَا وَ اسْتَقْبَلَ الْکَعْبَةَ</w:t>
      </w:r>
      <w:r>
        <w:rPr>
          <w:rFonts w:eastAsia="Amiri" w:cs="Amiri" w:ascii="Amiri" w:hAnsi="Amiri"/>
          <w:color w:val="111111"/>
          <w:sz w:val="28"/>
          <w:szCs w:val="28"/>
          <w:rtl w:val="true"/>
          <w:lang w:bidi="ar-SA"/>
        </w:rPr>
        <w:t xml:space="preserve">. </w:t>
      </w:r>
      <w:bookmarkStart w:id="3820" w:name="pg12175_120373"/>
    </w:p>
    <w:p>
      <w:pPr>
        <w:pStyle w:val="Heading5"/>
        <w:numPr>
          <w:ilvl w:val="4"/>
          <w:numId w:val="1"/>
        </w:numPr>
        <w:rPr/>
      </w:pPr>
      <w:bookmarkStart w:id="3821" w:name="__RefHeading___Toc4699174_417432637"/>
      <w:bookmarkStart w:id="3822" w:name="_Toc1674"/>
      <w:bookmarkEnd w:id="3820"/>
      <w:bookmarkEnd w:id="3821"/>
      <w:r>
        <w:rPr>
          <w:rtl w:val="true"/>
        </w:rPr>
        <w:t>[</w:t>
      </w:r>
      <w:r>
        <w:rPr>
          <w:rtl w:val="true"/>
        </w:rPr>
        <w:t>رقم الحدیث الکلی</w:t>
      </w:r>
      <w:r>
        <w:rPr>
          <w:rtl w:val="true"/>
        </w:rPr>
        <w:t xml:space="preserve">: </w:t>
      </w:r>
      <w:r>
        <w:rPr/>
        <w:t>18254</w:t>
      </w:r>
      <w:r>
        <w:rPr>
          <w:rtl w:val="true"/>
        </w:rPr>
        <w:t xml:space="preserve"> - </w:t>
      </w:r>
      <w:r>
        <w:rPr>
          <w:rtl w:val="true"/>
        </w:rPr>
        <w:t>رقم الحدیث الباب</w:t>
      </w:r>
      <w:r>
        <w:rPr>
          <w:rtl w:val="true"/>
        </w:rPr>
        <w:t xml:space="preserve">: </w:t>
      </w:r>
      <w:r>
        <w:rPr/>
        <w:t>6</w:t>
      </w:r>
      <w:r>
        <w:rPr>
          <w:rtl w:val="true"/>
        </w:rPr>
        <w:t>]</w:t>
      </w:r>
      <w:bookmarkEnd w:id="3822"/>
    </w:p>
    <w:p>
      <w:pPr>
        <w:pStyle w:val="BookText"/>
        <w:rPr/>
      </w:pPr>
      <w:r>
        <w:rPr>
          <w:rFonts w:eastAsia="Times New Roman" w:cs="Times New Roman" w:ascii="Times New Roman" w:hAnsi="Times New Roman"/>
          <w:color w:val="111111"/>
          <w:sz w:val="28"/>
          <w:szCs w:val="28"/>
          <w:lang w:val="en-US" w:bidi="en-US"/>
        </w:rPr>
        <w:t>18254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1"/>
      </w:r>
      <w:r>
        <w:rPr>
          <w:rFonts w:ascii="Amiri" w:hAnsi="Amiri" w:eastAsia="Amiri" w:cs="Amiri"/>
          <w:color w:val="111111"/>
          <w:sz w:val="28"/>
          <w:sz w:val="28"/>
          <w:szCs w:val="28"/>
          <w:rtl w:val="true"/>
          <w:lang w:bidi="ar-SA"/>
        </w:rPr>
        <w:t xml:space="preserve">وَ عَنْ عَلِیِّ بْنِ مُحَمَّدٍ عَنْ صَالِحِ بْنِ أَبِی حَمَّادٍ </w:t>
      </w:r>
      <w:r>
        <w:rPr>
          <w:rStyle w:val="FootnoteAnchor"/>
          <w:rtl w:val="true"/>
        </w:rPr>
        <w:footnoteReference w:id="3072"/>
      </w:r>
      <w:r>
        <w:rPr>
          <w:rFonts w:ascii="Amiri" w:hAnsi="Amiri" w:eastAsia="Amiri" w:cs="Amiri"/>
          <w:color w:val="111111"/>
          <w:sz w:val="28"/>
          <w:sz w:val="28"/>
          <w:szCs w:val="28"/>
          <w:rtl w:val="true"/>
          <w:lang w:bidi="ar-SA"/>
        </w:rPr>
        <w:t>عَنْ أَحْمَدَ بْنِ الْجَهْمِ الْخَزَّازِ عَنْ مُحَمَّدِ بْنِ عُمَرَ بْنِ یَزِیدَ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ظَهْرِ </w:t>
      </w:r>
      <w:r>
        <w:rPr>
          <w:rStyle w:val="FootnoteAnchor"/>
          <w:rtl w:val="true"/>
        </w:rPr>
        <w:footnoteReference w:id="3073"/>
      </w:r>
      <w:r>
        <w:rPr>
          <w:rFonts w:ascii="Amiri" w:hAnsi="Amiri" w:eastAsia="Amiri" w:cs="Amiri"/>
          <w:color w:val="111111"/>
          <w:sz w:val="28"/>
          <w:sz w:val="28"/>
          <w:szCs w:val="28"/>
          <w:rtl w:val="true"/>
          <w:lang w:bidi="ar-SA"/>
        </w:rPr>
        <w:t>أَبِی الْحَسَنِ مُوسَی ع عَلَی الصَّفَا وَ عَلَی الْمَرْوَةِ</w:t>
      </w:r>
      <w:r>
        <w:rPr>
          <w:rFonts w:eastAsia="Amiri" w:cs="Amiri" w:ascii="Amiri" w:hAnsi="Amiri"/>
          <w:color w:val="111111"/>
          <w:sz w:val="28"/>
          <w:szCs w:val="28"/>
          <w:rtl w:val="true"/>
          <w:lang w:bidi="ar-SA"/>
        </w:rPr>
        <w:t xml:space="preserve">- </w:t>
      </w:r>
      <w:r>
        <w:rPr>
          <w:rStyle w:val="FootnoteAnchor"/>
          <w:rtl w:val="true"/>
        </w:rPr>
        <w:footnoteReference w:id="3074"/>
      </w:r>
      <w:r>
        <w:rPr>
          <w:rFonts w:ascii="Amiri" w:hAnsi="Amiri" w:eastAsia="Amiri" w:cs="Amiri"/>
          <w:color w:val="111111"/>
          <w:sz w:val="28"/>
          <w:sz w:val="28"/>
          <w:szCs w:val="28"/>
          <w:rtl w:val="true"/>
          <w:lang w:bidi="ar-SA"/>
        </w:rPr>
        <w:t>وَ هُوَ لَا یَزِیدُ عَلَی حَرْفَیْنِ اللَّهُمَّ إِنِّی أَسْأَلُکَ حُسْنَ الظَّنِّ بِکَ فِی کُلِّ حَالٍ وَ صِدْقَ النِّیَّةِ فِی التَّوَکُّلِ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7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الْجَوَازِ فَلَا یُنَافِی الِاسْتِحْبَابَ وَ یُمْکِنُ حَمْلُهُ عَلَی تَکْرَارِ هَذَا الدُّعَاءِ أَوِ الِاقْتِصَارِ عَلَیْهِ مَعَ إِطَالَةِ الْوُقُوفِ</w:t>
      </w:r>
      <w:r>
        <w:rPr>
          <w:rFonts w:eastAsia="Amiri" w:cs="Amiri" w:ascii="Amiri" w:hAnsi="Amiri"/>
          <w:color w:val="111111"/>
          <w:sz w:val="28"/>
          <w:szCs w:val="28"/>
          <w:rtl w:val="true"/>
          <w:lang w:bidi="ar-SA"/>
        </w:rPr>
        <w:t>.</w:t>
      </w:r>
    </w:p>
    <w:p>
      <w:pPr>
        <w:pStyle w:val="Heading4"/>
        <w:numPr>
          <w:ilvl w:val="3"/>
          <w:numId w:val="1"/>
        </w:numPr>
        <w:rPr/>
      </w:pPr>
      <w:bookmarkStart w:id="3823" w:name="__RefHeading___Toc4699176_417432637"/>
      <w:bookmarkStart w:id="3824" w:name="_Toc1675"/>
      <w:bookmarkEnd w:id="3823"/>
      <w:r>
        <w:rPr/>
        <w:t>6</w:t>
      </w:r>
      <w:r>
        <w:rPr>
          <w:rtl w:val="true"/>
        </w:rPr>
        <w:t xml:space="preserve">- </w:t>
      </w:r>
      <w:r>
        <w:rPr>
          <w:rtl w:val="true"/>
        </w:rPr>
        <w:t>بَابُ وُجُوبِ السَّعْیِ سَبْعَةَ أَشْوَاطٍ وَ الِابْتِدَاءِ بِالصَّفَا وَ الْخَتْمِ بِالْمَرْوَةِ وَ اسْتِحْبَابِ الْهَرْوَلَةِ بَیْنَ الْمَنَارَتَیْنِ وَ الدُّعَاءِ فِیهِ بِالْمَأْثُورِ وَ کَثْرَةِ الصَّلَاةِ عَلَی مُحَمَّدٍ وَ آلِهِ ص‌</w:t>
      </w:r>
      <w:bookmarkEnd w:id="3824"/>
    </w:p>
    <w:p>
      <w:pPr>
        <w:pStyle w:val="Heading5"/>
        <w:numPr>
          <w:ilvl w:val="4"/>
          <w:numId w:val="1"/>
        </w:numPr>
        <w:rPr/>
      </w:pPr>
      <w:bookmarkStart w:id="3825" w:name="__RefHeading___Toc4699178_417432637"/>
      <w:bookmarkStart w:id="3826" w:name="_Toc1676"/>
      <w:bookmarkEnd w:id="3825"/>
      <w:r>
        <w:rPr>
          <w:rtl w:val="true"/>
        </w:rPr>
        <w:t>اشارة</w:t>
      </w:r>
      <w:bookmarkEnd w:id="3826"/>
    </w:p>
    <w:p>
      <w:pPr>
        <w:pStyle w:val="BookText"/>
        <w:rPr/>
      </w:pPr>
      <w:r>
        <w:rPr>
          <w:rStyle w:val="FootnoteAnchor"/>
        </w:rPr>
        <w:footnoteReference w:id="3076"/>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السَّعْیِ سَبْعَةَ أَشْوَاطٍ وَ الِابْتِدَاءِ بِالصَّفَا وَ الْخَتْمِ بِالْمَرْوَةِ وَ اسْتِحْبَابِ الْهَرْوَلَةِ بَیْنَ الْمَنَارَتَیْنِ وَ الدُّعَاءِ فِیهِ بِالْمَأْثُورِ وَ کَثْرَةِ الصَّلَاةِ عَلَی مُحَمَّدٍ وَ آلِهِ ص</w:t>
      </w:r>
    </w:p>
    <w:p>
      <w:pPr>
        <w:pStyle w:val="Heading5"/>
        <w:numPr>
          <w:ilvl w:val="4"/>
          <w:numId w:val="1"/>
        </w:numPr>
        <w:rPr/>
      </w:pPr>
      <w:bookmarkStart w:id="3827" w:name="__RefHeading___Toc4699180_417432637"/>
      <w:bookmarkStart w:id="3828" w:name="_Toc1677"/>
      <w:bookmarkEnd w:id="3827"/>
      <w:r>
        <w:rPr>
          <w:rtl w:val="true"/>
        </w:rPr>
        <w:t>[</w:t>
      </w:r>
      <w:r>
        <w:rPr>
          <w:rtl w:val="true"/>
        </w:rPr>
        <w:t>رقم الحدیث الکلی</w:t>
      </w:r>
      <w:r>
        <w:rPr>
          <w:rtl w:val="true"/>
        </w:rPr>
        <w:t xml:space="preserve">: </w:t>
      </w:r>
      <w:r>
        <w:rPr/>
        <w:t>18255</w:t>
      </w:r>
      <w:r>
        <w:rPr>
          <w:rtl w:val="true"/>
        </w:rPr>
        <w:t xml:space="preserve"> - </w:t>
      </w:r>
      <w:r>
        <w:rPr>
          <w:rtl w:val="true"/>
        </w:rPr>
        <w:t>رقم الحدیث الباب</w:t>
      </w:r>
      <w:r>
        <w:rPr>
          <w:rtl w:val="true"/>
        </w:rPr>
        <w:t xml:space="preserve">: </w:t>
      </w:r>
      <w:r>
        <w:rPr/>
        <w:t>1</w:t>
      </w:r>
      <w:r>
        <w:rPr>
          <w:rtl w:val="true"/>
        </w:rPr>
        <w:t>]</w:t>
      </w:r>
      <w:bookmarkEnd w:id="382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7"/>
      </w:r>
      <w:r>
        <w:rPr>
          <w:rFonts w:ascii="Amiri" w:hAnsi="Amiri" w:eastAsia="Amiri" w:cs="Amiri"/>
          <w:color w:val="111111"/>
          <w:sz w:val="28"/>
          <w:sz w:val="28"/>
          <w:szCs w:val="28"/>
          <w:rtl w:val="true"/>
          <w:lang w:bidi="ar-SA"/>
        </w:rPr>
        <w:t xml:space="preserve">مُحَمَّدُ بْنُ الْحَسَنِ بِإِسْنَادِهِ عَنْ مُوسَی بْنِ الْقَاسِمِ عَنْ إِبْرَاهِیمَ بْنِ أَبِی سَمَّاکٍ </w:t>
      </w:r>
      <w:r>
        <w:rPr>
          <w:rStyle w:val="FootnoteAnchor"/>
          <w:rtl w:val="true"/>
        </w:rPr>
        <w:footnoteReference w:id="3078"/>
      </w:r>
      <w:r>
        <w:rPr>
          <w:rFonts w:ascii="Amiri" w:hAnsi="Amiri" w:eastAsia="Amiri" w:cs="Amiri"/>
          <w:color w:val="111111"/>
          <w:sz w:val="28"/>
          <w:sz w:val="28"/>
          <w:szCs w:val="28"/>
          <w:rtl w:val="true"/>
          <w:lang w:bidi="ar-SA"/>
        </w:rPr>
        <w:t xml:space="preserve">عَنْ مُعَاوِیَةَ بْنِ عَمَّارٍ عَنْ أَبِی عَبْدِ اللَّهِ ع </w:t>
      </w:r>
      <w:bookmarkStart w:id="3829" w:name="pg12175_120374"/>
    </w:p>
    <w:p>
      <w:pPr>
        <w:pStyle w:val="BookText"/>
        <w:rPr/>
      </w:pPr>
      <w:bookmarkEnd w:id="38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مَاشِیاً وَ عَلَیْکَ السَّکِینَةَ وَ الْوَقَارَ حَتَّی تَأْتِیَ الْمَنَارَةَ وَ هِیَ طَرَفُ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مِلْ‌ءَ فُرُوجِکَ وَ قُلْ بِسْمِ اللَّهِ وَ اللَّهُ أَکْبَرُ وَ صَلَّی اللَّهُ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اللَّهُمَّ اغْفِرْ وَ ارْحَمْ وَ اعْفُ عَمَّا تَعْلَمُ إِنَّکَ أَنْتَ الْأَعَزُّ الْأَکْرَمُ حَتَّی تَبْلُغَ الْمَنَارَةَ الْأُخْرَی قَالَ وَ کَانَ الْمَسْعَی أَوْسَعَ مِمَّا هُوَ الْیَوْمَ وَ لَکِنَّ النَّاسَ ضَیَّقُوهُ ثُمَّ امْشِ وَ عَلَیْکَ السَّکِینَةَ وَ الْوَقَارَ </w:t>
      </w:r>
      <w:r>
        <w:rPr>
          <w:rStyle w:val="FootnoteAnchor"/>
          <w:rtl w:val="true"/>
        </w:rPr>
        <w:footnoteReference w:id="3079"/>
      </w:r>
      <w:r>
        <w:rPr>
          <w:rFonts w:ascii="Amiri" w:hAnsi="Amiri" w:eastAsia="Amiri" w:cs="Amiri"/>
          <w:color w:val="111111"/>
          <w:sz w:val="28"/>
          <w:sz w:val="28"/>
          <w:szCs w:val="28"/>
          <w:rtl w:val="true"/>
          <w:lang w:bidi="ar-SA"/>
        </w:rPr>
        <w:t>فَاصْعَدْ عَلَیْهَا حَتَّی یَبْدُوَ لَکَ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عَلَیْهَا کَمَا صَنَعْتَ عَلَی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 بَیْنَهُمَا سَبْعَةَ أَشْوَاطٍ تَبْدَأُ بِالصَّفَا وَ تَخْتِمُ بِالْمَرْوَةِ ثُمَّ قَصِّرْ الْحَدِیثَ</w:t>
      </w:r>
      <w:r>
        <w:rPr>
          <w:rFonts w:eastAsia="Amiri" w:cs="Amiri" w:ascii="Amiri" w:hAnsi="Amiri"/>
          <w:color w:val="111111"/>
          <w:sz w:val="28"/>
          <w:szCs w:val="28"/>
          <w:rtl w:val="true"/>
          <w:lang w:bidi="ar-SA"/>
        </w:rPr>
        <w:t>.</w:t>
      </w:r>
    </w:p>
    <w:p>
      <w:pPr>
        <w:pStyle w:val="Heading5"/>
        <w:numPr>
          <w:ilvl w:val="4"/>
          <w:numId w:val="1"/>
        </w:numPr>
        <w:rPr/>
      </w:pPr>
      <w:bookmarkStart w:id="3830" w:name="__RefHeading___Toc4699182_417432637"/>
      <w:bookmarkStart w:id="3831" w:name="_Toc1678"/>
      <w:bookmarkEnd w:id="3830"/>
      <w:r>
        <w:rPr>
          <w:rtl w:val="true"/>
        </w:rPr>
        <w:t>[</w:t>
      </w:r>
      <w:r>
        <w:rPr>
          <w:rtl w:val="true"/>
        </w:rPr>
        <w:t>رقم الحدیث الکلی</w:t>
      </w:r>
      <w:r>
        <w:rPr>
          <w:rtl w:val="true"/>
        </w:rPr>
        <w:t xml:space="preserve">: </w:t>
      </w:r>
      <w:r>
        <w:rPr/>
        <w:t>18256</w:t>
      </w:r>
      <w:r>
        <w:rPr>
          <w:rtl w:val="true"/>
        </w:rPr>
        <w:t xml:space="preserve"> - </w:t>
      </w:r>
      <w:r>
        <w:rPr>
          <w:rtl w:val="true"/>
        </w:rPr>
        <w:t>رقم الحدیث الباب</w:t>
      </w:r>
      <w:r>
        <w:rPr>
          <w:rtl w:val="true"/>
        </w:rPr>
        <w:t xml:space="preserve">: </w:t>
      </w:r>
      <w:r>
        <w:rPr/>
        <w:t>2</w:t>
      </w:r>
      <w:r>
        <w:rPr>
          <w:rtl w:val="true"/>
        </w:rPr>
        <w:t>]</w:t>
      </w:r>
      <w:bookmarkEnd w:id="3831"/>
    </w:p>
    <w:p>
      <w:pPr>
        <w:pStyle w:val="BookText"/>
        <w:rPr/>
      </w:pPr>
      <w:r>
        <w:rPr>
          <w:rFonts w:eastAsia="Times New Roman" w:cs="Times New Roman" w:ascii="Times New Roman" w:hAnsi="Times New Roman"/>
          <w:color w:val="111111"/>
          <w:sz w:val="28"/>
          <w:szCs w:val="28"/>
          <w:lang w:val="en-US" w:bidi="en-US"/>
        </w:rPr>
        <w:t>18256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0"/>
      </w:r>
      <w:r>
        <w:rPr>
          <w:rFonts w:ascii="Amiri" w:hAnsi="Amiri" w:eastAsia="Amiri" w:cs="Amiri"/>
          <w:color w:val="111111"/>
          <w:sz w:val="28"/>
          <w:sz w:val="28"/>
          <w:szCs w:val="28"/>
          <w:rtl w:val="true"/>
          <w:lang w:bidi="ar-SA"/>
        </w:rPr>
        <w:t>وَ رَوَاهُ الْکُلَیْنِیُّ عَنْ عَلِیِّ بْنِ إِبْرَاهِیمَ عَنْ أَبِیهِ عَنِ ابْنِ أَبِی عُمَیْرٍ عَنْ مُعَاوِیَةَ بْنِ عَمَّارٍ نَحْوَهُ إِلَّا أَنَّهُ قَالَ حَتَّی تَبْلُغَ الْمَنَارَةَ الْأُخْرَی فَإِذَا جَاوَزْتَهَا فَقُلْ یَا ذَا الْمَنِّ وَ الْفَضْلِ وَ الْکَرَمِ النَّعْمَاءِ وَ الْجُودِ اغْفِرْ لِی ذُنُوبِی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وَ ذَکَرَ بَقِیَّةَ الْحَدِیثِ إِلَی قَوْلِهِ وَ تَخْتِمُ بِالْمَرْوَةِ</w:t>
      </w:r>
      <w:r>
        <w:rPr>
          <w:rFonts w:eastAsia="Amiri" w:cs="Amiri" w:ascii="Amiri" w:hAnsi="Amiri"/>
          <w:color w:val="111111"/>
          <w:sz w:val="28"/>
          <w:szCs w:val="28"/>
          <w:rtl w:val="true"/>
          <w:lang w:bidi="ar-SA"/>
        </w:rPr>
        <w:t>.</w:t>
      </w:r>
    </w:p>
    <w:p>
      <w:pPr>
        <w:pStyle w:val="Heading5"/>
        <w:numPr>
          <w:ilvl w:val="4"/>
          <w:numId w:val="1"/>
        </w:numPr>
        <w:rPr/>
      </w:pPr>
      <w:bookmarkStart w:id="3832" w:name="__RefHeading___Toc4699184_417432637"/>
      <w:bookmarkStart w:id="3833" w:name="_Toc1679"/>
      <w:bookmarkEnd w:id="3832"/>
      <w:r>
        <w:rPr>
          <w:rtl w:val="true"/>
        </w:rPr>
        <w:t>[</w:t>
      </w:r>
      <w:r>
        <w:rPr>
          <w:rtl w:val="true"/>
        </w:rPr>
        <w:t>رقم الحدیث الکلی</w:t>
      </w:r>
      <w:r>
        <w:rPr>
          <w:rtl w:val="true"/>
        </w:rPr>
        <w:t xml:space="preserve">: </w:t>
      </w:r>
      <w:r>
        <w:rPr/>
        <w:t>18257</w:t>
      </w:r>
      <w:r>
        <w:rPr>
          <w:rtl w:val="true"/>
        </w:rPr>
        <w:t xml:space="preserve"> - </w:t>
      </w:r>
      <w:r>
        <w:rPr>
          <w:rtl w:val="true"/>
        </w:rPr>
        <w:t>رقم الحدیث الباب</w:t>
      </w:r>
      <w:r>
        <w:rPr>
          <w:rtl w:val="true"/>
        </w:rPr>
        <w:t xml:space="preserve">: </w:t>
      </w:r>
      <w:r>
        <w:rPr/>
        <w:t>3</w:t>
      </w:r>
      <w:r>
        <w:rPr>
          <w:rtl w:val="true"/>
        </w:rPr>
        <w:t>]</w:t>
      </w:r>
      <w:bookmarkEnd w:id="3833"/>
    </w:p>
    <w:p>
      <w:pPr>
        <w:pStyle w:val="BookText"/>
        <w:rPr/>
      </w:pPr>
      <w:r>
        <w:rPr>
          <w:rFonts w:eastAsia="Times New Roman" w:cs="Times New Roman" w:ascii="Times New Roman" w:hAnsi="Times New Roman"/>
          <w:color w:val="111111"/>
          <w:sz w:val="28"/>
          <w:szCs w:val="28"/>
          <w:lang w:val="en-US" w:bidi="en-US"/>
        </w:rPr>
        <w:t>18257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1"/>
      </w:r>
      <w:r>
        <w:rPr>
          <w:rFonts w:ascii="Amiri" w:hAnsi="Amiri" w:eastAsia="Amiri" w:cs="Amiri"/>
          <w:color w:val="111111"/>
          <w:sz w:val="28"/>
          <w:sz w:val="28"/>
          <w:szCs w:val="28"/>
          <w:rtl w:val="true"/>
          <w:lang w:bidi="ar-SA"/>
        </w:rPr>
        <w:t>قَالَ الشَّیْخُ وَ رُوِیَ عَنِ النَّبِیِّ ص أَنَّهُ طَافَ وَ خَرَجَ مِنَ الْمَسْجِدِ فَبَدَأَ بِالصَّفَا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ابْدَءُوا بِمَا بَدَأَ اللَّهُ بِهِ</w:t>
      </w:r>
      <w:r>
        <w:rPr>
          <w:rFonts w:eastAsia="Amiri" w:cs="Amiri" w:ascii="Amiri" w:hAnsi="Amiri"/>
          <w:color w:val="111111"/>
          <w:sz w:val="28"/>
          <w:szCs w:val="28"/>
          <w:rtl w:val="true"/>
          <w:lang w:bidi="ar-SA"/>
        </w:rPr>
        <w:t>.</w:t>
      </w:r>
    </w:p>
    <w:p>
      <w:pPr>
        <w:pStyle w:val="Heading5"/>
        <w:numPr>
          <w:ilvl w:val="4"/>
          <w:numId w:val="1"/>
        </w:numPr>
        <w:rPr/>
      </w:pPr>
      <w:bookmarkStart w:id="3834" w:name="__RefHeading___Toc4699186_417432637"/>
      <w:bookmarkStart w:id="3835" w:name="_Toc1680"/>
      <w:bookmarkEnd w:id="3834"/>
      <w:r>
        <w:rPr>
          <w:rtl w:val="true"/>
        </w:rPr>
        <w:t>[</w:t>
      </w:r>
      <w:r>
        <w:rPr>
          <w:rtl w:val="true"/>
        </w:rPr>
        <w:t>رقم الحدیث الکلی</w:t>
      </w:r>
      <w:r>
        <w:rPr>
          <w:rtl w:val="true"/>
        </w:rPr>
        <w:t xml:space="preserve">: </w:t>
      </w:r>
      <w:r>
        <w:rPr/>
        <w:t>18258</w:t>
      </w:r>
      <w:r>
        <w:rPr>
          <w:rtl w:val="true"/>
        </w:rPr>
        <w:t xml:space="preserve"> - </w:t>
      </w:r>
      <w:r>
        <w:rPr>
          <w:rtl w:val="true"/>
        </w:rPr>
        <w:t>رقم الحدیث الباب</w:t>
      </w:r>
      <w:r>
        <w:rPr>
          <w:rtl w:val="true"/>
        </w:rPr>
        <w:t xml:space="preserve">: </w:t>
      </w:r>
      <w:r>
        <w:rPr/>
        <w:t>4</w:t>
      </w:r>
      <w:r>
        <w:rPr>
          <w:rtl w:val="true"/>
        </w:rPr>
        <w:t>]</w:t>
      </w:r>
      <w:bookmarkEnd w:id="3835"/>
    </w:p>
    <w:p>
      <w:pPr>
        <w:pStyle w:val="BookText"/>
        <w:rPr/>
      </w:pPr>
      <w:r>
        <w:rPr>
          <w:rFonts w:eastAsia="Times New Roman" w:cs="Times New Roman" w:ascii="Times New Roman" w:hAnsi="Times New Roman"/>
          <w:color w:val="111111"/>
          <w:sz w:val="28"/>
          <w:szCs w:val="28"/>
          <w:lang w:val="en-US" w:bidi="en-US"/>
        </w:rPr>
        <w:t>18258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2"/>
      </w:r>
    </w:p>
    <w:p>
      <w:pPr>
        <w:pStyle w:val="BookText"/>
        <w:rPr/>
      </w:pPr>
      <w:r>
        <w:rPr>
          <w:rFonts w:ascii="IRNazanin" w:hAnsi="IRNazanin" w:eastAsia="IRNazanin"/>
          <w:color w:val="111111"/>
          <w:sz w:val="28"/>
          <w:sz w:val="28"/>
          <w:szCs w:val="28"/>
          <w:rtl w:val="true"/>
          <w:lang w:bidi="fa-IR"/>
        </w:rPr>
        <w:t>و علق المصنّف هنا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مرویّ فی باب الوضوء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انْتَهَیْتَ إِلَی الدَّارِ الَّتِی عَلَی یَمِینِکَ عِنْدَ أَوَّلِ الْوَادِی فَاسْعَ حَتَّی تَنْتَهِیَ إِلَی أَوَّلِ زُقَاقٍ عَنْ یَمِینِکَ بَعْدَ مَا تُجَاوِزُ الْوَادِیَ إِلَی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انْتَهَیْتَ إِلَیْهِ فَکُفَّ عَنِ السَّعْیِ وَ امْشِ مَشْیاً وَ إِذَا جِئْتَ مِنْ عِنْدِ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مِنْ عِنْدِ الزُّقَاقِ الَّذِی وَصَفْتُ</w:t>
      </w:r>
      <w:bookmarkStart w:id="3836" w:name="pg12175_120375"/>
    </w:p>
    <w:p>
      <w:pPr>
        <w:pStyle w:val="BookText"/>
        <w:rPr/>
      </w:pPr>
      <w:bookmarkEnd w:id="3836"/>
      <w:r>
        <w:rPr>
          <w:rFonts w:ascii="Amiri" w:hAnsi="Amiri" w:eastAsia="Amiri" w:cs="Amiri"/>
          <w:color w:val="111111"/>
          <w:sz w:val="28"/>
          <w:sz w:val="28"/>
          <w:szCs w:val="28"/>
          <w:rtl w:val="true"/>
          <w:lang w:bidi="ar-SA"/>
        </w:rPr>
        <w:t>لَکَ فَإِذَا انْتَهَیْتَ إِلَی الْبَابِ الَّذِی قَبْلَ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تُجَاوِزُ الْوَادِیَ فَاکْفُفْ عَنِ السَّعْیِ وَ امْشِ مَشْیاً وَ إِنَّمَا السَّعْیُ عَلَی الرِّجَالِ وَ لَیْسَ عَلَی النِّسَاءِ 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مِثْلَهُ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7" w:name="__RefHeading___Toc4699188_417432637"/>
      <w:bookmarkStart w:id="3838" w:name="_Toc1681"/>
      <w:bookmarkEnd w:id="3837"/>
      <w:r>
        <w:rPr>
          <w:rtl w:val="true"/>
        </w:rPr>
        <w:t>[</w:t>
      </w:r>
      <w:r>
        <w:rPr>
          <w:rtl w:val="true"/>
        </w:rPr>
        <w:t>رقم الحدیث الکلی</w:t>
      </w:r>
      <w:r>
        <w:rPr>
          <w:rtl w:val="true"/>
        </w:rPr>
        <w:t xml:space="preserve">: </w:t>
      </w:r>
      <w:r>
        <w:rPr/>
        <w:t>18259</w:t>
      </w:r>
      <w:r>
        <w:rPr>
          <w:rtl w:val="true"/>
        </w:rPr>
        <w:t xml:space="preserve"> - </w:t>
      </w:r>
      <w:r>
        <w:rPr>
          <w:rtl w:val="true"/>
        </w:rPr>
        <w:t>رقم الحدیث الباب</w:t>
      </w:r>
      <w:r>
        <w:rPr>
          <w:rtl w:val="true"/>
        </w:rPr>
        <w:t xml:space="preserve">: </w:t>
      </w:r>
      <w:r>
        <w:rPr/>
        <w:t>5</w:t>
      </w:r>
      <w:r>
        <w:rPr>
          <w:rtl w:val="true"/>
        </w:rPr>
        <w:t>]</w:t>
      </w:r>
      <w:bookmarkEnd w:id="3838"/>
    </w:p>
    <w:p>
      <w:pPr>
        <w:pStyle w:val="BookText"/>
        <w:rPr/>
      </w:pPr>
      <w:r>
        <w:rPr>
          <w:rFonts w:eastAsia="Times New Roman" w:cs="Times New Roman" w:ascii="Times New Roman" w:hAnsi="Times New Roman"/>
          <w:color w:val="111111"/>
          <w:sz w:val="28"/>
          <w:szCs w:val="28"/>
          <w:lang w:val="en-US" w:bidi="en-US"/>
        </w:rPr>
        <w:t>18259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4"/>
      </w:r>
      <w:r>
        <w:rPr>
          <w:rFonts w:ascii="Amiri" w:hAnsi="Amiri" w:eastAsia="Amiri" w:cs="Amiri"/>
          <w:color w:val="111111"/>
          <w:sz w:val="28"/>
          <w:sz w:val="28"/>
          <w:szCs w:val="28"/>
          <w:rtl w:val="true"/>
          <w:lang w:bidi="ar-SA"/>
        </w:rPr>
        <w:t>وَ عَنْهُمْ عَنْ أَحْمَدَ بْنِ مُحَمَّدٍ عَنْ مُحَمَّدِ بْنِ یَحْیَی عَنْ غِیَاثِ بْنِ إِبْرَاهِیمَ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بَابِ ابْنِ عَبَّادٍ إِلَی أَنْ یَرْفَعَ قَدَمَیْهِ مِنَ الْمَسِیلِ لَا یَبْلُغُ زُقَاقَ آلِ أَبِی حُسَیْنٍ</w:t>
      </w:r>
      <w:r>
        <w:rPr>
          <w:rFonts w:eastAsia="Amiri" w:cs="Amiri" w:ascii="Amiri" w:hAnsi="Amiri"/>
          <w:color w:val="111111"/>
          <w:sz w:val="28"/>
          <w:szCs w:val="28"/>
          <w:rtl w:val="true"/>
          <w:lang w:bidi="ar-SA"/>
        </w:rPr>
        <w:t>.</w:t>
      </w:r>
    </w:p>
    <w:p>
      <w:pPr>
        <w:pStyle w:val="Heading5"/>
        <w:numPr>
          <w:ilvl w:val="4"/>
          <w:numId w:val="1"/>
        </w:numPr>
        <w:rPr/>
      </w:pPr>
      <w:bookmarkStart w:id="3839" w:name="__RefHeading___Toc4699190_417432637"/>
      <w:bookmarkStart w:id="3840" w:name="_Toc1682"/>
      <w:bookmarkEnd w:id="3839"/>
      <w:r>
        <w:rPr>
          <w:rtl w:val="true"/>
        </w:rPr>
        <w:t>[</w:t>
      </w:r>
      <w:r>
        <w:rPr>
          <w:rtl w:val="true"/>
        </w:rPr>
        <w:t>رقم الحدیث الکلی</w:t>
      </w:r>
      <w:r>
        <w:rPr>
          <w:rtl w:val="true"/>
        </w:rPr>
        <w:t xml:space="preserve">: </w:t>
      </w:r>
      <w:r>
        <w:rPr/>
        <w:t>18260</w:t>
      </w:r>
      <w:r>
        <w:rPr>
          <w:rtl w:val="true"/>
        </w:rPr>
        <w:t xml:space="preserve"> - </w:t>
      </w:r>
      <w:r>
        <w:rPr>
          <w:rtl w:val="true"/>
        </w:rPr>
        <w:t>رقم الحدیث الباب</w:t>
      </w:r>
      <w:r>
        <w:rPr>
          <w:rtl w:val="true"/>
        </w:rPr>
        <w:t xml:space="preserve">: </w:t>
      </w:r>
      <w:r>
        <w:rPr/>
        <w:t>6</w:t>
      </w:r>
      <w:r>
        <w:rPr>
          <w:rtl w:val="true"/>
        </w:rPr>
        <w:t>]</w:t>
      </w:r>
      <w:bookmarkEnd w:id="3840"/>
    </w:p>
    <w:p>
      <w:pPr>
        <w:pStyle w:val="BookText"/>
        <w:rPr/>
      </w:pPr>
      <w:r>
        <w:rPr>
          <w:rFonts w:eastAsia="Times New Roman" w:cs="Times New Roman" w:ascii="Times New Roman" w:hAnsi="Times New Roman"/>
          <w:color w:val="111111"/>
          <w:sz w:val="28"/>
          <w:szCs w:val="28"/>
          <w:lang w:val="en-US" w:bidi="en-US"/>
        </w:rPr>
        <w:t>18260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5"/>
      </w:r>
      <w:r>
        <w:rPr>
          <w:rFonts w:ascii="Amiri" w:hAnsi="Amiri" w:eastAsia="Amiri" w:cs="Amiri"/>
          <w:color w:val="111111"/>
          <w:sz w:val="28"/>
          <w:sz w:val="28"/>
          <w:szCs w:val="28"/>
          <w:rtl w:val="true"/>
          <w:lang w:bidi="ar-SA"/>
        </w:rPr>
        <w:t>وَ عَنْهُمْ عَنْ سَهْلِ بْنِ زِیَادٍ عَنْ عَلِیِّ بْنِ أَسْبَاطٍ عَنْ مَوْلًی لِأَبِی عَبْدِ اللَّهِ ع مِنْ أَهْلِ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یَبْتَدِئُ بِالسَّعْیِ مِنْ دَارِ الْقَاضِی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یَمْضِی کَمَا هُوَ إِلَی زُقَاقِ الْعَطَّارِینَ</w:t>
      </w:r>
      <w:r>
        <w:rPr>
          <w:rFonts w:eastAsia="Amiri" w:cs="Amiri" w:ascii="Amiri" w:hAnsi="Amiri"/>
          <w:color w:val="111111"/>
          <w:sz w:val="28"/>
          <w:szCs w:val="28"/>
          <w:rtl w:val="true"/>
          <w:lang w:bidi="ar-SA"/>
        </w:rPr>
        <w:t>.</w:t>
      </w:r>
    </w:p>
    <w:p>
      <w:pPr>
        <w:pStyle w:val="Heading5"/>
        <w:numPr>
          <w:ilvl w:val="4"/>
          <w:numId w:val="1"/>
        </w:numPr>
        <w:rPr/>
      </w:pPr>
      <w:bookmarkStart w:id="3841" w:name="__RefHeading___Toc4699192_417432637"/>
      <w:bookmarkStart w:id="3842" w:name="_Toc1683"/>
      <w:bookmarkEnd w:id="3841"/>
      <w:r>
        <w:rPr>
          <w:rtl w:val="true"/>
        </w:rPr>
        <w:t>[</w:t>
      </w:r>
      <w:r>
        <w:rPr>
          <w:rtl w:val="true"/>
        </w:rPr>
        <w:t>رقم الحدیث الکلی</w:t>
      </w:r>
      <w:r>
        <w:rPr>
          <w:rtl w:val="true"/>
        </w:rPr>
        <w:t xml:space="preserve">: </w:t>
      </w:r>
      <w:r>
        <w:rPr/>
        <w:t>18261</w:t>
      </w:r>
      <w:r>
        <w:rPr>
          <w:rtl w:val="true"/>
        </w:rPr>
        <w:t xml:space="preserve"> - </w:t>
      </w:r>
      <w:r>
        <w:rPr>
          <w:rtl w:val="true"/>
        </w:rPr>
        <w:t>رقم الحدیث الباب</w:t>
      </w:r>
      <w:r>
        <w:rPr>
          <w:rtl w:val="true"/>
        </w:rPr>
        <w:t xml:space="preserve">: </w:t>
      </w:r>
      <w:r>
        <w:rPr/>
        <w:t>7</w:t>
      </w:r>
      <w:r>
        <w:rPr>
          <w:rtl w:val="true"/>
        </w:rPr>
        <w:t>]</w:t>
      </w:r>
      <w:bookmarkEnd w:id="3842"/>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6"/>
      </w:r>
      <w:r>
        <w:rPr>
          <w:rFonts w:ascii="Amiri" w:hAnsi="Amiri" w:eastAsia="Amiri" w:cs="Amiri"/>
          <w:color w:val="111111"/>
          <w:sz w:val="28"/>
          <w:sz w:val="28"/>
          <w:szCs w:val="28"/>
          <w:rtl w:val="true"/>
          <w:lang w:bidi="ar-SA"/>
        </w:rPr>
        <w:t xml:space="preserve">وَ عَنْ عَلِیٍّ عَنْ أَبِیهِ عَنِ ابْنِ أَبِی عُمَیْرٍ وَ عَنْ مُحَمَّدٍ عَنِ الْفَضْلِ عَنْ صَفْوَانَ وَ ابْنِ أَبِی عُمَیْرٍ </w:t>
      </w:r>
      <w:r>
        <w:rPr>
          <w:rStyle w:val="FootnoteAnchor"/>
          <w:rtl w:val="true"/>
        </w:rPr>
        <w:footnoteReference w:id="3087"/>
      </w:r>
      <w:r>
        <w:rPr>
          <w:rFonts w:ascii="Amiri" w:hAnsi="Amiri" w:eastAsia="Amiri" w:cs="Amiri"/>
          <w:color w:val="111111"/>
          <w:sz w:val="28"/>
          <w:sz w:val="28"/>
          <w:szCs w:val="28"/>
          <w:rtl w:val="true"/>
          <w:lang w:bidi="ar-SA"/>
        </w:rPr>
        <w:t>عَنْ مُعَاوِیَةَ بْنِ عَمَّارٍ عَنْ أَبِی عَبْدِ اللَّهِ ع أَنَّ رَسُولَ اللَّهِ ص حِینَ فَرَغَ مِنْ طَوَافِهِ وَ رَکْعَتَیْهِ قَالَ ابْدَءُوا بِمَا بَدَأَ اللَّهُ بِهِ مِنْ إِتْیَانِ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إِنَّ الصَّفا وَ الْمَرْوَةَ مِنْ شَعائِرِ اللَّهِ </w:t>
      </w:r>
      <w:r>
        <w:rPr>
          <w:rStyle w:val="FootnoteAnchor"/>
          <w:rtl w:val="true"/>
        </w:rPr>
        <w:footnoteReference w:id="3088"/>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bookmarkStart w:id="3843" w:name="pg12175_120376"/>
    </w:p>
    <w:p>
      <w:pPr>
        <w:pStyle w:val="BookText"/>
        <w:rPr/>
      </w:pPr>
      <w:bookmarkEnd w:id="3843"/>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الصَّلَاةِ عَلَی مُحَمَّدٍ وَ آلِهِ ص فِی السَّعْیِ فِی أَحَادِیثِ الطَّوَافِ </w:t>
      </w:r>
      <w:r>
        <w:rPr>
          <w:rStyle w:val="FootnoteAnchor"/>
          <w:rtl w:val="true"/>
        </w:rPr>
        <w:footnoteReference w:id="3090"/>
      </w:r>
    </w:p>
    <w:p>
      <w:pPr>
        <w:pStyle w:val="BookText"/>
        <w:rPr/>
      </w:pPr>
      <w:r>
        <w:rPr>
          <w:rFonts w:ascii="IRNazanin" w:hAnsi="IRNazanin" w:eastAsia="IRNazanin"/>
          <w:color w:val="111111"/>
          <w:sz w:val="28"/>
          <w:sz w:val="28"/>
          <w:szCs w:val="28"/>
          <w:rtl w:val="true"/>
          <w:lang w:bidi="fa-IR"/>
        </w:rPr>
        <w:t xml:space="preserve">و یأتی ما یدلّ علیه فی الأبواب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4" w:name="__RefHeading___Toc4699194_417432637"/>
      <w:bookmarkStart w:id="3845" w:name="_Toc1684"/>
      <w:bookmarkEnd w:id="3844"/>
      <w:r>
        <w:rPr/>
        <w:t>7</w:t>
      </w:r>
      <w:r>
        <w:rPr>
          <w:rtl w:val="true"/>
        </w:rPr>
        <w:t xml:space="preserve">- </w:t>
      </w:r>
      <w:r>
        <w:rPr>
          <w:rtl w:val="true"/>
        </w:rPr>
        <w:t>بَابُ أَنَّ مَنْ تَرَکَ السَّعْیَ عَامِداً بَطَلَ حَجُّهُ وَ لَزِمَهُ الْحَجُّ مِنْ قَابِلٍ‌</w:t>
      </w:r>
      <w:bookmarkEnd w:id="3845"/>
    </w:p>
    <w:p>
      <w:pPr>
        <w:pStyle w:val="Heading5"/>
        <w:numPr>
          <w:ilvl w:val="4"/>
          <w:numId w:val="1"/>
        </w:numPr>
        <w:rPr/>
      </w:pPr>
      <w:bookmarkStart w:id="3846" w:name="__RefHeading___Toc4699196_417432637"/>
      <w:bookmarkStart w:id="3847" w:name="_Toc1685"/>
      <w:bookmarkEnd w:id="3846"/>
      <w:r>
        <w:rPr>
          <w:rtl w:val="true"/>
        </w:rPr>
        <w:t>اشارة</w:t>
      </w:r>
      <w:bookmarkEnd w:id="3847"/>
    </w:p>
    <w:p>
      <w:pPr>
        <w:pStyle w:val="BookText"/>
        <w:rPr/>
      </w:pPr>
      <w:r>
        <w:rPr>
          <w:rStyle w:val="FootnoteAnchor"/>
        </w:rPr>
        <w:footnoteReference w:id="309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السَّعْیَ عَامِداً بَطَلَ حَجُّهُ وَ لَزِمَهُ الْحَجُّ مِنْ قَابِلٍ</w:t>
      </w:r>
    </w:p>
    <w:p>
      <w:pPr>
        <w:pStyle w:val="Heading5"/>
        <w:numPr>
          <w:ilvl w:val="4"/>
          <w:numId w:val="1"/>
        </w:numPr>
        <w:rPr/>
      </w:pPr>
      <w:bookmarkStart w:id="3848" w:name="__RefHeading___Toc4699198_417432637"/>
      <w:bookmarkStart w:id="3849" w:name="_Toc1686"/>
      <w:bookmarkEnd w:id="3848"/>
      <w:r>
        <w:rPr>
          <w:rtl w:val="true"/>
        </w:rPr>
        <w:t>[</w:t>
      </w:r>
      <w:r>
        <w:rPr>
          <w:rtl w:val="true"/>
        </w:rPr>
        <w:t>رقم الحدیث الکلی</w:t>
      </w:r>
      <w:r>
        <w:rPr>
          <w:rtl w:val="true"/>
        </w:rPr>
        <w:t xml:space="preserve">: </w:t>
      </w:r>
      <w:r>
        <w:rPr/>
        <w:t>18262</w:t>
      </w:r>
      <w:r>
        <w:rPr>
          <w:rtl w:val="true"/>
        </w:rPr>
        <w:t xml:space="preserve"> - </w:t>
      </w:r>
      <w:r>
        <w:rPr>
          <w:rtl w:val="true"/>
        </w:rPr>
        <w:t>رقم الحدیث الباب</w:t>
      </w:r>
      <w:r>
        <w:rPr>
          <w:rtl w:val="true"/>
        </w:rPr>
        <w:t xml:space="preserve">: </w:t>
      </w:r>
      <w:r>
        <w:rPr/>
        <w:t>1</w:t>
      </w:r>
      <w:r>
        <w:rPr>
          <w:rtl w:val="true"/>
        </w:rPr>
        <w:t>]</w:t>
      </w:r>
      <w:bookmarkEnd w:id="3849"/>
    </w:p>
    <w:p>
      <w:pPr>
        <w:pStyle w:val="BookText"/>
        <w:rPr/>
      </w:pPr>
      <w:r>
        <w:rPr>
          <w:rFonts w:eastAsia="Times New Roman" w:cs="Times New Roman" w:ascii="Times New Roman" w:hAnsi="Times New Roman"/>
          <w:color w:val="111111"/>
          <w:sz w:val="28"/>
          <w:szCs w:val="28"/>
          <w:lang w:val="en-US" w:bidi="en-US"/>
        </w:rPr>
        <w:t>18262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2"/>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فِی رَجُلٍ تَرَکَ السَّعْیَ مُتَعَمِّداً قَالَ عَلَیْهِ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0" w:name="__RefHeading___Toc4699200_417432637"/>
      <w:bookmarkStart w:id="3851" w:name="_Toc1687"/>
      <w:bookmarkEnd w:id="3850"/>
      <w:r>
        <w:rPr>
          <w:rtl w:val="true"/>
        </w:rPr>
        <w:t>[</w:t>
      </w:r>
      <w:r>
        <w:rPr>
          <w:rtl w:val="true"/>
        </w:rPr>
        <w:t>رقم الحدیث الکلی</w:t>
      </w:r>
      <w:r>
        <w:rPr>
          <w:rtl w:val="true"/>
        </w:rPr>
        <w:t xml:space="preserve">: </w:t>
      </w:r>
      <w:r>
        <w:rPr/>
        <w:t>18263</w:t>
      </w:r>
      <w:r>
        <w:rPr>
          <w:rtl w:val="true"/>
        </w:rPr>
        <w:t xml:space="preserve"> - </w:t>
      </w:r>
      <w:r>
        <w:rPr>
          <w:rtl w:val="true"/>
        </w:rPr>
        <w:t>رقم الحدیث الباب</w:t>
      </w:r>
      <w:r>
        <w:rPr>
          <w:rtl w:val="true"/>
        </w:rPr>
        <w:t xml:space="preserve">: </w:t>
      </w:r>
      <w:r>
        <w:rPr/>
        <w:t>2</w:t>
      </w:r>
      <w:r>
        <w:rPr>
          <w:rtl w:val="true"/>
        </w:rPr>
        <w:t>]</w:t>
      </w:r>
      <w:bookmarkEnd w:id="3851"/>
    </w:p>
    <w:p>
      <w:pPr>
        <w:pStyle w:val="BookText"/>
        <w:rPr/>
      </w:pPr>
      <w:r>
        <w:rPr>
          <w:rFonts w:eastAsia="Times New Roman" w:cs="Times New Roman" w:ascii="Times New Roman" w:hAnsi="Times New Roman"/>
          <w:color w:val="111111"/>
          <w:sz w:val="28"/>
          <w:szCs w:val="28"/>
          <w:lang w:val="en-US" w:bidi="en-US"/>
        </w:rPr>
        <w:t>18263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4"/>
      </w:r>
      <w:r>
        <w:rPr>
          <w:rFonts w:ascii="Amiri" w:hAnsi="Amiri" w:eastAsia="Amiri" w:cs="Amiri"/>
          <w:color w:val="111111"/>
          <w:sz w:val="28"/>
          <w:sz w:val="28"/>
          <w:szCs w:val="28"/>
          <w:rtl w:val="true"/>
          <w:lang w:bidi="ar-SA"/>
        </w:rPr>
        <w:t>وَ بِإِسْنَادِهِ عَنْ یَعْقُوبَ بْنِ یَزِیدَ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تَرَکَ السَّعْیَ مُتَعَمِّداً فَعَلَیْهِ الْحَجُّ مِنْ قَابِلٍ</w:t>
      </w:r>
      <w:r>
        <w:rPr>
          <w:rFonts w:eastAsia="Amiri" w:cs="Amiri" w:ascii="Amiri" w:hAnsi="Amiri"/>
          <w:color w:val="111111"/>
          <w:sz w:val="28"/>
          <w:szCs w:val="28"/>
          <w:rtl w:val="true"/>
          <w:lang w:bidi="ar-SA"/>
        </w:rPr>
        <w:t>.</w:t>
      </w:r>
    </w:p>
    <w:p>
      <w:pPr>
        <w:pStyle w:val="Heading5"/>
        <w:numPr>
          <w:ilvl w:val="4"/>
          <w:numId w:val="1"/>
        </w:numPr>
        <w:rPr/>
      </w:pPr>
      <w:bookmarkStart w:id="3852" w:name="__RefHeading___Toc4699202_417432637"/>
      <w:bookmarkStart w:id="3853" w:name="_Toc1688"/>
      <w:bookmarkEnd w:id="3852"/>
      <w:r>
        <w:rPr>
          <w:rtl w:val="true"/>
        </w:rPr>
        <w:t>[</w:t>
      </w:r>
      <w:r>
        <w:rPr>
          <w:rtl w:val="true"/>
        </w:rPr>
        <w:t>رقم الحدیث الکلی</w:t>
      </w:r>
      <w:r>
        <w:rPr>
          <w:rtl w:val="true"/>
        </w:rPr>
        <w:t xml:space="preserve">: </w:t>
      </w:r>
      <w:r>
        <w:rPr/>
        <w:t>18264</w:t>
      </w:r>
      <w:r>
        <w:rPr>
          <w:rtl w:val="true"/>
        </w:rPr>
        <w:t xml:space="preserve"> - </w:t>
      </w:r>
      <w:r>
        <w:rPr>
          <w:rtl w:val="true"/>
        </w:rPr>
        <w:t>رقم الحدیث الباب</w:t>
      </w:r>
      <w:r>
        <w:rPr>
          <w:rtl w:val="true"/>
        </w:rPr>
        <w:t xml:space="preserve">: </w:t>
      </w:r>
      <w:r>
        <w:rPr/>
        <w:t>3</w:t>
      </w:r>
      <w:r>
        <w:rPr>
          <w:rtl w:val="true"/>
        </w:rPr>
        <w:t>]</w:t>
      </w:r>
      <w:bookmarkEnd w:id="385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5"/>
      </w:r>
      <w:r>
        <w:rPr>
          <w:rFonts w:ascii="Amiri" w:hAnsi="Amiri" w:eastAsia="Amiri" w:cs="Amiri"/>
          <w:color w:val="111111"/>
          <w:sz w:val="28"/>
          <w:sz w:val="28"/>
          <w:szCs w:val="28"/>
          <w:rtl w:val="true"/>
          <w:lang w:bidi="ar-SA"/>
        </w:rPr>
        <w:t xml:space="preserve">وَ بِإِسْنَادِهِ عَنْ مُوسَی بْنِ الْقَاسِمِ عَنِ النَّخَعِیِّ أَبِی الْحُسَیْنِ یَعْنِی أَیُّوبَ بْنَ نُوحٍ عَنِ ابْنِ أَبِی عُمَیْرٍ عَنْ مُعَاوِیَةَ بْنِ عَمَّارٍ عَنْ أَبِی </w:t>
      </w:r>
      <w:bookmarkStart w:id="3854" w:name="pg12175_120377"/>
    </w:p>
    <w:p>
      <w:pPr>
        <w:pStyle w:val="BookText"/>
        <w:rPr/>
      </w:pPr>
      <w:bookmarkEnd w:id="3854"/>
      <w:r>
        <w:rPr>
          <w:rFonts w:ascii="Amiri" w:hAnsi="Amiri" w:eastAsia="Amiri" w:cs="Amiri"/>
          <w:color w:val="111111"/>
          <w:sz w:val="28"/>
          <w:sz w:val="28"/>
          <w:szCs w:val="28"/>
          <w:rtl w:val="true"/>
          <w:lang w:bidi="ar-SA"/>
        </w:rPr>
        <w:t>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تَرَکَ السَّعْیَ مُتَعَمِّداً قَالَ 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5" w:name="__RefHeading___Toc4699204_417432637"/>
      <w:bookmarkStart w:id="3856" w:name="_Toc1689"/>
      <w:bookmarkEnd w:id="3855"/>
      <w:r>
        <w:rPr/>
        <w:t>8</w:t>
      </w:r>
      <w:r>
        <w:rPr>
          <w:rtl w:val="true"/>
        </w:rPr>
        <w:t xml:space="preserve">- </w:t>
      </w:r>
      <w:r>
        <w:rPr>
          <w:rtl w:val="true"/>
        </w:rPr>
        <w:t>بَابُ أَنَّ مَنْ تَرَکَ السَّعْیَ نَاسِیاً وَجَبَ عَلَیْهِ الْإِتْیَانُ بِهِ وَ إِنْ خَرَجَ لَزِمَهُ الْعَوْدُ لَهُ وَ إِنْ تَعَذَّرَ وَجَبَ أَنْ یَسْتَنِیبَ فِیهِ‌</w:t>
      </w:r>
      <w:bookmarkEnd w:id="3856"/>
    </w:p>
    <w:p>
      <w:pPr>
        <w:pStyle w:val="Heading5"/>
        <w:numPr>
          <w:ilvl w:val="4"/>
          <w:numId w:val="1"/>
        </w:numPr>
        <w:rPr/>
      </w:pPr>
      <w:bookmarkStart w:id="3857" w:name="__RefHeading___Toc4699206_417432637"/>
      <w:bookmarkStart w:id="3858" w:name="_Toc1690"/>
      <w:bookmarkEnd w:id="3857"/>
      <w:r>
        <w:rPr>
          <w:rtl w:val="true"/>
        </w:rPr>
        <w:t>اشارة</w:t>
      </w:r>
      <w:bookmarkEnd w:id="3858"/>
    </w:p>
    <w:p>
      <w:pPr>
        <w:pStyle w:val="BookText"/>
        <w:rPr/>
      </w:pPr>
      <w:r>
        <w:rPr>
          <w:rStyle w:val="FootnoteAnchor"/>
        </w:rPr>
        <w:footnoteReference w:id="309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السَّعْیَ نَاسِیاً وَجَبَ عَلَیْهِ الْإِتْیَانُ بِهِ وَ إِنْ خَرَجَ لَزِمَهُ الْعَوْدُ لَهُ وَ إِنْ تَعَذَّرَ وَجَبَ أَنْ یَسْتَنِیبَ فِیهِ</w:t>
      </w:r>
    </w:p>
    <w:p>
      <w:pPr>
        <w:pStyle w:val="Heading5"/>
        <w:numPr>
          <w:ilvl w:val="4"/>
          <w:numId w:val="1"/>
        </w:numPr>
        <w:rPr/>
      </w:pPr>
      <w:bookmarkStart w:id="3859" w:name="__RefHeading___Toc4699208_417432637"/>
      <w:bookmarkStart w:id="3860" w:name="_Toc1691"/>
      <w:bookmarkEnd w:id="3859"/>
      <w:r>
        <w:rPr>
          <w:rtl w:val="true"/>
        </w:rPr>
        <w:t>[</w:t>
      </w:r>
      <w:r>
        <w:rPr>
          <w:rtl w:val="true"/>
        </w:rPr>
        <w:t>رقم الحدیث الکلی</w:t>
      </w:r>
      <w:r>
        <w:rPr>
          <w:rtl w:val="true"/>
        </w:rPr>
        <w:t xml:space="preserve">: </w:t>
      </w:r>
      <w:r>
        <w:rPr/>
        <w:t>18265</w:t>
      </w:r>
      <w:r>
        <w:rPr>
          <w:rtl w:val="true"/>
        </w:rPr>
        <w:t xml:space="preserve"> - </w:t>
      </w:r>
      <w:r>
        <w:rPr>
          <w:rtl w:val="true"/>
        </w:rPr>
        <w:t>رقم الحدیث الباب</w:t>
      </w:r>
      <w:r>
        <w:rPr>
          <w:rtl w:val="true"/>
        </w:rPr>
        <w:t xml:space="preserve">: </w:t>
      </w:r>
      <w:r>
        <w:rPr/>
        <w:t>1</w:t>
      </w:r>
      <w:r>
        <w:rPr>
          <w:rtl w:val="true"/>
        </w:rPr>
        <w:t>]</w:t>
      </w:r>
      <w:bookmarkEnd w:id="3860"/>
    </w:p>
    <w:p>
      <w:pPr>
        <w:pStyle w:val="BookText"/>
        <w:rPr/>
      </w:pPr>
      <w:r>
        <w:rPr>
          <w:rFonts w:eastAsia="Times New Roman" w:cs="Times New Roman" w:ascii="Times New Roman" w:hAnsi="Times New Roman"/>
          <w:color w:val="111111"/>
          <w:sz w:val="28"/>
          <w:szCs w:val="28"/>
          <w:lang w:val="en-US" w:bidi="en-US"/>
        </w:rPr>
        <w:t>18265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8"/>
      </w:r>
      <w:r>
        <w:rPr>
          <w:rFonts w:ascii="Amiri" w:hAnsi="Amiri" w:eastAsia="Amiri" w:cs="Amiri"/>
          <w:color w:val="111111"/>
          <w:sz w:val="28"/>
          <w:sz w:val="28"/>
          <w:szCs w:val="28"/>
          <w:rtl w:val="true"/>
          <w:lang w:bidi="ar-SA"/>
        </w:rPr>
        <w:t>مُحَمَّدُ بْنُ الْحَسَنِ بِإِسْنَادِهِ عَنْ مُوسَی بْنِ الْقَاسِمِ عَنِ النَّخَعِیِّ أَبِی الْحُسَیْنِ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نَسِیَ السَّعْیَ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یُعِیدُ السَّعْیَ قُلْتُ فَإِنَّهُ خَرَجَ </w:t>
      </w:r>
      <w:r>
        <w:rPr>
          <w:rStyle w:val="FootnoteAnchor"/>
          <w:rtl w:val="true"/>
        </w:rPr>
        <w:footnoteReference w:id="3099"/>
      </w:r>
      <w:r>
        <w:rPr>
          <w:rFonts w:ascii="Amiri" w:hAnsi="Amiri" w:eastAsia="Amiri" w:cs="Amiri"/>
          <w:color w:val="111111"/>
          <w:sz w:val="28"/>
          <w:sz w:val="28"/>
          <w:szCs w:val="28"/>
          <w:rtl w:val="true"/>
          <w:lang w:bidi="ar-SA"/>
        </w:rPr>
        <w:t>قَالَ یَرْجِعُ فَیُعِیدُ السَّعْیَ إِنَّ هَذَا لَیْسَ کَرَمْیِ الْجِمَارِ إِنَّ الرَّمْیَ سُنَّةٌ وَ السَّعْیَ بَیْنَ الصَّفَا وَ الْمَرْوَةِ فَرِیضَةٌ الْحَدِیثَ</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عَنْ أَبِیهِ عَنِ ابْنِ أَبِی عُمَیْرٍ وَ صَفْوَانَ عَنْ مُعَاوِیَةَ بْنِ عَمَّارٍ مِثْلَهُ </w:t>
      </w:r>
      <w:r>
        <w:rPr>
          <w:rStyle w:val="FootnoteAnchor"/>
          <w:rtl w:val="true"/>
        </w:rPr>
        <w:footnoteReference w:id="3100"/>
      </w:r>
      <w:r>
        <w:rPr>
          <w:rFonts w:ascii="Amiri" w:hAnsi="Amiri" w:eastAsia="Amiri" w:cs="Amiri"/>
          <w:color w:val="111111"/>
          <w:sz w:val="28"/>
          <w:sz w:val="28"/>
          <w:szCs w:val="28"/>
          <w:rtl w:val="true"/>
          <w:lang w:bidi="ar-SA"/>
        </w:rPr>
        <w:t xml:space="preserve">وَ عَنْهُ عَنِ النَّخَعِیِّ عَنْ عُبَیْدِ بْنِ الْحَارِثِ عَنِ ابْنِ أَبِی عُمَیْرٍ مِثْلَهُ </w:t>
      </w:r>
      <w:r>
        <w:rPr>
          <w:rStyle w:val="FootnoteAnchor"/>
          <w:rtl w:val="true"/>
        </w:rPr>
        <w:footnoteReference w:id="3101"/>
      </w:r>
      <w:bookmarkStart w:id="3861" w:name="pg12175_120378"/>
    </w:p>
    <w:p>
      <w:pPr>
        <w:pStyle w:val="BookText"/>
        <w:rPr/>
      </w:pPr>
      <w:bookmarkEnd w:id="3861"/>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2" w:name="__RefHeading___Toc4699210_417432637"/>
      <w:bookmarkStart w:id="3863" w:name="_Toc1692"/>
      <w:bookmarkEnd w:id="3862"/>
      <w:r>
        <w:rPr>
          <w:rtl w:val="true"/>
        </w:rPr>
        <w:t>[</w:t>
      </w:r>
      <w:r>
        <w:rPr>
          <w:rtl w:val="true"/>
        </w:rPr>
        <w:t>رقم الحدیث الکلی</w:t>
      </w:r>
      <w:r>
        <w:rPr>
          <w:rtl w:val="true"/>
        </w:rPr>
        <w:t xml:space="preserve">: </w:t>
      </w:r>
      <w:r>
        <w:rPr/>
        <w:t>18266</w:t>
      </w:r>
      <w:r>
        <w:rPr>
          <w:rtl w:val="true"/>
        </w:rPr>
        <w:t xml:space="preserve"> - </w:t>
      </w:r>
      <w:r>
        <w:rPr>
          <w:rtl w:val="true"/>
        </w:rPr>
        <w:t>رقم الحدیث الباب</w:t>
      </w:r>
      <w:r>
        <w:rPr>
          <w:rtl w:val="true"/>
        </w:rPr>
        <w:t xml:space="preserve">: </w:t>
      </w:r>
      <w:r>
        <w:rPr/>
        <w:t>2</w:t>
      </w:r>
      <w:r>
        <w:rPr>
          <w:rtl w:val="true"/>
        </w:rPr>
        <w:t>]</w:t>
      </w:r>
      <w:bookmarkEnd w:id="3863"/>
    </w:p>
    <w:p>
      <w:pPr>
        <w:pStyle w:val="BookText"/>
        <w:rPr/>
      </w:pPr>
      <w:r>
        <w:rPr>
          <w:rFonts w:eastAsia="Times New Roman" w:cs="Times New Roman" w:ascii="Times New Roman" w:hAnsi="Times New Roman"/>
          <w:color w:val="111111"/>
          <w:sz w:val="28"/>
          <w:szCs w:val="28"/>
          <w:lang w:val="en-US" w:bidi="en-US"/>
        </w:rPr>
        <w:t>18266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3"/>
      </w:r>
      <w:r>
        <w:rPr>
          <w:rFonts w:ascii="Amiri" w:hAnsi="Amiri" w:eastAsia="Amiri" w:cs="Amiri"/>
          <w:color w:val="111111"/>
          <w:sz w:val="28"/>
          <w:sz w:val="28"/>
          <w:szCs w:val="28"/>
          <w:rtl w:val="true"/>
          <w:lang w:bidi="ar-SA"/>
        </w:rPr>
        <w:t>وَ بِإِسْنَادِهِ عَنْ سَعْدِ بْنِ عَبْدِ اللَّهِ عَنْ مُوسَی بْنِ الْحَسَنِ عَنْ مُحَمَّدِ بْنِ عَبْدِ الْحَمِیدِ عَنْ أَبِی جَمِیلَةَ الْمُفَضَّلِ بْنِ صَالِحٍ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یَطُوفَ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یَرْجِعَ إِلَی أَهْلِهِ فَقَالَ یُطَافُ عَنْهُ</w:t>
      </w:r>
      <w:r>
        <w:rPr>
          <w:rFonts w:eastAsia="Amiri" w:cs="Amiri" w:ascii="Amiri" w:hAnsi="Amiri"/>
          <w:color w:val="111111"/>
          <w:sz w:val="28"/>
          <w:szCs w:val="28"/>
          <w:rtl w:val="true"/>
          <w:lang w:bidi="ar-SA"/>
        </w:rPr>
        <w:t>.</w:t>
      </w:r>
    </w:p>
    <w:p>
      <w:pPr>
        <w:pStyle w:val="Heading5"/>
        <w:numPr>
          <w:ilvl w:val="4"/>
          <w:numId w:val="1"/>
        </w:numPr>
        <w:rPr/>
      </w:pPr>
      <w:bookmarkStart w:id="3864" w:name="__RefHeading___Toc4699212_417432637"/>
      <w:bookmarkStart w:id="3865" w:name="_Toc1693"/>
      <w:bookmarkEnd w:id="3864"/>
      <w:r>
        <w:rPr>
          <w:rtl w:val="true"/>
        </w:rPr>
        <w:t>[</w:t>
      </w:r>
      <w:r>
        <w:rPr>
          <w:rtl w:val="true"/>
        </w:rPr>
        <w:t>رقم الحدیث الکلی</w:t>
      </w:r>
      <w:r>
        <w:rPr>
          <w:rtl w:val="true"/>
        </w:rPr>
        <w:t xml:space="preserve">: </w:t>
      </w:r>
      <w:r>
        <w:rPr/>
        <w:t>18267</w:t>
      </w:r>
      <w:r>
        <w:rPr>
          <w:rtl w:val="true"/>
        </w:rPr>
        <w:t xml:space="preserve"> - </w:t>
      </w:r>
      <w:r>
        <w:rPr>
          <w:rtl w:val="true"/>
        </w:rPr>
        <w:t>رقم الحدیث الباب</w:t>
      </w:r>
      <w:r>
        <w:rPr>
          <w:rtl w:val="true"/>
        </w:rPr>
        <w:t xml:space="preserve">: </w:t>
      </w:r>
      <w:r>
        <w:rPr/>
        <w:t>3</w:t>
      </w:r>
      <w:r>
        <w:rPr>
          <w:rtl w:val="true"/>
        </w:rPr>
        <w:t>]</w:t>
      </w:r>
      <w:bookmarkEnd w:id="3865"/>
    </w:p>
    <w:p>
      <w:pPr>
        <w:pStyle w:val="BookText"/>
        <w:rPr/>
      </w:pPr>
      <w:r>
        <w:rPr>
          <w:rFonts w:eastAsia="Times New Roman" w:cs="Times New Roman" w:ascii="Times New Roman" w:hAnsi="Times New Roman"/>
          <w:color w:val="111111"/>
          <w:sz w:val="28"/>
          <w:szCs w:val="28"/>
          <w:lang w:val="en-US" w:bidi="en-US"/>
        </w:rPr>
        <w:t>18267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4"/>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یَطُوفَ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یُطَافُ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الْحُسَیْنِ عَنْ صَفْوَانَ عَنِ الْعَلَاءِ </w:t>
      </w:r>
      <w:r>
        <w:rPr>
          <w:rStyle w:val="FootnoteAnchor"/>
          <w:rtl w:val="true"/>
        </w:rPr>
        <w:footnoteReference w:id="31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التَّعَذُّرِ</w:t>
      </w:r>
      <w:r>
        <w:rPr>
          <w:rFonts w:eastAsia="Amiri" w:cs="Amiri" w:ascii="Amiri" w:hAnsi="Amiri"/>
          <w:color w:val="111111"/>
          <w:sz w:val="28"/>
          <w:szCs w:val="28"/>
          <w:rtl w:val="true"/>
          <w:lang w:bidi="ar-SA"/>
        </w:rPr>
        <w:t>.</w:t>
      </w:r>
    </w:p>
    <w:p>
      <w:pPr>
        <w:pStyle w:val="Heading4"/>
        <w:numPr>
          <w:ilvl w:val="3"/>
          <w:numId w:val="1"/>
        </w:numPr>
        <w:rPr/>
      </w:pPr>
      <w:bookmarkStart w:id="3866" w:name="__RefHeading___Toc4699214_417432637"/>
      <w:bookmarkStart w:id="3867" w:name="_Toc1694"/>
      <w:bookmarkEnd w:id="3866"/>
      <w:r>
        <w:rPr/>
        <w:t>9</w:t>
      </w:r>
      <w:r>
        <w:rPr>
          <w:rtl w:val="true"/>
        </w:rPr>
        <w:t xml:space="preserve">- </w:t>
      </w:r>
      <w:r>
        <w:rPr>
          <w:rtl w:val="true"/>
        </w:rPr>
        <w:t>بَابُ أَنَّ مَنْ تَرَکَ الْهَرْوَلَةَ فِی السَّعْیِ لَمْ یَلْزَمْهُ شَیْ‌ءٌ وَ یُسْتَحَبُّ لَهُ أَنْ یَرْجِعَ الْقَهْقَرَی ثُمَّ یُهَرْوِلَ‌</w:t>
      </w:r>
      <w:bookmarkEnd w:id="3867"/>
    </w:p>
    <w:p>
      <w:pPr>
        <w:pStyle w:val="Heading5"/>
        <w:numPr>
          <w:ilvl w:val="4"/>
          <w:numId w:val="1"/>
        </w:numPr>
        <w:rPr/>
      </w:pPr>
      <w:bookmarkStart w:id="3868" w:name="__RefHeading___Toc4699216_417432637"/>
      <w:bookmarkStart w:id="3869" w:name="_Toc1695"/>
      <w:bookmarkEnd w:id="3868"/>
      <w:r>
        <w:rPr>
          <w:rtl w:val="true"/>
        </w:rPr>
        <w:t>اشارة</w:t>
      </w:r>
      <w:bookmarkEnd w:id="3869"/>
    </w:p>
    <w:p>
      <w:pPr>
        <w:pStyle w:val="BookText"/>
        <w:rPr/>
      </w:pPr>
      <w:r>
        <w:rPr>
          <w:rStyle w:val="FootnoteAnchor"/>
        </w:rPr>
        <w:footnoteReference w:id="310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الْهَرْوَلَةَ فِی السَّعْیِ لَمْ یَلْزَمْهُ شَیْ‌ءٌ وَ یُسْتَحَبُّ لَهُ أَنْ یَرْجِعَ الْقَهْقَرَی ثُمَّ یُهَرْوِلَ</w:t>
      </w:r>
    </w:p>
    <w:p>
      <w:pPr>
        <w:pStyle w:val="Heading5"/>
        <w:numPr>
          <w:ilvl w:val="4"/>
          <w:numId w:val="1"/>
        </w:numPr>
        <w:rPr/>
      </w:pPr>
      <w:bookmarkStart w:id="3870" w:name="__RefHeading___Toc4699218_417432637"/>
      <w:bookmarkStart w:id="3871" w:name="_Toc1696"/>
      <w:bookmarkEnd w:id="3870"/>
      <w:r>
        <w:rPr>
          <w:rtl w:val="true"/>
        </w:rPr>
        <w:t>[</w:t>
      </w:r>
      <w:r>
        <w:rPr>
          <w:rtl w:val="true"/>
        </w:rPr>
        <w:t>رقم الحدیث الکلی</w:t>
      </w:r>
      <w:r>
        <w:rPr>
          <w:rtl w:val="true"/>
        </w:rPr>
        <w:t xml:space="preserve">: </w:t>
      </w:r>
      <w:r>
        <w:rPr/>
        <w:t>18268</w:t>
      </w:r>
      <w:r>
        <w:rPr>
          <w:rtl w:val="true"/>
        </w:rPr>
        <w:t xml:space="preserve"> - </w:t>
      </w:r>
      <w:r>
        <w:rPr>
          <w:rtl w:val="true"/>
        </w:rPr>
        <w:t>رقم الحدیث الباب</w:t>
      </w:r>
      <w:r>
        <w:rPr>
          <w:rtl w:val="true"/>
        </w:rPr>
        <w:t xml:space="preserve">: </w:t>
      </w:r>
      <w:r>
        <w:rPr/>
        <w:t>1</w:t>
      </w:r>
      <w:r>
        <w:rPr>
          <w:rtl w:val="true"/>
        </w:rPr>
        <w:t>]</w:t>
      </w:r>
      <w:bookmarkEnd w:id="387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7"/>
      </w:r>
      <w:r>
        <w:rPr>
          <w:rFonts w:ascii="Amiri" w:hAnsi="Amiri" w:eastAsia="Amiri" w:cs="Amiri"/>
          <w:color w:val="111111"/>
          <w:sz w:val="28"/>
          <w:sz w:val="28"/>
          <w:szCs w:val="28"/>
          <w:rtl w:val="true"/>
          <w:lang w:bidi="ar-SA"/>
        </w:rPr>
        <w:t xml:space="preserve">مُحَمَّدُ بْنُ یَعْقُوبَ عَنْ عِدَّةٍ مِنْ أَصْحَابِنَا عَنْ أَحْمَدَ بْنِ مُحَمَّدٍ عَنِ الْحَسَنِ بْنِ مَحْبُوبٍ عَنْ مَالِکِ بْنِ عَطِیَّةَ عَنْ سَعِیدٍ الْأَعْرَجِ </w:t>
      </w:r>
      <w:bookmarkStart w:id="3872" w:name="pg12175_120379"/>
    </w:p>
    <w:p>
      <w:pPr>
        <w:pStyle w:val="BookText"/>
        <w:rPr/>
      </w:pPr>
      <w:bookmarkEnd w:id="38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تَرَکَ شَیْئاً مِنَ الرَّمَلِ فِی سَعْیِهِ بَیْنَ الصَّفَا وَ الْمَرْوَةِ قَالَ لَا شَیْ‌ءَ عَلَیْهِ</w:t>
      </w:r>
      <w:r>
        <w:rPr>
          <w:rFonts w:eastAsia="Amiri" w:cs="Amiri" w:ascii="Amiri" w:hAnsi="Amiri"/>
          <w:color w:val="111111"/>
          <w:sz w:val="28"/>
          <w:szCs w:val="28"/>
          <w:rtl w:val="true"/>
          <w:lang w:bidi="ar-SA"/>
        </w:rPr>
        <w:t>.</w:t>
      </w:r>
    </w:p>
    <w:p>
      <w:pPr>
        <w:pStyle w:val="Heading5"/>
        <w:numPr>
          <w:ilvl w:val="4"/>
          <w:numId w:val="1"/>
        </w:numPr>
        <w:rPr/>
      </w:pPr>
      <w:bookmarkStart w:id="3873" w:name="__RefHeading___Toc4699220_417432637"/>
      <w:bookmarkStart w:id="3874" w:name="_Toc1697"/>
      <w:bookmarkEnd w:id="3873"/>
      <w:r>
        <w:rPr>
          <w:rtl w:val="true"/>
        </w:rPr>
        <w:t>[</w:t>
      </w:r>
      <w:r>
        <w:rPr>
          <w:rtl w:val="true"/>
        </w:rPr>
        <w:t>رقم الحدیث الکلی</w:t>
      </w:r>
      <w:r>
        <w:rPr>
          <w:rtl w:val="true"/>
        </w:rPr>
        <w:t xml:space="preserve">: </w:t>
      </w:r>
      <w:r>
        <w:rPr/>
        <w:t>18269</w:t>
      </w:r>
      <w:r>
        <w:rPr>
          <w:rtl w:val="true"/>
        </w:rPr>
        <w:t xml:space="preserve"> - </w:t>
      </w:r>
      <w:r>
        <w:rPr>
          <w:rtl w:val="true"/>
        </w:rPr>
        <w:t>رقم الحدیث الباب</w:t>
      </w:r>
      <w:r>
        <w:rPr>
          <w:rtl w:val="true"/>
        </w:rPr>
        <w:t xml:space="preserve">: </w:t>
      </w:r>
      <w:r>
        <w:rPr/>
        <w:t>2</w:t>
      </w:r>
      <w:r>
        <w:rPr>
          <w:rtl w:val="true"/>
        </w:rPr>
        <w:t>]</w:t>
      </w:r>
      <w:bookmarkEnd w:id="3874"/>
    </w:p>
    <w:p>
      <w:pPr>
        <w:pStyle w:val="BookText"/>
        <w:rPr/>
      </w:pPr>
      <w:r>
        <w:rPr>
          <w:rFonts w:eastAsia="Times New Roman" w:cs="Times New Roman" w:ascii="Times New Roman" w:hAnsi="Times New Roman"/>
          <w:color w:val="111111"/>
          <w:sz w:val="28"/>
          <w:szCs w:val="28"/>
          <w:lang w:val="en-US" w:bidi="en-US"/>
        </w:rPr>
        <w:t>18269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وَ أَبُو الْحَسَنِ مُوسَی بْنُ جَعْفَرٍ ع مَنْ سَهَا عَنِ السَّعْیِ حَتَّی یَصِیرَ مِنَ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بَعْضِهِ أَوْ کُلِّهِ ثُمَّ ذَکَرَ فَلَا یَصْرِفْ وَجْهَهُ مُنْصَرِفاً وَ لَکِنْ یَرْجِعُ الْقَهْقَرَی إِلَی الْمَکَانِ الَّذِی یَجِبُ فِیهِ السَّعْیُ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مُرْسَلًا </w:t>
      </w:r>
      <w:r>
        <w:rPr>
          <w:rStyle w:val="FootnoteAnchor"/>
          <w:rtl w:val="true"/>
        </w:rPr>
        <w:footnoteReference w:id="3109"/>
      </w:r>
    </w:p>
    <w:p>
      <w:pPr>
        <w:pStyle w:val="BookText"/>
        <w:rPr/>
      </w:pPr>
      <w:r>
        <w:rPr>
          <w:rFonts w:ascii="Amiri" w:hAnsi="Amiri" w:eastAsia="Amiri" w:cs="Amiri"/>
          <w:color w:val="111111"/>
          <w:sz w:val="28"/>
          <w:sz w:val="28"/>
          <w:szCs w:val="28"/>
          <w:rtl w:val="true"/>
          <w:lang w:bidi="ar-SA"/>
        </w:rPr>
        <w:t>وَ الَّذِی قَبْلَهُ بِإِسْنَادِهِ عَنْ مُحَمَّدِ بْنِ یَعْقُوبَ</w:t>
      </w:r>
      <w:r>
        <w:rPr>
          <w:rFonts w:eastAsia="Amiri" w:cs="Amiri" w:ascii="Amiri" w:hAnsi="Amiri"/>
          <w:color w:val="111111"/>
          <w:sz w:val="28"/>
          <w:szCs w:val="28"/>
          <w:rtl w:val="true"/>
          <w:lang w:bidi="ar-SA"/>
        </w:rPr>
        <w:t>.</w:t>
      </w:r>
    </w:p>
    <w:p>
      <w:pPr>
        <w:pStyle w:val="Heading4"/>
        <w:numPr>
          <w:ilvl w:val="3"/>
          <w:numId w:val="1"/>
        </w:numPr>
        <w:rPr/>
      </w:pPr>
      <w:bookmarkStart w:id="3875" w:name="__RefHeading___Toc4699222_417432637"/>
      <w:bookmarkStart w:id="3876" w:name="_Toc1698"/>
      <w:bookmarkEnd w:id="3875"/>
      <w:r>
        <w:rPr/>
        <w:t>10</w:t>
      </w:r>
      <w:r>
        <w:rPr>
          <w:rtl w:val="true"/>
        </w:rPr>
        <w:t xml:space="preserve">- </w:t>
      </w:r>
      <w:r>
        <w:rPr>
          <w:rtl w:val="true"/>
        </w:rPr>
        <w:t>بَابُ أَنَّ مَنْ بَدَأَ بِالْمَرْوَةِ قَبْلَ الصَّفَا لَزِمَهُ إِعَادَةُ السَّعْیِ وَ الِابْتِدَاءُ بِالصَّفَا</w:t>
      </w:r>
      <w:bookmarkEnd w:id="3876"/>
    </w:p>
    <w:p>
      <w:pPr>
        <w:pStyle w:val="Heading5"/>
        <w:numPr>
          <w:ilvl w:val="4"/>
          <w:numId w:val="1"/>
        </w:numPr>
        <w:rPr/>
      </w:pPr>
      <w:bookmarkStart w:id="3877" w:name="__RefHeading___Toc4699224_417432637"/>
      <w:bookmarkStart w:id="3878" w:name="_Toc1699"/>
      <w:bookmarkEnd w:id="3877"/>
      <w:r>
        <w:rPr>
          <w:rtl w:val="true"/>
        </w:rPr>
        <w:t>اشارة</w:t>
      </w:r>
      <w:bookmarkEnd w:id="3878"/>
    </w:p>
    <w:p>
      <w:pPr>
        <w:pStyle w:val="BookText"/>
        <w:rPr/>
      </w:pPr>
      <w:r>
        <w:rPr>
          <w:rStyle w:val="FootnoteAnchor"/>
        </w:rPr>
        <w:footnoteReference w:id="311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بَدَأَ بِالْمَرْوَةِ قَبْلَ الصَّفَا لَزِمَهُ إِعَادَةُ السَّعْیِ وَ الِابْتِدَاءُ بِالصَّفَا</w:t>
      </w:r>
    </w:p>
    <w:p>
      <w:pPr>
        <w:pStyle w:val="Heading5"/>
        <w:numPr>
          <w:ilvl w:val="4"/>
          <w:numId w:val="1"/>
        </w:numPr>
        <w:rPr/>
      </w:pPr>
      <w:bookmarkStart w:id="3879" w:name="__RefHeading___Toc4699226_417432637"/>
      <w:bookmarkStart w:id="3880" w:name="_Toc1700"/>
      <w:bookmarkEnd w:id="3879"/>
      <w:r>
        <w:rPr>
          <w:rtl w:val="true"/>
        </w:rPr>
        <w:t>[</w:t>
      </w:r>
      <w:r>
        <w:rPr>
          <w:rtl w:val="true"/>
        </w:rPr>
        <w:t>رقم الحدیث الکلی</w:t>
      </w:r>
      <w:r>
        <w:rPr>
          <w:rtl w:val="true"/>
        </w:rPr>
        <w:t xml:space="preserve">: </w:t>
      </w:r>
      <w:r>
        <w:rPr/>
        <w:t>18270</w:t>
      </w:r>
      <w:r>
        <w:rPr>
          <w:rtl w:val="true"/>
        </w:rPr>
        <w:t xml:space="preserve"> - </w:t>
      </w:r>
      <w:r>
        <w:rPr>
          <w:rtl w:val="true"/>
        </w:rPr>
        <w:t>رقم الحدیث الباب</w:t>
      </w:r>
      <w:r>
        <w:rPr>
          <w:rtl w:val="true"/>
        </w:rPr>
        <w:t xml:space="preserve">: </w:t>
      </w:r>
      <w:r>
        <w:rPr/>
        <w:t>1</w:t>
      </w:r>
      <w:r>
        <w:rPr>
          <w:rtl w:val="true"/>
        </w:rPr>
        <w:t>]</w:t>
      </w:r>
      <w:bookmarkEnd w:id="3880"/>
    </w:p>
    <w:p>
      <w:pPr>
        <w:pStyle w:val="BookText"/>
        <w:rPr/>
      </w:pPr>
      <w:r>
        <w:rPr>
          <w:rFonts w:eastAsia="Times New Roman" w:cs="Times New Roman" w:ascii="Times New Roman" w:hAnsi="Times New Roman"/>
          <w:color w:val="111111"/>
          <w:sz w:val="28"/>
          <w:szCs w:val="28"/>
          <w:lang w:val="en-US" w:bidi="en-US"/>
        </w:rPr>
        <w:t>18270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1"/>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بِالْمَرْوَةِ قَبْلَ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فَلْیَطْرَحْ مَا سَعَی وَ یَبْدَأُ بِالصَّفَا قَبْلَ الْمَرْوَةِ</w:t>
      </w:r>
      <w:r>
        <w:rPr>
          <w:rFonts w:eastAsia="Amiri" w:cs="Amiri" w:ascii="Amiri" w:hAnsi="Amiri"/>
          <w:color w:val="111111"/>
          <w:sz w:val="28"/>
          <w:szCs w:val="28"/>
          <w:rtl w:val="true"/>
          <w:lang w:bidi="ar-SA"/>
        </w:rPr>
        <w:t>.</w:t>
      </w:r>
    </w:p>
    <w:p>
      <w:pPr>
        <w:pStyle w:val="Heading5"/>
        <w:numPr>
          <w:ilvl w:val="4"/>
          <w:numId w:val="1"/>
        </w:numPr>
        <w:rPr/>
      </w:pPr>
      <w:bookmarkStart w:id="3881" w:name="__RefHeading___Toc4699228_417432637"/>
      <w:bookmarkStart w:id="3882" w:name="_Toc1701"/>
      <w:bookmarkEnd w:id="3881"/>
      <w:r>
        <w:rPr>
          <w:rtl w:val="true"/>
        </w:rPr>
        <w:t>[</w:t>
      </w:r>
      <w:r>
        <w:rPr>
          <w:rtl w:val="true"/>
        </w:rPr>
        <w:t>رقم الحدیث الکلی</w:t>
      </w:r>
      <w:r>
        <w:rPr>
          <w:rtl w:val="true"/>
        </w:rPr>
        <w:t xml:space="preserve">: </w:t>
      </w:r>
      <w:r>
        <w:rPr/>
        <w:t>18271</w:t>
      </w:r>
      <w:r>
        <w:rPr>
          <w:rtl w:val="true"/>
        </w:rPr>
        <w:t xml:space="preserve"> - </w:t>
      </w:r>
      <w:r>
        <w:rPr>
          <w:rtl w:val="true"/>
        </w:rPr>
        <w:t>رقم الحدیث الباب</w:t>
      </w:r>
      <w:r>
        <w:rPr>
          <w:rtl w:val="true"/>
        </w:rPr>
        <w:t xml:space="preserve">: </w:t>
      </w:r>
      <w:r>
        <w:rPr/>
        <w:t>2</w:t>
      </w:r>
      <w:r>
        <w:rPr>
          <w:rtl w:val="true"/>
        </w:rPr>
        <w:t>]</w:t>
      </w:r>
      <w:bookmarkEnd w:id="3882"/>
    </w:p>
    <w:p>
      <w:pPr>
        <w:pStyle w:val="BookText"/>
        <w:rPr/>
      </w:pPr>
      <w:r>
        <w:rPr>
          <w:rFonts w:eastAsia="Times New Roman" w:cs="Times New Roman" w:ascii="Times New Roman" w:hAnsi="Times New Roman"/>
          <w:color w:val="111111"/>
          <w:sz w:val="28"/>
          <w:szCs w:val="28"/>
          <w:lang w:val="en-US" w:bidi="en-US"/>
        </w:rPr>
        <w:t>18271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2"/>
      </w:r>
      <w:r>
        <w:rPr>
          <w:rFonts w:ascii="Amiri" w:hAnsi="Amiri" w:eastAsia="Amiri" w:cs="Amiri"/>
          <w:color w:val="111111"/>
          <w:sz w:val="28"/>
          <w:sz w:val="28"/>
          <w:szCs w:val="28"/>
          <w:rtl w:val="true"/>
          <w:lang w:bidi="ar-SA"/>
        </w:rPr>
        <w:t>وَ بِإِسْنَادِهِ عَنِ الْحُسَیْنِ بْنِ سَعِیدٍ عَنْ صَفْوَانَ وَ فَضَالَةَ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بَدَأَ بِالْمَرْوَةِ فَلْیَطْرَحْ مَا سَعَی وَ یَبْدَأُ بِالصَّفَا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الْحُسَیْنِ عَنْ صَفْوَانَ مِثْلَهُ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 xml:space="preserve">. </w:t>
      </w:r>
      <w:bookmarkStart w:id="3883" w:name="pg12175_120380"/>
    </w:p>
    <w:p>
      <w:pPr>
        <w:pStyle w:val="Heading5"/>
        <w:numPr>
          <w:ilvl w:val="4"/>
          <w:numId w:val="1"/>
        </w:numPr>
        <w:rPr/>
      </w:pPr>
      <w:bookmarkStart w:id="3884" w:name="__RefHeading___Toc4699230_417432637"/>
      <w:bookmarkStart w:id="3885" w:name="_Toc1702"/>
      <w:bookmarkEnd w:id="3883"/>
      <w:bookmarkEnd w:id="3884"/>
      <w:r>
        <w:rPr>
          <w:rtl w:val="true"/>
        </w:rPr>
        <w:t>[</w:t>
      </w:r>
      <w:r>
        <w:rPr>
          <w:rtl w:val="true"/>
        </w:rPr>
        <w:t>رقم الحدیث الکلی</w:t>
      </w:r>
      <w:r>
        <w:rPr>
          <w:rtl w:val="true"/>
        </w:rPr>
        <w:t xml:space="preserve">: </w:t>
      </w:r>
      <w:r>
        <w:rPr/>
        <w:t>18272</w:t>
      </w:r>
      <w:r>
        <w:rPr>
          <w:rtl w:val="true"/>
        </w:rPr>
        <w:t xml:space="preserve"> - </w:t>
      </w:r>
      <w:r>
        <w:rPr>
          <w:rtl w:val="true"/>
        </w:rPr>
        <w:t>رقم الحدیث الباب</w:t>
      </w:r>
      <w:r>
        <w:rPr>
          <w:rtl w:val="true"/>
        </w:rPr>
        <w:t xml:space="preserve">: </w:t>
      </w:r>
      <w:r>
        <w:rPr/>
        <w:t>3</w:t>
      </w:r>
      <w:r>
        <w:rPr>
          <w:rtl w:val="true"/>
        </w:rPr>
        <w:t>]</w:t>
      </w:r>
      <w:bookmarkEnd w:id="3885"/>
    </w:p>
    <w:p>
      <w:pPr>
        <w:pStyle w:val="BookText"/>
        <w:rPr/>
      </w:pPr>
      <w:r>
        <w:rPr>
          <w:rFonts w:eastAsia="Times New Roman" w:cs="Times New Roman" w:ascii="Times New Roman" w:hAnsi="Times New Roman"/>
          <w:color w:val="111111"/>
          <w:sz w:val="28"/>
          <w:szCs w:val="28"/>
          <w:lang w:val="en-US" w:bidi="en-US"/>
        </w:rPr>
        <w:t>18272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4"/>
      </w:r>
      <w:r>
        <w:rPr>
          <w:rFonts w:ascii="Amiri" w:hAnsi="Amiri" w:eastAsia="Amiri" w:cs="Amiri"/>
          <w:color w:val="111111"/>
          <w:sz w:val="28"/>
          <w:sz w:val="28"/>
          <w:szCs w:val="28"/>
          <w:rtl w:val="true"/>
          <w:lang w:bidi="ar-SA"/>
        </w:rPr>
        <w:t xml:space="preserve">مُحَمَّدُ بْنُ یَعْقُوبَ عَنْ عَلِیِّ بْنِ إِبْرَاهِیمَ عَنْ أَبِیهِ عَنِ ابْنِ أَبِی عُمَیْرٍ </w:t>
      </w:r>
      <w:r>
        <w:rPr>
          <w:rStyle w:val="FootnoteAnchor"/>
          <w:rtl w:val="true"/>
        </w:rPr>
        <w:footnoteReference w:id="3115"/>
      </w:r>
      <w:r>
        <w:rPr>
          <w:rFonts w:ascii="Amiri" w:hAnsi="Amiri" w:eastAsia="Amiri" w:cs="Amiri"/>
          <w:color w:val="111111"/>
          <w:sz w:val="28"/>
          <w:sz w:val="28"/>
          <w:szCs w:val="28"/>
          <w:rtl w:val="true"/>
          <w:lang w:bidi="ar-SA"/>
        </w:rPr>
        <w:t>عَنْ مُعَاوِیَةَ بْنِ عَمَّارٍ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بَدَأَ بِالْمَرْوَةِ فَلْیَطْرَحْ وَ یَبْدَأُ بِالصَّفَا</w:t>
      </w:r>
      <w:r>
        <w:rPr>
          <w:rFonts w:eastAsia="Amiri" w:cs="Amiri" w:ascii="Amiri" w:hAnsi="Amiri"/>
          <w:color w:val="111111"/>
          <w:sz w:val="28"/>
          <w:szCs w:val="28"/>
          <w:rtl w:val="true"/>
          <w:lang w:bidi="ar-SA"/>
        </w:rPr>
        <w:t>.</w:t>
      </w:r>
    </w:p>
    <w:p>
      <w:pPr>
        <w:pStyle w:val="Heading5"/>
        <w:numPr>
          <w:ilvl w:val="4"/>
          <w:numId w:val="1"/>
        </w:numPr>
        <w:rPr/>
      </w:pPr>
      <w:bookmarkStart w:id="3886" w:name="__RefHeading___Toc4699232_417432637"/>
      <w:bookmarkStart w:id="3887" w:name="_Toc1703"/>
      <w:bookmarkEnd w:id="3886"/>
      <w:r>
        <w:rPr>
          <w:rtl w:val="true"/>
        </w:rPr>
        <w:t>[</w:t>
      </w:r>
      <w:r>
        <w:rPr>
          <w:rtl w:val="true"/>
        </w:rPr>
        <w:t>رقم الحدیث الکلی</w:t>
      </w:r>
      <w:r>
        <w:rPr>
          <w:rtl w:val="true"/>
        </w:rPr>
        <w:t xml:space="preserve">: </w:t>
      </w:r>
      <w:r>
        <w:rPr/>
        <w:t>18273</w:t>
      </w:r>
      <w:r>
        <w:rPr>
          <w:rtl w:val="true"/>
        </w:rPr>
        <w:t xml:space="preserve"> - </w:t>
      </w:r>
      <w:r>
        <w:rPr>
          <w:rtl w:val="true"/>
        </w:rPr>
        <w:t>رقم الحدیث الباب</w:t>
      </w:r>
      <w:r>
        <w:rPr>
          <w:rtl w:val="true"/>
        </w:rPr>
        <w:t xml:space="preserve">: </w:t>
      </w:r>
      <w:r>
        <w:rPr/>
        <w:t>4</w:t>
      </w:r>
      <w:r>
        <w:rPr>
          <w:rtl w:val="true"/>
        </w:rPr>
        <w:t>]</w:t>
      </w:r>
      <w:bookmarkEnd w:id="3887"/>
    </w:p>
    <w:p>
      <w:pPr>
        <w:pStyle w:val="BookText"/>
        <w:rPr/>
      </w:pPr>
      <w:r>
        <w:rPr>
          <w:rFonts w:eastAsia="Times New Roman" w:cs="Times New Roman" w:ascii="Times New Roman" w:hAnsi="Times New Roman"/>
          <w:color w:val="111111"/>
          <w:sz w:val="28"/>
          <w:szCs w:val="28"/>
          <w:lang w:val="en-US" w:bidi="en-US"/>
        </w:rPr>
        <w:t>18273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6"/>
      </w:r>
      <w:r>
        <w:rPr>
          <w:rFonts w:ascii="Amiri" w:hAnsi="Amiri" w:eastAsia="Amiri" w:cs="Amiri"/>
          <w:color w:val="111111"/>
          <w:sz w:val="28"/>
          <w:sz w:val="28"/>
          <w:szCs w:val="28"/>
          <w:rtl w:val="true"/>
          <w:lang w:bidi="ar-SA"/>
        </w:rPr>
        <w:t>وَ عَنْ 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بَدَأَ بِالْمَرْوَةِ قَبْلَ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یُعِیدُ أَ لَا تَرَی أَنَّهُ لَوْ بَدَأَ بِشِمَالِهِ قَبْلَ یَمِینِهِ فِی الْوُضُوءِ أَرَادَ أَنْ یُعِیدَ الْوُضُوءَ</w:t>
      </w:r>
      <w:r>
        <w:rPr>
          <w:rFonts w:eastAsia="Amiri" w:cs="Amiri" w:ascii="Amiri" w:hAnsi="Amiri"/>
          <w:color w:val="111111"/>
          <w:sz w:val="28"/>
          <w:szCs w:val="28"/>
          <w:rtl w:val="true"/>
          <w:lang w:bidi="ar-SA"/>
        </w:rPr>
        <w:t>.</w:t>
      </w:r>
    </w:p>
    <w:p>
      <w:pPr>
        <w:pStyle w:val="Heading5"/>
        <w:numPr>
          <w:ilvl w:val="4"/>
          <w:numId w:val="1"/>
        </w:numPr>
        <w:rPr/>
      </w:pPr>
      <w:bookmarkStart w:id="3888" w:name="__RefHeading___Toc4699234_417432637"/>
      <w:bookmarkStart w:id="3889" w:name="_Toc1704"/>
      <w:bookmarkEnd w:id="3888"/>
      <w:r>
        <w:rPr>
          <w:rtl w:val="true"/>
        </w:rPr>
        <w:t>[</w:t>
      </w:r>
      <w:r>
        <w:rPr>
          <w:rtl w:val="true"/>
        </w:rPr>
        <w:t>رقم الحدیث الکلی</w:t>
      </w:r>
      <w:r>
        <w:rPr>
          <w:rtl w:val="true"/>
        </w:rPr>
        <w:t xml:space="preserve">: </w:t>
      </w:r>
      <w:r>
        <w:rPr/>
        <w:t>18274</w:t>
      </w:r>
      <w:r>
        <w:rPr>
          <w:rtl w:val="true"/>
        </w:rPr>
        <w:t xml:space="preserve"> - </w:t>
      </w:r>
      <w:r>
        <w:rPr>
          <w:rtl w:val="true"/>
        </w:rPr>
        <w:t>رقم الحدیث الباب</w:t>
      </w:r>
      <w:r>
        <w:rPr>
          <w:rtl w:val="true"/>
        </w:rPr>
        <w:t xml:space="preserve">: </w:t>
      </w:r>
      <w:r>
        <w:rPr/>
        <w:t>5</w:t>
      </w:r>
      <w:r>
        <w:rPr>
          <w:rtl w:val="true"/>
        </w:rPr>
        <w:t>]</w:t>
      </w:r>
      <w:bookmarkEnd w:id="3889"/>
    </w:p>
    <w:p>
      <w:pPr>
        <w:pStyle w:val="BookText"/>
        <w:rPr/>
      </w:pPr>
      <w:r>
        <w:rPr>
          <w:rFonts w:eastAsia="Times New Roman" w:cs="Times New Roman" w:ascii="Times New Roman" w:hAnsi="Times New Roman"/>
          <w:color w:val="111111"/>
          <w:sz w:val="28"/>
          <w:szCs w:val="28"/>
          <w:lang w:val="en-US" w:bidi="en-US"/>
        </w:rPr>
        <w:t>18274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7"/>
      </w:r>
      <w:r>
        <w:rPr>
          <w:rFonts w:ascii="Amiri" w:hAnsi="Amiri" w:eastAsia="Amiri" w:cs="Amiri"/>
          <w:color w:val="111111"/>
          <w:sz w:val="28"/>
          <w:sz w:val="28"/>
          <w:szCs w:val="28"/>
          <w:rtl w:val="true"/>
          <w:lang w:bidi="ar-SA"/>
        </w:rPr>
        <w:t>وَ عَنْ عَلِیِّ بْنِ إِبْرَاهِیمَ عَنْ أَبِیهِ عَنْ إِسْمَاعِیلَ بْنِ مَرَّارٍ عَنْ یُونُسَ عَنْ عَلِیٍّ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وَ أَنَا حَاضِرٌ عَنْ رَجُلٍ بَدَأَ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الصَّفَا قَالَ یُعِیدُ أَ لَا تَرَی أَنَّهُ لَوْ بَدَأَ بِشِمَالِهِ قَبْلَ یَمِینِهِ کَانَ عَلَیْهِ أَنْ یَبْدَأَ بِیَمِینِهِ ثُمَّ یُعِیدَ عَلَی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r>
        <w:rPr>
          <w:rStyle w:val="FootnoteAnchor"/>
          <w:rtl w:val="true"/>
        </w:rPr>
        <w:footnoteReference w:id="3119"/>
      </w:r>
    </w:p>
    <w:p>
      <w:pPr>
        <w:pStyle w:val="Heading4"/>
        <w:numPr>
          <w:ilvl w:val="3"/>
          <w:numId w:val="1"/>
        </w:numPr>
        <w:rPr/>
      </w:pPr>
      <w:bookmarkStart w:id="3890" w:name="__RefHeading___Toc4699236_417432637"/>
      <w:bookmarkStart w:id="3891" w:name="_Toc1705"/>
      <w:bookmarkEnd w:id="3890"/>
      <w:r>
        <w:rPr/>
        <w:t>11</w:t>
      </w:r>
      <w:r>
        <w:rPr>
          <w:rtl w:val="true"/>
        </w:rPr>
        <w:t xml:space="preserve">- </w:t>
      </w:r>
      <w:r>
        <w:rPr>
          <w:rtl w:val="true"/>
        </w:rPr>
        <w:t>بَابُ أَنَّهُ یَجِبُ أَنْ یُعَدَّ الذَّهَابُ فِی السَّعْیِ شَوْطاً وَ الْعَوْدُ آخَرَ وَ حُکْمِ مَنْ عَدَّهُمَا شَوْطاً وَاحِداً</w:t>
      </w:r>
      <w:bookmarkEnd w:id="3891"/>
    </w:p>
    <w:p>
      <w:pPr>
        <w:pStyle w:val="Heading5"/>
        <w:numPr>
          <w:ilvl w:val="4"/>
          <w:numId w:val="1"/>
        </w:numPr>
        <w:rPr/>
      </w:pPr>
      <w:bookmarkStart w:id="3892" w:name="__RefHeading___Toc4699238_417432637"/>
      <w:bookmarkStart w:id="3893" w:name="_Toc1706"/>
      <w:bookmarkEnd w:id="3892"/>
      <w:r>
        <w:rPr>
          <w:rtl w:val="true"/>
        </w:rPr>
        <w:t>اشارة</w:t>
      </w:r>
      <w:bookmarkEnd w:id="3893"/>
    </w:p>
    <w:p>
      <w:pPr>
        <w:pStyle w:val="BookText"/>
        <w:rPr/>
      </w:pPr>
      <w:r>
        <w:rPr>
          <w:rStyle w:val="FootnoteAnchor"/>
        </w:rPr>
        <w:footnoteReference w:id="312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أَنْ یُعَدَّ الذَّهَابُ فِی السَّعْیِ شَوْطاً وَ الْعَوْدُ آخَرَ وَ حُکْمِ مَنْ عَدَّهُمَا شَوْطاً وَاحِداً</w:t>
      </w:r>
    </w:p>
    <w:p>
      <w:pPr>
        <w:pStyle w:val="Heading5"/>
        <w:numPr>
          <w:ilvl w:val="4"/>
          <w:numId w:val="1"/>
        </w:numPr>
        <w:rPr/>
      </w:pPr>
      <w:bookmarkStart w:id="3894" w:name="__RefHeading___Toc4699240_417432637"/>
      <w:bookmarkStart w:id="3895" w:name="_Toc1707"/>
      <w:bookmarkEnd w:id="3894"/>
      <w:r>
        <w:rPr>
          <w:rtl w:val="true"/>
        </w:rPr>
        <w:t>[</w:t>
      </w:r>
      <w:r>
        <w:rPr>
          <w:rtl w:val="true"/>
        </w:rPr>
        <w:t>رقم الحدیث الکلی</w:t>
      </w:r>
      <w:r>
        <w:rPr>
          <w:rtl w:val="true"/>
        </w:rPr>
        <w:t xml:space="preserve">: </w:t>
      </w:r>
      <w:r>
        <w:rPr/>
        <w:t>18275</w:t>
      </w:r>
      <w:r>
        <w:rPr>
          <w:rtl w:val="true"/>
        </w:rPr>
        <w:t xml:space="preserve"> - </w:t>
      </w:r>
      <w:r>
        <w:rPr>
          <w:rtl w:val="true"/>
        </w:rPr>
        <w:t>رقم الحدیث الباب</w:t>
      </w:r>
      <w:r>
        <w:rPr>
          <w:rtl w:val="true"/>
        </w:rPr>
        <w:t xml:space="preserve">: </w:t>
      </w:r>
      <w:r>
        <w:rPr/>
        <w:t>1</w:t>
      </w:r>
      <w:r>
        <w:rPr>
          <w:rtl w:val="true"/>
        </w:rPr>
        <w:t>]</w:t>
      </w:r>
      <w:bookmarkEnd w:id="389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1"/>
      </w:r>
      <w:r>
        <w:rPr>
          <w:rFonts w:ascii="Amiri" w:hAnsi="Amiri" w:eastAsia="Amiri" w:cs="Amiri"/>
          <w:color w:val="111111"/>
          <w:sz w:val="28"/>
          <w:sz w:val="28"/>
          <w:szCs w:val="28"/>
          <w:rtl w:val="true"/>
          <w:lang w:bidi="ar-SA"/>
        </w:rPr>
        <w:t xml:space="preserve">مُحَمَّدُ بْنُ الْحَسَنِ بِإِسْنَادِهِ عَنْ سَعْدِ بْنِ عَبْدِ اللَّهِ عَنْ </w:t>
      </w:r>
      <w:bookmarkStart w:id="3896" w:name="pg12175_120381"/>
    </w:p>
    <w:p>
      <w:pPr>
        <w:pStyle w:val="BookText"/>
        <w:rPr/>
      </w:pPr>
      <w:bookmarkEnd w:id="3896"/>
      <w:r>
        <w:rPr>
          <w:rFonts w:ascii="Amiri" w:hAnsi="Amiri" w:eastAsia="Amiri" w:cs="Amiri"/>
          <w:color w:val="111111"/>
          <w:sz w:val="28"/>
          <w:sz w:val="28"/>
          <w:szCs w:val="28"/>
          <w:rtl w:val="true"/>
          <w:lang w:bidi="ar-SA"/>
        </w:rPr>
        <w:t>أَحْمَدَ بْنِ مُحَمَّدٍ عَنِ الْحُسَیْنِ بْنِ سَعِیدٍ عَنْ مُحَمَّدِ 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سَعَیْتُ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عُبَیْدُ اللَّهِ بْنُ رَاشِدٍ فَقُلْتُ لَهُ تَحَفَّظْ عَلَیَّ فَجَعَلَ یَعُدُّ ذَاهِباً وَ جَائِیاً شَوْطاً وَاحِداً فَبَلَغَ </w:t>
      </w:r>
      <w:r>
        <w:rPr>
          <w:rStyle w:val="FootnoteAnchor"/>
          <w:rtl w:val="true"/>
        </w:rPr>
        <w:footnoteReference w:id="3122"/>
      </w:r>
      <w:r>
        <w:rPr>
          <w:rFonts w:ascii="Amiri" w:hAnsi="Amiri" w:eastAsia="Amiri" w:cs="Amiri"/>
          <w:color w:val="111111"/>
          <w:sz w:val="28"/>
          <w:sz w:val="28"/>
          <w:szCs w:val="28"/>
          <w:rtl w:val="true"/>
          <w:lang w:bidi="ar-SA"/>
        </w:rPr>
        <w:t xml:space="preserve">مِثْلَ </w:t>
      </w:r>
      <w:r>
        <w:rPr>
          <w:rStyle w:val="FootnoteAnchor"/>
          <w:rtl w:val="true"/>
        </w:rPr>
        <w:footnoteReference w:id="3123"/>
      </w:r>
      <w:r>
        <w:rPr>
          <w:rFonts w:ascii="Amiri" w:hAnsi="Amiri" w:eastAsia="Amiri" w:cs="Amiri"/>
          <w:color w:val="111111"/>
          <w:sz w:val="28"/>
          <w:sz w:val="28"/>
          <w:szCs w:val="28"/>
          <w:rtl w:val="true"/>
          <w:lang w:bidi="ar-SA"/>
        </w:rPr>
        <w:t>ذَلِکَ فَقُلْتُ لَهُ کَیْفَ تَعُدُّ قَالَ ذَاهِباً وَ جَائِیاً شَوْطاً وَاحِداً فَأَتْمَمْنَا أَرْبَعَةَ عَشَرَ شَوْطاً فَذَکَرْنَا لِأَبِی عَبْدِ اللَّهِ ع فَقَالَ قَدْ زَادُوا عَلَی مَا عَلَیْهِمْ لَیْسَ عَلَیْهِمْ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الْبَرْقِیِّ </w:t>
      </w:r>
      <w:r>
        <w:rPr>
          <w:rStyle w:val="FootnoteAnchor"/>
          <w:rtl w:val="true"/>
        </w:rPr>
        <w:footnoteReference w:id="3124"/>
      </w:r>
      <w:r>
        <w:rPr>
          <w:rFonts w:ascii="Amiri" w:hAnsi="Amiri" w:eastAsia="Amiri" w:cs="Amiri"/>
          <w:color w:val="111111"/>
          <w:sz w:val="28"/>
          <w:sz w:val="28"/>
          <w:szCs w:val="28"/>
          <w:rtl w:val="true"/>
          <w:lang w:bidi="ar-SA"/>
        </w:rPr>
        <w:t xml:space="preserve">عَنِ ابْنِ أَبِی عُمَیْرٍ مِثْلَهُ إِلَّا أَنَّهُ قَالَ فَبَلَغَ بِنَا </w:t>
      </w:r>
      <w:r>
        <w:rPr>
          <w:rStyle w:val="FootnoteAnchor"/>
          <w:rtl w:val="true"/>
        </w:rPr>
        <w:footnoteReference w:id="3125"/>
      </w:r>
      <w:r>
        <w:rPr>
          <w:rFonts w:ascii="Amiri" w:hAnsi="Amiri" w:eastAsia="Amiri" w:cs="Amiri"/>
          <w:color w:val="111111"/>
          <w:sz w:val="28"/>
          <w:sz w:val="28"/>
          <w:szCs w:val="28"/>
          <w:rtl w:val="true"/>
          <w:lang w:bidi="ar-SA"/>
        </w:rPr>
        <w:t xml:space="preserve">ذَلِکَ </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7" w:name="__RefHeading___Toc4699242_417432637"/>
      <w:bookmarkStart w:id="3898" w:name="_Toc1708"/>
      <w:bookmarkEnd w:id="3897"/>
      <w:r>
        <w:rPr/>
        <w:t>12</w:t>
      </w:r>
      <w:r>
        <w:rPr>
          <w:rtl w:val="true"/>
        </w:rPr>
        <w:t xml:space="preserve">- </w:t>
      </w:r>
      <w:r>
        <w:rPr>
          <w:rtl w:val="true"/>
        </w:rPr>
        <w:t>بَابُ أَنَّ مَنْ زَادَ فِی السَّعْیِ عَلَی سَبْعَةِ أَشْوَاطٍ عَمْداً لَزِمَهُ الْإِعَادَةُ</w:t>
      </w:r>
      <w:bookmarkEnd w:id="3898"/>
    </w:p>
    <w:p>
      <w:pPr>
        <w:pStyle w:val="Heading5"/>
        <w:numPr>
          <w:ilvl w:val="4"/>
          <w:numId w:val="1"/>
        </w:numPr>
        <w:rPr/>
      </w:pPr>
      <w:bookmarkStart w:id="3899" w:name="__RefHeading___Toc4699244_417432637"/>
      <w:bookmarkStart w:id="3900" w:name="_Toc1709"/>
      <w:bookmarkEnd w:id="3899"/>
      <w:r>
        <w:rPr>
          <w:rtl w:val="true"/>
        </w:rPr>
        <w:t>اشارة</w:t>
      </w:r>
      <w:bookmarkEnd w:id="3900"/>
    </w:p>
    <w:p>
      <w:pPr>
        <w:pStyle w:val="BookText"/>
        <w:rPr/>
      </w:pPr>
      <w:r>
        <w:rPr>
          <w:rStyle w:val="FootnoteAnchor"/>
        </w:rPr>
        <w:footnoteReference w:id="312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زَادَ فِی السَّعْیِ عَلَی سَبْعَةِ أَشْوَاطٍ عَمْداً لَزِمَهُ الْإِعَادَةُ</w:t>
      </w:r>
    </w:p>
    <w:p>
      <w:pPr>
        <w:pStyle w:val="Heading5"/>
        <w:numPr>
          <w:ilvl w:val="4"/>
          <w:numId w:val="1"/>
        </w:numPr>
        <w:rPr/>
      </w:pPr>
      <w:bookmarkStart w:id="3901" w:name="__RefHeading___Toc4699246_417432637"/>
      <w:bookmarkStart w:id="3902" w:name="_Toc1710"/>
      <w:bookmarkEnd w:id="3901"/>
      <w:r>
        <w:rPr>
          <w:rtl w:val="true"/>
        </w:rPr>
        <w:t>[</w:t>
      </w:r>
      <w:r>
        <w:rPr>
          <w:rtl w:val="true"/>
        </w:rPr>
        <w:t>رقم الحدیث الکلی</w:t>
      </w:r>
      <w:r>
        <w:rPr>
          <w:rtl w:val="true"/>
        </w:rPr>
        <w:t xml:space="preserve">: </w:t>
      </w:r>
      <w:r>
        <w:rPr/>
        <w:t>18276</w:t>
      </w:r>
      <w:r>
        <w:rPr>
          <w:rtl w:val="true"/>
        </w:rPr>
        <w:t xml:space="preserve"> - </w:t>
      </w:r>
      <w:r>
        <w:rPr>
          <w:rtl w:val="true"/>
        </w:rPr>
        <w:t>رقم الحدیث الباب</w:t>
      </w:r>
      <w:r>
        <w:rPr>
          <w:rtl w:val="true"/>
        </w:rPr>
        <w:t xml:space="preserve">: </w:t>
      </w:r>
      <w:r>
        <w:rPr/>
        <w:t>1</w:t>
      </w:r>
      <w:r>
        <w:rPr>
          <w:rtl w:val="true"/>
        </w:rPr>
        <w:t>]</w:t>
      </w:r>
      <w:bookmarkEnd w:id="390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0"/>
      </w:r>
      <w:r>
        <w:rPr>
          <w:rFonts w:ascii="Amiri" w:hAnsi="Amiri" w:eastAsia="Amiri" w:cs="Amiri"/>
          <w:color w:val="111111"/>
          <w:sz w:val="28"/>
          <w:sz w:val="28"/>
          <w:szCs w:val="28"/>
          <w:rtl w:val="true"/>
          <w:lang w:bidi="ar-SA"/>
        </w:rPr>
        <w:t xml:space="preserve">مُحَمَّدُ بْنُ الْحَسَنِ بِإِسْنَادِهِ عَنِ الْحُسَیْنِ بْنِ سَعِیدٍ عَنْ فَضَالَةَ وَ صَفْوَانَ بْنِ یَحْیَی عَنْ مُعَاوِیَةَ بْنِ عَمَّارٍ عَنْ أَبِی عَبْدِ اللَّهِ ع </w:t>
      </w:r>
      <w:bookmarkStart w:id="3903" w:name="pg12175_120382"/>
    </w:p>
    <w:p>
      <w:pPr>
        <w:pStyle w:val="BookText"/>
        <w:rPr/>
      </w:pPr>
      <w:bookmarkEnd w:id="39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طَافَ الرَّجُلُ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أَشْوَاطٍ فَلْیَسْعَ عَلَی وَاحِدٍ وَ لْیَطْرَحْ ثَمَانِیَةً وَ إِنْ طَافَ بَیْنَ الصَّفَا وَ الْمَرْوَةِ ثَمَانِیَةَ أَشْوَاطٍ فَلْیَطْرَحْهَا وَ لْیَسْتَأْنِفِ السَّعْیَ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الْحُسَیْنِ عَنْ صَفْوَانَ مِثْلَهُ </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4" w:name="__RefHeading___Toc4699248_417432637"/>
      <w:bookmarkStart w:id="3905" w:name="_Toc1711"/>
      <w:bookmarkEnd w:id="3904"/>
      <w:r>
        <w:rPr>
          <w:rtl w:val="true"/>
        </w:rPr>
        <w:t>[</w:t>
      </w:r>
      <w:r>
        <w:rPr>
          <w:rtl w:val="true"/>
        </w:rPr>
        <w:t>رقم الحدیث الکلی</w:t>
      </w:r>
      <w:r>
        <w:rPr>
          <w:rtl w:val="true"/>
        </w:rPr>
        <w:t xml:space="preserve">: </w:t>
      </w:r>
      <w:r>
        <w:rPr/>
        <w:t>18277</w:t>
      </w:r>
      <w:r>
        <w:rPr>
          <w:rtl w:val="true"/>
        </w:rPr>
        <w:t xml:space="preserve"> - </w:t>
      </w:r>
      <w:r>
        <w:rPr>
          <w:rtl w:val="true"/>
        </w:rPr>
        <w:t>رقم الحدیث الباب</w:t>
      </w:r>
      <w:r>
        <w:rPr>
          <w:rtl w:val="true"/>
        </w:rPr>
        <w:t xml:space="preserve">: </w:t>
      </w:r>
      <w:r>
        <w:rPr/>
        <w:t>2</w:t>
      </w:r>
      <w:r>
        <w:rPr>
          <w:rtl w:val="true"/>
        </w:rPr>
        <w:t>]</w:t>
      </w:r>
      <w:bookmarkEnd w:id="3905"/>
    </w:p>
    <w:p>
      <w:pPr>
        <w:pStyle w:val="BookText"/>
        <w:rPr/>
      </w:pPr>
      <w:r>
        <w:rPr>
          <w:rFonts w:eastAsia="Times New Roman" w:cs="Times New Roman" w:ascii="Times New Roman" w:hAnsi="Times New Roman"/>
          <w:color w:val="111111"/>
          <w:sz w:val="28"/>
          <w:szCs w:val="28"/>
          <w:lang w:val="en-US" w:bidi="en-US"/>
        </w:rPr>
        <w:t>18277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2"/>
      </w:r>
      <w:r>
        <w:rPr>
          <w:rFonts w:ascii="Amiri" w:hAnsi="Amiri" w:eastAsia="Amiri" w:cs="Amiri"/>
          <w:color w:val="111111"/>
          <w:sz w:val="28"/>
          <w:sz w:val="28"/>
          <w:szCs w:val="28"/>
          <w:rtl w:val="true"/>
          <w:lang w:bidi="ar-SA"/>
        </w:rPr>
        <w:t>وَ بِإِسْنَادِهِ عَنْ مُوسَی بْنِ الْقَاسِمِ عَنْ صَفْوَانَ بْنِ یَحْیَی عَنْ عَبْدِ اللَّهِ بْنِ مُحَمَّدٍ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الْمَفْرُوضُ إِذَا زِدْتَ عَلَیْهِ مِثْلُ الصَّلَاةِ فَإِذَا زِدْتَ عَلَیْهَا فَعَلَیْکَ الْإِعَادَةُ وَ کَذَا السَّعْیُ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6" w:name="__RefHeading___Toc4699250_417432637"/>
      <w:bookmarkStart w:id="3907" w:name="_Toc1712"/>
      <w:bookmarkEnd w:id="3906"/>
      <w:r>
        <w:rPr/>
        <w:t>13</w:t>
      </w:r>
      <w:r>
        <w:rPr>
          <w:rtl w:val="true"/>
        </w:rPr>
        <w:t xml:space="preserve">- </w:t>
      </w:r>
      <w:r>
        <w:rPr>
          <w:rtl w:val="true"/>
        </w:rPr>
        <w:t>بَابُ أَنَّ مَنْ زَادَ فِی السَّعْیِ عَلَی سَبْعَةِ أَشْوَاطٍ نَاسِیاً أَجْزَأَهُ وَ یُسْتَحَبُّ إِکْمَالُهُ أُسْبُوعَیْنِ‌</w:t>
      </w:r>
      <w:bookmarkEnd w:id="3907"/>
    </w:p>
    <w:p>
      <w:pPr>
        <w:pStyle w:val="Heading5"/>
        <w:numPr>
          <w:ilvl w:val="4"/>
          <w:numId w:val="1"/>
        </w:numPr>
        <w:rPr/>
      </w:pPr>
      <w:bookmarkStart w:id="3908" w:name="__RefHeading___Toc4699252_417432637"/>
      <w:bookmarkStart w:id="3909" w:name="_Toc1713"/>
      <w:bookmarkEnd w:id="3908"/>
      <w:r>
        <w:rPr>
          <w:rtl w:val="true"/>
        </w:rPr>
        <w:t>اشارة</w:t>
      </w:r>
      <w:bookmarkEnd w:id="3909"/>
    </w:p>
    <w:p>
      <w:pPr>
        <w:pStyle w:val="BookText"/>
        <w:rPr/>
      </w:pPr>
      <w:r>
        <w:rPr>
          <w:rStyle w:val="FootnoteAnchor"/>
        </w:rPr>
        <w:footnoteReference w:id="313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زَادَ فِی السَّعْیِ عَلَی سَبْعَةِ أَشْوَاطٍ نَاسِیاً أَجْزَأَهُ وَ یُسْتَحَبُّ إِکْمَالُهُ أُسْبُوعَیْنِ</w:t>
      </w:r>
    </w:p>
    <w:p>
      <w:pPr>
        <w:pStyle w:val="Heading5"/>
        <w:numPr>
          <w:ilvl w:val="4"/>
          <w:numId w:val="1"/>
        </w:numPr>
        <w:rPr/>
      </w:pPr>
      <w:bookmarkStart w:id="3910" w:name="__RefHeading___Toc4699254_417432637"/>
      <w:bookmarkStart w:id="3911" w:name="_Toc1714"/>
      <w:bookmarkEnd w:id="3910"/>
      <w:r>
        <w:rPr>
          <w:rtl w:val="true"/>
        </w:rPr>
        <w:t>[</w:t>
      </w:r>
      <w:r>
        <w:rPr>
          <w:rtl w:val="true"/>
        </w:rPr>
        <w:t>رقم الحدیث الکلی</w:t>
      </w:r>
      <w:r>
        <w:rPr>
          <w:rtl w:val="true"/>
        </w:rPr>
        <w:t xml:space="preserve">: </w:t>
      </w:r>
      <w:r>
        <w:rPr/>
        <w:t>18278</w:t>
      </w:r>
      <w:r>
        <w:rPr>
          <w:rtl w:val="true"/>
        </w:rPr>
        <w:t xml:space="preserve"> - </w:t>
      </w:r>
      <w:r>
        <w:rPr>
          <w:rtl w:val="true"/>
        </w:rPr>
        <w:t>رقم الحدیث الباب</w:t>
      </w:r>
      <w:r>
        <w:rPr>
          <w:rtl w:val="true"/>
        </w:rPr>
        <w:t xml:space="preserve">: </w:t>
      </w:r>
      <w:r>
        <w:rPr/>
        <w:t>1</w:t>
      </w:r>
      <w:r>
        <w:rPr>
          <w:rtl w:val="true"/>
        </w:rPr>
        <w:t>]</w:t>
      </w:r>
      <w:bookmarkEnd w:id="391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5"/>
      </w:r>
      <w:r>
        <w:rPr>
          <w:rFonts w:ascii="Amiri" w:hAnsi="Amiri" w:eastAsia="Amiri" w:cs="Amiri"/>
          <w:color w:val="111111"/>
          <w:sz w:val="28"/>
          <w:sz w:val="28"/>
          <w:szCs w:val="28"/>
          <w:rtl w:val="true"/>
          <w:lang w:bidi="ar-SA"/>
        </w:rPr>
        <w:t>مُحَمَّدُ بْنُ الْحَسَنِ بِإِسْنَادِهِ عَنْ مُوسَی بْنِ الْقَاسِمِ عَنْ صَفْوَانَ عَنْ عَلَاءٍ عَنْ مُحَمَّدِ بْنِ مُسْلِمٍ عَنْ أَحَدِهِمَا ع فِی حَدِیثِ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إِذَا اسْتَیْقَنَ أَنَّهُ سَعَی ثَمَانِیَةً أَضَافَ إِلَیْهَا سِتّاً</w:t>
      </w:r>
      <w:r>
        <w:rPr>
          <w:rFonts w:eastAsia="Amiri" w:cs="Amiri" w:ascii="Amiri" w:hAnsi="Amiri"/>
          <w:color w:val="111111"/>
          <w:sz w:val="28"/>
          <w:szCs w:val="28"/>
          <w:rtl w:val="true"/>
          <w:lang w:bidi="ar-SA"/>
        </w:rPr>
        <w:t xml:space="preserve">. </w:t>
      </w:r>
      <w:bookmarkStart w:id="3912" w:name="pg12175_120383"/>
    </w:p>
    <w:p>
      <w:pPr>
        <w:pStyle w:val="Heading5"/>
        <w:numPr>
          <w:ilvl w:val="4"/>
          <w:numId w:val="1"/>
        </w:numPr>
        <w:rPr/>
      </w:pPr>
      <w:bookmarkStart w:id="3913" w:name="__RefHeading___Toc4699256_417432637"/>
      <w:bookmarkStart w:id="3914" w:name="_Toc1715"/>
      <w:bookmarkEnd w:id="3912"/>
      <w:bookmarkEnd w:id="3913"/>
      <w:r>
        <w:rPr>
          <w:rtl w:val="true"/>
        </w:rPr>
        <w:t>[</w:t>
      </w:r>
      <w:r>
        <w:rPr>
          <w:rtl w:val="true"/>
        </w:rPr>
        <w:t>رقم الحدیث الکلی</w:t>
      </w:r>
      <w:r>
        <w:rPr>
          <w:rtl w:val="true"/>
        </w:rPr>
        <w:t xml:space="preserve">: </w:t>
      </w:r>
      <w:r>
        <w:rPr/>
        <w:t>18279</w:t>
      </w:r>
      <w:r>
        <w:rPr>
          <w:rtl w:val="true"/>
        </w:rPr>
        <w:t xml:space="preserve"> - </w:t>
      </w:r>
      <w:r>
        <w:rPr>
          <w:rtl w:val="true"/>
        </w:rPr>
        <w:t>رقم الحدیث الباب</w:t>
      </w:r>
      <w:r>
        <w:rPr>
          <w:rtl w:val="true"/>
        </w:rPr>
        <w:t xml:space="preserve">: </w:t>
      </w:r>
      <w:r>
        <w:rPr/>
        <w:t>2</w:t>
      </w:r>
      <w:r>
        <w:rPr>
          <w:rtl w:val="true"/>
        </w:rPr>
        <w:t>]</w:t>
      </w:r>
      <w:bookmarkEnd w:id="3914"/>
    </w:p>
    <w:p>
      <w:pPr>
        <w:pStyle w:val="BookText"/>
        <w:rPr/>
      </w:pPr>
      <w:r>
        <w:rPr>
          <w:rFonts w:eastAsia="Times New Roman" w:cs="Times New Roman" w:ascii="Times New Roman" w:hAnsi="Times New Roman"/>
          <w:color w:val="111111"/>
          <w:sz w:val="28"/>
          <w:szCs w:val="28"/>
          <w:lang w:val="en-US" w:bidi="en-US"/>
        </w:rPr>
        <w:t>18279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6"/>
      </w:r>
      <w:r>
        <w:rPr>
          <w:rFonts w:ascii="Amiri" w:hAnsi="Amiri" w:eastAsia="Amiri" w:cs="Amiri"/>
          <w:color w:val="111111"/>
          <w:sz w:val="28"/>
          <w:sz w:val="28"/>
          <w:szCs w:val="28"/>
          <w:rtl w:val="true"/>
          <w:lang w:bidi="ar-SA"/>
        </w:rPr>
        <w:t>وَ بِإِسْنَادِهِ عَنْ عَلِیِّ بْنِ مَهْزِیَارَ عَنْ فَضَالَةَ بْنِ أَیُّوبَ عَنْ عَلَاءٍ عَنْ مُحَمَّدِ بْنِ مُسْلِمٍ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إِذَا اسْتَیْقَنَ أَنَّهُ طَافَ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فَلْیُضِفْ إِلَیْهَا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نَحْوَهُ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5" w:name="__RefHeading___Toc4699258_417432637"/>
      <w:bookmarkStart w:id="3916" w:name="_Toc1716"/>
      <w:bookmarkEnd w:id="3915"/>
      <w:r>
        <w:rPr>
          <w:rtl w:val="true"/>
        </w:rPr>
        <w:t>[</w:t>
      </w:r>
      <w:r>
        <w:rPr>
          <w:rtl w:val="true"/>
        </w:rPr>
        <w:t>رقم الحدیث الکلی</w:t>
      </w:r>
      <w:r>
        <w:rPr>
          <w:rtl w:val="true"/>
        </w:rPr>
        <w:t xml:space="preserve">: </w:t>
      </w:r>
      <w:r>
        <w:rPr/>
        <w:t>18280</w:t>
      </w:r>
      <w:r>
        <w:rPr>
          <w:rtl w:val="true"/>
        </w:rPr>
        <w:t xml:space="preserve"> - </w:t>
      </w:r>
      <w:r>
        <w:rPr>
          <w:rtl w:val="true"/>
        </w:rPr>
        <w:t>رقم الحدیث الباب</w:t>
      </w:r>
      <w:r>
        <w:rPr>
          <w:rtl w:val="true"/>
        </w:rPr>
        <w:t xml:space="preserve">: </w:t>
      </w:r>
      <w:r>
        <w:rPr/>
        <w:t>3</w:t>
      </w:r>
      <w:r>
        <w:rPr>
          <w:rtl w:val="true"/>
        </w:rPr>
        <w:t>]</w:t>
      </w:r>
      <w:bookmarkEnd w:id="3916"/>
    </w:p>
    <w:p>
      <w:pPr>
        <w:pStyle w:val="BookText"/>
        <w:rPr/>
      </w:pPr>
      <w:r>
        <w:rPr>
          <w:rFonts w:eastAsia="Times New Roman" w:cs="Times New Roman" w:ascii="Times New Roman" w:hAnsi="Times New Roman"/>
          <w:color w:val="111111"/>
          <w:sz w:val="28"/>
          <w:szCs w:val="28"/>
          <w:lang w:val="en-US" w:bidi="en-US"/>
        </w:rPr>
        <w:t>18280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8"/>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الرَّحْمَنِ بْنِ الْحَجَّاجِ عَنْ أَبِی إِبْرَاهِیمَ ع فِی رَجُلٍ سَعَی بَیْنَ الصَّفَا وَ الْمَرْوَةِ ثَمَانِیَةَ أَشْوَاطٍ مَا عَلَیْهِ فَقَالَ إِنْ کَانَ خَطَأً اطَّرَحَ وَاحِداً وَ اعْتَدَّ بِسَبْعَةٍ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الْحُسَیْنِ عَنْ صَفْوَانَ </w:t>
      </w:r>
      <w:r>
        <w:rPr>
          <w:rStyle w:val="FootnoteAnchor"/>
          <w:rtl w:val="true"/>
        </w:rPr>
        <w:footnoteReference w:id="3139"/>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3140"/>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مِثْلَهُ وَ أَسْقَطَ قَوْلَهُ مَا عَلَیْهِ </w:t>
      </w:r>
      <w:r>
        <w:rPr>
          <w:rStyle w:val="FootnoteAnchor"/>
          <w:rtl w:val="true"/>
        </w:rPr>
        <w:footnoteReference w:id="3141"/>
      </w:r>
    </w:p>
    <w:p>
      <w:pPr>
        <w:pStyle w:val="Heading5"/>
        <w:numPr>
          <w:ilvl w:val="4"/>
          <w:numId w:val="1"/>
        </w:numPr>
        <w:rPr/>
      </w:pPr>
      <w:bookmarkStart w:id="3917" w:name="__RefHeading___Toc4699260_417432637"/>
      <w:bookmarkStart w:id="3918" w:name="_Toc1717"/>
      <w:bookmarkEnd w:id="3917"/>
      <w:r>
        <w:rPr>
          <w:rtl w:val="true"/>
        </w:rPr>
        <w:t>[</w:t>
      </w:r>
      <w:r>
        <w:rPr>
          <w:rtl w:val="true"/>
        </w:rPr>
        <w:t>رقم الحدیث الکلی</w:t>
      </w:r>
      <w:r>
        <w:rPr>
          <w:rtl w:val="true"/>
        </w:rPr>
        <w:t xml:space="preserve">: </w:t>
      </w:r>
      <w:r>
        <w:rPr/>
        <w:t>18281</w:t>
      </w:r>
      <w:r>
        <w:rPr>
          <w:rtl w:val="true"/>
        </w:rPr>
        <w:t xml:space="preserve"> - </w:t>
      </w:r>
      <w:r>
        <w:rPr>
          <w:rtl w:val="true"/>
        </w:rPr>
        <w:t>رقم الحدیث الباب</w:t>
      </w:r>
      <w:r>
        <w:rPr>
          <w:rtl w:val="true"/>
        </w:rPr>
        <w:t xml:space="preserve">: </w:t>
      </w:r>
      <w:r>
        <w:rPr/>
        <w:t>4</w:t>
      </w:r>
      <w:r>
        <w:rPr>
          <w:rtl w:val="true"/>
        </w:rPr>
        <w:t>]</w:t>
      </w:r>
      <w:bookmarkEnd w:id="391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2"/>
      </w:r>
      <w:r>
        <w:rPr>
          <w:rFonts w:ascii="Amiri" w:hAnsi="Amiri" w:eastAsia="Amiri" w:cs="Amiri"/>
          <w:color w:val="111111"/>
          <w:sz w:val="28"/>
          <w:sz w:val="28"/>
          <w:szCs w:val="28"/>
          <w:rtl w:val="true"/>
          <w:lang w:bidi="ar-SA"/>
        </w:rPr>
        <w:t xml:space="preserve">وَ عَنْ عَلِیِّ بْنِ إِبْرَاهِیمَ عَنْ أَبِیهِ عَنِ ابْنِ أَبِی عُمَیْرٍ </w:t>
      </w:r>
      <w:r>
        <w:rPr>
          <w:rStyle w:val="FootnoteAnchor"/>
          <w:rtl w:val="true"/>
        </w:rPr>
        <w:footnoteReference w:id="3143"/>
      </w:r>
      <w:bookmarkStart w:id="3919" w:name="pg12175_120384"/>
    </w:p>
    <w:p>
      <w:pPr>
        <w:pStyle w:val="BookText"/>
        <w:rPr/>
      </w:pPr>
      <w:bookmarkEnd w:id="3919"/>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بَیْنَ الصَّفَا وَ الْمَرْوَةِ خَمْسَةَ عَشَرَ شَوْطاً طَرَحَ ثَمَانِیَةً وَ اعْتَدَّ بِسَبْعَةٍ الْحَدِیثَ</w:t>
      </w:r>
      <w:r>
        <w:rPr>
          <w:rFonts w:eastAsia="Amiri" w:cs="Amiri" w:ascii="Amiri" w:hAnsi="Amiri"/>
          <w:color w:val="111111"/>
          <w:sz w:val="28"/>
          <w:szCs w:val="28"/>
          <w:rtl w:val="true"/>
          <w:lang w:bidi="ar-SA"/>
        </w:rPr>
        <w:t>.</w:t>
      </w:r>
    </w:p>
    <w:p>
      <w:pPr>
        <w:pStyle w:val="Heading5"/>
        <w:numPr>
          <w:ilvl w:val="4"/>
          <w:numId w:val="1"/>
        </w:numPr>
        <w:rPr/>
      </w:pPr>
      <w:bookmarkStart w:id="3920" w:name="__RefHeading___Toc4699262_417432637"/>
      <w:bookmarkStart w:id="3921" w:name="_Toc1718"/>
      <w:bookmarkEnd w:id="3920"/>
      <w:r>
        <w:rPr>
          <w:rtl w:val="true"/>
        </w:rPr>
        <w:t>[</w:t>
      </w:r>
      <w:r>
        <w:rPr>
          <w:rtl w:val="true"/>
        </w:rPr>
        <w:t>رقم الحدیث الکلی</w:t>
      </w:r>
      <w:r>
        <w:rPr>
          <w:rtl w:val="true"/>
        </w:rPr>
        <w:t xml:space="preserve">: </w:t>
      </w:r>
      <w:r>
        <w:rPr/>
        <w:t>18282</w:t>
      </w:r>
      <w:r>
        <w:rPr>
          <w:rtl w:val="true"/>
        </w:rPr>
        <w:t xml:space="preserve"> - </w:t>
      </w:r>
      <w:r>
        <w:rPr>
          <w:rtl w:val="true"/>
        </w:rPr>
        <w:t>رقم الحدیث الباب</w:t>
      </w:r>
      <w:r>
        <w:rPr>
          <w:rtl w:val="true"/>
        </w:rPr>
        <w:t xml:space="preserve">: </w:t>
      </w:r>
      <w:r>
        <w:rPr/>
        <w:t>5</w:t>
      </w:r>
      <w:r>
        <w:rPr>
          <w:rtl w:val="true"/>
        </w:rPr>
        <w:t>]</w:t>
      </w:r>
      <w:bookmarkEnd w:id="3921"/>
    </w:p>
    <w:p>
      <w:pPr>
        <w:pStyle w:val="BookText"/>
        <w:rPr/>
      </w:pPr>
      <w:r>
        <w:rPr>
          <w:rFonts w:eastAsia="Times New Roman" w:cs="Times New Roman" w:ascii="Times New Roman" w:hAnsi="Times New Roman"/>
          <w:color w:val="111111"/>
          <w:sz w:val="28"/>
          <w:szCs w:val="28"/>
          <w:lang w:val="en-US" w:bidi="en-US"/>
        </w:rPr>
        <w:t>18282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4"/>
      </w:r>
      <w:r>
        <w:rPr>
          <w:rFonts w:ascii="Amiri" w:hAnsi="Amiri" w:eastAsia="Amiri" w:cs="Amiri"/>
          <w:color w:val="111111"/>
          <w:sz w:val="28"/>
          <w:sz w:val="28"/>
          <w:szCs w:val="28"/>
          <w:rtl w:val="true"/>
          <w:lang w:bidi="ar-SA"/>
        </w:rPr>
        <w:t>وَ عَنْهُ عَنْ أَبِیهِ عَنْ أَحْمَدَ بْنِ مُحَمَّدِ بْنِ أَبِی نَصْرٍ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وَ نَحْنُ صَرُورَةٌ فَسَعَیْنَا بَیْنَ الصَّفَا وَ الْمَرْوَةِ أَرْبَعَةَ عَشَرَ شَوْطاً فَسَأَلْتُ أَبَا عَبْدِ اللَّهِ ع عَنْ ذَلِکَ فَقَالَ لَا بَأْسَ سَبْعَةٌ لَکَ وَ سَبْعَةٌ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1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3146"/>
      </w:r>
      <w:r>
        <w:rPr>
          <w:rFonts w:ascii="Amiri" w:hAnsi="Amiri" w:eastAsia="Amiri" w:cs="Amiri"/>
          <w:color w:val="111111"/>
          <w:sz w:val="28"/>
          <w:sz w:val="28"/>
          <w:szCs w:val="28"/>
          <w:rtl w:val="true"/>
          <w:lang w:bidi="ar-SA"/>
        </w:rPr>
        <w:t xml:space="preserve">وَ فِی الطَّوَافِ </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2" w:name="__RefHeading___Toc4699264_417432637"/>
      <w:bookmarkStart w:id="3923" w:name="_Toc1719"/>
      <w:bookmarkEnd w:id="3922"/>
      <w:r>
        <w:rPr/>
        <w:t>14</w:t>
      </w:r>
      <w:r>
        <w:rPr>
          <w:rtl w:val="true"/>
        </w:rPr>
        <w:t xml:space="preserve">- </w:t>
      </w:r>
      <w:r>
        <w:rPr>
          <w:rtl w:val="true"/>
        </w:rPr>
        <w:t>بَابُ أَنَّ مَنْ ظَنَّ تَمَامَ السَّعْیِ فَقَصَّرَ وَ جَامَعَ ثُمَّ ذَکَرَ النُّقْصَانَ وَ لَوْ شَوْطاً لَزِمَهُ دَمُ بَقَرَةٍ وَ إِکْمَالُ السَّعْیِ‌</w:t>
      </w:r>
      <w:bookmarkEnd w:id="3923"/>
    </w:p>
    <w:p>
      <w:pPr>
        <w:pStyle w:val="Heading5"/>
        <w:numPr>
          <w:ilvl w:val="4"/>
          <w:numId w:val="1"/>
        </w:numPr>
        <w:rPr/>
      </w:pPr>
      <w:bookmarkStart w:id="3924" w:name="__RefHeading___Toc4699266_417432637"/>
      <w:bookmarkStart w:id="3925" w:name="_Toc1720"/>
      <w:bookmarkEnd w:id="3924"/>
      <w:r>
        <w:rPr>
          <w:rtl w:val="true"/>
        </w:rPr>
        <w:t>اشارة</w:t>
      </w:r>
      <w:bookmarkEnd w:id="3925"/>
    </w:p>
    <w:p>
      <w:pPr>
        <w:pStyle w:val="BookText"/>
        <w:rPr/>
      </w:pPr>
      <w:r>
        <w:rPr>
          <w:rStyle w:val="FootnoteAnchor"/>
        </w:rPr>
        <w:footnoteReference w:id="3148"/>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ظَنَّ تَمَامَ السَّعْیِ فَقَصَّرَ وَ جَامَعَ ثُمَّ ذَکَرَ النُّقْصَانَ وَ لَوْ شَوْطاً لَزِمَهُ دَمُ بَقَرَةٍ وَ إِکْمَالُ السَّعْیِ</w:t>
      </w:r>
    </w:p>
    <w:p>
      <w:pPr>
        <w:pStyle w:val="Heading5"/>
        <w:numPr>
          <w:ilvl w:val="4"/>
          <w:numId w:val="1"/>
        </w:numPr>
        <w:rPr/>
      </w:pPr>
      <w:bookmarkStart w:id="3926" w:name="__RefHeading___Toc4699268_417432637"/>
      <w:bookmarkStart w:id="3927" w:name="_Toc1721"/>
      <w:bookmarkEnd w:id="3926"/>
      <w:r>
        <w:rPr>
          <w:rtl w:val="true"/>
        </w:rPr>
        <w:t>[</w:t>
      </w:r>
      <w:r>
        <w:rPr>
          <w:rtl w:val="true"/>
        </w:rPr>
        <w:t>رقم الحدیث الکلی</w:t>
      </w:r>
      <w:r>
        <w:rPr>
          <w:rtl w:val="true"/>
        </w:rPr>
        <w:t xml:space="preserve">: </w:t>
      </w:r>
      <w:r>
        <w:rPr/>
        <w:t>18283</w:t>
      </w:r>
      <w:r>
        <w:rPr>
          <w:rtl w:val="true"/>
        </w:rPr>
        <w:t xml:space="preserve"> - </w:t>
      </w:r>
      <w:r>
        <w:rPr>
          <w:rtl w:val="true"/>
        </w:rPr>
        <w:t>رقم الحدیث الباب</w:t>
      </w:r>
      <w:r>
        <w:rPr>
          <w:rtl w:val="true"/>
        </w:rPr>
        <w:t xml:space="preserve">: </w:t>
      </w:r>
      <w:r>
        <w:rPr/>
        <w:t>1</w:t>
      </w:r>
      <w:r>
        <w:rPr>
          <w:rtl w:val="true"/>
        </w:rPr>
        <w:t>]</w:t>
      </w:r>
      <w:bookmarkEnd w:id="392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9"/>
      </w:r>
      <w:r>
        <w:rPr>
          <w:rFonts w:ascii="Amiri" w:hAnsi="Amiri" w:eastAsia="Amiri" w:cs="Amiri"/>
          <w:color w:val="111111"/>
          <w:sz w:val="28"/>
          <w:sz w:val="28"/>
          <w:szCs w:val="28"/>
          <w:rtl w:val="true"/>
          <w:lang w:bidi="ar-SA"/>
        </w:rPr>
        <w:t>مُحَمَّدُ بْنُ الْحَسَنِ بِإِسْنَادِهِ عَنِ الْحُسَیْنِ بْنِ سَعِیدٍ عَنْ صَفْوَانَ بْنِ یَحْیَی وَ عَلِیِّ بْنِ النُّعْمَانِ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مُتَمَتِّعٌ سَعَی بَیْنَ الصَّفَا وَ الْمَرْوَةِ سِتَّةَ أَشْوَاطٍ ثُمَّ رَجَعَ إِلَی مَنْزِلِهِ وَ هُوَ یَرَی أَنَّهُ قَدْ فَرَغَ مِنْهُ وَ قَلَّمَ أَظَافِیرَهُ وَ أَحَلَّ ثُمَّ ذَکَرَ أَنَّهُ سَعَی سِتَّةَ أَشْوَاطٍ فَقَالَ لِی یَحْفَظُ أَنَّهُ قَدْ سَعَی سِتَّةَ أَشْوَاطٍ فَإِنْ کَانَ یَحْفَظُ أَنَّهُ قَدْ سَعَی سِتَّةَ أَشْوَاطٍ فَلْیُعِدْ وَ لْیُتِمَّ شَوْطاً وَ لْیُرِقْ دَماً فَقُلْتُ دَمَ مَا ذَا </w:t>
      </w:r>
      <w:bookmarkStart w:id="3928" w:name="pg12175_120385"/>
    </w:p>
    <w:p>
      <w:pPr>
        <w:pStyle w:val="BookText"/>
        <w:rPr/>
      </w:pPr>
      <w:bookmarkEnd w:id="3928"/>
      <w:r>
        <w:rPr>
          <w:rFonts w:ascii="Amiri" w:hAnsi="Amiri" w:eastAsia="Amiri" w:cs="Amiri"/>
          <w:color w:val="111111"/>
          <w:sz w:val="28"/>
          <w:sz w:val="28"/>
          <w:szCs w:val="28"/>
          <w:rtl w:val="true"/>
          <w:lang w:bidi="ar-SA"/>
        </w:rPr>
        <w:t>قَالَ بَقَرَةٍ قَالَ وَ إِنْ لَمْ یَکُنْ حَفِظَ أَنَّهُ قَدْ سَعَی سِتَّةً فَلْیُعِدْ فَلْیَبْتَدِئِ السَّعْیَ حَتَّی یُکْمِلَ سَبْعَةَ أَشْوَاطٍ ثُمَّ لْیُرِقْ دَمَ بَقَرَةٍ</w:t>
      </w:r>
      <w:r>
        <w:rPr>
          <w:rFonts w:eastAsia="Amiri" w:cs="Amiri" w:ascii="Amiri" w:hAnsi="Amiri"/>
          <w:color w:val="111111"/>
          <w:sz w:val="28"/>
          <w:szCs w:val="28"/>
          <w:rtl w:val="true"/>
          <w:lang w:bidi="ar-SA"/>
        </w:rPr>
        <w:t>.</w:t>
      </w:r>
    </w:p>
    <w:p>
      <w:pPr>
        <w:pStyle w:val="Heading5"/>
        <w:numPr>
          <w:ilvl w:val="4"/>
          <w:numId w:val="1"/>
        </w:numPr>
        <w:rPr/>
      </w:pPr>
      <w:bookmarkStart w:id="3929" w:name="__RefHeading___Toc4699270_417432637"/>
      <w:bookmarkStart w:id="3930" w:name="_Toc1722"/>
      <w:bookmarkEnd w:id="3929"/>
      <w:r>
        <w:rPr>
          <w:rtl w:val="true"/>
        </w:rPr>
        <w:t>[</w:t>
      </w:r>
      <w:r>
        <w:rPr>
          <w:rtl w:val="true"/>
        </w:rPr>
        <w:t>رقم الحدیث الکلی</w:t>
      </w:r>
      <w:r>
        <w:rPr>
          <w:rtl w:val="true"/>
        </w:rPr>
        <w:t xml:space="preserve">: </w:t>
      </w:r>
      <w:r>
        <w:rPr/>
        <w:t>18284</w:t>
      </w:r>
      <w:r>
        <w:rPr>
          <w:rtl w:val="true"/>
        </w:rPr>
        <w:t xml:space="preserve"> - </w:t>
      </w:r>
      <w:r>
        <w:rPr>
          <w:rtl w:val="true"/>
        </w:rPr>
        <w:t>رقم الحدیث الباب</w:t>
      </w:r>
      <w:r>
        <w:rPr>
          <w:rtl w:val="true"/>
        </w:rPr>
        <w:t xml:space="preserve">: </w:t>
      </w:r>
      <w:r>
        <w:rPr/>
        <w:t>2</w:t>
      </w:r>
      <w:r>
        <w:rPr>
          <w:rtl w:val="true"/>
        </w:rPr>
        <w:t>]</w:t>
      </w:r>
      <w:bookmarkEnd w:id="3930"/>
    </w:p>
    <w:p>
      <w:pPr>
        <w:pStyle w:val="BookText"/>
        <w:rPr/>
      </w:pPr>
      <w:r>
        <w:rPr>
          <w:rFonts w:eastAsia="Times New Roman" w:cs="Times New Roman" w:ascii="Times New Roman" w:hAnsi="Times New Roman"/>
          <w:color w:val="111111"/>
          <w:sz w:val="28"/>
          <w:szCs w:val="28"/>
          <w:lang w:val="en-US" w:bidi="en-US"/>
        </w:rPr>
        <w:t>18284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0"/>
      </w:r>
      <w:r>
        <w:rPr>
          <w:rFonts w:ascii="Amiri" w:hAnsi="Amiri" w:eastAsia="Amiri" w:cs="Amiri"/>
          <w:color w:val="111111"/>
          <w:sz w:val="28"/>
          <w:sz w:val="28"/>
          <w:szCs w:val="28"/>
          <w:rtl w:val="true"/>
          <w:lang w:bidi="ar-SA"/>
        </w:rPr>
        <w:t>وَ عَنْهُ عَنْ مُحَمَّدِ بْنِ سِنَانٍ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طَافَ بَیْنَ الصَّفَا وَ الْمَرْوَةِ سِتَّةَ أَشْوَاطٍ وَ هُوَ یَظُنُّ أَنَّهَا سَبْعَةٌ فَذَکَرَ بَعْدَ مَا أَحَلَّ وَ وَاقَعَ النِّسَاءَ أَنَّهُ إِنَّمَا طَافَ سِتَّةَ أَشْوَاطٍ قَالَ عَلَیْهِ بَقَرَةٌ یَذْبَحُهَا وَ یَطُوفُ شَوْطاً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1" w:name="__RefHeading___Toc4699272_417432637"/>
      <w:bookmarkStart w:id="3932" w:name="_Toc1723"/>
      <w:bookmarkEnd w:id="3931"/>
      <w:r>
        <w:rPr/>
        <w:t>15</w:t>
      </w:r>
      <w:r>
        <w:rPr>
          <w:rtl w:val="true"/>
        </w:rPr>
        <w:t xml:space="preserve">- </w:t>
      </w:r>
      <w:r>
        <w:rPr>
          <w:rtl w:val="true"/>
        </w:rPr>
        <w:t>بَابُ جَوَازِ السَّعْیِ عَلَی غَیْرِ طَهَارَةٍ وَ کَذَا جَمِیعُ الْمَنَاسِکِ إِلَّا الطَّوَافَ فَتَجِبُ الطَّهَارَةُ لَهُ إِنْ وَجَبَ وَ تُسْتَحَبُّ لِغَیْرِهِ وَ جَوَازِ السَّعْیِ لِلْحَائِضِ‌</w:t>
      </w:r>
      <w:bookmarkEnd w:id="3932"/>
    </w:p>
    <w:p>
      <w:pPr>
        <w:pStyle w:val="Heading5"/>
        <w:numPr>
          <w:ilvl w:val="4"/>
          <w:numId w:val="1"/>
        </w:numPr>
        <w:rPr/>
      </w:pPr>
      <w:bookmarkStart w:id="3933" w:name="__RefHeading___Toc4699274_417432637"/>
      <w:bookmarkStart w:id="3934" w:name="_Toc1724"/>
      <w:bookmarkEnd w:id="3933"/>
      <w:r>
        <w:rPr>
          <w:rtl w:val="true"/>
        </w:rPr>
        <w:t>اشارة</w:t>
      </w:r>
      <w:bookmarkEnd w:id="3934"/>
    </w:p>
    <w:p>
      <w:pPr>
        <w:pStyle w:val="BookText"/>
        <w:rPr/>
      </w:pPr>
      <w:r>
        <w:rPr>
          <w:rStyle w:val="FootnoteAnchor"/>
        </w:rPr>
        <w:footnoteReference w:id="315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السَّعْیِ عَلَی غَیْرِ طَهَارَةٍ وَ کَذَا جَمِیعُ الْمَنَاسِکِ إِلَّا الطَّوَافَ فَتَجِبُ الطَّهَارَةُ لَهُ إِنْ وَجَبَ وَ تُسْتَحَبُّ لِغَیْرِهِ وَ جَوَازِ السَّعْیِ لِلْحَائِضِ</w:t>
      </w:r>
    </w:p>
    <w:p>
      <w:pPr>
        <w:pStyle w:val="Heading5"/>
        <w:numPr>
          <w:ilvl w:val="4"/>
          <w:numId w:val="1"/>
        </w:numPr>
        <w:rPr/>
      </w:pPr>
      <w:bookmarkStart w:id="3935" w:name="__RefHeading___Toc4699276_417432637"/>
      <w:bookmarkStart w:id="3936" w:name="_Toc1725"/>
      <w:bookmarkEnd w:id="3935"/>
      <w:r>
        <w:rPr>
          <w:rtl w:val="true"/>
        </w:rPr>
        <w:t>[</w:t>
      </w:r>
      <w:r>
        <w:rPr>
          <w:rtl w:val="true"/>
        </w:rPr>
        <w:t>رقم الحدیث الکلی</w:t>
      </w:r>
      <w:r>
        <w:rPr>
          <w:rtl w:val="true"/>
        </w:rPr>
        <w:t xml:space="preserve">: </w:t>
      </w:r>
      <w:r>
        <w:rPr/>
        <w:t>18285</w:t>
      </w:r>
      <w:r>
        <w:rPr>
          <w:rtl w:val="true"/>
        </w:rPr>
        <w:t xml:space="preserve"> - </w:t>
      </w:r>
      <w:r>
        <w:rPr>
          <w:rtl w:val="true"/>
        </w:rPr>
        <w:t>رقم الحدیث الباب</w:t>
      </w:r>
      <w:r>
        <w:rPr>
          <w:rtl w:val="true"/>
        </w:rPr>
        <w:t xml:space="preserve">: </w:t>
      </w:r>
      <w:r>
        <w:rPr/>
        <w:t>1</w:t>
      </w:r>
      <w:r>
        <w:rPr>
          <w:rtl w:val="true"/>
        </w:rPr>
        <w:t>]</w:t>
      </w:r>
      <w:bookmarkEnd w:id="3936"/>
    </w:p>
    <w:p>
      <w:pPr>
        <w:pStyle w:val="BookText"/>
        <w:rPr/>
      </w:pPr>
      <w:r>
        <w:rPr>
          <w:rFonts w:eastAsia="Times New Roman" w:cs="Times New Roman" w:ascii="Times New Roman" w:hAnsi="Times New Roman"/>
          <w:color w:val="111111"/>
          <w:sz w:val="28"/>
          <w:szCs w:val="28"/>
          <w:lang w:val="en-US" w:bidi="en-US"/>
        </w:rPr>
        <w:t>18285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3"/>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تُقْضَی الْمَنَاسِکُ کُلُّهَا عَلَی غَیْرِ وُضُوءٍ إِلَّا الطَّوَافُ فَإِنَّ فِیهِ صَلَاةً وَ الْوُضُوءُ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أَبِی عَبْدِ اللَّهِ ع مِثْلَهُ إِلَّا أَنَّهُ قَالَ وَ الْوُضُوءُ أَفْضَلُ عَلَی کُلِّ حَالٍ </w:t>
      </w:r>
      <w:r>
        <w:rPr>
          <w:rStyle w:val="FootnoteAnchor"/>
          <w:rtl w:val="true"/>
        </w:rPr>
        <w:footnoteReference w:id="3154"/>
      </w:r>
    </w:p>
    <w:p>
      <w:pPr>
        <w:pStyle w:val="Heading5"/>
        <w:numPr>
          <w:ilvl w:val="4"/>
          <w:numId w:val="1"/>
        </w:numPr>
        <w:rPr/>
      </w:pPr>
      <w:bookmarkStart w:id="3937" w:name="__RefHeading___Toc4699278_417432637"/>
      <w:bookmarkStart w:id="3938" w:name="_Toc1726"/>
      <w:bookmarkEnd w:id="3937"/>
      <w:r>
        <w:rPr>
          <w:rtl w:val="true"/>
        </w:rPr>
        <w:t>[</w:t>
      </w:r>
      <w:r>
        <w:rPr>
          <w:rtl w:val="true"/>
        </w:rPr>
        <w:t>رقم الحدیث الکلی</w:t>
      </w:r>
      <w:r>
        <w:rPr>
          <w:rtl w:val="true"/>
        </w:rPr>
        <w:t xml:space="preserve">: </w:t>
      </w:r>
      <w:r>
        <w:rPr/>
        <w:t>18286</w:t>
      </w:r>
      <w:r>
        <w:rPr>
          <w:rtl w:val="true"/>
        </w:rPr>
        <w:t xml:space="preserve"> - </w:t>
      </w:r>
      <w:r>
        <w:rPr>
          <w:rtl w:val="true"/>
        </w:rPr>
        <w:t>رقم الحدیث الباب</w:t>
      </w:r>
      <w:r>
        <w:rPr>
          <w:rtl w:val="true"/>
        </w:rPr>
        <w:t xml:space="preserve">: </w:t>
      </w:r>
      <w:r>
        <w:rPr/>
        <w:t>2</w:t>
      </w:r>
      <w:r>
        <w:rPr>
          <w:rtl w:val="true"/>
        </w:rPr>
        <w:t>]</w:t>
      </w:r>
      <w:bookmarkEnd w:id="393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5"/>
      </w:r>
      <w:r>
        <w:rPr>
          <w:rFonts w:ascii="Amiri" w:hAnsi="Amiri" w:eastAsia="Amiri" w:cs="Amiri"/>
          <w:color w:val="111111"/>
          <w:sz w:val="28"/>
          <w:sz w:val="28"/>
          <w:szCs w:val="28"/>
          <w:rtl w:val="true"/>
          <w:lang w:bidi="ar-SA"/>
        </w:rPr>
        <w:t xml:space="preserve">وَ عَنْهُ عَنْ صَفْوَانَ وَ ابْنِ أَبِی عُمَیْرٍ عَنْ رِفَاعَةَ بْنِ مُوسَی </w:t>
      </w:r>
      <w:bookmarkStart w:id="3939" w:name="pg12175_120386"/>
    </w:p>
    <w:p>
      <w:pPr>
        <w:pStyle w:val="BookText"/>
        <w:rPr/>
      </w:pPr>
      <w:bookmarkEnd w:id="39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أَشْهَدُ شَیْئاً مِنَ الْمَنَاسِکِ وَ أَنَا عَلَی غَیْرِ وُضُوءٍ قَالَ نَعَمْ إِلَّا الطَّوَافَ بِالْبَیْتِ فَإِنَّ فِیهِ صَلَاةً</w:t>
      </w:r>
      <w:r>
        <w:rPr>
          <w:rFonts w:eastAsia="Amiri" w:cs="Amiri" w:ascii="Amiri" w:hAnsi="Amiri"/>
          <w:color w:val="111111"/>
          <w:sz w:val="28"/>
          <w:szCs w:val="28"/>
          <w:rtl w:val="true"/>
          <w:lang w:bidi="ar-SA"/>
        </w:rPr>
        <w:t>.</w:t>
      </w:r>
    </w:p>
    <w:p>
      <w:pPr>
        <w:pStyle w:val="Heading5"/>
        <w:numPr>
          <w:ilvl w:val="4"/>
          <w:numId w:val="1"/>
        </w:numPr>
        <w:rPr/>
      </w:pPr>
      <w:bookmarkStart w:id="3940" w:name="__RefHeading___Toc4699280_417432637"/>
      <w:bookmarkStart w:id="3941" w:name="_Toc1727"/>
      <w:bookmarkEnd w:id="3940"/>
      <w:r>
        <w:rPr>
          <w:rtl w:val="true"/>
        </w:rPr>
        <w:t>[</w:t>
      </w:r>
      <w:r>
        <w:rPr>
          <w:rtl w:val="true"/>
        </w:rPr>
        <w:t>رقم الحدیث الکلی</w:t>
      </w:r>
      <w:r>
        <w:rPr>
          <w:rtl w:val="true"/>
        </w:rPr>
        <w:t xml:space="preserve">: </w:t>
      </w:r>
      <w:r>
        <w:rPr/>
        <w:t>18287</w:t>
      </w:r>
      <w:r>
        <w:rPr>
          <w:rtl w:val="true"/>
        </w:rPr>
        <w:t xml:space="preserve"> - </w:t>
      </w:r>
      <w:r>
        <w:rPr>
          <w:rtl w:val="true"/>
        </w:rPr>
        <w:t>رقم الحدیث الباب</w:t>
      </w:r>
      <w:r>
        <w:rPr>
          <w:rtl w:val="true"/>
        </w:rPr>
        <w:t xml:space="preserve">: </w:t>
      </w:r>
      <w:r>
        <w:rPr/>
        <w:t>3</w:t>
      </w:r>
      <w:r>
        <w:rPr>
          <w:rtl w:val="true"/>
        </w:rPr>
        <w:t>]</w:t>
      </w:r>
      <w:bookmarkEnd w:id="3941"/>
    </w:p>
    <w:p>
      <w:pPr>
        <w:pStyle w:val="BookText"/>
        <w:rPr/>
      </w:pPr>
      <w:r>
        <w:rPr>
          <w:rFonts w:eastAsia="Times New Roman" w:cs="Times New Roman" w:ascii="Times New Roman" w:hAnsi="Times New Roman"/>
          <w:color w:val="111111"/>
          <w:sz w:val="28"/>
          <w:szCs w:val="28"/>
          <w:lang w:val="en-US" w:bidi="en-US"/>
        </w:rPr>
        <w:t>18287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6"/>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الْمَرْأَةِ تَطُوفُ بَیْنَ الصَّفَا وَ الْمَرْوَةِ وَ هِیَ حَائِضٌ قَالَ لَا إِنَّ اللَّهَ یَقُولُ إِنَّ الصَّفا وَ الْمَرْوَةَ مِنْ شَعائِرِ اللَّهِ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3942" w:name="__RefHeading___Toc4699282_417432637"/>
      <w:bookmarkStart w:id="3943" w:name="_Toc1728"/>
      <w:bookmarkEnd w:id="3942"/>
      <w:r>
        <w:rPr>
          <w:rtl w:val="true"/>
        </w:rPr>
        <w:t>[</w:t>
      </w:r>
      <w:r>
        <w:rPr>
          <w:rtl w:val="true"/>
        </w:rPr>
        <w:t>رقم الحدیث الکلی</w:t>
      </w:r>
      <w:r>
        <w:rPr>
          <w:rtl w:val="true"/>
        </w:rPr>
        <w:t xml:space="preserve">: </w:t>
      </w:r>
      <w:r>
        <w:rPr/>
        <w:t>18288</w:t>
      </w:r>
      <w:r>
        <w:rPr>
          <w:rtl w:val="true"/>
        </w:rPr>
        <w:t xml:space="preserve"> - </w:t>
      </w:r>
      <w:r>
        <w:rPr>
          <w:rtl w:val="true"/>
        </w:rPr>
        <w:t>رقم الحدیث الباب</w:t>
      </w:r>
      <w:r>
        <w:rPr>
          <w:rtl w:val="true"/>
        </w:rPr>
        <w:t xml:space="preserve">: </w:t>
      </w:r>
      <w:r>
        <w:rPr/>
        <w:t>4</w:t>
      </w:r>
      <w:r>
        <w:rPr>
          <w:rtl w:val="true"/>
        </w:rPr>
        <w:t>]</w:t>
      </w:r>
      <w:bookmarkEnd w:id="3943"/>
    </w:p>
    <w:p>
      <w:pPr>
        <w:pStyle w:val="BookText"/>
        <w:rPr/>
      </w:pPr>
      <w:r>
        <w:rPr>
          <w:rFonts w:eastAsia="Times New Roman" w:cs="Times New Roman" w:ascii="Times New Roman" w:hAnsi="Times New Roman"/>
          <w:color w:val="111111"/>
          <w:sz w:val="28"/>
          <w:szCs w:val="28"/>
          <w:lang w:val="en-US" w:bidi="en-US"/>
        </w:rPr>
        <w:t>18288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8"/>
      </w:r>
      <w:r>
        <w:rPr>
          <w:rFonts w:ascii="Amiri" w:hAnsi="Amiri" w:eastAsia="Amiri" w:cs="Amiri"/>
          <w:color w:val="111111"/>
          <w:sz w:val="28"/>
          <w:sz w:val="28"/>
          <w:szCs w:val="28"/>
          <w:rtl w:val="true"/>
          <w:lang w:bidi="ar-SA"/>
        </w:rPr>
        <w:t>وَ بِإِسْنَادِهِ عَنْ سَعْدِ بْنِ عَبْدِ اللَّهِ عَنْ مُوسَی بْنِ الْحَسَنِ عَنْ مُحَمَّدِ بْنِ عَبْدِ الْحَمِیدِ عَنْ أَبِی جَمِیلَةَ الْمُفَضَّلِ بْنِ صَالِحٍ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غَیْرِ وُضُوءٍ فَقَالَ لَا بَأْسَ</w:t>
      </w:r>
      <w:r>
        <w:rPr>
          <w:rFonts w:eastAsia="Amiri" w:cs="Amiri" w:ascii="Amiri" w:hAnsi="Amiri"/>
          <w:color w:val="111111"/>
          <w:sz w:val="28"/>
          <w:szCs w:val="28"/>
          <w:rtl w:val="true"/>
          <w:lang w:bidi="ar-SA"/>
        </w:rPr>
        <w:t>.</w:t>
      </w:r>
    </w:p>
    <w:p>
      <w:pPr>
        <w:pStyle w:val="Heading5"/>
        <w:numPr>
          <w:ilvl w:val="4"/>
          <w:numId w:val="1"/>
        </w:numPr>
        <w:rPr/>
      </w:pPr>
      <w:bookmarkStart w:id="3944" w:name="__RefHeading___Toc4699284_417432637"/>
      <w:bookmarkStart w:id="3945" w:name="_Toc1729"/>
      <w:bookmarkEnd w:id="3944"/>
      <w:r>
        <w:rPr>
          <w:rtl w:val="true"/>
        </w:rPr>
        <w:t>[</w:t>
      </w:r>
      <w:r>
        <w:rPr>
          <w:rtl w:val="true"/>
        </w:rPr>
        <w:t>رقم الحدیث الکلی</w:t>
      </w:r>
      <w:r>
        <w:rPr>
          <w:rtl w:val="true"/>
        </w:rPr>
        <w:t xml:space="preserve">: </w:t>
      </w:r>
      <w:r>
        <w:rPr/>
        <w:t>18289</w:t>
      </w:r>
      <w:r>
        <w:rPr>
          <w:rtl w:val="true"/>
        </w:rPr>
        <w:t xml:space="preserve"> - </w:t>
      </w:r>
      <w:r>
        <w:rPr>
          <w:rtl w:val="true"/>
        </w:rPr>
        <w:t>رقم الحدیث الباب</w:t>
      </w:r>
      <w:r>
        <w:rPr>
          <w:rtl w:val="true"/>
        </w:rPr>
        <w:t xml:space="preserve">: </w:t>
      </w:r>
      <w:r>
        <w:rPr/>
        <w:t>5</w:t>
      </w:r>
      <w:r>
        <w:rPr>
          <w:rtl w:val="true"/>
        </w:rPr>
        <w:t>]</w:t>
      </w:r>
      <w:bookmarkEnd w:id="3945"/>
    </w:p>
    <w:p>
      <w:pPr>
        <w:pStyle w:val="BookText"/>
        <w:rPr/>
      </w:pPr>
      <w:r>
        <w:rPr>
          <w:rFonts w:eastAsia="Times New Roman" w:cs="Times New Roman" w:ascii="Times New Roman" w:hAnsi="Times New Roman"/>
          <w:color w:val="111111"/>
          <w:sz w:val="28"/>
          <w:szCs w:val="28"/>
          <w:lang w:val="en-US" w:bidi="en-US"/>
        </w:rPr>
        <w:t>18289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9"/>
      </w:r>
      <w:r>
        <w:rPr>
          <w:rFonts w:ascii="Amiri" w:hAnsi="Amiri" w:eastAsia="Amiri" w:cs="Amiri"/>
          <w:color w:val="111111"/>
          <w:sz w:val="28"/>
          <w:sz w:val="28"/>
          <w:szCs w:val="28"/>
          <w:rtl w:val="true"/>
          <w:lang w:bidi="ar-SA"/>
        </w:rPr>
        <w:t>مُحَمَّدُ بْنُ عَلِیِّ بْنِ الْحُسَیْنِ بِإِسْنَادِهِ عَنْ مُعَاوِیَةَ بْنِ عَمَّارٍ أَنَّهُ سَأَلَ أَبَا عَبْدِ اللَّهِ ع عَنِ امْرَأَةٍ طَافَتْ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حَاضَتْ بَیْنَهُمَا قَالَ تُتِمُّ سَعْیَهَا وَ سَأَلَهُ عَنِ امْرَأَةٍ طَافَتْ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حَاضَتْ قَبْلَ أَنْ تَسْعَی قَالَ تَسْعَی</w:t>
      </w:r>
      <w:r>
        <w:rPr>
          <w:rFonts w:eastAsia="Amiri" w:cs="Amiri" w:ascii="Amiri" w:hAnsi="Amiri"/>
          <w:color w:val="111111"/>
          <w:sz w:val="28"/>
          <w:szCs w:val="28"/>
          <w:rtl w:val="true"/>
          <w:lang w:bidi="ar-SA"/>
        </w:rPr>
        <w:t>.</w:t>
      </w:r>
    </w:p>
    <w:p>
      <w:pPr>
        <w:pStyle w:val="Heading5"/>
        <w:numPr>
          <w:ilvl w:val="4"/>
          <w:numId w:val="1"/>
        </w:numPr>
        <w:rPr/>
      </w:pPr>
      <w:bookmarkStart w:id="3946" w:name="__RefHeading___Toc4699286_417432637"/>
      <w:bookmarkStart w:id="3947" w:name="_Toc1730"/>
      <w:bookmarkEnd w:id="3946"/>
      <w:r>
        <w:rPr>
          <w:rtl w:val="true"/>
        </w:rPr>
        <w:t>[</w:t>
      </w:r>
      <w:r>
        <w:rPr>
          <w:rtl w:val="true"/>
        </w:rPr>
        <w:t>رقم الحدیث الکلی</w:t>
      </w:r>
      <w:r>
        <w:rPr>
          <w:rtl w:val="true"/>
        </w:rPr>
        <w:t xml:space="preserve">: </w:t>
      </w:r>
      <w:r>
        <w:rPr/>
        <w:t>18290</w:t>
      </w:r>
      <w:r>
        <w:rPr>
          <w:rtl w:val="true"/>
        </w:rPr>
        <w:t xml:space="preserve"> - </w:t>
      </w:r>
      <w:r>
        <w:rPr>
          <w:rtl w:val="true"/>
        </w:rPr>
        <w:t>رقم الحدیث الباب</w:t>
      </w:r>
      <w:r>
        <w:rPr>
          <w:rtl w:val="true"/>
        </w:rPr>
        <w:t xml:space="preserve">: </w:t>
      </w:r>
      <w:r>
        <w:rPr/>
        <w:t>6</w:t>
      </w:r>
      <w:r>
        <w:rPr>
          <w:rtl w:val="true"/>
        </w:rPr>
        <w:t>]</w:t>
      </w:r>
      <w:bookmarkEnd w:id="394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0"/>
      </w:r>
      <w:r>
        <w:rPr>
          <w:rFonts w:ascii="Amiri" w:hAnsi="Amiri" w:eastAsia="Amiri" w:cs="Amiri"/>
          <w:color w:val="111111"/>
          <w:sz w:val="28"/>
          <w:sz w:val="28"/>
          <w:szCs w:val="28"/>
          <w:rtl w:val="true"/>
          <w:lang w:bidi="ar-SA"/>
        </w:rPr>
        <w:t>وَ بِإِسْنَادِهِ عَنْ صَفْوَانَ عَنْ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رَجُلٌ 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فَسَعَی ثَلَاثَةَ أَشْوَاطٍ أَوْ </w:t>
      </w:r>
      <w:bookmarkStart w:id="3948" w:name="pg12175_120387"/>
    </w:p>
    <w:p>
      <w:pPr>
        <w:pStyle w:val="BookText"/>
        <w:rPr/>
      </w:pPr>
      <w:bookmarkEnd w:id="3948"/>
      <w:r>
        <w:rPr>
          <w:rFonts w:ascii="Amiri" w:hAnsi="Amiri" w:eastAsia="Amiri" w:cs="Amiri"/>
          <w:color w:val="111111"/>
          <w:sz w:val="28"/>
          <w:sz w:val="28"/>
          <w:szCs w:val="28"/>
          <w:rtl w:val="true"/>
          <w:lang w:bidi="ar-SA"/>
        </w:rPr>
        <w:t>أَرْبَعَةً ثُمَّ بَالَ ثُمَّ أَتَمَّ سَعْیَهُ بِغَیْرِ وُضُوءٍ فَقَالَ لَا بَأْسَ وَ لَوْ أَتَمَّ مَنَاسِکَهُ بِوُضُوءٍ لَکَانَ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سَهْلِ بْنِ زِیَادٍ عَنْ أَحْمَدَ بْنِ مُحَمَّدٍ عَنْ حَمَّادِ بْنِ عُثْمَانَ عَنْ یَحْیَی الْأَزْرَقِ نَحْوَهُ إِلَّا أَنَّهُ قَالَ ثُمَّ یَبُولُ أَ یُتِمُّ سَعْیَهُ </w:t>
      </w:r>
      <w:r>
        <w:rPr>
          <w:rStyle w:val="FootnoteAnchor"/>
          <w:rtl w:val="true"/>
        </w:rPr>
        <w:footnoteReference w:id="3161"/>
      </w:r>
    </w:p>
    <w:p>
      <w:pPr>
        <w:pStyle w:val="Heading5"/>
        <w:numPr>
          <w:ilvl w:val="4"/>
          <w:numId w:val="1"/>
        </w:numPr>
        <w:rPr/>
      </w:pPr>
      <w:bookmarkStart w:id="3949" w:name="__RefHeading___Toc4699288_417432637"/>
      <w:bookmarkStart w:id="3950" w:name="_Toc1731"/>
      <w:bookmarkEnd w:id="3949"/>
      <w:r>
        <w:rPr>
          <w:rtl w:val="true"/>
        </w:rPr>
        <w:t>[</w:t>
      </w:r>
      <w:r>
        <w:rPr>
          <w:rtl w:val="true"/>
        </w:rPr>
        <w:t>رقم الحدیث الکلی</w:t>
      </w:r>
      <w:r>
        <w:rPr>
          <w:rtl w:val="true"/>
        </w:rPr>
        <w:t xml:space="preserve">: </w:t>
      </w:r>
      <w:r>
        <w:rPr/>
        <w:t>18291</w:t>
      </w:r>
      <w:r>
        <w:rPr>
          <w:rtl w:val="true"/>
        </w:rPr>
        <w:t xml:space="preserve"> - </w:t>
      </w:r>
      <w:r>
        <w:rPr>
          <w:rtl w:val="true"/>
        </w:rPr>
        <w:t>رقم الحدیث الباب</w:t>
      </w:r>
      <w:r>
        <w:rPr>
          <w:rtl w:val="true"/>
        </w:rPr>
        <w:t xml:space="preserve">: </w:t>
      </w:r>
      <w:r>
        <w:rPr/>
        <w:t>7</w:t>
      </w:r>
      <w:r>
        <w:rPr>
          <w:rtl w:val="true"/>
        </w:rPr>
        <w:t>]</w:t>
      </w:r>
      <w:bookmarkEnd w:id="3950"/>
    </w:p>
    <w:p>
      <w:pPr>
        <w:pStyle w:val="BookText"/>
        <w:rPr/>
      </w:pPr>
      <w:r>
        <w:rPr>
          <w:rFonts w:eastAsia="Times New Roman" w:cs="Times New Roman" w:ascii="Times New Roman" w:hAnsi="Times New Roman"/>
          <w:color w:val="111111"/>
          <w:sz w:val="28"/>
          <w:szCs w:val="28"/>
          <w:lang w:val="en-US" w:bidi="en-US"/>
        </w:rPr>
        <w:t>18291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2"/>
      </w:r>
      <w:r>
        <w:rPr>
          <w:rFonts w:ascii="Amiri" w:hAnsi="Amiri" w:eastAsia="Amiri" w:cs="Amiri"/>
          <w:color w:val="111111"/>
          <w:sz w:val="28"/>
          <w:sz w:val="28"/>
          <w:szCs w:val="28"/>
          <w:rtl w:val="true"/>
          <w:lang w:bidi="ar-SA"/>
        </w:rPr>
        <w:t>وَ عَنْ مُحَمَّدِ بْنِ یَحْیَی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 لَا تَطُوفُ وَ لَا تَسْعَی إِلَّا بِوُضُوءٍ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164"/>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النَّهْیِ عَنْ مَجْمُوعِ الْأَمْرَیْنِ لَا عَنْ کُلِّ وَاحِدٍ بِانْفِرَادِهِ وَ جَوَّزَ حَمْلَهُ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3951" w:name="__RefHeading___Toc4699290_417432637"/>
      <w:bookmarkStart w:id="3952" w:name="_Toc1732"/>
      <w:bookmarkEnd w:id="3951"/>
      <w:r>
        <w:rPr>
          <w:rtl w:val="true"/>
        </w:rPr>
        <w:t>[</w:t>
      </w:r>
      <w:r>
        <w:rPr>
          <w:rtl w:val="true"/>
        </w:rPr>
        <w:t>رقم الحدیث الکلی</w:t>
      </w:r>
      <w:r>
        <w:rPr>
          <w:rtl w:val="true"/>
        </w:rPr>
        <w:t xml:space="preserve">: </w:t>
      </w:r>
      <w:r>
        <w:rPr/>
        <w:t>18292</w:t>
      </w:r>
      <w:r>
        <w:rPr>
          <w:rtl w:val="true"/>
        </w:rPr>
        <w:t xml:space="preserve"> - </w:t>
      </w:r>
      <w:r>
        <w:rPr>
          <w:rtl w:val="true"/>
        </w:rPr>
        <w:t>رقم الحدیث الباب</w:t>
      </w:r>
      <w:r>
        <w:rPr>
          <w:rtl w:val="true"/>
        </w:rPr>
        <w:t xml:space="preserve">: </w:t>
      </w:r>
      <w:r>
        <w:rPr/>
        <w:t>8</w:t>
      </w:r>
      <w:r>
        <w:rPr>
          <w:rtl w:val="true"/>
        </w:rPr>
        <w:t>]</w:t>
      </w:r>
      <w:bookmarkEnd w:id="3952"/>
    </w:p>
    <w:p>
      <w:pPr>
        <w:pStyle w:val="BookText"/>
        <w:rPr/>
      </w:pPr>
      <w:r>
        <w:rPr>
          <w:rFonts w:eastAsia="Times New Roman" w:cs="Times New Roman" w:ascii="Times New Roman" w:hAnsi="Times New Roman"/>
          <w:color w:val="111111"/>
          <w:sz w:val="28"/>
          <w:szCs w:val="28"/>
          <w:lang w:val="en-US" w:bidi="en-US"/>
        </w:rPr>
        <w:t>18292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5"/>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یَصْلُحُ أَنْ یَقْضِیَ شَیْئاً مِنَ الْمَنَاسِکِ وَ هُوَ عَلَی غَیْرِ وُضُوءٍ قَالَ لَا یَصْلُحُ إِلَّا عَلَی وُضُوءٍ</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الطَّوَافِ </w:t>
      </w:r>
      <w:r>
        <w:rPr>
          <w:rStyle w:val="FootnoteAnchor"/>
          <w:rtl w:val="true"/>
        </w:rPr>
        <w:footnoteReference w:id="3166"/>
      </w:r>
      <w:r>
        <w:rPr>
          <w:rFonts w:ascii="Amiri" w:hAnsi="Amiri" w:eastAsia="Amiri" w:cs="Amiri"/>
          <w:color w:val="111111"/>
          <w:sz w:val="28"/>
          <w:sz w:val="28"/>
          <w:szCs w:val="28"/>
          <w:rtl w:val="true"/>
          <w:lang w:bidi="ar-SA"/>
        </w:rPr>
        <w:t xml:space="preserve">وَ یَأْتِی مَا یَدُلُّ عَلَیْهِ فِی الرَّمْیِ </w:t>
      </w:r>
      <w:r>
        <w:rPr>
          <w:rStyle w:val="FootnoteAnchor"/>
          <w:rtl w:val="true"/>
        </w:rPr>
        <w:footnoteReference w:id="3167"/>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 xml:space="preserve">. </w:t>
      </w:r>
      <w:bookmarkStart w:id="3953" w:name="pg12175_120388"/>
    </w:p>
    <w:p>
      <w:pPr>
        <w:pStyle w:val="Heading4"/>
        <w:numPr>
          <w:ilvl w:val="3"/>
          <w:numId w:val="1"/>
        </w:numPr>
        <w:rPr/>
      </w:pPr>
      <w:bookmarkStart w:id="3954" w:name="__RefHeading___Toc4699292_417432637"/>
      <w:bookmarkStart w:id="3955" w:name="_Toc1733"/>
      <w:bookmarkEnd w:id="3953"/>
      <w:bookmarkEnd w:id="3954"/>
      <w:r>
        <w:rPr/>
        <w:t>16</w:t>
      </w:r>
      <w:r>
        <w:rPr>
          <w:rtl w:val="true"/>
        </w:rPr>
        <w:t xml:space="preserve">- </w:t>
      </w:r>
      <w:r>
        <w:rPr>
          <w:rtl w:val="true"/>
        </w:rPr>
        <w:t>بَابُ جَوَازِ الرُّکُوبِ فِی السَّعْیِ وَ لَوْ فِی مَحْمِلٍ لِعُذْرٍ وَ غَیْرِهِ لِلْمَرْأَةِ وَ الرَّجُلِ وَ اسْتِحْبَابِ اخْتِیَارِ الْمَشْیِ فِیهِ وَ أَنَّ مَنْ حَمَلَ إِنْسَاناً وَ سَعَی بِهِ أَجْزَأَ عَنْهُمَا</w:t>
      </w:r>
      <w:bookmarkEnd w:id="3955"/>
    </w:p>
    <w:p>
      <w:pPr>
        <w:pStyle w:val="Heading5"/>
        <w:numPr>
          <w:ilvl w:val="4"/>
          <w:numId w:val="1"/>
        </w:numPr>
        <w:rPr/>
      </w:pPr>
      <w:bookmarkStart w:id="3956" w:name="__RefHeading___Toc4699294_417432637"/>
      <w:bookmarkStart w:id="3957" w:name="_Toc1734"/>
      <w:bookmarkEnd w:id="3956"/>
      <w:r>
        <w:rPr>
          <w:rtl w:val="true"/>
        </w:rPr>
        <w:t>اشارة</w:t>
      </w:r>
      <w:bookmarkEnd w:id="3957"/>
    </w:p>
    <w:p>
      <w:pPr>
        <w:pStyle w:val="BookText"/>
        <w:rPr/>
      </w:pPr>
      <w:r>
        <w:rPr>
          <w:rStyle w:val="FootnoteAnchor"/>
        </w:rPr>
        <w:footnoteReference w:id="316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الرُّکُوبِ فِی السَّعْیِ وَ لَوْ فِی مَحْمِلٍ لِعُذْرٍ وَ غَیْرِهِ لِلْمَرْأَةِ وَ الرَّجُلِ وَ اسْتِحْبَابِ اخْتِیَارِ الْمَشْیِ فِیهِ وَ أَنَّ مَنْ حَمَلَ إِنْسَاناً وَ سَعَی بِهِ أَجْزَأَ عَنْهُمَا</w:t>
      </w:r>
    </w:p>
    <w:p>
      <w:pPr>
        <w:pStyle w:val="Heading5"/>
        <w:numPr>
          <w:ilvl w:val="4"/>
          <w:numId w:val="1"/>
        </w:numPr>
        <w:rPr/>
      </w:pPr>
      <w:bookmarkStart w:id="3958" w:name="__RefHeading___Toc4699296_417432637"/>
      <w:bookmarkStart w:id="3959" w:name="_Toc1735"/>
      <w:bookmarkEnd w:id="3958"/>
      <w:r>
        <w:rPr>
          <w:rtl w:val="true"/>
        </w:rPr>
        <w:t>[</w:t>
      </w:r>
      <w:r>
        <w:rPr>
          <w:rtl w:val="true"/>
        </w:rPr>
        <w:t>رقم الحدیث الکلی</w:t>
      </w:r>
      <w:r>
        <w:rPr>
          <w:rtl w:val="true"/>
        </w:rPr>
        <w:t xml:space="preserve">: </w:t>
      </w:r>
      <w:r>
        <w:rPr/>
        <w:t>18293</w:t>
      </w:r>
      <w:r>
        <w:rPr>
          <w:rtl w:val="true"/>
        </w:rPr>
        <w:t xml:space="preserve"> - </w:t>
      </w:r>
      <w:r>
        <w:rPr>
          <w:rtl w:val="true"/>
        </w:rPr>
        <w:t>رقم الحدیث الباب</w:t>
      </w:r>
      <w:r>
        <w:rPr>
          <w:rtl w:val="true"/>
        </w:rPr>
        <w:t xml:space="preserve">: </w:t>
      </w:r>
      <w:r>
        <w:rPr/>
        <w:t>1</w:t>
      </w:r>
      <w:r>
        <w:rPr>
          <w:rtl w:val="true"/>
        </w:rPr>
        <w:t>]</w:t>
      </w:r>
      <w:bookmarkEnd w:id="3959"/>
    </w:p>
    <w:p>
      <w:pPr>
        <w:pStyle w:val="BookText"/>
        <w:rPr/>
      </w:pPr>
      <w:r>
        <w:rPr>
          <w:rFonts w:eastAsia="Times New Roman" w:cs="Times New Roman" w:ascii="Times New Roman" w:hAnsi="Times New Roman"/>
          <w:color w:val="111111"/>
          <w:sz w:val="28"/>
          <w:szCs w:val="28"/>
          <w:lang w:val="en-US" w:bidi="en-US"/>
        </w:rPr>
        <w:t>18293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9"/>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السَّعْیِ بَیْنَ الصَّفَا وَ الْمَرْوَةِ عَلَی الدَّابَّةِ قَالَ نَعَمْ وَ عَلَی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0" w:name="__RefHeading___Toc4699298_417432637"/>
      <w:bookmarkStart w:id="3961" w:name="_Toc1736"/>
      <w:bookmarkEnd w:id="3960"/>
      <w:r>
        <w:rPr>
          <w:rtl w:val="true"/>
        </w:rPr>
        <w:t>[</w:t>
      </w:r>
      <w:r>
        <w:rPr>
          <w:rtl w:val="true"/>
        </w:rPr>
        <w:t>رقم الحدیث الکلی</w:t>
      </w:r>
      <w:r>
        <w:rPr>
          <w:rtl w:val="true"/>
        </w:rPr>
        <w:t xml:space="preserve">: </w:t>
      </w:r>
      <w:r>
        <w:rPr/>
        <w:t>18294</w:t>
      </w:r>
      <w:r>
        <w:rPr>
          <w:rtl w:val="true"/>
        </w:rPr>
        <w:t xml:space="preserve"> - </w:t>
      </w:r>
      <w:r>
        <w:rPr>
          <w:rtl w:val="true"/>
        </w:rPr>
        <w:t>رقم الحدیث الباب</w:t>
      </w:r>
      <w:r>
        <w:rPr>
          <w:rtl w:val="true"/>
        </w:rPr>
        <w:t xml:space="preserve">: </w:t>
      </w:r>
      <w:r>
        <w:rPr/>
        <w:t>2</w:t>
      </w:r>
      <w:r>
        <w:rPr>
          <w:rtl w:val="true"/>
        </w:rPr>
        <w:t>]</w:t>
      </w:r>
      <w:bookmarkEnd w:id="3961"/>
    </w:p>
    <w:p>
      <w:pPr>
        <w:pStyle w:val="BookText"/>
        <w:rPr/>
      </w:pPr>
      <w:r>
        <w:rPr>
          <w:rFonts w:eastAsia="Times New Roman" w:cs="Times New Roman" w:ascii="Times New Roman" w:hAnsi="Times New Roman"/>
          <w:color w:val="111111"/>
          <w:sz w:val="28"/>
          <w:szCs w:val="28"/>
          <w:lang w:val="en-US" w:bidi="en-US"/>
        </w:rPr>
        <w:t>18294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1"/>
      </w:r>
      <w:r>
        <w:rPr>
          <w:rFonts w:ascii="Amiri" w:hAnsi="Amiri" w:eastAsia="Amiri" w:cs="Amiri"/>
          <w:color w:val="111111"/>
          <w:sz w:val="28"/>
          <w:sz w:val="28"/>
          <w:szCs w:val="28"/>
          <w:rtl w:val="true"/>
          <w:lang w:bidi="ar-SA"/>
        </w:rPr>
        <w:t>وَ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یَسْعَی بَیْنَ الصَّفَا وَ الْمَرْوَةِ رَاکِباً قَالَ لَا بَأْسَ وَ الْمَشْیُ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عَنِ ابْنِ أَبِی عُمَیْرٍ عَنْ مُعَاوِیَةَ بْنِ عَمَّارٍ مِثْلَهُ </w:t>
      </w:r>
      <w:r>
        <w:rPr>
          <w:rStyle w:val="FootnoteAnchor"/>
          <w:rtl w:val="true"/>
        </w:rPr>
        <w:footnoteReference w:id="3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2" w:name="__RefHeading___Toc4699300_417432637"/>
      <w:bookmarkStart w:id="3963" w:name="_Toc1737"/>
      <w:bookmarkEnd w:id="3962"/>
      <w:r>
        <w:rPr>
          <w:rtl w:val="true"/>
        </w:rPr>
        <w:t>[</w:t>
      </w:r>
      <w:r>
        <w:rPr>
          <w:rtl w:val="true"/>
        </w:rPr>
        <w:t>رقم الحدیث الکلی</w:t>
      </w:r>
      <w:r>
        <w:rPr>
          <w:rtl w:val="true"/>
        </w:rPr>
        <w:t xml:space="preserve">: </w:t>
      </w:r>
      <w:r>
        <w:rPr/>
        <w:t>18295</w:t>
      </w:r>
      <w:r>
        <w:rPr>
          <w:rtl w:val="true"/>
        </w:rPr>
        <w:t xml:space="preserve"> - </w:t>
      </w:r>
      <w:r>
        <w:rPr>
          <w:rtl w:val="true"/>
        </w:rPr>
        <w:t>رقم الحدیث الباب</w:t>
      </w:r>
      <w:r>
        <w:rPr>
          <w:rtl w:val="true"/>
        </w:rPr>
        <w:t xml:space="preserve">: </w:t>
      </w:r>
      <w:r>
        <w:rPr/>
        <w:t>3</w:t>
      </w:r>
      <w:r>
        <w:rPr>
          <w:rtl w:val="true"/>
        </w:rPr>
        <w:t>]</w:t>
      </w:r>
      <w:bookmarkEnd w:id="396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3"/>
      </w:r>
      <w:r>
        <w:rPr>
          <w:rFonts w:ascii="Amiri" w:hAnsi="Amiri" w:eastAsia="Amiri" w:cs="Amiri"/>
          <w:color w:val="111111"/>
          <w:sz w:val="28"/>
          <w:sz w:val="28"/>
          <w:szCs w:val="28"/>
          <w:rtl w:val="true"/>
          <w:lang w:bidi="ar-SA"/>
        </w:rPr>
        <w:t xml:space="preserve">وَ بِإِسْنَادِهِ عَنْ سَعْدِ بْنِ عَبْدِ اللَّهِ عَنْ أَحْمَدَ بْنِ مُحَمَّدِ بْنِ عِیسَی عَنِ الْحُسَیْنِ بْنِ سَعِیدٍ عَنْ فَضَالَةَ بْنِ أَیُّوبَ وَ حَمَّادِ بْنِ عِیسَی وَ صَفْوَانَ بْنِ یَحْیَی عَنْ مُعَاوِیَةَ بْنِ عَمَّارٍ عَنْ أَبِی عَبْدِ اللَّهِ ع </w:t>
      </w:r>
      <w:bookmarkStart w:id="3964" w:name="pg12175_120389"/>
    </w:p>
    <w:p>
      <w:pPr>
        <w:pStyle w:val="BookText"/>
        <w:rPr/>
      </w:pPr>
      <w:bookmarkEnd w:id="3964"/>
      <w:r>
        <w:rPr>
          <w:rFonts w:ascii="Amiri" w:hAnsi="Amiri" w:eastAsia="Amiri" w:cs="Amiri"/>
          <w:color w:val="111111"/>
          <w:sz w:val="28"/>
          <w:sz w:val="28"/>
          <w:szCs w:val="28"/>
          <w:rtl w:val="true"/>
          <w:lang w:bidi="ar-SA"/>
        </w:rPr>
        <w:t>عَنِ الْمَرْأَةِ تَسْعَی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دَابَّةٍ أَوْ عَلَی بَعِیرٍ فَقَالَ لَا بَأْسَ بِذَلِکَ وَ سَأَلْتُهُ عَنِ الرَّجُلِ یَفْعَلُ ذَلِکَ فَقَالَ لَا بَأْسَ</w:t>
      </w:r>
      <w:r>
        <w:rPr>
          <w:rFonts w:eastAsia="Amiri" w:cs="Amiri" w:ascii="Amiri" w:hAnsi="Amiri"/>
          <w:color w:val="111111"/>
          <w:sz w:val="28"/>
          <w:szCs w:val="28"/>
          <w:rtl w:val="true"/>
          <w:lang w:bidi="ar-SA"/>
        </w:rPr>
        <w:t>.</w:t>
      </w:r>
    </w:p>
    <w:p>
      <w:pPr>
        <w:pStyle w:val="Heading5"/>
        <w:numPr>
          <w:ilvl w:val="4"/>
          <w:numId w:val="1"/>
        </w:numPr>
        <w:rPr/>
      </w:pPr>
      <w:bookmarkStart w:id="3965" w:name="__RefHeading___Toc4699302_417432637"/>
      <w:bookmarkStart w:id="3966" w:name="_Toc1738"/>
      <w:bookmarkEnd w:id="3965"/>
      <w:r>
        <w:rPr>
          <w:rtl w:val="true"/>
        </w:rPr>
        <w:t>[</w:t>
      </w:r>
      <w:r>
        <w:rPr>
          <w:rtl w:val="true"/>
        </w:rPr>
        <w:t>رقم الحدیث الکلی</w:t>
      </w:r>
      <w:r>
        <w:rPr>
          <w:rtl w:val="true"/>
        </w:rPr>
        <w:t xml:space="preserve">: </w:t>
      </w:r>
      <w:r>
        <w:rPr/>
        <w:t>18296</w:t>
      </w:r>
      <w:r>
        <w:rPr>
          <w:rtl w:val="true"/>
        </w:rPr>
        <w:t xml:space="preserve"> - </w:t>
      </w:r>
      <w:r>
        <w:rPr>
          <w:rtl w:val="true"/>
        </w:rPr>
        <w:t>رقم الحدیث الباب</w:t>
      </w:r>
      <w:r>
        <w:rPr>
          <w:rtl w:val="true"/>
        </w:rPr>
        <w:t xml:space="preserve">: </w:t>
      </w:r>
      <w:r>
        <w:rPr/>
        <w:t>4</w:t>
      </w:r>
      <w:r>
        <w:rPr>
          <w:rtl w:val="true"/>
        </w:rPr>
        <w:t>]</w:t>
      </w:r>
      <w:bookmarkEnd w:id="3966"/>
    </w:p>
    <w:p>
      <w:pPr>
        <w:pStyle w:val="BookText"/>
        <w:rPr/>
      </w:pPr>
      <w:r>
        <w:rPr>
          <w:rFonts w:eastAsia="Times New Roman" w:cs="Times New Roman" w:ascii="Times New Roman" w:hAnsi="Times New Roman"/>
          <w:color w:val="111111"/>
          <w:sz w:val="28"/>
          <w:szCs w:val="28"/>
          <w:lang w:val="en-US" w:bidi="en-US"/>
        </w:rPr>
        <w:t>18296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4"/>
      </w:r>
      <w:r>
        <w:rPr>
          <w:rFonts w:ascii="Amiri" w:hAnsi="Amiri" w:eastAsia="Amiri" w:cs="Amiri"/>
          <w:color w:val="111111"/>
          <w:sz w:val="28"/>
          <w:sz w:val="28"/>
          <w:szCs w:val="28"/>
          <w:rtl w:val="true"/>
          <w:lang w:bidi="ar-SA"/>
        </w:rPr>
        <w:t>وَ رَوَاهُ الصَّدُوقُ بِإِسْنَادِهِ عَنْ مُعَاوِیَةَ بْنِ عَمَّارٍ مِثْلَهُ إِلَّا أَنَّهُ قَالَ فِی آخِرِهِ لَا بَأْسَ بِهِ وَ الْمَشْیُ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مَعَ الزِّیَادَةِ </w:t>
      </w:r>
      <w:r>
        <w:rPr>
          <w:rStyle w:val="FootnoteAnchor"/>
          <w:rtl w:val="true"/>
        </w:rPr>
        <w:footnoteReference w:id="3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7" w:name="__RefHeading___Toc4699304_417432637"/>
      <w:bookmarkStart w:id="3968" w:name="_Toc1739"/>
      <w:bookmarkEnd w:id="3967"/>
      <w:r>
        <w:rPr>
          <w:rtl w:val="true"/>
        </w:rPr>
        <w:t>[</w:t>
      </w:r>
      <w:r>
        <w:rPr>
          <w:rtl w:val="true"/>
        </w:rPr>
        <w:t>رقم الحدیث الکلی</w:t>
      </w:r>
      <w:r>
        <w:rPr>
          <w:rtl w:val="true"/>
        </w:rPr>
        <w:t xml:space="preserve">: </w:t>
      </w:r>
      <w:r>
        <w:rPr/>
        <w:t>18297</w:t>
      </w:r>
      <w:r>
        <w:rPr>
          <w:rtl w:val="true"/>
        </w:rPr>
        <w:t xml:space="preserve"> - </w:t>
      </w:r>
      <w:r>
        <w:rPr>
          <w:rtl w:val="true"/>
        </w:rPr>
        <w:t>رقم الحدیث الباب</w:t>
      </w:r>
      <w:r>
        <w:rPr>
          <w:rtl w:val="true"/>
        </w:rPr>
        <w:t xml:space="preserve">: </w:t>
      </w:r>
      <w:r>
        <w:rPr/>
        <w:t>5</w:t>
      </w:r>
      <w:r>
        <w:rPr>
          <w:rtl w:val="true"/>
        </w:rPr>
        <w:t>]</w:t>
      </w:r>
      <w:bookmarkEnd w:id="3968"/>
    </w:p>
    <w:p>
      <w:pPr>
        <w:pStyle w:val="BookText"/>
        <w:rPr/>
      </w:pPr>
      <w:r>
        <w:rPr>
          <w:rFonts w:eastAsia="Times New Roman" w:cs="Times New Roman" w:ascii="Times New Roman" w:hAnsi="Times New Roman"/>
          <w:color w:val="111111"/>
          <w:sz w:val="28"/>
          <w:szCs w:val="28"/>
          <w:lang w:val="en-US" w:bidi="en-US"/>
        </w:rPr>
        <w:t>18297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6"/>
      </w:r>
      <w:r>
        <w:rPr>
          <w:rFonts w:ascii="Amiri" w:hAnsi="Amiri" w:eastAsia="Amiri" w:cs="Amiri"/>
          <w:color w:val="111111"/>
          <w:sz w:val="28"/>
          <w:sz w:val="28"/>
          <w:szCs w:val="28"/>
          <w:rtl w:val="true"/>
          <w:lang w:bidi="ar-SA"/>
        </w:rPr>
        <w:t xml:space="preserve">وَ عَنْهُ عَنْ مُحَمَّدِ بْنِ الْحُسَیْنِ عَنْ أَبِی الْخَطَّابِ </w:t>
      </w:r>
      <w:r>
        <w:rPr>
          <w:rStyle w:val="FootnoteAnchor"/>
          <w:rtl w:val="true"/>
        </w:rPr>
        <w:footnoteReference w:id="3177"/>
      </w:r>
      <w:r>
        <w:rPr>
          <w:rFonts w:ascii="Amiri" w:hAnsi="Amiri" w:eastAsia="Amiri" w:cs="Amiri"/>
          <w:color w:val="111111"/>
          <w:sz w:val="28"/>
          <w:sz w:val="28"/>
          <w:szCs w:val="28"/>
          <w:rtl w:val="true"/>
          <w:lang w:bidi="ar-SA"/>
        </w:rPr>
        <w:t>عَنْ جَعْفَرِ بْنِ بَشِیرٍ عَنْ حَجَّاجٍ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یَسْأَلُ زُرَارَةَ فَقَالَ أَ سَعَیْتَ بَیْنَ الصَّفَا وَ الْمَرْوَةِ فَقَالَ نَعَمْ قَالَ وَ ضَعُفْتَ قَالَ لَا وَ اللَّهِ لَقَدْ قَوِیتُ قَالَ فَإِنْ خَشِیتَ الضَّعْفَ فَارْکَبْ فَإِنَّهُ أَقْوَی لَکَ عَلَی الدُّعَاءِ</w:t>
      </w:r>
      <w:r>
        <w:rPr>
          <w:rFonts w:eastAsia="Amiri" w:cs="Amiri" w:ascii="Amiri" w:hAnsi="Amiri"/>
          <w:color w:val="111111"/>
          <w:sz w:val="28"/>
          <w:szCs w:val="28"/>
          <w:rtl w:val="true"/>
          <w:lang w:bidi="ar-SA"/>
        </w:rPr>
        <w:t>.</w:t>
      </w:r>
    </w:p>
    <w:p>
      <w:pPr>
        <w:pStyle w:val="Heading5"/>
        <w:numPr>
          <w:ilvl w:val="4"/>
          <w:numId w:val="1"/>
        </w:numPr>
        <w:rPr/>
      </w:pPr>
      <w:bookmarkStart w:id="3969" w:name="__RefHeading___Toc4699306_417432637"/>
      <w:bookmarkStart w:id="3970" w:name="_Toc1740"/>
      <w:bookmarkEnd w:id="3969"/>
      <w:r>
        <w:rPr>
          <w:rtl w:val="true"/>
        </w:rPr>
        <w:t>[</w:t>
      </w:r>
      <w:r>
        <w:rPr>
          <w:rtl w:val="true"/>
        </w:rPr>
        <w:t>رقم الحدیث الکلی</w:t>
      </w:r>
      <w:r>
        <w:rPr>
          <w:rtl w:val="true"/>
        </w:rPr>
        <w:t xml:space="preserve">: </w:t>
      </w:r>
      <w:r>
        <w:rPr/>
        <w:t>18298</w:t>
      </w:r>
      <w:r>
        <w:rPr>
          <w:rtl w:val="true"/>
        </w:rPr>
        <w:t xml:space="preserve"> - </w:t>
      </w:r>
      <w:r>
        <w:rPr>
          <w:rtl w:val="true"/>
        </w:rPr>
        <w:t>رقم الحدیث الباب</w:t>
      </w:r>
      <w:r>
        <w:rPr>
          <w:rtl w:val="true"/>
        </w:rPr>
        <w:t xml:space="preserve">: </w:t>
      </w:r>
      <w:r>
        <w:rPr/>
        <w:t>6</w:t>
      </w:r>
      <w:r>
        <w:rPr>
          <w:rtl w:val="true"/>
        </w:rPr>
        <w:t>]</w:t>
      </w:r>
      <w:bookmarkEnd w:id="397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8"/>
      </w:r>
      <w:r>
        <w:rPr>
          <w:rFonts w:ascii="Amiri" w:hAnsi="Amiri" w:eastAsia="Amiri" w:cs="Amiri"/>
          <w:color w:val="111111"/>
          <w:sz w:val="28"/>
          <w:sz w:val="28"/>
          <w:szCs w:val="28"/>
          <w:rtl w:val="true"/>
          <w:lang w:bidi="ar-SA"/>
        </w:rPr>
        <w:t>مُحَمَّدُ بْنُ عَلِیِّ بْنِ الْحُسَیْنِ بِإِسْنَادِهِ عَنْ مُحَمَّدِ بْنِ مُسْلِمٍ قَالَ سَمِعْتُ أَبَا جَعْفَرٍ ع یَقُولُ حَدَّثَنِی أَبِی أَنَّ رَسُولَ اللَّهِ ص طَافَ عَلَی رَاحِلَتِهِ وَ اسْتَلَمَ الْحَجَرَ بِمِحْجَنِهِ وَ سَعَی عَلَیْهَا بَیْنَ الصَّفَا وَ الْمَرْوَةِ</w:t>
      </w:r>
      <w:r>
        <w:rPr>
          <w:rFonts w:eastAsia="Amiri" w:cs="Amiri" w:ascii="Amiri" w:hAnsi="Amiri"/>
          <w:color w:val="111111"/>
          <w:sz w:val="28"/>
          <w:szCs w:val="28"/>
          <w:rtl w:val="true"/>
          <w:lang w:bidi="ar-SA"/>
        </w:rPr>
        <w:t xml:space="preserve">. </w:t>
      </w:r>
      <w:bookmarkStart w:id="3971" w:name="pg12175_120390"/>
    </w:p>
    <w:p>
      <w:pPr>
        <w:pStyle w:val="BookText"/>
        <w:rPr/>
      </w:pPr>
      <w:bookmarkEnd w:id="39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79"/>
      </w:r>
      <w:r>
        <w:rPr>
          <w:rFonts w:ascii="Amiri" w:hAnsi="Amiri" w:eastAsia="Amiri" w:cs="Amiri"/>
          <w:color w:val="111111"/>
          <w:sz w:val="28"/>
          <w:sz w:val="28"/>
          <w:szCs w:val="28"/>
          <w:rtl w:val="true"/>
          <w:lang w:bidi="ar-SA"/>
        </w:rPr>
        <w:t xml:space="preserve">وَ تَقَدَّمَ مَا یَدُلُّ عَلَی الْحُکْمِ الْأَخِیرِ فِی الطَّوَافِ </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2" w:name="__RefHeading___Toc4699308_417432637"/>
      <w:bookmarkStart w:id="3973" w:name="_Toc1741"/>
      <w:bookmarkEnd w:id="3972"/>
      <w:r>
        <w:rPr/>
        <w:t>17</w:t>
      </w:r>
      <w:r>
        <w:rPr>
          <w:rtl w:val="true"/>
        </w:rPr>
        <w:t xml:space="preserve">- </w:t>
      </w:r>
      <w:r>
        <w:rPr>
          <w:rtl w:val="true"/>
        </w:rPr>
        <w:t>بَابُ أَنَّ الرَّاکِبَ فِی السَّعْیِ لَا یَجِبُ عَلَیْهِ صُعُودُ الصَّفَا وَ الْمَرْوَةِ وَ یُسْتَحَبُّ لَهُ الْإِسْرَاعُ بِالدَّابَّةِ مَوْضِعَ الْهَرْوَلَةِ</w:t>
      </w:r>
      <w:bookmarkEnd w:id="3973"/>
    </w:p>
    <w:p>
      <w:pPr>
        <w:pStyle w:val="Heading5"/>
        <w:numPr>
          <w:ilvl w:val="4"/>
          <w:numId w:val="1"/>
        </w:numPr>
        <w:rPr/>
      </w:pPr>
      <w:bookmarkStart w:id="3974" w:name="__RefHeading___Toc4699310_417432637"/>
      <w:bookmarkStart w:id="3975" w:name="_Toc1742"/>
      <w:bookmarkEnd w:id="3974"/>
      <w:r>
        <w:rPr>
          <w:rtl w:val="true"/>
        </w:rPr>
        <w:t>اشارة</w:t>
      </w:r>
      <w:bookmarkEnd w:id="3975"/>
    </w:p>
    <w:p>
      <w:pPr>
        <w:pStyle w:val="BookText"/>
        <w:rPr/>
      </w:pPr>
      <w:r>
        <w:rPr>
          <w:rStyle w:val="FootnoteAnchor"/>
        </w:rPr>
        <w:footnoteReference w:id="318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الرَّاکِبَ فِی السَّعْیِ لَا یَجِبُ عَلَیْهِ صُعُودُ الصَّفَا وَ الْمَرْوَةِ وَ یُسْتَحَبُّ لَهُ الْإِسْرَاعُ بِالدَّابَّةِ مَوْضِعَ الْهَرْوَلَةِ</w:t>
      </w:r>
    </w:p>
    <w:p>
      <w:pPr>
        <w:pStyle w:val="Heading5"/>
        <w:numPr>
          <w:ilvl w:val="4"/>
          <w:numId w:val="1"/>
        </w:numPr>
        <w:rPr/>
      </w:pPr>
      <w:bookmarkStart w:id="3976" w:name="__RefHeading___Toc4699312_417432637"/>
      <w:bookmarkStart w:id="3977" w:name="_Toc1743"/>
      <w:bookmarkEnd w:id="3976"/>
      <w:r>
        <w:rPr>
          <w:rtl w:val="true"/>
        </w:rPr>
        <w:t>[</w:t>
      </w:r>
      <w:r>
        <w:rPr>
          <w:rtl w:val="true"/>
        </w:rPr>
        <w:t>رقم الحدیث الکلی</w:t>
      </w:r>
      <w:r>
        <w:rPr>
          <w:rtl w:val="true"/>
        </w:rPr>
        <w:t xml:space="preserve">: </w:t>
      </w:r>
      <w:r>
        <w:rPr/>
        <w:t>18299</w:t>
      </w:r>
      <w:r>
        <w:rPr>
          <w:rtl w:val="true"/>
        </w:rPr>
        <w:t xml:space="preserve"> - </w:t>
      </w:r>
      <w:r>
        <w:rPr>
          <w:rtl w:val="true"/>
        </w:rPr>
        <w:t>رقم الحدیث الباب</w:t>
      </w:r>
      <w:r>
        <w:rPr>
          <w:rtl w:val="true"/>
        </w:rPr>
        <w:t xml:space="preserve">: </w:t>
      </w:r>
      <w:r>
        <w:rPr/>
        <w:t>1</w:t>
      </w:r>
      <w:r>
        <w:rPr>
          <w:rtl w:val="true"/>
        </w:rPr>
        <w:t>]</w:t>
      </w:r>
      <w:bookmarkEnd w:id="3977"/>
    </w:p>
    <w:p>
      <w:pPr>
        <w:pStyle w:val="BookText"/>
        <w:rPr/>
      </w:pPr>
      <w:r>
        <w:rPr>
          <w:rFonts w:eastAsia="Times New Roman" w:cs="Times New Roman" w:ascii="Times New Roman" w:hAnsi="Times New Roman"/>
          <w:color w:val="111111"/>
          <w:sz w:val="28"/>
          <w:szCs w:val="28"/>
          <w:lang w:val="en-US" w:bidi="en-US"/>
        </w:rPr>
        <w:t>18299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2"/>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النِّسَاءِ یَطُفْنَ عَلَی الْإِبِلِ وَ الدَّوَابِّ أَ یُجْزِیهِنَّ أَنْ یَقِفْنَ تَحْتَ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بِحَیْثُ یَرَیْنَ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عَبْدِ الرَّحْمَنِ بْنِ الْحَجَّاجِ مِثْلَهُ إِلَّا أَنَّهُ قَالَ تَحْتَ الصَّفَا وَ الْمَرْوَةِ حَیْثُ یَرَیْنَ الْبَیْتَ فَقَالَ نَعَمْ </w:t>
      </w:r>
      <w:r>
        <w:rPr>
          <w:rStyle w:val="FootnoteAnchor"/>
          <w:rtl w:val="true"/>
        </w:rPr>
        <w:footnoteReference w:id="3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8" w:name="__RefHeading___Toc4699314_417432637"/>
      <w:bookmarkStart w:id="3979" w:name="_Toc1744"/>
      <w:bookmarkEnd w:id="3978"/>
      <w:r>
        <w:rPr>
          <w:rtl w:val="true"/>
        </w:rPr>
        <w:t>[</w:t>
      </w:r>
      <w:r>
        <w:rPr>
          <w:rtl w:val="true"/>
        </w:rPr>
        <w:t>رقم الحدیث الکلی</w:t>
      </w:r>
      <w:r>
        <w:rPr>
          <w:rtl w:val="true"/>
        </w:rPr>
        <w:t xml:space="preserve">: </w:t>
      </w:r>
      <w:r>
        <w:rPr/>
        <w:t>18300</w:t>
      </w:r>
      <w:r>
        <w:rPr>
          <w:rtl w:val="true"/>
        </w:rPr>
        <w:t xml:space="preserve"> - </w:t>
      </w:r>
      <w:r>
        <w:rPr>
          <w:rtl w:val="true"/>
        </w:rPr>
        <w:t>رقم الحدیث الباب</w:t>
      </w:r>
      <w:r>
        <w:rPr>
          <w:rtl w:val="true"/>
        </w:rPr>
        <w:t xml:space="preserve">: </w:t>
      </w:r>
      <w:r>
        <w:rPr/>
        <w:t>2</w:t>
      </w:r>
      <w:r>
        <w:rPr>
          <w:rtl w:val="true"/>
        </w:rPr>
        <w:t>]</w:t>
      </w:r>
      <w:bookmarkEnd w:id="3979"/>
    </w:p>
    <w:p>
      <w:pPr>
        <w:pStyle w:val="BookText"/>
        <w:rPr/>
      </w:pPr>
      <w:r>
        <w:rPr>
          <w:rFonts w:eastAsia="Times New Roman" w:cs="Times New Roman" w:ascii="Times New Roman" w:hAnsi="Times New Roman"/>
          <w:color w:val="111111"/>
          <w:sz w:val="28"/>
          <w:szCs w:val="28"/>
          <w:lang w:val="en-US" w:bidi="en-US"/>
        </w:rPr>
        <w:t>18300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5"/>
      </w:r>
      <w:r>
        <w:rPr>
          <w:rFonts w:ascii="Amiri" w:hAnsi="Amiri" w:eastAsia="Amiri" w:cs="Amiri"/>
          <w:color w:val="111111"/>
          <w:sz w:val="28"/>
          <w:sz w:val="28"/>
          <w:szCs w:val="28"/>
          <w:rtl w:val="true"/>
          <w:lang w:bidi="ar-SA"/>
        </w:rPr>
        <w:t>وَ بِإِسْنَادِهِ عَنْ سَعْدٍ عَنْ أَحْمَدَ بْنِ مُحَمَّدٍ عَنِ الْحُسَیْنِ بْنِ سَعِیدٍ عَنْ فَضَالَةَ بْنِ أَیُّوبَ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الرَّاکِبِ سَعْیٌ وَ لَکِنْ لِیُسْرِعْ شَیْئاً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عَنْ مُعَاوِیَةَ بْنِ عَمَّارٍ </w:t>
      </w:r>
      <w:r>
        <w:rPr>
          <w:rStyle w:val="FootnoteAnchor"/>
          <w:rtl w:val="true"/>
        </w:rPr>
        <w:footnoteReference w:id="3186"/>
      </w:r>
      <w:bookmarkStart w:id="3980" w:name="pg12175_120391"/>
    </w:p>
    <w:p>
      <w:pPr>
        <w:pStyle w:val="BookText"/>
        <w:rPr/>
      </w:pPr>
      <w:bookmarkEnd w:id="3980"/>
      <w:r>
        <w:rPr>
          <w:rFonts w:ascii="Amiri" w:hAnsi="Amiri" w:eastAsia="Amiri" w:cs="Amiri"/>
          <w:color w:val="111111"/>
          <w:sz w:val="28"/>
          <w:sz w:val="28"/>
          <w:szCs w:val="28"/>
          <w:rtl w:val="true"/>
          <w:lang w:bidi="ar-SA"/>
        </w:rPr>
        <w:t xml:space="preserve">وَ رَوَاهُ الصَّدُوقُ بِإِسْنَادِهِ عَنْ مُعَاوِیَةَ بْنِ عَمَّارٍ </w:t>
      </w:r>
      <w:r>
        <w:rPr>
          <w:rStyle w:val="FootnoteAnchor"/>
          <w:rtl w:val="true"/>
        </w:rPr>
        <w:footnoteReference w:id="3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1" w:name="__RefHeading___Toc4699316_417432637"/>
      <w:bookmarkStart w:id="3982" w:name="_Toc1745"/>
      <w:bookmarkEnd w:id="3981"/>
      <w:r>
        <w:rPr/>
        <w:t>18</w:t>
      </w:r>
      <w:r>
        <w:rPr>
          <w:rtl w:val="true"/>
        </w:rPr>
        <w:t xml:space="preserve">- </w:t>
      </w:r>
      <w:r>
        <w:rPr>
          <w:rtl w:val="true"/>
        </w:rPr>
        <w:t>بَابُ أَنَّ مَنْ دَخَلَ عَلَیْهِ وَقْتُ فَرِیضَةٍ فِی أَثْنَاءِ السَّعْیِ اسْتُحِبَّ لَهُ قَطْعُهُ وَ الصَّلَاةُ ثُمَّ الْإِتْمَامُ وَ یَجِبُ ذَلِکَ مَعَ ضِیقِ وَقْتِهَا</w:t>
      </w:r>
      <w:bookmarkEnd w:id="3982"/>
    </w:p>
    <w:p>
      <w:pPr>
        <w:pStyle w:val="Heading5"/>
        <w:numPr>
          <w:ilvl w:val="4"/>
          <w:numId w:val="1"/>
        </w:numPr>
        <w:rPr/>
      </w:pPr>
      <w:bookmarkStart w:id="3983" w:name="__RefHeading___Toc4699318_417432637"/>
      <w:bookmarkStart w:id="3984" w:name="_Toc1746"/>
      <w:bookmarkEnd w:id="3983"/>
      <w:r>
        <w:rPr>
          <w:rtl w:val="true"/>
        </w:rPr>
        <w:t>اشارة</w:t>
      </w:r>
      <w:bookmarkEnd w:id="3984"/>
    </w:p>
    <w:p>
      <w:pPr>
        <w:pStyle w:val="BookText"/>
        <w:rPr/>
      </w:pPr>
      <w:r>
        <w:rPr>
          <w:rStyle w:val="FootnoteAnchor"/>
        </w:rPr>
        <w:footnoteReference w:id="318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دَخَلَ عَلَیْهِ وَقْتُ فَرِیضَةٍ فِی أَثْنَاءِ السَّعْیِ اسْتُحِبَّ لَهُ قَطْعُهُ وَ الصَّلَاةُ ثُمَّ الْإِتْمَامُ وَ یَجِبُ ذَلِکَ مَعَ ضِیقِ وَقْتِهَا</w:t>
      </w:r>
    </w:p>
    <w:p>
      <w:pPr>
        <w:pStyle w:val="Heading5"/>
        <w:numPr>
          <w:ilvl w:val="4"/>
          <w:numId w:val="1"/>
        </w:numPr>
        <w:rPr/>
      </w:pPr>
      <w:bookmarkStart w:id="3985" w:name="__RefHeading___Toc4699320_417432637"/>
      <w:bookmarkStart w:id="3986" w:name="_Toc1747"/>
      <w:bookmarkEnd w:id="3985"/>
      <w:r>
        <w:rPr>
          <w:rtl w:val="true"/>
        </w:rPr>
        <w:t>[</w:t>
      </w:r>
      <w:r>
        <w:rPr>
          <w:rtl w:val="true"/>
        </w:rPr>
        <w:t>رقم الحدیث الکلی</w:t>
      </w:r>
      <w:r>
        <w:rPr>
          <w:rtl w:val="true"/>
        </w:rPr>
        <w:t xml:space="preserve">: </w:t>
      </w:r>
      <w:r>
        <w:rPr/>
        <w:t>18301</w:t>
      </w:r>
      <w:r>
        <w:rPr>
          <w:rtl w:val="true"/>
        </w:rPr>
        <w:t xml:space="preserve"> - </w:t>
      </w:r>
      <w:r>
        <w:rPr>
          <w:rtl w:val="true"/>
        </w:rPr>
        <w:t>رقم الحدیث الباب</w:t>
      </w:r>
      <w:r>
        <w:rPr>
          <w:rtl w:val="true"/>
        </w:rPr>
        <w:t xml:space="preserve">: </w:t>
      </w:r>
      <w:r>
        <w:rPr/>
        <w:t>1</w:t>
      </w:r>
      <w:r>
        <w:rPr>
          <w:rtl w:val="true"/>
        </w:rPr>
        <w:t>]</w:t>
      </w:r>
      <w:bookmarkEnd w:id="3986"/>
    </w:p>
    <w:p>
      <w:pPr>
        <w:pStyle w:val="BookText"/>
        <w:rPr/>
      </w:pPr>
      <w:r>
        <w:rPr>
          <w:rFonts w:eastAsia="Times New Roman" w:cs="Times New Roman" w:ascii="Times New Roman" w:hAnsi="Times New Roman"/>
          <w:color w:val="111111"/>
          <w:sz w:val="28"/>
          <w:szCs w:val="28"/>
          <w:lang w:val="en-US" w:bidi="en-US"/>
        </w:rPr>
        <w:t>18301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9"/>
      </w:r>
      <w:r>
        <w:rPr>
          <w:rFonts w:ascii="Amiri" w:hAnsi="Amiri" w:eastAsia="Amiri" w:cs="Amiri"/>
          <w:color w:val="111111"/>
          <w:sz w:val="28"/>
          <w:sz w:val="28"/>
          <w:szCs w:val="28"/>
          <w:rtl w:val="true"/>
          <w:lang w:bidi="ar-SA"/>
        </w:rPr>
        <w:t>مُحَمَّدُ بْنُ الْحَسَنِ بِإِسْنَادِهِ عَنِ الْحُسَیْنِ بْنِ سَعِیدٍ عَنْ حَمَّادِ بْنِ عِیسَی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الرَّجُلُ یَدْخُلُ فِی السَّعْیِ بَیْنَ الصَّفَا وَ الْمَرْوَةِ فَیَدْخُلُ وَقْتُ الصَّلَاةِ أَ یُخَفِّفُ أَوْ یَقْطَعُ </w:t>
      </w:r>
      <w:r>
        <w:rPr>
          <w:rStyle w:val="FootnoteAnchor"/>
          <w:rtl w:val="true"/>
        </w:rPr>
        <w:footnoteReference w:id="3190"/>
      </w:r>
      <w:r>
        <w:rPr>
          <w:rFonts w:ascii="Amiri" w:hAnsi="Amiri" w:eastAsia="Amiri" w:cs="Amiri"/>
          <w:color w:val="111111"/>
          <w:sz w:val="28"/>
          <w:sz w:val="28"/>
          <w:szCs w:val="28"/>
          <w:rtl w:val="true"/>
          <w:lang w:bidi="ar-SA"/>
        </w:rPr>
        <w:t xml:space="preserve">وَ یُصَلِّی ثُمَّ یَعُودُ أَوْ ثَبَتَ </w:t>
      </w:r>
      <w:r>
        <w:rPr>
          <w:rStyle w:val="FootnoteAnchor"/>
          <w:rtl w:val="true"/>
        </w:rPr>
        <w:footnoteReference w:id="3191"/>
      </w:r>
      <w:r>
        <w:rPr>
          <w:rFonts w:ascii="Amiri" w:hAnsi="Amiri" w:eastAsia="Amiri" w:cs="Amiri"/>
          <w:color w:val="111111"/>
          <w:sz w:val="28"/>
          <w:sz w:val="28"/>
          <w:szCs w:val="28"/>
          <w:rtl w:val="true"/>
          <w:lang w:bidi="ar-SA"/>
        </w:rPr>
        <w:t>کَمَا هُوَ عَلَی حَالِهِ حَتَّی یَفْرُغَ قَالَ لَا بَلْ یُصَلِّی ثُمَّ یَعُودُ أَ وَ لَیْسَ عَلَیْهِمَا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مِثْلَهُ وَ زَادَ لَا بَلْ یُصَلِّی ثُمَّ یَعُودُ </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7" w:name="__RefHeading___Toc4699322_417432637"/>
      <w:bookmarkStart w:id="3988" w:name="_Toc1748"/>
      <w:bookmarkEnd w:id="3987"/>
      <w:r>
        <w:rPr>
          <w:rtl w:val="true"/>
        </w:rPr>
        <w:t>[</w:t>
      </w:r>
      <w:r>
        <w:rPr>
          <w:rtl w:val="true"/>
        </w:rPr>
        <w:t>رقم الحدیث الکلی</w:t>
      </w:r>
      <w:r>
        <w:rPr>
          <w:rtl w:val="true"/>
        </w:rPr>
        <w:t xml:space="preserve">: </w:t>
      </w:r>
      <w:r>
        <w:rPr/>
        <w:t>18302</w:t>
      </w:r>
      <w:r>
        <w:rPr>
          <w:rtl w:val="true"/>
        </w:rPr>
        <w:t xml:space="preserve"> - </w:t>
      </w:r>
      <w:r>
        <w:rPr>
          <w:rtl w:val="true"/>
        </w:rPr>
        <w:t>رقم الحدیث الباب</w:t>
      </w:r>
      <w:r>
        <w:rPr>
          <w:rtl w:val="true"/>
        </w:rPr>
        <w:t xml:space="preserve">: </w:t>
      </w:r>
      <w:r>
        <w:rPr/>
        <w:t>2</w:t>
      </w:r>
      <w:r>
        <w:rPr>
          <w:rtl w:val="true"/>
        </w:rPr>
        <w:t>]</w:t>
      </w:r>
      <w:bookmarkEnd w:id="398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4"/>
      </w:r>
      <w:r>
        <w:rPr>
          <w:rFonts w:ascii="Amiri" w:hAnsi="Amiri" w:eastAsia="Amiri" w:cs="Amiri"/>
          <w:color w:val="111111"/>
          <w:sz w:val="28"/>
          <w:sz w:val="28"/>
          <w:szCs w:val="28"/>
          <w:rtl w:val="true"/>
          <w:lang w:bidi="ar-SA"/>
        </w:rPr>
        <w:t>وَ بِإِسْنَادِهِ عَنْ سَعْدٍ عَنْ أَحْمَدَ بْنِ مُحَمَّدٍ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عَلِیٍّ أَبَا الْحَسَنِ ع فَقَالَ </w:t>
      </w:r>
      <w:bookmarkStart w:id="3989" w:name="pg12175_120392"/>
    </w:p>
    <w:p>
      <w:pPr>
        <w:pStyle w:val="BookText"/>
        <w:rPr/>
      </w:pPr>
      <w:bookmarkEnd w:id="3989"/>
      <w:r>
        <w:rPr>
          <w:rFonts w:ascii="Amiri" w:hAnsi="Amiri" w:eastAsia="Amiri" w:cs="Amiri"/>
          <w:color w:val="111111"/>
          <w:sz w:val="28"/>
          <w:sz w:val="28"/>
          <w:szCs w:val="28"/>
          <w:rtl w:val="true"/>
          <w:lang w:bidi="ar-SA"/>
        </w:rPr>
        <w:t>لَهُ سَعَیْتُ شَوْطاً وَاحِداً ثُمَّ طَلَعَ الْفَجْرُ فَقَالَ صَلِّ ثُمَّ عُدْ فَأَتِمَّ سَعْیَکَ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فَضَّالٍ مِثْلَهُ وَ أَسْقَطَ لَفْظَ وَاحِداً </w:t>
      </w:r>
      <w:r>
        <w:rPr>
          <w:rStyle w:val="FootnoteAnchor"/>
          <w:rtl w:val="true"/>
        </w:rPr>
        <w:footnoteReference w:id="3195"/>
      </w:r>
    </w:p>
    <w:p>
      <w:pPr>
        <w:pStyle w:val="Heading5"/>
        <w:numPr>
          <w:ilvl w:val="4"/>
          <w:numId w:val="1"/>
        </w:numPr>
        <w:rPr/>
      </w:pPr>
      <w:bookmarkStart w:id="3990" w:name="__RefHeading___Toc4699324_417432637"/>
      <w:bookmarkStart w:id="3991" w:name="_Toc1749"/>
      <w:bookmarkEnd w:id="3990"/>
      <w:r>
        <w:rPr>
          <w:rtl w:val="true"/>
        </w:rPr>
        <w:t>[</w:t>
      </w:r>
      <w:r>
        <w:rPr>
          <w:rtl w:val="true"/>
        </w:rPr>
        <w:t>رقم الحدیث الکلی</w:t>
      </w:r>
      <w:r>
        <w:rPr>
          <w:rtl w:val="true"/>
        </w:rPr>
        <w:t xml:space="preserve">: </w:t>
      </w:r>
      <w:r>
        <w:rPr/>
        <w:t>18303</w:t>
      </w:r>
      <w:r>
        <w:rPr>
          <w:rtl w:val="true"/>
        </w:rPr>
        <w:t xml:space="preserve"> - </w:t>
      </w:r>
      <w:r>
        <w:rPr>
          <w:rtl w:val="true"/>
        </w:rPr>
        <w:t>رقم الحدیث الباب</w:t>
      </w:r>
      <w:r>
        <w:rPr>
          <w:rtl w:val="true"/>
        </w:rPr>
        <w:t xml:space="preserve">: </w:t>
      </w:r>
      <w:r>
        <w:rPr/>
        <w:t>3</w:t>
      </w:r>
      <w:r>
        <w:rPr>
          <w:rtl w:val="true"/>
        </w:rPr>
        <w:t>]</w:t>
      </w:r>
      <w:bookmarkEnd w:id="3991"/>
    </w:p>
    <w:p>
      <w:pPr>
        <w:pStyle w:val="BookText"/>
        <w:rPr/>
      </w:pPr>
      <w:r>
        <w:rPr>
          <w:rFonts w:eastAsia="Times New Roman" w:cs="Times New Roman" w:ascii="Times New Roman" w:hAnsi="Times New Roman"/>
          <w:color w:val="111111"/>
          <w:sz w:val="28"/>
          <w:szCs w:val="28"/>
          <w:lang w:val="en-US" w:bidi="en-US"/>
        </w:rPr>
        <w:t>18303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6"/>
      </w:r>
      <w:r>
        <w:rPr>
          <w:rFonts w:ascii="Amiri" w:hAnsi="Amiri" w:eastAsia="Amiri" w:cs="Amiri"/>
          <w:color w:val="111111"/>
          <w:sz w:val="28"/>
          <w:sz w:val="28"/>
          <w:szCs w:val="28"/>
          <w:rtl w:val="true"/>
          <w:lang w:bidi="ar-SA"/>
        </w:rPr>
        <w:t xml:space="preserve">وَ بِإِسْنَادِهِ عَنْ مُحَمَّدِ بْنِ أَحْمَدَ بْنِ یَحْیَی عَنْ عِمْرَانَ </w:t>
      </w:r>
      <w:r>
        <w:rPr>
          <w:rStyle w:val="FootnoteAnchor"/>
          <w:rtl w:val="true"/>
        </w:rPr>
        <w:footnoteReference w:id="3197"/>
      </w:r>
      <w:r>
        <w:rPr>
          <w:rFonts w:ascii="Amiri" w:hAnsi="Amiri" w:eastAsia="Amiri" w:cs="Amiri"/>
          <w:color w:val="111111"/>
          <w:sz w:val="28"/>
          <w:sz w:val="28"/>
          <w:szCs w:val="28"/>
          <w:rtl w:val="true"/>
          <w:lang w:bidi="ar-SA"/>
        </w:rPr>
        <w:t>عَنْ مُحَمَّدِ بْنِ عَبْدِ الْحَمِیدِ عَنْ مُحَمَّدِ بْنِ الْفُضَیْلِ أَنَّهُ سَأَلَ مُحَمَّدَ بْنَ عَلِیٍّ الرِّضَا ع فَقَالَ لَهُ سَعَیْتُ شَوْطاً ثُمَّ طَلَعَ الْفَجْرُ قَالَ صَلِّ ثُمَّ عُدْ فَأَتِمَّ سَعْیَکَ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تَأْخِیرِ السَّعْیِ عَنِ الصَّلَاةِ فِی الطَّوَافِ </w:t>
      </w:r>
      <w:r>
        <w:rPr>
          <w:rStyle w:val="FootnoteAnchor"/>
          <w:rtl w:val="true"/>
        </w:rPr>
        <w:footnoteReference w:id="3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2" w:name="__RefHeading___Toc4699326_417432637"/>
      <w:bookmarkStart w:id="3993" w:name="_Toc1750"/>
      <w:bookmarkEnd w:id="3992"/>
      <w:r>
        <w:rPr/>
        <w:t>19</w:t>
      </w:r>
      <w:r>
        <w:rPr>
          <w:rtl w:val="true"/>
        </w:rPr>
        <w:t xml:space="preserve">- </w:t>
      </w:r>
      <w:r>
        <w:rPr>
          <w:rtl w:val="true"/>
        </w:rPr>
        <w:t>بَابُ جَوَازِ قَطْعِ السَّعْیِ لِقَضَاءِ حَاجَةِ مُؤْمِنٍ وَ غَیْرِهَا ثُمَّ الْبِنَاءِ وَ الْإِتْمَامِ‌</w:t>
      </w:r>
      <w:bookmarkEnd w:id="3993"/>
    </w:p>
    <w:p>
      <w:pPr>
        <w:pStyle w:val="Heading5"/>
        <w:numPr>
          <w:ilvl w:val="4"/>
          <w:numId w:val="1"/>
        </w:numPr>
        <w:rPr/>
      </w:pPr>
      <w:bookmarkStart w:id="3994" w:name="__RefHeading___Toc4699328_417432637"/>
      <w:bookmarkStart w:id="3995" w:name="_Toc1751"/>
      <w:bookmarkEnd w:id="3994"/>
      <w:r>
        <w:rPr>
          <w:rtl w:val="true"/>
        </w:rPr>
        <w:t>اشارة</w:t>
      </w:r>
      <w:bookmarkEnd w:id="3995"/>
    </w:p>
    <w:p>
      <w:pPr>
        <w:pStyle w:val="BookText"/>
        <w:rPr/>
      </w:pPr>
      <w:r>
        <w:rPr>
          <w:rStyle w:val="FootnoteAnchor"/>
        </w:rPr>
        <w:footnoteReference w:id="319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قَطْعِ السَّعْیِ لِقَضَاءِ حَاجَةِ مُؤْمِنٍ وَ غَیْرِهَا ثُمَّ الْبِنَاءِ وَ الْإِتْمَامِ</w:t>
      </w:r>
    </w:p>
    <w:p>
      <w:pPr>
        <w:pStyle w:val="Heading5"/>
        <w:numPr>
          <w:ilvl w:val="4"/>
          <w:numId w:val="1"/>
        </w:numPr>
        <w:rPr/>
      </w:pPr>
      <w:bookmarkStart w:id="3996" w:name="__RefHeading___Toc4699330_417432637"/>
      <w:bookmarkStart w:id="3997" w:name="_Toc1752"/>
      <w:bookmarkEnd w:id="3996"/>
      <w:r>
        <w:rPr>
          <w:rtl w:val="true"/>
        </w:rPr>
        <w:t>[</w:t>
      </w:r>
      <w:r>
        <w:rPr>
          <w:rtl w:val="true"/>
        </w:rPr>
        <w:t>رقم الحدیث الکلی</w:t>
      </w:r>
      <w:r>
        <w:rPr>
          <w:rtl w:val="true"/>
        </w:rPr>
        <w:t xml:space="preserve">: </w:t>
      </w:r>
      <w:r>
        <w:rPr/>
        <w:t>18304</w:t>
      </w:r>
      <w:r>
        <w:rPr>
          <w:rtl w:val="true"/>
        </w:rPr>
        <w:t xml:space="preserve"> - </w:t>
      </w:r>
      <w:r>
        <w:rPr>
          <w:rtl w:val="true"/>
        </w:rPr>
        <w:t>رقم الحدیث الباب</w:t>
      </w:r>
      <w:r>
        <w:rPr>
          <w:rtl w:val="true"/>
        </w:rPr>
        <w:t xml:space="preserve">: </w:t>
      </w:r>
      <w:r>
        <w:rPr/>
        <w:t>1</w:t>
      </w:r>
      <w:r>
        <w:rPr>
          <w:rtl w:val="true"/>
        </w:rPr>
        <w:t>]</w:t>
      </w:r>
      <w:bookmarkEnd w:id="3997"/>
    </w:p>
    <w:p>
      <w:pPr>
        <w:pStyle w:val="BookText"/>
        <w:rPr/>
      </w:pPr>
      <w:r>
        <w:rPr>
          <w:rFonts w:eastAsia="Times New Roman" w:cs="Times New Roman" w:ascii="Times New Roman" w:hAnsi="Times New Roman"/>
          <w:color w:val="111111"/>
          <w:sz w:val="28"/>
          <w:szCs w:val="28"/>
          <w:lang w:val="en-US" w:bidi="en-US"/>
        </w:rPr>
        <w:t>18304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0"/>
      </w:r>
      <w:r>
        <w:rPr>
          <w:rFonts w:ascii="Amiri" w:hAnsi="Amiri" w:eastAsia="Amiri" w:cs="Amiri"/>
          <w:color w:val="111111"/>
          <w:sz w:val="28"/>
          <w:sz w:val="28"/>
          <w:szCs w:val="28"/>
          <w:rtl w:val="true"/>
          <w:lang w:bidi="ar-SA"/>
        </w:rPr>
        <w:t>مُحَمَّدُ بْنُ الْحَسَنِ بِإِسْنَادِهِ عَنْ سَعْدٍ عَنْ أَحْمَدَ بْنِ مُحَمَّدٍ عَنِ الْحُسَیْنِ بْنِ سَعِیدٍ عَنْ صَفْوَانَ وَ عَلِیِّ بْنِ النُّعْمَانِ عَنْ یَحْیَی بْنِ عَبْدِ الرَّحْمَنِ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یَدْخُلُ فِی السَّعْیِ بَیْنَ الصَّفَا وَ الْمَرْوَةِ فَیَسْعَی ثَلَاثَةَ أَشْوَاطٍ أَوْ أَرْبَعَةً ثُمَّ یَلْقَاهُ الصَّدِیقُ لَهُ فَیَدْعُوهُ إِلَی الْحَاجَةِ أَوْ إِلَی الطَّعَامِ قَالَ إِنْ أَجَابَهُ فَلَا بَأْسَ</w:t>
      </w:r>
      <w:r>
        <w:rPr>
          <w:rFonts w:eastAsia="Amiri" w:cs="Amiri" w:ascii="Amiri" w:hAnsi="Amiri"/>
          <w:color w:val="111111"/>
          <w:sz w:val="28"/>
          <w:szCs w:val="28"/>
          <w:rtl w:val="true"/>
          <w:lang w:bidi="ar-SA"/>
        </w:rPr>
        <w:t>.</w:t>
      </w:r>
    </w:p>
    <w:p>
      <w:pPr>
        <w:pStyle w:val="Heading5"/>
        <w:numPr>
          <w:ilvl w:val="4"/>
          <w:numId w:val="1"/>
        </w:numPr>
        <w:rPr/>
      </w:pPr>
      <w:bookmarkStart w:id="3998" w:name="__RefHeading___Toc4699332_417432637"/>
      <w:bookmarkStart w:id="3999" w:name="_Toc1753"/>
      <w:bookmarkEnd w:id="3998"/>
      <w:r>
        <w:rPr>
          <w:rtl w:val="true"/>
        </w:rPr>
        <w:t>[</w:t>
      </w:r>
      <w:r>
        <w:rPr>
          <w:rtl w:val="true"/>
        </w:rPr>
        <w:t>رقم الحدیث الکلی</w:t>
      </w:r>
      <w:r>
        <w:rPr>
          <w:rtl w:val="true"/>
        </w:rPr>
        <w:t xml:space="preserve">: </w:t>
      </w:r>
      <w:r>
        <w:rPr/>
        <w:t>18305</w:t>
      </w:r>
      <w:r>
        <w:rPr>
          <w:rtl w:val="true"/>
        </w:rPr>
        <w:t xml:space="preserve"> - </w:t>
      </w:r>
      <w:r>
        <w:rPr>
          <w:rtl w:val="true"/>
        </w:rPr>
        <w:t>رقم الحدیث الباب</w:t>
      </w:r>
      <w:r>
        <w:rPr>
          <w:rtl w:val="true"/>
        </w:rPr>
        <w:t xml:space="preserve">: </w:t>
      </w:r>
      <w:r>
        <w:rPr/>
        <w:t>2</w:t>
      </w:r>
      <w:r>
        <w:rPr>
          <w:rtl w:val="true"/>
        </w:rPr>
        <w:t>]</w:t>
      </w:r>
      <w:bookmarkEnd w:id="399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1"/>
      </w:r>
      <w:r>
        <w:rPr>
          <w:rFonts w:ascii="Amiri" w:hAnsi="Amiri" w:eastAsia="Amiri" w:cs="Amiri"/>
          <w:color w:val="111111"/>
          <w:sz w:val="28"/>
          <w:sz w:val="28"/>
          <w:szCs w:val="28"/>
          <w:rtl w:val="true"/>
          <w:lang w:bidi="ar-SA"/>
        </w:rPr>
        <w:t xml:space="preserve">وَ رَوَاهُ الصَّدُوقُ بِإِسْنَادِهِ عَنْ عَلِیِّ بْنِ النُّعْمَانِ وَ صَفْوَانَ </w:t>
      </w:r>
      <w:bookmarkStart w:id="4000" w:name="pg12175_120393"/>
    </w:p>
    <w:p>
      <w:pPr>
        <w:pStyle w:val="BookText"/>
        <w:rPr/>
      </w:pPr>
      <w:bookmarkEnd w:id="4000"/>
      <w:r>
        <w:rPr>
          <w:rFonts w:ascii="Amiri" w:hAnsi="Amiri" w:eastAsia="Amiri" w:cs="Amiri"/>
          <w:color w:val="111111"/>
          <w:sz w:val="28"/>
          <w:sz w:val="28"/>
          <w:szCs w:val="28"/>
          <w:rtl w:val="true"/>
          <w:lang w:bidi="ar-SA"/>
        </w:rPr>
        <w:t>جَمِیعاً عَنْ یَحْیَی الْأَزْرَقِ نَحْوَهُ وَ زَادَ وَ لَکِنْ یَقْضِی حَقَّ اللَّهِ عَزَّ وَ جَلَّ أَحَبُّ إِلَیَّ مِنْ أَنْ یَقْضِیَ حَقَّ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صَفْوَانَ عَنْ یَحْیَی الْأَزْرَقِ مِثْلَهُ مَعَ الزِّیَادَةِ </w:t>
      </w:r>
      <w:r>
        <w:rPr>
          <w:rStyle w:val="FootnoteAnchor"/>
          <w:rtl w:val="true"/>
        </w:rPr>
        <w:footnoteReference w:id="3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1" w:name="__RefHeading___Toc4699334_417432637"/>
      <w:bookmarkStart w:id="4002" w:name="_Toc1754"/>
      <w:bookmarkEnd w:id="4001"/>
      <w:r>
        <w:rPr/>
        <w:t>20</w:t>
      </w:r>
      <w:r>
        <w:rPr>
          <w:rtl w:val="true"/>
        </w:rPr>
        <w:t xml:space="preserve">- </w:t>
      </w:r>
      <w:r>
        <w:rPr>
          <w:rtl w:val="true"/>
        </w:rPr>
        <w:t>بَابُ جَوَازِ الْجُلُوسِ لِلِاسْتِرَاحَةِ فِی أَثْنَاءِ السَّعْیِ عَلَی الصَّفَا وَ الْمَرْوَةِ وَ بَیْنَهُمَا</w:t>
      </w:r>
      <w:bookmarkEnd w:id="4002"/>
    </w:p>
    <w:p>
      <w:pPr>
        <w:pStyle w:val="Heading5"/>
        <w:numPr>
          <w:ilvl w:val="4"/>
          <w:numId w:val="1"/>
        </w:numPr>
        <w:rPr/>
      </w:pPr>
      <w:bookmarkStart w:id="4003" w:name="__RefHeading___Toc4699336_417432637"/>
      <w:bookmarkStart w:id="4004" w:name="_Toc1755"/>
      <w:bookmarkEnd w:id="4003"/>
      <w:r>
        <w:rPr>
          <w:rtl w:val="true"/>
        </w:rPr>
        <w:t>اشارة</w:t>
      </w:r>
      <w:bookmarkEnd w:id="4004"/>
    </w:p>
    <w:p>
      <w:pPr>
        <w:pStyle w:val="BookText"/>
        <w:rPr/>
      </w:pPr>
      <w:r>
        <w:rPr>
          <w:rStyle w:val="FootnoteAnchor"/>
        </w:rPr>
        <w:footnoteReference w:id="320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الْجُلُوسِ لِلِاسْتِرَاحَةِ فِی أَثْنَاءِ السَّعْیِ عَلَی الصَّفَا وَ الْمَرْوَةِ وَ بَیْنَهُمَا</w:t>
      </w:r>
    </w:p>
    <w:p>
      <w:pPr>
        <w:pStyle w:val="Heading5"/>
        <w:numPr>
          <w:ilvl w:val="4"/>
          <w:numId w:val="1"/>
        </w:numPr>
        <w:rPr/>
      </w:pPr>
      <w:bookmarkStart w:id="4005" w:name="__RefHeading___Toc4699338_417432637"/>
      <w:bookmarkStart w:id="4006" w:name="_Toc1756"/>
      <w:bookmarkEnd w:id="4005"/>
      <w:r>
        <w:rPr>
          <w:rtl w:val="true"/>
        </w:rPr>
        <w:t>[</w:t>
      </w:r>
      <w:r>
        <w:rPr>
          <w:rtl w:val="true"/>
        </w:rPr>
        <w:t>رقم الحدیث الکلی</w:t>
      </w:r>
      <w:r>
        <w:rPr>
          <w:rtl w:val="true"/>
        </w:rPr>
        <w:t xml:space="preserve">: </w:t>
      </w:r>
      <w:r>
        <w:rPr/>
        <w:t>18306</w:t>
      </w:r>
      <w:r>
        <w:rPr>
          <w:rtl w:val="true"/>
        </w:rPr>
        <w:t xml:space="preserve"> - </w:t>
      </w:r>
      <w:r>
        <w:rPr>
          <w:rtl w:val="true"/>
        </w:rPr>
        <w:t>رقم الحدیث الباب</w:t>
      </w:r>
      <w:r>
        <w:rPr>
          <w:rtl w:val="true"/>
        </w:rPr>
        <w:t xml:space="preserve">: </w:t>
      </w:r>
      <w:r>
        <w:rPr/>
        <w:t>1</w:t>
      </w:r>
      <w:r>
        <w:rPr>
          <w:rtl w:val="true"/>
        </w:rPr>
        <w:t>]</w:t>
      </w:r>
      <w:bookmarkEnd w:id="4006"/>
    </w:p>
    <w:p>
      <w:pPr>
        <w:pStyle w:val="BookText"/>
        <w:rPr/>
      </w:pPr>
      <w:r>
        <w:rPr>
          <w:rFonts w:eastAsia="Times New Roman" w:cs="Times New Roman" w:ascii="Times New Roman" w:hAnsi="Times New Roman"/>
          <w:color w:val="111111"/>
          <w:sz w:val="28"/>
          <w:szCs w:val="28"/>
          <w:lang w:val="en-US" w:bidi="en-US"/>
        </w:rPr>
        <w:t>18306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4"/>
      </w:r>
      <w:r>
        <w:rPr>
          <w:rFonts w:ascii="Amiri" w:hAnsi="Amiri" w:eastAsia="Amiri" w:cs="Amiri"/>
          <w:color w:val="111111"/>
          <w:sz w:val="28"/>
          <w:sz w:val="28"/>
          <w:szCs w:val="28"/>
          <w:rtl w:val="true"/>
          <w:lang w:bidi="ar-SA"/>
        </w:rPr>
        <w:t>مُحَمَّدُ بْنُ الْحَسَنِ بِإِسْنَادِهِ عَنْ مُحَمَّدِ 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یَطُوفُ بَیْنَ الصَّفَا وَ الْمَرْوَةِ أَ یَسْتَرِیحُ قَالَ نَعَمْ إِنْ شَاءَ جَلَسَ عَلَی الصَّفَا وَ الْمَرْوَةِ وَ بَیْنَهُمَا فَلْیَجْلِسْ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مِثْلَهُ </w:t>
      </w:r>
      <w:r>
        <w:rPr>
          <w:rStyle w:val="FootnoteAnchor"/>
          <w:rtl w:val="true"/>
        </w:rPr>
        <w:footnoteReference w:id="3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7" w:name="__RefHeading___Toc4699340_417432637"/>
      <w:bookmarkStart w:id="4008" w:name="_Toc1757"/>
      <w:bookmarkEnd w:id="4007"/>
      <w:r>
        <w:rPr>
          <w:rtl w:val="true"/>
        </w:rPr>
        <w:t>[</w:t>
      </w:r>
      <w:r>
        <w:rPr>
          <w:rtl w:val="true"/>
        </w:rPr>
        <w:t>رقم الحدیث الکلی</w:t>
      </w:r>
      <w:r>
        <w:rPr>
          <w:rtl w:val="true"/>
        </w:rPr>
        <w:t xml:space="preserve">: </w:t>
      </w:r>
      <w:r>
        <w:rPr/>
        <w:t>18307</w:t>
      </w:r>
      <w:r>
        <w:rPr>
          <w:rtl w:val="true"/>
        </w:rPr>
        <w:t xml:space="preserve"> - </w:t>
      </w:r>
      <w:r>
        <w:rPr>
          <w:rtl w:val="true"/>
        </w:rPr>
        <w:t>رقم الحدیث الباب</w:t>
      </w:r>
      <w:r>
        <w:rPr>
          <w:rtl w:val="true"/>
        </w:rPr>
        <w:t xml:space="preserve">: </w:t>
      </w:r>
      <w:r>
        <w:rPr/>
        <w:t>2</w:t>
      </w:r>
      <w:r>
        <w:rPr>
          <w:rtl w:val="true"/>
        </w:rPr>
        <w:t>]</w:t>
      </w:r>
      <w:bookmarkEnd w:id="4008"/>
    </w:p>
    <w:p>
      <w:pPr>
        <w:pStyle w:val="BookText"/>
        <w:rPr/>
      </w:pPr>
      <w:r>
        <w:rPr>
          <w:rFonts w:eastAsia="Times New Roman" w:cs="Times New Roman" w:ascii="Times New Roman" w:hAnsi="Times New Roman"/>
          <w:color w:val="111111"/>
          <w:sz w:val="28"/>
          <w:szCs w:val="28"/>
          <w:lang w:val="en-US" w:bidi="en-US"/>
        </w:rPr>
        <w:t>18307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6"/>
      </w:r>
      <w:r>
        <w:rPr>
          <w:rFonts w:ascii="Amiri" w:hAnsi="Amiri" w:eastAsia="Amiri" w:cs="Amiri"/>
          <w:color w:val="111111"/>
          <w:sz w:val="28"/>
          <w:sz w:val="28"/>
          <w:szCs w:val="28"/>
          <w:rtl w:val="true"/>
          <w:lang w:bidi="ar-SA"/>
        </w:rPr>
        <w:t>وَ عَنْهُ عَنْ أَبِیهِ عَنِ ابْنِ أَبِی عُمَیْرٍ عَنْ مُعَاوِیَةَ بْنِ عَمَّارٍ فِی حَدِیثٍ أَنَّهُ سَأَلَ أَبَا عَبْدِ اللَّهِ ع عَنِ الرَّجُلِ یَدْخُلُ فِی السَّعْیِ بَیْنَ الصَّفَا وَ الْمَرْوَةِ یَجْلِسُ عَلَیْهِمَا قَالَ أَ وَ لَیْسَ هُوَ ذَا یَسْعَی عَلَی الدَّوَابِّ</w:t>
      </w:r>
      <w:r>
        <w:rPr>
          <w:rFonts w:eastAsia="Amiri" w:cs="Amiri" w:ascii="Amiri" w:hAnsi="Amiri"/>
          <w:color w:val="111111"/>
          <w:sz w:val="28"/>
          <w:szCs w:val="28"/>
          <w:rtl w:val="true"/>
          <w:lang w:bidi="ar-SA"/>
        </w:rPr>
        <w:t>.</w:t>
      </w:r>
    </w:p>
    <w:p>
      <w:pPr>
        <w:pStyle w:val="Heading5"/>
        <w:numPr>
          <w:ilvl w:val="4"/>
          <w:numId w:val="1"/>
        </w:numPr>
        <w:rPr/>
      </w:pPr>
      <w:bookmarkStart w:id="4009" w:name="__RefHeading___Toc4699342_417432637"/>
      <w:bookmarkStart w:id="4010" w:name="_Toc1758"/>
      <w:bookmarkEnd w:id="4009"/>
      <w:r>
        <w:rPr>
          <w:rtl w:val="true"/>
        </w:rPr>
        <w:t>[</w:t>
      </w:r>
      <w:r>
        <w:rPr>
          <w:rtl w:val="true"/>
        </w:rPr>
        <w:t>رقم الحدیث الکلی</w:t>
      </w:r>
      <w:r>
        <w:rPr>
          <w:rtl w:val="true"/>
        </w:rPr>
        <w:t xml:space="preserve">: </w:t>
      </w:r>
      <w:r>
        <w:rPr/>
        <w:t>18308</w:t>
      </w:r>
      <w:r>
        <w:rPr>
          <w:rtl w:val="true"/>
        </w:rPr>
        <w:t xml:space="preserve"> - </w:t>
      </w:r>
      <w:r>
        <w:rPr>
          <w:rtl w:val="true"/>
        </w:rPr>
        <w:t>رقم الحدیث الباب</w:t>
      </w:r>
      <w:r>
        <w:rPr>
          <w:rtl w:val="true"/>
        </w:rPr>
        <w:t xml:space="preserve">: </w:t>
      </w:r>
      <w:r>
        <w:rPr/>
        <w:t>3</w:t>
      </w:r>
      <w:r>
        <w:rPr>
          <w:rtl w:val="true"/>
        </w:rPr>
        <w:t>]</w:t>
      </w:r>
      <w:bookmarkEnd w:id="401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7"/>
      </w:r>
      <w:r>
        <w:rPr>
          <w:rFonts w:ascii="Amiri" w:hAnsi="Amiri" w:eastAsia="Amiri" w:cs="Amiri"/>
          <w:color w:val="111111"/>
          <w:sz w:val="28"/>
          <w:sz w:val="28"/>
          <w:szCs w:val="28"/>
          <w:rtl w:val="true"/>
          <w:lang w:bidi="ar-SA"/>
        </w:rPr>
        <w:t xml:space="preserve">مُحَمَّدُ بْنُ عَلِیِّ بْنِ الْحُسَیْنِ بِإِسْنَادِهِ عَنْ مُعَاوِیَةَ بْنِ عَمَّارٍ فِی </w:t>
      </w:r>
      <w:bookmarkStart w:id="4011" w:name="pg12175_120394"/>
    </w:p>
    <w:p>
      <w:pPr>
        <w:pStyle w:val="BookText"/>
        <w:rPr/>
      </w:pPr>
      <w:bookmarkEnd w:id="4011"/>
      <w:r>
        <w:rPr>
          <w:rFonts w:ascii="Amiri" w:hAnsi="Amiri" w:eastAsia="Amiri" w:cs="Amiri"/>
          <w:color w:val="111111"/>
          <w:sz w:val="28"/>
          <w:sz w:val="28"/>
          <w:szCs w:val="28"/>
          <w:rtl w:val="true"/>
          <w:lang w:bidi="ar-SA"/>
        </w:rPr>
        <w:t>حَدِیثٍ أَنَّهُ قَالَ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یَجْلِسُ عَلَی الصَّفَا وَ الْمَرْوَةِ قَالَ نَعَمْ</w:t>
      </w:r>
      <w:r>
        <w:rPr>
          <w:rFonts w:eastAsia="Amiri" w:cs="Amiri" w:ascii="Amiri" w:hAnsi="Amiri"/>
          <w:color w:val="111111"/>
          <w:sz w:val="28"/>
          <w:szCs w:val="28"/>
          <w:rtl w:val="true"/>
          <w:lang w:bidi="ar-SA"/>
        </w:rPr>
        <w:t>.</w:t>
      </w:r>
    </w:p>
    <w:p>
      <w:pPr>
        <w:pStyle w:val="Heading5"/>
        <w:numPr>
          <w:ilvl w:val="4"/>
          <w:numId w:val="1"/>
        </w:numPr>
        <w:rPr/>
      </w:pPr>
      <w:bookmarkStart w:id="4012" w:name="__RefHeading___Toc4699344_417432637"/>
      <w:bookmarkStart w:id="4013" w:name="_Toc1759"/>
      <w:bookmarkEnd w:id="4012"/>
      <w:r>
        <w:rPr>
          <w:rtl w:val="true"/>
        </w:rPr>
        <w:t>[</w:t>
      </w:r>
      <w:r>
        <w:rPr>
          <w:rtl w:val="true"/>
        </w:rPr>
        <w:t>رقم الحدیث الکلی</w:t>
      </w:r>
      <w:r>
        <w:rPr>
          <w:rtl w:val="true"/>
        </w:rPr>
        <w:t xml:space="preserve">: </w:t>
      </w:r>
      <w:r>
        <w:rPr/>
        <w:t>18309</w:t>
      </w:r>
      <w:r>
        <w:rPr>
          <w:rtl w:val="true"/>
        </w:rPr>
        <w:t xml:space="preserve"> - </w:t>
      </w:r>
      <w:r>
        <w:rPr>
          <w:rtl w:val="true"/>
        </w:rPr>
        <w:t>رقم الحدیث الباب</w:t>
      </w:r>
      <w:r>
        <w:rPr>
          <w:rtl w:val="true"/>
        </w:rPr>
        <w:t xml:space="preserve">: </w:t>
      </w:r>
      <w:r>
        <w:rPr/>
        <w:t>4</w:t>
      </w:r>
      <w:r>
        <w:rPr>
          <w:rtl w:val="true"/>
        </w:rPr>
        <w:t>]</w:t>
      </w:r>
      <w:bookmarkEnd w:id="4013"/>
    </w:p>
    <w:p>
      <w:pPr>
        <w:pStyle w:val="BookText"/>
        <w:rPr/>
      </w:pPr>
      <w:r>
        <w:rPr>
          <w:rFonts w:eastAsia="Times New Roman" w:cs="Times New Roman" w:ascii="Times New Roman" w:hAnsi="Times New Roman"/>
          <w:color w:val="111111"/>
          <w:sz w:val="28"/>
          <w:szCs w:val="28"/>
          <w:lang w:val="en-US" w:bidi="en-US"/>
        </w:rPr>
        <w:t>18309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8"/>
      </w:r>
      <w:r>
        <w:rPr>
          <w:rFonts w:ascii="Amiri" w:hAnsi="Amiri" w:eastAsia="Amiri" w:cs="Amiri"/>
          <w:color w:val="111111"/>
          <w:sz w:val="28"/>
          <w:sz w:val="28"/>
          <w:szCs w:val="28"/>
          <w:rtl w:val="true"/>
          <w:lang w:bidi="ar-SA"/>
        </w:rPr>
        <w:t>وَ بِإِسْنَادِهِ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یَجْلِسُ بَیْنَ الصَّفَا وَ الْمَرْوَةِ إِلَّا مَنْ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بَعْضِ أَصْحَابِنَا عَنْ أَبَانٍ عَنْ عَبْدِ الرَّحْمَنِ </w:t>
      </w:r>
      <w:r>
        <w:rPr>
          <w:rStyle w:val="FootnoteAnchor"/>
          <w:rtl w:val="true"/>
        </w:rPr>
        <w:footnoteReference w:id="32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w:t>
      </w:r>
      <w:r>
        <w:rPr>
          <w:rStyle w:val="FootnoteAnchor"/>
          <w:rtl w:val="true"/>
        </w:rPr>
        <w:footnoteReference w:id="3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4" w:name="__RefHeading___Toc4699346_417432637"/>
      <w:bookmarkStart w:id="4015" w:name="_Toc1760"/>
      <w:bookmarkEnd w:id="4014"/>
      <w:r>
        <w:rPr/>
        <w:t>21</w:t>
      </w:r>
      <w:r>
        <w:rPr>
          <w:rtl w:val="true"/>
        </w:rPr>
        <w:t xml:space="preserve">- </w:t>
      </w:r>
      <w:r>
        <w:rPr>
          <w:rtl w:val="true"/>
        </w:rPr>
        <w:t>بَابُ عَدَمِ اسْتِحْبَابِ الْهَرْوَلَةِ فِی السَّعْیِ لِلنِّسَاءِ وَ جُمْلَةٍ مِنْ أَحْکَامِ السَّعْیِ‌</w:t>
      </w:r>
      <w:bookmarkEnd w:id="4015"/>
    </w:p>
    <w:p>
      <w:pPr>
        <w:pStyle w:val="Heading5"/>
        <w:numPr>
          <w:ilvl w:val="4"/>
          <w:numId w:val="1"/>
        </w:numPr>
        <w:rPr/>
      </w:pPr>
      <w:bookmarkStart w:id="4016" w:name="__RefHeading___Toc4699348_417432637"/>
      <w:bookmarkStart w:id="4017" w:name="_Toc1761"/>
      <w:bookmarkEnd w:id="4016"/>
      <w:r>
        <w:rPr>
          <w:rtl w:val="true"/>
        </w:rPr>
        <w:t>اشارة</w:t>
      </w:r>
      <w:bookmarkEnd w:id="4017"/>
    </w:p>
    <w:p>
      <w:pPr>
        <w:pStyle w:val="BookText"/>
        <w:rPr/>
      </w:pPr>
      <w:r>
        <w:rPr>
          <w:rStyle w:val="FootnoteAnchor"/>
        </w:rPr>
        <w:footnoteReference w:id="321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اسْتِحْبَابِ الْهَرْوَلَةِ فِی السَّعْیِ لِلنِّسَاءِ وَ جُمْلَةٍ مِنْ أَحْکَامِ السَّعْیِ</w:t>
      </w:r>
    </w:p>
    <w:p>
      <w:pPr>
        <w:pStyle w:val="Heading5"/>
        <w:numPr>
          <w:ilvl w:val="4"/>
          <w:numId w:val="1"/>
        </w:numPr>
        <w:rPr/>
      </w:pPr>
      <w:bookmarkStart w:id="4018" w:name="__RefHeading___Toc4699350_417432637"/>
      <w:bookmarkStart w:id="4019" w:name="_Toc1762"/>
      <w:bookmarkEnd w:id="4018"/>
      <w:r>
        <w:rPr>
          <w:rtl w:val="true"/>
        </w:rPr>
        <w:t>[</w:t>
      </w:r>
      <w:r>
        <w:rPr>
          <w:rtl w:val="true"/>
        </w:rPr>
        <w:t>رقم الحدیث الکلی</w:t>
      </w:r>
      <w:r>
        <w:rPr>
          <w:rtl w:val="true"/>
        </w:rPr>
        <w:t xml:space="preserve">: </w:t>
      </w:r>
      <w:r>
        <w:rPr/>
        <w:t>18310</w:t>
      </w:r>
      <w:r>
        <w:rPr>
          <w:rtl w:val="true"/>
        </w:rPr>
        <w:t xml:space="preserve"> - </w:t>
      </w:r>
      <w:r>
        <w:rPr>
          <w:rtl w:val="true"/>
        </w:rPr>
        <w:t>رقم الحدیث الباب</w:t>
      </w:r>
      <w:r>
        <w:rPr>
          <w:rtl w:val="true"/>
        </w:rPr>
        <w:t xml:space="preserve">: </w:t>
      </w:r>
      <w:r>
        <w:rPr/>
        <w:t>1</w:t>
      </w:r>
      <w:r>
        <w:rPr>
          <w:rtl w:val="true"/>
        </w:rPr>
        <w:t>]</w:t>
      </w:r>
      <w:bookmarkEnd w:id="4019"/>
    </w:p>
    <w:p>
      <w:pPr>
        <w:pStyle w:val="BookText"/>
        <w:rPr/>
      </w:pPr>
      <w:r>
        <w:rPr>
          <w:rFonts w:eastAsia="Times New Roman" w:cs="Times New Roman" w:ascii="Times New Roman" w:hAnsi="Times New Roman"/>
          <w:color w:val="111111"/>
          <w:sz w:val="28"/>
          <w:szCs w:val="28"/>
          <w:lang w:val="en-US" w:bidi="en-US"/>
        </w:rPr>
        <w:t>18310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2"/>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الْخَرَّازِ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سَعْیٌ بَیْنَ الصَّفَا وَ الْمَرْوَةِ یَعْنِی الْهَرْوَلَةَ</w:t>
      </w:r>
      <w:r>
        <w:rPr>
          <w:rFonts w:eastAsia="Amiri" w:cs="Amiri" w:ascii="Amiri" w:hAnsi="Amiri"/>
          <w:color w:val="111111"/>
          <w:sz w:val="28"/>
          <w:szCs w:val="28"/>
          <w:rtl w:val="true"/>
          <w:lang w:bidi="ar-SA"/>
        </w:rPr>
        <w:t>.</w:t>
      </w:r>
    </w:p>
    <w:p>
      <w:pPr>
        <w:pStyle w:val="Heading5"/>
        <w:numPr>
          <w:ilvl w:val="4"/>
          <w:numId w:val="1"/>
        </w:numPr>
        <w:rPr/>
      </w:pPr>
      <w:bookmarkStart w:id="4020" w:name="__RefHeading___Toc4699352_417432637"/>
      <w:bookmarkStart w:id="4021" w:name="_Toc1763"/>
      <w:bookmarkEnd w:id="4020"/>
      <w:r>
        <w:rPr>
          <w:rtl w:val="true"/>
        </w:rPr>
        <w:t>[</w:t>
      </w:r>
      <w:r>
        <w:rPr>
          <w:rtl w:val="true"/>
        </w:rPr>
        <w:t>رقم الحدیث الکلی</w:t>
      </w:r>
      <w:r>
        <w:rPr>
          <w:rtl w:val="true"/>
        </w:rPr>
        <w:t xml:space="preserve">: </w:t>
      </w:r>
      <w:r>
        <w:rPr/>
        <w:t>18311</w:t>
      </w:r>
      <w:r>
        <w:rPr>
          <w:rtl w:val="true"/>
        </w:rPr>
        <w:t xml:space="preserve"> - </w:t>
      </w:r>
      <w:r>
        <w:rPr>
          <w:rtl w:val="true"/>
        </w:rPr>
        <w:t>رقم الحدیث الباب</w:t>
      </w:r>
      <w:r>
        <w:rPr>
          <w:rtl w:val="true"/>
        </w:rPr>
        <w:t xml:space="preserve">: </w:t>
      </w:r>
      <w:r>
        <w:rPr/>
        <w:t>2</w:t>
      </w:r>
      <w:r>
        <w:rPr>
          <w:rtl w:val="true"/>
        </w:rPr>
        <w:t>]</w:t>
      </w:r>
      <w:bookmarkEnd w:id="402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3"/>
      </w:r>
      <w:r>
        <w:rPr>
          <w:rFonts w:ascii="Amiri" w:hAnsi="Amiri" w:eastAsia="Amiri" w:cs="Amiri"/>
          <w:color w:val="111111"/>
          <w:sz w:val="28"/>
          <w:sz w:val="28"/>
          <w:szCs w:val="28"/>
          <w:rtl w:val="true"/>
          <w:lang w:bidi="ar-SA"/>
        </w:rPr>
        <w:t xml:space="preserve">وَ عَنْ عِدَّةٍ مِنْ أَصْحَابِنَا عَنْ أَحْمَدَ بْنِ مُحَمَّدٍ عَنِ الْحُسَیْنِ بْنِ سَعِیدٍ عَنِ الْحَسَنِ عَنْ زُرْعَةَ عَنْ سَمَاعَةَ فِی حَدِیثِ </w:t>
      </w:r>
      <w:bookmarkStart w:id="4022" w:name="pg12175_120395"/>
    </w:p>
    <w:p>
      <w:pPr>
        <w:pStyle w:val="BookText"/>
        <w:rPr/>
      </w:pPr>
      <w:bookmarkEnd w:id="4022"/>
      <w:r>
        <w:rPr>
          <w:rFonts w:ascii="Amiri" w:hAnsi="Amiri" w:eastAsia="Amiri" w:cs="Amiri"/>
          <w:color w:val="111111"/>
          <w:sz w:val="28"/>
          <w:sz w:val="28"/>
          <w:szCs w:val="28"/>
          <w:rtl w:val="true"/>
          <w:lang w:bidi="ar-SA"/>
        </w:rPr>
        <w:t>الْهَرْوَلَةِ إِلَی أَنْ قَالَ فَاکْفُفْ عَنِ السَّعْیِ وَ امْشِ مَشْیاً وَ إِنَّمَا السَّعْیُ عَلَی الرِّجَالِ وَ لَیْسَ عَلَی النِّسَاءِ 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3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3" w:name="__RefHeading___Toc4699354_417432637"/>
      <w:bookmarkStart w:id="4024" w:name="_Toc1764"/>
      <w:bookmarkEnd w:id="4023"/>
      <w:r>
        <w:rPr>
          <w:rtl w:val="true"/>
        </w:rPr>
        <w:t>[</w:t>
      </w:r>
      <w:r>
        <w:rPr>
          <w:rtl w:val="true"/>
        </w:rPr>
        <w:t>رقم الحدیث الکلی</w:t>
      </w:r>
      <w:r>
        <w:rPr>
          <w:rtl w:val="true"/>
        </w:rPr>
        <w:t xml:space="preserve">: </w:t>
      </w:r>
      <w:r>
        <w:rPr/>
        <w:t>18312</w:t>
      </w:r>
      <w:r>
        <w:rPr>
          <w:rtl w:val="true"/>
        </w:rPr>
        <w:t xml:space="preserve"> - </w:t>
      </w:r>
      <w:r>
        <w:rPr>
          <w:rtl w:val="true"/>
        </w:rPr>
        <w:t>رقم الحدیث الباب</w:t>
      </w:r>
      <w:r>
        <w:rPr>
          <w:rtl w:val="true"/>
        </w:rPr>
        <w:t xml:space="preserve">: </w:t>
      </w:r>
      <w:r>
        <w:rPr/>
        <w:t>3</w:t>
      </w:r>
      <w:r>
        <w:rPr>
          <w:rtl w:val="true"/>
        </w:rPr>
        <w:t>]</w:t>
      </w:r>
      <w:bookmarkEnd w:id="4024"/>
    </w:p>
    <w:p>
      <w:pPr>
        <w:pStyle w:val="BookText"/>
        <w:rPr/>
      </w:pPr>
      <w:r>
        <w:rPr>
          <w:rFonts w:eastAsia="Times New Roman" w:cs="Times New Roman" w:ascii="Times New Roman" w:hAnsi="Times New Roman"/>
          <w:color w:val="111111"/>
          <w:sz w:val="28"/>
          <w:szCs w:val="28"/>
          <w:lang w:val="en-US" w:bidi="en-US"/>
        </w:rPr>
        <w:t>18312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5"/>
      </w:r>
      <w:r>
        <w:rPr>
          <w:rFonts w:ascii="Amiri" w:hAnsi="Amiri" w:eastAsia="Amiri" w:cs="Amiri"/>
          <w:color w:val="111111"/>
          <w:sz w:val="28"/>
          <w:sz w:val="28"/>
          <w:szCs w:val="28"/>
          <w:rtl w:val="true"/>
          <w:lang w:bidi="ar-SA"/>
        </w:rPr>
        <w:t>وَ بِإِسْنَادِهِ عَنْ سَعْدٍ عَنْ مُوسَی بْنِ الْحَسَنِ عَنِ الْعَبَّاسِ بْنِ مَعْرُوفٍ عَنْ فَضَالَةَ بْنِ أَیُّوبَ عَمَّنْ حَدَّثَهُ عَنْ أَبِی عَبْدِ اللَّهِ ع أَنَّ اللَّهَ وَضَعَ عَنِ النِّسَاءِ أَرْبَعاً وَ عَدَّ مِنْهُنَّ السَّعْیَ بَیْنَ الصَّفَا وَ الْمَرْوَةِ الْحَدِیثَ</w:t>
      </w:r>
      <w:r>
        <w:rPr>
          <w:rFonts w:eastAsia="Amiri" w:cs="Amiri" w:ascii="Amiri" w:hAnsi="Amiri"/>
          <w:color w:val="111111"/>
          <w:sz w:val="28"/>
          <w:szCs w:val="28"/>
          <w:rtl w:val="true"/>
          <w:lang w:bidi="ar-SA"/>
        </w:rPr>
        <w:t>.</w:t>
      </w:r>
    </w:p>
    <w:p>
      <w:pPr>
        <w:pStyle w:val="Heading5"/>
        <w:numPr>
          <w:ilvl w:val="4"/>
          <w:numId w:val="1"/>
        </w:numPr>
        <w:rPr/>
      </w:pPr>
      <w:bookmarkStart w:id="4025" w:name="__RefHeading___Toc4699356_417432637"/>
      <w:bookmarkStart w:id="4026" w:name="_Toc1765"/>
      <w:bookmarkEnd w:id="4025"/>
      <w:r>
        <w:rPr>
          <w:rtl w:val="true"/>
        </w:rPr>
        <w:t>[</w:t>
      </w:r>
      <w:r>
        <w:rPr>
          <w:rtl w:val="true"/>
        </w:rPr>
        <w:t>رقم الحدیث الکلی</w:t>
      </w:r>
      <w:r>
        <w:rPr>
          <w:rtl w:val="true"/>
        </w:rPr>
        <w:t xml:space="preserve">: </w:t>
      </w:r>
      <w:r>
        <w:rPr/>
        <w:t>18313</w:t>
      </w:r>
      <w:r>
        <w:rPr>
          <w:rtl w:val="true"/>
        </w:rPr>
        <w:t xml:space="preserve"> - </w:t>
      </w:r>
      <w:r>
        <w:rPr>
          <w:rtl w:val="true"/>
        </w:rPr>
        <w:t>رقم الحدیث الباب</w:t>
      </w:r>
      <w:r>
        <w:rPr>
          <w:rtl w:val="true"/>
        </w:rPr>
        <w:t xml:space="preserve">: </w:t>
      </w:r>
      <w:r>
        <w:rPr/>
        <w:t>4</w:t>
      </w:r>
      <w:r>
        <w:rPr>
          <w:rtl w:val="true"/>
        </w:rPr>
        <w:t>]</w:t>
      </w:r>
      <w:bookmarkEnd w:id="4026"/>
    </w:p>
    <w:p>
      <w:pPr>
        <w:pStyle w:val="BookText"/>
        <w:rPr/>
      </w:pPr>
      <w:r>
        <w:rPr>
          <w:rFonts w:eastAsia="Times New Roman" w:cs="Times New Roman" w:ascii="Times New Roman" w:hAnsi="Times New Roman"/>
          <w:color w:val="111111"/>
          <w:sz w:val="28"/>
          <w:szCs w:val="28"/>
          <w:lang w:val="en-US" w:bidi="en-US"/>
        </w:rPr>
        <w:t>18313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لَیْسَ عَلَی النِّسَاءِ أَذَانٌ إِلَی أَنْ قَالَ وَ لَا الْهَرْوَلَةُ بَیْنَ الصَّفَا وَ الْمَرْوَةِ الْحَدِیثَ</w:t>
      </w:r>
      <w:r>
        <w:rPr>
          <w:rFonts w:eastAsia="Amiri" w:cs="Amiri" w:ascii="Amiri" w:hAnsi="Amiri"/>
          <w:color w:val="111111"/>
          <w:sz w:val="28"/>
          <w:szCs w:val="28"/>
          <w:rtl w:val="true"/>
          <w:lang w:bidi="ar-SA"/>
        </w:rPr>
        <w:t>.</w:t>
      </w:r>
    </w:p>
    <w:p>
      <w:pPr>
        <w:pStyle w:val="Heading5"/>
        <w:numPr>
          <w:ilvl w:val="4"/>
          <w:numId w:val="1"/>
        </w:numPr>
        <w:rPr/>
      </w:pPr>
      <w:bookmarkStart w:id="4027" w:name="__RefHeading___Toc4699358_417432637"/>
      <w:bookmarkStart w:id="4028" w:name="_Toc1766"/>
      <w:bookmarkEnd w:id="4027"/>
      <w:r>
        <w:rPr>
          <w:rtl w:val="true"/>
        </w:rPr>
        <w:t>[</w:t>
      </w:r>
      <w:r>
        <w:rPr>
          <w:rtl w:val="true"/>
        </w:rPr>
        <w:t>رقم الحدیث الکلی</w:t>
      </w:r>
      <w:r>
        <w:rPr>
          <w:rtl w:val="true"/>
        </w:rPr>
        <w:t xml:space="preserve">: </w:t>
      </w:r>
      <w:r>
        <w:rPr/>
        <w:t>18314</w:t>
      </w:r>
      <w:r>
        <w:rPr>
          <w:rtl w:val="true"/>
        </w:rPr>
        <w:t xml:space="preserve"> - </w:t>
      </w:r>
      <w:r>
        <w:rPr>
          <w:rtl w:val="true"/>
        </w:rPr>
        <w:t>رقم الحدیث الباب</w:t>
      </w:r>
      <w:r>
        <w:rPr>
          <w:rtl w:val="true"/>
        </w:rPr>
        <w:t xml:space="preserve">: </w:t>
      </w:r>
      <w:r>
        <w:rPr/>
        <w:t>5</w:t>
      </w:r>
      <w:r>
        <w:rPr>
          <w:rtl w:val="true"/>
        </w:rPr>
        <w:t>]</w:t>
      </w:r>
      <w:bookmarkEnd w:id="4028"/>
    </w:p>
    <w:p>
      <w:pPr>
        <w:pStyle w:val="BookText"/>
        <w:rPr/>
      </w:pPr>
      <w:r>
        <w:rPr>
          <w:rFonts w:eastAsia="Times New Roman" w:cs="Times New Roman" w:ascii="Times New Roman" w:hAnsi="Times New Roman"/>
          <w:color w:val="111111"/>
          <w:sz w:val="28"/>
          <w:szCs w:val="28"/>
          <w:lang w:val="en-US" w:bidi="en-US"/>
        </w:rPr>
        <w:t>18314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7"/>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ع فِی وَصِیَّةِ النَّبِیِّ ص لِعَلِیٍّ ع قَالَ یَا عَلِیُّ لَیْسَ عَلَی النِّسَاءِ جُمُعَةٌ إِلَی أَنْ قَالَ وَ لَا هَرْوَلَةٌ بَیْنَ الصَّفَا وَ الْمَرْوَةِ</w:t>
      </w:r>
      <w:r>
        <w:rPr>
          <w:rFonts w:eastAsia="Amiri" w:cs="Amiri" w:ascii="Amiri" w:hAnsi="Amiri"/>
          <w:color w:val="111111"/>
          <w:sz w:val="28"/>
          <w:szCs w:val="28"/>
          <w:rtl w:val="true"/>
          <w:lang w:bidi="ar-SA"/>
        </w:rPr>
        <w:t>.</w:t>
      </w:r>
    </w:p>
    <w:p>
      <w:pPr>
        <w:pStyle w:val="Heading5"/>
        <w:numPr>
          <w:ilvl w:val="4"/>
          <w:numId w:val="1"/>
        </w:numPr>
        <w:rPr/>
      </w:pPr>
      <w:bookmarkStart w:id="4029" w:name="__RefHeading___Toc4699360_417432637"/>
      <w:bookmarkStart w:id="4030" w:name="_Toc1767"/>
      <w:bookmarkEnd w:id="4029"/>
      <w:r>
        <w:rPr>
          <w:rtl w:val="true"/>
        </w:rPr>
        <w:t>[</w:t>
      </w:r>
      <w:r>
        <w:rPr>
          <w:rtl w:val="true"/>
        </w:rPr>
        <w:t>رقم الحدیث الکلی</w:t>
      </w:r>
      <w:r>
        <w:rPr>
          <w:rtl w:val="true"/>
        </w:rPr>
        <w:t xml:space="preserve">: </w:t>
      </w:r>
      <w:r>
        <w:rPr/>
        <w:t>18315</w:t>
      </w:r>
      <w:r>
        <w:rPr>
          <w:rtl w:val="true"/>
        </w:rPr>
        <w:t xml:space="preserve"> - </w:t>
      </w:r>
      <w:r>
        <w:rPr>
          <w:rtl w:val="true"/>
        </w:rPr>
        <w:t>رقم الحدیث الباب</w:t>
      </w:r>
      <w:r>
        <w:rPr>
          <w:rtl w:val="true"/>
        </w:rPr>
        <w:t xml:space="preserve">: </w:t>
      </w:r>
      <w:r>
        <w:rPr/>
        <w:t>6</w:t>
      </w:r>
      <w:r>
        <w:rPr>
          <w:rtl w:val="true"/>
        </w:rPr>
        <w:t>]</w:t>
      </w:r>
      <w:bookmarkEnd w:id="403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8"/>
      </w:r>
      <w:r>
        <w:rPr>
          <w:rFonts w:ascii="Amiri" w:hAnsi="Amiri" w:eastAsia="Amiri" w:cs="Amiri"/>
          <w:color w:val="111111"/>
          <w:sz w:val="28"/>
          <w:sz w:val="28"/>
          <w:szCs w:val="28"/>
          <w:rtl w:val="true"/>
          <w:lang w:bidi="ar-SA"/>
        </w:rPr>
        <w:t xml:space="preserve">وَ بِإِسْنَادِهِ عَنْ أَبِی سَعِیدٍ الْمُکَارِی عَنْ أَبِی عَبْدِ اللَّهِ ع </w:t>
      </w:r>
      <w:bookmarkStart w:id="4031" w:name="pg12175_120396"/>
    </w:p>
    <w:p>
      <w:pPr>
        <w:pStyle w:val="BookText"/>
        <w:rPr/>
      </w:pPr>
      <w:bookmarkEnd w:id="4031"/>
      <w:r>
        <w:rPr>
          <w:rFonts w:ascii="Amiri" w:hAnsi="Amiri" w:eastAsia="Amiri" w:cs="Amiri"/>
          <w:color w:val="111111"/>
          <w:sz w:val="28"/>
          <w:sz w:val="28"/>
          <w:szCs w:val="28"/>
          <w:rtl w:val="true"/>
          <w:lang w:bidi="ar-SA"/>
        </w:rPr>
        <w:t>أَنَّ اللَّهَ وَضَعَ عَنِ النِّسَاءِ أَرْبَعاً وَ عَدَّ مِنْهُنَّ السَّعْیَ بَیْنَ الصَّفَا وَ الْمَرْوَةِ یَعْنِی الْهَرْوَلَةَ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جُمْلَةٍ مِنْ أَحْکَامِ السَّعْیِ فِی الطَّوَافِ </w:t>
      </w:r>
      <w:r>
        <w:rPr>
          <w:rStyle w:val="FootnoteAnchor"/>
          <w:rtl w:val="true"/>
        </w:rPr>
        <w:footnoteReference w:id="3219"/>
      </w:r>
      <w:r>
        <w:rPr>
          <w:rFonts w:ascii="Amiri" w:hAnsi="Amiri" w:eastAsia="Amiri" w:cs="Amiri"/>
          <w:color w:val="111111"/>
          <w:sz w:val="28"/>
          <w:sz w:val="28"/>
          <w:szCs w:val="28"/>
          <w:rtl w:val="true"/>
          <w:lang w:bidi="ar-SA"/>
        </w:rPr>
        <w:t xml:space="preserve">وَ فِی کَیْفِیَّةِ الْحَجِّ </w:t>
      </w:r>
      <w:r>
        <w:rPr>
          <w:rStyle w:val="FootnoteAnchor"/>
          <w:rtl w:val="true"/>
        </w:rPr>
        <w:footnoteReference w:id="3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2" w:name="__RefHeading___Toc4699362_417432637"/>
      <w:bookmarkStart w:id="4033" w:name="_Toc1768"/>
      <w:bookmarkEnd w:id="4032"/>
      <w:r>
        <w:rPr/>
        <w:t>22</w:t>
      </w:r>
      <w:r>
        <w:rPr>
          <w:rtl w:val="true"/>
        </w:rPr>
        <w:t xml:space="preserve">- </w:t>
      </w:r>
      <w:r>
        <w:rPr>
          <w:rtl w:val="true"/>
        </w:rPr>
        <w:t>بَابُ جَوَازِ السَّعْیِ بَلْ وُجُوبِهِ وَ إِنْ کَانَ عَلَی الصَّفَا وَ الْمَرْوَةِ أَصْنَامٌ أَوْ نَحْوُهَا</w:t>
      </w:r>
      <w:bookmarkEnd w:id="4033"/>
    </w:p>
    <w:p>
      <w:pPr>
        <w:pStyle w:val="Heading5"/>
        <w:numPr>
          <w:ilvl w:val="4"/>
          <w:numId w:val="1"/>
        </w:numPr>
        <w:rPr/>
      </w:pPr>
      <w:bookmarkStart w:id="4034" w:name="__RefHeading___Toc4699364_417432637"/>
      <w:bookmarkStart w:id="4035" w:name="_Toc1769"/>
      <w:bookmarkEnd w:id="4034"/>
      <w:r>
        <w:rPr>
          <w:rtl w:val="true"/>
        </w:rPr>
        <w:t>اشارة</w:t>
      </w:r>
      <w:bookmarkEnd w:id="4035"/>
    </w:p>
    <w:p>
      <w:pPr>
        <w:pStyle w:val="BookText"/>
        <w:rPr/>
      </w:pPr>
      <w:r>
        <w:rPr>
          <w:rStyle w:val="FootnoteAnchor"/>
        </w:rPr>
        <w:footnoteReference w:id="322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السَّعْیِ بَلْ وُجُوبِهِ وَ إِنْ کَانَ عَلَی الصَّفَا وَ الْمَرْوَةِ أَصْنَامٌ أَوْ نَحْوُهَا</w:t>
      </w:r>
    </w:p>
    <w:p>
      <w:pPr>
        <w:pStyle w:val="Heading5"/>
        <w:numPr>
          <w:ilvl w:val="4"/>
          <w:numId w:val="1"/>
        </w:numPr>
        <w:rPr/>
      </w:pPr>
      <w:bookmarkStart w:id="4036" w:name="__RefHeading___Toc4699366_417432637"/>
      <w:bookmarkStart w:id="4037" w:name="_Toc1770"/>
      <w:bookmarkEnd w:id="4036"/>
      <w:r>
        <w:rPr>
          <w:rtl w:val="true"/>
        </w:rPr>
        <w:t>[</w:t>
      </w:r>
      <w:r>
        <w:rPr>
          <w:rtl w:val="true"/>
        </w:rPr>
        <w:t>رقم الحدیث الکلی</w:t>
      </w:r>
      <w:r>
        <w:rPr>
          <w:rtl w:val="true"/>
        </w:rPr>
        <w:t xml:space="preserve">: </w:t>
      </w:r>
      <w:r>
        <w:rPr/>
        <w:t>18316</w:t>
      </w:r>
      <w:r>
        <w:rPr>
          <w:rtl w:val="true"/>
        </w:rPr>
        <w:t xml:space="preserve"> - </w:t>
      </w:r>
      <w:r>
        <w:rPr>
          <w:rtl w:val="true"/>
        </w:rPr>
        <w:t>رقم الحدیث الباب</w:t>
      </w:r>
      <w:r>
        <w:rPr>
          <w:rtl w:val="true"/>
        </w:rPr>
        <w:t xml:space="preserve">: </w:t>
      </w:r>
      <w:r>
        <w:rPr/>
        <w:t>1</w:t>
      </w:r>
      <w:r>
        <w:rPr>
          <w:rtl w:val="true"/>
        </w:rPr>
        <w:t>]</w:t>
      </w:r>
      <w:bookmarkEnd w:id="4037"/>
    </w:p>
    <w:p>
      <w:pPr>
        <w:pStyle w:val="BookText"/>
        <w:rPr/>
      </w:pPr>
      <w:r>
        <w:rPr>
          <w:rFonts w:eastAsia="Times New Roman" w:cs="Times New Roman" w:ascii="Times New Roman" w:hAnsi="Times New Roman"/>
          <w:color w:val="111111"/>
          <w:sz w:val="28"/>
          <w:szCs w:val="28"/>
          <w:lang w:val="en-US" w:bidi="en-US"/>
        </w:rPr>
        <w:t>18316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2"/>
      </w:r>
      <w:r>
        <w:rPr>
          <w:rFonts w:ascii="Amiri" w:hAnsi="Amiri" w:eastAsia="Amiri" w:cs="Amiri"/>
          <w:color w:val="111111"/>
          <w:sz w:val="28"/>
          <w:sz w:val="28"/>
          <w:szCs w:val="28"/>
          <w:rtl w:val="true"/>
          <w:lang w:bidi="ar-SA"/>
        </w:rPr>
        <w:t>مُحَمَّدُ بْنُ مَسْعُودٍ الْعَیَّاشِیُّ فِی تَفْسِیرِهِ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إِنَّهُ کَانَ عَلَی الصَّفَا وَ الْمَرْوَةِ أَصْنَامٌ فَلَمَّا أَنْ حَجَّ النَّاسُ لَمْ یَدْرُوا کَیْفَ یَصْنَعُونَ فَأَنْزَلَ اللَّهُ هَذِهِ الْآیَةَ إِنَّ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شَعائِرِ اللَّهِ فَمَنْ حَجَّ الْبَیْتَ أَوِ اعْتَمَرَ فَلا جُناحَ عَلَیْهِ أَنْ یَطَّوَّفَ بِهِما </w:t>
      </w:r>
      <w:r>
        <w:rPr>
          <w:rStyle w:val="FootnoteAnchor"/>
          <w:rtl w:val="true"/>
        </w:rPr>
        <w:footnoteReference w:id="3223"/>
      </w:r>
      <w:r>
        <w:rPr>
          <w:rFonts w:ascii="Amiri" w:hAnsi="Amiri" w:eastAsia="Amiri" w:cs="Amiri"/>
          <w:color w:val="111111"/>
          <w:sz w:val="28"/>
          <w:sz w:val="28"/>
          <w:szCs w:val="28"/>
          <w:rtl w:val="true"/>
          <w:lang w:bidi="ar-SA"/>
        </w:rPr>
        <w:t xml:space="preserve">فَکَانَ النَّاسُ یَسْعَوْنَ وَ الْأَصْنَامُ عَلَیْهَا </w:t>
      </w:r>
      <w:r>
        <w:rPr>
          <w:rStyle w:val="FootnoteAnchor"/>
          <w:rtl w:val="true"/>
        </w:rPr>
        <w:footnoteReference w:id="3224"/>
      </w:r>
      <w:r>
        <w:rPr>
          <w:rFonts w:ascii="Amiri" w:hAnsi="Amiri" w:eastAsia="Amiri" w:cs="Amiri"/>
          <w:color w:val="111111"/>
          <w:sz w:val="28"/>
          <w:sz w:val="28"/>
          <w:szCs w:val="28"/>
          <w:rtl w:val="true"/>
          <w:lang w:bidi="ar-SA"/>
        </w:rPr>
        <w:t>فَلَمَّا حَجَّ النَّبِیُّ ص رَمَی بِهَا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وُجُوبِ السَّعْیِ عُمُوماً </w:t>
      </w:r>
      <w:r>
        <w:rPr>
          <w:rStyle w:val="FootnoteAnchor"/>
          <w:rtl w:val="true"/>
        </w:rPr>
        <w:footnoteReference w:id="3225"/>
      </w:r>
      <w:r>
        <w:rPr>
          <w:rFonts w:ascii="Amiri" w:hAnsi="Amiri" w:eastAsia="Amiri" w:cs="Amiri"/>
          <w:color w:val="111111"/>
          <w:sz w:val="28"/>
          <w:sz w:val="28"/>
          <w:szCs w:val="28"/>
          <w:rtl w:val="true"/>
          <w:lang w:bidi="ar-SA"/>
        </w:rPr>
        <w:t xml:space="preserve">وَ خُصُوصاً </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 xml:space="preserve">. </w:t>
      </w:r>
      <w:bookmarkStart w:id="4038" w:name="pg12175_120397"/>
    </w:p>
    <w:p>
      <w:pPr>
        <w:pStyle w:val="Heading3"/>
        <w:numPr>
          <w:ilvl w:val="2"/>
          <w:numId w:val="1"/>
        </w:numPr>
        <w:rPr/>
      </w:pPr>
      <w:bookmarkStart w:id="4039" w:name="__RefHeading___Toc4699368_417432637"/>
      <w:bookmarkStart w:id="4040" w:name="_Toc1771"/>
      <w:bookmarkEnd w:id="4038"/>
      <w:bookmarkEnd w:id="4039"/>
      <w:r>
        <w:rPr>
          <w:rtl w:val="true"/>
        </w:rPr>
        <w:t>أَبْوَابُ التَّقْصِیرِ</w:t>
      </w:r>
      <w:bookmarkEnd w:id="4040"/>
    </w:p>
    <w:p>
      <w:pPr>
        <w:pStyle w:val="Heading4"/>
        <w:numPr>
          <w:ilvl w:val="3"/>
          <w:numId w:val="1"/>
        </w:numPr>
        <w:rPr/>
      </w:pPr>
      <w:bookmarkStart w:id="4041" w:name="__RefHeading___Toc4699370_417432637"/>
      <w:bookmarkStart w:id="4042" w:name="_Toc1772"/>
      <w:bookmarkEnd w:id="4041"/>
      <w:r>
        <w:rPr/>
        <w:t>1</w:t>
      </w:r>
      <w:r>
        <w:rPr>
          <w:rtl w:val="true"/>
        </w:rPr>
        <w:t xml:space="preserve">- </w:t>
      </w:r>
      <w:r>
        <w:rPr>
          <w:rtl w:val="true"/>
        </w:rPr>
        <w:t>بَابُ وُجُوبِهِ فِی عُمْرَةِ التَّمَتُّعِ عَقِیبَ السَّعْیِ وَ أَنَّهُ یَتَحَلَّلُ بِهِ مِنْ کُلِّ مَا حُرِّمَ عَلَیْهِ بِالْإِحْرَامِ إِلَّا الْحَلْقَ‌</w:t>
      </w:r>
      <w:bookmarkEnd w:id="4042"/>
    </w:p>
    <w:p>
      <w:pPr>
        <w:pStyle w:val="Heading5"/>
        <w:numPr>
          <w:ilvl w:val="4"/>
          <w:numId w:val="1"/>
        </w:numPr>
        <w:rPr/>
      </w:pPr>
      <w:bookmarkStart w:id="4043" w:name="__RefHeading___Toc4699372_417432637"/>
      <w:bookmarkStart w:id="4044" w:name="_Toc1773"/>
      <w:bookmarkEnd w:id="4043"/>
      <w:r>
        <w:rPr>
          <w:rtl w:val="true"/>
        </w:rPr>
        <w:t>اشارة</w:t>
      </w:r>
      <w:bookmarkEnd w:id="4044"/>
    </w:p>
    <w:p>
      <w:pPr>
        <w:pStyle w:val="BookText"/>
        <w:rPr/>
      </w:pPr>
      <w:r>
        <w:rPr>
          <w:rStyle w:val="FootnoteAnchor"/>
        </w:rPr>
        <w:footnoteReference w:id="322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 فِی عُمْرَةِ التَّمَتُّعِ عَقِیبَ السَّعْیِ وَ أَنَّهُ یَتَحَلَّلُ بِهِ مِنْ کُلِّ مَا حُرِّمَ عَلَیْهِ بِالْإِحْرَامِ إِلَّا الْحَلْقَ</w:t>
      </w:r>
    </w:p>
    <w:p>
      <w:pPr>
        <w:pStyle w:val="Heading5"/>
        <w:numPr>
          <w:ilvl w:val="4"/>
          <w:numId w:val="1"/>
        </w:numPr>
        <w:rPr/>
      </w:pPr>
      <w:bookmarkStart w:id="4045" w:name="__RefHeading___Toc4699374_417432637"/>
      <w:bookmarkStart w:id="4046" w:name="_Toc1774"/>
      <w:bookmarkEnd w:id="4045"/>
      <w:r>
        <w:rPr>
          <w:rtl w:val="true"/>
        </w:rPr>
        <w:t>[</w:t>
      </w:r>
      <w:r>
        <w:rPr>
          <w:rtl w:val="true"/>
        </w:rPr>
        <w:t>رقم الحدیث الکلی</w:t>
      </w:r>
      <w:r>
        <w:rPr>
          <w:rtl w:val="true"/>
        </w:rPr>
        <w:t xml:space="preserve">: </w:t>
      </w:r>
      <w:r>
        <w:rPr/>
        <w:t>18317</w:t>
      </w:r>
      <w:r>
        <w:rPr>
          <w:rtl w:val="true"/>
        </w:rPr>
        <w:t xml:space="preserve"> - </w:t>
      </w:r>
      <w:r>
        <w:rPr>
          <w:rtl w:val="true"/>
        </w:rPr>
        <w:t>رقم الحدیث الباب</w:t>
      </w:r>
      <w:r>
        <w:rPr>
          <w:rtl w:val="true"/>
        </w:rPr>
        <w:t xml:space="preserve">: </w:t>
      </w:r>
      <w:r>
        <w:rPr/>
        <w:t>1</w:t>
      </w:r>
      <w:r>
        <w:rPr>
          <w:rtl w:val="true"/>
        </w:rPr>
        <w:t>]</w:t>
      </w:r>
      <w:bookmarkEnd w:id="4046"/>
    </w:p>
    <w:p>
      <w:pPr>
        <w:pStyle w:val="BookText"/>
        <w:rPr/>
      </w:pPr>
      <w:r>
        <w:rPr>
          <w:rFonts w:eastAsia="Times New Roman" w:cs="Times New Roman" w:ascii="Times New Roman" w:hAnsi="Times New Roman"/>
          <w:color w:val="111111"/>
          <w:sz w:val="28"/>
          <w:szCs w:val="28"/>
          <w:lang w:val="en-US" w:bidi="en-US"/>
        </w:rPr>
        <w:t>18317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8"/>
      </w:r>
      <w:r>
        <w:rPr>
          <w:rFonts w:ascii="Amiri" w:hAnsi="Amiri" w:eastAsia="Amiri" w:cs="Amiri"/>
          <w:color w:val="111111"/>
          <w:sz w:val="28"/>
          <w:sz w:val="28"/>
          <w:szCs w:val="28"/>
          <w:rtl w:val="true"/>
          <w:lang w:bidi="ar-SA"/>
        </w:rPr>
        <w:t xml:space="preserve">مُحَمَّدُ بْنُ الْحَسَنِ بِإِسْنَادِهِ عَنْ مُوسَی بْنِ الْقَاسِمِ عَنْ إِبْرَاهِیمَ بْنِ أَبِی سَمَّاکٍ </w:t>
      </w:r>
      <w:r>
        <w:rPr>
          <w:rStyle w:val="FootnoteAnchor"/>
          <w:rtl w:val="true"/>
        </w:rPr>
        <w:footnoteReference w:id="3229"/>
      </w:r>
      <w:r>
        <w:rPr>
          <w:rFonts w:ascii="Amiri" w:hAnsi="Amiri" w:eastAsia="Amiri" w:cs="Amiri"/>
          <w:color w:val="111111"/>
          <w:sz w:val="28"/>
          <w:sz w:val="28"/>
          <w:szCs w:val="28"/>
          <w:rtl w:val="true"/>
          <w:lang w:bidi="ar-SA"/>
        </w:rPr>
        <w:t xml:space="preserve">عَنْ مُعَاوِیَةَ بْنِ عَمَّارٍ عَنْ أَبِی عَبْدِ اللَّهِ ع فِی حَدِیثِ السَّعْیِ قَالَ ثُمَّ قَصِّرْ </w:t>
      </w:r>
      <w:r>
        <w:rPr>
          <w:rStyle w:val="FootnoteAnchor"/>
          <w:rtl w:val="true"/>
        </w:rPr>
        <w:footnoteReference w:id="3230"/>
      </w:r>
      <w:r>
        <w:rPr>
          <w:rFonts w:ascii="Amiri" w:hAnsi="Amiri" w:eastAsia="Amiri" w:cs="Amiri"/>
          <w:color w:val="111111"/>
          <w:sz w:val="28"/>
          <w:sz w:val="28"/>
          <w:szCs w:val="28"/>
          <w:rtl w:val="true"/>
          <w:lang w:bidi="ar-SA"/>
        </w:rPr>
        <w:t>مِنْ رَأْسِکَ مِنْ جَوَانِبِهِ وَ لِحْیَتِکَ وَ خُذْ مِنْ شَارِبِکَ وَ قَلِّمْ أَظْفَارَکَ وَ أَبْقِ مِنْهَا لِحَجِّکَ فَإِذَا فَعَلْتَ ذَلِکَ فَقَدْ أَحْلَلْتَ مِنْ کُلِّ شَیْ‌ءٍ یُحِلُّ مِنْهُ الْمُحْرِمُ وَ أَحْرَمْتَ مِنْهُ</w:t>
      </w:r>
      <w:r>
        <w:rPr>
          <w:rFonts w:eastAsia="Amiri" w:cs="Amiri" w:ascii="Amiri" w:hAnsi="Amiri"/>
          <w:color w:val="111111"/>
          <w:sz w:val="28"/>
          <w:szCs w:val="28"/>
          <w:rtl w:val="true"/>
          <w:lang w:bidi="ar-SA"/>
        </w:rPr>
        <w:t>.</w:t>
      </w:r>
    </w:p>
    <w:p>
      <w:pPr>
        <w:pStyle w:val="Heading5"/>
        <w:numPr>
          <w:ilvl w:val="4"/>
          <w:numId w:val="1"/>
        </w:numPr>
        <w:rPr/>
      </w:pPr>
      <w:bookmarkStart w:id="4047" w:name="__RefHeading___Toc4699376_417432637"/>
      <w:bookmarkStart w:id="4048" w:name="_Toc1775"/>
      <w:bookmarkEnd w:id="4047"/>
      <w:r>
        <w:rPr>
          <w:rtl w:val="true"/>
        </w:rPr>
        <w:t>[</w:t>
      </w:r>
      <w:r>
        <w:rPr>
          <w:rtl w:val="true"/>
        </w:rPr>
        <w:t>رقم الحدیث الکلی</w:t>
      </w:r>
      <w:r>
        <w:rPr>
          <w:rtl w:val="true"/>
        </w:rPr>
        <w:t xml:space="preserve">: </w:t>
      </w:r>
      <w:r>
        <w:rPr/>
        <w:t>18318</w:t>
      </w:r>
      <w:r>
        <w:rPr>
          <w:rtl w:val="true"/>
        </w:rPr>
        <w:t xml:space="preserve"> - </w:t>
      </w:r>
      <w:r>
        <w:rPr>
          <w:rtl w:val="true"/>
        </w:rPr>
        <w:t>رقم الحدیث الباب</w:t>
      </w:r>
      <w:r>
        <w:rPr>
          <w:rtl w:val="true"/>
        </w:rPr>
        <w:t xml:space="preserve">: </w:t>
      </w:r>
      <w:r>
        <w:rPr/>
        <w:t>2</w:t>
      </w:r>
      <w:r>
        <w:rPr>
          <w:rtl w:val="true"/>
        </w:rPr>
        <w:t>]</w:t>
      </w:r>
      <w:bookmarkEnd w:id="404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1"/>
      </w:r>
      <w:r>
        <w:rPr>
          <w:rFonts w:ascii="Amiri" w:hAnsi="Amiri" w:eastAsia="Amiri" w:cs="Amiri"/>
          <w:color w:val="111111"/>
          <w:sz w:val="28"/>
          <w:sz w:val="28"/>
          <w:szCs w:val="28"/>
          <w:rtl w:val="true"/>
          <w:lang w:bidi="ar-SA"/>
        </w:rPr>
        <w:t>وَ عَنْهُ عَنْ عَبْدِ الرَّحْمَنِ عَنْ عَبْدِ اللَّهِ بْنِ سِنَانٍ عَنْ أَبِی عَبْدِ اللَّهِ ع قَالَ سَمِعْتُهُ یَقُولُ طَوَافُ الْمُتَمَتِّعِ أَنْ یَطُوفَ بِالْکَعْبَةِ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یُقَصِّرَ مِنْ شَعْرِهِ فَإِذَا فَعَلَ ذَلِکَ فَقَدْ أَحَلَّ</w:t>
      </w:r>
      <w:r>
        <w:rPr>
          <w:rFonts w:eastAsia="Amiri" w:cs="Amiri" w:ascii="Amiri" w:hAnsi="Amiri"/>
          <w:color w:val="111111"/>
          <w:sz w:val="28"/>
          <w:szCs w:val="28"/>
          <w:rtl w:val="true"/>
          <w:lang w:bidi="ar-SA"/>
        </w:rPr>
        <w:t xml:space="preserve">. </w:t>
      </w:r>
      <w:bookmarkStart w:id="4049" w:name="pg12175_120398"/>
    </w:p>
    <w:p>
      <w:pPr>
        <w:pStyle w:val="Heading5"/>
        <w:numPr>
          <w:ilvl w:val="4"/>
          <w:numId w:val="1"/>
        </w:numPr>
        <w:rPr/>
      </w:pPr>
      <w:bookmarkStart w:id="4050" w:name="__RefHeading___Toc4699378_417432637"/>
      <w:bookmarkStart w:id="4051" w:name="_Toc1776"/>
      <w:bookmarkEnd w:id="4049"/>
      <w:bookmarkEnd w:id="4050"/>
      <w:r>
        <w:rPr>
          <w:rtl w:val="true"/>
        </w:rPr>
        <w:t>[</w:t>
      </w:r>
      <w:r>
        <w:rPr>
          <w:rtl w:val="true"/>
        </w:rPr>
        <w:t>رقم الحدیث الکلی</w:t>
      </w:r>
      <w:r>
        <w:rPr>
          <w:rtl w:val="true"/>
        </w:rPr>
        <w:t xml:space="preserve">: </w:t>
      </w:r>
      <w:r>
        <w:rPr/>
        <w:t>18319</w:t>
      </w:r>
      <w:r>
        <w:rPr>
          <w:rtl w:val="true"/>
        </w:rPr>
        <w:t xml:space="preserve"> - </w:t>
      </w:r>
      <w:r>
        <w:rPr>
          <w:rtl w:val="true"/>
        </w:rPr>
        <w:t>رقم الحدیث الباب</w:t>
      </w:r>
      <w:r>
        <w:rPr>
          <w:rtl w:val="true"/>
        </w:rPr>
        <w:t xml:space="preserve">: </w:t>
      </w:r>
      <w:r>
        <w:rPr/>
        <w:t>3</w:t>
      </w:r>
      <w:r>
        <w:rPr>
          <w:rtl w:val="true"/>
        </w:rPr>
        <w:t>]</w:t>
      </w:r>
      <w:bookmarkEnd w:id="4051"/>
    </w:p>
    <w:p>
      <w:pPr>
        <w:pStyle w:val="BookText"/>
        <w:rPr/>
      </w:pPr>
      <w:r>
        <w:rPr>
          <w:rFonts w:eastAsia="Times New Roman" w:cs="Times New Roman" w:ascii="Times New Roman" w:hAnsi="Times New Roman"/>
          <w:color w:val="111111"/>
          <w:sz w:val="28"/>
          <w:szCs w:val="28"/>
          <w:lang w:val="en-US" w:bidi="en-US"/>
        </w:rPr>
        <w:t>18319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2"/>
      </w:r>
      <w:r>
        <w:rPr>
          <w:rFonts w:ascii="Amiri" w:hAnsi="Amiri" w:eastAsia="Amiri" w:cs="Amiri"/>
          <w:color w:val="111111"/>
          <w:sz w:val="28"/>
          <w:sz w:val="28"/>
          <w:szCs w:val="28"/>
          <w:rtl w:val="true"/>
          <w:lang w:bidi="ar-SA"/>
        </w:rPr>
        <w:t>وَ عَنْهُ عَنْ مُحَمَّدِ بْنِ عُمَرَ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مَنْزِلَکَ فَقَصِّرْ مِنْ شَعْرِکَ وَ حَلَّ لَکَ کُلُّ شَیْ‌ءٍ</w:t>
      </w:r>
      <w:r>
        <w:rPr>
          <w:rFonts w:eastAsia="Amiri" w:cs="Amiri" w:ascii="Amiri" w:hAnsi="Amiri"/>
          <w:color w:val="111111"/>
          <w:sz w:val="28"/>
          <w:szCs w:val="28"/>
          <w:rtl w:val="true"/>
          <w:lang w:bidi="ar-SA"/>
        </w:rPr>
        <w:t>.</w:t>
      </w:r>
    </w:p>
    <w:p>
      <w:pPr>
        <w:pStyle w:val="Heading5"/>
        <w:numPr>
          <w:ilvl w:val="4"/>
          <w:numId w:val="1"/>
        </w:numPr>
        <w:rPr/>
      </w:pPr>
      <w:bookmarkStart w:id="4052" w:name="__RefHeading___Toc4699380_417432637"/>
      <w:bookmarkStart w:id="4053" w:name="_Toc1777"/>
      <w:bookmarkEnd w:id="4052"/>
      <w:r>
        <w:rPr>
          <w:rtl w:val="true"/>
        </w:rPr>
        <w:t>[</w:t>
      </w:r>
      <w:r>
        <w:rPr>
          <w:rtl w:val="true"/>
        </w:rPr>
        <w:t>رقم الحدیث الکلی</w:t>
      </w:r>
      <w:r>
        <w:rPr>
          <w:rtl w:val="true"/>
        </w:rPr>
        <w:t xml:space="preserve">: </w:t>
      </w:r>
      <w:r>
        <w:rPr/>
        <w:t>18320</w:t>
      </w:r>
      <w:r>
        <w:rPr>
          <w:rtl w:val="true"/>
        </w:rPr>
        <w:t xml:space="preserve"> - </w:t>
      </w:r>
      <w:r>
        <w:rPr>
          <w:rtl w:val="true"/>
        </w:rPr>
        <w:t>رقم الحدیث الباب</w:t>
      </w:r>
      <w:r>
        <w:rPr>
          <w:rtl w:val="true"/>
        </w:rPr>
        <w:t xml:space="preserve">: </w:t>
      </w:r>
      <w:r>
        <w:rPr/>
        <w:t>4</w:t>
      </w:r>
      <w:r>
        <w:rPr>
          <w:rtl w:val="true"/>
        </w:rPr>
        <w:t>]</w:t>
      </w:r>
      <w:bookmarkEnd w:id="4053"/>
    </w:p>
    <w:p>
      <w:pPr>
        <w:pStyle w:val="BookText"/>
        <w:rPr/>
      </w:pPr>
      <w:r>
        <w:rPr>
          <w:rFonts w:eastAsia="Times New Roman" w:cs="Times New Roman" w:ascii="Times New Roman" w:hAnsi="Times New Roman"/>
          <w:color w:val="111111"/>
          <w:sz w:val="28"/>
          <w:szCs w:val="28"/>
          <w:lang w:val="en-US" w:bidi="en-US"/>
        </w:rPr>
        <w:t>18320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3"/>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صَفْوَانَ وَ ابْنِ أَبِی عُمَیْرٍ وَ عَنْ عِدَّةٍ مِنْ أَصْحَابِنَا عَنْ أَحْمَدَ بْنِ مُحَمَّدٍ عَنِ الْحُسَیْنِ بْنِ سَعِیدٍ عَنْ فَضَالَةَ بْنِ أَیُّوبَ وَ حَمَّادِ بْنِ عِیسَی جَمِیعاً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سَعْیِکَ وَ أَنْتَ مُتَمَتِّعٌ فَقَصِّرْ مِنْ شَعْرِکَ مِنْ جَوَانِبِهِ وَ لِحْیَتِکَ وَ خُذْ مِنْ شَارِبِکَ وَ قَلِّمْ مِنْ أَظْفَارِکَ وَ أَبْقِ مِنْهَا لِحَجِّکَ فَإِذَا فَعَلْتَ ذَلِکَ فَقَدْ أَحْلَلْتَ مِنْ کُلِّ شَیْ‌ءٍ یُحِلُّ مِنْهُ الْمُحْرِمُ وَ أَحْرَمْتَ مِنْهُ فَطُفْ بِالْبَیْتِ تَطَوُّعاً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إِلَّا أَنَّهُ قَالَ مِنْ شَعْرِکَ وَ تَرَکَ قَوْلَهُ وَ أَحْرَمْتَ </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23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37"/>
      </w:r>
      <w:r>
        <w:rPr>
          <w:rFonts w:eastAsia="Times New Roman" w:cs="Times New Roman" w:ascii="Times New Roman" w:hAnsi="Times New Roman"/>
          <w:color w:val="111111"/>
          <w:sz w:val="28"/>
          <w:szCs w:val="28"/>
          <w:rtl w:val="true"/>
          <w:lang w:val="en-US" w:bidi="en-US"/>
        </w:rPr>
        <w:t xml:space="preserve">. </w:t>
      </w:r>
      <w:bookmarkStart w:id="4054" w:name="pg12175_120399"/>
    </w:p>
    <w:p>
      <w:pPr>
        <w:pStyle w:val="Heading4"/>
        <w:numPr>
          <w:ilvl w:val="3"/>
          <w:numId w:val="1"/>
        </w:numPr>
        <w:rPr/>
      </w:pPr>
      <w:bookmarkStart w:id="4055" w:name="__RefHeading___Toc4699382_417432637"/>
      <w:bookmarkStart w:id="4056" w:name="_Toc1778"/>
      <w:bookmarkEnd w:id="4054"/>
      <w:bookmarkEnd w:id="4055"/>
      <w:r>
        <w:rPr/>
        <w:t>2</w:t>
      </w:r>
      <w:r>
        <w:rPr>
          <w:rtl w:val="true"/>
        </w:rPr>
        <w:t xml:space="preserve">- </w:t>
      </w:r>
      <w:r>
        <w:rPr>
          <w:rtl w:val="true"/>
        </w:rPr>
        <w:t>بَابُ أَنَّهُ یُجْزِی التَّقْصِیرُ بِمُطْلَقِ الْآلَةِ وَ بِغَیْرِ آلَةٍ</w:t>
      </w:r>
      <w:bookmarkEnd w:id="4056"/>
    </w:p>
    <w:p>
      <w:pPr>
        <w:pStyle w:val="Heading5"/>
        <w:numPr>
          <w:ilvl w:val="4"/>
          <w:numId w:val="1"/>
        </w:numPr>
        <w:rPr/>
      </w:pPr>
      <w:bookmarkStart w:id="4057" w:name="__RefHeading___Toc4699384_417432637"/>
      <w:bookmarkStart w:id="4058" w:name="_Toc1779"/>
      <w:bookmarkEnd w:id="4057"/>
      <w:r>
        <w:rPr>
          <w:rtl w:val="true"/>
        </w:rPr>
        <w:t>اشارة</w:t>
      </w:r>
      <w:bookmarkEnd w:id="4058"/>
    </w:p>
    <w:p>
      <w:pPr>
        <w:pStyle w:val="BookText"/>
        <w:rPr/>
      </w:pPr>
      <w:r>
        <w:rPr>
          <w:rStyle w:val="FootnoteAnchor"/>
        </w:rPr>
        <w:footnoteReference w:id="32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التَّقْصِیرُ بِمُطْلَقِ الْآلَةِ وَ بِغَیْرِ آلَةٍ</w:t>
      </w:r>
    </w:p>
    <w:p>
      <w:pPr>
        <w:pStyle w:val="Heading5"/>
        <w:numPr>
          <w:ilvl w:val="4"/>
          <w:numId w:val="1"/>
        </w:numPr>
        <w:rPr/>
      </w:pPr>
      <w:bookmarkStart w:id="4059" w:name="__RefHeading___Toc4699386_417432637"/>
      <w:bookmarkStart w:id="4060" w:name="_Toc1780"/>
      <w:bookmarkEnd w:id="4059"/>
      <w:r>
        <w:rPr>
          <w:rtl w:val="true"/>
        </w:rPr>
        <w:t>[</w:t>
      </w:r>
      <w:r>
        <w:rPr>
          <w:rtl w:val="true"/>
        </w:rPr>
        <w:t>رقم الحدیث الکلی</w:t>
      </w:r>
      <w:r>
        <w:rPr>
          <w:rtl w:val="true"/>
        </w:rPr>
        <w:t xml:space="preserve">: </w:t>
      </w:r>
      <w:r>
        <w:rPr/>
        <w:t>18321</w:t>
      </w:r>
      <w:r>
        <w:rPr>
          <w:rtl w:val="true"/>
        </w:rPr>
        <w:t xml:space="preserve"> - </w:t>
      </w:r>
      <w:r>
        <w:rPr>
          <w:rtl w:val="true"/>
        </w:rPr>
        <w:t>رقم الحدیث الباب</w:t>
      </w:r>
      <w:r>
        <w:rPr>
          <w:rtl w:val="true"/>
        </w:rPr>
        <w:t xml:space="preserve">: </w:t>
      </w:r>
      <w:r>
        <w:rPr/>
        <w:t>1</w:t>
      </w:r>
      <w:r>
        <w:rPr>
          <w:rtl w:val="true"/>
        </w:rPr>
        <w:t>]</w:t>
      </w:r>
      <w:bookmarkEnd w:id="4060"/>
    </w:p>
    <w:p>
      <w:pPr>
        <w:pStyle w:val="BookText"/>
        <w:rPr/>
      </w:pPr>
      <w:r>
        <w:rPr>
          <w:rFonts w:eastAsia="Times New Roman" w:cs="Times New Roman" w:ascii="Times New Roman" w:hAnsi="Times New Roman"/>
          <w:color w:val="111111"/>
          <w:sz w:val="28"/>
          <w:szCs w:val="28"/>
          <w:lang w:val="en-US" w:bidi="en-US"/>
        </w:rPr>
        <w:t>18321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9"/>
      </w:r>
      <w:r>
        <w:rPr>
          <w:rFonts w:ascii="Amiri" w:hAnsi="Amiri" w:eastAsia="Amiri" w:cs="Amiri"/>
          <w:color w:val="111111"/>
          <w:sz w:val="28"/>
          <w:sz w:val="28"/>
          <w:szCs w:val="28"/>
          <w:rtl w:val="true"/>
          <w:lang w:bidi="ar-SA"/>
        </w:rPr>
        <w:t>مُحَمَّدُ بْنُ یَعْقُوبَ عَنْ عَلِیِّ بْنِ إِبْرَاهِیمَ عَنْ أَبِیهِ عَنِ ابْنِ أَبِی عُمَیْرٍ وَ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مُتَمَتِّعٍ قَرَضَ أَظْفَارَهُ وَ أَخَذَ مِنْ شَعْرِهِ </w:t>
      </w:r>
      <w:r>
        <w:rPr>
          <w:rStyle w:val="FootnoteAnchor"/>
          <w:rtl w:val="true"/>
        </w:rPr>
        <w:footnoteReference w:id="3240"/>
      </w:r>
      <w:r>
        <w:rPr>
          <w:rFonts w:ascii="Amiri" w:hAnsi="Amiri" w:eastAsia="Amiri" w:cs="Amiri"/>
          <w:color w:val="111111"/>
          <w:sz w:val="28"/>
          <w:sz w:val="28"/>
          <w:szCs w:val="28"/>
          <w:rtl w:val="true"/>
          <w:lang w:bidi="ar-SA"/>
        </w:rPr>
        <w:t xml:space="preserve">بِمِشْقَصٍ قَالَ لَا بَأْسَ لَیْسَ کُلُّ أَحَدٍ یَجِدُ جَلَماً </w:t>
      </w:r>
      <w:r>
        <w:rPr>
          <w:rStyle w:val="FootnoteAnchor"/>
          <w:rtl w:val="true"/>
        </w:rPr>
        <w:footnoteReference w:id="3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242"/>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مِثْلَهُ إِلَّا أَنَّهُ قَالَ قَرَضَ مِنْ أَظْفَارِهِ بِأَسْنَانِهِ وَ قَالَ فِی آخِرِهِ یَجِدُ الْجَلَمَ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1" w:name="__RefHeading___Toc4699388_417432637"/>
      <w:bookmarkStart w:id="4062" w:name="_Toc1781"/>
      <w:bookmarkEnd w:id="4061"/>
      <w:r>
        <w:rPr/>
        <w:t>3</w:t>
      </w:r>
      <w:r>
        <w:rPr>
          <w:rtl w:val="true"/>
        </w:rPr>
        <w:t xml:space="preserve">- </w:t>
      </w:r>
      <w:r>
        <w:rPr>
          <w:rtl w:val="true"/>
        </w:rPr>
        <w:t>بَابُ أَنَّهُ یُجْزِی إِبَانَةُ مُسَمَّی الظُّفُرِ أَوِ الشَّعْرِ</w:t>
      </w:r>
      <w:bookmarkEnd w:id="4062"/>
    </w:p>
    <w:p>
      <w:pPr>
        <w:pStyle w:val="Heading5"/>
        <w:numPr>
          <w:ilvl w:val="4"/>
          <w:numId w:val="1"/>
        </w:numPr>
        <w:rPr/>
      </w:pPr>
      <w:bookmarkStart w:id="4063" w:name="__RefHeading___Toc4699390_417432637"/>
      <w:bookmarkStart w:id="4064" w:name="_Toc1782"/>
      <w:bookmarkEnd w:id="4063"/>
      <w:r>
        <w:rPr>
          <w:rtl w:val="true"/>
        </w:rPr>
        <w:t>اشارة</w:t>
      </w:r>
      <w:bookmarkEnd w:id="4064"/>
    </w:p>
    <w:p>
      <w:pPr>
        <w:pStyle w:val="BookText"/>
        <w:rPr/>
      </w:pPr>
      <w:r>
        <w:rPr>
          <w:rStyle w:val="FootnoteAnchor"/>
        </w:rPr>
        <w:footnoteReference w:id="324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یُجْزِی إِبَانَةُ مُسَمَّی الظُّفُرِ أَوِ الشَّعْرِ</w:t>
      </w:r>
    </w:p>
    <w:p>
      <w:pPr>
        <w:pStyle w:val="Heading5"/>
        <w:numPr>
          <w:ilvl w:val="4"/>
          <w:numId w:val="1"/>
        </w:numPr>
        <w:rPr/>
      </w:pPr>
      <w:bookmarkStart w:id="4065" w:name="__RefHeading___Toc4699392_417432637"/>
      <w:bookmarkStart w:id="4066" w:name="_Toc1783"/>
      <w:bookmarkEnd w:id="4065"/>
      <w:r>
        <w:rPr>
          <w:rtl w:val="true"/>
        </w:rPr>
        <w:t>[</w:t>
      </w:r>
      <w:r>
        <w:rPr>
          <w:rtl w:val="true"/>
        </w:rPr>
        <w:t>رقم الحدیث الکلی</w:t>
      </w:r>
      <w:r>
        <w:rPr>
          <w:rtl w:val="true"/>
        </w:rPr>
        <w:t xml:space="preserve">: </w:t>
      </w:r>
      <w:r>
        <w:rPr/>
        <w:t>18322</w:t>
      </w:r>
      <w:r>
        <w:rPr>
          <w:rtl w:val="true"/>
        </w:rPr>
        <w:t xml:space="preserve"> - </w:t>
      </w:r>
      <w:r>
        <w:rPr>
          <w:rtl w:val="true"/>
        </w:rPr>
        <w:t>رقم الحدیث الباب</w:t>
      </w:r>
      <w:r>
        <w:rPr>
          <w:rtl w:val="true"/>
        </w:rPr>
        <w:t xml:space="preserve">: </w:t>
      </w:r>
      <w:r>
        <w:rPr/>
        <w:t>1</w:t>
      </w:r>
      <w:r>
        <w:rPr>
          <w:rtl w:val="true"/>
        </w:rPr>
        <w:t>]</w:t>
      </w:r>
      <w:bookmarkEnd w:id="406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7"/>
      </w:r>
      <w:r>
        <w:rPr>
          <w:rFonts w:ascii="Amiri" w:hAnsi="Amiri" w:eastAsia="Amiri" w:cs="Amiri"/>
          <w:color w:val="111111"/>
          <w:sz w:val="28"/>
          <w:sz w:val="28"/>
          <w:szCs w:val="28"/>
          <w:rtl w:val="true"/>
          <w:lang w:bidi="ar-SA"/>
        </w:rPr>
        <w:t xml:space="preserve">مُحَمَّدُ بْنُ یَعْقُوبَ عَنْ عَلِیِّ بْنِ إِبْرَاهِیمَ عَنْ أَبِیهِ عَنِ </w:t>
      </w:r>
      <w:bookmarkStart w:id="4067" w:name="pg12175_120400"/>
    </w:p>
    <w:p>
      <w:pPr>
        <w:pStyle w:val="BookText"/>
        <w:rPr/>
      </w:pPr>
      <w:bookmarkEnd w:id="4067"/>
      <w:r>
        <w:rPr>
          <w:rFonts w:ascii="Amiri" w:hAnsi="Amiri" w:eastAsia="Amiri" w:cs="Amiri"/>
          <w:color w:val="111111"/>
          <w:sz w:val="28"/>
          <w:sz w:val="28"/>
          <w:szCs w:val="28"/>
          <w:rtl w:val="true"/>
          <w:lang w:bidi="ar-SA"/>
        </w:rPr>
        <w:t>ابْنِ أَبِی عُمَیْرٍ عَنْ جَمِیلِ بْنِ دَرَّاجٍ وَ حَفْصِ بْنِ الْبَخْتَرِیِّ وَ غَیْرِهِمَا عَنْ أَبِی عَبْدِ اللَّهِ ع فِی مُحْرِمٍ یُقَصِّرُ مِنْ بَعْضٍ وَ لَا یُقَصِّرُ مِنْ بَعْضٍ قَالَ یُجْزِیهِ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حَفْصٍ وَ جَمِیلٍ وَ غَیْرِهِمَا مِثْلَهُ </w:t>
      </w:r>
      <w:r>
        <w:rPr>
          <w:rStyle w:val="FootnoteAnchor"/>
          <w:rtl w:val="true"/>
        </w:rPr>
        <w:footnoteReference w:id="3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8" w:name="__RefHeading___Toc4699394_417432637"/>
      <w:bookmarkStart w:id="4069" w:name="_Toc1784"/>
      <w:bookmarkEnd w:id="4068"/>
      <w:r>
        <w:rPr>
          <w:rtl w:val="true"/>
        </w:rPr>
        <w:t>[</w:t>
      </w:r>
      <w:r>
        <w:rPr>
          <w:rtl w:val="true"/>
        </w:rPr>
        <w:t>رقم الحدیث الکلی</w:t>
      </w:r>
      <w:r>
        <w:rPr>
          <w:rtl w:val="true"/>
        </w:rPr>
        <w:t xml:space="preserve">: </w:t>
      </w:r>
      <w:r>
        <w:rPr/>
        <w:t>18323</w:t>
      </w:r>
      <w:r>
        <w:rPr>
          <w:rtl w:val="true"/>
        </w:rPr>
        <w:t xml:space="preserve"> - </w:t>
      </w:r>
      <w:r>
        <w:rPr>
          <w:rtl w:val="true"/>
        </w:rPr>
        <w:t>رقم الحدیث الباب</w:t>
      </w:r>
      <w:r>
        <w:rPr>
          <w:rtl w:val="true"/>
        </w:rPr>
        <w:t xml:space="preserve">: </w:t>
      </w:r>
      <w:r>
        <w:rPr/>
        <w:t>2</w:t>
      </w:r>
      <w:r>
        <w:rPr>
          <w:rtl w:val="true"/>
        </w:rPr>
        <w:t>]</w:t>
      </w:r>
      <w:bookmarkEnd w:id="4069"/>
    </w:p>
    <w:p>
      <w:pPr>
        <w:pStyle w:val="BookText"/>
        <w:rPr/>
      </w:pPr>
      <w:r>
        <w:rPr>
          <w:rFonts w:eastAsia="Times New Roman" w:cs="Times New Roman" w:ascii="Times New Roman" w:hAnsi="Times New Roman"/>
          <w:color w:val="111111"/>
          <w:sz w:val="28"/>
          <w:szCs w:val="28"/>
          <w:lang w:val="en-US" w:bidi="en-US"/>
        </w:rPr>
        <w:t>18323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9"/>
      </w:r>
      <w:r>
        <w:rPr>
          <w:rFonts w:ascii="Amiri" w:hAnsi="Amiri" w:eastAsia="Amiri" w:cs="Amiri"/>
          <w:color w:val="111111"/>
          <w:sz w:val="28"/>
          <w:sz w:val="28"/>
          <w:szCs w:val="28"/>
          <w:rtl w:val="true"/>
          <w:lang w:bidi="ar-SA"/>
        </w:rPr>
        <w:t>وَ عَنْهُ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إِنِّی لَمَّا قَضَیْتُ نُسُکِی لِلْعُمْرَةِ أَتَیْتُ أَهْلِی وَ لَمْ أُقَصِّرْ قَالَ عَلَیْکَ بَدَنَةٌ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لَمَّا أَرَدْتُ ذَلِکَ مِنْهَا وَ لَمْ تَکُنْ قَصَّرَتْ امْتَنَعَتْ فَلَمَّا غَلَبْتُهَا قَرَضَتْ بَعْضَ شَعْرِهَا بِأَسْنَانِهَا فَقَالَ رَحِمَهَا اللَّهُ کَانَتْ أَفْقَهَ مِنْکَ عَلَیْکَ بَدَنَةٌ وَ لَیْسَ عَلَیْهَا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250"/>
      </w:r>
    </w:p>
    <w:p>
      <w:pPr>
        <w:pStyle w:val="BookText"/>
        <w:rPr/>
      </w:pPr>
      <w:r>
        <w:rPr>
          <w:rFonts w:ascii="Amiri" w:hAnsi="Amiri" w:eastAsia="Amiri" w:cs="Amiri"/>
          <w:color w:val="111111"/>
          <w:sz w:val="28"/>
          <w:sz w:val="28"/>
          <w:szCs w:val="28"/>
          <w:rtl w:val="true"/>
          <w:lang w:bidi="ar-SA"/>
        </w:rPr>
        <w:t>وَ رَوَاهُ الصَّدُوقُ بِإِسْنَادِهِ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 اللَّهِ ع وَ ذَکَرَ مِثْلَهُ </w:t>
      </w:r>
      <w:r>
        <w:rPr>
          <w:rStyle w:val="FootnoteAnchor"/>
          <w:rtl w:val="true"/>
        </w:rPr>
        <w:footnoteReference w:id="3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0" w:name="__RefHeading___Toc4699396_417432637"/>
      <w:bookmarkStart w:id="4071" w:name="_Toc1785"/>
      <w:bookmarkEnd w:id="4070"/>
      <w:r>
        <w:rPr>
          <w:rtl w:val="true"/>
        </w:rPr>
        <w:t>[</w:t>
      </w:r>
      <w:r>
        <w:rPr>
          <w:rtl w:val="true"/>
        </w:rPr>
        <w:t>رقم الحدیث الکلی</w:t>
      </w:r>
      <w:r>
        <w:rPr>
          <w:rtl w:val="true"/>
        </w:rPr>
        <w:t xml:space="preserve">: </w:t>
      </w:r>
      <w:r>
        <w:rPr/>
        <w:t>18324</w:t>
      </w:r>
      <w:r>
        <w:rPr>
          <w:rtl w:val="true"/>
        </w:rPr>
        <w:t xml:space="preserve"> - </w:t>
      </w:r>
      <w:r>
        <w:rPr>
          <w:rtl w:val="true"/>
        </w:rPr>
        <w:t>رقم الحدیث الباب</w:t>
      </w:r>
      <w:r>
        <w:rPr>
          <w:rtl w:val="true"/>
        </w:rPr>
        <w:t xml:space="preserve">: </w:t>
      </w:r>
      <w:r>
        <w:rPr/>
        <w:t>3</w:t>
      </w:r>
      <w:r>
        <w:rPr>
          <w:rtl w:val="true"/>
        </w:rPr>
        <w:t>]</w:t>
      </w:r>
      <w:bookmarkEnd w:id="4071"/>
    </w:p>
    <w:p>
      <w:pPr>
        <w:pStyle w:val="BookText"/>
        <w:rPr/>
      </w:pPr>
      <w:r>
        <w:rPr>
          <w:rFonts w:eastAsia="Times New Roman" w:cs="Times New Roman" w:ascii="Times New Roman" w:hAnsi="Times New Roman"/>
          <w:color w:val="111111"/>
          <w:sz w:val="28"/>
          <w:szCs w:val="28"/>
          <w:lang w:val="en-US" w:bidi="en-US"/>
        </w:rPr>
        <w:t>18324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2"/>
      </w:r>
      <w:r>
        <w:rPr>
          <w:rFonts w:ascii="Amiri" w:hAnsi="Amiri" w:eastAsia="Amiri" w:cs="Amiri"/>
          <w:color w:val="111111"/>
          <w:sz w:val="28"/>
          <w:sz w:val="28"/>
          <w:szCs w:val="28"/>
          <w:rtl w:val="true"/>
          <w:lang w:bidi="ar-SA"/>
        </w:rPr>
        <w:t>مُحَمَّدُ بْنُ الْحَسَنِ بِإِسْنَادِهِ عَنْ أَحْمَدَ بْنِ مُحَمَّدِ بْنِ عِیسَی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الْمَرْأَةُ مِنْ شَعْرِهَا لِعُمْرَتِهَا مِقْدَارَ الْأَنْمُلَةِ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w:t>
      </w:r>
      <w:r>
        <w:rPr>
          <w:rStyle w:val="FootnoteAnchor"/>
          <w:rtl w:val="true"/>
        </w:rPr>
        <w:footnoteReference w:id="3253"/>
      </w:r>
      <w:bookmarkStart w:id="4072" w:name="pg12175_120401"/>
    </w:p>
    <w:p>
      <w:pPr>
        <w:pStyle w:val="BookText"/>
        <w:rPr/>
      </w:pPr>
      <w:bookmarkEnd w:id="4072"/>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3" w:name="__RefHeading___Toc4699398_417432637"/>
      <w:bookmarkStart w:id="4074" w:name="_Toc1786"/>
      <w:bookmarkEnd w:id="4073"/>
      <w:r>
        <w:rPr>
          <w:rtl w:val="true"/>
        </w:rPr>
        <w:t>[</w:t>
      </w:r>
      <w:r>
        <w:rPr>
          <w:rtl w:val="true"/>
        </w:rPr>
        <w:t>رقم الحدیث الکلی</w:t>
      </w:r>
      <w:r>
        <w:rPr>
          <w:rtl w:val="true"/>
        </w:rPr>
        <w:t xml:space="preserve">: </w:t>
      </w:r>
      <w:r>
        <w:rPr/>
        <w:t>18325</w:t>
      </w:r>
      <w:r>
        <w:rPr>
          <w:rtl w:val="true"/>
        </w:rPr>
        <w:t xml:space="preserve"> - </w:t>
      </w:r>
      <w:r>
        <w:rPr>
          <w:rtl w:val="true"/>
        </w:rPr>
        <w:t>رقم الحدیث الباب</w:t>
      </w:r>
      <w:r>
        <w:rPr>
          <w:rtl w:val="true"/>
        </w:rPr>
        <w:t xml:space="preserve">: </w:t>
      </w:r>
      <w:r>
        <w:rPr/>
        <w:t>4</w:t>
      </w:r>
      <w:r>
        <w:rPr>
          <w:rtl w:val="true"/>
        </w:rPr>
        <w:t>]</w:t>
      </w:r>
      <w:bookmarkEnd w:id="4074"/>
    </w:p>
    <w:p>
      <w:pPr>
        <w:pStyle w:val="BookText"/>
        <w:rPr/>
      </w:pPr>
      <w:r>
        <w:rPr>
          <w:rFonts w:eastAsia="Times New Roman" w:cs="Times New Roman" w:ascii="Times New Roman" w:hAnsi="Times New Roman"/>
          <w:color w:val="111111"/>
          <w:sz w:val="28"/>
          <w:szCs w:val="28"/>
          <w:lang w:val="en-US" w:bidi="en-US"/>
        </w:rPr>
        <w:t>18325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5"/>
      </w:r>
      <w:r>
        <w:rPr>
          <w:rFonts w:ascii="Amiri" w:hAnsi="Amiri" w:eastAsia="Amiri" w:cs="Amiri"/>
          <w:color w:val="111111"/>
          <w:sz w:val="28"/>
          <w:sz w:val="28"/>
          <w:szCs w:val="28"/>
          <w:rtl w:val="true"/>
          <w:lang w:bidi="ar-SA"/>
        </w:rPr>
        <w:t>وَ بِإِسْنَادِهِ عَنِ الْحُسَیْنِ بْنِ سَعِیدٍ عَنْ مُحَمَّدِ بْنِ سِنَانٍ عَنْ عَبْدِ اللَّهِ 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مُتَمَتِّعَةٍ عَاجَلَهَا زَوْجُهَا قَبْلَ أَنْ تُقَصِّرَ فَلَمَّا تَخَوَّفَتْ أَنْ یَغْلِبَهَا أَهْوَتْ إِلَی قُرُونِهَا فَقَرَضَتْ مِنْهَا بِأَسْنَانِهَا وَ قَرَضَتْ بِأَظَافِیرِهَا هَلْ عَلَیْهَا شَیْ‌ءٌ قَالَ لَا لَیْسَ کُلُّ أَحَدٍ یَجِدُ الْمَقَارِیضَ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سِنَانٍ مِثْلَهُ </w:t>
      </w:r>
      <w:r>
        <w:rPr>
          <w:rStyle w:val="FootnoteAnchor"/>
          <w:rtl w:val="true"/>
        </w:rPr>
        <w:footnoteReference w:id="32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3257"/>
      </w:r>
      <w:r>
        <w:rPr>
          <w:rFonts w:ascii="Amiri" w:hAnsi="Amiri" w:eastAsia="Amiri" w:cs="Amiri"/>
          <w:color w:val="111111"/>
          <w:sz w:val="28"/>
          <w:sz w:val="28"/>
          <w:szCs w:val="28"/>
          <w:rtl w:val="true"/>
          <w:lang w:bidi="ar-SA"/>
        </w:rPr>
        <w:t xml:space="preserve">وَ فِی الْحَلْقِ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5" w:name="__RefHeading___Toc4699400_417432637"/>
      <w:bookmarkStart w:id="4076" w:name="_Toc1787"/>
      <w:bookmarkEnd w:id="4075"/>
      <w:r>
        <w:rPr/>
        <w:t>4</w:t>
      </w:r>
      <w:r>
        <w:rPr>
          <w:rtl w:val="true"/>
        </w:rPr>
        <w:t xml:space="preserve">- </w:t>
      </w:r>
      <w:r>
        <w:rPr>
          <w:rtl w:val="true"/>
        </w:rPr>
        <w:t>بَابُ وُجُوبِ التَّقْصِیرِ فِی عُمْرَةِ التَّمَتُّعِ وَ عَدَمِ جَوَازِ الْحَلْقِ فَإِنْ حَلَقَ عَمْداً لَزِمَهُ دَمٌ وَ إِنْ کَانَ نَاسِیاً أَوْ جَاهِلًا لَمْ یَلْزَمْهُ شَیْ‌ءٌ</w:t>
      </w:r>
      <w:bookmarkEnd w:id="4076"/>
    </w:p>
    <w:p>
      <w:pPr>
        <w:pStyle w:val="Heading5"/>
        <w:numPr>
          <w:ilvl w:val="4"/>
          <w:numId w:val="1"/>
        </w:numPr>
        <w:rPr/>
      </w:pPr>
      <w:bookmarkStart w:id="4077" w:name="__RefHeading___Toc4699402_417432637"/>
      <w:bookmarkStart w:id="4078" w:name="_Toc1788"/>
      <w:bookmarkEnd w:id="4077"/>
      <w:r>
        <w:rPr>
          <w:rtl w:val="true"/>
        </w:rPr>
        <w:t>اشارة</w:t>
      </w:r>
      <w:bookmarkEnd w:id="4078"/>
    </w:p>
    <w:p>
      <w:pPr>
        <w:pStyle w:val="BookText"/>
        <w:rPr/>
      </w:pPr>
      <w:r>
        <w:rPr>
          <w:rStyle w:val="FootnoteAnchor"/>
        </w:rPr>
        <w:footnoteReference w:id="325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التَّقْصِیرِ فِی عُمْرَةِ التَّمَتُّعِ وَ عَدَمِ جَوَازِ الْحَلْقِ فَإِنْ حَلَقَ عَمْداً لَزِمَهُ دَمٌ وَ إِنْ کَانَ نَاسِیاً أَوْ جَاهِلًا لَمْ یَلْزَمْهُ شَیْ‌ءٌ</w:t>
      </w:r>
    </w:p>
    <w:p>
      <w:pPr>
        <w:pStyle w:val="Heading5"/>
        <w:numPr>
          <w:ilvl w:val="4"/>
          <w:numId w:val="1"/>
        </w:numPr>
        <w:rPr/>
      </w:pPr>
      <w:bookmarkStart w:id="4079" w:name="__RefHeading___Toc4699404_417432637"/>
      <w:bookmarkStart w:id="4080" w:name="_Toc1789"/>
      <w:bookmarkEnd w:id="4079"/>
      <w:r>
        <w:rPr>
          <w:rtl w:val="true"/>
        </w:rPr>
        <w:t>[</w:t>
      </w:r>
      <w:r>
        <w:rPr>
          <w:rtl w:val="true"/>
        </w:rPr>
        <w:t>رقم الحدیث الکلی</w:t>
      </w:r>
      <w:r>
        <w:rPr>
          <w:rtl w:val="true"/>
        </w:rPr>
        <w:t xml:space="preserve">: </w:t>
      </w:r>
      <w:r>
        <w:rPr/>
        <w:t>18326</w:t>
      </w:r>
      <w:r>
        <w:rPr>
          <w:rtl w:val="true"/>
        </w:rPr>
        <w:t xml:space="preserve"> - </w:t>
      </w:r>
      <w:r>
        <w:rPr>
          <w:rtl w:val="true"/>
        </w:rPr>
        <w:t>رقم الحدیث الباب</w:t>
      </w:r>
      <w:r>
        <w:rPr>
          <w:rtl w:val="true"/>
        </w:rPr>
        <w:t xml:space="preserve">: </w:t>
      </w:r>
      <w:r>
        <w:rPr/>
        <w:t>1</w:t>
      </w:r>
      <w:r>
        <w:rPr>
          <w:rtl w:val="true"/>
        </w:rPr>
        <w:t>]</w:t>
      </w:r>
      <w:bookmarkEnd w:id="408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0"/>
      </w:r>
      <w:r>
        <w:rPr>
          <w:rFonts w:ascii="Amiri" w:hAnsi="Amiri" w:eastAsia="Amiri" w:cs="Amiri"/>
          <w:color w:val="111111"/>
          <w:sz w:val="28"/>
          <w:sz w:val="28"/>
          <w:szCs w:val="28"/>
          <w:rtl w:val="true"/>
          <w:lang w:bidi="ar-SA"/>
        </w:rPr>
        <w:t>مُحَمَّدُ بْنُ الْحَسَنِ بِإِسْنَادِهِ عَنْ یَعْقُوبَ بْنِ یَزِیدَ عَنِ ابْنِ أَبِی عُمَیْرٍ عَنْ جَمِیلٍ عَنْ بَعْضِ أَصْحَابِهِ عَنْ أَحَدِهِمَا ع فِی مُتَمَتِّعٍ حَلَقَ رَأْسَهُ فَقَالَ إِنْ کَانَ نَاسِیاً أَوْ جَاهِلًا فَلَیْسَ عَلَیْهِ شَیْ‌ءٌ وَ إِنْ کَانَ مُتَمَتِّعاً فِی أَوَّلِ شُهُورِ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عَلَیْهِ إِذَا کَانَ قَدْ أَعْفَاهُ شَهْراً</w:t>
      </w:r>
      <w:r>
        <w:rPr>
          <w:rFonts w:eastAsia="Amiri" w:cs="Amiri" w:ascii="Amiri" w:hAnsi="Amiri"/>
          <w:color w:val="111111"/>
          <w:sz w:val="28"/>
          <w:szCs w:val="28"/>
          <w:rtl w:val="true"/>
          <w:lang w:bidi="ar-SA"/>
        </w:rPr>
        <w:t xml:space="preserve">. </w:t>
      </w:r>
      <w:bookmarkStart w:id="4081" w:name="pg12175_120402"/>
    </w:p>
    <w:p>
      <w:pPr>
        <w:pStyle w:val="Heading5"/>
        <w:numPr>
          <w:ilvl w:val="4"/>
          <w:numId w:val="1"/>
        </w:numPr>
        <w:rPr/>
      </w:pPr>
      <w:bookmarkStart w:id="4082" w:name="__RefHeading___Toc4699406_417432637"/>
      <w:bookmarkStart w:id="4083" w:name="_Toc1790"/>
      <w:bookmarkEnd w:id="4081"/>
      <w:bookmarkEnd w:id="4082"/>
      <w:r>
        <w:rPr>
          <w:rtl w:val="true"/>
        </w:rPr>
        <w:t>[</w:t>
      </w:r>
      <w:r>
        <w:rPr>
          <w:rtl w:val="true"/>
        </w:rPr>
        <w:t>رقم الحدیث الکلی</w:t>
      </w:r>
      <w:r>
        <w:rPr>
          <w:rtl w:val="true"/>
        </w:rPr>
        <w:t xml:space="preserve">: </w:t>
      </w:r>
      <w:r>
        <w:rPr/>
        <w:t>18327</w:t>
      </w:r>
      <w:r>
        <w:rPr>
          <w:rtl w:val="true"/>
        </w:rPr>
        <w:t xml:space="preserve"> - </w:t>
      </w:r>
      <w:r>
        <w:rPr>
          <w:rtl w:val="true"/>
        </w:rPr>
        <w:t>رقم الحدیث الباب</w:t>
      </w:r>
      <w:r>
        <w:rPr>
          <w:rtl w:val="true"/>
        </w:rPr>
        <w:t xml:space="preserve">: </w:t>
      </w:r>
      <w:r>
        <w:rPr/>
        <w:t>2</w:t>
      </w:r>
      <w:r>
        <w:rPr>
          <w:rtl w:val="true"/>
        </w:rPr>
        <w:t>]</w:t>
      </w:r>
      <w:bookmarkEnd w:id="4083"/>
    </w:p>
    <w:p>
      <w:pPr>
        <w:pStyle w:val="BookText"/>
        <w:rPr/>
      </w:pPr>
      <w:r>
        <w:rPr>
          <w:rFonts w:eastAsia="Times New Roman" w:cs="Times New Roman" w:ascii="Times New Roman" w:hAnsi="Times New Roman"/>
          <w:color w:val="111111"/>
          <w:sz w:val="28"/>
          <w:szCs w:val="28"/>
          <w:lang w:val="en-US" w:bidi="en-US"/>
        </w:rPr>
        <w:t>18327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1"/>
      </w:r>
      <w:r>
        <w:rPr>
          <w:rFonts w:ascii="Amiri" w:hAnsi="Amiri" w:eastAsia="Amiri" w:cs="Amiri"/>
          <w:color w:val="111111"/>
          <w:sz w:val="28"/>
          <w:sz w:val="28"/>
          <w:szCs w:val="28"/>
          <w:rtl w:val="true"/>
          <w:lang w:bidi="ar-SA"/>
        </w:rPr>
        <w:t>وَ بِإِسْنَادِهِ عَنْ مُوسَی بْنِ الْقَاسِمِ عَنْ صَفْوَانَ بْنِ یَحْیَی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الْمُتْعَةِ إِلَّا التَّقْصِیرُ</w:t>
      </w:r>
      <w:r>
        <w:rPr>
          <w:rFonts w:eastAsia="Amiri" w:cs="Amiri" w:ascii="Amiri" w:hAnsi="Amiri"/>
          <w:color w:val="111111"/>
          <w:sz w:val="28"/>
          <w:szCs w:val="28"/>
          <w:rtl w:val="true"/>
          <w:lang w:bidi="ar-SA"/>
        </w:rPr>
        <w:t>.</w:t>
      </w:r>
    </w:p>
    <w:p>
      <w:pPr>
        <w:pStyle w:val="Heading5"/>
        <w:numPr>
          <w:ilvl w:val="4"/>
          <w:numId w:val="1"/>
        </w:numPr>
        <w:rPr/>
      </w:pPr>
      <w:bookmarkStart w:id="4084" w:name="__RefHeading___Toc4699408_417432637"/>
      <w:bookmarkStart w:id="4085" w:name="_Toc1791"/>
      <w:bookmarkEnd w:id="4084"/>
      <w:r>
        <w:rPr>
          <w:rtl w:val="true"/>
        </w:rPr>
        <w:t>[</w:t>
      </w:r>
      <w:r>
        <w:rPr>
          <w:rtl w:val="true"/>
        </w:rPr>
        <w:t>رقم الحدیث الکلی</w:t>
      </w:r>
      <w:r>
        <w:rPr>
          <w:rtl w:val="true"/>
        </w:rPr>
        <w:t xml:space="preserve">: </w:t>
      </w:r>
      <w:r>
        <w:rPr/>
        <w:t>18328</w:t>
      </w:r>
      <w:r>
        <w:rPr>
          <w:rtl w:val="true"/>
        </w:rPr>
        <w:t xml:space="preserve"> - </w:t>
      </w:r>
      <w:r>
        <w:rPr>
          <w:rtl w:val="true"/>
        </w:rPr>
        <w:t>رقم الحدیث الباب</w:t>
      </w:r>
      <w:r>
        <w:rPr>
          <w:rtl w:val="true"/>
        </w:rPr>
        <w:t xml:space="preserve">: </w:t>
      </w:r>
      <w:r>
        <w:rPr/>
        <w:t>3</w:t>
      </w:r>
      <w:r>
        <w:rPr>
          <w:rtl w:val="true"/>
        </w:rPr>
        <w:t>]</w:t>
      </w:r>
      <w:bookmarkEnd w:id="4085"/>
    </w:p>
    <w:p>
      <w:pPr>
        <w:pStyle w:val="BookText"/>
        <w:rPr/>
      </w:pPr>
      <w:r>
        <w:rPr>
          <w:rFonts w:eastAsia="Times New Roman" w:cs="Times New Roman" w:ascii="Times New Roman" w:hAnsi="Times New Roman"/>
          <w:color w:val="111111"/>
          <w:sz w:val="28"/>
          <w:szCs w:val="28"/>
          <w:lang w:val="en-US" w:bidi="en-US"/>
        </w:rPr>
        <w:t>18328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2"/>
      </w:r>
      <w:r>
        <w:rPr>
          <w:rFonts w:ascii="Amiri" w:hAnsi="Amiri" w:eastAsia="Amiri" w:cs="Amiri"/>
          <w:color w:val="111111"/>
          <w:sz w:val="28"/>
          <w:sz w:val="28"/>
          <w:szCs w:val="28"/>
          <w:rtl w:val="true"/>
          <w:lang w:bidi="ar-SA"/>
        </w:rPr>
        <w:t>وَ بِإِسْنَادِهِ عَنِ الْحُسَیْنِ بْنِ سَعِیدٍ عَنْ مُحَمَّدِ بْنِ سِنَانٍ عَنْ عَبْدِ اللَّهِ بْنِ مُسْکَانَ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الْمُتَمَتِّعُ أَرَادَ أَنْ یُقَصِّرَ فَحَلَقَ رَأْسَهُ قَالَ عَلَیْهِ دَمٌ یُهَرِیقُهُ فَإِذَا کَانَ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الْمُوسَی عَلَی رَأْسِهِ حِینَ یُرِیدُ أَنْ یَحْلِقَ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أَبِی بَصِیرٍ مِثْلَهُ </w:t>
      </w:r>
      <w:r>
        <w:rPr>
          <w:rStyle w:val="FootnoteAnchor"/>
          <w:rtl w:val="true"/>
        </w:rPr>
        <w:footnoteReference w:id="3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6" w:name="__RefHeading___Toc4699410_417432637"/>
      <w:bookmarkStart w:id="4087" w:name="_Toc1792"/>
      <w:bookmarkEnd w:id="4086"/>
      <w:r>
        <w:rPr>
          <w:rtl w:val="true"/>
        </w:rPr>
        <w:t>[</w:t>
      </w:r>
      <w:r>
        <w:rPr>
          <w:rtl w:val="true"/>
        </w:rPr>
        <w:t>رقم الحدیث الکلی</w:t>
      </w:r>
      <w:r>
        <w:rPr>
          <w:rtl w:val="true"/>
        </w:rPr>
        <w:t xml:space="preserve">: </w:t>
      </w:r>
      <w:r>
        <w:rPr/>
        <w:t>18329</w:t>
      </w:r>
      <w:r>
        <w:rPr>
          <w:rtl w:val="true"/>
        </w:rPr>
        <w:t xml:space="preserve"> - </w:t>
      </w:r>
      <w:r>
        <w:rPr>
          <w:rtl w:val="true"/>
        </w:rPr>
        <w:t>رقم الحدیث الباب</w:t>
      </w:r>
      <w:r>
        <w:rPr>
          <w:rtl w:val="true"/>
        </w:rPr>
        <w:t xml:space="preserve">: </w:t>
      </w:r>
      <w:r>
        <w:rPr/>
        <w:t>4</w:t>
      </w:r>
      <w:r>
        <w:rPr>
          <w:rtl w:val="true"/>
        </w:rPr>
        <w:t>]</w:t>
      </w:r>
      <w:bookmarkEnd w:id="4087"/>
    </w:p>
    <w:p>
      <w:pPr>
        <w:pStyle w:val="BookText"/>
        <w:rPr/>
      </w:pPr>
      <w:r>
        <w:rPr>
          <w:rFonts w:eastAsia="Times New Roman" w:cs="Times New Roman" w:ascii="Times New Roman" w:hAnsi="Times New Roman"/>
          <w:color w:val="111111"/>
          <w:sz w:val="28"/>
          <w:szCs w:val="28"/>
          <w:lang w:val="en-US" w:bidi="en-US"/>
        </w:rPr>
        <w:t>18329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4"/>
      </w:r>
      <w:r>
        <w:rPr>
          <w:rFonts w:ascii="Amiri" w:hAnsi="Amiri" w:eastAsia="Amiri" w:cs="Amiri"/>
          <w:color w:val="111111"/>
          <w:sz w:val="28"/>
          <w:sz w:val="28"/>
          <w:szCs w:val="28"/>
          <w:rtl w:val="true"/>
          <w:lang w:bidi="ar-SA"/>
        </w:rPr>
        <w:t xml:space="preserve">وَ بِإِسْنَادِهِ عَنْ عَبْدِ اللَّهِ بْنِ سِنَانٍ أَنَّهُ سَأَلَ أَبَا عَبْدِ اللَّهِ ع عَنْ رَجُلٍ عَقَصَ رَأْسَهُ </w:t>
      </w:r>
      <w:r>
        <w:rPr>
          <w:rStyle w:val="FootnoteAnchor"/>
          <w:rtl w:val="true"/>
        </w:rPr>
        <w:footnoteReference w:id="3265"/>
      </w:r>
      <w:r>
        <w:rPr>
          <w:rFonts w:ascii="Amiri" w:hAnsi="Amiri" w:eastAsia="Amiri" w:cs="Amiri"/>
          <w:color w:val="111111"/>
          <w:sz w:val="28"/>
          <w:sz w:val="28"/>
          <w:szCs w:val="28"/>
          <w:rtl w:val="true"/>
          <w:lang w:bidi="ar-SA"/>
        </w:rPr>
        <w:t>وَ هُوَ مُتَمَتِّعٌ فَقَدِمَ مَکَّةَ فَقَضَی نُسُکَهُ وَ حَلَّ عِقَاصَ رَأْسِهِ وَ قَصَّرَ وَ ادَّهَنَ وَ أَحَلَّ قَالَ عَلَیْهِ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 هُنَا مَحْمُولٌ عَلَی الْحَلْقِ قَبْلَ مَحَلِّهِ</w:t>
      </w:r>
      <w:r>
        <w:rPr>
          <w:rFonts w:eastAsia="Amiri" w:cs="Amiri" w:ascii="Amiri" w:hAnsi="Amiri"/>
          <w:color w:val="111111"/>
          <w:sz w:val="28"/>
          <w:szCs w:val="28"/>
          <w:rtl w:val="true"/>
          <w:lang w:bidi="ar-SA"/>
        </w:rPr>
        <w:t>.</w:t>
      </w:r>
    </w:p>
    <w:p>
      <w:pPr>
        <w:pStyle w:val="Heading5"/>
        <w:numPr>
          <w:ilvl w:val="4"/>
          <w:numId w:val="1"/>
        </w:numPr>
        <w:rPr/>
      </w:pPr>
      <w:bookmarkStart w:id="4088" w:name="__RefHeading___Toc4699412_417432637"/>
      <w:bookmarkStart w:id="4089" w:name="_Toc1793"/>
      <w:bookmarkEnd w:id="4088"/>
      <w:r>
        <w:rPr>
          <w:rtl w:val="true"/>
        </w:rPr>
        <w:t>[</w:t>
      </w:r>
      <w:r>
        <w:rPr>
          <w:rtl w:val="true"/>
        </w:rPr>
        <w:t>رقم الحدیث الکلی</w:t>
      </w:r>
      <w:r>
        <w:rPr>
          <w:rtl w:val="true"/>
        </w:rPr>
        <w:t xml:space="preserve">: </w:t>
      </w:r>
      <w:r>
        <w:rPr/>
        <w:t>18330</w:t>
      </w:r>
      <w:r>
        <w:rPr>
          <w:rtl w:val="true"/>
        </w:rPr>
        <w:t xml:space="preserve"> - </w:t>
      </w:r>
      <w:r>
        <w:rPr>
          <w:rtl w:val="true"/>
        </w:rPr>
        <w:t>رقم الحدیث الباب</w:t>
      </w:r>
      <w:r>
        <w:rPr>
          <w:rtl w:val="true"/>
        </w:rPr>
        <w:t xml:space="preserve">: </w:t>
      </w:r>
      <w:r>
        <w:rPr/>
        <w:t>5</w:t>
      </w:r>
      <w:r>
        <w:rPr>
          <w:rtl w:val="true"/>
        </w:rPr>
        <w:t>]</w:t>
      </w:r>
      <w:bookmarkEnd w:id="408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6"/>
      </w:r>
      <w:r>
        <w:rPr>
          <w:rFonts w:ascii="Amiri" w:hAnsi="Amiri" w:eastAsia="Amiri" w:cs="Amiri"/>
          <w:color w:val="111111"/>
          <w:sz w:val="28"/>
          <w:sz w:val="28"/>
          <w:szCs w:val="28"/>
          <w:rtl w:val="true"/>
          <w:lang w:bidi="ar-SA"/>
        </w:rPr>
        <w:t>وَ بِإِسْنَادِهِ عَنْ جَمِیلِ بْنِ دَرَّاجٍ أَنَّهُ سَأَلَ أَبَا عَبْدِ اللَّهِ ع عَنْ مُتَمَتِّعٍ حَلَقَ رَأْسَهُ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کَانَ جَاهِلًا فَلَیْسَ عَلَیْهِ شَیْ‌ءٌ وَ إِنْ تَعَمَّدَ ذَلِکَ فِی أَوَّلِ شُهُورِ الْحَجِّ بِثَلَاثِینَ یَوْماً فَلَیْسَ عَلَیْهِ شَیْ‌ءٌ وَ إِنْ تَعَمَّدَ بَعْدَ الثَّلَاثِینَ یَوْماً </w:t>
      </w:r>
      <w:r>
        <w:rPr>
          <w:rStyle w:val="FootnoteAnchor"/>
          <w:rtl w:val="true"/>
        </w:rPr>
        <w:footnoteReference w:id="3267"/>
      </w:r>
      <w:r>
        <w:rPr>
          <w:rFonts w:ascii="Amiri" w:hAnsi="Amiri" w:eastAsia="Amiri" w:cs="Amiri"/>
          <w:color w:val="111111"/>
          <w:sz w:val="28"/>
          <w:sz w:val="28"/>
          <w:szCs w:val="28"/>
          <w:rtl w:val="true"/>
          <w:lang w:bidi="ar-SA"/>
        </w:rPr>
        <w:t>الَّتِی یُوَفَّرُ فِیهَا الشَّعْرُ لِلْحَجِّ فَإِنَّ عَلَیْهِ دَماً یُهَرِیقُهُ</w:t>
      </w:r>
      <w:r>
        <w:rPr>
          <w:rFonts w:eastAsia="Amiri" w:cs="Amiri" w:ascii="Amiri" w:hAnsi="Amiri"/>
          <w:color w:val="111111"/>
          <w:sz w:val="28"/>
          <w:szCs w:val="28"/>
          <w:rtl w:val="true"/>
          <w:lang w:bidi="ar-SA"/>
        </w:rPr>
        <w:t xml:space="preserve">. </w:t>
      </w:r>
      <w:bookmarkStart w:id="4090" w:name="pg12175_120403"/>
    </w:p>
    <w:p>
      <w:pPr>
        <w:pStyle w:val="BookText"/>
        <w:rPr/>
      </w:pPr>
      <w:bookmarkEnd w:id="4090"/>
      <w:r>
        <w:rPr>
          <w:rFonts w:ascii="Amiri" w:hAnsi="Amiri" w:eastAsia="Amiri" w:cs="Amiri"/>
          <w:color w:val="111111"/>
          <w:sz w:val="28"/>
          <w:sz w:val="28"/>
          <w:szCs w:val="28"/>
          <w:rtl w:val="true"/>
          <w:lang w:bidi="ar-SA"/>
        </w:rPr>
        <w:t xml:space="preserve">وَ رَوَاهُ الْکُلَیْنِیُّ عَنْ مُحَمَّدِ بْنِ یَحْیَی عَنْ أَحْمَدَ بْنِ مُحَمَّدٍ عَنْ عَلِیِّ بْنِ حَدِیدٍ عَنْ جَمِیلِ بْنِ دَرَّاجٍ مِثْلَهُ </w:t>
      </w:r>
      <w:r>
        <w:rPr>
          <w:rStyle w:val="FootnoteAnchor"/>
          <w:rtl w:val="true"/>
        </w:rPr>
        <w:footnoteReference w:id="3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1" w:name="__RefHeading___Toc4699414_417432637"/>
      <w:bookmarkStart w:id="4092" w:name="_Toc1794"/>
      <w:bookmarkEnd w:id="4091"/>
      <w:r>
        <w:rPr>
          <w:rtl w:val="true"/>
        </w:rPr>
        <w:t>[</w:t>
      </w:r>
      <w:r>
        <w:rPr>
          <w:rtl w:val="true"/>
        </w:rPr>
        <w:t>رقم الحدیث الکلی</w:t>
      </w:r>
      <w:r>
        <w:rPr>
          <w:rtl w:val="true"/>
        </w:rPr>
        <w:t xml:space="preserve">: </w:t>
      </w:r>
      <w:r>
        <w:rPr/>
        <w:t>18331</w:t>
      </w:r>
      <w:r>
        <w:rPr>
          <w:rtl w:val="true"/>
        </w:rPr>
        <w:t xml:space="preserve"> - </w:t>
      </w:r>
      <w:r>
        <w:rPr>
          <w:rtl w:val="true"/>
        </w:rPr>
        <w:t>رقم الحدیث الباب</w:t>
      </w:r>
      <w:r>
        <w:rPr>
          <w:rtl w:val="true"/>
        </w:rPr>
        <w:t xml:space="preserve">: </w:t>
      </w:r>
      <w:r>
        <w:rPr/>
        <w:t>6</w:t>
      </w:r>
      <w:r>
        <w:rPr>
          <w:rtl w:val="true"/>
        </w:rPr>
        <w:t>]</w:t>
      </w:r>
      <w:bookmarkEnd w:id="4092"/>
    </w:p>
    <w:p>
      <w:pPr>
        <w:pStyle w:val="BookText"/>
        <w:rPr/>
      </w:pPr>
      <w:r>
        <w:rPr>
          <w:rFonts w:eastAsia="Times New Roman" w:cs="Times New Roman" w:ascii="Times New Roman" w:hAnsi="Times New Roman"/>
          <w:color w:val="111111"/>
          <w:sz w:val="28"/>
          <w:szCs w:val="28"/>
          <w:lang w:val="en-US" w:bidi="en-US"/>
        </w:rPr>
        <w:t>18331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9"/>
      </w:r>
      <w:r>
        <w:rPr>
          <w:rFonts w:ascii="Amiri" w:hAnsi="Amiri" w:eastAsia="Amiri" w:cs="Amiri"/>
          <w:color w:val="111111"/>
          <w:sz w:val="28"/>
          <w:sz w:val="28"/>
          <w:szCs w:val="28"/>
          <w:rtl w:val="true"/>
          <w:lang w:bidi="ar-SA"/>
        </w:rPr>
        <w:t>قَالَ الْکُلَیْنِیُّ وَ فِی رِوَایَةٍ أُخْرَی إِذَا کَانَ یَوْمُ النَّحْرِ أَمَرَّ الْمُوسَی عَلَی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إِلَی قَوْلِهِ یُهَرِیقُهُ </w:t>
      </w:r>
      <w:r>
        <w:rPr>
          <w:rStyle w:val="FootnoteAnchor"/>
          <w:rtl w:val="true"/>
        </w:rPr>
        <w:footnoteReference w:id="3270"/>
      </w:r>
    </w:p>
    <w:p>
      <w:pPr>
        <w:pStyle w:val="Heading4"/>
        <w:numPr>
          <w:ilvl w:val="3"/>
          <w:numId w:val="1"/>
        </w:numPr>
        <w:rPr/>
      </w:pPr>
      <w:bookmarkStart w:id="4093" w:name="__RefHeading___Toc4699416_417432637"/>
      <w:bookmarkStart w:id="4094" w:name="_Toc1795"/>
      <w:bookmarkEnd w:id="4093"/>
      <w:r>
        <w:rPr/>
        <w:t>5</w:t>
      </w:r>
      <w:r>
        <w:rPr>
          <w:rtl w:val="true"/>
        </w:rPr>
        <w:t xml:space="preserve">- </w:t>
      </w:r>
      <w:r>
        <w:rPr>
          <w:rtl w:val="true"/>
        </w:rPr>
        <w:t>بَابُ أَنَّ الْمُعْتَمِرَ عُمْرَةً مُفْرَدَةً مُخَیَّرٌ بَیْنَ الْحَلْقِ وَ التَّقْصِیرِ إِنْ کَانَ رَجُلًا وَ یُسْتَحَبُّ لَهُ اخْتِیَارُ الْحَلْقِ وَ تَخْتَصُّ الْمَرْأَةُ بِالتَّقْصِیرِ</w:t>
      </w:r>
      <w:bookmarkEnd w:id="4094"/>
    </w:p>
    <w:p>
      <w:pPr>
        <w:pStyle w:val="Heading5"/>
        <w:numPr>
          <w:ilvl w:val="4"/>
          <w:numId w:val="1"/>
        </w:numPr>
        <w:rPr/>
      </w:pPr>
      <w:bookmarkStart w:id="4095" w:name="__RefHeading___Toc4699418_417432637"/>
      <w:bookmarkStart w:id="4096" w:name="_Toc1796"/>
      <w:bookmarkEnd w:id="4095"/>
      <w:r>
        <w:rPr>
          <w:rtl w:val="true"/>
        </w:rPr>
        <w:t>اشارة</w:t>
      </w:r>
      <w:bookmarkEnd w:id="4096"/>
    </w:p>
    <w:p>
      <w:pPr>
        <w:pStyle w:val="BookText"/>
        <w:rPr/>
      </w:pPr>
      <w:r>
        <w:rPr>
          <w:rStyle w:val="FootnoteAnchor"/>
        </w:rPr>
        <w:footnoteReference w:id="327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الْمُعْتَمِرَ عُمْرَةً مُفْرَدَةً مُخَیَّرٌ بَیْنَ الْحَلْقِ وَ التَّقْصِیرِ إِنْ کَانَ رَجُلًا وَ یُسْتَحَبُّ لَهُ اخْتِیَارُ الْحَلْقِ وَ تَخْتَصُّ الْمَرْأَةُ بِالتَّقْصِیرِ</w:t>
      </w:r>
    </w:p>
    <w:p>
      <w:pPr>
        <w:pStyle w:val="Heading5"/>
        <w:numPr>
          <w:ilvl w:val="4"/>
          <w:numId w:val="1"/>
        </w:numPr>
        <w:rPr/>
      </w:pPr>
      <w:bookmarkStart w:id="4097" w:name="__RefHeading___Toc4699420_417432637"/>
      <w:bookmarkStart w:id="4098" w:name="_Toc1797"/>
      <w:bookmarkEnd w:id="4097"/>
      <w:r>
        <w:rPr>
          <w:rtl w:val="true"/>
        </w:rPr>
        <w:t>[</w:t>
      </w:r>
      <w:r>
        <w:rPr>
          <w:rtl w:val="true"/>
        </w:rPr>
        <w:t>رقم الحدیث الکلی</w:t>
      </w:r>
      <w:r>
        <w:rPr>
          <w:rtl w:val="true"/>
        </w:rPr>
        <w:t xml:space="preserve">: </w:t>
      </w:r>
      <w:r>
        <w:rPr/>
        <w:t>18332</w:t>
      </w:r>
      <w:r>
        <w:rPr>
          <w:rtl w:val="true"/>
        </w:rPr>
        <w:t xml:space="preserve"> - </w:t>
      </w:r>
      <w:r>
        <w:rPr>
          <w:rtl w:val="true"/>
        </w:rPr>
        <w:t>رقم الحدیث الباب</w:t>
      </w:r>
      <w:r>
        <w:rPr>
          <w:rtl w:val="true"/>
        </w:rPr>
        <w:t xml:space="preserve">: </w:t>
      </w:r>
      <w:r>
        <w:rPr/>
        <w:t>1</w:t>
      </w:r>
      <w:r>
        <w:rPr>
          <w:rtl w:val="true"/>
        </w:rPr>
        <w:t>]</w:t>
      </w:r>
      <w:bookmarkEnd w:id="4098"/>
    </w:p>
    <w:p>
      <w:pPr>
        <w:pStyle w:val="BookText"/>
        <w:rPr/>
      </w:pPr>
      <w:r>
        <w:rPr>
          <w:rFonts w:eastAsia="Times New Roman" w:cs="Times New Roman" w:ascii="Times New Roman" w:hAnsi="Times New Roman"/>
          <w:color w:val="111111"/>
          <w:sz w:val="28"/>
          <w:szCs w:val="28"/>
          <w:lang w:val="en-US" w:bidi="en-US"/>
        </w:rPr>
        <w:t>18332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2"/>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عُمْرَةً مُفْرَدَةً إِذَا فَرَغَ مِنْ طَوَافِ الْفَرِیضَةِ وَ صَلَاةِ الرَّکْعَتَیْنِ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السَّعْیِ بَیْنَ الصَّفَا وَ الْمَرْوَةِ حَلَقَ أَوْ قَصَّرَ وَ سَأَلْتُهُ عَنِ الْعُمْرَةِ الْمَبْتُولَةِ فِیهَا الْحَلْقُ قَالَ نَعَمْ وَ قَالَ إِنَّ رَسُولَ اللَّهِ ص قَالَ فِی الْعُمْرَةِ الْمَبْتُولَةِ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لِلْمُحَلِّقِینَ 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لِلْمُقَصِّرِینَ قَالَ اللَّهُمَّ اغْفِرْ لِلْمُحَلِّقِینَ قِیلَ یَا رَسُولَ اللَّهِ وَ لِلْمُقَصِّرِینَ فَقَالَ وَ لِلْمُقَصِّرِینَ</w:t>
      </w:r>
      <w:r>
        <w:rPr>
          <w:rFonts w:eastAsia="Amiri" w:cs="Amiri" w:ascii="Amiri" w:hAnsi="Amiri"/>
          <w:color w:val="111111"/>
          <w:sz w:val="28"/>
          <w:szCs w:val="28"/>
          <w:rtl w:val="true"/>
          <w:lang w:bidi="ar-SA"/>
        </w:rPr>
        <w:t>.</w:t>
      </w:r>
    </w:p>
    <w:p>
      <w:pPr>
        <w:pStyle w:val="Heading5"/>
        <w:numPr>
          <w:ilvl w:val="4"/>
          <w:numId w:val="1"/>
        </w:numPr>
        <w:rPr/>
      </w:pPr>
      <w:bookmarkStart w:id="4099" w:name="__RefHeading___Toc4699422_417432637"/>
      <w:bookmarkStart w:id="4100" w:name="_Toc1798"/>
      <w:bookmarkEnd w:id="4099"/>
      <w:r>
        <w:rPr>
          <w:rtl w:val="true"/>
        </w:rPr>
        <w:t>[</w:t>
      </w:r>
      <w:r>
        <w:rPr>
          <w:rtl w:val="true"/>
        </w:rPr>
        <w:t>رقم الحدیث الکلی</w:t>
      </w:r>
      <w:r>
        <w:rPr>
          <w:rtl w:val="true"/>
        </w:rPr>
        <w:t xml:space="preserve">: </w:t>
      </w:r>
      <w:r>
        <w:rPr/>
        <w:t>18333</w:t>
      </w:r>
      <w:r>
        <w:rPr>
          <w:rtl w:val="true"/>
        </w:rPr>
        <w:t xml:space="preserve"> - </w:t>
      </w:r>
      <w:r>
        <w:rPr>
          <w:rtl w:val="true"/>
        </w:rPr>
        <w:t>رقم الحدیث الباب</w:t>
      </w:r>
      <w:r>
        <w:rPr>
          <w:rtl w:val="true"/>
        </w:rPr>
        <w:t xml:space="preserve">: </w:t>
      </w:r>
      <w:r>
        <w:rPr/>
        <w:t>2</w:t>
      </w:r>
      <w:r>
        <w:rPr>
          <w:rtl w:val="true"/>
        </w:rPr>
        <w:t>]</w:t>
      </w:r>
      <w:bookmarkEnd w:id="410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3"/>
      </w:r>
      <w:r>
        <w:rPr>
          <w:rFonts w:ascii="Amiri" w:hAnsi="Amiri" w:eastAsia="Amiri" w:cs="Amiri"/>
          <w:color w:val="111111"/>
          <w:sz w:val="28"/>
          <w:sz w:val="28"/>
          <w:szCs w:val="28"/>
          <w:rtl w:val="true"/>
          <w:lang w:bidi="ar-SA"/>
        </w:rPr>
        <w:t xml:space="preserve">وَ عَنْهُ عَنْ مُحَمَّدِ بْنِ أَبِی عُمَیْرٍ عَنْ حَمَّادٍ عَنِ الْحَلَبِیِ </w:t>
      </w:r>
      <w:bookmarkStart w:id="4101" w:name="pg12175_120404"/>
    </w:p>
    <w:p>
      <w:pPr>
        <w:pStyle w:val="BookText"/>
        <w:rPr/>
      </w:pPr>
      <w:bookmarkEnd w:id="4101"/>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حَلْقٌ وَ عَلَیْهِنَّ التَّقْصِیرُ الْحَدِیثَ</w:t>
      </w:r>
      <w:r>
        <w:rPr>
          <w:rFonts w:eastAsia="Amiri" w:cs="Amiri" w:ascii="Amiri" w:hAnsi="Amiri"/>
          <w:color w:val="111111"/>
          <w:sz w:val="28"/>
          <w:szCs w:val="28"/>
          <w:rtl w:val="true"/>
          <w:lang w:bidi="ar-SA"/>
        </w:rPr>
        <w:t>.</w:t>
      </w:r>
    </w:p>
    <w:p>
      <w:pPr>
        <w:pStyle w:val="Heading5"/>
        <w:numPr>
          <w:ilvl w:val="4"/>
          <w:numId w:val="1"/>
        </w:numPr>
        <w:rPr/>
      </w:pPr>
      <w:bookmarkStart w:id="4102" w:name="__RefHeading___Toc4699424_417432637"/>
      <w:bookmarkStart w:id="4103" w:name="_Toc1799"/>
      <w:bookmarkEnd w:id="4102"/>
      <w:r>
        <w:rPr>
          <w:rtl w:val="true"/>
        </w:rPr>
        <w:t>[</w:t>
      </w:r>
      <w:r>
        <w:rPr>
          <w:rtl w:val="true"/>
        </w:rPr>
        <w:t>رقم الحدیث الکلی</w:t>
      </w:r>
      <w:r>
        <w:rPr>
          <w:rtl w:val="true"/>
        </w:rPr>
        <w:t xml:space="preserve">: </w:t>
      </w:r>
      <w:r>
        <w:rPr/>
        <w:t>18334</w:t>
      </w:r>
      <w:r>
        <w:rPr>
          <w:rtl w:val="true"/>
        </w:rPr>
        <w:t xml:space="preserve"> - </w:t>
      </w:r>
      <w:r>
        <w:rPr>
          <w:rtl w:val="true"/>
        </w:rPr>
        <w:t>رقم الحدیث الباب</w:t>
      </w:r>
      <w:r>
        <w:rPr>
          <w:rtl w:val="true"/>
        </w:rPr>
        <w:t xml:space="preserve">: </w:t>
      </w:r>
      <w:r>
        <w:rPr/>
        <w:t>3</w:t>
      </w:r>
      <w:r>
        <w:rPr>
          <w:rtl w:val="true"/>
        </w:rPr>
        <w:t>]</w:t>
      </w:r>
      <w:bookmarkEnd w:id="4103"/>
    </w:p>
    <w:p>
      <w:pPr>
        <w:pStyle w:val="BookText"/>
        <w:rPr/>
      </w:pPr>
      <w:r>
        <w:rPr>
          <w:rFonts w:eastAsia="Times New Roman" w:cs="Times New Roman" w:ascii="Times New Roman" w:hAnsi="Times New Roman"/>
          <w:color w:val="111111"/>
          <w:sz w:val="28"/>
          <w:szCs w:val="28"/>
          <w:lang w:val="en-US" w:bidi="en-US"/>
        </w:rPr>
        <w:t>18334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لَیْسَ عَلَی النِّسَاءِ أَذَانٌ إِلَی أَنْ قَالَ وَ لَا الْحَلْقُ وَ إِنَّمَا یُقَصِّرْنَ مِنْ شُعُورِهِنَّ</w:t>
      </w:r>
      <w:r>
        <w:rPr>
          <w:rFonts w:eastAsia="Amiri" w:cs="Amiri" w:ascii="Amiri" w:hAnsi="Amiri"/>
          <w:color w:val="111111"/>
          <w:sz w:val="28"/>
          <w:szCs w:val="28"/>
          <w:rtl w:val="true"/>
          <w:lang w:bidi="ar-SA"/>
        </w:rPr>
        <w:t>.</w:t>
      </w:r>
    </w:p>
    <w:p>
      <w:pPr>
        <w:pStyle w:val="Heading5"/>
        <w:numPr>
          <w:ilvl w:val="4"/>
          <w:numId w:val="1"/>
        </w:numPr>
        <w:rPr/>
      </w:pPr>
      <w:bookmarkStart w:id="4104" w:name="__RefHeading___Toc4699426_417432637"/>
      <w:bookmarkStart w:id="4105" w:name="_Toc1800"/>
      <w:bookmarkEnd w:id="4104"/>
      <w:r>
        <w:rPr>
          <w:rtl w:val="true"/>
        </w:rPr>
        <w:t>[</w:t>
      </w:r>
      <w:r>
        <w:rPr>
          <w:rtl w:val="true"/>
        </w:rPr>
        <w:t>رقم الحدیث الکلی</w:t>
      </w:r>
      <w:r>
        <w:rPr>
          <w:rtl w:val="true"/>
        </w:rPr>
        <w:t xml:space="preserve">: </w:t>
      </w:r>
      <w:r>
        <w:rPr/>
        <w:t>18335</w:t>
      </w:r>
      <w:r>
        <w:rPr>
          <w:rtl w:val="true"/>
        </w:rPr>
        <w:t xml:space="preserve"> - </w:t>
      </w:r>
      <w:r>
        <w:rPr>
          <w:rtl w:val="true"/>
        </w:rPr>
        <w:t>رقم الحدیث الباب</w:t>
      </w:r>
      <w:r>
        <w:rPr>
          <w:rtl w:val="true"/>
        </w:rPr>
        <w:t xml:space="preserve">: </w:t>
      </w:r>
      <w:r>
        <w:rPr/>
        <w:t>4</w:t>
      </w:r>
      <w:r>
        <w:rPr>
          <w:rtl w:val="true"/>
        </w:rPr>
        <w:t>]</w:t>
      </w:r>
      <w:bookmarkEnd w:id="4105"/>
    </w:p>
    <w:p>
      <w:pPr>
        <w:pStyle w:val="BookText"/>
        <w:rPr/>
      </w:pPr>
      <w:r>
        <w:rPr>
          <w:rFonts w:eastAsia="Times New Roman" w:cs="Times New Roman" w:ascii="Times New Roman" w:hAnsi="Times New Roman"/>
          <w:color w:val="111111"/>
          <w:sz w:val="28"/>
          <w:szCs w:val="28"/>
          <w:lang w:val="en-US" w:bidi="en-US"/>
        </w:rPr>
        <w:t>18335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5"/>
      </w:r>
      <w:r>
        <w:rPr>
          <w:rFonts w:ascii="Amiri" w:hAnsi="Amiri" w:eastAsia="Amiri" w:cs="Amiri"/>
          <w:color w:val="111111"/>
          <w:sz w:val="28"/>
          <w:sz w:val="28"/>
          <w:szCs w:val="28"/>
          <w:rtl w:val="true"/>
          <w:lang w:bidi="ar-SA"/>
        </w:rPr>
        <w:t>قَالَ وَ رُوِیَ أَنَّهُ یَکْفِیهَا مِنَ التَّقْصِیرِ مِثْلُ طَرَفِ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6" w:name="__RefHeading___Toc4699428_417432637"/>
      <w:bookmarkStart w:id="4107" w:name="_Toc1801"/>
      <w:bookmarkEnd w:id="4106"/>
      <w:r>
        <w:rPr/>
        <w:t>6</w:t>
      </w:r>
      <w:r>
        <w:rPr>
          <w:rtl w:val="true"/>
        </w:rPr>
        <w:t xml:space="preserve">- </w:t>
      </w:r>
      <w:r>
        <w:rPr>
          <w:rtl w:val="true"/>
        </w:rPr>
        <w:t>بَابُ أَنَّ مَنْ نَسِیَ التَّقْصِیرَ حَتَّی أَحْرَمَ بِالْحَجِّ لَمْ یَبْطُلْ إِحْرَامُهُ وَ لَمْ یَلْزَمْهُ دَمٌ بَلْ یُسْتَحَبُّ لَهُ وَ مَنْ تَعَمَّدَ ذَلِکَ بَطَلَتْ عُمْرَتُهُ وَ صَارَتْ حَجَّةً مُفْرَدَةً</w:t>
      </w:r>
      <w:bookmarkEnd w:id="4107"/>
    </w:p>
    <w:p>
      <w:pPr>
        <w:pStyle w:val="Heading5"/>
        <w:numPr>
          <w:ilvl w:val="4"/>
          <w:numId w:val="1"/>
        </w:numPr>
        <w:rPr/>
      </w:pPr>
      <w:bookmarkStart w:id="4108" w:name="__RefHeading___Toc4699430_417432637"/>
      <w:bookmarkStart w:id="4109" w:name="_Toc1802"/>
      <w:bookmarkEnd w:id="4108"/>
      <w:r>
        <w:rPr>
          <w:rtl w:val="true"/>
        </w:rPr>
        <w:t>اشارة</w:t>
      </w:r>
      <w:bookmarkEnd w:id="4109"/>
    </w:p>
    <w:p>
      <w:pPr>
        <w:pStyle w:val="BookText"/>
        <w:rPr/>
      </w:pPr>
      <w:r>
        <w:rPr>
          <w:rStyle w:val="FootnoteAnchor"/>
        </w:rPr>
        <w:footnoteReference w:id="327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التَّقْصِیرَ حَتَّی أَحْرَمَ بِالْحَجِّ لَمْ یَبْطُلْ إِحْرَامُهُ وَ لَمْ یَلْزَمْهُ دَمٌ بَلْ یُسْتَحَبُّ لَهُ وَ مَنْ تَعَمَّدَ ذَلِکَ بَطَلَتْ عُمْرَتُهُ وَ صَارَتْ حَجَّةً مُفْرَدَةً</w:t>
      </w:r>
    </w:p>
    <w:p>
      <w:pPr>
        <w:pStyle w:val="Heading5"/>
        <w:numPr>
          <w:ilvl w:val="4"/>
          <w:numId w:val="1"/>
        </w:numPr>
        <w:rPr/>
      </w:pPr>
      <w:bookmarkStart w:id="4110" w:name="__RefHeading___Toc4699432_417432637"/>
      <w:bookmarkStart w:id="4111" w:name="_Toc1803"/>
      <w:bookmarkEnd w:id="4110"/>
      <w:r>
        <w:rPr>
          <w:rtl w:val="true"/>
        </w:rPr>
        <w:t>[</w:t>
      </w:r>
      <w:r>
        <w:rPr>
          <w:rtl w:val="true"/>
        </w:rPr>
        <w:t>رقم الحدیث الکلی</w:t>
      </w:r>
      <w:r>
        <w:rPr>
          <w:rtl w:val="true"/>
        </w:rPr>
        <w:t xml:space="preserve">: </w:t>
      </w:r>
      <w:r>
        <w:rPr/>
        <w:t>18336</w:t>
      </w:r>
      <w:r>
        <w:rPr>
          <w:rtl w:val="true"/>
        </w:rPr>
        <w:t xml:space="preserve"> - </w:t>
      </w:r>
      <w:r>
        <w:rPr>
          <w:rtl w:val="true"/>
        </w:rPr>
        <w:t>رقم الحدیث الباب</w:t>
      </w:r>
      <w:r>
        <w:rPr>
          <w:rtl w:val="true"/>
        </w:rPr>
        <w:t xml:space="preserve">: </w:t>
      </w:r>
      <w:r>
        <w:rPr/>
        <w:t>1</w:t>
      </w:r>
      <w:r>
        <w:rPr>
          <w:rtl w:val="true"/>
        </w:rPr>
        <w:t>]</w:t>
      </w:r>
      <w:bookmarkEnd w:id="4111"/>
    </w:p>
    <w:p>
      <w:pPr>
        <w:pStyle w:val="BookText"/>
        <w:rPr/>
      </w:pPr>
      <w:r>
        <w:rPr>
          <w:rFonts w:eastAsia="Times New Roman" w:cs="Times New Roman" w:ascii="Times New Roman" w:hAnsi="Times New Roman"/>
          <w:color w:val="111111"/>
          <w:sz w:val="28"/>
          <w:szCs w:val="28"/>
          <w:lang w:val="en-US" w:bidi="en-US"/>
        </w:rPr>
        <w:t>18336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8"/>
      </w:r>
      <w:r>
        <w:rPr>
          <w:rFonts w:ascii="Amiri" w:hAnsi="Amiri" w:eastAsia="Amiri" w:cs="Amiri"/>
          <w:color w:val="111111"/>
          <w:sz w:val="28"/>
          <w:sz w:val="28"/>
          <w:szCs w:val="28"/>
          <w:rtl w:val="true"/>
          <w:lang w:bidi="ar-SA"/>
        </w:rPr>
        <w:t>مُحَمَّدُ بْنُ الْحَسَنِ بِإِسْنَادِهِ عَنِ الْحُسَیْنِ بْنِ سَعِیدٍ عَنْ حَمَّادِ بْنِ عِیسَی وَ صَفْوَانَ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أَهَلَّ بِالْعُمْرَةِ وَ نَسِیَ أَنْ یُقَصِّرَ حَتَّی دَخَلَ فِی الْحَجِّ قَالَ یَسْتَغْفِرُ اللَّهَ وَ لَا شَیْ‌ءَ عَلَیْهِ وَ تَمَّتْ عُمْرَتُهُ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w:t>
      </w:r>
      <w:r>
        <w:rPr>
          <w:rStyle w:val="FootnoteAnchor"/>
          <w:rtl w:val="true"/>
        </w:rPr>
        <w:footnoteReference w:id="3279"/>
      </w:r>
      <w:bookmarkStart w:id="4112" w:name="pg12175_120405"/>
    </w:p>
    <w:p>
      <w:pPr>
        <w:pStyle w:val="BookText"/>
        <w:rPr/>
      </w:pPr>
      <w:bookmarkEnd w:id="4112"/>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3" w:name="__RefHeading___Toc4699434_417432637"/>
      <w:bookmarkStart w:id="4114" w:name="_Toc1804"/>
      <w:bookmarkEnd w:id="4113"/>
      <w:r>
        <w:rPr>
          <w:rtl w:val="true"/>
        </w:rPr>
        <w:t>[</w:t>
      </w:r>
      <w:r>
        <w:rPr>
          <w:rtl w:val="true"/>
        </w:rPr>
        <w:t>رقم الحدیث الکلی</w:t>
      </w:r>
      <w:r>
        <w:rPr>
          <w:rtl w:val="true"/>
        </w:rPr>
        <w:t xml:space="preserve">: </w:t>
      </w:r>
      <w:r>
        <w:rPr/>
        <w:t>18337</w:t>
      </w:r>
      <w:r>
        <w:rPr>
          <w:rtl w:val="true"/>
        </w:rPr>
        <w:t xml:space="preserve"> - </w:t>
      </w:r>
      <w:r>
        <w:rPr>
          <w:rtl w:val="true"/>
        </w:rPr>
        <w:t>رقم الحدیث الباب</w:t>
      </w:r>
      <w:r>
        <w:rPr>
          <w:rtl w:val="true"/>
        </w:rPr>
        <w:t xml:space="preserve">: </w:t>
      </w:r>
      <w:r>
        <w:rPr/>
        <w:t>2</w:t>
      </w:r>
      <w:r>
        <w:rPr>
          <w:rtl w:val="true"/>
        </w:rPr>
        <w:t>]</w:t>
      </w:r>
      <w:bookmarkEnd w:id="4114"/>
    </w:p>
    <w:p>
      <w:pPr>
        <w:pStyle w:val="BookText"/>
        <w:rPr/>
      </w:pPr>
      <w:r>
        <w:rPr>
          <w:rFonts w:eastAsia="Times New Roman" w:cs="Times New Roman" w:ascii="Times New Roman" w:hAnsi="Times New Roman"/>
          <w:color w:val="111111"/>
          <w:sz w:val="28"/>
          <w:szCs w:val="28"/>
          <w:lang w:val="en-US" w:bidi="en-US"/>
        </w:rPr>
        <w:t>18337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1"/>
      </w:r>
      <w:r>
        <w:rPr>
          <w:rFonts w:ascii="Amiri" w:hAnsi="Amiri" w:eastAsia="Amiri" w:cs="Amiri"/>
          <w:color w:val="111111"/>
          <w:sz w:val="28"/>
          <w:sz w:val="28"/>
          <w:szCs w:val="28"/>
          <w:rtl w:val="true"/>
          <w:lang w:bidi="ar-SA"/>
        </w:rPr>
        <w:t>وَ عَنْهُ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 الرَّجُلُ یَتَمَتَّعُ فَیَنْسَی أَنْ یُقَصِّرَ حَتَّی یُهِلَّ بِالْحَجِّ </w:t>
      </w:r>
      <w:r>
        <w:rPr>
          <w:rStyle w:val="FootnoteAnchor"/>
          <w:rtl w:val="true"/>
        </w:rPr>
        <w:footnoteReference w:id="3282"/>
      </w:r>
      <w:r>
        <w:rPr>
          <w:rFonts w:ascii="Amiri" w:hAnsi="Amiri" w:eastAsia="Amiri" w:cs="Amiri"/>
          <w:color w:val="111111"/>
          <w:sz w:val="28"/>
          <w:sz w:val="28"/>
          <w:szCs w:val="28"/>
          <w:rtl w:val="true"/>
          <w:lang w:bidi="ar-SA"/>
        </w:rPr>
        <w:t>فَقَالَ عَلَیْهِ دَمٌ یُهَرِیقُهُ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إِسْحَاقَ بْنِ عَمَّارٍ مِثْلَهُ إِلَی قَوْلِهِ عَلَیْهِ دَمٌ </w:t>
      </w:r>
      <w:r>
        <w:rPr>
          <w:rStyle w:val="FootnoteAnchor"/>
          <w:rtl w:val="true"/>
        </w:rPr>
        <w:footnoteReference w:id="3283"/>
      </w:r>
    </w:p>
    <w:p>
      <w:pPr>
        <w:pStyle w:val="Heading5"/>
        <w:numPr>
          <w:ilvl w:val="4"/>
          <w:numId w:val="1"/>
        </w:numPr>
        <w:rPr/>
      </w:pPr>
      <w:bookmarkStart w:id="4115" w:name="__RefHeading___Toc4699436_417432637"/>
      <w:bookmarkStart w:id="4116" w:name="_Toc1805"/>
      <w:bookmarkEnd w:id="4115"/>
      <w:r>
        <w:rPr>
          <w:rtl w:val="true"/>
        </w:rPr>
        <w:t>[</w:t>
      </w:r>
      <w:r>
        <w:rPr>
          <w:rtl w:val="true"/>
        </w:rPr>
        <w:t>رقم الحدیث الکلی</w:t>
      </w:r>
      <w:r>
        <w:rPr>
          <w:rtl w:val="true"/>
        </w:rPr>
        <w:t xml:space="preserve">: </w:t>
      </w:r>
      <w:r>
        <w:rPr/>
        <w:t>18338</w:t>
      </w:r>
      <w:r>
        <w:rPr>
          <w:rtl w:val="true"/>
        </w:rPr>
        <w:t xml:space="preserve"> - </w:t>
      </w:r>
      <w:r>
        <w:rPr>
          <w:rtl w:val="true"/>
        </w:rPr>
        <w:t>رقم الحدیث الباب</w:t>
      </w:r>
      <w:r>
        <w:rPr>
          <w:rtl w:val="true"/>
        </w:rPr>
        <w:t xml:space="preserve">: </w:t>
      </w:r>
      <w:r>
        <w:rPr/>
        <w:t>3</w:t>
      </w:r>
      <w:r>
        <w:rPr>
          <w:rtl w:val="true"/>
        </w:rPr>
        <w:t>]</w:t>
      </w:r>
      <w:bookmarkEnd w:id="4116"/>
    </w:p>
    <w:p>
      <w:pPr>
        <w:pStyle w:val="BookText"/>
        <w:rPr/>
      </w:pPr>
      <w:r>
        <w:rPr>
          <w:rFonts w:eastAsia="Times New Roman" w:cs="Times New Roman" w:ascii="Times New Roman" w:hAnsi="Times New Roman"/>
          <w:color w:val="111111"/>
          <w:sz w:val="28"/>
          <w:szCs w:val="28"/>
          <w:lang w:val="en-US" w:bidi="en-US"/>
        </w:rPr>
        <w:t>18338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4"/>
      </w:r>
      <w:r>
        <w:rPr>
          <w:rFonts w:ascii="Amiri" w:hAnsi="Amiri" w:eastAsia="Amiri" w:cs="Amiri"/>
          <w:color w:val="111111"/>
          <w:sz w:val="28"/>
          <w:sz w:val="28"/>
          <w:szCs w:val="28"/>
          <w:rtl w:val="true"/>
          <w:lang w:bidi="ar-SA"/>
        </w:rPr>
        <w:t>وَ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الصَّدُوقُ عَلَی الْإِجْزَاءِ وَ الَّذِی قَبْلَهُ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4117" w:name="__RefHeading___Toc4699438_417432637"/>
      <w:bookmarkStart w:id="4118" w:name="_Toc1806"/>
      <w:bookmarkEnd w:id="4117"/>
      <w:r>
        <w:rPr>
          <w:rtl w:val="true"/>
        </w:rPr>
        <w:t>[</w:t>
      </w:r>
      <w:r>
        <w:rPr>
          <w:rtl w:val="true"/>
        </w:rPr>
        <w:t>رقم الحدیث الکلی</w:t>
      </w:r>
      <w:r>
        <w:rPr>
          <w:rtl w:val="true"/>
        </w:rPr>
        <w:t xml:space="preserve">: </w:t>
      </w:r>
      <w:r>
        <w:rPr/>
        <w:t>18339</w:t>
      </w:r>
      <w:r>
        <w:rPr>
          <w:rtl w:val="true"/>
        </w:rPr>
        <w:t xml:space="preserve"> - </w:t>
      </w:r>
      <w:r>
        <w:rPr>
          <w:rtl w:val="true"/>
        </w:rPr>
        <w:t>رقم الحدیث الباب</w:t>
      </w:r>
      <w:r>
        <w:rPr>
          <w:rtl w:val="true"/>
        </w:rPr>
        <w:t xml:space="preserve">: </w:t>
      </w:r>
      <w:r>
        <w:rPr/>
        <w:t>4</w:t>
      </w:r>
      <w:r>
        <w:rPr>
          <w:rtl w:val="true"/>
        </w:rPr>
        <w:t>]</w:t>
      </w:r>
      <w:bookmarkEnd w:id="4118"/>
    </w:p>
    <w:p>
      <w:pPr>
        <w:pStyle w:val="BookText"/>
        <w:rPr/>
      </w:pPr>
      <w:r>
        <w:rPr>
          <w:rFonts w:eastAsia="Times New Roman" w:cs="Times New Roman" w:ascii="Times New Roman" w:hAnsi="Times New Roman"/>
          <w:color w:val="111111"/>
          <w:sz w:val="28"/>
          <w:szCs w:val="28"/>
          <w:lang w:val="en-US" w:bidi="en-US"/>
        </w:rPr>
        <w:t>18339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5"/>
      </w: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رَجُلٍ أَهَلَّ بِالْعُمْرَةِ وَ نَسِیَ أَنْ یُقَصِّرَ حَتَّی أَحْرَمَ بِالْحَجِّ </w:t>
      </w:r>
      <w:r>
        <w:rPr>
          <w:rStyle w:val="FootnoteAnchor"/>
          <w:rtl w:val="true"/>
        </w:rPr>
        <w:footnoteReference w:id="3286"/>
      </w:r>
      <w:r>
        <w:rPr>
          <w:rFonts w:ascii="Amiri" w:hAnsi="Amiri" w:eastAsia="Amiri" w:cs="Amiri"/>
          <w:color w:val="111111"/>
          <w:sz w:val="28"/>
          <w:sz w:val="28"/>
          <w:szCs w:val="28"/>
          <w:rtl w:val="true"/>
          <w:lang w:bidi="ar-SA"/>
        </w:rPr>
        <w:t>قَالَ یَسْتَغْفِرُ اللَّهَ عَزَّ وَ جَلَّ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الْإِحْرَامِ </w:t>
      </w:r>
      <w:r>
        <w:rPr>
          <w:rStyle w:val="FootnoteAnchor"/>
          <w:rtl w:val="true"/>
        </w:rPr>
        <w:footnoteReference w:id="3287"/>
      </w:r>
      <w:r>
        <w:rPr>
          <w:rFonts w:eastAsia="Times New Roman" w:cs="Times New Roman" w:ascii="Times New Roman" w:hAnsi="Times New Roman"/>
          <w:color w:val="111111"/>
          <w:sz w:val="28"/>
          <w:szCs w:val="28"/>
          <w:rtl w:val="true"/>
          <w:lang w:val="en-US" w:bidi="en-US"/>
        </w:rPr>
        <w:t xml:space="preserve">. </w:t>
      </w:r>
      <w:bookmarkStart w:id="4119" w:name="pg12175_120406"/>
    </w:p>
    <w:p>
      <w:pPr>
        <w:pStyle w:val="Heading4"/>
        <w:numPr>
          <w:ilvl w:val="3"/>
          <w:numId w:val="1"/>
        </w:numPr>
        <w:rPr/>
      </w:pPr>
      <w:bookmarkStart w:id="4120" w:name="__RefHeading___Toc4699440_417432637"/>
      <w:bookmarkStart w:id="4121" w:name="_Toc1807"/>
      <w:bookmarkEnd w:id="4119"/>
      <w:bookmarkEnd w:id="4120"/>
      <w:r>
        <w:rPr/>
        <w:t>7</w:t>
      </w:r>
      <w:r>
        <w:rPr>
          <w:rtl w:val="true"/>
        </w:rPr>
        <w:t xml:space="preserve">- </w:t>
      </w:r>
      <w:r>
        <w:rPr>
          <w:rtl w:val="true"/>
        </w:rPr>
        <w:t>بَابُ أَنَّ مَنْ قَصَّرَ مِنْ عُمْرَةِ التَّمَتُّعِ یُسْتَحَبُّ لَهُ أَنْ یَتَشَبَّهَ بِالْمُحْرِمِینَ فِی تَرْکِ الْقَمِیصِ وَ نَحْوِهِ وَ کَذَا أَهْلُ مَکَّةَ وَ أَنَّهُ لَا یَجُوزُ لِلْمُتَمَتِّعِ أَنْ یَخْرُجَ مِنْ مَکَّةَ حَتَّی یُحْرِمَ بِالْحَ</w:t>
      </w:r>
      <w:bookmarkEnd w:id="4121"/>
    </w:p>
    <w:p>
      <w:pPr>
        <w:pStyle w:val="Heading5"/>
        <w:numPr>
          <w:ilvl w:val="4"/>
          <w:numId w:val="1"/>
        </w:numPr>
        <w:rPr/>
      </w:pPr>
      <w:bookmarkStart w:id="4122" w:name="__RefHeading___Toc4699442_417432637"/>
      <w:bookmarkStart w:id="4123" w:name="_Toc1808"/>
      <w:bookmarkEnd w:id="4122"/>
      <w:r>
        <w:rPr>
          <w:rtl w:val="true"/>
        </w:rPr>
        <w:t>اشارة</w:t>
      </w:r>
      <w:bookmarkEnd w:id="4123"/>
    </w:p>
    <w:p>
      <w:pPr>
        <w:pStyle w:val="BookText"/>
        <w:rPr/>
      </w:pPr>
      <w:r>
        <w:rPr>
          <w:rStyle w:val="FootnoteAnchor"/>
        </w:rPr>
        <w:footnoteReference w:id="328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قَصَّرَ مِنْ عُمْرَةِ التَّمَتُّعِ یُسْتَحَبُّ لَهُ أَنْ یَتَشَبَّهَ بِالْمُحْرِمِینَ فِی تَرْکِ الْقَمِیصِ وَ نَحْوِهِ وَ کَذَا أَهْلُ مَکَّةَ وَ أَنَّهُ لَا یَجُوزُ لِلْمُتَمَتِّعِ أَنْ یَخْرُجَ مِنْ مَکَّةَ حَتَّی یُحْرِمَ بِالْحَجِ</w:t>
      </w:r>
    </w:p>
    <w:p>
      <w:pPr>
        <w:pStyle w:val="Heading5"/>
        <w:numPr>
          <w:ilvl w:val="4"/>
          <w:numId w:val="1"/>
        </w:numPr>
        <w:rPr/>
      </w:pPr>
      <w:bookmarkStart w:id="4124" w:name="__RefHeading___Toc4699444_417432637"/>
      <w:bookmarkStart w:id="4125" w:name="_Toc1809"/>
      <w:bookmarkEnd w:id="4124"/>
      <w:r>
        <w:rPr>
          <w:rtl w:val="true"/>
        </w:rPr>
        <w:t>[</w:t>
      </w:r>
      <w:r>
        <w:rPr>
          <w:rtl w:val="true"/>
        </w:rPr>
        <w:t>رقم الحدیث الکلی</w:t>
      </w:r>
      <w:r>
        <w:rPr>
          <w:rtl w:val="true"/>
        </w:rPr>
        <w:t xml:space="preserve">: </w:t>
      </w:r>
      <w:r>
        <w:rPr/>
        <w:t>18340</w:t>
      </w:r>
      <w:r>
        <w:rPr>
          <w:rtl w:val="true"/>
        </w:rPr>
        <w:t xml:space="preserve"> - </w:t>
      </w:r>
      <w:r>
        <w:rPr>
          <w:rtl w:val="true"/>
        </w:rPr>
        <w:t>رقم الحدیث الباب</w:t>
      </w:r>
      <w:r>
        <w:rPr>
          <w:rtl w:val="true"/>
        </w:rPr>
        <w:t xml:space="preserve">: </w:t>
      </w:r>
      <w:r>
        <w:rPr/>
        <w:t>1</w:t>
      </w:r>
      <w:r>
        <w:rPr>
          <w:rtl w:val="true"/>
        </w:rPr>
        <w:t>]</w:t>
      </w:r>
      <w:bookmarkEnd w:id="4125"/>
    </w:p>
    <w:p>
      <w:pPr>
        <w:pStyle w:val="BookText"/>
        <w:rPr/>
      </w:pPr>
      <w:r>
        <w:rPr>
          <w:rFonts w:eastAsia="Times New Roman" w:cs="Times New Roman" w:ascii="Times New Roman" w:hAnsi="Times New Roman"/>
          <w:color w:val="111111"/>
          <w:sz w:val="28"/>
          <w:szCs w:val="28"/>
          <w:lang w:val="en-US" w:bidi="en-US"/>
        </w:rPr>
        <w:t>18340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9"/>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لِلْمُتَمَتِّعِ بِالْعُمْرَةِ إِلَی الْحَجِّ إِذَا أَحَلَّ أَنْ لَا یَلْبَسَ قَمِیصاً وَ لْیَتَشَبَّهْ بِالْمُحْرِمِینَ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290"/>
      </w:r>
    </w:p>
    <w:p>
      <w:pPr>
        <w:pStyle w:val="BookText"/>
        <w:rPr/>
      </w:pPr>
      <w:r>
        <w:rPr>
          <w:rFonts w:ascii="Amiri" w:hAnsi="Amiri" w:eastAsia="Amiri" w:cs="Amiri"/>
          <w:color w:val="111111"/>
          <w:sz w:val="28"/>
          <w:sz w:val="28"/>
          <w:szCs w:val="28"/>
          <w:rtl w:val="true"/>
          <w:lang w:bidi="ar-SA"/>
        </w:rPr>
        <w:t xml:space="preserve">وَ رَوَاهُ الصَّدُوقُ مُرْسَلًا عَنِ الصَّادِقِ ع إِلَّا أَنَّهُ قَالَ وَ أَنْ یَتَشَبَّهَ </w:t>
      </w:r>
      <w:r>
        <w:rPr>
          <w:rStyle w:val="FootnoteAnchor"/>
          <w:rtl w:val="true"/>
        </w:rPr>
        <w:footnoteReference w:id="3291"/>
      </w:r>
    </w:p>
    <w:p>
      <w:pPr>
        <w:pStyle w:val="Heading5"/>
        <w:numPr>
          <w:ilvl w:val="4"/>
          <w:numId w:val="1"/>
        </w:numPr>
        <w:rPr/>
      </w:pPr>
      <w:bookmarkStart w:id="4126" w:name="__RefHeading___Toc4699446_417432637"/>
      <w:bookmarkStart w:id="4127" w:name="_Toc1810"/>
      <w:bookmarkEnd w:id="4126"/>
      <w:r>
        <w:rPr>
          <w:rtl w:val="true"/>
        </w:rPr>
        <w:t>[</w:t>
      </w:r>
      <w:r>
        <w:rPr>
          <w:rtl w:val="true"/>
        </w:rPr>
        <w:t>رقم الحدیث الکلی</w:t>
      </w:r>
      <w:r>
        <w:rPr>
          <w:rtl w:val="true"/>
        </w:rPr>
        <w:t xml:space="preserve">: </w:t>
      </w:r>
      <w:r>
        <w:rPr/>
        <w:t>18341</w:t>
      </w:r>
      <w:r>
        <w:rPr>
          <w:rtl w:val="true"/>
        </w:rPr>
        <w:t xml:space="preserve"> - </w:t>
      </w:r>
      <w:r>
        <w:rPr>
          <w:rtl w:val="true"/>
        </w:rPr>
        <w:t>رقم الحدیث الباب</w:t>
      </w:r>
      <w:r>
        <w:rPr>
          <w:rtl w:val="true"/>
        </w:rPr>
        <w:t xml:space="preserve">: </w:t>
      </w:r>
      <w:r>
        <w:rPr/>
        <w:t>2</w:t>
      </w:r>
      <w:r>
        <w:rPr>
          <w:rtl w:val="true"/>
        </w:rPr>
        <w:t>]</w:t>
      </w:r>
      <w:bookmarkEnd w:id="4127"/>
    </w:p>
    <w:p>
      <w:pPr>
        <w:pStyle w:val="BookText"/>
        <w:rPr/>
      </w:pPr>
      <w:r>
        <w:rPr>
          <w:rFonts w:eastAsia="Times New Roman" w:cs="Times New Roman" w:ascii="Times New Roman" w:hAnsi="Times New Roman"/>
          <w:color w:val="111111"/>
          <w:sz w:val="28"/>
          <w:szCs w:val="28"/>
          <w:lang w:val="en-US" w:bidi="en-US"/>
        </w:rPr>
        <w:t>18341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2"/>
      </w:r>
      <w:r>
        <w:rPr>
          <w:rFonts w:ascii="Amiri" w:hAnsi="Amiri" w:eastAsia="Amiri" w:cs="Amiri"/>
          <w:color w:val="111111"/>
          <w:sz w:val="28"/>
          <w:sz w:val="28"/>
          <w:szCs w:val="28"/>
          <w:rtl w:val="true"/>
          <w:lang w:bidi="ar-SA"/>
        </w:rPr>
        <w:t>وَ بِإِسْنَادِهِ عَنْ مُوسَی بْنِ الْقَاسِمِ عَنِ النَّخَعِیِّ یَعْنِی أَیُّوبَ بْنَ نُوحٍ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لِأَهْلِ مَکَّةَ أَنْ یَلْبَسُوا الْقَمِیصَ وَ أَنْ یَتَشَبَّهُوا بِالْمُحْرِمِینَ شُعْثاً غُبْراً وَ قَالَ یَنْبَغِی لِلسُّلْطَانِ أَنْ یَأْخُذَهُمْ بِذَلِکَ</w:t>
      </w:r>
      <w:r>
        <w:rPr>
          <w:rFonts w:eastAsia="Amiri" w:cs="Amiri" w:ascii="Amiri" w:hAnsi="Amiri"/>
          <w:color w:val="111111"/>
          <w:sz w:val="28"/>
          <w:szCs w:val="28"/>
          <w:rtl w:val="true"/>
          <w:lang w:bidi="ar-SA"/>
        </w:rPr>
        <w:t>.</w:t>
      </w:r>
    </w:p>
    <w:p>
      <w:pPr>
        <w:pStyle w:val="Heading5"/>
        <w:numPr>
          <w:ilvl w:val="4"/>
          <w:numId w:val="1"/>
        </w:numPr>
        <w:rPr/>
      </w:pPr>
      <w:bookmarkStart w:id="4128" w:name="__RefHeading___Toc4699448_417432637"/>
      <w:bookmarkStart w:id="4129" w:name="_Toc1811"/>
      <w:bookmarkEnd w:id="4128"/>
      <w:r>
        <w:rPr>
          <w:rtl w:val="true"/>
        </w:rPr>
        <w:t>[</w:t>
      </w:r>
      <w:r>
        <w:rPr>
          <w:rtl w:val="true"/>
        </w:rPr>
        <w:t>رقم الحدیث الکلی</w:t>
      </w:r>
      <w:r>
        <w:rPr>
          <w:rtl w:val="true"/>
        </w:rPr>
        <w:t xml:space="preserve">: </w:t>
      </w:r>
      <w:r>
        <w:rPr/>
        <w:t>18342</w:t>
      </w:r>
      <w:r>
        <w:rPr>
          <w:rtl w:val="true"/>
        </w:rPr>
        <w:t xml:space="preserve"> - </w:t>
      </w:r>
      <w:r>
        <w:rPr>
          <w:rtl w:val="true"/>
        </w:rPr>
        <w:t>رقم الحدیث الباب</w:t>
      </w:r>
      <w:r>
        <w:rPr>
          <w:rtl w:val="true"/>
        </w:rPr>
        <w:t xml:space="preserve">: </w:t>
      </w:r>
      <w:r>
        <w:rPr/>
        <w:t>3</w:t>
      </w:r>
      <w:r>
        <w:rPr>
          <w:rtl w:val="true"/>
        </w:rPr>
        <w:t>]</w:t>
      </w:r>
      <w:bookmarkEnd w:id="412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3"/>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w:t>
      </w:r>
      <w:bookmarkStart w:id="4130" w:name="pg12175_120407"/>
    </w:p>
    <w:p>
      <w:pPr>
        <w:pStyle w:val="BookText"/>
        <w:rPr/>
      </w:pPr>
      <w:bookmarkEnd w:id="4130"/>
      <w:r>
        <w:rPr>
          <w:rFonts w:ascii="Amiri" w:hAnsi="Amiri" w:eastAsia="Amiri" w:cs="Amiri"/>
          <w:color w:val="111111"/>
          <w:sz w:val="28"/>
          <w:sz w:val="28"/>
          <w:szCs w:val="28"/>
          <w:rtl w:val="true"/>
          <w:lang w:bidi="ar-SA"/>
        </w:rPr>
        <w:t xml:space="preserve">یَنْبَغِی لِلْمُتَمَتِّعِ إِذَا أَحَلَّ أَنْ لَا یَلْبَسَ قَمِیصاً وَ یَتَشَبَّهَ بِالْمُحْرِمِینَ وَ کَذَلِکَ </w:t>
      </w:r>
      <w:r>
        <w:rPr>
          <w:rStyle w:val="FootnoteAnchor"/>
          <w:rtl w:val="true"/>
        </w:rPr>
        <w:footnoteReference w:id="3294"/>
      </w:r>
      <w:r>
        <w:rPr>
          <w:rFonts w:ascii="Amiri" w:hAnsi="Amiri" w:eastAsia="Amiri" w:cs="Amiri"/>
          <w:color w:val="111111"/>
          <w:sz w:val="28"/>
          <w:sz w:val="28"/>
          <w:szCs w:val="28"/>
          <w:rtl w:val="true"/>
          <w:lang w:bidi="ar-SA"/>
        </w:rPr>
        <w:t>یَنْبَغِی لِأَهْلِ مَکَّةَ أَیَّامَ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الْأَخِیرِ فِی أَقْسَامِ الْحَجِّ </w:t>
      </w:r>
      <w:r>
        <w:rPr>
          <w:rStyle w:val="FootnoteAnchor"/>
          <w:rtl w:val="true"/>
        </w:rPr>
        <w:footnoteReference w:id="3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1" w:name="__RefHeading___Toc4699450_417432637"/>
      <w:bookmarkStart w:id="4132" w:name="_Toc1812"/>
      <w:bookmarkEnd w:id="4131"/>
      <w:r>
        <w:rPr/>
        <w:t>8</w:t>
      </w:r>
      <w:r>
        <w:rPr>
          <w:rtl w:val="true"/>
        </w:rPr>
        <w:t xml:space="preserve">- </w:t>
      </w:r>
      <w:r>
        <w:rPr>
          <w:rtl w:val="true"/>
        </w:rPr>
        <w:t>بَابُ جَوَازِ إِتْیَانِ النِّسَاءِ بَعْدَ التَّقْصِیرِ مِنْ عُمْرَةِ التَّمَتُّعِ لَا قَبْلَهُ فَإِنْ فَعَلَهُ قَبْلَهُ لَزِمَتْهُ الْکَفَّارَةُ</w:t>
      </w:r>
      <w:bookmarkEnd w:id="4132"/>
    </w:p>
    <w:p>
      <w:pPr>
        <w:pStyle w:val="Heading5"/>
        <w:numPr>
          <w:ilvl w:val="4"/>
          <w:numId w:val="1"/>
        </w:numPr>
        <w:rPr/>
      </w:pPr>
      <w:bookmarkStart w:id="4133" w:name="__RefHeading___Toc4699452_417432637"/>
      <w:bookmarkStart w:id="4134" w:name="_Toc1813"/>
      <w:bookmarkEnd w:id="4133"/>
      <w:r>
        <w:rPr>
          <w:rtl w:val="true"/>
        </w:rPr>
        <w:t>اشارة</w:t>
      </w:r>
      <w:bookmarkEnd w:id="4134"/>
    </w:p>
    <w:p>
      <w:pPr>
        <w:pStyle w:val="BookText"/>
        <w:rPr/>
      </w:pPr>
      <w:r>
        <w:rPr>
          <w:rStyle w:val="FootnoteAnchor"/>
        </w:rPr>
        <w:footnoteReference w:id="329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إِتْیَانِ النِّسَاءِ بَعْدَ التَّقْصِیرِ مِنْ عُمْرَةِ التَّمَتُّعِ لَا قَبْلَهُ فَإِنْ فَعَلَهُ قَبْلَهُ لَزِمَتْهُ الْکَفَّارَةُ</w:t>
      </w:r>
    </w:p>
    <w:p>
      <w:pPr>
        <w:pStyle w:val="Heading5"/>
        <w:numPr>
          <w:ilvl w:val="4"/>
          <w:numId w:val="1"/>
        </w:numPr>
        <w:rPr/>
      </w:pPr>
      <w:bookmarkStart w:id="4135" w:name="__RefHeading___Toc4699454_417432637"/>
      <w:bookmarkStart w:id="4136" w:name="_Toc1814"/>
      <w:bookmarkEnd w:id="4135"/>
      <w:r>
        <w:rPr>
          <w:rtl w:val="true"/>
        </w:rPr>
        <w:t>[</w:t>
      </w:r>
      <w:r>
        <w:rPr>
          <w:rtl w:val="true"/>
        </w:rPr>
        <w:t>رقم الحدیث الکلی</w:t>
      </w:r>
      <w:r>
        <w:rPr>
          <w:rtl w:val="true"/>
        </w:rPr>
        <w:t xml:space="preserve">: </w:t>
      </w:r>
      <w:r>
        <w:rPr/>
        <w:t>18343</w:t>
      </w:r>
      <w:r>
        <w:rPr>
          <w:rtl w:val="true"/>
        </w:rPr>
        <w:t xml:space="preserve"> - </w:t>
      </w:r>
      <w:r>
        <w:rPr>
          <w:rtl w:val="true"/>
        </w:rPr>
        <w:t>رقم الحدیث الباب</w:t>
      </w:r>
      <w:r>
        <w:rPr>
          <w:rtl w:val="true"/>
        </w:rPr>
        <w:t xml:space="preserve">: </w:t>
      </w:r>
      <w:r>
        <w:rPr/>
        <w:t>1</w:t>
      </w:r>
      <w:r>
        <w:rPr>
          <w:rtl w:val="true"/>
        </w:rPr>
        <w:t>]</w:t>
      </w:r>
      <w:bookmarkEnd w:id="4136"/>
    </w:p>
    <w:p>
      <w:pPr>
        <w:pStyle w:val="BookText"/>
        <w:rPr/>
      </w:pPr>
      <w:r>
        <w:rPr>
          <w:rFonts w:eastAsia="Times New Roman" w:cs="Times New Roman" w:ascii="Times New Roman" w:hAnsi="Times New Roman"/>
          <w:color w:val="111111"/>
          <w:sz w:val="28"/>
          <w:szCs w:val="28"/>
          <w:lang w:val="en-US" w:bidi="en-US"/>
        </w:rPr>
        <w:t>18343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7"/>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حَمَّادِ بْنِ عِیسَی عَنْ مُحَمَّدِ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 مُتَمَتِّعاً لَیْلَةَ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وَ أَحَلَّ وَ أَتَی بَعْضَ جَوَارِیهِ ثُمَّ أَهَلَّ بِالْحَجِّ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298"/>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99"/>
      </w:r>
      <w:r>
        <w:rPr>
          <w:rFonts w:eastAsia="Times New Roman" w:cs="Times New Roman" w:ascii="Times New Roman" w:hAnsi="Times New Roman"/>
          <w:color w:val="111111"/>
          <w:sz w:val="28"/>
          <w:szCs w:val="28"/>
          <w:rtl w:val="true"/>
          <w:lang w:val="en-US" w:bidi="en-US"/>
        </w:rPr>
        <w:t xml:space="preserve">. </w:t>
      </w:r>
      <w:bookmarkStart w:id="4137" w:name="pg12175_120408"/>
    </w:p>
    <w:p>
      <w:pPr>
        <w:pStyle w:val="Heading4"/>
        <w:numPr>
          <w:ilvl w:val="3"/>
          <w:numId w:val="1"/>
        </w:numPr>
        <w:rPr/>
      </w:pPr>
      <w:bookmarkStart w:id="4138" w:name="__RefHeading___Toc4699456_417432637"/>
      <w:bookmarkStart w:id="4139" w:name="_Toc1815"/>
      <w:bookmarkEnd w:id="4137"/>
      <w:bookmarkEnd w:id="4138"/>
      <w:r>
        <w:rPr/>
        <w:t>9</w:t>
      </w:r>
      <w:r>
        <w:rPr>
          <w:rtl w:val="true"/>
        </w:rPr>
        <w:t xml:space="preserve">- </w:t>
      </w:r>
      <w:r>
        <w:rPr>
          <w:rtl w:val="true"/>
        </w:rPr>
        <w:t>بَابُ کَرَاهَةِ التَّطَوُّعِ بِالطَّوَافِ لِلْمُعْتَمِرِ قَبْلَ التَّقْصِیرِ مِنَ الْعُمْرَةِ بَعْدَ الطَّوَافِ الْوَاجِبِ‌</w:t>
      </w:r>
      <w:bookmarkEnd w:id="4139"/>
    </w:p>
    <w:p>
      <w:pPr>
        <w:pStyle w:val="Heading5"/>
        <w:numPr>
          <w:ilvl w:val="4"/>
          <w:numId w:val="1"/>
        </w:numPr>
        <w:rPr/>
      </w:pPr>
      <w:bookmarkStart w:id="4140" w:name="__RefHeading___Toc4699458_417432637"/>
      <w:bookmarkStart w:id="4141" w:name="_Toc1816"/>
      <w:bookmarkEnd w:id="4140"/>
      <w:r>
        <w:rPr>
          <w:rtl w:val="true"/>
        </w:rPr>
        <w:t>اشارة</w:t>
      </w:r>
      <w:bookmarkEnd w:id="4141"/>
    </w:p>
    <w:p>
      <w:pPr>
        <w:pStyle w:val="BookText"/>
        <w:rPr/>
      </w:pPr>
      <w:r>
        <w:rPr>
          <w:rStyle w:val="FootnoteAnchor"/>
        </w:rPr>
        <w:footnoteReference w:id="330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التَّطَوُّعِ بِالطَّوَافِ لِلْمُعْتَمِرِ قَبْلَ التَّقْصِیرِ مِنَ الْعُمْرَةِ بَعْدَ الطَّوَافِ الْوَاجِبِ</w:t>
      </w:r>
    </w:p>
    <w:p>
      <w:pPr>
        <w:pStyle w:val="Heading5"/>
        <w:numPr>
          <w:ilvl w:val="4"/>
          <w:numId w:val="1"/>
        </w:numPr>
        <w:rPr/>
      </w:pPr>
      <w:bookmarkStart w:id="4142" w:name="__RefHeading___Toc4699460_417432637"/>
      <w:bookmarkStart w:id="4143" w:name="_Toc1817"/>
      <w:bookmarkEnd w:id="4142"/>
      <w:r>
        <w:rPr>
          <w:rtl w:val="true"/>
        </w:rPr>
        <w:t>[</w:t>
      </w:r>
      <w:r>
        <w:rPr>
          <w:rtl w:val="true"/>
        </w:rPr>
        <w:t>رقم الحدیث الکلی</w:t>
      </w:r>
      <w:r>
        <w:rPr>
          <w:rtl w:val="true"/>
        </w:rPr>
        <w:t xml:space="preserve">: </w:t>
      </w:r>
      <w:r>
        <w:rPr/>
        <w:t>18344</w:t>
      </w:r>
      <w:r>
        <w:rPr>
          <w:rtl w:val="true"/>
        </w:rPr>
        <w:t xml:space="preserve"> - </w:t>
      </w:r>
      <w:r>
        <w:rPr>
          <w:rtl w:val="true"/>
        </w:rPr>
        <w:t>رقم الحدیث الباب</w:t>
      </w:r>
      <w:r>
        <w:rPr>
          <w:rtl w:val="true"/>
        </w:rPr>
        <w:t xml:space="preserve">: </w:t>
      </w:r>
      <w:r>
        <w:rPr/>
        <w:t>1</w:t>
      </w:r>
      <w:r>
        <w:rPr>
          <w:rtl w:val="true"/>
        </w:rPr>
        <w:t>]</w:t>
      </w:r>
      <w:bookmarkEnd w:id="4143"/>
    </w:p>
    <w:p>
      <w:pPr>
        <w:pStyle w:val="BookText"/>
        <w:rPr/>
      </w:pPr>
      <w:r>
        <w:rPr>
          <w:rFonts w:eastAsia="Times New Roman" w:cs="Times New Roman" w:ascii="Times New Roman" w:hAnsi="Times New Roman"/>
          <w:color w:val="111111"/>
          <w:sz w:val="28"/>
          <w:szCs w:val="28"/>
          <w:lang w:val="en-US" w:bidi="en-US"/>
        </w:rPr>
        <w:t>18344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1"/>
      </w:r>
      <w:r>
        <w:rPr>
          <w:rFonts w:ascii="Amiri" w:hAnsi="Amiri" w:eastAsia="Amiri" w:cs="Amiri"/>
          <w:color w:val="111111"/>
          <w:sz w:val="28"/>
          <w:sz w:val="28"/>
          <w:szCs w:val="28"/>
          <w:rtl w:val="true"/>
          <w:lang w:bidi="ar-SA"/>
        </w:rPr>
        <w:t>مُحَمَّدُ بْنُ الْحَسَنِ بِإِسْنَادِهِ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یَطُوفُ الْمُعْتَمِرُ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طَوَافِ الْفَرِیضَةِ حَتَّی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4" w:name="__RefHeading___Toc4699462_417432637"/>
      <w:bookmarkStart w:id="4145" w:name="_Toc1818"/>
      <w:bookmarkEnd w:id="4144"/>
      <w:r>
        <w:rPr/>
        <w:t>10</w:t>
      </w:r>
      <w:r>
        <w:rPr>
          <w:rtl w:val="true"/>
        </w:rPr>
        <w:t xml:space="preserve">- </w:t>
      </w:r>
      <w:r>
        <w:rPr>
          <w:rtl w:val="true"/>
        </w:rPr>
        <w:t>بَابُ أَنَّهُ یَجُوزُ أَنْ یُوَلِّیَ التَّقْصِیرَ غَیْرَهُ وَ اسْتِحْبَابِ الِابْتِدَاءِ بِالنَّاصِیَةِ</w:t>
      </w:r>
      <w:bookmarkEnd w:id="4145"/>
    </w:p>
    <w:p>
      <w:pPr>
        <w:pStyle w:val="Heading5"/>
        <w:numPr>
          <w:ilvl w:val="4"/>
          <w:numId w:val="1"/>
        </w:numPr>
        <w:rPr/>
      </w:pPr>
      <w:bookmarkStart w:id="4146" w:name="__RefHeading___Toc4699464_417432637"/>
      <w:bookmarkStart w:id="4147" w:name="_Toc1819"/>
      <w:bookmarkEnd w:id="4146"/>
      <w:r>
        <w:rPr>
          <w:rtl w:val="true"/>
        </w:rPr>
        <w:t>اشارة</w:t>
      </w:r>
      <w:bookmarkEnd w:id="4147"/>
    </w:p>
    <w:p>
      <w:pPr>
        <w:pStyle w:val="BookText"/>
        <w:rPr/>
      </w:pPr>
      <w:r>
        <w:rPr>
          <w:rStyle w:val="FootnoteAnchor"/>
        </w:rPr>
        <w:footnoteReference w:id="330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أَنْ یُوَلِّیَ التَّقْصِیرَ غَیْرَهُ وَ اسْتِحْبَابِ الِابْتِدَاءِ بِالنَّاصِیَةِ</w:t>
      </w:r>
    </w:p>
    <w:p>
      <w:pPr>
        <w:pStyle w:val="Heading5"/>
        <w:numPr>
          <w:ilvl w:val="4"/>
          <w:numId w:val="1"/>
        </w:numPr>
        <w:rPr/>
      </w:pPr>
      <w:bookmarkStart w:id="4148" w:name="__RefHeading___Toc4699466_417432637"/>
      <w:bookmarkStart w:id="4149" w:name="_Toc1820"/>
      <w:bookmarkEnd w:id="4148"/>
      <w:r>
        <w:rPr>
          <w:rtl w:val="true"/>
        </w:rPr>
        <w:t>[</w:t>
      </w:r>
      <w:r>
        <w:rPr>
          <w:rtl w:val="true"/>
        </w:rPr>
        <w:t>رقم الحدیث الکلی</w:t>
      </w:r>
      <w:r>
        <w:rPr>
          <w:rtl w:val="true"/>
        </w:rPr>
        <w:t xml:space="preserve">: </w:t>
      </w:r>
      <w:r>
        <w:rPr/>
        <w:t>18345</w:t>
      </w:r>
      <w:r>
        <w:rPr>
          <w:rtl w:val="true"/>
        </w:rPr>
        <w:t xml:space="preserve"> - </w:t>
      </w:r>
      <w:r>
        <w:rPr>
          <w:rtl w:val="true"/>
        </w:rPr>
        <w:t>رقم الحدیث الباب</w:t>
      </w:r>
      <w:r>
        <w:rPr>
          <w:rtl w:val="true"/>
        </w:rPr>
        <w:t xml:space="preserve">: </w:t>
      </w:r>
      <w:r>
        <w:rPr/>
        <w:t>1</w:t>
      </w:r>
      <w:r>
        <w:rPr>
          <w:rtl w:val="true"/>
        </w:rPr>
        <w:t>]</w:t>
      </w:r>
      <w:bookmarkEnd w:id="4149"/>
    </w:p>
    <w:p>
      <w:pPr>
        <w:pStyle w:val="BookText"/>
        <w:rPr/>
      </w:pPr>
      <w:r>
        <w:rPr>
          <w:rFonts w:eastAsia="Times New Roman" w:cs="Times New Roman" w:ascii="Times New Roman" w:hAnsi="Times New Roman"/>
          <w:color w:val="111111"/>
          <w:sz w:val="28"/>
          <w:szCs w:val="28"/>
          <w:lang w:val="en-US" w:bidi="en-US"/>
        </w:rPr>
        <w:t>18345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4"/>
      </w:r>
      <w:r>
        <w:rPr>
          <w:rFonts w:ascii="Amiri" w:hAnsi="Amiri" w:eastAsia="Amiri" w:cs="Amiri"/>
          <w:color w:val="111111"/>
          <w:sz w:val="28"/>
          <w:sz w:val="28"/>
          <w:szCs w:val="28"/>
          <w:rtl w:val="true"/>
          <w:lang w:bidi="ar-SA"/>
        </w:rPr>
        <w:t>مُحَمَّدُ بْنُ یَعْقُوبَ عَنْ 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أَحَلَّ مِنْ عُمْرَتِهِ وَ أَخَذَ مِنْ أَطْرَافِ شَعْرِهِ کُلِّهِ عَلَی الْمُشْطِ ثُمَّ أَشَارَ إِلَی شَارِبِهِ فَأَخَذَ مِنْهُ الْحَجَّامُ ثُمَّ أَشَارَ إِلَی أَطْرَافِ لِحْیَتِهِ فَأَخَذَ مِنْهُ ثُمَّ قَامَ</w:t>
      </w:r>
      <w:r>
        <w:rPr>
          <w:rFonts w:eastAsia="Amiri" w:cs="Amiri" w:ascii="Amiri" w:hAnsi="Amiri"/>
          <w:color w:val="111111"/>
          <w:sz w:val="28"/>
          <w:szCs w:val="28"/>
          <w:rtl w:val="true"/>
          <w:lang w:bidi="ar-SA"/>
        </w:rPr>
        <w:t>.</w:t>
      </w:r>
    </w:p>
    <w:p>
      <w:pPr>
        <w:pStyle w:val="Heading5"/>
        <w:numPr>
          <w:ilvl w:val="4"/>
          <w:numId w:val="1"/>
        </w:numPr>
        <w:rPr/>
      </w:pPr>
      <w:bookmarkStart w:id="4150" w:name="__RefHeading___Toc4699468_417432637"/>
      <w:bookmarkStart w:id="4151" w:name="_Toc1821"/>
      <w:bookmarkEnd w:id="4150"/>
      <w:r>
        <w:rPr>
          <w:rtl w:val="true"/>
        </w:rPr>
        <w:t>[</w:t>
      </w:r>
      <w:r>
        <w:rPr>
          <w:rtl w:val="true"/>
        </w:rPr>
        <w:t>رقم الحدیث الکلی</w:t>
      </w:r>
      <w:r>
        <w:rPr>
          <w:rtl w:val="true"/>
        </w:rPr>
        <w:t xml:space="preserve">: </w:t>
      </w:r>
      <w:r>
        <w:rPr/>
        <w:t>18346</w:t>
      </w:r>
      <w:r>
        <w:rPr>
          <w:rtl w:val="true"/>
        </w:rPr>
        <w:t xml:space="preserve"> - </w:t>
      </w:r>
      <w:r>
        <w:rPr>
          <w:rtl w:val="true"/>
        </w:rPr>
        <w:t>رقم الحدیث الباب</w:t>
      </w:r>
      <w:r>
        <w:rPr>
          <w:rtl w:val="true"/>
        </w:rPr>
        <w:t xml:space="preserve">: </w:t>
      </w:r>
      <w:r>
        <w:rPr/>
        <w:t>2</w:t>
      </w:r>
      <w:r>
        <w:rPr>
          <w:rtl w:val="true"/>
        </w:rPr>
        <w:t>]</w:t>
      </w:r>
      <w:bookmarkEnd w:id="415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5"/>
      </w:r>
      <w:r>
        <w:rPr>
          <w:rFonts w:ascii="Amiri" w:hAnsi="Amiri" w:eastAsia="Amiri" w:cs="Amiri"/>
          <w:color w:val="111111"/>
          <w:sz w:val="28"/>
          <w:sz w:val="28"/>
          <w:szCs w:val="28"/>
          <w:rtl w:val="true"/>
          <w:lang w:bidi="ar-SA"/>
        </w:rPr>
        <w:t>وَ عَنْ عِدَّةٍ مِنْ أَصْحَابِنَا عَنْ أَحْمَدَ بْنِ مُحَمَّدٍ عَنِ الْحُسَیْنِ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أَبُو جَعْفَرٍ یَعْنِی ابْنَ الرِّضَا ع </w:t>
      </w:r>
      <w:bookmarkStart w:id="4152" w:name="pg12175_120409"/>
    </w:p>
    <w:p>
      <w:pPr>
        <w:pStyle w:val="BookText"/>
        <w:rPr/>
      </w:pPr>
      <w:bookmarkEnd w:id="4152"/>
      <w:r>
        <w:rPr>
          <w:rFonts w:ascii="Amiri" w:hAnsi="Amiri" w:eastAsia="Amiri" w:cs="Amiri"/>
          <w:color w:val="111111"/>
          <w:sz w:val="28"/>
          <w:sz w:val="28"/>
          <w:szCs w:val="28"/>
          <w:rtl w:val="true"/>
          <w:lang w:bidi="ar-SA"/>
        </w:rPr>
        <w:t>أَنْ یُقَصِّرَ مِنْ شَعْرِهِ لِلْعُمْرَةِ أَرَادَ الْحَجَّامُ أَنْ یَأْخُذَ مِنْ جَوَانِبِ الرَّأْسِ فَقَالَ لَهُ ابْدَأْ بِالنَّاصِیَةِ فَبَدَأَ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بْنِ عِیسَی عَنِ الْحَسَنِ بْنِ مُسْلِمٍ عَنْ بَعْضِ الصَّادِقِینَ ع مِثْلَهُ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3" w:name="__RefHeading___Toc4699470_417432637"/>
      <w:bookmarkStart w:id="4154" w:name="_Toc1822"/>
      <w:bookmarkEnd w:id="4153"/>
      <w:r>
        <w:rPr/>
        <w:t>11</w:t>
      </w:r>
      <w:r>
        <w:rPr>
          <w:rtl w:val="true"/>
        </w:rPr>
        <w:t xml:space="preserve">- </w:t>
      </w:r>
      <w:r>
        <w:rPr>
          <w:rtl w:val="true"/>
        </w:rPr>
        <w:t>بَابُ حُکْمِ مَنْ قَصَّرَ قَبْلَ مَحَلِّ التَّقْصِیرِ سَهْواً أَوْ عَمْداً</w:t>
      </w:r>
      <w:bookmarkEnd w:id="4154"/>
    </w:p>
    <w:p>
      <w:pPr>
        <w:pStyle w:val="Heading5"/>
        <w:numPr>
          <w:ilvl w:val="4"/>
          <w:numId w:val="1"/>
        </w:numPr>
        <w:rPr/>
      </w:pPr>
      <w:bookmarkStart w:id="4155" w:name="__RefHeading___Toc4699472_417432637"/>
      <w:bookmarkStart w:id="4156" w:name="_Toc1823"/>
      <w:bookmarkEnd w:id="4155"/>
      <w:r>
        <w:rPr>
          <w:rtl w:val="true"/>
        </w:rPr>
        <w:t>اشارة</w:t>
      </w:r>
      <w:bookmarkEnd w:id="4156"/>
    </w:p>
    <w:p>
      <w:pPr>
        <w:pStyle w:val="BookText"/>
        <w:rPr/>
      </w:pPr>
      <w:r>
        <w:rPr>
          <w:rStyle w:val="FootnoteAnchor"/>
        </w:rPr>
        <w:footnoteReference w:id="330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قَصَّرَ قَبْلَ مَحَلِّ التَّقْصِیرِ سَهْواً أَوْ عَمْداً</w:t>
      </w:r>
    </w:p>
    <w:p>
      <w:pPr>
        <w:pStyle w:val="Heading5"/>
        <w:numPr>
          <w:ilvl w:val="4"/>
          <w:numId w:val="1"/>
        </w:numPr>
        <w:rPr/>
      </w:pPr>
      <w:bookmarkStart w:id="4157" w:name="__RefHeading___Toc4699474_417432637"/>
      <w:bookmarkStart w:id="4158" w:name="_Toc1824"/>
      <w:bookmarkEnd w:id="4157"/>
      <w:r>
        <w:rPr>
          <w:rtl w:val="true"/>
        </w:rPr>
        <w:t>[</w:t>
      </w:r>
      <w:r>
        <w:rPr>
          <w:rtl w:val="true"/>
        </w:rPr>
        <w:t>رقم الحدیث الکلی</w:t>
      </w:r>
      <w:r>
        <w:rPr>
          <w:rtl w:val="true"/>
        </w:rPr>
        <w:t xml:space="preserve">: </w:t>
      </w:r>
      <w:r>
        <w:rPr/>
        <w:t>18347</w:t>
      </w:r>
      <w:r>
        <w:rPr>
          <w:rtl w:val="true"/>
        </w:rPr>
        <w:t xml:space="preserve"> - </w:t>
      </w:r>
      <w:r>
        <w:rPr>
          <w:rtl w:val="true"/>
        </w:rPr>
        <w:t>رقم الحدیث الباب</w:t>
      </w:r>
      <w:r>
        <w:rPr>
          <w:rtl w:val="true"/>
        </w:rPr>
        <w:t xml:space="preserve">: </w:t>
      </w:r>
      <w:r>
        <w:rPr/>
        <w:t>1</w:t>
      </w:r>
      <w:r>
        <w:rPr>
          <w:rtl w:val="true"/>
        </w:rPr>
        <w:t>]</w:t>
      </w:r>
      <w:bookmarkEnd w:id="4158"/>
    </w:p>
    <w:p>
      <w:pPr>
        <w:pStyle w:val="BookText"/>
        <w:rPr/>
      </w:pPr>
      <w:r>
        <w:rPr>
          <w:rFonts w:eastAsia="Times New Roman" w:cs="Times New Roman" w:ascii="Times New Roman" w:hAnsi="Times New Roman"/>
          <w:color w:val="111111"/>
          <w:sz w:val="28"/>
          <w:szCs w:val="28"/>
          <w:lang w:val="en-US" w:bidi="en-US"/>
        </w:rPr>
        <w:t>18347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8"/>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أَفْرَدَ الْحَجَّ فَلَمَّا دَخَلَ مَکَّةَ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أَتَی أَصْحَابَهُ وَ هُمْ یُقَصِّرُونَ فَقَصَّرَ </w:t>
      </w:r>
      <w:r>
        <w:rPr>
          <w:rStyle w:val="FootnoteAnchor"/>
          <w:rtl w:val="true"/>
        </w:rPr>
        <w:footnoteReference w:id="3309"/>
      </w:r>
      <w:r>
        <w:rPr>
          <w:rFonts w:ascii="Amiri" w:hAnsi="Amiri" w:eastAsia="Amiri" w:cs="Amiri"/>
          <w:color w:val="111111"/>
          <w:sz w:val="28"/>
          <w:sz w:val="28"/>
          <w:szCs w:val="28"/>
          <w:rtl w:val="true"/>
          <w:lang w:bidi="ar-SA"/>
        </w:rPr>
        <w:t>ثُمَّ ذَکَرَ بَعْدَ مَا قَصَّرَ أَنَّهُ مُفْرِدٌ لِلْحَجِّ فَقَالَ لَیْسَ عَلَیْهِ شَیْ‌ءٌ إِذَا صَلَّی فَلْیُجَدِّدِ التَّلْبِیَةَ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الْکَفَّارَاتِ فِی حُکْمِ إِزَالَةِ الشَّعْرِ وَ الظُّفُرِ وَ غَیْرِ ذَلِکَ </w:t>
      </w:r>
      <w:r>
        <w:rPr>
          <w:rStyle w:val="FootnoteAnchor"/>
          <w:rtl w:val="true"/>
        </w:rPr>
        <w:footnoteReference w:id="3310"/>
      </w:r>
      <w:r>
        <w:rPr>
          <w:rFonts w:eastAsia="Times New Roman" w:cs="Times New Roman" w:ascii="Times New Roman" w:hAnsi="Times New Roman"/>
          <w:color w:val="111111"/>
          <w:sz w:val="28"/>
          <w:szCs w:val="28"/>
          <w:rtl w:val="true"/>
          <w:lang w:val="en-US" w:bidi="en-US"/>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9" w:name="pg12175_120411"/>
      <w:bookmarkStart w:id="4160" w:name="pg12175_120411"/>
      <w:bookmarkEnd w:id="4160"/>
    </w:p>
    <w:p>
      <w:pPr>
        <w:pStyle w:val="Heading3"/>
        <w:numPr>
          <w:ilvl w:val="2"/>
          <w:numId w:val="1"/>
        </w:numPr>
        <w:rPr/>
      </w:pPr>
      <w:bookmarkStart w:id="4161" w:name="pg12175_120411"/>
      <w:bookmarkStart w:id="4162" w:name="__RefHeading___Toc4699476_417432637"/>
      <w:bookmarkStart w:id="4163" w:name="_Toc1825"/>
      <w:bookmarkEnd w:id="4161"/>
      <w:bookmarkEnd w:id="4162"/>
      <w:r>
        <w:rPr>
          <w:rtl w:val="true"/>
        </w:rPr>
        <w:t>أَبْوَابُ إِحْرَامِ الْحَجِّ وَ الْوُقُوفِ بِعَرَفَةَ</w:t>
      </w:r>
      <w:bookmarkEnd w:id="4163"/>
    </w:p>
    <w:p>
      <w:pPr>
        <w:pStyle w:val="Heading4"/>
        <w:numPr>
          <w:ilvl w:val="3"/>
          <w:numId w:val="1"/>
        </w:numPr>
        <w:rPr/>
      </w:pPr>
      <w:bookmarkStart w:id="4164" w:name="__RefHeading___Toc4699478_417432637"/>
      <w:bookmarkStart w:id="4165" w:name="_Toc1826"/>
      <w:bookmarkEnd w:id="4164"/>
      <w:r>
        <w:rPr/>
        <w:t>1</w:t>
      </w:r>
      <w:r>
        <w:rPr>
          <w:rtl w:val="true"/>
        </w:rPr>
        <w:t xml:space="preserve">- </w:t>
      </w:r>
      <w:r>
        <w:rPr>
          <w:rtl w:val="true"/>
        </w:rPr>
        <w:t>بَابُ وُجُوبِ إِحْرَامِ الْحَجِّ وَ کَیْفِیَّتِهِ وَ أَحْکَامِهِ‌</w:t>
      </w:r>
      <w:bookmarkEnd w:id="4165"/>
    </w:p>
    <w:p>
      <w:pPr>
        <w:pStyle w:val="Heading5"/>
        <w:numPr>
          <w:ilvl w:val="4"/>
          <w:numId w:val="1"/>
        </w:numPr>
        <w:rPr/>
      </w:pPr>
      <w:bookmarkStart w:id="4166" w:name="__RefHeading___Toc4699480_417432637"/>
      <w:bookmarkStart w:id="4167" w:name="_Toc1827"/>
      <w:bookmarkEnd w:id="4166"/>
      <w:r>
        <w:rPr>
          <w:rtl w:val="true"/>
        </w:rPr>
        <w:t>اشارة</w:t>
      </w:r>
      <w:bookmarkEnd w:id="4167"/>
    </w:p>
    <w:p>
      <w:pPr>
        <w:pStyle w:val="BookText"/>
        <w:rPr/>
      </w:pPr>
      <w:r>
        <w:rPr>
          <w:rStyle w:val="FootnoteAnchor"/>
        </w:rPr>
        <w:footnoteReference w:id="331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إِحْرَامِ الْحَجِّ وَ کَیْفِیَّتِهِ وَ أَحْکَامِهِ</w:t>
      </w:r>
    </w:p>
    <w:p>
      <w:pPr>
        <w:pStyle w:val="Heading5"/>
        <w:numPr>
          <w:ilvl w:val="4"/>
          <w:numId w:val="1"/>
        </w:numPr>
        <w:rPr/>
      </w:pPr>
      <w:bookmarkStart w:id="4168" w:name="__RefHeading___Toc4699482_417432637"/>
      <w:bookmarkStart w:id="4169" w:name="_Toc1828"/>
      <w:bookmarkEnd w:id="4168"/>
      <w:r>
        <w:rPr>
          <w:rtl w:val="true"/>
        </w:rPr>
        <w:t>[</w:t>
      </w:r>
      <w:r>
        <w:rPr>
          <w:rtl w:val="true"/>
        </w:rPr>
        <w:t>رقم الحدیث الکلی</w:t>
      </w:r>
      <w:r>
        <w:rPr>
          <w:rtl w:val="true"/>
        </w:rPr>
        <w:t xml:space="preserve">: </w:t>
      </w:r>
      <w:r>
        <w:rPr/>
        <w:t>18348</w:t>
      </w:r>
      <w:r>
        <w:rPr>
          <w:rtl w:val="true"/>
        </w:rPr>
        <w:t xml:space="preserve"> - </w:t>
      </w:r>
      <w:r>
        <w:rPr>
          <w:rtl w:val="true"/>
        </w:rPr>
        <w:t>رقم الحدیث الباب</w:t>
      </w:r>
      <w:r>
        <w:rPr>
          <w:rtl w:val="true"/>
        </w:rPr>
        <w:t xml:space="preserve">: </w:t>
      </w:r>
      <w:r>
        <w:rPr/>
        <w:t>1</w:t>
      </w:r>
      <w:r>
        <w:rPr>
          <w:rtl w:val="true"/>
        </w:rPr>
        <w:t>]</w:t>
      </w:r>
      <w:bookmarkEnd w:id="416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2"/>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ابْنِ أَبِی عُمَیْرٍ وَ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التَّرْوِیَةِ إِنْ شَاءَ اللَّهُ فَاغْتَسِلْ ثُمَّ الْبَسْ </w:t>
      </w:r>
      <w:r>
        <w:rPr>
          <w:rStyle w:val="FootnoteAnchor"/>
          <w:rtl w:val="true"/>
        </w:rPr>
        <w:footnoteReference w:id="3313"/>
      </w:r>
      <w:r>
        <w:rPr>
          <w:rFonts w:ascii="Amiri" w:hAnsi="Amiri" w:eastAsia="Amiri" w:cs="Amiri"/>
          <w:color w:val="111111"/>
          <w:sz w:val="28"/>
          <w:sz w:val="28"/>
          <w:szCs w:val="28"/>
          <w:rtl w:val="true"/>
          <w:lang w:bidi="ar-SA"/>
        </w:rPr>
        <w:t>ثَوْبَیْکَ وَ ادْخُلِ الْمَسْجِدَ حَافِیاً وَ عَلَیْکَ السَّکِینَةَ وَ الْوَقَارَ ثُمَّ صَلِّ رَکْعَتَیْنِ عِنْدَ مَقَامِ إِبْرَاهِیمَ ع أَوْ فِی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اقْعُدْ حَتَّی تَزُولَ الشَّمْسُ فَصَلِّ الْمَکْتُوبَةَ ثُمَّ قُلْ فِی دُبُرِ صَلَاتِکَ کَمَا قُلْتَ حِینَ أَحْرَمْتَ مِنَ الشَّجَرَةِ وَ أَحْرِمْ بِالْحَجِّ </w:t>
      </w:r>
      <w:r>
        <w:rPr>
          <w:rStyle w:val="FootnoteAnchor"/>
          <w:rtl w:val="true"/>
        </w:rPr>
        <w:footnoteReference w:id="3314"/>
      </w:r>
      <w:bookmarkStart w:id="4170" w:name="pg12175_120412"/>
    </w:p>
    <w:p>
      <w:pPr>
        <w:pStyle w:val="BookText"/>
        <w:rPr/>
      </w:pPr>
      <w:bookmarkEnd w:id="4170"/>
      <w:r>
        <w:rPr>
          <w:rFonts w:ascii="Amiri" w:hAnsi="Amiri" w:eastAsia="Amiri" w:cs="Amiri"/>
          <w:color w:val="111111"/>
          <w:sz w:val="28"/>
          <w:sz w:val="28"/>
          <w:szCs w:val="28"/>
          <w:rtl w:val="true"/>
          <w:lang w:bidi="ar-SA"/>
        </w:rPr>
        <w:t xml:space="preserve">وَ عَلَیْکَ السَّکِینَةَ وَ الْوَقَارَ فَإِذَا انْتَهَیْتَ إِلَی الرَّفْضَاءِ </w:t>
      </w:r>
      <w:r>
        <w:rPr>
          <w:rStyle w:val="FootnoteAnchor"/>
          <w:rtl w:val="true"/>
        </w:rPr>
        <w:footnoteReference w:id="3315"/>
      </w:r>
      <w:r>
        <w:rPr>
          <w:rFonts w:ascii="Amiri" w:hAnsi="Amiri" w:eastAsia="Amiri" w:cs="Amiri"/>
          <w:color w:val="111111"/>
          <w:sz w:val="28"/>
          <w:sz w:val="28"/>
          <w:szCs w:val="28"/>
          <w:rtl w:val="true"/>
          <w:lang w:bidi="ar-SA"/>
        </w:rPr>
        <w:t>دُونَ الرَّدْمِ فَلَبِّ فَإِذَا انْتَهَیْتَ إِلَی الرَّدْمِ وَ أَشْرَفْتَ عَلَی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صَوْتَکَ بِالتَّلْبِیَةِ حَتَّی تَأْتِیَ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3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الْأَحْکَامِ الْمُشَارِ إِلَیْهَا فِی الْإِحْرَامِ </w:t>
      </w:r>
      <w:r>
        <w:rPr>
          <w:rStyle w:val="FootnoteAnchor"/>
          <w:rtl w:val="true"/>
        </w:rPr>
        <w:footnoteReference w:id="3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1" w:name="__RefHeading___Toc4699484_417432637"/>
      <w:bookmarkStart w:id="4172" w:name="_Toc1829"/>
      <w:bookmarkEnd w:id="4171"/>
      <w:r>
        <w:rPr/>
        <w:t>2</w:t>
      </w:r>
      <w:r>
        <w:rPr>
          <w:rtl w:val="true"/>
        </w:rPr>
        <w:t xml:space="preserve">- </w:t>
      </w:r>
      <w:r>
        <w:rPr>
          <w:rtl w:val="true"/>
        </w:rPr>
        <w:t>بَابُ اسْتِحْبَابِ کَوْنِ الْخُرُوجِ إِلَی مِنًی عِنْدَ الزَّوَالِ مِنْ یَوْمِ التَّرْوِیَةِ وَ صَلَاةِ الظُّهْرِ بِهَا إِنْ أَمْکَنَ وَ جَوَازِ التَّأْخِیرِ مَعَ الْعُذْرِ بِحَیْثُ یُصْبِحُ بِهَا</w:t>
      </w:r>
      <w:bookmarkEnd w:id="4172"/>
    </w:p>
    <w:p>
      <w:pPr>
        <w:pStyle w:val="Heading5"/>
        <w:numPr>
          <w:ilvl w:val="4"/>
          <w:numId w:val="1"/>
        </w:numPr>
        <w:rPr/>
      </w:pPr>
      <w:bookmarkStart w:id="4173" w:name="__RefHeading___Toc4699486_417432637"/>
      <w:bookmarkStart w:id="4174" w:name="_Toc1830"/>
      <w:bookmarkEnd w:id="4173"/>
      <w:r>
        <w:rPr>
          <w:rtl w:val="true"/>
        </w:rPr>
        <w:t>اشارة</w:t>
      </w:r>
      <w:bookmarkEnd w:id="4174"/>
    </w:p>
    <w:p>
      <w:pPr>
        <w:pStyle w:val="BookText"/>
        <w:rPr/>
      </w:pPr>
      <w:r>
        <w:rPr>
          <w:rStyle w:val="FootnoteAnchor"/>
        </w:rPr>
        <w:footnoteReference w:id="331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الْخُرُوجِ إِلَی مِنًی عِنْدَ الزَّوَالِ مِنْ یَوْمِ التَّرْوِیَةِ وَ صَلَاةِ الظُّهْرِ بِهَا إِنْ أَمْکَنَ وَ جَوَازِ التَّأْخِیرِ مَعَ الْعُذْرِ بِحَیْثُ یُصْبِحُ بِهَا</w:t>
      </w:r>
    </w:p>
    <w:p>
      <w:pPr>
        <w:pStyle w:val="Heading5"/>
        <w:numPr>
          <w:ilvl w:val="4"/>
          <w:numId w:val="1"/>
        </w:numPr>
        <w:rPr/>
      </w:pPr>
      <w:bookmarkStart w:id="4175" w:name="__RefHeading___Toc4699488_417432637"/>
      <w:bookmarkStart w:id="4176" w:name="_Toc1831"/>
      <w:bookmarkEnd w:id="4175"/>
      <w:r>
        <w:rPr>
          <w:rtl w:val="true"/>
        </w:rPr>
        <w:t>[</w:t>
      </w:r>
      <w:r>
        <w:rPr>
          <w:rtl w:val="true"/>
        </w:rPr>
        <w:t>رقم الحدیث الکلی</w:t>
      </w:r>
      <w:r>
        <w:rPr>
          <w:rtl w:val="true"/>
        </w:rPr>
        <w:t xml:space="preserve">: </w:t>
      </w:r>
      <w:r>
        <w:rPr/>
        <w:t>18349</w:t>
      </w:r>
      <w:r>
        <w:rPr>
          <w:rtl w:val="true"/>
        </w:rPr>
        <w:t xml:space="preserve"> - </w:t>
      </w:r>
      <w:r>
        <w:rPr>
          <w:rtl w:val="true"/>
        </w:rPr>
        <w:t>رقم الحدیث الباب</w:t>
      </w:r>
      <w:r>
        <w:rPr>
          <w:rtl w:val="true"/>
        </w:rPr>
        <w:t xml:space="preserve">: </w:t>
      </w:r>
      <w:r>
        <w:rPr/>
        <w:t>1</w:t>
      </w:r>
      <w:r>
        <w:rPr>
          <w:rtl w:val="true"/>
        </w:rPr>
        <w:t>]</w:t>
      </w:r>
      <w:bookmarkEnd w:id="4176"/>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9"/>
      </w:r>
      <w:r>
        <w:rPr>
          <w:rFonts w:ascii="Amiri" w:hAnsi="Amiri" w:eastAsia="Amiri" w:cs="Amiri"/>
          <w:color w:val="111111"/>
          <w:sz w:val="28"/>
          <w:sz w:val="28"/>
          <w:szCs w:val="28"/>
          <w:rtl w:val="true"/>
          <w:lang w:bidi="ar-SA"/>
        </w:rPr>
        <w:t>مُحَمَّدُ بْنُ الْحَسَنِ بِإِسْنَادِهِ عَنْ أَحْمَدَ بْنِ مُحَمَّدِ بْنِ عِیسَی عَنِ الْحَسَنِ بْنِ عَلِیِّ بْنِ یَقْطِینٍ عَنِ الْحُسَیْنِ أَخِیهِ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الَّذِی </w:t>
      </w:r>
      <w:r>
        <w:rPr>
          <w:rStyle w:val="FootnoteAnchor"/>
          <w:rtl w:val="true"/>
        </w:rPr>
        <w:footnoteReference w:id="3320"/>
      </w:r>
      <w:r>
        <w:rPr>
          <w:rFonts w:ascii="Amiri" w:hAnsi="Amiri" w:eastAsia="Amiri" w:cs="Amiri"/>
          <w:color w:val="111111"/>
          <w:sz w:val="28"/>
          <w:sz w:val="28"/>
          <w:szCs w:val="28"/>
          <w:rtl w:val="true"/>
          <w:lang w:bidi="ar-SA"/>
        </w:rPr>
        <w:t xml:space="preserve">یُرِیدُ أَنْ یَتَقَدَّمَ فِیهِ الَّذِی لَیْسَ لَهُ وَقْتٌ أَوَّلُ مِنْهُ قَالَ إِذَا زَالَتِ الشَّمْسُ </w:t>
      </w:r>
      <w:bookmarkStart w:id="4177" w:name="pg12175_120413"/>
    </w:p>
    <w:p>
      <w:pPr>
        <w:pStyle w:val="BookText"/>
        <w:rPr/>
      </w:pPr>
      <w:bookmarkEnd w:id="4177"/>
      <w:r>
        <w:rPr>
          <w:rFonts w:ascii="Amiri" w:hAnsi="Amiri" w:eastAsia="Amiri" w:cs="Amiri"/>
          <w:color w:val="111111"/>
          <w:sz w:val="28"/>
          <w:sz w:val="28"/>
          <w:szCs w:val="28"/>
          <w:rtl w:val="true"/>
          <w:lang w:bidi="ar-SA"/>
        </w:rPr>
        <w:t>وَ عَنِ الَّذِی یُرِیدُ أَنْ یَتَخَلَّفَ بِمَکَّةَ عَشِیَّةَ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أَیَّةِ سَاعَةٍ یَسَعُهُ أَنْ یَتَخَلَّفَ قَالَ ذَلِکَ مُوَسَّعٌ </w:t>
      </w:r>
      <w:r>
        <w:rPr>
          <w:rStyle w:val="FootnoteAnchor"/>
          <w:rtl w:val="true"/>
        </w:rPr>
        <w:footnoteReference w:id="3321"/>
      </w:r>
      <w:r>
        <w:rPr>
          <w:rFonts w:ascii="Amiri" w:hAnsi="Amiri" w:eastAsia="Amiri" w:cs="Amiri"/>
          <w:color w:val="111111"/>
          <w:sz w:val="28"/>
          <w:sz w:val="28"/>
          <w:szCs w:val="28"/>
          <w:rtl w:val="true"/>
          <w:lang w:bidi="ar-SA"/>
        </w:rPr>
        <w:t>لَهُ حَتَّی یُصْبِحَ بِمِنًی</w:t>
      </w:r>
      <w:r>
        <w:rPr>
          <w:rFonts w:eastAsia="Amiri" w:cs="Amiri" w:ascii="Amiri" w:hAnsi="Amiri"/>
          <w:color w:val="111111"/>
          <w:sz w:val="28"/>
          <w:szCs w:val="28"/>
          <w:rtl w:val="true"/>
          <w:lang w:bidi="ar-SA"/>
        </w:rPr>
        <w:t>.</w:t>
      </w:r>
    </w:p>
    <w:p>
      <w:pPr>
        <w:pStyle w:val="Heading5"/>
        <w:numPr>
          <w:ilvl w:val="4"/>
          <w:numId w:val="1"/>
        </w:numPr>
        <w:rPr/>
      </w:pPr>
      <w:bookmarkStart w:id="4178" w:name="__RefHeading___Toc4699490_417432637"/>
      <w:bookmarkStart w:id="4179" w:name="_Toc1832"/>
      <w:bookmarkEnd w:id="4178"/>
      <w:r>
        <w:rPr>
          <w:rtl w:val="true"/>
        </w:rPr>
        <w:t>[</w:t>
      </w:r>
      <w:r>
        <w:rPr>
          <w:rtl w:val="true"/>
        </w:rPr>
        <w:t>رقم الحدیث الکلی</w:t>
      </w:r>
      <w:r>
        <w:rPr>
          <w:rtl w:val="true"/>
        </w:rPr>
        <w:t xml:space="preserve">: </w:t>
      </w:r>
      <w:r>
        <w:rPr/>
        <w:t>18350</w:t>
      </w:r>
      <w:r>
        <w:rPr>
          <w:rtl w:val="true"/>
        </w:rPr>
        <w:t xml:space="preserve"> - </w:t>
      </w:r>
      <w:r>
        <w:rPr>
          <w:rtl w:val="true"/>
        </w:rPr>
        <w:t>رقم الحدیث الباب</w:t>
      </w:r>
      <w:r>
        <w:rPr>
          <w:rtl w:val="true"/>
        </w:rPr>
        <w:t xml:space="preserve">: </w:t>
      </w:r>
      <w:r>
        <w:rPr/>
        <w:t>2</w:t>
      </w:r>
      <w:r>
        <w:rPr>
          <w:rtl w:val="true"/>
        </w:rPr>
        <w:t>]</w:t>
      </w:r>
      <w:bookmarkEnd w:id="4179"/>
    </w:p>
    <w:p>
      <w:pPr>
        <w:pStyle w:val="BookText"/>
        <w:rPr/>
      </w:pPr>
      <w:r>
        <w:rPr>
          <w:rFonts w:eastAsia="Times New Roman" w:cs="Times New Roman" w:ascii="Times New Roman" w:hAnsi="Times New Roman"/>
          <w:color w:val="111111"/>
          <w:sz w:val="28"/>
          <w:szCs w:val="28"/>
          <w:lang w:val="en-US" w:bidi="en-US"/>
        </w:rPr>
        <w:t>18350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2"/>
      </w:r>
      <w:r>
        <w:rPr>
          <w:rFonts w:ascii="Amiri" w:hAnsi="Amiri" w:eastAsia="Amiri" w:cs="Amiri"/>
          <w:color w:val="111111"/>
          <w:sz w:val="28"/>
          <w:sz w:val="28"/>
          <w:szCs w:val="28"/>
          <w:rtl w:val="true"/>
          <w:lang w:bidi="ar-SA"/>
        </w:rPr>
        <w:t>وَ بِإِسْنَادِهِ عَنِ الْحُسَیْنِ بْنِ سَعِیدٍ عَنْ عَلِیِّ بْنِ الصَّلْتِ عَنْ زُرْعَةَ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تُلَبِّی مِنَ الْمَسْجِدِ الْحَرَامِ کَمَا لَبَّیْتَ حِینَ أَحْرَمْتَ وَ تَقُولُ لَبَّیْکَ بِحَجَّةٍ تَمَامُهَا وَ بَلَاغُهَا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قَدَرْتَ أَنْ یَکُونَ رَوَاحُکَ إِلَی مِنًی زَوَالَ الشَّمْسِ </w:t>
      </w:r>
      <w:r>
        <w:rPr>
          <w:rStyle w:val="FootnoteAnchor"/>
          <w:rtl w:val="true"/>
        </w:rPr>
        <w:footnoteReference w:id="3323"/>
      </w:r>
      <w:r>
        <w:rPr>
          <w:rFonts w:ascii="Amiri" w:hAnsi="Amiri" w:eastAsia="Amiri" w:cs="Amiri"/>
          <w:color w:val="111111"/>
          <w:sz w:val="28"/>
          <w:sz w:val="28"/>
          <w:szCs w:val="28"/>
          <w:rtl w:val="true"/>
          <w:lang w:bidi="ar-SA"/>
        </w:rPr>
        <w:t>وَ إِلَّا فَمَتَی مَا تَیَسَّرَ لَکَ مِنَ یَوْمِ التَّرْوِیَةِ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مُرْسَلًا عَنْ أَبِی بَصِیرٍ مِثْلَهُ </w:t>
      </w:r>
      <w:r>
        <w:rPr>
          <w:rStyle w:val="FootnoteAnchor"/>
          <w:rtl w:val="true"/>
        </w:rPr>
        <w:footnoteReference w:id="3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0" w:name="__RefHeading___Toc4699492_417432637"/>
      <w:bookmarkStart w:id="4181" w:name="_Toc1833"/>
      <w:bookmarkEnd w:id="4180"/>
      <w:r>
        <w:rPr>
          <w:rtl w:val="true"/>
        </w:rPr>
        <w:t>[</w:t>
      </w:r>
      <w:r>
        <w:rPr>
          <w:rtl w:val="true"/>
        </w:rPr>
        <w:t>رقم الحدیث الکلی</w:t>
      </w:r>
      <w:r>
        <w:rPr>
          <w:rtl w:val="true"/>
        </w:rPr>
        <w:t xml:space="preserve">: </w:t>
      </w:r>
      <w:r>
        <w:rPr/>
        <w:t>18351</w:t>
      </w:r>
      <w:r>
        <w:rPr>
          <w:rtl w:val="true"/>
        </w:rPr>
        <w:t xml:space="preserve"> - </w:t>
      </w:r>
      <w:r>
        <w:rPr>
          <w:rtl w:val="true"/>
        </w:rPr>
        <w:t>رقم الحدیث الباب</w:t>
      </w:r>
      <w:r>
        <w:rPr>
          <w:rtl w:val="true"/>
        </w:rPr>
        <w:t xml:space="preserve">: </w:t>
      </w:r>
      <w:r>
        <w:rPr/>
        <w:t>3</w:t>
      </w:r>
      <w:r>
        <w:rPr>
          <w:rtl w:val="true"/>
        </w:rPr>
        <w:t>]</w:t>
      </w:r>
      <w:bookmarkEnd w:id="4181"/>
    </w:p>
    <w:p>
      <w:pPr>
        <w:pStyle w:val="BookText"/>
        <w:rPr/>
      </w:pPr>
      <w:r>
        <w:rPr>
          <w:rFonts w:eastAsia="Times New Roman" w:cs="Times New Roman" w:ascii="Times New Roman" w:hAnsi="Times New Roman"/>
          <w:color w:val="111111"/>
          <w:sz w:val="28"/>
          <w:szCs w:val="28"/>
          <w:lang w:val="en-US" w:bidi="en-US"/>
        </w:rPr>
        <w:t>18351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5"/>
      </w:r>
      <w:r>
        <w:rPr>
          <w:rFonts w:ascii="Amiri" w:hAnsi="Amiri" w:eastAsia="Amiri" w:cs="Amiri"/>
          <w:color w:val="111111"/>
          <w:sz w:val="28"/>
          <w:sz w:val="28"/>
          <w:szCs w:val="28"/>
          <w:rtl w:val="true"/>
          <w:lang w:bidi="ar-SA"/>
        </w:rPr>
        <w:t>وَ بِإِسْنَادِهِ عَنْ مُوسَی بْنِ الْقَاسِمِ عَنْ مُحَمَّدِ بْنِ عُمَرَ بْنِ یَزِیدَ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التَّرْوِیَةِ فَأَهِلَّ بِالْحَجِّ إِلَی أَنْ قَالَ وَ صَلِّ الظُّهْرَ إِنْ قَدَرْتَ بِمِنًی الْحَدِیثَ</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327"/>
      </w:r>
      <w:r>
        <w:rPr>
          <w:rFonts w:eastAsia="Times New Roman" w:cs="Times New Roman" w:ascii="Times New Roman" w:hAnsi="Times New Roman"/>
          <w:color w:val="111111"/>
          <w:sz w:val="28"/>
          <w:szCs w:val="28"/>
          <w:rtl w:val="true"/>
          <w:lang w:val="en-US" w:bidi="en-US"/>
        </w:rPr>
        <w:t xml:space="preserve">. </w:t>
      </w:r>
      <w:bookmarkStart w:id="4182" w:name="pg12175_120414"/>
    </w:p>
    <w:p>
      <w:pPr>
        <w:pStyle w:val="Heading4"/>
        <w:numPr>
          <w:ilvl w:val="3"/>
          <w:numId w:val="1"/>
        </w:numPr>
        <w:rPr/>
      </w:pPr>
      <w:bookmarkStart w:id="4183" w:name="__RefHeading___Toc4699494_417432637"/>
      <w:bookmarkStart w:id="4184" w:name="_Toc1834"/>
      <w:bookmarkEnd w:id="4182"/>
      <w:bookmarkEnd w:id="4183"/>
      <w:r>
        <w:rPr/>
        <w:t>3</w:t>
      </w:r>
      <w:r>
        <w:rPr>
          <w:rtl w:val="true"/>
        </w:rPr>
        <w:t xml:space="preserve">- </w:t>
      </w:r>
      <w:r>
        <w:rPr>
          <w:rtl w:val="true"/>
        </w:rPr>
        <w:t>بَابُ جَوَازِ خُرُوجِ الْحَاجِّ إِلَی مِنًی لِعُذْرٍ قَبْلَ الزَّوَالِ یَوْمَ التَّرْوِیَةِ بَلْ قَبْلَ التَّرْوِیَةِ بِثَلَاثَةِ أَیَّامٍ وَ یُکْرَهُ التَّقَدُّمُ بِأَکْثَرَ مِنْ ذَلِکَ‌</w:t>
      </w:r>
      <w:bookmarkEnd w:id="4184"/>
    </w:p>
    <w:p>
      <w:pPr>
        <w:pStyle w:val="Heading5"/>
        <w:numPr>
          <w:ilvl w:val="4"/>
          <w:numId w:val="1"/>
        </w:numPr>
        <w:rPr/>
      </w:pPr>
      <w:bookmarkStart w:id="4185" w:name="__RefHeading___Toc4699496_417432637"/>
      <w:bookmarkStart w:id="4186" w:name="_Toc1835"/>
      <w:bookmarkEnd w:id="4185"/>
      <w:r>
        <w:rPr>
          <w:rtl w:val="true"/>
        </w:rPr>
        <w:t>اشارة</w:t>
      </w:r>
      <w:bookmarkEnd w:id="4186"/>
    </w:p>
    <w:p>
      <w:pPr>
        <w:pStyle w:val="BookText"/>
        <w:rPr/>
      </w:pPr>
      <w:r>
        <w:rPr>
          <w:rStyle w:val="FootnoteAnchor"/>
        </w:rPr>
        <w:footnoteReference w:id="332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خُرُوجِ الْحَاجِّ إِلَی مِنًی لِعُذْرٍ قَبْلَ الزَّوَالِ یَوْمَ التَّرْوِیَةِ بَلْ قَبْلَ التَّرْوِیَةِ بِثَلَاثَةِ أَیَّامٍ وَ یُکْرَهُ التَّقَدُّمُ بِأَکْثَرَ مِنْ ذَلِکَ</w:t>
      </w:r>
    </w:p>
    <w:p>
      <w:pPr>
        <w:pStyle w:val="Heading5"/>
        <w:numPr>
          <w:ilvl w:val="4"/>
          <w:numId w:val="1"/>
        </w:numPr>
        <w:rPr/>
      </w:pPr>
      <w:bookmarkStart w:id="4187" w:name="__RefHeading___Toc4699498_417432637"/>
      <w:bookmarkStart w:id="4188" w:name="_Toc1836"/>
      <w:bookmarkEnd w:id="4187"/>
      <w:r>
        <w:rPr>
          <w:rtl w:val="true"/>
        </w:rPr>
        <w:t>[</w:t>
      </w:r>
      <w:r>
        <w:rPr>
          <w:rtl w:val="true"/>
        </w:rPr>
        <w:t>رقم الحدیث الکلی</w:t>
      </w:r>
      <w:r>
        <w:rPr>
          <w:rtl w:val="true"/>
        </w:rPr>
        <w:t xml:space="preserve">: </w:t>
      </w:r>
      <w:r>
        <w:rPr/>
        <w:t>18352</w:t>
      </w:r>
      <w:r>
        <w:rPr>
          <w:rtl w:val="true"/>
        </w:rPr>
        <w:t xml:space="preserve"> - </w:t>
      </w:r>
      <w:r>
        <w:rPr>
          <w:rtl w:val="true"/>
        </w:rPr>
        <w:t>رقم الحدیث الباب</w:t>
      </w:r>
      <w:r>
        <w:rPr>
          <w:rtl w:val="true"/>
        </w:rPr>
        <w:t xml:space="preserve">: </w:t>
      </w:r>
      <w:r>
        <w:rPr/>
        <w:t>1</w:t>
      </w:r>
      <w:r>
        <w:rPr>
          <w:rtl w:val="true"/>
        </w:rPr>
        <w:t>]</w:t>
      </w:r>
      <w:bookmarkEnd w:id="4188"/>
    </w:p>
    <w:p>
      <w:pPr>
        <w:pStyle w:val="BookText"/>
        <w:rPr/>
      </w:pPr>
      <w:r>
        <w:rPr>
          <w:rFonts w:eastAsia="Times New Roman" w:cs="Times New Roman" w:ascii="Times New Roman" w:hAnsi="Times New Roman"/>
          <w:color w:val="111111"/>
          <w:sz w:val="28"/>
          <w:szCs w:val="28"/>
          <w:lang w:val="en-US" w:bidi="en-US"/>
        </w:rPr>
        <w:t>18352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9"/>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شَیْخاً کَبِیراً أَوْ مَرِیضاً یَخَافُ ضِغَاطَ النَّاسِ وَ زِحَامَهُمْ یُحْرِمُ بِالْحَجِّ وَ یَخْرُجُ إِلَی مِنًی قَبْلَ یَوْمِ التَّرْوِیَةِ قَالَ نَعَمْ قُلْتُ یَخْرُجُ الرَّجُلُ الصَّحِیحُ یَلْتَمِسُ مَکَاناً وَ یَتَرَوَّحُ </w:t>
      </w:r>
      <w:r>
        <w:rPr>
          <w:rStyle w:val="FootnoteAnchor"/>
          <w:rtl w:val="true"/>
        </w:rPr>
        <w:footnoteReference w:id="3330"/>
      </w:r>
      <w:r>
        <w:rPr>
          <w:rFonts w:ascii="Amiri" w:hAnsi="Amiri" w:eastAsia="Amiri" w:cs="Amiri"/>
          <w:color w:val="111111"/>
          <w:sz w:val="28"/>
          <w:sz w:val="28"/>
          <w:szCs w:val="28"/>
          <w:rtl w:val="true"/>
          <w:lang w:bidi="ar-SA"/>
        </w:rPr>
        <w:t xml:space="preserve">بِذَلِکَ الْمَکَانِ </w:t>
      </w:r>
      <w:r>
        <w:rPr>
          <w:rStyle w:val="FootnoteAnchor"/>
          <w:rtl w:val="true"/>
        </w:rPr>
        <w:footnoteReference w:id="3331"/>
      </w:r>
      <w:r>
        <w:rPr>
          <w:rFonts w:ascii="Amiri" w:hAnsi="Amiri" w:eastAsia="Amiri" w:cs="Amiri"/>
          <w:color w:val="111111"/>
          <w:sz w:val="28"/>
          <w:sz w:val="28"/>
          <w:szCs w:val="28"/>
          <w:rtl w:val="true"/>
          <w:lang w:bidi="ar-SA"/>
        </w:rPr>
        <w:t xml:space="preserve">قَالَ لَا قُلْتُ یُعَجِّلُ بِیَوْمٍ قَالَ نَعَمْ قُلْتُ بِیَوْمَیْنِ </w:t>
      </w:r>
      <w:r>
        <w:rPr>
          <w:rStyle w:val="FootnoteAnchor"/>
          <w:rtl w:val="true"/>
        </w:rPr>
        <w:footnoteReference w:id="3332"/>
      </w:r>
      <w:r>
        <w:rPr>
          <w:rFonts w:ascii="Amiri" w:hAnsi="Amiri" w:eastAsia="Amiri" w:cs="Amiri"/>
          <w:color w:val="111111"/>
          <w:sz w:val="28"/>
          <w:sz w:val="28"/>
          <w:szCs w:val="28"/>
          <w:rtl w:val="true"/>
          <w:lang w:bidi="ar-SA"/>
        </w:rPr>
        <w:t>قَالَ نَعَمْ قُلْتُ ثَلَاثَةٍ قَالَ نَعَمْ قُلْتُ أَکْثَرَ مِنْ ذَلِکَ قَالَ لَا</w:t>
      </w:r>
      <w:r>
        <w:rPr>
          <w:rFonts w:eastAsia="Amiri" w:cs="Amiri" w:ascii="Amiri" w:hAnsi="Amiri"/>
          <w:color w:val="111111"/>
          <w:sz w:val="28"/>
          <w:szCs w:val="28"/>
          <w:rtl w:val="true"/>
          <w:lang w:bidi="ar-SA"/>
        </w:rPr>
        <w:t>.</w:t>
      </w:r>
    </w:p>
    <w:p>
      <w:pPr>
        <w:pStyle w:val="Heading5"/>
        <w:numPr>
          <w:ilvl w:val="4"/>
          <w:numId w:val="1"/>
        </w:numPr>
        <w:rPr/>
      </w:pPr>
      <w:bookmarkStart w:id="4189" w:name="__RefHeading___Toc4699500_417432637"/>
      <w:bookmarkStart w:id="4190" w:name="_Toc1837"/>
      <w:bookmarkEnd w:id="4189"/>
      <w:r>
        <w:rPr>
          <w:rtl w:val="true"/>
        </w:rPr>
        <w:t>[</w:t>
      </w:r>
      <w:r>
        <w:rPr>
          <w:rtl w:val="true"/>
        </w:rPr>
        <w:t>رقم الحدیث الکلی</w:t>
      </w:r>
      <w:r>
        <w:rPr>
          <w:rtl w:val="true"/>
        </w:rPr>
        <w:t xml:space="preserve">: </w:t>
      </w:r>
      <w:r>
        <w:rPr/>
        <w:t>18353</w:t>
      </w:r>
      <w:r>
        <w:rPr>
          <w:rtl w:val="true"/>
        </w:rPr>
        <w:t xml:space="preserve"> - </w:t>
      </w:r>
      <w:r>
        <w:rPr>
          <w:rtl w:val="true"/>
        </w:rPr>
        <w:t>رقم الحدیث الباب</w:t>
      </w:r>
      <w:r>
        <w:rPr>
          <w:rtl w:val="true"/>
        </w:rPr>
        <w:t xml:space="preserve">: </w:t>
      </w:r>
      <w:r>
        <w:rPr/>
        <w:t>2</w:t>
      </w:r>
      <w:r>
        <w:rPr>
          <w:rtl w:val="true"/>
        </w:rPr>
        <w:t>]</w:t>
      </w:r>
      <w:bookmarkEnd w:id="4190"/>
    </w:p>
    <w:p>
      <w:pPr>
        <w:pStyle w:val="BookText"/>
        <w:rPr/>
      </w:pPr>
      <w:r>
        <w:rPr>
          <w:rFonts w:eastAsia="Times New Roman" w:cs="Times New Roman" w:ascii="Times New Roman" w:hAnsi="Times New Roman"/>
          <w:color w:val="111111"/>
          <w:sz w:val="28"/>
          <w:szCs w:val="28"/>
          <w:lang w:val="en-US" w:bidi="en-US"/>
        </w:rPr>
        <w:t>18353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3"/>
      </w:r>
      <w:r>
        <w:rPr>
          <w:rFonts w:ascii="Amiri" w:hAnsi="Amiri" w:eastAsia="Amiri" w:cs="Amiri"/>
          <w:color w:val="111111"/>
          <w:sz w:val="28"/>
          <w:sz w:val="28"/>
          <w:szCs w:val="28"/>
          <w:rtl w:val="true"/>
          <w:lang w:bidi="ar-SA"/>
        </w:rPr>
        <w:t>وَ عَنْ عِدَّةٍ مِنْ أَصْحَابِنَا عَنْ سَهْلِ بْنِ زِیَادٍ عَنْ أَحْمَدَ بْنِ مُحَمَّدٍ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یَخْرُجُ النَّاسُ إِلَی مِنًی غُدْوَةً قَالَ نَعَمْ إِلَی غُرُوبِ الشَّمْسِ</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334"/>
      </w:r>
      <w:r>
        <w:rPr>
          <w:rFonts w:ascii="Amiri" w:hAnsi="Amiri" w:eastAsia="Amiri" w:cs="Amiri"/>
          <w:color w:val="111111"/>
          <w:sz w:val="28"/>
          <w:sz w:val="28"/>
          <w:szCs w:val="28"/>
          <w:rtl w:val="true"/>
          <w:lang w:bidi="ar-SA"/>
        </w:rPr>
        <w:t>وَ کَذَا الَّذِی قَبْلَهُ إِلَّا أَنَّهُ تَرَکَ مِنَ الثَّانِی قَوْلَهُ إِلَی غُرُوبِ الشَّمْسِ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الْمَعْذُورِ لِمَا مَرَّ </w:t>
      </w:r>
      <w:r>
        <w:rPr>
          <w:rStyle w:val="FootnoteAnchor"/>
          <w:rtl w:val="true"/>
        </w:rPr>
        <w:footnoteReference w:id="3335"/>
      </w:r>
      <w:r>
        <w:rPr>
          <w:rFonts w:eastAsia="Times New Roman" w:cs="Times New Roman" w:ascii="Times New Roman" w:hAnsi="Times New Roman"/>
          <w:color w:val="111111"/>
          <w:sz w:val="28"/>
          <w:szCs w:val="28"/>
          <w:rtl w:val="true"/>
          <w:lang w:val="en-US" w:bidi="en-US"/>
        </w:rPr>
        <w:t xml:space="preserve">. </w:t>
      </w:r>
      <w:bookmarkStart w:id="4191" w:name="pg12175_120415"/>
    </w:p>
    <w:p>
      <w:pPr>
        <w:pStyle w:val="Heading5"/>
        <w:numPr>
          <w:ilvl w:val="4"/>
          <w:numId w:val="1"/>
        </w:numPr>
        <w:rPr/>
      </w:pPr>
      <w:bookmarkStart w:id="4192" w:name="__RefHeading___Toc4699502_417432637"/>
      <w:bookmarkStart w:id="4193" w:name="_Toc1838"/>
      <w:bookmarkEnd w:id="4191"/>
      <w:bookmarkEnd w:id="4192"/>
      <w:r>
        <w:rPr>
          <w:rtl w:val="true"/>
        </w:rPr>
        <w:t>[</w:t>
      </w:r>
      <w:r>
        <w:rPr>
          <w:rtl w:val="true"/>
        </w:rPr>
        <w:t>رقم الحدیث الکلی</w:t>
      </w:r>
      <w:r>
        <w:rPr>
          <w:rtl w:val="true"/>
        </w:rPr>
        <w:t xml:space="preserve">: </w:t>
      </w:r>
      <w:r>
        <w:rPr/>
        <w:t>18354</w:t>
      </w:r>
      <w:r>
        <w:rPr>
          <w:rtl w:val="true"/>
        </w:rPr>
        <w:t xml:space="preserve"> - </w:t>
      </w:r>
      <w:r>
        <w:rPr>
          <w:rtl w:val="true"/>
        </w:rPr>
        <w:t>رقم الحدیث الباب</w:t>
      </w:r>
      <w:r>
        <w:rPr>
          <w:rtl w:val="true"/>
        </w:rPr>
        <w:t xml:space="preserve">: </w:t>
      </w:r>
      <w:r>
        <w:rPr/>
        <w:t>3</w:t>
      </w:r>
      <w:r>
        <w:rPr>
          <w:rtl w:val="true"/>
        </w:rPr>
        <w:t>]</w:t>
      </w:r>
      <w:bookmarkEnd w:id="4193"/>
    </w:p>
    <w:p>
      <w:pPr>
        <w:pStyle w:val="BookText"/>
        <w:rPr/>
      </w:pPr>
      <w:r>
        <w:rPr>
          <w:rFonts w:eastAsia="Times New Roman" w:cs="Times New Roman" w:ascii="Times New Roman" w:hAnsi="Times New Roman"/>
          <w:color w:val="111111"/>
          <w:sz w:val="28"/>
          <w:szCs w:val="28"/>
          <w:lang w:val="en-US" w:bidi="en-US"/>
        </w:rPr>
        <w:t>18354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6"/>
      </w:r>
      <w:r>
        <w:rPr>
          <w:rFonts w:ascii="Amiri" w:hAnsi="Amiri" w:eastAsia="Amiri" w:cs="Amiri"/>
          <w:color w:val="111111"/>
          <w:sz w:val="28"/>
          <w:sz w:val="28"/>
          <w:szCs w:val="28"/>
          <w:rtl w:val="true"/>
          <w:lang w:bidi="ar-SA"/>
        </w:rPr>
        <w:t xml:space="preserve">وَ بِإِسْنَادِهِ عَنْ سَعْدِ بْنِ عَبْدِ اللَّهِ عَنْ أَحْمَدَ بْنِ مُحَمَّدٍ عَنْ أَحْمَدَ بْنِ مُحَمَّدِ بْنِ أَبِی نَصْرٍ عَنْ بَعْضِ أَصْحَابِهِ قَالَ </w:t>
      </w:r>
      <w:r>
        <w:rPr>
          <w:rStyle w:val="FootnoteAnchor"/>
          <w:rtl w:val="true"/>
        </w:rPr>
        <w:footnoteReference w:id="3337"/>
      </w:r>
      <w:r>
        <w:rPr>
          <w:rFonts w:ascii="Amiri" w:hAnsi="Amiri" w:eastAsia="Amiri" w:cs="Amiri"/>
          <w:color w:val="111111"/>
          <w:sz w:val="28"/>
          <w:sz w:val="28"/>
          <w:szCs w:val="28"/>
          <w:rtl w:val="true"/>
          <w:lang w:bidi="ar-SA"/>
        </w:rPr>
        <w:t xml:space="preserve">لِأَبِی الْحَسَنِ ع یَتَعَجَّلُ الرَّجُلُ قَبْلَ یَوْمِ </w:t>
      </w:r>
      <w:r>
        <w:rPr>
          <w:rStyle w:val="FootnoteAnchor"/>
          <w:rtl w:val="true"/>
        </w:rPr>
        <w:footnoteReference w:id="3338"/>
      </w:r>
      <w:r>
        <w:rPr>
          <w:rFonts w:ascii="Amiri" w:hAnsi="Amiri" w:eastAsia="Amiri" w:cs="Amiri"/>
          <w:color w:val="111111"/>
          <w:sz w:val="28"/>
          <w:sz w:val="28"/>
          <w:szCs w:val="28"/>
          <w:rtl w:val="true"/>
          <w:lang w:bidi="ar-SA"/>
        </w:rPr>
        <w:t>التَّرْوِیَةِ بِیَوْمٍ أَوْ یَوْمَیْنِ مِنْ أَجْلِ الزِّحَامِ وَ ضِغَاطِ النَّاسِ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وَ ذَکَرَ مِثْلَهُ </w:t>
      </w:r>
      <w:r>
        <w:rPr>
          <w:rStyle w:val="FootnoteAnchor"/>
          <w:rtl w:val="true"/>
        </w:rPr>
        <w:footnoteReference w:id="3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4" w:name="__RefHeading___Toc4699504_417432637"/>
      <w:bookmarkStart w:id="4195" w:name="_Toc1839"/>
      <w:bookmarkEnd w:id="4194"/>
      <w:r>
        <w:rPr>
          <w:rtl w:val="true"/>
        </w:rPr>
        <w:t>[</w:t>
      </w:r>
      <w:r>
        <w:rPr>
          <w:rtl w:val="true"/>
        </w:rPr>
        <w:t>رقم الحدیث الکلی</w:t>
      </w:r>
      <w:r>
        <w:rPr>
          <w:rtl w:val="true"/>
        </w:rPr>
        <w:t xml:space="preserve">: </w:t>
      </w:r>
      <w:r>
        <w:rPr/>
        <w:t>18355</w:t>
      </w:r>
      <w:r>
        <w:rPr>
          <w:rtl w:val="true"/>
        </w:rPr>
        <w:t xml:space="preserve"> - </w:t>
      </w:r>
      <w:r>
        <w:rPr>
          <w:rtl w:val="true"/>
        </w:rPr>
        <w:t>رقم الحدیث الباب</w:t>
      </w:r>
      <w:r>
        <w:rPr>
          <w:rtl w:val="true"/>
        </w:rPr>
        <w:t xml:space="preserve">: </w:t>
      </w:r>
      <w:r>
        <w:rPr/>
        <w:t>4</w:t>
      </w:r>
      <w:r>
        <w:rPr>
          <w:rtl w:val="true"/>
        </w:rPr>
        <w:t>]</w:t>
      </w:r>
      <w:bookmarkEnd w:id="4195"/>
    </w:p>
    <w:p>
      <w:pPr>
        <w:pStyle w:val="BookText"/>
        <w:rPr/>
      </w:pPr>
      <w:r>
        <w:rPr>
          <w:rFonts w:eastAsia="Times New Roman" w:cs="Times New Roman" w:ascii="Times New Roman" w:hAnsi="Times New Roman"/>
          <w:color w:val="111111"/>
          <w:sz w:val="28"/>
          <w:szCs w:val="28"/>
          <w:lang w:val="en-US" w:bidi="en-US"/>
        </w:rPr>
        <w:t>18355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0"/>
      </w:r>
      <w:r>
        <w:rPr>
          <w:rFonts w:ascii="Amiri" w:hAnsi="Amiri" w:eastAsia="Amiri" w:cs="Amiri"/>
          <w:color w:val="111111"/>
          <w:sz w:val="28"/>
          <w:sz w:val="28"/>
          <w:szCs w:val="28"/>
          <w:rtl w:val="true"/>
          <w:lang w:bidi="ar-SA"/>
        </w:rPr>
        <w:t xml:space="preserve">قَالَ وَ قَالَ فِی خَبَرٍ آخَرَ لَا یَتَعَجَّلُ أَکْثَرَ </w:t>
      </w:r>
      <w:r>
        <w:rPr>
          <w:rStyle w:val="FootnoteAnchor"/>
          <w:rtl w:val="true"/>
        </w:rPr>
        <w:footnoteReference w:id="3341"/>
      </w:r>
      <w:r>
        <w:rPr>
          <w:rFonts w:ascii="Amiri" w:hAnsi="Amiri" w:eastAsia="Amiri" w:cs="Amiri"/>
          <w:color w:val="111111"/>
          <w:sz w:val="28"/>
          <w:sz w:val="28"/>
          <w:szCs w:val="28"/>
          <w:rtl w:val="true"/>
          <w:lang w:bidi="ar-SA"/>
        </w:rPr>
        <w:t>مِنْ ثَلَاثَةِ أَیَّامٍ</w:t>
      </w:r>
      <w:r>
        <w:rPr>
          <w:rFonts w:eastAsia="Amiri" w:cs="Amiri" w:ascii="Amiri" w:hAnsi="Amiri"/>
          <w:color w:val="111111"/>
          <w:sz w:val="28"/>
          <w:szCs w:val="28"/>
          <w:rtl w:val="true"/>
          <w:lang w:bidi="ar-SA"/>
        </w:rPr>
        <w:t>.</w:t>
      </w:r>
    </w:p>
    <w:p>
      <w:pPr>
        <w:pStyle w:val="Heading4"/>
        <w:numPr>
          <w:ilvl w:val="3"/>
          <w:numId w:val="1"/>
        </w:numPr>
        <w:rPr/>
      </w:pPr>
      <w:bookmarkStart w:id="4196" w:name="__RefHeading___Toc4699506_417432637"/>
      <w:bookmarkStart w:id="4197" w:name="_Toc1840"/>
      <w:bookmarkEnd w:id="4196"/>
      <w:r>
        <w:rPr/>
        <w:t>4</w:t>
      </w:r>
      <w:r>
        <w:rPr>
          <w:rtl w:val="true"/>
        </w:rPr>
        <w:t xml:space="preserve">- </w:t>
      </w:r>
      <w:r>
        <w:rPr>
          <w:rtl w:val="true"/>
        </w:rPr>
        <w:t>بَابُ اسْتِحْبَابِ تَقَدُّمِ الْإِمَامِ لِیُصَلِّیَ الظُّهْرَ یَوْمَ التَّرْوِیَةِ بِمِنًی ثُمَّ یُقِیمَ بِهَا حَتَّی تَطْلُعَ الشَّمْسُ یَوْمَ عَرَفَةَ</w:t>
      </w:r>
      <w:bookmarkEnd w:id="4197"/>
    </w:p>
    <w:p>
      <w:pPr>
        <w:pStyle w:val="Heading5"/>
        <w:numPr>
          <w:ilvl w:val="4"/>
          <w:numId w:val="1"/>
        </w:numPr>
        <w:rPr/>
      </w:pPr>
      <w:bookmarkStart w:id="4198" w:name="__RefHeading___Toc4699508_417432637"/>
      <w:bookmarkStart w:id="4199" w:name="_Toc1841"/>
      <w:bookmarkEnd w:id="4198"/>
      <w:r>
        <w:rPr>
          <w:rtl w:val="true"/>
        </w:rPr>
        <w:t>اشارة</w:t>
      </w:r>
      <w:bookmarkEnd w:id="4199"/>
    </w:p>
    <w:p>
      <w:pPr>
        <w:pStyle w:val="BookText"/>
        <w:rPr/>
      </w:pPr>
      <w:r>
        <w:rPr>
          <w:rStyle w:val="FootnoteAnchor"/>
        </w:rPr>
        <w:footnoteReference w:id="334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تَقَدُّمِ الْإِمَامِ لِیُصَلِّیَ الظُّهْرَ یَوْمَ التَّرْوِیَةِ بِمِنًی ثُمَّ یُقِیمَ بِهَا حَتَّی تَطْلُعَ الشَّمْسُ یَوْمَ عَرَفَةَ</w:t>
      </w:r>
    </w:p>
    <w:p>
      <w:pPr>
        <w:pStyle w:val="Heading5"/>
        <w:numPr>
          <w:ilvl w:val="4"/>
          <w:numId w:val="1"/>
        </w:numPr>
        <w:rPr/>
      </w:pPr>
      <w:bookmarkStart w:id="4200" w:name="__RefHeading___Toc4699510_417432637"/>
      <w:bookmarkStart w:id="4201" w:name="_Toc1842"/>
      <w:bookmarkEnd w:id="4200"/>
      <w:r>
        <w:rPr>
          <w:rtl w:val="true"/>
        </w:rPr>
        <w:t>[</w:t>
      </w:r>
      <w:r>
        <w:rPr>
          <w:rtl w:val="true"/>
        </w:rPr>
        <w:t>رقم الحدیث الکلی</w:t>
      </w:r>
      <w:r>
        <w:rPr>
          <w:rtl w:val="true"/>
        </w:rPr>
        <w:t xml:space="preserve">: </w:t>
      </w:r>
      <w:r>
        <w:rPr/>
        <w:t>18356</w:t>
      </w:r>
      <w:r>
        <w:rPr>
          <w:rtl w:val="true"/>
        </w:rPr>
        <w:t xml:space="preserve"> - </w:t>
      </w:r>
      <w:r>
        <w:rPr>
          <w:rtl w:val="true"/>
        </w:rPr>
        <w:t>رقم الحدیث الباب</w:t>
      </w:r>
      <w:r>
        <w:rPr>
          <w:rtl w:val="true"/>
        </w:rPr>
        <w:t xml:space="preserve">: </w:t>
      </w:r>
      <w:r>
        <w:rPr/>
        <w:t>1</w:t>
      </w:r>
      <w:r>
        <w:rPr>
          <w:rtl w:val="true"/>
        </w:rPr>
        <w:t>]</w:t>
      </w:r>
      <w:bookmarkEnd w:id="4201"/>
    </w:p>
    <w:p>
      <w:pPr>
        <w:pStyle w:val="BookText"/>
        <w:rPr/>
      </w:pPr>
      <w:r>
        <w:rPr>
          <w:rFonts w:eastAsia="Times New Roman" w:cs="Times New Roman" w:ascii="Times New Roman" w:hAnsi="Times New Roman"/>
          <w:color w:val="111111"/>
          <w:sz w:val="28"/>
          <w:szCs w:val="28"/>
          <w:lang w:val="en-US" w:bidi="en-US"/>
        </w:rPr>
        <w:t>18356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3"/>
      </w:r>
      <w:r>
        <w:rPr>
          <w:rFonts w:ascii="Amiri" w:hAnsi="Amiri" w:eastAsia="Amiri" w:cs="Amiri"/>
          <w:color w:val="111111"/>
          <w:sz w:val="28"/>
          <w:sz w:val="28"/>
          <w:szCs w:val="28"/>
          <w:rtl w:val="true"/>
          <w:lang w:bidi="ar-SA"/>
        </w:rPr>
        <w:t>مُحَمَّدُ بْنُ الْحَسَنِ بِإِسْنَادِهِ عَنِ الْحُسَیْنِ بْنِ سَعِیدٍ عَنْ صَفْوَانَ بْنِ یَحْیَی وَ فَضَالَةَ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لِلْإِمَامِ أَنْ یُصَلِّیَ الظُّهْرَ یَوْمَ التَّرْوِیَةِ إِلَّا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یَبِیتُ بِهَا إِلَی طُلُوعِ الشَّمْسِ</w:t>
      </w:r>
      <w:r>
        <w:rPr>
          <w:rFonts w:eastAsia="Amiri" w:cs="Amiri" w:ascii="Amiri" w:hAnsi="Amiri"/>
          <w:color w:val="111111"/>
          <w:sz w:val="28"/>
          <w:szCs w:val="28"/>
          <w:rtl w:val="true"/>
          <w:lang w:bidi="ar-SA"/>
        </w:rPr>
        <w:t>.</w:t>
      </w:r>
    </w:p>
    <w:p>
      <w:pPr>
        <w:pStyle w:val="Heading5"/>
        <w:numPr>
          <w:ilvl w:val="4"/>
          <w:numId w:val="1"/>
        </w:numPr>
        <w:rPr/>
      </w:pPr>
      <w:bookmarkStart w:id="4202" w:name="__RefHeading___Toc4699512_417432637"/>
      <w:bookmarkStart w:id="4203" w:name="_Toc1843"/>
      <w:bookmarkEnd w:id="4202"/>
      <w:r>
        <w:rPr>
          <w:rtl w:val="true"/>
        </w:rPr>
        <w:t>[</w:t>
      </w:r>
      <w:r>
        <w:rPr>
          <w:rtl w:val="true"/>
        </w:rPr>
        <w:t>رقم الحدیث الکلی</w:t>
      </w:r>
      <w:r>
        <w:rPr>
          <w:rtl w:val="true"/>
        </w:rPr>
        <w:t xml:space="preserve">: </w:t>
      </w:r>
      <w:r>
        <w:rPr/>
        <w:t>18357</w:t>
      </w:r>
      <w:r>
        <w:rPr>
          <w:rtl w:val="true"/>
        </w:rPr>
        <w:t xml:space="preserve"> - </w:t>
      </w:r>
      <w:r>
        <w:rPr>
          <w:rtl w:val="true"/>
        </w:rPr>
        <w:t>رقم الحدیث الباب</w:t>
      </w:r>
      <w:r>
        <w:rPr>
          <w:rtl w:val="true"/>
        </w:rPr>
        <w:t xml:space="preserve">: </w:t>
      </w:r>
      <w:r>
        <w:rPr/>
        <w:t>2</w:t>
      </w:r>
      <w:r>
        <w:rPr>
          <w:rtl w:val="true"/>
        </w:rPr>
        <w:t>]</w:t>
      </w:r>
      <w:bookmarkEnd w:id="420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4"/>
      </w:r>
      <w:r>
        <w:rPr>
          <w:rFonts w:ascii="Amiri" w:hAnsi="Amiri" w:eastAsia="Amiri" w:cs="Amiri"/>
          <w:color w:val="111111"/>
          <w:sz w:val="28"/>
          <w:sz w:val="28"/>
          <w:szCs w:val="28"/>
          <w:rtl w:val="true"/>
          <w:lang w:bidi="ar-SA"/>
        </w:rPr>
        <w:t xml:space="preserve">وَ عَنْهُ عَنْ صَفْوَانَ وَ فَضَالَةَ بْنِ أَیُّوبَ وَ ابْنِ أَبِی عُمَیْرٍ </w:t>
      </w:r>
      <w:bookmarkStart w:id="4204" w:name="pg12175_120416"/>
    </w:p>
    <w:p>
      <w:pPr>
        <w:pStyle w:val="BookText"/>
        <w:rPr/>
      </w:pPr>
      <w:bookmarkEnd w:id="4204"/>
      <w:r>
        <w:rPr>
          <w:rFonts w:ascii="Amiri" w:hAnsi="Amiri" w:eastAsia="Amiri" w:cs="Amiri"/>
          <w:color w:val="111111"/>
          <w:sz w:val="28"/>
          <w:sz w:val="28"/>
          <w:szCs w:val="28"/>
          <w:rtl w:val="true"/>
          <w:lang w:bidi="ar-SA"/>
        </w:rPr>
        <w:t>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لِلْإِمَامِ أَنْ یُصَلِّیَ الظُّهْرَ مِنْ یَوْمِ التَّرْوِیَةِ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یَبِیتَ بِهَا وَ یُصْبِحَ حَتَّی تَطْلُعَ الشَّمْسُ ثُمَّ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لِلْإِمَامِ أَنْ یُصَلِّیَ الظُّهْرَ إِلَّا بِمِنًی یَوْمَ التَّرْوِیَةِ ثُمَّ ذَکَرَ مِثْلَهُ </w:t>
      </w:r>
      <w:r>
        <w:rPr>
          <w:rStyle w:val="FootnoteAnchor"/>
          <w:rtl w:val="true"/>
        </w:rPr>
        <w:footnoteReference w:id="3345"/>
      </w:r>
    </w:p>
    <w:p>
      <w:pPr>
        <w:pStyle w:val="Heading5"/>
        <w:numPr>
          <w:ilvl w:val="4"/>
          <w:numId w:val="1"/>
        </w:numPr>
        <w:rPr/>
      </w:pPr>
      <w:bookmarkStart w:id="4205" w:name="__RefHeading___Toc4699514_417432637"/>
      <w:bookmarkStart w:id="4206" w:name="_Toc1844"/>
      <w:bookmarkEnd w:id="4205"/>
      <w:r>
        <w:rPr>
          <w:rtl w:val="true"/>
        </w:rPr>
        <w:t>[</w:t>
      </w:r>
      <w:r>
        <w:rPr>
          <w:rtl w:val="true"/>
        </w:rPr>
        <w:t>رقم الحدیث الکلی</w:t>
      </w:r>
      <w:r>
        <w:rPr>
          <w:rtl w:val="true"/>
        </w:rPr>
        <w:t xml:space="preserve">: </w:t>
      </w:r>
      <w:r>
        <w:rPr/>
        <w:t>18358</w:t>
      </w:r>
      <w:r>
        <w:rPr>
          <w:rtl w:val="true"/>
        </w:rPr>
        <w:t xml:space="preserve"> - </w:t>
      </w:r>
      <w:r>
        <w:rPr>
          <w:rtl w:val="true"/>
        </w:rPr>
        <w:t>رقم الحدیث الباب</w:t>
      </w:r>
      <w:r>
        <w:rPr>
          <w:rtl w:val="true"/>
        </w:rPr>
        <w:t xml:space="preserve">: </w:t>
      </w:r>
      <w:r>
        <w:rPr/>
        <w:t>3</w:t>
      </w:r>
      <w:r>
        <w:rPr>
          <w:rtl w:val="true"/>
        </w:rPr>
        <w:t>]</w:t>
      </w:r>
      <w:bookmarkEnd w:id="4206"/>
    </w:p>
    <w:p>
      <w:pPr>
        <w:pStyle w:val="BookText"/>
        <w:rPr/>
      </w:pPr>
      <w:r>
        <w:rPr>
          <w:rFonts w:eastAsia="Times New Roman" w:cs="Times New Roman" w:ascii="Times New Roman" w:hAnsi="Times New Roman"/>
          <w:color w:val="111111"/>
          <w:sz w:val="28"/>
          <w:szCs w:val="28"/>
          <w:lang w:val="en-US" w:bidi="en-US"/>
        </w:rPr>
        <w:t>18358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6"/>
      </w:r>
      <w:r>
        <w:rPr>
          <w:rFonts w:ascii="Amiri" w:hAnsi="Amiri" w:eastAsia="Amiri" w:cs="Amiri"/>
          <w:color w:val="111111"/>
          <w:sz w:val="28"/>
          <w:sz w:val="28"/>
          <w:szCs w:val="28"/>
          <w:rtl w:val="true"/>
          <w:lang w:bidi="ar-SA"/>
        </w:rPr>
        <w:t>وَ عَنْهُ عَنْ فَضَالَةَ بْنِ أَیُّوبَ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یُصَلِّیَ الظُّهْرَ یَوْمَ التَّرْوِیَةِ بِمَسْجِدِ الْخَیْفِ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الظُّهْرَ یَوْمَ النَّفْرِ فِی الْمَسْجِدِ الْحَرَامِ</w:t>
      </w:r>
      <w:r>
        <w:rPr>
          <w:rFonts w:eastAsia="Amiri" w:cs="Amiri" w:ascii="Amiri" w:hAnsi="Amiri"/>
          <w:color w:val="111111"/>
          <w:sz w:val="28"/>
          <w:szCs w:val="28"/>
          <w:rtl w:val="true"/>
          <w:lang w:bidi="ar-SA"/>
        </w:rPr>
        <w:t>.</w:t>
      </w:r>
    </w:p>
    <w:p>
      <w:pPr>
        <w:pStyle w:val="Heading5"/>
        <w:numPr>
          <w:ilvl w:val="4"/>
          <w:numId w:val="1"/>
        </w:numPr>
        <w:rPr/>
      </w:pPr>
      <w:bookmarkStart w:id="4207" w:name="__RefHeading___Toc4699516_417432637"/>
      <w:bookmarkStart w:id="4208" w:name="_Toc1845"/>
      <w:bookmarkEnd w:id="4207"/>
      <w:r>
        <w:rPr>
          <w:rtl w:val="true"/>
        </w:rPr>
        <w:t>[</w:t>
      </w:r>
      <w:r>
        <w:rPr>
          <w:rtl w:val="true"/>
        </w:rPr>
        <w:t>رقم الحدیث الکلی</w:t>
      </w:r>
      <w:r>
        <w:rPr>
          <w:rtl w:val="true"/>
        </w:rPr>
        <w:t xml:space="preserve">: </w:t>
      </w:r>
      <w:r>
        <w:rPr/>
        <w:t>18359</w:t>
      </w:r>
      <w:r>
        <w:rPr>
          <w:rtl w:val="true"/>
        </w:rPr>
        <w:t xml:space="preserve"> - </w:t>
      </w:r>
      <w:r>
        <w:rPr>
          <w:rtl w:val="true"/>
        </w:rPr>
        <w:t>رقم الحدیث الباب</w:t>
      </w:r>
      <w:r>
        <w:rPr>
          <w:rtl w:val="true"/>
        </w:rPr>
        <w:t xml:space="preserve">: </w:t>
      </w:r>
      <w:r>
        <w:rPr/>
        <w:t>4</w:t>
      </w:r>
      <w:r>
        <w:rPr>
          <w:rtl w:val="true"/>
        </w:rPr>
        <w:t>]</w:t>
      </w:r>
      <w:bookmarkEnd w:id="4208"/>
    </w:p>
    <w:p>
      <w:pPr>
        <w:pStyle w:val="BookText"/>
        <w:rPr/>
      </w:pPr>
      <w:r>
        <w:rPr>
          <w:rFonts w:eastAsia="Times New Roman" w:cs="Times New Roman" w:ascii="Times New Roman" w:hAnsi="Times New Roman"/>
          <w:color w:val="111111"/>
          <w:sz w:val="28"/>
          <w:szCs w:val="28"/>
          <w:lang w:val="en-US" w:bidi="en-US"/>
        </w:rPr>
        <w:t>18359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7"/>
      </w:r>
      <w:r>
        <w:rPr>
          <w:rFonts w:ascii="Amiri" w:hAnsi="Amiri" w:eastAsia="Amiri" w:cs="Amiri"/>
          <w:color w:val="111111"/>
          <w:sz w:val="28"/>
          <w:sz w:val="28"/>
          <w:szCs w:val="28"/>
          <w:rtl w:val="true"/>
          <w:lang w:bidi="ar-SA"/>
        </w:rPr>
        <w:t>وَ عَنْهُ عَنِ النَّضْرِ بْنِ سُوَیْدٍ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هَلْ صَلَّی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بِمِنًی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وَ الْغَدَاةَ بِمِنًی </w:t>
      </w:r>
      <w:r>
        <w:rPr>
          <w:rStyle w:val="FootnoteAnchor"/>
          <w:rtl w:val="true"/>
        </w:rPr>
        <w:footnoteReference w:id="3348"/>
      </w:r>
      <w:r>
        <w:rPr>
          <w:rFonts w:ascii="Amiri" w:hAnsi="Amiri" w:eastAsia="Amiri" w:cs="Amiri"/>
          <w:color w:val="111111"/>
          <w:sz w:val="28"/>
          <w:sz w:val="28"/>
          <w:szCs w:val="28"/>
          <w:rtl w:val="true"/>
          <w:lang w:bidi="ar-SA"/>
        </w:rPr>
        <w:t>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3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9" w:name="__RefHeading___Toc4699518_417432637"/>
      <w:bookmarkStart w:id="4210" w:name="_Toc1846"/>
      <w:bookmarkEnd w:id="4209"/>
      <w:r>
        <w:rPr>
          <w:rtl w:val="true"/>
        </w:rPr>
        <w:t>[</w:t>
      </w:r>
      <w:r>
        <w:rPr>
          <w:rtl w:val="true"/>
        </w:rPr>
        <w:t>رقم الحدیث الکلی</w:t>
      </w:r>
      <w:r>
        <w:rPr>
          <w:rtl w:val="true"/>
        </w:rPr>
        <w:t xml:space="preserve">: </w:t>
      </w:r>
      <w:r>
        <w:rPr/>
        <w:t>18360</w:t>
      </w:r>
      <w:r>
        <w:rPr>
          <w:rtl w:val="true"/>
        </w:rPr>
        <w:t xml:space="preserve"> - </w:t>
      </w:r>
      <w:r>
        <w:rPr>
          <w:rtl w:val="true"/>
        </w:rPr>
        <w:t>رقم الحدیث الباب</w:t>
      </w:r>
      <w:r>
        <w:rPr>
          <w:rtl w:val="true"/>
        </w:rPr>
        <w:t xml:space="preserve">: </w:t>
      </w:r>
      <w:r>
        <w:rPr/>
        <w:t>5</w:t>
      </w:r>
      <w:r>
        <w:rPr>
          <w:rtl w:val="true"/>
        </w:rPr>
        <w:t>]</w:t>
      </w:r>
      <w:bookmarkEnd w:id="4210"/>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0"/>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عَنْ صَفْوَانَ وَ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انْتَهَیْتَ إِلَی مِنًی فَقُلْ وَ ذَکَرَ دُعَاءً وَ قَالَ ثُمَّ تُصَلِّی بِهَا الظُّهْرَ وَ الْعَصْرَ وَ الْمَغْرِبَ وَ الْعِشَاءَ الْآخِرَةَ وَ الْفَجْرَ </w:t>
      </w:r>
      <w:bookmarkStart w:id="4211" w:name="pg12175_120417"/>
    </w:p>
    <w:p>
      <w:pPr>
        <w:pStyle w:val="BookText"/>
        <w:rPr/>
      </w:pPr>
      <w:bookmarkEnd w:id="42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یُصَلِّی بِهَا الظُّهْرَ لَا یَسَعُهُ إِلَّا ذَلِکَ وَ مُوَسَّعٌ لَکَ أَنْ تُصَلِّیَ بِغَیْرِهَا إِنْ لَمْ تَقْدِرْ ثُمَّ تُدْرِکُهُمْ بِعَرَفَاتٍ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2" w:name="__RefHeading___Toc4699520_417432637"/>
      <w:bookmarkStart w:id="4213" w:name="_Toc1847"/>
      <w:bookmarkEnd w:id="4212"/>
      <w:r>
        <w:rPr>
          <w:rtl w:val="true"/>
        </w:rPr>
        <w:t>[</w:t>
      </w:r>
      <w:r>
        <w:rPr>
          <w:rtl w:val="true"/>
        </w:rPr>
        <w:t>رقم الحدیث الکلی</w:t>
      </w:r>
      <w:r>
        <w:rPr>
          <w:rtl w:val="true"/>
        </w:rPr>
        <w:t xml:space="preserve">: </w:t>
      </w:r>
      <w:r>
        <w:rPr/>
        <w:t>18361</w:t>
      </w:r>
      <w:r>
        <w:rPr>
          <w:rtl w:val="true"/>
        </w:rPr>
        <w:t xml:space="preserve"> - </w:t>
      </w:r>
      <w:r>
        <w:rPr>
          <w:rtl w:val="true"/>
        </w:rPr>
        <w:t>رقم الحدیث الباب</w:t>
      </w:r>
      <w:r>
        <w:rPr>
          <w:rtl w:val="true"/>
        </w:rPr>
        <w:t xml:space="preserve">: </w:t>
      </w:r>
      <w:r>
        <w:rPr/>
        <w:t>6</w:t>
      </w:r>
      <w:r>
        <w:rPr>
          <w:rtl w:val="true"/>
        </w:rPr>
        <w:t>]</w:t>
      </w:r>
      <w:bookmarkEnd w:id="4213"/>
    </w:p>
    <w:p>
      <w:pPr>
        <w:pStyle w:val="BookText"/>
        <w:rPr/>
      </w:pPr>
      <w:r>
        <w:rPr>
          <w:rFonts w:eastAsia="Times New Roman" w:cs="Times New Roman" w:ascii="Times New Roman" w:hAnsi="Times New Roman"/>
          <w:color w:val="111111"/>
          <w:sz w:val="28"/>
          <w:szCs w:val="28"/>
          <w:lang w:val="en-US" w:bidi="en-US"/>
        </w:rPr>
        <w:t>18361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2"/>
      </w:r>
      <w:r>
        <w:rPr>
          <w:rFonts w:ascii="Amiri" w:hAnsi="Amiri" w:eastAsia="Amiri" w:cs="Amiri"/>
          <w:color w:val="111111"/>
          <w:sz w:val="28"/>
          <w:sz w:val="28"/>
          <w:szCs w:val="28"/>
          <w:rtl w:val="true"/>
          <w:lang w:bidi="ar-SA"/>
        </w:rPr>
        <w:t>مُحَمَّدُ بْنُ عَلِیِّ بْنِ الْحُسَیْنِ بِإِسْنَادِهِ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الْإِمَامِ أَنْ یُصَلِّیَ الظُّهْرَ بِمِنًی وَ یَبِیتَ </w:t>
      </w:r>
      <w:r>
        <w:rPr>
          <w:rStyle w:val="FootnoteAnchor"/>
          <w:rtl w:val="true"/>
        </w:rPr>
        <w:footnoteReference w:id="3353"/>
      </w:r>
      <w:r>
        <w:rPr>
          <w:rFonts w:ascii="Amiri" w:hAnsi="Amiri" w:eastAsia="Amiri" w:cs="Amiri"/>
          <w:color w:val="111111"/>
          <w:sz w:val="28"/>
          <w:sz w:val="28"/>
          <w:szCs w:val="28"/>
          <w:rtl w:val="true"/>
          <w:lang w:bidi="ar-SA"/>
        </w:rPr>
        <w:t>بِهَا وَ یُصْبِحَ حَتَّی تَطْلُعَ الشَّمْسُ ثُمَّ یَخْرُجَ إِلَی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جَمِیلِ بْنِ دَرَّاجٍ </w:t>
      </w:r>
      <w:r>
        <w:rPr>
          <w:rStyle w:val="FootnoteAnchor"/>
          <w:rtl w:val="true"/>
        </w:rPr>
        <w:footnoteReference w:id="33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3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4" w:name="__RefHeading___Toc4699522_417432637"/>
      <w:bookmarkStart w:id="4215" w:name="_Toc1848"/>
      <w:bookmarkEnd w:id="4214"/>
      <w:r>
        <w:rPr/>
        <w:t>5</w:t>
      </w:r>
      <w:r>
        <w:rPr>
          <w:rtl w:val="true"/>
        </w:rPr>
        <w:t xml:space="preserve">- </w:t>
      </w:r>
      <w:r>
        <w:rPr>
          <w:rtl w:val="true"/>
        </w:rPr>
        <w:t>بَابُ کَرَاهَةِ وُقُوفِ الْإِمَامِ وَ کَرَاهَةِ کَوْنِهِ مَکِّیّاً</w:t>
      </w:r>
      <w:bookmarkEnd w:id="4215"/>
    </w:p>
    <w:p>
      <w:pPr>
        <w:pStyle w:val="Heading5"/>
        <w:numPr>
          <w:ilvl w:val="4"/>
          <w:numId w:val="1"/>
        </w:numPr>
        <w:rPr/>
      </w:pPr>
      <w:bookmarkStart w:id="4216" w:name="__RefHeading___Toc4699524_417432637"/>
      <w:bookmarkStart w:id="4217" w:name="_Toc1849"/>
      <w:bookmarkEnd w:id="4216"/>
      <w:r>
        <w:rPr>
          <w:rtl w:val="true"/>
        </w:rPr>
        <w:t>اشارة</w:t>
      </w:r>
      <w:bookmarkEnd w:id="4217"/>
    </w:p>
    <w:p>
      <w:pPr>
        <w:pStyle w:val="BookText"/>
        <w:rPr/>
      </w:pPr>
      <w:r>
        <w:rPr>
          <w:rStyle w:val="FootnoteAnchor"/>
        </w:rPr>
        <w:footnoteReference w:id="335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وُقُوفِ الْإِمَامِ وَ کَرَاهَةِ کَوْنِهِ مَکِّیّاً</w:t>
      </w:r>
    </w:p>
    <w:p>
      <w:pPr>
        <w:pStyle w:val="Heading5"/>
        <w:numPr>
          <w:ilvl w:val="4"/>
          <w:numId w:val="1"/>
        </w:numPr>
        <w:rPr/>
      </w:pPr>
      <w:bookmarkStart w:id="4218" w:name="__RefHeading___Toc4699526_417432637"/>
      <w:bookmarkStart w:id="4219" w:name="_Toc1850"/>
      <w:bookmarkEnd w:id="4218"/>
      <w:r>
        <w:rPr>
          <w:rtl w:val="true"/>
        </w:rPr>
        <w:t>[</w:t>
      </w:r>
      <w:r>
        <w:rPr>
          <w:rtl w:val="true"/>
        </w:rPr>
        <w:t>رقم الحدیث الکلی</w:t>
      </w:r>
      <w:r>
        <w:rPr>
          <w:rtl w:val="true"/>
        </w:rPr>
        <w:t xml:space="preserve">: </w:t>
      </w:r>
      <w:r>
        <w:rPr/>
        <w:t>18362</w:t>
      </w:r>
      <w:r>
        <w:rPr>
          <w:rtl w:val="true"/>
        </w:rPr>
        <w:t xml:space="preserve"> - </w:t>
      </w:r>
      <w:r>
        <w:rPr>
          <w:rtl w:val="true"/>
        </w:rPr>
        <w:t>رقم الحدیث الباب</w:t>
      </w:r>
      <w:r>
        <w:rPr>
          <w:rtl w:val="true"/>
        </w:rPr>
        <w:t xml:space="preserve">: </w:t>
      </w:r>
      <w:r>
        <w:rPr/>
        <w:t>1</w:t>
      </w:r>
      <w:r>
        <w:rPr>
          <w:rtl w:val="true"/>
        </w:rPr>
        <w:t>]</w:t>
      </w:r>
      <w:bookmarkEnd w:id="421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7"/>
      </w:r>
      <w:r>
        <w:rPr>
          <w:rFonts w:ascii="Amiri" w:hAnsi="Amiri" w:eastAsia="Amiri" w:cs="Amiri"/>
          <w:color w:val="111111"/>
          <w:sz w:val="28"/>
          <w:sz w:val="28"/>
          <w:szCs w:val="28"/>
          <w:rtl w:val="true"/>
          <w:lang w:bidi="ar-SA"/>
        </w:rPr>
        <w:t>مُحَمَّدُ بْنُ یَعْقُوبَ عَنْ عِدَّةٍ مِنْ أَصْحَابِنَا عَنْ سَهْلِ بْنِ زِیَادٍ عَنْ مَنْصُورِ بْنِ الْعَبَّاسِ عَنِ الْحَسَنِ بْنِ عَلِیِّ بْنِ یَقْطِینٍ عَنْ حَفْصٍ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إِسْمَاعِیلُ بْنُ عَلِیٍّ بِالنَّاسِ سَنَةَ أَرْبَعِینَ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أَبُو عَبْدِ اللَّهِ ع عَنْ بَغْلَتِهِ فَوَقَفَ عَلَیْهِ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 سِرْ فَإِنَّ الْإِمَامَ لَا یَقِفُ</w:t>
      </w:r>
      <w:r>
        <w:rPr>
          <w:rFonts w:eastAsia="Amiri" w:cs="Amiri" w:ascii="Amiri" w:hAnsi="Amiri"/>
          <w:color w:val="111111"/>
          <w:sz w:val="28"/>
          <w:szCs w:val="28"/>
          <w:rtl w:val="true"/>
          <w:lang w:bidi="ar-SA"/>
        </w:rPr>
        <w:t xml:space="preserve">. </w:t>
      </w:r>
      <w:bookmarkStart w:id="4220" w:name="pg12175_120418"/>
    </w:p>
    <w:p>
      <w:pPr>
        <w:pStyle w:val="Heading5"/>
        <w:numPr>
          <w:ilvl w:val="4"/>
          <w:numId w:val="1"/>
        </w:numPr>
        <w:rPr/>
      </w:pPr>
      <w:bookmarkStart w:id="4221" w:name="__RefHeading___Toc4699528_417432637"/>
      <w:bookmarkStart w:id="4222" w:name="_Toc1851"/>
      <w:bookmarkEnd w:id="4220"/>
      <w:bookmarkEnd w:id="4221"/>
      <w:r>
        <w:rPr>
          <w:rtl w:val="true"/>
        </w:rPr>
        <w:t>[</w:t>
      </w:r>
      <w:r>
        <w:rPr>
          <w:rtl w:val="true"/>
        </w:rPr>
        <w:t>رقم الحدیث الکلی</w:t>
      </w:r>
      <w:r>
        <w:rPr>
          <w:rtl w:val="true"/>
        </w:rPr>
        <w:t xml:space="preserve">: </w:t>
      </w:r>
      <w:r>
        <w:rPr/>
        <w:t>18363</w:t>
      </w:r>
      <w:r>
        <w:rPr>
          <w:rtl w:val="true"/>
        </w:rPr>
        <w:t xml:space="preserve"> - </w:t>
      </w:r>
      <w:r>
        <w:rPr>
          <w:rtl w:val="true"/>
        </w:rPr>
        <w:t>رقم الحدیث الباب</w:t>
      </w:r>
      <w:r>
        <w:rPr>
          <w:rtl w:val="true"/>
        </w:rPr>
        <w:t xml:space="preserve">: </w:t>
      </w:r>
      <w:r>
        <w:rPr/>
        <w:t>2</w:t>
      </w:r>
      <w:r>
        <w:rPr>
          <w:rtl w:val="true"/>
        </w:rPr>
        <w:t>]</w:t>
      </w:r>
      <w:bookmarkEnd w:id="4222"/>
    </w:p>
    <w:p>
      <w:pPr>
        <w:pStyle w:val="BookText"/>
        <w:rPr/>
      </w:pPr>
      <w:r>
        <w:rPr>
          <w:rFonts w:eastAsia="Times New Roman" w:cs="Times New Roman" w:ascii="Times New Roman" w:hAnsi="Times New Roman"/>
          <w:color w:val="111111"/>
          <w:sz w:val="28"/>
          <w:szCs w:val="28"/>
          <w:lang w:val="en-US" w:bidi="en-US"/>
        </w:rPr>
        <w:t>18363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8"/>
      </w:r>
      <w:r>
        <w:rPr>
          <w:rFonts w:ascii="Amiri" w:hAnsi="Amiri" w:eastAsia="Amiri" w:cs="Amiri"/>
          <w:color w:val="111111"/>
          <w:sz w:val="28"/>
          <w:sz w:val="28"/>
          <w:szCs w:val="28"/>
          <w:rtl w:val="true"/>
          <w:lang w:bidi="ar-SA"/>
        </w:rPr>
        <w:t>وَ عَنِ الْحُسَیْنِ بْنِ مُحَمَّدٍ عَنْ مُعَلَّی بْنِ مُحَمَّدٍ عَنِ الْحَسَنِ بْنِ عَلِیٍّ الْوَشَّاءِ عَنْ حَمَّادِ بْنِ عُثْمَانَ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یَلِی الْمَوْسِمَ مَکِّیٌّ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السَّفَرِ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3" w:name="__RefHeading___Toc4699530_417432637"/>
      <w:bookmarkStart w:id="4224" w:name="_Toc1852"/>
      <w:bookmarkEnd w:id="4223"/>
      <w:r>
        <w:rPr/>
        <w:t>6</w:t>
      </w:r>
      <w:r>
        <w:rPr>
          <w:rtl w:val="true"/>
        </w:rPr>
        <w:t xml:space="preserve">- </w:t>
      </w:r>
      <w:r>
        <w:rPr>
          <w:rtl w:val="true"/>
        </w:rPr>
        <w:t>بَابُ اسْتِحْبَابِ الدُّعَاءِ بِالْمَأْثُورِ عِنْدَ التَّوَجُّهِ إِلَی مِنًی وَ عِنْدَ نُزُولِهَا وَ حُدُودِهَا</w:t>
      </w:r>
      <w:bookmarkEnd w:id="4224"/>
    </w:p>
    <w:p>
      <w:pPr>
        <w:pStyle w:val="Heading5"/>
        <w:numPr>
          <w:ilvl w:val="4"/>
          <w:numId w:val="1"/>
        </w:numPr>
        <w:rPr/>
      </w:pPr>
      <w:bookmarkStart w:id="4225" w:name="__RefHeading___Toc4699532_417432637"/>
      <w:bookmarkStart w:id="4226" w:name="_Toc1853"/>
      <w:bookmarkEnd w:id="4225"/>
      <w:r>
        <w:rPr>
          <w:rtl w:val="true"/>
        </w:rPr>
        <w:t>اشارة</w:t>
      </w:r>
      <w:bookmarkEnd w:id="4226"/>
    </w:p>
    <w:p>
      <w:pPr>
        <w:pStyle w:val="BookText"/>
        <w:rPr/>
      </w:pPr>
      <w:r>
        <w:rPr>
          <w:rStyle w:val="FootnoteAnchor"/>
        </w:rPr>
        <w:footnoteReference w:id="336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عِنْدَ التَّوَجُّهِ إِلَی مِنًی وَ عِنْدَ نُزُولِهَا وَ حُدُودِهَا</w:t>
      </w:r>
    </w:p>
    <w:p>
      <w:pPr>
        <w:pStyle w:val="Heading5"/>
        <w:numPr>
          <w:ilvl w:val="4"/>
          <w:numId w:val="1"/>
        </w:numPr>
        <w:rPr/>
      </w:pPr>
      <w:bookmarkStart w:id="4227" w:name="__RefHeading___Toc4699534_417432637"/>
      <w:bookmarkStart w:id="4228" w:name="_Toc1854"/>
      <w:bookmarkEnd w:id="4227"/>
      <w:r>
        <w:rPr>
          <w:rtl w:val="true"/>
        </w:rPr>
        <w:t>[</w:t>
      </w:r>
      <w:r>
        <w:rPr>
          <w:rtl w:val="true"/>
        </w:rPr>
        <w:t>رقم الحدیث الکلی</w:t>
      </w:r>
      <w:r>
        <w:rPr>
          <w:rtl w:val="true"/>
        </w:rPr>
        <w:t xml:space="preserve">: </w:t>
      </w:r>
      <w:r>
        <w:rPr/>
        <w:t>18364</w:t>
      </w:r>
      <w:r>
        <w:rPr>
          <w:rtl w:val="true"/>
        </w:rPr>
        <w:t xml:space="preserve"> - </w:t>
      </w:r>
      <w:r>
        <w:rPr>
          <w:rtl w:val="true"/>
        </w:rPr>
        <w:t>رقم الحدیث الباب</w:t>
      </w:r>
      <w:r>
        <w:rPr>
          <w:rtl w:val="true"/>
        </w:rPr>
        <w:t xml:space="preserve">: </w:t>
      </w:r>
      <w:r>
        <w:rPr/>
        <w:t>1</w:t>
      </w:r>
      <w:r>
        <w:rPr>
          <w:rtl w:val="true"/>
        </w:rPr>
        <w:t>]</w:t>
      </w:r>
      <w:bookmarkEnd w:id="4228"/>
    </w:p>
    <w:p>
      <w:pPr>
        <w:pStyle w:val="BookText"/>
        <w:rPr/>
      </w:pPr>
      <w:r>
        <w:rPr>
          <w:rFonts w:eastAsia="Times New Roman" w:cs="Times New Roman" w:ascii="Times New Roman" w:hAnsi="Times New Roman"/>
          <w:color w:val="111111"/>
          <w:sz w:val="28"/>
          <w:szCs w:val="28"/>
          <w:lang w:val="en-US" w:bidi="en-US"/>
        </w:rPr>
        <w:t>18364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1"/>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تَوَجَّهْتَ إِلَی مِنًی فَقُلِ اللَّهُمَّ إِیَّاکَ أَرْجُو وَ إِیَّاکَ أَدْعُو فَبَلِّغْنِی أَمَلِی وَ أَصْلِحْ لِی عَمَلِی</w:t>
      </w:r>
      <w:r>
        <w:rPr>
          <w:rFonts w:eastAsia="Amiri" w:cs="Amiri" w:ascii="Amiri" w:hAnsi="Amiri"/>
          <w:color w:val="111111"/>
          <w:sz w:val="28"/>
          <w:szCs w:val="28"/>
          <w:rtl w:val="true"/>
          <w:lang w:bidi="ar-SA"/>
        </w:rPr>
        <w:t>.</w:t>
      </w:r>
    </w:p>
    <w:p>
      <w:pPr>
        <w:pStyle w:val="Heading5"/>
        <w:numPr>
          <w:ilvl w:val="4"/>
          <w:numId w:val="1"/>
        </w:numPr>
        <w:rPr/>
      </w:pPr>
      <w:bookmarkStart w:id="4229" w:name="__RefHeading___Toc4699536_417432637"/>
      <w:bookmarkStart w:id="4230" w:name="_Toc1855"/>
      <w:bookmarkEnd w:id="4229"/>
      <w:r>
        <w:rPr>
          <w:rtl w:val="true"/>
        </w:rPr>
        <w:t>[</w:t>
      </w:r>
      <w:r>
        <w:rPr>
          <w:rtl w:val="true"/>
        </w:rPr>
        <w:t>رقم الحدیث الکلی</w:t>
      </w:r>
      <w:r>
        <w:rPr>
          <w:rtl w:val="true"/>
        </w:rPr>
        <w:t xml:space="preserve">: </w:t>
      </w:r>
      <w:r>
        <w:rPr/>
        <w:t>18365</w:t>
      </w:r>
      <w:r>
        <w:rPr>
          <w:rtl w:val="true"/>
        </w:rPr>
        <w:t xml:space="preserve"> - </w:t>
      </w:r>
      <w:r>
        <w:rPr>
          <w:rtl w:val="true"/>
        </w:rPr>
        <w:t>رقم الحدیث الباب</w:t>
      </w:r>
      <w:r>
        <w:rPr>
          <w:rtl w:val="true"/>
        </w:rPr>
        <w:t xml:space="preserve">: </w:t>
      </w:r>
      <w:r>
        <w:rPr/>
        <w:t>2</w:t>
      </w:r>
      <w:r>
        <w:rPr>
          <w:rtl w:val="true"/>
        </w:rPr>
        <w:t>]</w:t>
      </w:r>
      <w:bookmarkEnd w:id="4230"/>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2"/>
      </w:r>
      <w:r>
        <w:rPr>
          <w:rFonts w:ascii="Amiri" w:hAnsi="Amiri" w:eastAsia="Amiri" w:cs="Amiri"/>
          <w:color w:val="111111"/>
          <w:sz w:val="28"/>
          <w:sz w:val="28"/>
          <w:szCs w:val="28"/>
          <w:rtl w:val="true"/>
          <w:lang w:bidi="ar-SA"/>
        </w:rPr>
        <w:t>وَ عَنْهُ عَنْ أَبِیهِ وَ عَنْ مُحَمَّدِ بْنِ إِسْمَاعِیلَ عَنِ الْفَضْلِ بْنِ شَاذَانَ عَنْ صَفْوَانَ بْنِ یَحْیَی وَ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انْتَهَیْتَ إِلَی مِنًی فَقُلِ اللَّهُمَّ هَذِهِ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مِمَّا مَنَنْتَ بِهِ </w:t>
      </w:r>
      <w:r>
        <w:rPr>
          <w:rStyle w:val="FootnoteAnchor"/>
          <w:rtl w:val="true"/>
        </w:rPr>
        <w:footnoteReference w:id="3363"/>
      </w:r>
      <w:r>
        <w:rPr>
          <w:rFonts w:ascii="Amiri" w:hAnsi="Amiri" w:eastAsia="Amiri" w:cs="Amiri"/>
          <w:color w:val="111111"/>
          <w:sz w:val="28"/>
          <w:sz w:val="28"/>
          <w:szCs w:val="28"/>
          <w:rtl w:val="true"/>
          <w:lang w:bidi="ar-SA"/>
        </w:rPr>
        <w:t xml:space="preserve">عَلَیْنَا مِنَ الْمَنَاسِکِ فَأَسْأَلُکَ أَنْ تَمُنَّ عَلَیَّ </w:t>
      </w:r>
      <w:r>
        <w:rPr>
          <w:rStyle w:val="FootnoteAnchor"/>
          <w:rtl w:val="true"/>
        </w:rPr>
        <w:footnoteReference w:id="3364"/>
      </w:r>
      <w:r>
        <w:rPr>
          <w:rFonts w:ascii="Amiri" w:hAnsi="Amiri" w:eastAsia="Amiri" w:cs="Amiri"/>
          <w:color w:val="111111"/>
          <w:sz w:val="28"/>
          <w:sz w:val="28"/>
          <w:szCs w:val="28"/>
          <w:rtl w:val="true"/>
          <w:lang w:bidi="ar-SA"/>
        </w:rPr>
        <w:t>بِمَا مَنَنْتَ بِهِ عَلَی أَنْبِیَائِکَ فَإِنَّمَا أَنَا عَبْدُکَ وَ فِی قَبْضَتِکَ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حَدُّ مِنًی مِنَ الْعَقَبَةِ إِلَی وَادِی مُحَسِّرٍ</w:t>
      </w:r>
      <w:r>
        <w:rPr>
          <w:rFonts w:eastAsia="Amiri" w:cs="Amiri" w:ascii="Amiri" w:hAnsi="Amiri"/>
          <w:color w:val="111111"/>
          <w:sz w:val="28"/>
          <w:szCs w:val="28"/>
          <w:rtl w:val="true"/>
          <w:lang w:bidi="ar-SA"/>
        </w:rPr>
        <w:t xml:space="preserve">. </w:t>
      </w:r>
      <w:bookmarkStart w:id="4231" w:name="pg12175_120419"/>
    </w:p>
    <w:p>
      <w:pPr>
        <w:pStyle w:val="BookText"/>
        <w:rPr/>
      </w:pPr>
      <w:bookmarkEnd w:id="4231"/>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36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232" w:name="__RefHeading___Toc4699538_417432637"/>
      <w:bookmarkStart w:id="4233" w:name="_Toc1856"/>
      <w:bookmarkEnd w:id="4232"/>
      <w:r>
        <w:rPr>
          <w:rtl w:val="true"/>
        </w:rPr>
        <w:t>[</w:t>
      </w:r>
      <w:r>
        <w:rPr>
          <w:rtl w:val="true"/>
        </w:rPr>
        <w:t>رقم الحدیث الکلی</w:t>
      </w:r>
      <w:r>
        <w:rPr>
          <w:rtl w:val="true"/>
        </w:rPr>
        <w:t xml:space="preserve">: </w:t>
      </w:r>
      <w:r>
        <w:rPr/>
        <w:t>18366</w:t>
      </w:r>
      <w:r>
        <w:rPr>
          <w:rtl w:val="true"/>
        </w:rPr>
        <w:t xml:space="preserve"> - </w:t>
      </w:r>
      <w:r>
        <w:rPr>
          <w:rtl w:val="true"/>
        </w:rPr>
        <w:t>رقم الحدیث الباب</w:t>
      </w:r>
      <w:r>
        <w:rPr>
          <w:rtl w:val="true"/>
        </w:rPr>
        <w:t xml:space="preserve">: </w:t>
      </w:r>
      <w:r>
        <w:rPr/>
        <w:t>3</w:t>
      </w:r>
      <w:r>
        <w:rPr>
          <w:rtl w:val="true"/>
        </w:rPr>
        <w:t>]</w:t>
      </w:r>
      <w:bookmarkEnd w:id="4233"/>
    </w:p>
    <w:p>
      <w:pPr>
        <w:pStyle w:val="BookText"/>
        <w:rPr/>
      </w:pPr>
      <w:r>
        <w:rPr>
          <w:rFonts w:eastAsia="Times New Roman" w:cs="Times New Roman" w:ascii="Times New Roman" w:hAnsi="Times New Roman"/>
          <w:color w:val="111111"/>
          <w:sz w:val="28"/>
          <w:szCs w:val="28"/>
          <w:lang w:val="en-US" w:bidi="en-US"/>
        </w:rPr>
        <w:t>18366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6"/>
      </w:r>
      <w:r>
        <w:rPr>
          <w:rFonts w:ascii="Amiri" w:hAnsi="Amiri" w:eastAsia="Amiri" w:cs="Amiri"/>
          <w:color w:val="111111"/>
          <w:sz w:val="28"/>
          <w:sz w:val="28"/>
          <w:szCs w:val="28"/>
          <w:rtl w:val="true"/>
          <w:lang w:bidi="ar-SA"/>
        </w:rPr>
        <w:t>مُحَمَّدُ بْنُ عَلِیِّ بْنِ الْحُسَیْنِ بِإِسْنَادِهِ عَنْ مُعَاوِیَةَ بْنِ عَمَّارٍ وَ أَبِی بَصِیرٍ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مِنًی مِنَ الْعَقَبَةِ إِلَی وَادِی مُحَسِّرٍ الْحَدِیثَ</w:t>
      </w:r>
      <w:r>
        <w:rPr>
          <w:rFonts w:eastAsia="Amiri" w:cs="Amiri" w:ascii="Amiri" w:hAnsi="Amiri"/>
          <w:color w:val="111111"/>
          <w:sz w:val="28"/>
          <w:szCs w:val="28"/>
          <w:rtl w:val="true"/>
          <w:lang w:bidi="ar-SA"/>
        </w:rPr>
        <w:t>.</w:t>
      </w:r>
    </w:p>
    <w:p>
      <w:pPr>
        <w:pStyle w:val="BookText"/>
        <w:rPr/>
      </w:pPr>
      <w:r>
        <w:rPr>
          <w:rStyle w:val="FootnoteAnchor"/>
          <w:rtl w:val="true"/>
        </w:rPr>
        <w:footnoteReference w:id="3367"/>
      </w:r>
    </w:p>
    <w:p>
      <w:pPr>
        <w:pStyle w:val="Heading4"/>
        <w:numPr>
          <w:ilvl w:val="3"/>
          <w:numId w:val="1"/>
        </w:numPr>
        <w:rPr/>
      </w:pPr>
      <w:bookmarkStart w:id="4234" w:name="__RefHeading___Toc4699540_417432637"/>
      <w:bookmarkStart w:id="4235" w:name="_Toc1857"/>
      <w:bookmarkEnd w:id="4234"/>
      <w:r>
        <w:rPr/>
        <w:t>7</w:t>
      </w:r>
      <w:r>
        <w:rPr>
          <w:rtl w:val="true"/>
        </w:rPr>
        <w:t xml:space="preserve">- </w:t>
      </w:r>
      <w:r>
        <w:rPr>
          <w:rtl w:val="true"/>
        </w:rPr>
        <w:t>بَابُ جَوَازِ الْخُرُوجِ مِنْ مِنًی قَبْلَ طُلُوعِ الشَّمْسِ وَ لَا یَجُوزُ وَادِیَ مُحَسِّرٍ حَتَّی تَطْلُعَ الشَّمْسُ وَ اسْتِحْبَابِ کَوْنِ الْخُرُوجِ بَعْدَ طُلُوعِهَا وَ تَأَکُّدِهِ لِلْإِمَامِ‌</w:t>
      </w:r>
      <w:bookmarkEnd w:id="4235"/>
    </w:p>
    <w:p>
      <w:pPr>
        <w:pStyle w:val="Heading5"/>
        <w:numPr>
          <w:ilvl w:val="4"/>
          <w:numId w:val="1"/>
        </w:numPr>
        <w:rPr/>
      </w:pPr>
      <w:bookmarkStart w:id="4236" w:name="__RefHeading___Toc4699542_417432637"/>
      <w:bookmarkStart w:id="4237" w:name="_Toc1858"/>
      <w:bookmarkEnd w:id="4236"/>
      <w:r>
        <w:rPr>
          <w:rtl w:val="true"/>
        </w:rPr>
        <w:t>اشارة</w:t>
      </w:r>
      <w:bookmarkEnd w:id="4237"/>
    </w:p>
    <w:p>
      <w:pPr>
        <w:pStyle w:val="BookText"/>
        <w:rPr/>
      </w:pPr>
      <w:r>
        <w:rPr>
          <w:rStyle w:val="FootnoteAnchor"/>
        </w:rPr>
        <w:footnoteReference w:id="336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الْخُرُوجِ مِنْ مِنًی قَبْلَ طُلُوعِ الشَّمْسِ وَ لَا یَجُوزُ وَادِیَ مُحَسِّرٍ حَتَّی تَطْلُعَ الشَّمْسُ وَ اسْتِحْبَابِ کَوْنِ الْخُرُوجِ بَعْدَ طُلُوعِهَا وَ تَأَکُّدِهِ لِلْإِمَامِ</w:t>
      </w:r>
    </w:p>
    <w:p>
      <w:pPr>
        <w:pStyle w:val="Heading5"/>
        <w:numPr>
          <w:ilvl w:val="4"/>
          <w:numId w:val="1"/>
        </w:numPr>
        <w:rPr/>
      </w:pPr>
      <w:bookmarkStart w:id="4238" w:name="__RefHeading___Toc4699544_417432637"/>
      <w:bookmarkStart w:id="4239" w:name="_Toc1859"/>
      <w:bookmarkEnd w:id="4238"/>
      <w:r>
        <w:rPr>
          <w:rtl w:val="true"/>
        </w:rPr>
        <w:t>[</w:t>
      </w:r>
      <w:r>
        <w:rPr>
          <w:rtl w:val="true"/>
        </w:rPr>
        <w:t>رقم الحدیث الکلی</w:t>
      </w:r>
      <w:r>
        <w:rPr>
          <w:rtl w:val="true"/>
        </w:rPr>
        <w:t xml:space="preserve">: </w:t>
      </w:r>
      <w:r>
        <w:rPr/>
        <w:t>18367</w:t>
      </w:r>
      <w:r>
        <w:rPr>
          <w:rtl w:val="true"/>
        </w:rPr>
        <w:t xml:space="preserve"> - </w:t>
      </w:r>
      <w:r>
        <w:rPr>
          <w:rtl w:val="true"/>
        </w:rPr>
        <w:t>رقم الحدیث الباب</w:t>
      </w:r>
      <w:r>
        <w:rPr>
          <w:rtl w:val="true"/>
        </w:rPr>
        <w:t xml:space="preserve">: </w:t>
      </w:r>
      <w:r>
        <w:rPr/>
        <w:t>1</w:t>
      </w:r>
      <w:r>
        <w:rPr>
          <w:rtl w:val="true"/>
        </w:rPr>
        <w:t>]</w:t>
      </w:r>
      <w:bookmarkEnd w:id="4239"/>
    </w:p>
    <w:p>
      <w:pPr>
        <w:pStyle w:val="BookText"/>
        <w:rPr/>
      </w:pPr>
      <w:r>
        <w:rPr>
          <w:rFonts w:eastAsia="Times New Roman" w:cs="Times New Roman" w:ascii="Times New Roman" w:hAnsi="Times New Roman"/>
          <w:color w:val="111111"/>
          <w:sz w:val="28"/>
          <w:szCs w:val="28"/>
          <w:lang w:val="en-US" w:bidi="en-US"/>
        </w:rPr>
        <w:t>18367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9"/>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یَحْیَی بْنِ عِمْرَانَ الْحَلَبِیِّ عَنْ عَبْدِ الْحَمِیدِ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مُشَاةٌ فَکَیْفَ نَصْنَعُ قَالَ أَمَّا أَصْحَابُ الرِّحَالِ فَکَانُوا یُصَلُّونَ الْغَدَاةَ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أَنْتُمْ فَامْضُوا حَتَّی تُصَلُّوا فِی الطَّرِیقِ </w:t>
      </w:r>
      <w:r>
        <w:rPr>
          <w:rStyle w:val="FootnoteAnchor"/>
          <w:rtl w:val="true"/>
        </w:rPr>
        <w:footnoteReference w:id="3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0" w:name="__RefHeading___Toc4699546_417432637"/>
      <w:bookmarkStart w:id="4241" w:name="_Toc1860"/>
      <w:bookmarkEnd w:id="4240"/>
      <w:r>
        <w:rPr>
          <w:rtl w:val="true"/>
        </w:rPr>
        <w:t>[</w:t>
      </w:r>
      <w:r>
        <w:rPr>
          <w:rtl w:val="true"/>
        </w:rPr>
        <w:t>رقم الحدیث الکلی</w:t>
      </w:r>
      <w:r>
        <w:rPr>
          <w:rtl w:val="true"/>
        </w:rPr>
        <w:t xml:space="preserve">: </w:t>
      </w:r>
      <w:r>
        <w:rPr/>
        <w:t>18368</w:t>
      </w:r>
      <w:r>
        <w:rPr>
          <w:rtl w:val="true"/>
        </w:rPr>
        <w:t xml:space="preserve"> - </w:t>
      </w:r>
      <w:r>
        <w:rPr>
          <w:rtl w:val="true"/>
        </w:rPr>
        <w:t>رقم الحدیث الباب</w:t>
      </w:r>
      <w:r>
        <w:rPr>
          <w:rtl w:val="true"/>
        </w:rPr>
        <w:t xml:space="preserve">: </w:t>
      </w:r>
      <w:r>
        <w:rPr/>
        <w:t>2</w:t>
      </w:r>
      <w:r>
        <w:rPr>
          <w:rtl w:val="true"/>
        </w:rPr>
        <w:t>]</w:t>
      </w:r>
      <w:bookmarkEnd w:id="424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2"/>
      </w:r>
      <w:r>
        <w:rPr>
          <w:rFonts w:ascii="Amiri" w:hAnsi="Amiri" w:eastAsia="Amiri" w:cs="Amiri"/>
          <w:color w:val="111111"/>
          <w:sz w:val="28"/>
          <w:sz w:val="28"/>
          <w:szCs w:val="28"/>
          <w:rtl w:val="true"/>
          <w:lang w:bidi="ar-SA"/>
        </w:rPr>
        <w:t xml:space="preserve">وَ عَنْ حُمَیْدِ بْنِ زِیَادٍ عَنِ ابْنِ سَمَاعَةَ عَمَّنْ ذَکَرَهُ عَنْ أَبَانٍ </w:t>
      </w:r>
      <w:bookmarkStart w:id="4242" w:name="pg12175_120420"/>
    </w:p>
    <w:p>
      <w:pPr>
        <w:pStyle w:val="BookText"/>
        <w:rPr/>
      </w:pPr>
      <w:bookmarkEnd w:id="4242"/>
      <w:r>
        <w:rPr>
          <w:rFonts w:ascii="Amiri" w:hAnsi="Amiri" w:eastAsia="Amiri" w:cs="Amiri"/>
          <w:color w:val="111111"/>
          <w:sz w:val="28"/>
          <w:sz w:val="28"/>
          <w:szCs w:val="28"/>
          <w:rtl w:val="true"/>
          <w:lang w:bidi="ar-SA"/>
        </w:rPr>
        <w:t xml:space="preserve">عَنْ إِسْحَاقَ بْنِ عَمَّارٍ </w:t>
      </w:r>
      <w:r>
        <w:rPr>
          <w:rStyle w:val="FootnoteAnchor"/>
          <w:rtl w:val="true"/>
        </w:rPr>
        <w:footnoteReference w:id="337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لَا یَخْرُجَ الْإِمَامُ مِنْ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عَرَفَةَ حَتَّی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فَضَالَةَ عَنْ أَبَانٍ مِثْلَهُ </w:t>
      </w:r>
      <w:r>
        <w:rPr>
          <w:rStyle w:val="FootnoteAnchor"/>
          <w:rtl w:val="true"/>
        </w:rPr>
        <w:footnoteReference w:id="3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3" w:name="__RefHeading___Toc4699548_417432637"/>
      <w:bookmarkStart w:id="4244" w:name="_Toc1861"/>
      <w:bookmarkEnd w:id="4243"/>
      <w:r>
        <w:rPr>
          <w:rtl w:val="true"/>
        </w:rPr>
        <w:t>[</w:t>
      </w:r>
      <w:r>
        <w:rPr>
          <w:rtl w:val="true"/>
        </w:rPr>
        <w:t>رقم الحدیث الکلی</w:t>
      </w:r>
      <w:r>
        <w:rPr>
          <w:rtl w:val="true"/>
        </w:rPr>
        <w:t xml:space="preserve">: </w:t>
      </w:r>
      <w:r>
        <w:rPr/>
        <w:t>18369</w:t>
      </w:r>
      <w:r>
        <w:rPr>
          <w:rtl w:val="true"/>
        </w:rPr>
        <w:t xml:space="preserve"> - </w:t>
      </w:r>
      <w:r>
        <w:rPr>
          <w:rtl w:val="true"/>
        </w:rPr>
        <w:t>رقم الحدیث الباب</w:t>
      </w:r>
      <w:r>
        <w:rPr>
          <w:rtl w:val="true"/>
        </w:rPr>
        <w:t xml:space="preserve">: </w:t>
      </w:r>
      <w:r>
        <w:rPr/>
        <w:t>3</w:t>
      </w:r>
      <w:r>
        <w:rPr>
          <w:rtl w:val="true"/>
        </w:rPr>
        <w:t>]</w:t>
      </w:r>
      <w:bookmarkEnd w:id="4244"/>
    </w:p>
    <w:p>
      <w:pPr>
        <w:pStyle w:val="BookText"/>
        <w:rPr/>
      </w:pPr>
      <w:r>
        <w:rPr>
          <w:rFonts w:eastAsia="Times New Roman" w:cs="Times New Roman" w:ascii="Times New Roman" w:hAnsi="Times New Roman"/>
          <w:color w:val="111111"/>
          <w:sz w:val="28"/>
          <w:szCs w:val="28"/>
          <w:lang w:val="en-US" w:bidi="en-US"/>
        </w:rPr>
        <w:t>18369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5"/>
      </w:r>
      <w:r>
        <w:rPr>
          <w:rFonts w:ascii="Amiri" w:hAnsi="Amiri" w:eastAsia="Amiri" w:cs="Amiri"/>
          <w:color w:val="111111"/>
          <w:sz w:val="28"/>
          <w:sz w:val="28"/>
          <w:szCs w:val="28"/>
          <w:rtl w:val="true"/>
          <w:lang w:bidi="ar-SA"/>
        </w:rPr>
        <w:t>وَ بِإِسْنَادِهِ عَنْ سَعْدِ بْنِ عَبْدِ اللَّهِ عَنْ أَحْمَدَ بْنِ مُحَمَّدٍ عَنِ الْحُسَیْنِ بْنِ سَعِیدٍ عَنْ مُحَمَّدِ بْنِ أَبِی عُمَیْرٍ عَنْ هِشَامِ بْنِ سَالِمٍ وَ غَیْرِهِ عَنْ أَبِی عَبْدِ اللَّهِ ع أَنَّهُ قَالَ فِی التَّقَدُّمِ مِنْ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عَرَفَاتٍ قَبْلَ طُلُوعِ الشَّمْسِ لَا بَأْسَ بِهِ الْحَدِیثَ</w:t>
      </w:r>
      <w:r>
        <w:rPr>
          <w:rFonts w:eastAsia="Amiri" w:cs="Amiri" w:ascii="Amiri" w:hAnsi="Amiri"/>
          <w:color w:val="111111"/>
          <w:sz w:val="28"/>
          <w:szCs w:val="28"/>
          <w:rtl w:val="true"/>
          <w:lang w:bidi="ar-SA"/>
        </w:rPr>
        <w:t>.</w:t>
      </w:r>
    </w:p>
    <w:p>
      <w:pPr>
        <w:pStyle w:val="Heading5"/>
        <w:numPr>
          <w:ilvl w:val="4"/>
          <w:numId w:val="1"/>
        </w:numPr>
        <w:rPr/>
      </w:pPr>
      <w:bookmarkStart w:id="4245" w:name="__RefHeading___Toc4699550_417432637"/>
      <w:bookmarkStart w:id="4246" w:name="_Toc1862"/>
      <w:bookmarkEnd w:id="4245"/>
      <w:r>
        <w:rPr>
          <w:rtl w:val="true"/>
        </w:rPr>
        <w:t>[</w:t>
      </w:r>
      <w:r>
        <w:rPr>
          <w:rtl w:val="true"/>
        </w:rPr>
        <w:t>رقم الحدیث الکلی</w:t>
      </w:r>
      <w:r>
        <w:rPr>
          <w:rtl w:val="true"/>
        </w:rPr>
        <w:t xml:space="preserve">: </w:t>
      </w:r>
      <w:r>
        <w:rPr/>
        <w:t>18370</w:t>
      </w:r>
      <w:r>
        <w:rPr>
          <w:rtl w:val="true"/>
        </w:rPr>
        <w:t xml:space="preserve"> - </w:t>
      </w:r>
      <w:r>
        <w:rPr>
          <w:rtl w:val="true"/>
        </w:rPr>
        <w:t>رقم الحدیث الباب</w:t>
      </w:r>
      <w:r>
        <w:rPr>
          <w:rtl w:val="true"/>
        </w:rPr>
        <w:t xml:space="preserve">: </w:t>
      </w:r>
      <w:r>
        <w:rPr/>
        <w:t>4</w:t>
      </w:r>
      <w:r>
        <w:rPr>
          <w:rtl w:val="true"/>
        </w:rPr>
        <w:t>]</w:t>
      </w:r>
      <w:bookmarkEnd w:id="4246"/>
    </w:p>
    <w:p>
      <w:pPr>
        <w:pStyle w:val="BookText"/>
        <w:rPr/>
      </w:pPr>
      <w:r>
        <w:rPr>
          <w:rFonts w:eastAsia="Times New Roman" w:cs="Times New Roman" w:ascii="Times New Roman" w:hAnsi="Times New Roman"/>
          <w:color w:val="111111"/>
          <w:sz w:val="28"/>
          <w:szCs w:val="28"/>
          <w:lang w:val="en-US" w:bidi="en-US"/>
        </w:rPr>
        <w:t>18370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6"/>
      </w:r>
      <w:r>
        <w:rPr>
          <w:rFonts w:ascii="Amiri" w:hAnsi="Amiri" w:eastAsia="Amiri" w:cs="Amiri"/>
          <w:color w:val="111111"/>
          <w:sz w:val="28"/>
          <w:sz w:val="28"/>
          <w:szCs w:val="28"/>
          <w:rtl w:val="true"/>
          <w:lang w:bidi="ar-SA"/>
        </w:rPr>
        <w:t>وَ بِإِسْنَادِهِ عَنِ الْحُسَیْنِ بْنِ سَعِیدٍ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وَادِیَ مُحَسِّرٍ حَتَّی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الْإِمَامِ </w:t>
      </w:r>
      <w:r>
        <w:rPr>
          <w:rStyle w:val="FootnoteAnchor"/>
          <w:rtl w:val="true"/>
        </w:rPr>
        <w:footnoteReference w:id="3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7" w:name="__RefHeading___Toc4699552_417432637"/>
      <w:bookmarkStart w:id="4248" w:name="_Toc1863"/>
      <w:bookmarkEnd w:id="4247"/>
      <w:r>
        <w:rPr/>
        <w:t>8</w:t>
      </w:r>
      <w:r>
        <w:rPr>
          <w:rtl w:val="true"/>
        </w:rPr>
        <w:t xml:space="preserve">- </w:t>
      </w:r>
      <w:r>
        <w:rPr>
          <w:rtl w:val="true"/>
        </w:rPr>
        <w:t>بَابُ اسْتِحْبَابِ الدُّعَاءِ بِالْمَأْثُورِ عِنْدَ التَّوَجُّهِ إِلَی عَرَفَةَ وَ التَّلْبِیَةِ حَتَّی یَنْتَهِیَ إِلَیْهَا</w:t>
      </w:r>
      <w:bookmarkEnd w:id="4248"/>
    </w:p>
    <w:p>
      <w:pPr>
        <w:pStyle w:val="Heading5"/>
        <w:numPr>
          <w:ilvl w:val="4"/>
          <w:numId w:val="1"/>
        </w:numPr>
        <w:rPr/>
      </w:pPr>
      <w:bookmarkStart w:id="4249" w:name="__RefHeading___Toc4699554_417432637"/>
      <w:bookmarkStart w:id="4250" w:name="_Toc1864"/>
      <w:bookmarkEnd w:id="4249"/>
      <w:r>
        <w:rPr>
          <w:rtl w:val="true"/>
        </w:rPr>
        <w:t>اشارة</w:t>
      </w:r>
      <w:bookmarkEnd w:id="4250"/>
    </w:p>
    <w:p>
      <w:pPr>
        <w:pStyle w:val="BookText"/>
        <w:rPr/>
      </w:pPr>
      <w:r>
        <w:rPr>
          <w:rStyle w:val="FootnoteAnchor"/>
        </w:rPr>
        <w:footnoteReference w:id="337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عِنْدَ التَّوَجُّهِ إِلَی عَرَفَةَ وَ التَّلْبِیَةِ حَتَّی یَنْتَهِیَ إِلَیْهَا</w:t>
      </w:r>
    </w:p>
    <w:p>
      <w:pPr>
        <w:pStyle w:val="Heading5"/>
        <w:numPr>
          <w:ilvl w:val="4"/>
          <w:numId w:val="1"/>
        </w:numPr>
        <w:rPr/>
      </w:pPr>
      <w:bookmarkStart w:id="4251" w:name="__RefHeading___Toc4699556_417432637"/>
      <w:bookmarkStart w:id="4252" w:name="_Toc1865"/>
      <w:bookmarkEnd w:id="4251"/>
      <w:r>
        <w:rPr>
          <w:rtl w:val="true"/>
        </w:rPr>
        <w:t>[</w:t>
      </w:r>
      <w:r>
        <w:rPr>
          <w:rtl w:val="true"/>
        </w:rPr>
        <w:t>رقم الحدیث الکلی</w:t>
      </w:r>
      <w:r>
        <w:rPr>
          <w:rtl w:val="true"/>
        </w:rPr>
        <w:t xml:space="preserve">: </w:t>
      </w:r>
      <w:r>
        <w:rPr/>
        <w:t>18371</w:t>
      </w:r>
      <w:r>
        <w:rPr>
          <w:rtl w:val="true"/>
        </w:rPr>
        <w:t xml:space="preserve"> - </w:t>
      </w:r>
      <w:r>
        <w:rPr>
          <w:rtl w:val="true"/>
        </w:rPr>
        <w:t>رقم الحدیث الباب</w:t>
      </w:r>
      <w:r>
        <w:rPr>
          <w:rtl w:val="true"/>
        </w:rPr>
        <w:t xml:space="preserve">: </w:t>
      </w:r>
      <w:r>
        <w:rPr/>
        <w:t>1</w:t>
      </w:r>
      <w:r>
        <w:rPr>
          <w:rtl w:val="true"/>
        </w:rPr>
        <w:t>]</w:t>
      </w:r>
      <w:bookmarkEnd w:id="4252"/>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9"/>
      </w:r>
      <w:r>
        <w:rPr>
          <w:rFonts w:ascii="Amiri" w:hAnsi="Amiri" w:eastAsia="Amiri" w:cs="Amiri"/>
          <w:color w:val="111111"/>
          <w:sz w:val="28"/>
          <w:sz w:val="28"/>
          <w:szCs w:val="28"/>
          <w:rtl w:val="true"/>
          <w:lang w:bidi="ar-SA"/>
        </w:rPr>
        <w:t xml:space="preserve">مُحَمَّدُ بْنُ یَعْقُوبَ عَنْ عَلِیِّ بْنِ إِبْرَاهِیمَ عَنْ أَبِیهِ وَ عَنْ </w:t>
      </w:r>
      <w:bookmarkStart w:id="4253" w:name="pg12175_120421"/>
    </w:p>
    <w:p>
      <w:pPr>
        <w:pStyle w:val="BookText"/>
        <w:rPr/>
      </w:pPr>
      <w:bookmarkEnd w:id="4253"/>
      <w:r>
        <w:rPr>
          <w:rFonts w:ascii="Amiri" w:hAnsi="Amiri" w:eastAsia="Amiri" w:cs="Amiri"/>
          <w:color w:val="111111"/>
          <w:sz w:val="28"/>
          <w:sz w:val="28"/>
          <w:szCs w:val="28"/>
          <w:rtl w:val="true"/>
          <w:lang w:bidi="ar-SA"/>
        </w:rPr>
        <w:t>مُحَمَّدِ بْنِ إِسْمَاعِیلَ عَنِ الْفَضْلِ بْنِ شَاذَانَ عَنِ ابْنِ أَبِی عُمَیْرٍ وَ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إِلَی عَرَفَةَ فَقُلْ وَ أَنْتَ مُتَوَجِّهٌ إِلَیْهَا اللَّهُمَّ إِلَیْکَ صَمَدْتُ وَ إِیَّاکَ اعْتَمَدْتُ وَ وَجْهَکَ أَرَدْتُ فَأَسْأَلُکَ أَنْ تُبَارِکَ لِی فِی رِحْلَتِی وَ أَنْ تَقْضِیَ لِی حَاجَتِی وَ أَنْ تَجْعَلَنِی مِمَّنْ تُبَاهِی بِهِ الْیَوْمَ مَنْ هُوَ أَفْضَلُ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تُلَبِّی وَ أَنْتَ غَادٍ إِلَی عَرَفَاتٍ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4" w:name="__RefHeading___Toc4699558_417432637"/>
      <w:bookmarkStart w:id="4255" w:name="_Toc1866"/>
      <w:bookmarkEnd w:id="4254"/>
      <w:r>
        <w:rPr/>
        <w:t>9</w:t>
      </w:r>
      <w:r>
        <w:rPr>
          <w:rtl w:val="true"/>
        </w:rPr>
        <w:t xml:space="preserve">- </w:t>
      </w:r>
      <w:r>
        <w:rPr>
          <w:rtl w:val="true"/>
        </w:rPr>
        <w:t>بَابُ اسْتِحْبَابِ ضَرْبِ الْخِبَاءِ فِی عَرَفَةَ بِنَمِرَةَ وَ الِاغْتِسَالِ عِنْدَ الزَّوَالِ وَ الْجَمْعِ بَیْنَ الظُّهْرَیْنِ بِأَذَانٍ وَ إِقَامَتَیْنِ وَ قَطْعِ التَّلْبِیَةِ عِنْدَ الزَّوَالِ وَ کَثْرَةِ الدُّعَاءِ وَ ذِکْرِ اللَّهِ‌</w:t>
      </w:r>
      <w:bookmarkEnd w:id="4255"/>
    </w:p>
    <w:p>
      <w:pPr>
        <w:pStyle w:val="Heading5"/>
        <w:numPr>
          <w:ilvl w:val="4"/>
          <w:numId w:val="1"/>
        </w:numPr>
        <w:rPr/>
      </w:pPr>
      <w:bookmarkStart w:id="4256" w:name="__RefHeading___Toc4699560_417432637"/>
      <w:bookmarkStart w:id="4257" w:name="_Toc1867"/>
      <w:bookmarkEnd w:id="4256"/>
      <w:r>
        <w:rPr>
          <w:rtl w:val="true"/>
        </w:rPr>
        <w:t>اشارة</w:t>
      </w:r>
      <w:bookmarkEnd w:id="4257"/>
    </w:p>
    <w:p>
      <w:pPr>
        <w:pStyle w:val="BookText"/>
        <w:rPr/>
      </w:pPr>
      <w:r>
        <w:rPr>
          <w:rStyle w:val="FootnoteAnchor"/>
        </w:rPr>
        <w:footnoteReference w:id="338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ضَرْبِ الْخِبَاءِ فِی عَرَفَةَ بِنَمِرَةَ وَ الِاغْتِسَالِ عِنْدَ الزَّوَالِ وَ الْجَمْعِ بَیْنَ الظُّهْرَیْنِ بِأَذَانٍ وَ إِقَامَتَیْنِ وَ قَطْعِ التَّلْبِیَةِ عِنْدَ الزَّوَالِ وَ کَثْرَةِ الدُّعَاءِ وَ ذِکْرِ اللَّهِ</w:t>
      </w:r>
    </w:p>
    <w:p>
      <w:pPr>
        <w:pStyle w:val="Heading5"/>
        <w:numPr>
          <w:ilvl w:val="4"/>
          <w:numId w:val="1"/>
        </w:numPr>
        <w:rPr/>
      </w:pPr>
      <w:bookmarkStart w:id="4258" w:name="__RefHeading___Toc4699562_417432637"/>
      <w:bookmarkStart w:id="4259" w:name="_Toc1868"/>
      <w:bookmarkEnd w:id="4258"/>
      <w:r>
        <w:rPr>
          <w:rtl w:val="true"/>
        </w:rPr>
        <w:t>[</w:t>
      </w:r>
      <w:r>
        <w:rPr>
          <w:rtl w:val="true"/>
        </w:rPr>
        <w:t>رقم الحدیث الکلی</w:t>
      </w:r>
      <w:r>
        <w:rPr>
          <w:rtl w:val="true"/>
        </w:rPr>
        <w:t xml:space="preserve">: </w:t>
      </w:r>
      <w:r>
        <w:rPr/>
        <w:t>18372</w:t>
      </w:r>
      <w:r>
        <w:rPr>
          <w:rtl w:val="true"/>
        </w:rPr>
        <w:t xml:space="preserve"> - </w:t>
      </w:r>
      <w:r>
        <w:rPr>
          <w:rtl w:val="true"/>
        </w:rPr>
        <w:t>رقم الحدیث الباب</w:t>
      </w:r>
      <w:r>
        <w:rPr>
          <w:rtl w:val="true"/>
        </w:rPr>
        <w:t xml:space="preserve">: </w:t>
      </w:r>
      <w:r>
        <w:rPr/>
        <w:t>1</w:t>
      </w:r>
      <w:r>
        <w:rPr>
          <w:rtl w:val="true"/>
        </w:rPr>
        <w:t>]</w:t>
      </w:r>
      <w:bookmarkEnd w:id="425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2"/>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عَنِ ابْنِ أَبِی عُمَیْرٍ وَ صَفْوَانَ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انْتَهَیْتَ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خِبَاءَکَ بِنَمِرَةَ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نَمِرَةُ </w:t>
      </w:r>
      <w:r>
        <w:rPr>
          <w:rStyle w:val="FootnoteAnchor"/>
          <w:rtl w:val="true"/>
        </w:rPr>
        <w:footnoteReference w:id="3383"/>
      </w:r>
      <w:r>
        <w:rPr>
          <w:rFonts w:ascii="Amiri" w:hAnsi="Amiri" w:eastAsia="Amiri" w:cs="Amiri"/>
          <w:color w:val="111111"/>
          <w:sz w:val="28"/>
          <w:sz w:val="28"/>
          <w:szCs w:val="28"/>
          <w:rtl w:val="true"/>
          <w:lang w:bidi="ar-SA"/>
        </w:rPr>
        <w:t>هِیَ بَطْنُ عُرَنَةَ دُونَ الْمَوْقِفِ وَ دُونَ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یَوْمَ عَرَفَةَ فَاغْتَسِلْ وَ صَلِّ الظُّهْرَ وَ الْعَصْرَ بِأَذَانٍ وَاحِدٍ وَ إِقَامَتَیْنِ فَإِنَّمَا تُعَجِّلُ الْعَصْرَ وَ تَجْمَعُ بَیْنَهُمَا لِتَفْرُغَ نَفْسُکَ لِلدُّعَاءِ فَإِنَّهُ یَوْمُ دُعَاءٍ وَ مَسْأَلَةٍ</w:t>
      </w:r>
      <w:r>
        <w:rPr>
          <w:rFonts w:eastAsia="Amiri" w:cs="Amiri" w:ascii="Amiri" w:hAnsi="Amiri"/>
          <w:color w:val="111111"/>
          <w:sz w:val="28"/>
          <w:szCs w:val="28"/>
          <w:rtl w:val="true"/>
          <w:lang w:bidi="ar-SA"/>
        </w:rPr>
        <w:t xml:space="preserve">. </w:t>
      </w:r>
      <w:bookmarkStart w:id="4260" w:name="pg12175_120422"/>
    </w:p>
    <w:p>
      <w:pPr>
        <w:pStyle w:val="Heading5"/>
        <w:numPr>
          <w:ilvl w:val="4"/>
          <w:numId w:val="1"/>
        </w:numPr>
        <w:rPr/>
      </w:pPr>
      <w:bookmarkStart w:id="4261" w:name="__RefHeading___Toc4699564_417432637"/>
      <w:bookmarkStart w:id="4262" w:name="_Toc1869"/>
      <w:bookmarkEnd w:id="4260"/>
      <w:bookmarkEnd w:id="4261"/>
      <w:r>
        <w:rPr>
          <w:rtl w:val="true"/>
        </w:rPr>
        <w:t>[</w:t>
      </w:r>
      <w:r>
        <w:rPr>
          <w:rtl w:val="true"/>
        </w:rPr>
        <w:t>رقم الحدیث الکلی</w:t>
      </w:r>
      <w:r>
        <w:rPr>
          <w:rtl w:val="true"/>
        </w:rPr>
        <w:t xml:space="preserve">: </w:t>
      </w:r>
      <w:r>
        <w:rPr/>
        <w:t>18373</w:t>
      </w:r>
      <w:r>
        <w:rPr>
          <w:rtl w:val="true"/>
        </w:rPr>
        <w:t xml:space="preserve"> - </w:t>
      </w:r>
      <w:r>
        <w:rPr>
          <w:rtl w:val="true"/>
        </w:rPr>
        <w:t>رقم الحدیث الباب</w:t>
      </w:r>
      <w:r>
        <w:rPr>
          <w:rtl w:val="true"/>
        </w:rPr>
        <w:t xml:space="preserve">: </w:t>
      </w:r>
      <w:r>
        <w:rPr/>
        <w:t>2</w:t>
      </w:r>
      <w:r>
        <w:rPr>
          <w:rtl w:val="true"/>
        </w:rPr>
        <w:t>]</w:t>
      </w:r>
      <w:bookmarkEnd w:id="4262"/>
    </w:p>
    <w:p>
      <w:pPr>
        <w:pStyle w:val="BookText"/>
        <w:rPr/>
      </w:pPr>
      <w:r>
        <w:rPr>
          <w:rFonts w:eastAsia="Times New Roman" w:cs="Times New Roman" w:ascii="Times New Roman" w:hAnsi="Times New Roman"/>
          <w:color w:val="111111"/>
          <w:sz w:val="28"/>
          <w:szCs w:val="28"/>
          <w:lang w:val="en-US" w:bidi="en-US"/>
        </w:rPr>
        <w:t>18373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4"/>
      </w:r>
      <w:r>
        <w:rPr>
          <w:rFonts w:ascii="Amiri" w:hAnsi="Amiri" w:eastAsia="Amiri" w:cs="Amiri"/>
          <w:color w:val="111111"/>
          <w:sz w:val="28"/>
          <w:sz w:val="28"/>
          <w:szCs w:val="28"/>
          <w:rtl w:val="true"/>
          <w:lang w:bidi="ar-SA"/>
        </w:rPr>
        <w:t>وَ عَنْهُ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الْغُسْلُ یَوْمَ عَرَفَةَ إِذَا زَالَتِ الشَّمْسُ وَ تَجْمَعُ بَیْنَ الظُّهْرِ وَ الْعَصْرِ بِأَذَانٍ وَ إِقَامَتَیْنِ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385"/>
      </w:r>
      <w:r>
        <w:rPr>
          <w:rFonts w:ascii="Amiri" w:hAnsi="Amiri" w:eastAsia="Amiri" w:cs="Amiri"/>
          <w:color w:val="111111"/>
          <w:sz w:val="28"/>
          <w:sz w:val="28"/>
          <w:szCs w:val="28"/>
          <w:rtl w:val="true"/>
          <w:lang w:bidi="ar-SA"/>
        </w:rPr>
        <w:t>وَ کَذَا الَّذِی قَبْلَهُ وَ زَادَ فِی الثَّانِی وَ یَقْطَعُ التَّلْبِیَةَ عِنْدَ زَوَالِ الشَّمْسِ</w:t>
      </w:r>
    </w:p>
    <w:p>
      <w:pPr>
        <w:pStyle w:val="Heading5"/>
        <w:numPr>
          <w:ilvl w:val="4"/>
          <w:numId w:val="1"/>
        </w:numPr>
        <w:rPr/>
      </w:pPr>
      <w:bookmarkStart w:id="4263" w:name="__RefHeading___Toc4699566_417432637"/>
      <w:bookmarkStart w:id="4264" w:name="_Toc1870"/>
      <w:bookmarkEnd w:id="4263"/>
      <w:r>
        <w:rPr>
          <w:rtl w:val="true"/>
        </w:rPr>
        <w:t>[</w:t>
      </w:r>
      <w:r>
        <w:rPr>
          <w:rtl w:val="true"/>
        </w:rPr>
        <w:t>رقم الحدیث الکلی</w:t>
      </w:r>
      <w:r>
        <w:rPr>
          <w:rtl w:val="true"/>
        </w:rPr>
        <w:t xml:space="preserve">: </w:t>
      </w:r>
      <w:r>
        <w:rPr/>
        <w:t>18374</w:t>
      </w:r>
      <w:r>
        <w:rPr>
          <w:rtl w:val="true"/>
        </w:rPr>
        <w:t xml:space="preserve"> - </w:t>
      </w:r>
      <w:r>
        <w:rPr>
          <w:rtl w:val="true"/>
        </w:rPr>
        <w:t>رقم الحدیث الباب</w:t>
      </w:r>
      <w:r>
        <w:rPr>
          <w:rtl w:val="true"/>
        </w:rPr>
        <w:t xml:space="preserve">: </w:t>
      </w:r>
      <w:r>
        <w:rPr/>
        <w:t>3</w:t>
      </w:r>
      <w:r>
        <w:rPr>
          <w:rtl w:val="true"/>
        </w:rPr>
        <w:t>]</w:t>
      </w:r>
      <w:bookmarkEnd w:id="4264"/>
    </w:p>
    <w:p>
      <w:pPr>
        <w:pStyle w:val="BookText"/>
        <w:rPr/>
      </w:pPr>
      <w:r>
        <w:rPr>
          <w:rFonts w:eastAsia="Times New Roman" w:cs="Times New Roman" w:ascii="Times New Roman" w:hAnsi="Times New Roman"/>
          <w:color w:val="111111"/>
          <w:sz w:val="28"/>
          <w:szCs w:val="28"/>
          <w:lang w:val="en-US" w:bidi="en-US"/>
        </w:rPr>
        <w:t>18374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6"/>
      </w:r>
      <w:r>
        <w:rPr>
          <w:rFonts w:ascii="Amiri" w:hAnsi="Amiri" w:eastAsia="Amiri" w:cs="Amiri"/>
          <w:color w:val="111111"/>
          <w:sz w:val="28"/>
          <w:sz w:val="28"/>
          <w:szCs w:val="28"/>
          <w:rtl w:val="true"/>
          <w:lang w:bidi="ar-SA"/>
        </w:rPr>
        <w:t xml:space="preserve">وَ بِإِسْنَادِهِ عَنْ عَلِیِّ بْنِ مَهْزِیَارَ عَنْ فَضَالَةَ عَنْ أَبَانٍ عَنْ عَبْدِ اللَّهِ بْنِ سِنَانٍ </w:t>
      </w:r>
      <w:r>
        <w:rPr>
          <w:rStyle w:val="FootnoteAnchor"/>
          <w:rtl w:val="true"/>
        </w:rPr>
        <w:footnoteReference w:id="3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غُسْلِ یَوْمِ عَرَفَةَ فِی الْأَمْصَارِ فَقَالَ اغْتَسِلْ أَیْنَمَا کُنْتَ</w:t>
      </w:r>
      <w:r>
        <w:rPr>
          <w:rFonts w:eastAsia="Amiri" w:cs="Amiri" w:ascii="Amiri" w:hAnsi="Amiri"/>
          <w:color w:val="111111"/>
          <w:sz w:val="28"/>
          <w:szCs w:val="28"/>
          <w:rtl w:val="true"/>
          <w:lang w:bidi="ar-SA"/>
        </w:rPr>
        <w:t>.</w:t>
      </w:r>
    </w:p>
    <w:p>
      <w:pPr>
        <w:pStyle w:val="Heading5"/>
        <w:numPr>
          <w:ilvl w:val="4"/>
          <w:numId w:val="1"/>
        </w:numPr>
        <w:rPr/>
      </w:pPr>
      <w:bookmarkStart w:id="4265" w:name="__RefHeading___Toc4699568_417432637"/>
      <w:bookmarkStart w:id="4266" w:name="_Toc1871"/>
      <w:bookmarkEnd w:id="4265"/>
      <w:r>
        <w:rPr>
          <w:rtl w:val="true"/>
        </w:rPr>
        <w:t>[</w:t>
      </w:r>
      <w:r>
        <w:rPr>
          <w:rtl w:val="true"/>
        </w:rPr>
        <w:t>رقم الحدیث الکلی</w:t>
      </w:r>
      <w:r>
        <w:rPr>
          <w:rtl w:val="true"/>
        </w:rPr>
        <w:t xml:space="preserve">: </w:t>
      </w:r>
      <w:r>
        <w:rPr/>
        <w:t>18375</w:t>
      </w:r>
      <w:r>
        <w:rPr>
          <w:rtl w:val="true"/>
        </w:rPr>
        <w:t xml:space="preserve"> - </w:t>
      </w:r>
      <w:r>
        <w:rPr>
          <w:rtl w:val="true"/>
        </w:rPr>
        <w:t>رقم الحدیث الباب</w:t>
      </w:r>
      <w:r>
        <w:rPr>
          <w:rtl w:val="true"/>
        </w:rPr>
        <w:t xml:space="preserve">: </w:t>
      </w:r>
      <w:r>
        <w:rPr/>
        <w:t>4</w:t>
      </w:r>
      <w:r>
        <w:rPr>
          <w:rtl w:val="true"/>
        </w:rPr>
        <w:t>]</w:t>
      </w:r>
      <w:bookmarkEnd w:id="4266"/>
    </w:p>
    <w:p>
      <w:pPr>
        <w:pStyle w:val="BookText"/>
        <w:rPr/>
      </w:pPr>
      <w:r>
        <w:rPr>
          <w:rFonts w:eastAsia="Times New Roman" w:cs="Times New Roman" w:ascii="Times New Roman" w:hAnsi="Times New Roman"/>
          <w:color w:val="111111"/>
          <w:sz w:val="28"/>
          <w:szCs w:val="28"/>
          <w:lang w:val="en-US" w:bidi="en-US"/>
        </w:rPr>
        <w:t>18375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8"/>
      </w:r>
      <w:r>
        <w:rPr>
          <w:rFonts w:ascii="Amiri" w:hAnsi="Amiri" w:eastAsia="Amiri" w:cs="Amiri"/>
          <w:color w:val="111111"/>
          <w:sz w:val="28"/>
          <w:sz w:val="28"/>
          <w:szCs w:val="28"/>
          <w:rtl w:val="true"/>
          <w:lang w:bidi="ar-SA"/>
        </w:rPr>
        <w:t>وَ بِإِسْنَادِهِ عَنْ مُوسَی بْنِ الْقَاسِمِ عَنْ مُحَمَّدِ بْنِ عُمَرَ عَنِ ابْنِ عُذَافِرٍ عَنِ ابْنِ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زَاغَتِ الشَّمْسُ یَوْمَ عَرَفَةَ فَاقْطَعِ التَّلْبِیَةَ وَ اغْتَسِلْ وَ عَلَیْکَ بِالتَّکْبِیرِ وَ التَّهْلِیلِ وَ التَّحْمِیدِ وَ التَّسْبِیحِ وَ الثَّنَاءِ عَلَی اللَّهِ وَ صَلِّ الظُّهْرَ وَ الْعَصْرَ بِأَذَانٍ وَاحِدٍ وَ إِقَامَتَیْنِ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الِاغْتِسَالِ فِی الطَّهَارَةِ </w:t>
      </w:r>
      <w:r>
        <w:rPr>
          <w:rStyle w:val="FootnoteAnchor"/>
          <w:rtl w:val="true"/>
        </w:rPr>
        <w:footnoteReference w:id="3389"/>
      </w:r>
      <w:r>
        <w:rPr>
          <w:rFonts w:ascii="Amiri" w:hAnsi="Amiri" w:eastAsia="Amiri" w:cs="Amiri"/>
          <w:color w:val="111111"/>
          <w:sz w:val="28"/>
          <w:sz w:val="28"/>
          <w:szCs w:val="28"/>
          <w:rtl w:val="true"/>
          <w:lang w:bidi="ar-SA"/>
        </w:rPr>
        <w:t xml:space="preserve">وَ عَلَی قَطْعِ التَّلْبِیَةِ </w:t>
      </w:r>
      <w:bookmarkStart w:id="4267" w:name="pg12175_120423"/>
    </w:p>
    <w:p>
      <w:pPr>
        <w:pStyle w:val="BookText"/>
        <w:rPr/>
      </w:pPr>
      <w:bookmarkEnd w:id="4267"/>
      <w:r>
        <w:rPr>
          <w:rFonts w:ascii="Amiri" w:hAnsi="Amiri" w:eastAsia="Amiri" w:cs="Amiri"/>
          <w:color w:val="111111"/>
          <w:sz w:val="28"/>
          <w:sz w:val="28"/>
          <w:szCs w:val="28"/>
          <w:rtl w:val="true"/>
          <w:lang w:bidi="ar-SA"/>
        </w:rPr>
        <w:t xml:space="preserve">فِی الْإِحْرَامِ </w:t>
      </w:r>
      <w:r>
        <w:rPr>
          <w:rStyle w:val="FootnoteAnchor"/>
          <w:rtl w:val="true"/>
        </w:rPr>
        <w:footnoteReference w:id="3390"/>
      </w:r>
      <w:r>
        <w:rPr>
          <w:rFonts w:ascii="Amiri" w:hAnsi="Amiri" w:eastAsia="Amiri" w:cs="Amiri"/>
          <w:color w:val="111111"/>
          <w:sz w:val="28"/>
          <w:sz w:val="28"/>
          <w:szCs w:val="28"/>
          <w:rtl w:val="true"/>
          <w:lang w:bidi="ar-SA"/>
        </w:rPr>
        <w:t xml:space="preserve">وَ یَأْتِی مَا یَدُلُّ عَلَی الْجَمْعِ بَیْنَ الصَّلَاتَیْنِ فِی الْوُقُوفِ بِالْمَشْعَرِ </w:t>
      </w:r>
      <w:r>
        <w:rPr>
          <w:rStyle w:val="FootnoteAnchor"/>
          <w:rtl w:val="true"/>
        </w:rPr>
        <w:footnoteReference w:id="3391"/>
      </w:r>
    </w:p>
    <w:p>
      <w:pPr>
        <w:pStyle w:val="BookText"/>
        <w:rPr/>
      </w:pPr>
      <w:r>
        <w:rPr>
          <w:rFonts w:ascii="IRNazanin" w:hAnsi="IRNazanin" w:eastAsia="IRNazanin"/>
          <w:color w:val="111111"/>
          <w:sz w:val="28"/>
          <w:sz w:val="28"/>
          <w:szCs w:val="28"/>
          <w:rtl w:val="true"/>
          <w:lang w:bidi="fa-IR"/>
        </w:rPr>
        <w:t xml:space="preserve">و تقدم ما یدلّ علی ذلک فی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الأذان، و فی الأحادیث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8" w:name="__RefHeading___Toc4699570_417432637"/>
      <w:bookmarkStart w:id="4269" w:name="_Toc1872"/>
      <w:bookmarkEnd w:id="4268"/>
      <w:r>
        <w:rPr/>
        <w:t>10</w:t>
      </w:r>
      <w:r>
        <w:rPr>
          <w:rtl w:val="true"/>
        </w:rPr>
        <w:t xml:space="preserve">- </w:t>
      </w:r>
      <w:r>
        <w:rPr>
          <w:rtl w:val="true"/>
        </w:rPr>
        <w:t>بَابُ حُدُودِ عَرَفَةَ الَّتِی یَجِبُ الْوُقُوفُ بِهَا یَوْمَ عَرَفَةَ</w:t>
      </w:r>
      <w:bookmarkEnd w:id="4269"/>
    </w:p>
    <w:p>
      <w:pPr>
        <w:pStyle w:val="Heading5"/>
        <w:numPr>
          <w:ilvl w:val="4"/>
          <w:numId w:val="1"/>
        </w:numPr>
        <w:rPr/>
      </w:pPr>
      <w:bookmarkStart w:id="4270" w:name="__RefHeading___Toc4699572_417432637"/>
      <w:bookmarkStart w:id="4271" w:name="_Toc1873"/>
      <w:bookmarkEnd w:id="4270"/>
      <w:r>
        <w:rPr>
          <w:rtl w:val="true"/>
        </w:rPr>
        <w:t>اشارة</w:t>
      </w:r>
      <w:bookmarkEnd w:id="4271"/>
    </w:p>
    <w:p>
      <w:pPr>
        <w:pStyle w:val="BookText"/>
        <w:rPr/>
      </w:pPr>
      <w:r>
        <w:rPr>
          <w:rStyle w:val="FootnoteAnchor"/>
        </w:rPr>
        <w:footnoteReference w:id="339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حُدُودِ عَرَفَةَ الَّتِی یَجِبُ الْوُقُوفُ بِهَا یَوْمَ عَرَفَةَ</w:t>
      </w:r>
    </w:p>
    <w:p>
      <w:pPr>
        <w:pStyle w:val="Heading5"/>
        <w:numPr>
          <w:ilvl w:val="4"/>
          <w:numId w:val="1"/>
        </w:numPr>
        <w:rPr/>
      </w:pPr>
      <w:bookmarkStart w:id="4272" w:name="__RefHeading___Toc4699574_417432637"/>
      <w:bookmarkStart w:id="4273" w:name="_Toc1874"/>
      <w:bookmarkEnd w:id="4272"/>
      <w:r>
        <w:rPr>
          <w:rtl w:val="true"/>
        </w:rPr>
        <w:t>[</w:t>
      </w:r>
      <w:r>
        <w:rPr>
          <w:rtl w:val="true"/>
        </w:rPr>
        <w:t>رقم الحدیث الکلی</w:t>
      </w:r>
      <w:r>
        <w:rPr>
          <w:rtl w:val="true"/>
        </w:rPr>
        <w:t xml:space="preserve">: </w:t>
      </w:r>
      <w:r>
        <w:rPr/>
        <w:t>18376</w:t>
      </w:r>
      <w:r>
        <w:rPr>
          <w:rtl w:val="true"/>
        </w:rPr>
        <w:t xml:space="preserve"> - </w:t>
      </w:r>
      <w:r>
        <w:rPr>
          <w:rtl w:val="true"/>
        </w:rPr>
        <w:t>رقم الحدیث الباب</w:t>
      </w:r>
      <w:r>
        <w:rPr>
          <w:rtl w:val="true"/>
        </w:rPr>
        <w:t xml:space="preserve">: </w:t>
      </w:r>
      <w:r>
        <w:rPr/>
        <w:t>1</w:t>
      </w:r>
      <w:r>
        <w:rPr>
          <w:rtl w:val="true"/>
        </w:rPr>
        <w:t>]</w:t>
      </w:r>
      <w:bookmarkEnd w:id="4273"/>
    </w:p>
    <w:p>
      <w:pPr>
        <w:pStyle w:val="BookText"/>
        <w:rPr/>
      </w:pPr>
      <w:r>
        <w:rPr>
          <w:rFonts w:eastAsia="Times New Roman" w:cs="Times New Roman" w:ascii="Times New Roman" w:hAnsi="Times New Roman"/>
          <w:color w:val="111111"/>
          <w:sz w:val="28"/>
          <w:szCs w:val="28"/>
          <w:lang w:val="en-US" w:bidi="en-US"/>
        </w:rPr>
        <w:t>18376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3"/>
      </w:r>
      <w:r>
        <w:rPr>
          <w:rFonts w:ascii="Amiri" w:hAnsi="Amiri" w:eastAsia="Amiri" w:cs="Amiri"/>
          <w:color w:val="111111"/>
          <w:sz w:val="28"/>
          <w:sz w:val="28"/>
          <w:szCs w:val="28"/>
          <w:rtl w:val="true"/>
          <w:lang w:bidi="ar-SA"/>
        </w:rPr>
        <w:t>مُحَمَّدُ بْنُ یَعْقُوبَ عَنْ عَلِیِّ بْنِ إِبْرَاهِیمَ عَنْ أَبِیهِ وَ عَنْ مُحَمَّدٍ عَنِ الْفَضْلِ عَنِ ابْنِ أَبِی عُمَیْرٍ وَ صَفْوَانَ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عَرَفَةَ مِنْ بَطْنِ عُرَنَةَ وَ ثَوِیَّةَ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نَمِرَةَ إِلَی ذِی الْمَجَازِ وَ خَلْفَ الْجَبَلِ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4" w:name="__RefHeading___Toc4699576_417432637"/>
      <w:bookmarkStart w:id="4275" w:name="_Toc1875"/>
      <w:bookmarkEnd w:id="4274"/>
      <w:r>
        <w:rPr>
          <w:rtl w:val="true"/>
        </w:rPr>
        <w:t>[</w:t>
      </w:r>
      <w:r>
        <w:rPr>
          <w:rtl w:val="true"/>
        </w:rPr>
        <w:t>رقم الحدیث الکلی</w:t>
      </w:r>
      <w:r>
        <w:rPr>
          <w:rtl w:val="true"/>
        </w:rPr>
        <w:t xml:space="preserve">: </w:t>
      </w:r>
      <w:r>
        <w:rPr/>
        <w:t>18377</w:t>
      </w:r>
      <w:r>
        <w:rPr>
          <w:rtl w:val="true"/>
        </w:rPr>
        <w:t xml:space="preserve"> - </w:t>
      </w:r>
      <w:r>
        <w:rPr>
          <w:rtl w:val="true"/>
        </w:rPr>
        <w:t>رقم الحدیث الباب</w:t>
      </w:r>
      <w:r>
        <w:rPr>
          <w:rtl w:val="true"/>
        </w:rPr>
        <w:t xml:space="preserve">: </w:t>
      </w:r>
      <w:r>
        <w:rPr/>
        <w:t>2</w:t>
      </w:r>
      <w:r>
        <w:rPr>
          <w:rtl w:val="true"/>
        </w:rPr>
        <w:t>]</w:t>
      </w:r>
      <w:bookmarkEnd w:id="4275"/>
    </w:p>
    <w:p>
      <w:pPr>
        <w:pStyle w:val="BookText"/>
        <w:rPr/>
      </w:pPr>
      <w:r>
        <w:rPr>
          <w:rFonts w:eastAsia="Times New Roman" w:cs="Times New Roman" w:ascii="Times New Roman" w:hAnsi="Times New Roman"/>
          <w:color w:val="111111"/>
          <w:sz w:val="28"/>
          <w:szCs w:val="28"/>
          <w:lang w:val="en-US" w:bidi="en-US"/>
        </w:rPr>
        <w:t>18377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5"/>
      </w:r>
      <w:r>
        <w:rPr>
          <w:rFonts w:ascii="Amiri" w:hAnsi="Amiri" w:eastAsia="Amiri" w:cs="Amiri"/>
          <w:color w:val="111111"/>
          <w:sz w:val="28"/>
          <w:sz w:val="28"/>
          <w:szCs w:val="28"/>
          <w:rtl w:val="true"/>
          <w:lang w:bidi="ar-SA"/>
        </w:rPr>
        <w:t>وَ عَنْ عِدَّةٍ مِنْ أَصْحَابِنَا عَنْ أَحْمَدَ بْنِ مُحَمَّدٍ عَنْ مُحَمَّدِ بْنِ إِسْمَاعِیلَ عَنْ عَلِیِّ بْنِ النُّعْمَانِ عَنِ ابْنِ مُسْکَانَ عَنْ أَبِی بَصِیرٍ یَعْنِی لَیْثَ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حَدُّ عَرَفَاتٍ مِنَ الْمَأْزِمَیْنِ إِلَی أَقْصَی الْمَوْقِفِ</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مُحَمَّدِ بْنِ سِنَانٍ عَنْ عَبْدِ اللَّهِ بْنِ مُسْکَانَ مِثْلَهُ </w:t>
      </w:r>
      <w:r>
        <w:rPr>
          <w:rStyle w:val="FootnoteAnchor"/>
          <w:rtl w:val="true"/>
        </w:rPr>
        <w:footnoteReference w:id="3396"/>
      </w:r>
      <w:r>
        <w:rPr>
          <w:rFonts w:eastAsia="Times New Roman" w:cs="Times New Roman" w:ascii="Times New Roman" w:hAnsi="Times New Roman"/>
          <w:color w:val="111111"/>
          <w:sz w:val="28"/>
          <w:szCs w:val="28"/>
          <w:rtl w:val="true"/>
          <w:lang w:val="en-US" w:bidi="en-US"/>
        </w:rPr>
        <w:t xml:space="preserve">. </w:t>
      </w:r>
      <w:bookmarkStart w:id="4276" w:name="pg12175_120424"/>
    </w:p>
    <w:p>
      <w:pPr>
        <w:pStyle w:val="Heading5"/>
        <w:numPr>
          <w:ilvl w:val="4"/>
          <w:numId w:val="1"/>
        </w:numPr>
        <w:rPr/>
      </w:pPr>
      <w:bookmarkStart w:id="4277" w:name="__RefHeading___Toc4699578_417432637"/>
      <w:bookmarkStart w:id="4278" w:name="_Toc1876"/>
      <w:bookmarkEnd w:id="4276"/>
      <w:bookmarkEnd w:id="4277"/>
      <w:r>
        <w:rPr>
          <w:rtl w:val="true"/>
        </w:rPr>
        <w:t>[</w:t>
      </w:r>
      <w:r>
        <w:rPr>
          <w:rtl w:val="true"/>
        </w:rPr>
        <w:t>رقم الحدیث الکلی</w:t>
      </w:r>
      <w:r>
        <w:rPr>
          <w:rtl w:val="true"/>
        </w:rPr>
        <w:t xml:space="preserve">: </w:t>
      </w:r>
      <w:r>
        <w:rPr/>
        <w:t>18378</w:t>
      </w:r>
      <w:r>
        <w:rPr>
          <w:rtl w:val="true"/>
        </w:rPr>
        <w:t xml:space="preserve"> - </w:t>
      </w:r>
      <w:r>
        <w:rPr>
          <w:rtl w:val="true"/>
        </w:rPr>
        <w:t>رقم الحدیث الباب</w:t>
      </w:r>
      <w:r>
        <w:rPr>
          <w:rtl w:val="true"/>
        </w:rPr>
        <w:t xml:space="preserve">: </w:t>
      </w:r>
      <w:r>
        <w:rPr/>
        <w:t>3</w:t>
      </w:r>
      <w:r>
        <w:rPr>
          <w:rtl w:val="true"/>
        </w:rPr>
        <w:t>]</w:t>
      </w:r>
      <w:bookmarkEnd w:id="4278"/>
    </w:p>
    <w:p>
      <w:pPr>
        <w:pStyle w:val="BookText"/>
        <w:rPr/>
      </w:pPr>
      <w:r>
        <w:rPr>
          <w:rFonts w:eastAsia="Times New Roman" w:cs="Times New Roman" w:ascii="Times New Roman" w:hAnsi="Times New Roman"/>
          <w:color w:val="111111"/>
          <w:sz w:val="28"/>
          <w:szCs w:val="28"/>
          <w:lang w:val="en-US" w:bidi="en-US"/>
        </w:rPr>
        <w:t>18378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7"/>
      </w:r>
      <w:r>
        <w:rPr>
          <w:rFonts w:ascii="Amiri" w:hAnsi="Amiri" w:eastAsia="Amiri" w:cs="Amiri"/>
          <w:color w:val="111111"/>
          <w:sz w:val="28"/>
          <w:sz w:val="28"/>
          <w:szCs w:val="28"/>
          <w:rtl w:val="true"/>
          <w:lang w:bidi="ar-SA"/>
        </w:rPr>
        <w:t>وَ بِالْإِسْنَادِ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أَصْحَابَ الْأَرَاکِ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یَنْزِلُونَ تَحْتَ الْأَرَاکِ لَا حَجَّ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3398"/>
      </w:r>
      <w:r>
        <w:rPr>
          <w:rFonts w:ascii="Amiri" w:hAnsi="Amiri" w:eastAsia="Amiri" w:cs="Amiri"/>
          <w:color w:val="111111"/>
          <w:sz w:val="28"/>
          <w:sz w:val="28"/>
          <w:szCs w:val="28"/>
          <w:rtl w:val="true"/>
          <w:lang w:bidi="ar-SA"/>
        </w:rPr>
        <w:t xml:space="preserve">قَالَ الشَّیْخُ یَعْنِی مَنْ وَقَفَ تَحْتَهُ فَأَمَّا إِذَا نَزَلَ تَحْتَهُ وَ وَقَفَ بِالْمَوْقِفِ فَلَا بَأْسَ بِهِ وَ اسْتَدَلَّ بِمَا یَأْتِی </w:t>
      </w:r>
      <w:r>
        <w:rPr>
          <w:rStyle w:val="FootnoteAnchor"/>
          <w:rtl w:val="true"/>
        </w:rPr>
        <w:footnoteReference w:id="3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9" w:name="__RefHeading___Toc4699580_417432637"/>
      <w:bookmarkStart w:id="4280" w:name="_Toc1877"/>
      <w:bookmarkEnd w:id="4279"/>
      <w:r>
        <w:rPr>
          <w:rtl w:val="true"/>
        </w:rPr>
        <w:t>[</w:t>
      </w:r>
      <w:r>
        <w:rPr>
          <w:rtl w:val="true"/>
        </w:rPr>
        <w:t>رقم الحدیث الکلی</w:t>
      </w:r>
      <w:r>
        <w:rPr>
          <w:rtl w:val="true"/>
        </w:rPr>
        <w:t xml:space="preserve">: </w:t>
      </w:r>
      <w:r>
        <w:rPr/>
        <w:t>18379</w:t>
      </w:r>
      <w:r>
        <w:rPr>
          <w:rtl w:val="true"/>
        </w:rPr>
        <w:t xml:space="preserve"> - </w:t>
      </w:r>
      <w:r>
        <w:rPr>
          <w:rtl w:val="true"/>
        </w:rPr>
        <w:t>رقم الحدیث الباب</w:t>
      </w:r>
      <w:r>
        <w:rPr>
          <w:rtl w:val="true"/>
        </w:rPr>
        <w:t xml:space="preserve">: </w:t>
      </w:r>
      <w:r>
        <w:rPr/>
        <w:t>4</w:t>
      </w:r>
      <w:r>
        <w:rPr>
          <w:rtl w:val="true"/>
        </w:rPr>
        <w:t>]</w:t>
      </w:r>
      <w:bookmarkEnd w:id="4280"/>
    </w:p>
    <w:p>
      <w:pPr>
        <w:pStyle w:val="BookText"/>
        <w:rPr/>
      </w:pPr>
      <w:r>
        <w:rPr>
          <w:rFonts w:eastAsia="Times New Roman" w:cs="Times New Roman" w:ascii="Times New Roman" w:hAnsi="Times New Roman"/>
          <w:color w:val="111111"/>
          <w:sz w:val="28"/>
          <w:szCs w:val="28"/>
          <w:lang w:val="en-US" w:bidi="en-US"/>
        </w:rPr>
        <w:t>18379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0"/>
      </w:r>
      <w:r>
        <w:rPr>
          <w:rFonts w:ascii="Amiri" w:hAnsi="Amiri" w:eastAsia="Amiri" w:cs="Amiri"/>
          <w:color w:val="111111"/>
          <w:sz w:val="28"/>
          <w:sz w:val="28"/>
          <w:szCs w:val="28"/>
          <w:rtl w:val="true"/>
          <w:lang w:bidi="ar-SA"/>
        </w:rPr>
        <w:t>وَ بِإِسْنَادِهِ عَنْ مُوسَی بْنِ الْقَاسِمِ عَنِ ابْنِ جَبَلَةَ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ارْتَفِعُوا عَنْ وَادِی عُرَنَةَ بِعَرَفَاتٍ</w:t>
      </w:r>
      <w:r>
        <w:rPr>
          <w:rFonts w:eastAsia="Amiri" w:cs="Amiri" w:ascii="Amiri" w:hAnsi="Amiri"/>
          <w:color w:val="111111"/>
          <w:sz w:val="28"/>
          <w:szCs w:val="28"/>
          <w:rtl w:val="true"/>
          <w:lang w:bidi="ar-SA"/>
        </w:rPr>
        <w:t>.</w:t>
      </w:r>
    </w:p>
    <w:p>
      <w:pPr>
        <w:pStyle w:val="Heading5"/>
        <w:numPr>
          <w:ilvl w:val="4"/>
          <w:numId w:val="1"/>
        </w:numPr>
        <w:rPr/>
      </w:pPr>
      <w:bookmarkStart w:id="4281" w:name="__RefHeading___Toc4699582_417432637"/>
      <w:bookmarkStart w:id="4282" w:name="_Toc1878"/>
      <w:bookmarkEnd w:id="4281"/>
      <w:r>
        <w:rPr>
          <w:rtl w:val="true"/>
        </w:rPr>
        <w:t>[</w:t>
      </w:r>
      <w:r>
        <w:rPr>
          <w:rtl w:val="true"/>
        </w:rPr>
        <w:t>رقم الحدیث الکلی</w:t>
      </w:r>
      <w:r>
        <w:rPr>
          <w:rtl w:val="true"/>
        </w:rPr>
        <w:t xml:space="preserve">: </w:t>
      </w:r>
      <w:r>
        <w:rPr/>
        <w:t>18380</w:t>
      </w:r>
      <w:r>
        <w:rPr>
          <w:rtl w:val="true"/>
        </w:rPr>
        <w:t xml:space="preserve"> - </w:t>
      </w:r>
      <w:r>
        <w:rPr>
          <w:rtl w:val="true"/>
        </w:rPr>
        <w:t>رقم الحدیث الباب</w:t>
      </w:r>
      <w:r>
        <w:rPr>
          <w:rtl w:val="true"/>
        </w:rPr>
        <w:t xml:space="preserve">: </w:t>
      </w:r>
      <w:r>
        <w:rPr/>
        <w:t>5</w:t>
      </w:r>
      <w:r>
        <w:rPr>
          <w:rtl w:val="true"/>
        </w:rPr>
        <w:t>]</w:t>
      </w:r>
      <w:bookmarkEnd w:id="4282"/>
    </w:p>
    <w:p>
      <w:pPr>
        <w:pStyle w:val="BookText"/>
        <w:rPr/>
      </w:pPr>
      <w:r>
        <w:rPr>
          <w:rFonts w:eastAsia="Times New Roman" w:cs="Times New Roman" w:ascii="Times New Roman" w:hAnsi="Times New Roman"/>
          <w:color w:val="111111"/>
          <w:sz w:val="28"/>
          <w:szCs w:val="28"/>
          <w:lang w:val="en-US" w:bidi="en-US"/>
        </w:rPr>
        <w:t>18380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1"/>
      </w:r>
      <w:r>
        <w:rPr>
          <w:rFonts w:ascii="Amiri" w:hAnsi="Amiri" w:eastAsia="Amiri" w:cs="Amiri"/>
          <w:color w:val="111111"/>
          <w:sz w:val="28"/>
          <w:sz w:val="28"/>
          <w:szCs w:val="28"/>
          <w:rtl w:val="true"/>
          <w:lang w:bidi="ar-SA"/>
        </w:rPr>
        <w:t>وَ عَنْهُ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الْوُقُوفِ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الْجَبَلِ أَحَبُّ إِلَیْکَ أَمْ عَلَی الْأَرْضِ فَقَالَ عَلَی الْأَرْضِ</w:t>
      </w:r>
      <w:r>
        <w:rPr>
          <w:rFonts w:eastAsia="Amiri" w:cs="Amiri" w:ascii="Amiri" w:hAnsi="Amiri"/>
          <w:color w:val="111111"/>
          <w:sz w:val="28"/>
          <w:szCs w:val="28"/>
          <w:rtl w:val="true"/>
          <w:lang w:bidi="ar-SA"/>
        </w:rPr>
        <w:t>.</w:t>
      </w:r>
    </w:p>
    <w:p>
      <w:pPr>
        <w:pStyle w:val="Heading5"/>
        <w:numPr>
          <w:ilvl w:val="4"/>
          <w:numId w:val="1"/>
        </w:numPr>
        <w:rPr/>
      </w:pPr>
      <w:bookmarkStart w:id="4283" w:name="__RefHeading___Toc4699584_417432637"/>
      <w:bookmarkStart w:id="4284" w:name="_Toc1879"/>
      <w:bookmarkEnd w:id="4283"/>
      <w:r>
        <w:rPr>
          <w:rtl w:val="true"/>
        </w:rPr>
        <w:t>[</w:t>
      </w:r>
      <w:r>
        <w:rPr>
          <w:rtl w:val="true"/>
        </w:rPr>
        <w:t>رقم الحدیث الکلی</w:t>
      </w:r>
      <w:r>
        <w:rPr>
          <w:rtl w:val="true"/>
        </w:rPr>
        <w:t xml:space="preserve">: </w:t>
      </w:r>
      <w:r>
        <w:rPr/>
        <w:t>18381</w:t>
      </w:r>
      <w:r>
        <w:rPr>
          <w:rtl w:val="true"/>
        </w:rPr>
        <w:t xml:space="preserve"> - </w:t>
      </w:r>
      <w:r>
        <w:rPr>
          <w:rtl w:val="true"/>
        </w:rPr>
        <w:t>رقم الحدیث الباب</w:t>
      </w:r>
      <w:r>
        <w:rPr>
          <w:rtl w:val="true"/>
        </w:rPr>
        <w:t xml:space="preserve">: </w:t>
      </w:r>
      <w:r>
        <w:rPr/>
        <w:t>6</w:t>
      </w:r>
      <w:r>
        <w:rPr>
          <w:rtl w:val="true"/>
        </w:rPr>
        <w:t>]</w:t>
      </w:r>
      <w:bookmarkEnd w:id="4284"/>
    </w:p>
    <w:p>
      <w:pPr>
        <w:pStyle w:val="BookText"/>
        <w:rPr/>
      </w:pPr>
      <w:r>
        <w:rPr>
          <w:rFonts w:eastAsia="Times New Roman" w:cs="Times New Roman" w:ascii="Times New Roman" w:hAnsi="Times New Roman"/>
          <w:color w:val="111111"/>
          <w:sz w:val="28"/>
          <w:szCs w:val="28"/>
          <w:lang w:val="en-US" w:bidi="en-US"/>
        </w:rPr>
        <w:t>18381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2"/>
      </w:r>
      <w:r>
        <w:rPr>
          <w:rFonts w:ascii="Amiri" w:hAnsi="Amiri" w:eastAsia="Amiri" w:cs="Amiri"/>
          <w:color w:val="111111"/>
          <w:sz w:val="28"/>
          <w:sz w:val="28"/>
          <w:szCs w:val="28"/>
          <w:rtl w:val="true"/>
          <w:lang w:bidi="ar-SA"/>
        </w:rPr>
        <w:t>وَ بِإِسْنَادِهِ عَنْ سَعْدِ بْنِ عَبْدِ اللَّهِ عَنْ مُحَمَّدِ بْنِ الْحُسَیْنِ بْنِ أَبِی الْخَطَّابِ عَنْ أَحْمَدَ بْنِ مُحَمَّدِ بْنِ أَبِی نَصْرٍ عَنْ مُحَمَّدِ بْنِ سَمَاعَةَ الصَّیْرَفِیِّ عَنْ سَمَاعَةَ بْنِ مِهْرَانَ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 الْأَرَاکَ وَ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بَطْنُ عُرَنَةَ وَ ثَوِیَّةَ وَ ذَا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مِنْ عَرَفَةَ فَلَا تَقِفْ فِیهِ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 xml:space="preserve">. </w:t>
      </w:r>
      <w:bookmarkStart w:id="4285" w:name="pg12175_120425"/>
    </w:p>
    <w:p>
      <w:pPr>
        <w:pStyle w:val="Heading5"/>
        <w:numPr>
          <w:ilvl w:val="4"/>
          <w:numId w:val="1"/>
        </w:numPr>
        <w:rPr/>
      </w:pPr>
      <w:bookmarkStart w:id="4286" w:name="__RefHeading___Toc4699586_417432637"/>
      <w:bookmarkStart w:id="4287" w:name="_Toc1880"/>
      <w:bookmarkEnd w:id="4285"/>
      <w:bookmarkEnd w:id="4286"/>
      <w:r>
        <w:rPr>
          <w:rtl w:val="true"/>
        </w:rPr>
        <w:t>[</w:t>
      </w:r>
      <w:r>
        <w:rPr>
          <w:rtl w:val="true"/>
        </w:rPr>
        <w:t>رقم الحدیث الکلی</w:t>
      </w:r>
      <w:r>
        <w:rPr>
          <w:rtl w:val="true"/>
        </w:rPr>
        <w:t xml:space="preserve">: </w:t>
      </w:r>
      <w:r>
        <w:rPr/>
        <w:t>18382</w:t>
      </w:r>
      <w:r>
        <w:rPr>
          <w:rtl w:val="true"/>
        </w:rPr>
        <w:t xml:space="preserve"> - </w:t>
      </w:r>
      <w:r>
        <w:rPr>
          <w:rtl w:val="true"/>
        </w:rPr>
        <w:t>رقم الحدیث الباب</w:t>
      </w:r>
      <w:r>
        <w:rPr>
          <w:rtl w:val="true"/>
        </w:rPr>
        <w:t xml:space="preserve">: </w:t>
      </w:r>
      <w:r>
        <w:rPr/>
        <w:t>7</w:t>
      </w:r>
      <w:r>
        <w:rPr>
          <w:rtl w:val="true"/>
        </w:rPr>
        <w:t>]</w:t>
      </w:r>
      <w:bookmarkEnd w:id="4287"/>
    </w:p>
    <w:p>
      <w:pPr>
        <w:pStyle w:val="BookText"/>
        <w:rPr/>
      </w:pPr>
      <w:r>
        <w:rPr>
          <w:rFonts w:eastAsia="Times New Roman" w:cs="Times New Roman" w:ascii="Times New Roman" w:hAnsi="Times New Roman"/>
          <w:color w:val="111111"/>
          <w:sz w:val="28"/>
          <w:szCs w:val="28"/>
          <w:lang w:val="en-US" w:bidi="en-US"/>
        </w:rPr>
        <w:t>18382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4"/>
      </w:r>
      <w:r>
        <w:rPr>
          <w:rFonts w:ascii="Amiri" w:hAnsi="Amiri" w:eastAsia="Amiri" w:cs="Amiri"/>
          <w:color w:val="111111"/>
          <w:sz w:val="28"/>
          <w:sz w:val="28"/>
          <w:szCs w:val="28"/>
          <w:rtl w:val="true"/>
          <w:lang w:bidi="ar-SA"/>
        </w:rPr>
        <w:t>وَ عَنْهُ عَنْ أَحْمَدَ بْنِ مُحَمَّدٍ عَنِ الْحُسَیْنِ عَنْ عَلِیِّ بْنِ الصَّلْتِ عَنْ زُرْعَةَ عَنْ سَمَاعَةَ بْنِ مِهْرَانَ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الْوُقُوفُ تَحْتَ الْأَرَاکِ فَأَمَّا النُّزُولُ تَحْتَهُ حَتَّی تَزُولَ الشَّمْسُ وَ یَنْهَضَ إِلَی الْمَوْقِفِ فَلَا بَأْسَ</w:t>
      </w:r>
      <w:r>
        <w:rPr>
          <w:rFonts w:eastAsia="Amiri" w:cs="Amiri" w:ascii="Amiri" w:hAnsi="Amiri"/>
          <w:color w:val="111111"/>
          <w:sz w:val="28"/>
          <w:szCs w:val="28"/>
          <w:rtl w:val="true"/>
          <w:lang w:bidi="ar-SA"/>
        </w:rPr>
        <w:t>.</w:t>
      </w:r>
    </w:p>
    <w:p>
      <w:pPr>
        <w:pStyle w:val="Heading5"/>
        <w:numPr>
          <w:ilvl w:val="4"/>
          <w:numId w:val="1"/>
        </w:numPr>
        <w:rPr/>
      </w:pPr>
      <w:bookmarkStart w:id="4288" w:name="__RefHeading___Toc4699588_417432637"/>
      <w:bookmarkStart w:id="4289" w:name="_Toc1881"/>
      <w:bookmarkEnd w:id="4288"/>
      <w:r>
        <w:rPr>
          <w:rtl w:val="true"/>
        </w:rPr>
        <w:t>[</w:t>
      </w:r>
      <w:r>
        <w:rPr>
          <w:rtl w:val="true"/>
        </w:rPr>
        <w:t>رقم الحدیث الکلی</w:t>
      </w:r>
      <w:r>
        <w:rPr>
          <w:rtl w:val="true"/>
        </w:rPr>
        <w:t xml:space="preserve">: </w:t>
      </w:r>
      <w:r>
        <w:rPr/>
        <w:t>18383</w:t>
      </w:r>
      <w:r>
        <w:rPr>
          <w:rtl w:val="true"/>
        </w:rPr>
        <w:t xml:space="preserve"> - </w:t>
      </w:r>
      <w:r>
        <w:rPr>
          <w:rtl w:val="true"/>
        </w:rPr>
        <w:t>رقم الحدیث الباب</w:t>
      </w:r>
      <w:r>
        <w:rPr>
          <w:rtl w:val="true"/>
        </w:rPr>
        <w:t xml:space="preserve">: </w:t>
      </w:r>
      <w:r>
        <w:rPr/>
        <w:t>8</w:t>
      </w:r>
      <w:r>
        <w:rPr>
          <w:rtl w:val="true"/>
        </w:rPr>
        <w:t>]</w:t>
      </w:r>
      <w:bookmarkEnd w:id="4289"/>
    </w:p>
    <w:p>
      <w:pPr>
        <w:pStyle w:val="BookText"/>
        <w:rPr/>
      </w:pPr>
      <w:r>
        <w:rPr>
          <w:rFonts w:eastAsia="Times New Roman" w:cs="Times New Roman" w:ascii="Times New Roman" w:hAnsi="Times New Roman"/>
          <w:color w:val="111111"/>
          <w:sz w:val="28"/>
          <w:szCs w:val="28"/>
          <w:lang w:val="en-US" w:bidi="en-US"/>
        </w:rPr>
        <w:t>18383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5"/>
      </w:r>
      <w:r>
        <w:rPr>
          <w:rFonts w:ascii="Amiri" w:hAnsi="Amiri" w:eastAsia="Amiri" w:cs="Amiri"/>
          <w:color w:val="111111"/>
          <w:sz w:val="28"/>
          <w:sz w:val="28"/>
          <w:szCs w:val="28"/>
          <w:rtl w:val="true"/>
          <w:lang w:bidi="ar-SA"/>
        </w:rPr>
        <w:t>مُحَمَّدُ بْنُ عَلِیِّ بْنِ الْحُسَیْنِ بِإِسْنَادِهِ عَنْ مُعَاوِیَةَ بْنِ عَمَّارٍ وَ أَبِی بَصِیرٍ جَمِیعاً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عَرَفَاتٍ مِنَ الْمَأْزِمَیْنِ إِلَی أَقْصَی الْمَوْقِفِ</w:t>
      </w:r>
      <w:r>
        <w:rPr>
          <w:rFonts w:eastAsia="Amiri" w:cs="Amiri" w:ascii="Amiri" w:hAnsi="Amiri"/>
          <w:color w:val="111111"/>
          <w:sz w:val="28"/>
          <w:szCs w:val="28"/>
          <w:rtl w:val="true"/>
          <w:lang w:bidi="ar-SA"/>
        </w:rPr>
        <w:t>.</w:t>
      </w:r>
    </w:p>
    <w:p>
      <w:pPr>
        <w:pStyle w:val="Heading5"/>
        <w:numPr>
          <w:ilvl w:val="4"/>
          <w:numId w:val="1"/>
        </w:numPr>
        <w:rPr/>
      </w:pPr>
      <w:bookmarkStart w:id="4290" w:name="__RefHeading___Toc4699590_417432637"/>
      <w:bookmarkStart w:id="4291" w:name="_Toc1882"/>
      <w:bookmarkEnd w:id="4290"/>
      <w:r>
        <w:rPr>
          <w:rtl w:val="true"/>
        </w:rPr>
        <w:t>[</w:t>
      </w:r>
      <w:r>
        <w:rPr>
          <w:rtl w:val="true"/>
        </w:rPr>
        <w:t>رقم الحدیث الکلی</w:t>
      </w:r>
      <w:r>
        <w:rPr>
          <w:rtl w:val="true"/>
        </w:rPr>
        <w:t xml:space="preserve">: </w:t>
      </w:r>
      <w:r>
        <w:rPr/>
        <w:t>18384</w:t>
      </w:r>
      <w:r>
        <w:rPr>
          <w:rtl w:val="true"/>
        </w:rPr>
        <w:t xml:space="preserve"> - </w:t>
      </w:r>
      <w:r>
        <w:rPr>
          <w:rtl w:val="true"/>
        </w:rPr>
        <w:t>رقم الحدیث الباب</w:t>
      </w:r>
      <w:r>
        <w:rPr>
          <w:rtl w:val="true"/>
        </w:rPr>
        <w:t xml:space="preserve">: </w:t>
      </w:r>
      <w:r>
        <w:rPr/>
        <w:t>9</w:t>
      </w:r>
      <w:r>
        <w:rPr>
          <w:rtl w:val="true"/>
        </w:rPr>
        <w:t>]</w:t>
      </w:r>
      <w:bookmarkEnd w:id="4291"/>
    </w:p>
    <w:p>
      <w:pPr>
        <w:pStyle w:val="BookText"/>
        <w:rPr/>
      </w:pPr>
      <w:r>
        <w:rPr>
          <w:rFonts w:eastAsia="Times New Roman" w:cs="Times New Roman" w:ascii="Times New Roman" w:hAnsi="Times New Roman"/>
          <w:color w:val="111111"/>
          <w:sz w:val="28"/>
          <w:szCs w:val="28"/>
          <w:lang w:val="en-US" w:bidi="en-US"/>
        </w:rPr>
        <w:t>18384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6"/>
      </w:r>
      <w:r>
        <w:rPr>
          <w:rFonts w:ascii="Amiri" w:hAnsi="Amiri" w:eastAsia="Amiri" w:cs="Amiri"/>
          <w:color w:val="111111"/>
          <w:sz w:val="28"/>
          <w:sz w:val="28"/>
          <w:szCs w:val="28"/>
          <w:rtl w:val="true"/>
          <w:lang w:bidi="ar-SA"/>
        </w:rPr>
        <w:t>قَالَ وَ قَالَ ع حَدُّ عَرَفَةَ مِنْ بَطْنِ عُرَنَةَ وَ ثَوِیَّةَ وَ نَمِرَةَ وَ ذِی الْمَجَازِ</w:t>
      </w:r>
      <w:r>
        <w:rPr>
          <w:rFonts w:eastAsia="Amiri" w:cs="Amiri" w:ascii="Amiri" w:hAnsi="Amiri"/>
          <w:color w:val="111111"/>
          <w:sz w:val="28"/>
          <w:szCs w:val="28"/>
          <w:rtl w:val="true"/>
          <w:lang w:bidi="ar-SA"/>
        </w:rPr>
        <w:t xml:space="preserve">- </w:t>
      </w:r>
      <w:r>
        <w:rPr>
          <w:rStyle w:val="FootnoteAnchor"/>
          <w:rtl w:val="true"/>
        </w:rPr>
        <w:footnoteReference w:id="3407"/>
      </w:r>
      <w:r>
        <w:rPr>
          <w:rFonts w:ascii="Amiri" w:hAnsi="Amiri" w:eastAsia="Amiri" w:cs="Amiri"/>
          <w:color w:val="111111"/>
          <w:sz w:val="28"/>
          <w:sz w:val="28"/>
          <w:szCs w:val="28"/>
          <w:rtl w:val="true"/>
          <w:lang w:bidi="ar-SA"/>
        </w:rPr>
        <w:t xml:space="preserve">وَ خَلْفَ الْجَبَلِ مَوْقِفٌ إِلَی وَرَاءِ الْجَبَلِ وَ لَیْسَتْ عَرَفَاتٌ مِنَ الْحَرَمِ وَ الْحَرَمُ أَفْضَلُ مِنْهَا </w:t>
      </w:r>
      <w:r>
        <w:rPr>
          <w:rStyle w:val="FootnoteAnchor"/>
          <w:rtl w:val="true"/>
        </w:rPr>
        <w:footnoteReference w:id="3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2" w:name="__RefHeading___Toc4699592_417432637"/>
      <w:bookmarkStart w:id="4293" w:name="_Toc1883"/>
      <w:bookmarkEnd w:id="4292"/>
      <w:r>
        <w:rPr>
          <w:rtl w:val="true"/>
        </w:rPr>
        <w:t>[</w:t>
      </w:r>
      <w:r>
        <w:rPr>
          <w:rtl w:val="true"/>
        </w:rPr>
        <w:t>رقم الحدیث الکلی</w:t>
      </w:r>
      <w:r>
        <w:rPr>
          <w:rtl w:val="true"/>
        </w:rPr>
        <w:t xml:space="preserve">: </w:t>
      </w:r>
      <w:r>
        <w:rPr/>
        <w:t>18385</w:t>
      </w:r>
      <w:r>
        <w:rPr>
          <w:rtl w:val="true"/>
        </w:rPr>
        <w:t xml:space="preserve"> - </w:t>
      </w:r>
      <w:r>
        <w:rPr>
          <w:rtl w:val="true"/>
        </w:rPr>
        <w:t>رقم الحدیث الباب</w:t>
      </w:r>
      <w:r>
        <w:rPr>
          <w:rtl w:val="true"/>
        </w:rPr>
        <w:t xml:space="preserve">: </w:t>
      </w:r>
      <w:r>
        <w:rPr/>
        <w:t>10</w:t>
      </w:r>
      <w:r>
        <w:rPr>
          <w:rtl w:val="true"/>
        </w:rPr>
        <w:t>]</w:t>
      </w:r>
      <w:bookmarkEnd w:id="4293"/>
    </w:p>
    <w:p>
      <w:pPr>
        <w:pStyle w:val="BookText"/>
        <w:rPr/>
      </w:pPr>
      <w:r>
        <w:rPr>
          <w:rFonts w:eastAsia="Times New Roman" w:cs="Times New Roman" w:ascii="Times New Roman" w:hAnsi="Times New Roman"/>
          <w:color w:val="111111"/>
          <w:sz w:val="28"/>
          <w:szCs w:val="28"/>
          <w:lang w:val="en-US" w:bidi="en-US"/>
        </w:rPr>
        <w:t>18385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 مَا اسْمُ جَبَلِ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یَقِفُ عَلَیْهِ النَّاسُ قَالَ أَلَالٌ</w:t>
      </w:r>
      <w:r>
        <w:rPr>
          <w:rFonts w:eastAsia="Amiri" w:cs="Amiri" w:ascii="Amiri" w:hAnsi="Amiri"/>
          <w:color w:val="111111"/>
          <w:sz w:val="28"/>
          <w:szCs w:val="28"/>
          <w:rtl w:val="true"/>
          <w:lang w:bidi="ar-SA"/>
        </w:rPr>
        <w:t>.</w:t>
      </w:r>
    </w:p>
    <w:p>
      <w:pPr>
        <w:pStyle w:val="Heading5"/>
        <w:numPr>
          <w:ilvl w:val="4"/>
          <w:numId w:val="1"/>
        </w:numPr>
        <w:rPr/>
      </w:pPr>
      <w:bookmarkStart w:id="4294" w:name="__RefHeading___Toc4699594_417432637"/>
      <w:bookmarkStart w:id="4295" w:name="_Toc1884"/>
      <w:bookmarkEnd w:id="4294"/>
      <w:r>
        <w:rPr>
          <w:rtl w:val="true"/>
        </w:rPr>
        <w:t>[</w:t>
      </w:r>
      <w:r>
        <w:rPr>
          <w:rtl w:val="true"/>
        </w:rPr>
        <w:t>رقم الحدیث الکلی</w:t>
      </w:r>
      <w:r>
        <w:rPr>
          <w:rtl w:val="true"/>
        </w:rPr>
        <w:t xml:space="preserve">: </w:t>
      </w:r>
      <w:r>
        <w:rPr/>
        <w:t>18386</w:t>
      </w:r>
      <w:r>
        <w:rPr>
          <w:rtl w:val="true"/>
        </w:rPr>
        <w:t xml:space="preserve"> - </w:t>
      </w:r>
      <w:r>
        <w:rPr>
          <w:rtl w:val="true"/>
        </w:rPr>
        <w:t>رقم الحدیث الباب</w:t>
      </w:r>
      <w:r>
        <w:rPr>
          <w:rtl w:val="true"/>
        </w:rPr>
        <w:t xml:space="preserve">: </w:t>
      </w:r>
      <w:r>
        <w:rPr/>
        <w:t>11</w:t>
      </w:r>
      <w:r>
        <w:rPr>
          <w:rtl w:val="true"/>
        </w:rPr>
        <w:t>]</w:t>
      </w:r>
      <w:bookmarkEnd w:id="429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0"/>
      </w:r>
      <w:r>
        <w:rPr>
          <w:rFonts w:ascii="Amiri" w:hAnsi="Amiri" w:eastAsia="Amiri" w:cs="Amiri"/>
          <w:color w:val="111111"/>
          <w:sz w:val="28"/>
          <w:sz w:val="28"/>
          <w:szCs w:val="28"/>
          <w:rtl w:val="true"/>
          <w:lang w:bidi="ar-SA"/>
        </w:rPr>
        <w:t>وَ فِی الْعِلَلِ عَنْ مُحَمَّدِ بْنِ الْحَسَنِ عَنِ الصَّفَّارِ عَنْ أَحْمَدَ وَ عَبْدِ اللَّهِ ابْنَیْ مُحَمَّدِ بْنِ عِیسَی عَنْ مُحَمَّدِ بْنِ أَبِی عُمَیْرٍ عَنْ حَمَّادِ بْنِ عُثْمَانَ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وَقَفْتَ بِعَرَفَاتٍ فَادْنُ مِنَ الْهَضَبَاتِ وَ هِیَ الْجِبَالُ فَإِنَّ رَسُولَ اللَّهِ ص قَالَ أَصْحَابُ الْأَرَاکِ لَا حَجَّ لَهُمْ یَعْنِی الَّذِینَ یَقِفُونَ عِنْدَ الْأَرَاکِ</w:t>
      </w:r>
      <w:r>
        <w:rPr>
          <w:rFonts w:eastAsia="Amiri" w:cs="Amiri" w:ascii="Amiri" w:hAnsi="Amiri"/>
          <w:color w:val="111111"/>
          <w:sz w:val="28"/>
          <w:szCs w:val="28"/>
          <w:rtl w:val="true"/>
          <w:lang w:bidi="ar-SA"/>
        </w:rPr>
        <w:t xml:space="preserve">. </w:t>
      </w:r>
      <w:bookmarkStart w:id="4296" w:name="pg12175_120426"/>
    </w:p>
    <w:p>
      <w:pPr>
        <w:pStyle w:val="BookText"/>
        <w:rPr/>
      </w:pPr>
      <w:bookmarkEnd w:id="429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7" w:name="__RefHeading___Toc4699596_417432637"/>
      <w:bookmarkStart w:id="4298" w:name="_Toc1885"/>
      <w:bookmarkEnd w:id="4297"/>
      <w:r>
        <w:rPr/>
        <w:t>11</w:t>
      </w:r>
      <w:r>
        <w:rPr>
          <w:rtl w:val="true"/>
        </w:rPr>
        <w:t xml:space="preserve">- </w:t>
      </w:r>
      <w:r>
        <w:rPr>
          <w:rtl w:val="true"/>
        </w:rPr>
        <w:t>بَابُ اسْتِحْبَابِ الْوُقُوفِ فِی مَیْسَرَةِ الْجَبَلِ بِعَرَفَةَ وَ إِجْزَاءِ الْوُقُوفِ بِأَیِّ مَوْضِعٍ کَانَ مِنْهَا وَ جَوَازِ الِارْتِفَاعِ إِلَی الْجَبَلِ مَعَ الزِّحَامِ‌</w:t>
      </w:r>
      <w:bookmarkEnd w:id="4298"/>
    </w:p>
    <w:p>
      <w:pPr>
        <w:pStyle w:val="Heading5"/>
        <w:numPr>
          <w:ilvl w:val="4"/>
          <w:numId w:val="1"/>
        </w:numPr>
        <w:rPr/>
      </w:pPr>
      <w:bookmarkStart w:id="4299" w:name="__RefHeading___Toc4699598_417432637"/>
      <w:bookmarkStart w:id="4300" w:name="_Toc1886"/>
      <w:bookmarkEnd w:id="4299"/>
      <w:r>
        <w:rPr>
          <w:rtl w:val="true"/>
        </w:rPr>
        <w:t>اشارة</w:t>
      </w:r>
      <w:bookmarkEnd w:id="4300"/>
    </w:p>
    <w:p>
      <w:pPr>
        <w:pStyle w:val="BookText"/>
        <w:rPr/>
      </w:pPr>
      <w:r>
        <w:rPr>
          <w:rStyle w:val="FootnoteAnchor"/>
        </w:rPr>
        <w:footnoteReference w:id="341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الْوُقُوفِ فِی مَیْسَرَةِ الْجَبَلِ بِعَرَفَةَ وَ إِجْزَاءِ الْوُقُوفِ بِأَیِّ مَوْضِعٍ کَانَ مِنْهَا وَ جَوَازِ الِارْتِفَاعِ إِلَی الْجَبَلِ مَعَ الزِّحَامِ</w:t>
      </w:r>
    </w:p>
    <w:p>
      <w:pPr>
        <w:pStyle w:val="Heading5"/>
        <w:numPr>
          <w:ilvl w:val="4"/>
          <w:numId w:val="1"/>
        </w:numPr>
        <w:rPr/>
      </w:pPr>
      <w:bookmarkStart w:id="4301" w:name="__RefHeading___Toc4699600_417432637"/>
      <w:bookmarkStart w:id="4302" w:name="_Toc1887"/>
      <w:bookmarkEnd w:id="4301"/>
      <w:r>
        <w:rPr>
          <w:rtl w:val="true"/>
        </w:rPr>
        <w:t>[</w:t>
      </w:r>
      <w:r>
        <w:rPr>
          <w:rtl w:val="true"/>
        </w:rPr>
        <w:t>رقم الحدیث الکلی</w:t>
      </w:r>
      <w:r>
        <w:rPr>
          <w:rtl w:val="true"/>
        </w:rPr>
        <w:t xml:space="preserve">: </w:t>
      </w:r>
      <w:r>
        <w:rPr/>
        <w:t>18387</w:t>
      </w:r>
      <w:r>
        <w:rPr>
          <w:rtl w:val="true"/>
        </w:rPr>
        <w:t xml:space="preserve"> - </w:t>
      </w:r>
      <w:r>
        <w:rPr>
          <w:rtl w:val="true"/>
        </w:rPr>
        <w:t>رقم الحدیث الباب</w:t>
      </w:r>
      <w:r>
        <w:rPr>
          <w:rtl w:val="true"/>
        </w:rPr>
        <w:t xml:space="preserve">: </w:t>
      </w:r>
      <w:r>
        <w:rPr/>
        <w:t>1</w:t>
      </w:r>
      <w:r>
        <w:rPr>
          <w:rtl w:val="true"/>
        </w:rPr>
        <w:t>]</w:t>
      </w:r>
      <w:bookmarkEnd w:id="4302"/>
    </w:p>
    <w:p>
      <w:pPr>
        <w:pStyle w:val="BookText"/>
        <w:rPr/>
      </w:pPr>
      <w:r>
        <w:rPr>
          <w:rFonts w:eastAsia="Times New Roman" w:cs="Times New Roman" w:ascii="Times New Roman" w:hAnsi="Times New Roman"/>
          <w:color w:val="111111"/>
          <w:sz w:val="28"/>
          <w:szCs w:val="28"/>
          <w:lang w:val="en-US" w:bidi="en-US"/>
        </w:rPr>
        <w:t>18387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3"/>
      </w:r>
      <w:r>
        <w:rPr>
          <w:rFonts w:ascii="Amiri" w:hAnsi="Amiri" w:eastAsia="Amiri" w:cs="Amiri"/>
          <w:color w:val="111111"/>
          <w:sz w:val="28"/>
          <w:sz w:val="28"/>
          <w:szCs w:val="28"/>
          <w:rtl w:val="true"/>
          <w:lang w:bidi="ar-SA"/>
        </w:rPr>
        <w:t>مُحَمَّدُ بْنُ یَعْقُوبَ عَنْ عَلِیٍّ عَنْ أَبِیهِ وَ عَنْ مُحَمَّدٍ عَنِ الْفَضْلِ عَنِ ابْنِ أَبِی عُمَیْرٍ وَ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فِی مَیْسَرَةِ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 وَقَفَ بِعَرَفَاتٍ فِی مَیْسَرَةِ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جَعَلَ النَّاسُ یَبْتَدِرُونَ أَخْفَافَ نَاقَتِهِ فَیَقِفُونَ إِلَی جَانِبِهِ فَنَحَّاهَا فَفَعَلُوا مِثْلَ ذَلِکَ فَقَالَ أَیُّهَا النَّاسُ إِنَّهُ لَیْسَ مَوْضِعُ أَخْفَافِ نَاقَتِی الْمَوْقِفَ وَ لَکِنَّ هَذَا کُلَّهُ مَوْقِفٌ وَ أَشَارَ بِیَدِهِ إِلَی الْمَوْقِفِ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هَذَا کُلُّهُ مَوْقِفٌ</w:t>
      </w:r>
      <w:r>
        <w:rPr>
          <w:rFonts w:eastAsia="Amiri" w:cs="Amiri" w:ascii="Amiri" w:hAnsi="Amiri"/>
          <w:color w:val="111111"/>
          <w:sz w:val="28"/>
          <w:szCs w:val="28"/>
          <w:rtl w:val="true"/>
          <w:lang w:bidi="ar-SA"/>
        </w:rPr>
        <w:t xml:space="preserve">) </w:t>
      </w:r>
      <w:r>
        <w:rPr>
          <w:rStyle w:val="FootnoteAnchor"/>
          <w:rtl w:val="true"/>
        </w:rPr>
        <w:footnoteReference w:id="3414"/>
      </w:r>
      <w:r>
        <w:rPr>
          <w:rFonts w:ascii="Amiri" w:hAnsi="Amiri" w:eastAsia="Amiri" w:cs="Amiri"/>
          <w:color w:val="111111"/>
          <w:sz w:val="28"/>
          <w:sz w:val="28"/>
          <w:szCs w:val="28"/>
          <w:rtl w:val="true"/>
          <w:lang w:bidi="ar-SA"/>
        </w:rPr>
        <w:t>وَ فَعَلَ مِثْلَ ذَلِکَ فِی الْمُزْدَلِفَةِ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3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3" w:name="__RefHeading___Toc4699602_417432637"/>
      <w:bookmarkStart w:id="4304" w:name="_Toc1888"/>
      <w:bookmarkEnd w:id="4303"/>
      <w:r>
        <w:rPr>
          <w:rtl w:val="true"/>
        </w:rPr>
        <w:t>[</w:t>
      </w:r>
      <w:r>
        <w:rPr>
          <w:rtl w:val="true"/>
        </w:rPr>
        <w:t>رقم الحدیث الکلی</w:t>
      </w:r>
      <w:r>
        <w:rPr>
          <w:rtl w:val="true"/>
        </w:rPr>
        <w:t xml:space="preserve">: </w:t>
      </w:r>
      <w:r>
        <w:rPr/>
        <w:t>18388</w:t>
      </w:r>
      <w:r>
        <w:rPr>
          <w:rtl w:val="true"/>
        </w:rPr>
        <w:t xml:space="preserve"> - </w:t>
      </w:r>
      <w:r>
        <w:rPr>
          <w:rtl w:val="true"/>
        </w:rPr>
        <w:t>رقم الحدیث الباب</w:t>
      </w:r>
      <w:r>
        <w:rPr>
          <w:rtl w:val="true"/>
        </w:rPr>
        <w:t xml:space="preserve">: </w:t>
      </w:r>
      <w:r>
        <w:rPr/>
        <w:t>2</w:t>
      </w:r>
      <w:r>
        <w:rPr>
          <w:rtl w:val="true"/>
        </w:rPr>
        <w:t>]</w:t>
      </w:r>
      <w:bookmarkEnd w:id="430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6"/>
      </w:r>
      <w:r>
        <w:rPr>
          <w:rFonts w:ascii="Amiri" w:hAnsi="Amiri" w:eastAsia="Amiri" w:cs="Amiri"/>
          <w:color w:val="111111"/>
          <w:sz w:val="28"/>
          <w:sz w:val="28"/>
          <w:szCs w:val="28"/>
          <w:rtl w:val="true"/>
          <w:lang w:bidi="ar-SA"/>
        </w:rPr>
        <w:t>وَ عَنْ عِدَّةٍ مِنْ أَصْحَابِنَا عَنْ سَهْلِ بْنِ زِیَادٍ عَنِ الْحَسَنِ بْنِ مَحْبُوبٍ عَنِ ابْنِ رِئَابٍ عَنْ مِسْمَعٍ عَنْ أَبِی عَبْدِ اللَّهِ ع قَالَ</w:t>
      </w:r>
      <w:r>
        <w:rPr>
          <w:rFonts w:eastAsia="Amiri" w:cs="Amiri" w:ascii="Amiri" w:hAnsi="Amiri"/>
          <w:color w:val="111111"/>
          <w:sz w:val="28"/>
          <w:szCs w:val="28"/>
          <w:rtl w:val="true"/>
          <w:lang w:bidi="ar-SA"/>
        </w:rPr>
        <w:t xml:space="preserve">: </w:t>
      </w:r>
      <w:bookmarkStart w:id="4305" w:name="pg12175_120427"/>
    </w:p>
    <w:p>
      <w:pPr>
        <w:pStyle w:val="BookText"/>
        <w:rPr/>
      </w:pPr>
      <w:bookmarkEnd w:id="4305"/>
      <w:r>
        <w:rPr>
          <w:rFonts w:ascii="Amiri" w:hAnsi="Amiri" w:eastAsia="Amiri" w:cs="Amiri"/>
          <w:color w:val="111111"/>
          <w:sz w:val="28"/>
          <w:sz w:val="28"/>
          <w:szCs w:val="28"/>
          <w:rtl w:val="true"/>
          <w:lang w:bidi="ar-SA"/>
        </w:rPr>
        <w:t xml:space="preserve">عَرَفَاتٌ کُلُّهَا مَوْقِفٌ وَ أَفْضَلُ الْمَوْقِفِ سَفْحُ الْجَبَلِ إِلَی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أَسْفَلُ عَنِ الْهِضَابِ وَ اتَّقِ الْأَرَاکَ</w:t>
      </w:r>
      <w:r>
        <w:rPr>
          <w:rFonts w:eastAsia="Amiri" w:cs="Amiri" w:ascii="Amiri" w:hAnsi="Amiri"/>
          <w:color w:val="111111"/>
          <w:sz w:val="28"/>
          <w:szCs w:val="28"/>
          <w:rtl w:val="true"/>
          <w:lang w:bidi="ar-SA"/>
        </w:rPr>
        <w:t xml:space="preserve">) </w:t>
      </w:r>
      <w:r>
        <w:rPr>
          <w:rStyle w:val="FootnoteAnchor"/>
          <w:rtl w:val="true"/>
        </w:rPr>
        <w:footnoteReference w:id="3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6" w:name="__RefHeading___Toc4699604_417432637"/>
      <w:bookmarkStart w:id="4307" w:name="_Toc1889"/>
      <w:bookmarkEnd w:id="4306"/>
      <w:r>
        <w:rPr>
          <w:rtl w:val="true"/>
        </w:rPr>
        <w:t>[</w:t>
      </w:r>
      <w:r>
        <w:rPr>
          <w:rtl w:val="true"/>
        </w:rPr>
        <w:t>رقم الحدیث الکلی</w:t>
      </w:r>
      <w:r>
        <w:rPr>
          <w:rtl w:val="true"/>
        </w:rPr>
        <w:t xml:space="preserve">: </w:t>
      </w:r>
      <w:r>
        <w:rPr/>
        <w:t>18389</w:t>
      </w:r>
      <w:r>
        <w:rPr>
          <w:rtl w:val="true"/>
        </w:rPr>
        <w:t xml:space="preserve"> - </w:t>
      </w:r>
      <w:r>
        <w:rPr>
          <w:rtl w:val="true"/>
        </w:rPr>
        <w:t>رقم الحدیث الباب</w:t>
      </w:r>
      <w:r>
        <w:rPr>
          <w:rtl w:val="true"/>
        </w:rPr>
        <w:t xml:space="preserve">: </w:t>
      </w:r>
      <w:r>
        <w:rPr/>
        <w:t>3</w:t>
      </w:r>
      <w:r>
        <w:rPr>
          <w:rtl w:val="true"/>
        </w:rPr>
        <w:t>]</w:t>
      </w:r>
      <w:bookmarkEnd w:id="4307"/>
    </w:p>
    <w:p>
      <w:pPr>
        <w:pStyle w:val="BookText"/>
        <w:rPr/>
      </w:pPr>
      <w:r>
        <w:rPr>
          <w:rFonts w:eastAsia="Times New Roman" w:cs="Times New Roman" w:ascii="Times New Roman" w:hAnsi="Times New Roman"/>
          <w:color w:val="111111"/>
          <w:sz w:val="28"/>
          <w:szCs w:val="28"/>
          <w:lang w:val="en-US" w:bidi="en-US"/>
        </w:rPr>
        <w:t>18389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8"/>
      </w:r>
      <w:r>
        <w:rPr>
          <w:rFonts w:ascii="Amiri" w:hAnsi="Amiri" w:eastAsia="Amiri" w:cs="Amiri"/>
          <w:color w:val="111111"/>
          <w:sz w:val="28"/>
          <w:sz w:val="28"/>
          <w:szCs w:val="28"/>
          <w:rtl w:val="true"/>
          <w:lang w:bidi="ar-SA"/>
        </w:rPr>
        <w:t>وَ عَنْهُمْ عَنْ سَهْلٍ عَنْ أَحْمَدَ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إِذَا ضَاقَتْ عَرَفَةُ کَیْفَ یَصْنَعُونَ قَالَ یَرْتَفِعُونَ إِلَی الْجَبَلِ</w:t>
      </w:r>
      <w:r>
        <w:rPr>
          <w:rFonts w:eastAsia="Amiri" w:cs="Amiri" w:ascii="Amiri" w:hAnsi="Amiri"/>
          <w:color w:val="111111"/>
          <w:sz w:val="28"/>
          <w:szCs w:val="28"/>
          <w:rtl w:val="true"/>
          <w:lang w:bidi="ar-SA"/>
        </w:rPr>
        <w:t>.</w:t>
      </w:r>
    </w:p>
    <w:p>
      <w:pPr>
        <w:pStyle w:val="Heading5"/>
        <w:numPr>
          <w:ilvl w:val="4"/>
          <w:numId w:val="1"/>
        </w:numPr>
        <w:rPr/>
      </w:pPr>
      <w:bookmarkStart w:id="4308" w:name="__RefHeading___Toc4699606_417432637"/>
      <w:bookmarkStart w:id="4309" w:name="_Toc1890"/>
      <w:bookmarkEnd w:id="4308"/>
      <w:r>
        <w:rPr>
          <w:rtl w:val="true"/>
        </w:rPr>
        <w:t>[</w:t>
      </w:r>
      <w:r>
        <w:rPr>
          <w:rtl w:val="true"/>
        </w:rPr>
        <w:t>رقم الحدیث الکلی</w:t>
      </w:r>
      <w:r>
        <w:rPr>
          <w:rtl w:val="true"/>
        </w:rPr>
        <w:t xml:space="preserve">: </w:t>
      </w:r>
      <w:r>
        <w:rPr/>
        <w:t>18390</w:t>
      </w:r>
      <w:r>
        <w:rPr>
          <w:rtl w:val="true"/>
        </w:rPr>
        <w:t xml:space="preserve"> - </w:t>
      </w:r>
      <w:r>
        <w:rPr>
          <w:rtl w:val="true"/>
        </w:rPr>
        <w:t>رقم الحدیث الباب</w:t>
      </w:r>
      <w:r>
        <w:rPr>
          <w:rtl w:val="true"/>
        </w:rPr>
        <w:t xml:space="preserve">: </w:t>
      </w:r>
      <w:r>
        <w:rPr/>
        <w:t>4</w:t>
      </w:r>
      <w:r>
        <w:rPr>
          <w:rtl w:val="true"/>
        </w:rPr>
        <w:t>]</w:t>
      </w:r>
      <w:bookmarkEnd w:id="4309"/>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9"/>
      </w:r>
      <w:r>
        <w:rPr>
          <w:rFonts w:ascii="Amiri" w:hAnsi="Amiri" w:eastAsia="Amiri" w:cs="Amiri"/>
          <w:color w:val="111111"/>
          <w:sz w:val="28"/>
          <w:sz w:val="28"/>
          <w:szCs w:val="28"/>
          <w:rtl w:val="true"/>
          <w:lang w:bidi="ar-SA"/>
        </w:rPr>
        <w:t>مُحَمَّدُ بْنُ الْحَسَنِ بِإِسْنَادِهِ عَنْ سَعْدٍ عَنْ مُحَمَّدِ بْنِ الْحُسَیْنِ عَنِ ابْنِ أَبِی نَصْرٍ عَنْ مُحَمَّدِ بْنِ سَمَاعَةَ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إِذَا کَثُرَ النَّاسُ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عَلَیْهِمْ کَیْفَ یَصْنَعُونَ فَقَالَ یَرْتَفِعُونَ إِلَی وَادِی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فَإِذَا کَثُرُوا بِجَمْعٍ وَ ضَاقَتْ عَلَیْهِمْ کَیْفَ یَصْنَعُونَ فَقَالَ یَرْتَفِعُونَ إِلَی الْمَأْزِمَیْنِ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فَإِذَا کَانُوا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کَثُرُوا وَ ضَاقَ عَلَیْهِمْ کَیْفَ یَصْنَعُونَ فَقَالَ یَرْتَفِعُونَ إِلَی الْجَبَلِ وَ قِفْ فِی مَیْسَرَةِ الْجَبَلِ فَإِنَّ رَسُولَ اللَّهِ ص وَقَفَ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یَبْتَدِرُونَ أَخْفَافَ نَاقَتِهِ یَقِفُونَ إِلَی جَانِبِهَا فَنَحَّاهَا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مِثْلَ ذَلِکَ فَقَالَ أَیُّهَا النَّاسُ إِنَّهُ لَیْسَ مَوْضِعُ أَخْفَافِ نَاقَتِی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هَذَا کُلَّهُ مَوْقِفٌ وَ أَشَارَ بِیَدِهِ إِلَی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 کُلُّهُ مَوْقِفٌ فَتَفَرَّقَ النَّاسُ وَ فَعَلَ مِثْلَ ذَلِکَ بِالْمُزْدَلِفَةِ الْحَدِیثَ</w:t>
      </w:r>
      <w:r>
        <w:rPr>
          <w:rFonts w:eastAsia="Amiri" w:cs="Amiri" w:ascii="Amiri" w:hAnsi="Amiri"/>
          <w:color w:val="111111"/>
          <w:sz w:val="28"/>
          <w:szCs w:val="28"/>
          <w:rtl w:val="true"/>
          <w:lang w:bidi="ar-SA"/>
        </w:rPr>
        <w:t xml:space="preserve">. </w:t>
      </w:r>
      <w:bookmarkStart w:id="4310" w:name="pg12175_120428"/>
    </w:p>
    <w:p>
      <w:pPr>
        <w:pStyle w:val="Heading4"/>
        <w:numPr>
          <w:ilvl w:val="3"/>
          <w:numId w:val="1"/>
        </w:numPr>
        <w:rPr/>
      </w:pPr>
      <w:bookmarkStart w:id="4311" w:name="__RefHeading___Toc4699608_417432637"/>
      <w:bookmarkStart w:id="4312" w:name="_Toc1891"/>
      <w:bookmarkEnd w:id="4310"/>
      <w:bookmarkEnd w:id="4311"/>
      <w:r>
        <w:rPr/>
        <w:t>12</w:t>
      </w:r>
      <w:r>
        <w:rPr>
          <w:rtl w:val="true"/>
        </w:rPr>
        <w:t xml:space="preserve">- </w:t>
      </w:r>
      <w:r>
        <w:rPr>
          <w:rtl w:val="true"/>
        </w:rPr>
        <w:t>بَابُ جَوَازِ الْوُقُوفِ رَاکِباً</w:t>
      </w:r>
      <w:bookmarkEnd w:id="4312"/>
    </w:p>
    <w:p>
      <w:pPr>
        <w:pStyle w:val="Heading5"/>
        <w:numPr>
          <w:ilvl w:val="4"/>
          <w:numId w:val="1"/>
        </w:numPr>
        <w:rPr/>
      </w:pPr>
      <w:bookmarkStart w:id="4313" w:name="__RefHeading___Toc4699610_417432637"/>
      <w:bookmarkStart w:id="4314" w:name="_Toc1892"/>
      <w:bookmarkEnd w:id="4313"/>
      <w:r>
        <w:rPr>
          <w:rtl w:val="true"/>
        </w:rPr>
        <w:t>اشارة</w:t>
      </w:r>
      <w:bookmarkEnd w:id="4314"/>
    </w:p>
    <w:p>
      <w:pPr>
        <w:pStyle w:val="BookText"/>
        <w:rPr/>
      </w:pPr>
      <w:r>
        <w:rPr>
          <w:rStyle w:val="FootnoteAnchor"/>
        </w:rPr>
        <w:footnoteReference w:id="342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الْوُقُوفِ رَاکِباً</w:t>
      </w:r>
    </w:p>
    <w:p>
      <w:pPr>
        <w:pStyle w:val="Heading5"/>
        <w:numPr>
          <w:ilvl w:val="4"/>
          <w:numId w:val="1"/>
        </w:numPr>
        <w:rPr/>
      </w:pPr>
      <w:bookmarkStart w:id="4315" w:name="__RefHeading___Toc4699612_417432637"/>
      <w:bookmarkStart w:id="4316" w:name="_Toc1893"/>
      <w:bookmarkEnd w:id="4315"/>
      <w:r>
        <w:rPr>
          <w:rtl w:val="true"/>
        </w:rPr>
        <w:t>[</w:t>
      </w:r>
      <w:r>
        <w:rPr>
          <w:rtl w:val="true"/>
        </w:rPr>
        <w:t>رقم الحدیث الکلی</w:t>
      </w:r>
      <w:r>
        <w:rPr>
          <w:rtl w:val="true"/>
        </w:rPr>
        <w:t xml:space="preserve">: </w:t>
      </w:r>
      <w:r>
        <w:rPr/>
        <w:t>18391</w:t>
      </w:r>
      <w:r>
        <w:rPr>
          <w:rtl w:val="true"/>
        </w:rPr>
        <w:t xml:space="preserve"> - </w:t>
      </w:r>
      <w:r>
        <w:rPr>
          <w:rtl w:val="true"/>
        </w:rPr>
        <w:t>رقم الحدیث الباب</w:t>
      </w:r>
      <w:r>
        <w:rPr>
          <w:rtl w:val="true"/>
        </w:rPr>
        <w:t xml:space="preserve">: </w:t>
      </w:r>
      <w:r>
        <w:rPr/>
        <w:t>1</w:t>
      </w:r>
      <w:r>
        <w:rPr>
          <w:rtl w:val="true"/>
        </w:rPr>
        <w:t>]</w:t>
      </w:r>
      <w:bookmarkEnd w:id="4316"/>
    </w:p>
    <w:p>
      <w:pPr>
        <w:pStyle w:val="BookText"/>
        <w:rPr/>
      </w:pPr>
      <w:r>
        <w:rPr>
          <w:rFonts w:eastAsia="Times New Roman" w:cs="Times New Roman" w:ascii="Times New Roman" w:hAnsi="Times New Roman"/>
          <w:color w:val="111111"/>
          <w:sz w:val="28"/>
          <w:szCs w:val="28"/>
          <w:lang w:val="en-US" w:bidi="en-US"/>
        </w:rPr>
        <w:t>18391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1"/>
      </w:r>
      <w:r>
        <w:rPr>
          <w:rFonts w:ascii="Amiri" w:hAnsi="Amiri" w:eastAsia="Amiri" w:cs="Amiri"/>
          <w:color w:val="111111"/>
          <w:sz w:val="28"/>
          <w:sz w:val="28"/>
          <w:szCs w:val="28"/>
          <w:rtl w:val="true"/>
          <w:lang w:bidi="ar-SA"/>
        </w:rPr>
        <w:t>عَبْدُ اللَّهِ بْنُ جَعْفَرٍ الْحِمْیَرِیُّ فِی قُرْبِ الْإِسْنَادِ عَنْ مُحَمَّدِ بْنِ عِیسَی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جَعْفَرَ بْنَ مُحَمَّدٍ ع بِالْمَوْقِفِ عَلَی بَغْلَةٍ رَافِعاً یَدَهُ إِلَی السَّمَاءِ عَنْ یَسَارٍ وَ إِلَی الْمَوْسِمِ حَتَّی انْصَرَفَ وَ کَانَ فِی مَوْقِفِ النَّبِیِّ ص وَ ظَاهِرُ کَفَّیْهِ إِلَی السَّمَاءِ وَ هُوَ یَلُوذُ سَاعَةً بَعْدَ سَاعَةٍ بِسَبَّابَتَیْهِ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7" w:name="__RefHeading___Toc4699614_417432637"/>
      <w:bookmarkStart w:id="4318" w:name="_Toc1894"/>
      <w:bookmarkEnd w:id="4317"/>
      <w:r>
        <w:rPr/>
        <w:t>13</w:t>
      </w:r>
      <w:r>
        <w:rPr>
          <w:rtl w:val="true"/>
        </w:rPr>
        <w:t xml:space="preserve">- </w:t>
      </w:r>
      <w:r>
        <w:rPr>
          <w:rtl w:val="true"/>
        </w:rPr>
        <w:t>بَابُ اسْتِحْبَابِ سَدِّ الْخَلَلِ فِی عَرَفَاتٍ بِنَفْسِهِ وَ أَهْلِهِ وَ رَحْلِهِ‌</w:t>
      </w:r>
      <w:bookmarkEnd w:id="4318"/>
    </w:p>
    <w:p>
      <w:pPr>
        <w:pStyle w:val="Heading5"/>
        <w:numPr>
          <w:ilvl w:val="4"/>
          <w:numId w:val="1"/>
        </w:numPr>
        <w:rPr/>
      </w:pPr>
      <w:bookmarkStart w:id="4319" w:name="__RefHeading___Toc4699616_417432637"/>
      <w:bookmarkStart w:id="4320" w:name="_Toc1895"/>
      <w:bookmarkEnd w:id="4319"/>
      <w:r>
        <w:rPr>
          <w:rtl w:val="true"/>
        </w:rPr>
        <w:t>اشارة</w:t>
      </w:r>
      <w:bookmarkEnd w:id="4320"/>
    </w:p>
    <w:p>
      <w:pPr>
        <w:pStyle w:val="BookText"/>
        <w:rPr/>
      </w:pPr>
      <w:r>
        <w:rPr>
          <w:rStyle w:val="FootnoteAnchor"/>
        </w:rPr>
        <w:footnoteReference w:id="342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سَدِّ الْخَلَلِ فِی عَرَفَاتٍ بِنَفْسِهِ وَ أَهْلِهِ وَ رَحْلِهِ</w:t>
      </w:r>
    </w:p>
    <w:p>
      <w:pPr>
        <w:pStyle w:val="Heading5"/>
        <w:numPr>
          <w:ilvl w:val="4"/>
          <w:numId w:val="1"/>
        </w:numPr>
        <w:rPr/>
      </w:pPr>
      <w:bookmarkStart w:id="4321" w:name="__RefHeading___Toc4699618_417432637"/>
      <w:bookmarkStart w:id="4322" w:name="_Toc1896"/>
      <w:bookmarkEnd w:id="4321"/>
      <w:r>
        <w:rPr>
          <w:rtl w:val="true"/>
        </w:rPr>
        <w:t>[</w:t>
      </w:r>
      <w:r>
        <w:rPr>
          <w:rtl w:val="true"/>
        </w:rPr>
        <w:t>رقم الحدیث الکلی</w:t>
      </w:r>
      <w:r>
        <w:rPr>
          <w:rtl w:val="true"/>
        </w:rPr>
        <w:t xml:space="preserve">: </w:t>
      </w:r>
      <w:r>
        <w:rPr/>
        <w:t>18392</w:t>
      </w:r>
      <w:r>
        <w:rPr>
          <w:rtl w:val="true"/>
        </w:rPr>
        <w:t xml:space="preserve"> - </w:t>
      </w:r>
      <w:r>
        <w:rPr>
          <w:rtl w:val="true"/>
        </w:rPr>
        <w:t>رقم الحدیث الباب</w:t>
      </w:r>
      <w:r>
        <w:rPr>
          <w:rtl w:val="true"/>
        </w:rPr>
        <w:t xml:space="preserve">: </w:t>
      </w:r>
      <w:r>
        <w:rPr/>
        <w:t>1</w:t>
      </w:r>
      <w:r>
        <w:rPr>
          <w:rtl w:val="true"/>
        </w:rPr>
        <w:t>]</w:t>
      </w:r>
      <w:bookmarkEnd w:id="432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4"/>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 بْنِ حَفْصٍ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عَشِیَّةً مِنَ الْعَشَایَا وَ نَحْنُ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یَحُثُّنِی عَلَی الْحَجِّ وَ یُرَغِّبُنِی فِیهِ یَا سَعِیدُ أَیُّمَا عَبْدٍ رَزَقَهُ اللَّهُ رِزْقاً مِنْ رِزْقِهِ فَأَخَذَ ذَلِکَ الرِّزْقَ فَأَنْفَقَهُ عَلَی نَفْسِهِ وَ عَلَی عِیَالِهِ ثُمَّ أَخْرَجَهُمْ قَدْ ضَحَاهُمْ بِالشَّمْسِ حَتَّی یَقْدَمَ بِهِمْ عَشِیَّةَ عَرَفَةَ إِلَی الْمَوْقِفِ فَیَقِیلَ أَ لَمْ تَرَ فُرَجاً تَکُونُ هُنَاکَ فِیهَا خَلَلٌ فَلَیْسَ فِیهَا أَحَدٌ فَقُلْتُ بَلَی جُعِلْتُ فِدَاکَ فَقَالَ یَجِی‌ءُ بِهِمْ قَدْ </w:t>
      </w:r>
      <w:bookmarkStart w:id="4323" w:name="pg12175_120429"/>
    </w:p>
    <w:p>
      <w:pPr>
        <w:pStyle w:val="BookText"/>
        <w:rPr/>
      </w:pPr>
      <w:bookmarkEnd w:id="4323"/>
      <w:r>
        <w:rPr>
          <w:rFonts w:ascii="Amiri" w:hAnsi="Amiri" w:eastAsia="Amiri" w:cs="Amiri"/>
          <w:color w:val="111111"/>
          <w:sz w:val="28"/>
          <w:sz w:val="28"/>
          <w:szCs w:val="28"/>
          <w:rtl w:val="true"/>
          <w:lang w:bidi="ar-SA"/>
        </w:rPr>
        <w:t>ضَحَاهُمْ حَتَّی یَشْعَبَ بِهِمْ تِلْکَ الْفُرَجَ فَیَقُولُ اللَّهُ تَبَارَکَ وَ تَعَالَی لَا شَرِیکَ لَهُ عَبْدِی رَزَقْتُهُ مِنْ رِزْقِی فَأَخَذَ ذَلِکَ الرِّزْقَ فَأَنْفَقَهُ فَضَحَی بِهِ نَفْسَهُ وَ عِیَالَهُ ثُمَّ جَاءَ بِهِمْ حَتَّی شَعَبَ بِهِمْ هَذِهِ الْفُرْجَةَ الْتِمَاسَ مَغْفِرَتِی أَغْفِرُ لَهُ ذَنْبَهُ وَ أَکْفِیهِ مَا أَهَمَّهُ وَ أَرْزُقُهُ قَالَ سَعِیدٌ مَعَ أَشْیَاءَ قَالَهَا نَحْواً مِنْ عَشَرَةٍ</w:t>
      </w:r>
      <w:r>
        <w:rPr>
          <w:rFonts w:eastAsia="Amiri" w:cs="Amiri" w:ascii="Amiri" w:hAnsi="Amiri"/>
          <w:color w:val="111111"/>
          <w:sz w:val="28"/>
          <w:szCs w:val="28"/>
          <w:rtl w:val="true"/>
          <w:lang w:bidi="ar-SA"/>
        </w:rPr>
        <w:t>.</w:t>
      </w:r>
    </w:p>
    <w:p>
      <w:pPr>
        <w:pStyle w:val="Heading5"/>
        <w:numPr>
          <w:ilvl w:val="4"/>
          <w:numId w:val="1"/>
        </w:numPr>
        <w:rPr/>
      </w:pPr>
      <w:bookmarkStart w:id="4324" w:name="__RefHeading___Toc4699620_417432637"/>
      <w:bookmarkStart w:id="4325" w:name="_Toc1897"/>
      <w:bookmarkEnd w:id="4324"/>
      <w:r>
        <w:rPr>
          <w:rtl w:val="true"/>
        </w:rPr>
        <w:t>[</w:t>
      </w:r>
      <w:r>
        <w:rPr>
          <w:rtl w:val="true"/>
        </w:rPr>
        <w:t>رقم الحدیث الکلی</w:t>
      </w:r>
      <w:r>
        <w:rPr>
          <w:rtl w:val="true"/>
        </w:rPr>
        <w:t xml:space="preserve">: </w:t>
      </w:r>
      <w:r>
        <w:rPr/>
        <w:t>18393</w:t>
      </w:r>
      <w:r>
        <w:rPr>
          <w:rtl w:val="true"/>
        </w:rPr>
        <w:t xml:space="preserve"> - </w:t>
      </w:r>
      <w:r>
        <w:rPr>
          <w:rtl w:val="true"/>
        </w:rPr>
        <w:t>رقم الحدیث الباب</w:t>
      </w:r>
      <w:r>
        <w:rPr>
          <w:rtl w:val="true"/>
        </w:rPr>
        <w:t xml:space="preserve">: </w:t>
      </w:r>
      <w:r>
        <w:rPr/>
        <w:t>2</w:t>
      </w:r>
      <w:r>
        <w:rPr>
          <w:rtl w:val="true"/>
        </w:rPr>
        <w:t>]</w:t>
      </w:r>
      <w:bookmarkEnd w:id="4325"/>
    </w:p>
    <w:p>
      <w:pPr>
        <w:pStyle w:val="BookText"/>
        <w:rPr/>
      </w:pPr>
      <w:r>
        <w:rPr>
          <w:rFonts w:eastAsia="Times New Roman" w:cs="Times New Roman" w:ascii="Times New Roman" w:hAnsi="Times New Roman"/>
          <w:color w:val="111111"/>
          <w:sz w:val="28"/>
          <w:szCs w:val="28"/>
          <w:lang w:val="en-US" w:bidi="en-US"/>
        </w:rPr>
        <w:t>18393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5"/>
      </w:r>
      <w:r>
        <w:rPr>
          <w:rFonts w:ascii="Amiri" w:hAnsi="Amiri" w:eastAsia="Amiri" w:cs="Amiri"/>
          <w:color w:val="111111"/>
          <w:sz w:val="28"/>
          <w:sz w:val="28"/>
          <w:szCs w:val="28"/>
          <w:rtl w:val="true"/>
          <w:lang w:bidi="ar-SA"/>
        </w:rPr>
        <w:t>وَ عَنْ عَلِیِّ بْنِ إِبْرَاهِیمَ عَنْ أَبِیهِ وَ عَنْ مُحَمَّدِ بْنِ إِسْمَاعِیلَ عَنِ الْفَضْلِ بْنِ شَاذَانَ عَنِ ابْنِ أَبِی عُمَیْرٍ وَ صَفْوَانَ بْنِ یَحْیَی عَنْ مُعَاوِیَةَ بْنِ عَمَّارٍ عَنْ أَبِی عَبْدِ اللَّهِ ع فِی حَدِیثِ الْوُقُوفِ بِعَرَفَاتٍ قَالَ إِذَا رَأَیْتَ خَلَلًا فَسُدَّهُ بِنَفْسِکَ وَ رَاحِلَتِکَ فَإِنَّ اللَّهَ عَزَّ وَ جَلَّ یُحِبُّ أَنْ تُسَدَّ تِلْکَ الْخِلَالُ وَ انْتَقِلْ عَنِ الْهِضَابِ وَ اتَّقِ الْأَرَاکَ الْحَدِیثَ</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سَعْدٍ عَنْ مُحَمَّدِ بْنِ الْحُسَیْنِ عَنِ ابْنِ أَبِی نَصْرٍ عَنْ مُحَمَّدِ بْنِ سَمَاعَةَ </w:t>
      </w:r>
      <w:r>
        <w:rPr>
          <w:rStyle w:val="FootnoteAnchor"/>
          <w:rtl w:val="true"/>
        </w:rPr>
        <w:footnoteReference w:id="3426"/>
      </w:r>
      <w:r>
        <w:rPr>
          <w:rFonts w:ascii="Amiri" w:hAnsi="Amiri" w:eastAsia="Amiri" w:cs="Amiri"/>
          <w:color w:val="111111"/>
          <w:sz w:val="28"/>
          <w:sz w:val="28"/>
          <w:szCs w:val="28"/>
          <w:rtl w:val="true"/>
          <w:lang w:bidi="ar-SA"/>
        </w:rPr>
        <w:t xml:space="preserve">عَنْ أَبِی عَبْدِ اللَّهِ ع فِی حَدِیثٍ نَحْوَهُ </w:t>
      </w:r>
      <w:r>
        <w:rPr>
          <w:rStyle w:val="FootnoteAnchor"/>
          <w:rtl w:val="true"/>
        </w:rPr>
        <w:footnoteReference w:id="3427"/>
      </w: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428"/>
      </w:r>
      <w:r>
        <w:rPr>
          <w:rFonts w:eastAsia="Times New Roman" w:cs="Times New Roman" w:ascii="Times New Roman" w:hAnsi="Times New Roman"/>
          <w:color w:val="111111"/>
          <w:sz w:val="28"/>
          <w:szCs w:val="28"/>
          <w:rtl w:val="true"/>
          <w:lang w:val="en-US" w:bidi="en-US"/>
        </w:rPr>
        <w:t xml:space="preserve">. </w:t>
      </w:r>
      <w:bookmarkStart w:id="4326" w:name="pg12175_120430"/>
    </w:p>
    <w:p>
      <w:pPr>
        <w:pStyle w:val="Heading4"/>
        <w:numPr>
          <w:ilvl w:val="3"/>
          <w:numId w:val="1"/>
        </w:numPr>
        <w:rPr/>
      </w:pPr>
      <w:bookmarkStart w:id="4327" w:name="__RefHeading___Toc4699622_417432637"/>
      <w:bookmarkStart w:id="4328" w:name="_Toc1898"/>
      <w:bookmarkEnd w:id="4326"/>
      <w:bookmarkEnd w:id="4327"/>
      <w:r>
        <w:rPr/>
        <w:t>14</w:t>
      </w:r>
      <w:r>
        <w:rPr>
          <w:rtl w:val="true"/>
        </w:rPr>
        <w:t xml:space="preserve">- </w:t>
      </w:r>
      <w:r>
        <w:rPr>
          <w:rtl w:val="true"/>
        </w:rPr>
        <w:t>بَابُ اسْتِحْبَابِ الْوُقُوفِ بِعَرَفَاتٍ عَلَی سَکِینَةٍ وَ وَقَارٍ وَ الْإِکْثَارِ مِنْ ذِکْرِ اللَّهِ وَ الِاجْتِهَادِ فِی الدُّعَاءِ بِالْمَأْثُورِ وَ غَیْرِهِ وَ جُمْلَةٍ مِمَّا یُسْتَحَبُّ فِیهِ‌</w:t>
      </w:r>
      <w:bookmarkEnd w:id="4328"/>
    </w:p>
    <w:p>
      <w:pPr>
        <w:pStyle w:val="Heading5"/>
        <w:numPr>
          <w:ilvl w:val="4"/>
          <w:numId w:val="1"/>
        </w:numPr>
        <w:rPr/>
      </w:pPr>
      <w:bookmarkStart w:id="4329" w:name="__RefHeading___Toc4699624_417432637"/>
      <w:bookmarkStart w:id="4330" w:name="_Toc1899"/>
      <w:bookmarkEnd w:id="4329"/>
      <w:r>
        <w:rPr>
          <w:rtl w:val="true"/>
        </w:rPr>
        <w:t>اشارة</w:t>
      </w:r>
      <w:bookmarkEnd w:id="4330"/>
    </w:p>
    <w:p>
      <w:pPr>
        <w:pStyle w:val="BookText"/>
        <w:rPr/>
      </w:pPr>
      <w:r>
        <w:rPr>
          <w:rStyle w:val="FootnoteAnchor"/>
        </w:rPr>
        <w:footnoteReference w:id="342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الْوُقُوفِ بِعَرَفَاتٍ عَلَی سَکِینَةٍ وَ وَقَارٍ وَ الْإِکْثَارِ مِنْ ذِکْرِ اللَّهِ وَ الِاجْتِهَادِ فِی الدُّعَاءِ بِالْمَأْثُورِ وَ غَیْرِهِ وَ جُمْلَةٍ مِمَّا یُسْتَحَبُّ فِیهِ</w:t>
      </w:r>
    </w:p>
    <w:p>
      <w:pPr>
        <w:pStyle w:val="Heading5"/>
        <w:numPr>
          <w:ilvl w:val="4"/>
          <w:numId w:val="1"/>
        </w:numPr>
        <w:rPr/>
      </w:pPr>
      <w:bookmarkStart w:id="4331" w:name="__RefHeading___Toc4699626_417432637"/>
      <w:bookmarkStart w:id="4332" w:name="_Toc1900"/>
      <w:bookmarkEnd w:id="4331"/>
      <w:r>
        <w:rPr>
          <w:rtl w:val="true"/>
        </w:rPr>
        <w:t>[</w:t>
      </w:r>
      <w:r>
        <w:rPr>
          <w:rtl w:val="true"/>
        </w:rPr>
        <w:t>رقم الحدیث الکلی</w:t>
      </w:r>
      <w:r>
        <w:rPr>
          <w:rtl w:val="true"/>
        </w:rPr>
        <w:t xml:space="preserve">: </w:t>
      </w:r>
      <w:r>
        <w:rPr/>
        <w:t>18394</w:t>
      </w:r>
      <w:r>
        <w:rPr>
          <w:rtl w:val="true"/>
        </w:rPr>
        <w:t xml:space="preserve"> - </w:t>
      </w:r>
      <w:r>
        <w:rPr>
          <w:rtl w:val="true"/>
        </w:rPr>
        <w:t>رقم الحدیث الباب</w:t>
      </w:r>
      <w:r>
        <w:rPr>
          <w:rtl w:val="true"/>
        </w:rPr>
        <w:t xml:space="preserve">: </w:t>
      </w:r>
      <w:r>
        <w:rPr/>
        <w:t>1</w:t>
      </w:r>
      <w:r>
        <w:rPr>
          <w:rtl w:val="true"/>
        </w:rPr>
        <w:t>]</w:t>
      </w:r>
      <w:bookmarkEnd w:id="433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0"/>
      </w:r>
      <w:r>
        <w:rPr>
          <w:rFonts w:ascii="Amiri" w:hAnsi="Amiri" w:eastAsia="Amiri" w:cs="Amiri"/>
          <w:color w:val="111111"/>
          <w:sz w:val="28"/>
          <w:sz w:val="28"/>
          <w:szCs w:val="28"/>
          <w:rtl w:val="true"/>
          <w:lang w:bidi="ar-SA"/>
        </w:rPr>
        <w:t>مُحَمَّدُ بْنُ الْحَسَنِ بِإِسْنَادِهِ عَنْ مُوسَی بْنِ الْقَاسِمِ عَنْ إِبْرَاهِیمَ یَعْنِی ابْنَ أَبِی سَمَّاکٍ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تُعَجِّلُ الصَّلَاةَ وَ تَجْمَعُ بَیْنَهُمَا لِتَفْرُغَ نَفْسُکَ لِلدُّعَاءِ فَإِنَّهُ یَوْمُ دُعَاءٍ وَ مَسْأَلَةٍ ثُمَّ تَأْتِی الْمَوْقِفَ وَ عَلَیْکَ السَّکِینَةَ وَ الْوَقَارَ فَاحْمَدِ اللَّهَ وَ هَلِّلْهُ وَ مَجِّدْهُ وَ أَثْنِ عَلَیْهِ وَ کَبِّرْهُ مِائَةَ مَرَّةٍ وَ احْمَدْهُ مِائَةَ مَرَّةٍ وَ سَبِّحْهُ مِائَةَ مَرَّةٍ وَ اقْرَأْ قُلْ هُوَ اللَّهُ أَحَدٌ مِائَةَ مَرَّةٍ وَ تَخَیَّرْ لِنَفْسِکَ مِنَ الدُّعَاءِ مَا أَحْبَبْتَ وَ اجْتَهِدْ فَإِنَّهُ یَوْمُ دُعَاءٍ وَ مَسْأَلَةٍ وَ تَعَوَّذْ بِاللَّهِ مِنَ الشَّیْطَانِ فَإِنَّ الشَّیْطَانَ لَنْ یُذْهِلَکَ فِی مَوْطِنٍ قَطُّ أَحَبَّ إِلَیْهِ مِنْ أَنْ یُذْهِلَکَ فِی ذَلِکَ الْمَوْطِنِ </w:t>
      </w:r>
      <w:r>
        <w:rPr>
          <w:rStyle w:val="FootnoteAnchor"/>
          <w:rtl w:val="true"/>
        </w:rPr>
        <w:footnoteReference w:id="3431"/>
      </w:r>
      <w:r>
        <w:rPr>
          <w:rFonts w:ascii="Amiri" w:hAnsi="Amiri" w:eastAsia="Amiri" w:cs="Amiri"/>
          <w:color w:val="111111"/>
          <w:sz w:val="28"/>
          <w:sz w:val="28"/>
          <w:szCs w:val="28"/>
          <w:rtl w:val="true"/>
          <w:lang w:bidi="ar-SA"/>
        </w:rPr>
        <w:t>وَ إِیَّاکَ أَنْ تَشْتَغِلَ بِالنَّظَرِ إِلَی النَّاسِ وَ أَقْبِلْ قِبَلَ نَفْسِکَ وَ لْیَکُنْ فِیمَا تَقُولُهُ اللَّهُمَّ إِنِّی عَبْدُکَ فَلَا تَجْعَلْنِی مِنْ أَخْیَبِ وَفْدِکَ وَ ارْحَمْ مَسِیرِی إِلَیْکَ مِنَ الْفَجِّ الْعَمِیقِ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فِیمَا تَقُولُ اللَّهُمَّ رَبَّ الْمَشَاعِرِ کُلِّهَا فُکَّ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أَوْسِعْ عَلَیَّ مِنْ رِزْقِکَ الْحَلَالِ وَ ادْرَأْ عَنِّی شَرَّ فَسَقَةِ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اللَّهُمَّ لَا تَمْکُرْ بِی وَ لَا تَخْدَعْنِی وَ لَا تَسْتَدْرِجْنِی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اللَّهُمَّ إِنِّی أَسْأَلُکَ بِحَوْلِکَ وَ جُودِکَ وَ کَرَمِکَ وَ مَنِّکَ وَ فَضْلِکَ یَا أَسْمَعَ السَّامِعِینَ وَ یَا أَبْصَرَ النَّاظِرِینَ وَ یَا أَسْرَعَ الْحَاسِبِینَ وَ یَا أَرْحَمَ </w:t>
      </w:r>
      <w:bookmarkStart w:id="4333" w:name="pg12175_120431"/>
    </w:p>
    <w:p>
      <w:pPr>
        <w:pStyle w:val="BookText"/>
        <w:rPr/>
      </w:pPr>
      <w:bookmarkEnd w:id="4333"/>
      <w:r>
        <w:rPr>
          <w:rFonts w:ascii="Amiri" w:hAnsi="Amiri" w:eastAsia="Amiri" w:cs="Amiri"/>
          <w:color w:val="111111"/>
          <w:sz w:val="28"/>
          <w:sz w:val="28"/>
          <w:szCs w:val="28"/>
          <w:rtl w:val="true"/>
          <w:lang w:bidi="ar-SA"/>
        </w:rPr>
        <w:t>الرَّاحِمِینَ أَنْ تُصَلِّیَ عَلَی مُحَمَّدٍ وَ آلِ مُحَمَّدٍ وَ أَنْ تَفْعَلَ بِی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فِیمَا تَقُولُ وَ أَنْتَ رَافِعٌ رَأْسَکَ إِلَی السَّمَاءِ اللَّهُمَّ حَاجَتِی إِلَیْکَ الَّتِی إِنْ أَعْطَیْتَنِیهَا لَمْ یَضُرَّنِی مَا مَنَعْتَنِی وَ الَّتِی إِنْ مَنَعْتَنِیهَا لَمْ یَنْفَعْنِی مَا أَعْطَیْتَنِی أَسْأَلُکَ خَلَاصَ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فِیمَا تَقُولُ اللَّهُمَّ إِنِّی عَبْدُکَ وَ مِلْکُ یَدِکَ نَاصِیَتِی بِیَدِکَ وَ أَجَلِی بِعِلْمِکَ أَسْأَلُکَ أَنْ تُوَفِّقَنِی لِمَا یُرْضِیکَ عَنِّی وَ أَنْ تُسَلِّمَ مِنِّی مَنَاسِکِیَ الَّتِی أَرَیْتَهَا خَلِیلَکَ إِبْرَاهِیمَ صَلَوَاتُکَ عَلَیْهِ وَ دَلَلْتَ عَلَیْهَا نَبِیَّکَ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فِیمَا تَقُولُ اللَّهُمَّ اجْعَلْنِی مِمَّنْ رَضِیتَ عَمَلَهُ وَ أَطَلْتَ عُمُرَهُ وَ أَحْیَیْتَهُ بَعْدَ الْمَوْتِ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أَنْ یُطْلَبَ عَشِیَّةُ عَرَفَةَ بِالْعِتْقِ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عَلِیٍّ عَنْ أَبِیهِ وَ عَنْ مُحَمَّدٍ عَنِ الْفَضْلِ عَنِ ابْنِ أَبِی عُمَیْرٍ وَ صَفْوَانَ بْنِ یَحْیَی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بِعَرَفَاتٍ فَاحْمَدِ اللَّهَ وَ هَلِّلْهُ وَ مَجِّدْهُ وَ ذَکَرَ نَحْوَهُ إِلَی قَوْلِهِ حَیَاةً طَیِّبَةً </w:t>
      </w:r>
      <w:r>
        <w:rPr>
          <w:rStyle w:val="FootnoteAnchor"/>
          <w:rtl w:val="true"/>
        </w:rPr>
        <w:footnoteReference w:id="3432"/>
      </w:r>
    </w:p>
    <w:p>
      <w:pPr>
        <w:pStyle w:val="Heading5"/>
        <w:numPr>
          <w:ilvl w:val="4"/>
          <w:numId w:val="1"/>
        </w:numPr>
        <w:rPr/>
      </w:pPr>
      <w:bookmarkStart w:id="4334" w:name="__RefHeading___Toc4699628_417432637"/>
      <w:bookmarkStart w:id="4335" w:name="_Toc1901"/>
      <w:bookmarkEnd w:id="4334"/>
      <w:r>
        <w:rPr>
          <w:rtl w:val="true"/>
        </w:rPr>
        <w:t>[</w:t>
      </w:r>
      <w:r>
        <w:rPr>
          <w:rtl w:val="true"/>
        </w:rPr>
        <w:t>رقم الحدیث الکلی</w:t>
      </w:r>
      <w:r>
        <w:rPr>
          <w:rtl w:val="true"/>
        </w:rPr>
        <w:t xml:space="preserve">: </w:t>
      </w:r>
      <w:r>
        <w:rPr/>
        <w:t>18395</w:t>
      </w:r>
      <w:r>
        <w:rPr>
          <w:rtl w:val="true"/>
        </w:rPr>
        <w:t xml:space="preserve"> - </w:t>
      </w:r>
      <w:r>
        <w:rPr>
          <w:rtl w:val="true"/>
        </w:rPr>
        <w:t>رقم الحدیث الباب</w:t>
      </w:r>
      <w:r>
        <w:rPr>
          <w:rtl w:val="true"/>
        </w:rPr>
        <w:t xml:space="preserve">: </w:t>
      </w:r>
      <w:r>
        <w:rPr/>
        <w:t>2</w:t>
      </w:r>
      <w:r>
        <w:rPr>
          <w:rtl w:val="true"/>
        </w:rPr>
        <w:t>]</w:t>
      </w:r>
      <w:bookmarkEnd w:id="4335"/>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3"/>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لِعَلِیٍّ ع أَ لَا أُعَلِّمُکَ دُعَاءَ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دُعَاءُ مَنْ کَانَ قَبْلِی مِنَ الْأَنْبِیَاءِ فَقَالَ عَلِیٌّ ع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فَتَقُولُ لَا إِلَهَ إِلَّا اللَّهُ وَحْدَهُ لَا شَرِیکَ لَهُ لَهُ الْمُلْکُ وَ لَهُ الْحَمْدُ یُحْیِی وَ یُمِیتُ وَ یُمِیتُ وَ یُحْیِی وَ هُوَ حَیٌّ لَا یَمُوتُ بِیَدِهِ الْخَیْرُ وَ هُوَ عَلَی کُلِّ شَیْ‌ءٍ قَدِیرٌ اللَّهُمَّ لَکَ </w:t>
      </w:r>
      <w:bookmarkStart w:id="4336" w:name="pg12175_120432"/>
    </w:p>
    <w:p>
      <w:pPr>
        <w:pStyle w:val="BookText"/>
        <w:rPr/>
      </w:pPr>
      <w:bookmarkEnd w:id="4336"/>
      <w:r>
        <w:rPr>
          <w:rFonts w:ascii="Amiri" w:hAnsi="Amiri" w:eastAsia="Amiri" w:cs="Amiri"/>
          <w:color w:val="111111"/>
          <w:sz w:val="28"/>
          <w:sz w:val="28"/>
          <w:szCs w:val="28"/>
          <w:rtl w:val="true"/>
          <w:lang w:bidi="ar-SA"/>
        </w:rPr>
        <w:t>الْحَمْدُ أَنْتَ کَمَا تَقُولُ وَ خَیْرُ مَا یَقُولُ الْقَائِلُونَ اللَّهُمَّ لَکَ صَلَاتِی وَ دِینِی وَ مَحْیَایَ وَ مَمَاتِی وَ لَکَ تُرَاثِی وَ بِکَ حَوْلِی وَ مِنْکَ قُوَّتِی اللَّهُمَّ إِنِّی أَعُوذُ بِکَ مِنَ الْفَقْرِ وَ مِنْ وَسْوَاسِ الصَّدْرِ وَ مِنْ شَتَاتِ الْأَمْرِ وَ مِنْ عَذَابِ النَّارِ وَ مِنْ عَذَابِ الْقَبْرِ اللَّهُمَّ إِنِّی أَسْأَلُکَ مِنْ خَیْرِ مَا یَأْتِی بِهِ الرِّیَاحُ وَ أَعُوذُ بِکَ مِنْ شَرِّ مَا یَأْتِی بِهِ الرِّیَاحُ وَ أَسْأَلُکَ خَیْرَ اللَّیْلِ وَ خَیْرَ النَّهَارِ</w:t>
      </w:r>
      <w:r>
        <w:rPr>
          <w:rFonts w:eastAsia="Amiri" w:cs="Amiri" w:ascii="Amiri" w:hAnsi="Amiri"/>
          <w:color w:val="111111"/>
          <w:sz w:val="28"/>
          <w:szCs w:val="28"/>
          <w:rtl w:val="true"/>
          <w:lang w:bidi="ar-SA"/>
        </w:rPr>
        <w:t>.</w:t>
      </w:r>
    </w:p>
    <w:p>
      <w:pPr>
        <w:pStyle w:val="Heading5"/>
        <w:numPr>
          <w:ilvl w:val="4"/>
          <w:numId w:val="1"/>
        </w:numPr>
        <w:rPr/>
      </w:pPr>
      <w:bookmarkStart w:id="4337" w:name="__RefHeading___Toc4699630_417432637"/>
      <w:bookmarkStart w:id="4338" w:name="_Toc1902"/>
      <w:bookmarkEnd w:id="4337"/>
      <w:r>
        <w:rPr>
          <w:rtl w:val="true"/>
        </w:rPr>
        <w:t>[</w:t>
      </w:r>
      <w:r>
        <w:rPr>
          <w:rtl w:val="true"/>
        </w:rPr>
        <w:t>رقم الحدیث الکلی</w:t>
      </w:r>
      <w:r>
        <w:rPr>
          <w:rtl w:val="true"/>
        </w:rPr>
        <w:t xml:space="preserve">: </w:t>
      </w:r>
      <w:r>
        <w:rPr/>
        <w:t>18396</w:t>
      </w:r>
      <w:r>
        <w:rPr>
          <w:rtl w:val="true"/>
        </w:rPr>
        <w:t xml:space="preserve"> - </w:t>
      </w:r>
      <w:r>
        <w:rPr>
          <w:rtl w:val="true"/>
        </w:rPr>
        <w:t>رقم الحدیث الباب</w:t>
      </w:r>
      <w:r>
        <w:rPr>
          <w:rtl w:val="true"/>
        </w:rPr>
        <w:t xml:space="preserve">: </w:t>
      </w:r>
      <w:r>
        <w:rPr/>
        <w:t>3</w:t>
      </w:r>
      <w:r>
        <w:rPr>
          <w:rtl w:val="true"/>
        </w:rPr>
        <w:t>]</w:t>
      </w:r>
      <w:bookmarkEnd w:id="4338"/>
    </w:p>
    <w:p>
      <w:pPr>
        <w:pStyle w:val="BookText"/>
        <w:rPr/>
      </w:pPr>
      <w:r>
        <w:rPr>
          <w:rFonts w:eastAsia="Times New Roman" w:cs="Times New Roman" w:ascii="Times New Roman" w:hAnsi="Times New Roman"/>
          <w:color w:val="111111"/>
          <w:sz w:val="28"/>
          <w:szCs w:val="28"/>
          <w:lang w:val="en-US" w:bidi="en-US"/>
        </w:rPr>
        <w:t>18396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4"/>
      </w:r>
      <w:r>
        <w:rPr>
          <w:rFonts w:ascii="Amiri" w:hAnsi="Amiri" w:eastAsia="Amiri" w:cs="Amiri"/>
          <w:color w:val="111111"/>
          <w:sz w:val="28"/>
          <w:sz w:val="28"/>
          <w:szCs w:val="28"/>
          <w:rtl w:val="true"/>
          <w:lang w:bidi="ar-SA"/>
        </w:rPr>
        <w:t xml:space="preserve">وَ بِإِسْنَادِهِ عَنْ عَبْدِ اللَّهِ بْنِ سِنَانٍ أَنَّهُ رَوَی اللَّهُمَّ اجْعَلْ فِی قَلْبِی نُوراً وَ فِی سَمْعِی وَ بَصَرِی نُوراً </w:t>
      </w:r>
      <w:r>
        <w:rPr>
          <w:rStyle w:val="FootnoteAnchor"/>
          <w:rtl w:val="true"/>
        </w:rPr>
        <w:footnoteReference w:id="3435"/>
      </w:r>
      <w:r>
        <w:rPr>
          <w:rFonts w:ascii="Amiri" w:hAnsi="Amiri" w:eastAsia="Amiri" w:cs="Amiri"/>
          <w:color w:val="111111"/>
          <w:sz w:val="28"/>
          <w:sz w:val="28"/>
          <w:szCs w:val="28"/>
          <w:rtl w:val="true"/>
          <w:lang w:bidi="ar-SA"/>
        </w:rPr>
        <w:t xml:space="preserve">وَ لَحْمِی وَ دَمِی وَ عِظَامِی وَ عُرُوقِی </w:t>
      </w:r>
      <w:r>
        <w:rPr>
          <w:rStyle w:val="FootnoteAnchor"/>
          <w:rtl w:val="true"/>
        </w:rPr>
        <w:footnoteReference w:id="3436"/>
      </w:r>
      <w:r>
        <w:rPr>
          <w:rFonts w:ascii="Amiri" w:hAnsi="Amiri" w:eastAsia="Amiri" w:cs="Amiri"/>
          <w:color w:val="111111"/>
          <w:sz w:val="28"/>
          <w:sz w:val="28"/>
          <w:szCs w:val="28"/>
          <w:rtl w:val="true"/>
          <w:lang w:bidi="ar-SA"/>
        </w:rPr>
        <w:t>وَ مَقْعَدِی وَ مَقَامِی وَ مَدْخَلِی وَ مَخْرَجِی نُوراً وَ أَعْظِمْ لِی نُوراً یَا رَبِّ یَوْمَ أَلْقَاکَ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مُوسَی بْنِ الْقَاسِمِ عَنْ مُحَمَّدِ بْنِ عُبَیْدِ اللَّهِ الْحَلَبِیِّ عَنْ عَبْدِ اللَّهِ بْنِ سِنَانٍ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لِعَلِیٍّ ع وَ ذَکَرَ الْحَدِیثَیْنِ وَ الدُّعَاءَیْنِ </w:t>
      </w:r>
      <w:r>
        <w:rPr>
          <w:rStyle w:val="FootnoteAnchor"/>
          <w:rtl w:val="true"/>
        </w:rPr>
        <w:footnoteReference w:id="3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9" w:name="__RefHeading___Toc4699632_417432637"/>
      <w:bookmarkStart w:id="4340" w:name="_Toc1903"/>
      <w:bookmarkEnd w:id="4339"/>
      <w:r>
        <w:rPr>
          <w:rtl w:val="true"/>
        </w:rPr>
        <w:t>[</w:t>
      </w:r>
      <w:r>
        <w:rPr>
          <w:rtl w:val="true"/>
        </w:rPr>
        <w:t>رقم الحدیث الکلی</w:t>
      </w:r>
      <w:r>
        <w:rPr>
          <w:rtl w:val="true"/>
        </w:rPr>
        <w:t xml:space="preserve">: </w:t>
      </w:r>
      <w:r>
        <w:rPr/>
        <w:t>18397</w:t>
      </w:r>
      <w:r>
        <w:rPr>
          <w:rtl w:val="true"/>
        </w:rPr>
        <w:t xml:space="preserve"> - </w:t>
      </w:r>
      <w:r>
        <w:rPr>
          <w:rtl w:val="true"/>
        </w:rPr>
        <w:t>رقم الحدیث الباب</w:t>
      </w:r>
      <w:r>
        <w:rPr>
          <w:rtl w:val="true"/>
        </w:rPr>
        <w:t xml:space="preserve">: </w:t>
      </w:r>
      <w:r>
        <w:rPr/>
        <w:t>4</w:t>
      </w:r>
      <w:r>
        <w:rPr>
          <w:rtl w:val="true"/>
        </w:rPr>
        <w:t>]</w:t>
      </w:r>
      <w:bookmarkEnd w:id="4340"/>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8"/>
      </w:r>
      <w:r>
        <w:rPr>
          <w:rFonts w:ascii="Amiri" w:hAnsi="Amiri" w:eastAsia="Amiri" w:cs="Amiri"/>
          <w:color w:val="111111"/>
          <w:sz w:val="28"/>
          <w:sz w:val="28"/>
          <w:szCs w:val="28"/>
          <w:rtl w:val="true"/>
          <w:lang w:bidi="ar-SA"/>
        </w:rPr>
        <w:t>وَ بِإِسْنَادِهِ عَنْ زُرْعَةَ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الْبَیْتَ وَ سَبِّحِ اللَّهَ مِائَةَ مَرَّةٍ وَ کَبِّرِ اللَّهَ مِائَةَ مَرَّةٍ وَ تَقُولُ مَا شَاءَ اللَّهُ لَا قُوَّةَ إِلَّا بِاللَّهِ مِائَةَ مَرَّةٍ وَ تَقُولُ أَشْهَدُ أَنْ لَا إِلَهَ إِلَّا اللَّهُ وَحْدَهُ لَا شَرِیکَ لَهُ لَهُ الْمُلْکُ وَ لَهُ الْحَمْدُ یُحْیِی وَ یُمِیتُ وَ یُمِیتُ وَ یُحْیِی بِیَدِهِ الْخَیْرُ وَ هُوَ عَلَی کُلِّ شَیْ‌ءٍ قَدِیرٌ مِائَةَ مَرَّةٍ ثُمَّ تَقْرَأُ عَشْرَ آیَاتٍ مِنْ أَوَّلِ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قُلْ هُوَ اللَّهُ أَحَدٌ ثَلَاثَ مَرَّاتٍ وَ تَقْرَأُ آیَةَ الْکُرْسِیِ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تَفْرُغَ مِنْهَا ثُمَّ تَقْرَأُ آیَةَ السُّخْرَةِ إِنَّ رَبَّکُمُ اللَّهُ الَّذِی خَلَقَ السَّماواتِ وَ الْأَرْضَ فِی سِتَّةِ أَیَّامٍ ثُمَّ اسْتَوی عَلَی الْعَرْشِ یُغْشِی اللَّیْلَ النَّهارَ یَطْلُبُهُ حَثِیثاً </w:t>
      </w:r>
      <w:r>
        <w:rPr>
          <w:rStyle w:val="FootnoteAnchor"/>
          <w:rtl w:val="true"/>
        </w:rPr>
        <w:footnoteReference w:id="3439"/>
      </w:r>
      <w:r>
        <w:rPr>
          <w:rFonts w:ascii="Amiri" w:hAnsi="Amiri" w:eastAsia="Amiri" w:cs="Amiri"/>
          <w:color w:val="111111"/>
          <w:sz w:val="28"/>
          <w:sz w:val="28"/>
          <w:szCs w:val="28"/>
          <w:rtl w:val="true"/>
          <w:lang w:bidi="ar-SA"/>
        </w:rPr>
        <w:t>إِلَی آخِرِهِ ثُمَّ تَقْرَأُ 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تَفْرُغَ مِنْهُمَا ثُمَّ تَحْمَدُ اللَّهَ عَزَّ وَ جَلَّ عَلَی کُلِّ نِعْمَةٍ أَنْعَمَ عَلَیْکَ وَ تَذْکُرُ أَنْعُمَهُ وَاحِدَةً وَاحِدَةً مَا أَحْصَیْتَ مِنْهَا وَ تَحْمَدُهُ عَلَی مَا أَنْعَمَ عَلَیْکَ مِنْ أَهْلٍ وَ مَالٍ </w:t>
      </w:r>
      <w:r>
        <w:rPr>
          <w:rStyle w:val="FootnoteAnchor"/>
          <w:rtl w:val="true"/>
        </w:rPr>
        <w:footnoteReference w:id="3440"/>
      </w:r>
      <w:r>
        <w:rPr>
          <w:rFonts w:ascii="Amiri" w:hAnsi="Amiri" w:eastAsia="Amiri" w:cs="Amiri"/>
          <w:color w:val="111111"/>
          <w:sz w:val="28"/>
          <w:sz w:val="28"/>
          <w:szCs w:val="28"/>
          <w:rtl w:val="true"/>
          <w:lang w:bidi="ar-SA"/>
        </w:rPr>
        <w:t>وَ تَحْمَدُ اللَّهَ تَعَالَی عَلَی مَا أَبْلَاکَ وَ تَقُولُ اللَّهُمَّ لَکَ الْحَمْدُ عَلَی نَعْمَائِکَ الَّتِی لَا تُحْصَی بِعَدَدٍ وَ لَا تُکَافَأُ بِعَمَلٍ وَ تَحْمَدُهُ بِکُلِّ آیَةٍ ذَکَرَ فِیهَا الْحَمْدَ لِنَفْسِهِ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تُسَبِّحُهُ بِکُلِّ تَسْبِیحٍ ذَکَرَ بِهِ نَفْسَهُ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تُکَبِّرُهُ بِکُلِّ تَکْبِیرٍ کَبَّرَ بِهِ نَفْسَهُ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تُهَلِّلُهُ بِکُلِّ تَهْلِیلٍ هَلَّلَ بِهِ نَفْسَهُ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 عَلَی مُحَمَّدٍ وَ آلِ مُحَمَّدٍ وَ تُکْثِرُ مِنْهُ وَ تَجْتَهِدُ فِیهِ وَ تَدْعُو اللَّهَ عَزَّ وَ جَلَّ بِکُلِّ اسْمٍ سَمَّی بِهِ نَفْسَهُ فِی الْقُرْآنِ وَ بِکُلِّ اسْمِ تُحْسِنُهُ وَ تَدْعُوهُ بِأَسْمَائِهِ الَّتِی فِی آخِرِ الْحَشْرِ وَ تَقُولُ أَسْأَلُکَ یَا اللَّهُ یَا رَحْمَانُ بِکُلِّ اسْمٍ هُوَ لَکَ وَ أَسْأَلُکَ بِقُوَّتِکَ وَ قُدْرَتِکَ وَ عِزَّتِکَ وَ بِجَمِیعِ مَا أَحَاطَ بِهِ عِلْمُکَ وَ بِجَمْعِکَ وَ بِأَرْکَانِکَ کُلِّهَا وَ بِحَقِّ رَسُولِکَ صَلَوَاتُ اللَّهِ عَلَیْهِ وَ بِاسْمِکَ الْأَکْبَرِ الْأَکْبَرِ وَ بِاسْمِکَ الْعَظِیمِ الَّذِی مَنْ دَعَاکَ بِهِ کَانَ حَقّاً عَلَیْکَ أَنْ لَا تُخَیِّبَهُ </w:t>
      </w:r>
      <w:r>
        <w:rPr>
          <w:rStyle w:val="FootnoteAnchor"/>
          <w:rtl w:val="true"/>
        </w:rPr>
        <w:footnoteReference w:id="3441"/>
      </w:r>
      <w:r>
        <w:rPr>
          <w:rFonts w:ascii="Amiri" w:hAnsi="Amiri" w:eastAsia="Amiri" w:cs="Amiri"/>
          <w:color w:val="111111"/>
          <w:sz w:val="28"/>
          <w:sz w:val="28"/>
          <w:szCs w:val="28"/>
          <w:rtl w:val="true"/>
          <w:lang w:bidi="ar-SA"/>
        </w:rPr>
        <w:t>وَ بِاسْمِکَ الْأَعْظَمِ الْأَعْظَمِ الْأَعْظَمِ الَّذِی مَنْ دَعَاکَ بِهِ کَانَ حَقّاً عَلَیْکَ أَنْ لَا تَرُدَّهُ وَ أَنْ تُعْطِیَهُ مَا سَأَلَ أَنْ تَغْفِرَ لِی جَمِیعَ ذُنُوبِی فِی جَمِیعِ عِلْمِکَ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تَسْأَلُ اللَّهَ حَاجَتَکَ کُلَّهَا مِنْ أَمْرِ الْآخِرَةِ وَ الدُّنْیَا وَ تَرْغَبُ إِلَیْهِ فِی الْوِفَادَةِ فِی الْمُسْتَقْبِلِ فِی کُلِّ عَامٍ وَ تَسْأَلُ اللَّهَ الْجَنَّةَ سَبْعِینَ مَرَّةً وَ تَتُوبُ إِلَیْهِ سَبْعِینَ مَرَّةً وَ لْیَکُنْ مِنْ </w:t>
      </w:r>
      <w:bookmarkStart w:id="4341" w:name="pg12175_120434"/>
    </w:p>
    <w:p>
      <w:pPr>
        <w:pStyle w:val="BookText"/>
        <w:rPr/>
      </w:pPr>
      <w:bookmarkEnd w:id="4341"/>
      <w:r>
        <w:rPr>
          <w:rFonts w:ascii="Amiri" w:hAnsi="Amiri" w:eastAsia="Amiri" w:cs="Amiri"/>
          <w:color w:val="111111"/>
          <w:sz w:val="28"/>
          <w:sz w:val="28"/>
          <w:szCs w:val="28"/>
          <w:rtl w:val="true"/>
          <w:lang w:bidi="ar-SA"/>
        </w:rPr>
        <w:t>دُعَائِکَ اللَّهُمَّ فُکَّنِی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أَوْسِعْ عَلَیَّ مِنْ رِزْقِکَ الْحَلَالِ الطَّیِّبِ وَ ادْرَأْ عَنِّی شَرَّ فَسَقَةِ الْجِنِّ وَ الْإِنْسِ وَ شَرَّ فَسَقَةِ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نَفِدَ هَذَا الدُّعَاءُ وَ لَمْ تَغْرُبِ الشَّمْسُ فَأَعِدْهُ مِنْ أَوَّلِهِ إِلَی آخِرِهِ وَ لَا تَمَلَّ مِنَ الدُّعَاءِ وَ التَّضَرُّعِ وَ الْمَسْأَلَةِ</w:t>
      </w:r>
      <w:r>
        <w:rPr>
          <w:rFonts w:eastAsia="Amiri" w:cs="Amiri" w:ascii="Amiri" w:hAnsi="Amiri"/>
          <w:color w:val="111111"/>
          <w:sz w:val="28"/>
          <w:szCs w:val="28"/>
          <w:rtl w:val="true"/>
          <w:lang w:bidi="ar-SA"/>
        </w:rPr>
        <w:t>.</w:t>
      </w:r>
    </w:p>
    <w:p>
      <w:pPr>
        <w:pStyle w:val="BookText"/>
        <w:rPr/>
      </w:pPr>
      <w:r>
        <w:rPr>
          <w:rStyle w:val="FootnoteAnchor"/>
          <w:rtl w:val="true"/>
        </w:rPr>
        <w:footnoteReference w:id="3442"/>
      </w:r>
    </w:p>
    <w:p>
      <w:pPr>
        <w:pStyle w:val="Heading4"/>
        <w:numPr>
          <w:ilvl w:val="3"/>
          <w:numId w:val="1"/>
        </w:numPr>
        <w:rPr/>
      </w:pPr>
      <w:bookmarkStart w:id="4342" w:name="__RefHeading___Toc4699634_417432637"/>
      <w:bookmarkStart w:id="4343" w:name="_Toc1904"/>
      <w:bookmarkEnd w:id="4342"/>
      <w:r>
        <w:rPr/>
        <w:t>15</w:t>
      </w:r>
      <w:r>
        <w:rPr>
          <w:rtl w:val="true"/>
        </w:rPr>
        <w:t xml:space="preserve">- </w:t>
      </w:r>
      <w:r>
        <w:rPr>
          <w:rtl w:val="true"/>
        </w:rPr>
        <w:t>بَابُ اسْتِحْبَابِ الصَّلَاةِ الْمَخْصُوصَةِ یَوْمَ عَرَفَةَ</w:t>
      </w:r>
      <w:bookmarkEnd w:id="4343"/>
    </w:p>
    <w:p>
      <w:pPr>
        <w:pStyle w:val="Heading5"/>
        <w:numPr>
          <w:ilvl w:val="4"/>
          <w:numId w:val="1"/>
        </w:numPr>
        <w:rPr/>
      </w:pPr>
      <w:bookmarkStart w:id="4344" w:name="__RefHeading___Toc4699636_417432637"/>
      <w:bookmarkStart w:id="4345" w:name="_Toc1905"/>
      <w:bookmarkEnd w:id="4344"/>
      <w:r>
        <w:rPr>
          <w:rtl w:val="true"/>
        </w:rPr>
        <w:t>اشارة</w:t>
      </w:r>
      <w:bookmarkEnd w:id="4345"/>
    </w:p>
    <w:p>
      <w:pPr>
        <w:pStyle w:val="BookText"/>
        <w:rPr/>
      </w:pPr>
      <w:r>
        <w:rPr>
          <w:rStyle w:val="FootnoteAnchor"/>
        </w:rPr>
        <w:footnoteReference w:id="3443"/>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الْمَخْصُوصَةِ یَوْمَ عَرَفَةَ</w:t>
      </w:r>
    </w:p>
    <w:p>
      <w:pPr>
        <w:pStyle w:val="Heading5"/>
        <w:numPr>
          <w:ilvl w:val="4"/>
          <w:numId w:val="1"/>
        </w:numPr>
        <w:rPr/>
      </w:pPr>
      <w:bookmarkStart w:id="4346" w:name="__RefHeading___Toc4699638_417432637"/>
      <w:bookmarkStart w:id="4347" w:name="_Toc1906"/>
      <w:bookmarkEnd w:id="4346"/>
      <w:r>
        <w:rPr>
          <w:rtl w:val="true"/>
        </w:rPr>
        <w:t>[</w:t>
      </w:r>
      <w:r>
        <w:rPr>
          <w:rtl w:val="true"/>
        </w:rPr>
        <w:t>رقم الحدیث الکلی</w:t>
      </w:r>
      <w:r>
        <w:rPr>
          <w:rtl w:val="true"/>
        </w:rPr>
        <w:t xml:space="preserve">: </w:t>
      </w:r>
      <w:r>
        <w:rPr/>
        <w:t>18398</w:t>
      </w:r>
      <w:r>
        <w:rPr>
          <w:rtl w:val="true"/>
        </w:rPr>
        <w:t xml:space="preserve"> - </w:t>
      </w:r>
      <w:r>
        <w:rPr>
          <w:rtl w:val="true"/>
        </w:rPr>
        <w:t>رقم الحدیث الباب</w:t>
      </w:r>
      <w:r>
        <w:rPr>
          <w:rtl w:val="true"/>
        </w:rPr>
        <w:t xml:space="preserve">: </w:t>
      </w:r>
      <w:r>
        <w:rPr/>
        <w:t>1</w:t>
      </w:r>
      <w:r>
        <w:rPr>
          <w:rtl w:val="true"/>
        </w:rPr>
        <w:t>]</w:t>
      </w:r>
      <w:bookmarkEnd w:id="4347"/>
    </w:p>
    <w:p>
      <w:pPr>
        <w:pStyle w:val="BookText"/>
        <w:rPr/>
      </w:pPr>
      <w:r>
        <w:rPr>
          <w:rFonts w:eastAsia="Times New Roman" w:cs="Times New Roman" w:ascii="Times New Roman" w:hAnsi="Times New Roman"/>
          <w:color w:val="111111"/>
          <w:sz w:val="28"/>
          <w:szCs w:val="28"/>
          <w:lang w:val="en-US" w:bidi="en-US"/>
        </w:rPr>
        <w:t>18398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4"/>
      </w:r>
      <w:r>
        <w:rPr>
          <w:rFonts w:ascii="Amiri" w:hAnsi="Amiri" w:eastAsia="Amiri" w:cs="Amiri"/>
          <w:color w:val="111111"/>
          <w:sz w:val="28"/>
          <w:sz w:val="28"/>
          <w:szCs w:val="28"/>
          <w:rtl w:val="true"/>
          <w:lang w:bidi="ar-SA"/>
        </w:rPr>
        <w:t>مُحَمَّدُ بْنُ الْحَسَنِ بِإِسْنَادِهِ عَنْ مُحَمَّدِ بْنِ أَبِی الصُّهْبَانِ عَنْ مُحَمَّدِ بْنِ إِسْمَاعِیلَ عَنْ إِبْرَاهِیمَ بْنِ أَبِی الْبِلَادِ قَالَ حَدَّثَنِی أَبُو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بِعَرَفَةَ أَتَی بِخَمْسِینَ نَوَاةً فَکَانَ یُصَلِّی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مِائَةَ رَکْعَةٍ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خَتَمَهَا بِآیَةِ الْکُرْسِیِّ فَقُلْتُ جُعِلْتُ فِدَاکَ مَا رَأَیْتُ أَحَداً مِنْکُمْ صَلَّی هَذِهِ الصَّلَاةَ هَاهُنَا فَقَالَ مَا شَهِدَ هَذَا الْمَوْضِعَ نَبِیٌّ وَ لَا وَصِیُّ نَبِیٍّ إِلَّا صَلَّی هَذِهِ الصَّلَاةَ</w:t>
      </w:r>
      <w:r>
        <w:rPr>
          <w:rFonts w:eastAsia="Amiri" w:cs="Amiri" w:ascii="Amiri" w:hAnsi="Amiri"/>
          <w:color w:val="111111"/>
          <w:sz w:val="28"/>
          <w:szCs w:val="28"/>
          <w:rtl w:val="true"/>
          <w:lang w:bidi="ar-SA"/>
        </w:rPr>
        <w:t>.</w:t>
      </w:r>
    </w:p>
    <w:p>
      <w:pPr>
        <w:pStyle w:val="Heading4"/>
        <w:numPr>
          <w:ilvl w:val="3"/>
          <w:numId w:val="1"/>
        </w:numPr>
        <w:rPr/>
      </w:pPr>
      <w:bookmarkStart w:id="4348" w:name="__RefHeading___Toc4699640_417432637"/>
      <w:bookmarkStart w:id="4349" w:name="_Toc1907"/>
      <w:bookmarkEnd w:id="4348"/>
      <w:r>
        <w:rPr/>
        <w:t>16</w:t>
      </w:r>
      <w:r>
        <w:rPr>
          <w:rtl w:val="true"/>
        </w:rPr>
        <w:t xml:space="preserve">- </w:t>
      </w:r>
      <w:r>
        <w:rPr>
          <w:rtl w:val="true"/>
        </w:rPr>
        <w:t>بَابُ أَنَّ الدُّعَاءَ بِعَرَفَةَ مُسْتَحَبٌّ مُؤَکَّدٌ وَ لَیْسَ بِوَاجِبٍ‌</w:t>
      </w:r>
      <w:bookmarkEnd w:id="4349"/>
    </w:p>
    <w:p>
      <w:pPr>
        <w:pStyle w:val="Heading5"/>
        <w:numPr>
          <w:ilvl w:val="4"/>
          <w:numId w:val="1"/>
        </w:numPr>
        <w:rPr/>
      </w:pPr>
      <w:bookmarkStart w:id="4350" w:name="__RefHeading___Toc4699642_417432637"/>
      <w:bookmarkStart w:id="4351" w:name="_Toc1908"/>
      <w:bookmarkEnd w:id="4350"/>
      <w:r>
        <w:rPr>
          <w:rtl w:val="true"/>
        </w:rPr>
        <w:t>اشارة</w:t>
      </w:r>
      <w:bookmarkEnd w:id="4351"/>
    </w:p>
    <w:p>
      <w:pPr>
        <w:pStyle w:val="BookText"/>
        <w:rPr/>
      </w:pPr>
      <w:r>
        <w:rPr>
          <w:rStyle w:val="FootnoteAnchor"/>
        </w:rPr>
        <w:footnoteReference w:id="344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الدُّعَاءَ بِعَرَفَةَ مُسْتَحَبٌّ مُؤَکَّدٌ وَ لَیْسَ بِوَاجِبٍ</w:t>
      </w:r>
    </w:p>
    <w:p>
      <w:pPr>
        <w:pStyle w:val="Heading5"/>
        <w:numPr>
          <w:ilvl w:val="4"/>
          <w:numId w:val="1"/>
        </w:numPr>
        <w:rPr/>
      </w:pPr>
      <w:bookmarkStart w:id="4352" w:name="__RefHeading___Toc4699644_417432637"/>
      <w:bookmarkStart w:id="4353" w:name="_Toc1909"/>
      <w:bookmarkEnd w:id="4352"/>
      <w:r>
        <w:rPr>
          <w:rtl w:val="true"/>
        </w:rPr>
        <w:t>[</w:t>
      </w:r>
      <w:r>
        <w:rPr>
          <w:rtl w:val="true"/>
        </w:rPr>
        <w:t>رقم الحدیث الکلی</w:t>
      </w:r>
      <w:r>
        <w:rPr>
          <w:rtl w:val="true"/>
        </w:rPr>
        <w:t xml:space="preserve">: </w:t>
      </w:r>
      <w:r>
        <w:rPr/>
        <w:t>18399</w:t>
      </w:r>
      <w:r>
        <w:rPr>
          <w:rtl w:val="true"/>
        </w:rPr>
        <w:t xml:space="preserve"> - </w:t>
      </w:r>
      <w:r>
        <w:rPr>
          <w:rtl w:val="true"/>
        </w:rPr>
        <w:t>رقم الحدیث الباب</w:t>
      </w:r>
      <w:r>
        <w:rPr>
          <w:rtl w:val="true"/>
        </w:rPr>
        <w:t xml:space="preserve">: </w:t>
      </w:r>
      <w:r>
        <w:rPr/>
        <w:t>1</w:t>
      </w:r>
      <w:r>
        <w:rPr>
          <w:rtl w:val="true"/>
        </w:rPr>
        <w:t>]</w:t>
      </w:r>
      <w:bookmarkEnd w:id="4353"/>
    </w:p>
    <w:p>
      <w:pPr>
        <w:pStyle w:val="BookText"/>
        <w:rPr/>
      </w:pPr>
      <w:r>
        <w:rPr>
          <w:rFonts w:eastAsia="Times New Roman" w:cs="Times New Roman" w:ascii="Times New Roman" w:hAnsi="Times New Roman"/>
          <w:color w:val="111111"/>
          <w:sz w:val="28"/>
          <w:szCs w:val="28"/>
          <w:lang w:val="en-US" w:bidi="en-US"/>
        </w:rPr>
        <w:t>18399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6"/>
      </w:r>
      <w:r>
        <w:rPr>
          <w:rFonts w:ascii="Amiri" w:hAnsi="Amiri" w:eastAsia="Amiri" w:cs="Amiri"/>
          <w:color w:val="111111"/>
          <w:sz w:val="28"/>
          <w:sz w:val="28"/>
          <w:szCs w:val="28"/>
          <w:rtl w:val="true"/>
          <w:lang w:bidi="ar-SA"/>
        </w:rPr>
        <w:t>مُحَمَّدُ بْنُ یَعْقُوبَ عَنْ مُحَمَّدِ بْنِ یَحْیَی عَنْ مُحَمَّدِ بْنِ الْحُسَیْنِ عَنِ الْحَسَنِ بْنِ عَلِیٍّ عَنْ صَالِحِ بْنِ أَبِی الْأَسْوَدِ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شَیْ‌ءٍ مِنَ الدُّعَاءِ عَشِیَّةَ عَرَفَةَ شَیْ‌ءٌ مُوَقَّتٌ</w:t>
      </w:r>
      <w:r>
        <w:rPr>
          <w:rFonts w:eastAsia="Amiri" w:cs="Amiri" w:ascii="Amiri" w:hAnsi="Amiri"/>
          <w:color w:val="111111"/>
          <w:sz w:val="28"/>
          <w:szCs w:val="28"/>
          <w:rtl w:val="true"/>
          <w:lang w:bidi="ar-SA"/>
        </w:rPr>
        <w:t>.</w:t>
      </w:r>
    </w:p>
    <w:p>
      <w:pPr>
        <w:pStyle w:val="Heading5"/>
        <w:numPr>
          <w:ilvl w:val="4"/>
          <w:numId w:val="1"/>
        </w:numPr>
        <w:rPr/>
      </w:pPr>
      <w:bookmarkStart w:id="4354" w:name="__RefHeading___Toc4699646_417432637"/>
      <w:bookmarkStart w:id="4355" w:name="_Toc1910"/>
      <w:bookmarkEnd w:id="4354"/>
      <w:r>
        <w:rPr>
          <w:rtl w:val="true"/>
        </w:rPr>
        <w:t>[</w:t>
      </w:r>
      <w:r>
        <w:rPr>
          <w:rtl w:val="true"/>
        </w:rPr>
        <w:t>رقم الحدیث الکلی</w:t>
      </w:r>
      <w:r>
        <w:rPr>
          <w:rtl w:val="true"/>
        </w:rPr>
        <w:t xml:space="preserve">: </w:t>
      </w:r>
      <w:r>
        <w:rPr/>
        <w:t>18400</w:t>
      </w:r>
      <w:r>
        <w:rPr>
          <w:rtl w:val="true"/>
        </w:rPr>
        <w:t xml:space="preserve"> - </w:t>
      </w:r>
      <w:r>
        <w:rPr>
          <w:rtl w:val="true"/>
        </w:rPr>
        <w:t>رقم الحدیث الباب</w:t>
      </w:r>
      <w:r>
        <w:rPr>
          <w:rtl w:val="true"/>
        </w:rPr>
        <w:t xml:space="preserve">: </w:t>
      </w:r>
      <w:r>
        <w:rPr/>
        <w:t>2</w:t>
      </w:r>
      <w:r>
        <w:rPr>
          <w:rtl w:val="true"/>
        </w:rPr>
        <w:t>]</w:t>
      </w:r>
      <w:bookmarkEnd w:id="435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7"/>
      </w:r>
      <w:r>
        <w:rPr>
          <w:rFonts w:ascii="Amiri" w:hAnsi="Amiri" w:eastAsia="Amiri" w:cs="Amiri"/>
          <w:color w:val="111111"/>
          <w:sz w:val="28"/>
          <w:sz w:val="28"/>
          <w:szCs w:val="28"/>
          <w:rtl w:val="true"/>
          <w:lang w:bidi="ar-SA"/>
        </w:rPr>
        <w:t xml:space="preserve">مُحَمَّدُ بْنُ الْحَسَنِ بِإِسْنَادِهِ عَنْ سَعْدِ بْنِ عَبْدِ اللَّهِ عَنْ مُحَمَّدِ </w:t>
      </w:r>
      <w:bookmarkStart w:id="4356" w:name="pg12175_120435"/>
    </w:p>
    <w:p>
      <w:pPr>
        <w:pStyle w:val="BookText"/>
        <w:rPr/>
      </w:pPr>
      <w:bookmarkEnd w:id="4356"/>
      <w:r>
        <w:rPr>
          <w:rFonts w:ascii="Amiri" w:hAnsi="Amiri" w:eastAsia="Amiri" w:cs="Amiri"/>
          <w:color w:val="111111"/>
          <w:sz w:val="28"/>
          <w:sz w:val="28"/>
          <w:szCs w:val="28"/>
          <w:rtl w:val="true"/>
          <w:lang w:bidi="ar-SA"/>
        </w:rPr>
        <w:t>بْنِ عِیسَی عَنْ أَخِیهِ جَعْفَرِ بْنِ عِیسَی وَ یُونُسَ بْنِ عَبْدِ الرَّحْمَنِ جَمِیعاً عَنْ جَعْفَرِ بْنِ عَامِرٍ عَنْ عَبْدِ اللَّهِ بْنِ جُذَاعَةَ الْأَزْدِیِّ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وَقَفَ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 دَهْشَةُ النَّاسِ فَبَقِیَ یَنْظُرُ إِلَی النَّاسِ وَ لَا یَدْعُو حَتَّی أَفَاضَ النَّاسُ قَالَ یُجْزِیهِ وُقُوفُهُ ثُمَّ قَالَ أَ لَیْسَ قَدْ صَلَّی بِعَرَفَاتٍ الظُّهْرَ وَ الْعَصْرَ وَ قَنَتَ وَ دَعَا قُلْتُ بَلَی قَالَ فَعَرَفَاتٌ کُلُّهَا مَوْقِفٌ وَ مَا قَرُبَ مِنَ الْجَبَلِ فَهُوَ أَفْضَلُ</w:t>
      </w:r>
      <w:r>
        <w:rPr>
          <w:rFonts w:eastAsia="Amiri" w:cs="Amiri" w:ascii="Amiri" w:hAnsi="Amiri"/>
          <w:color w:val="111111"/>
          <w:sz w:val="28"/>
          <w:szCs w:val="28"/>
          <w:rtl w:val="true"/>
          <w:lang w:bidi="ar-SA"/>
        </w:rPr>
        <w:t>.</w:t>
      </w:r>
    </w:p>
    <w:p>
      <w:pPr>
        <w:pStyle w:val="Heading5"/>
        <w:numPr>
          <w:ilvl w:val="4"/>
          <w:numId w:val="1"/>
        </w:numPr>
        <w:rPr/>
      </w:pPr>
      <w:bookmarkStart w:id="4357" w:name="__RefHeading___Toc4699648_417432637"/>
      <w:bookmarkStart w:id="4358" w:name="_Toc1911"/>
      <w:bookmarkEnd w:id="4357"/>
      <w:r>
        <w:rPr>
          <w:rtl w:val="true"/>
        </w:rPr>
        <w:t>[</w:t>
      </w:r>
      <w:r>
        <w:rPr>
          <w:rtl w:val="true"/>
        </w:rPr>
        <w:t>رقم الحدیث الکلی</w:t>
      </w:r>
      <w:r>
        <w:rPr>
          <w:rtl w:val="true"/>
        </w:rPr>
        <w:t xml:space="preserve">: </w:t>
      </w:r>
      <w:r>
        <w:rPr/>
        <w:t>18401</w:t>
      </w:r>
      <w:r>
        <w:rPr>
          <w:rtl w:val="true"/>
        </w:rPr>
        <w:t xml:space="preserve"> - </w:t>
      </w:r>
      <w:r>
        <w:rPr>
          <w:rtl w:val="true"/>
        </w:rPr>
        <w:t>رقم الحدیث الباب</w:t>
      </w:r>
      <w:r>
        <w:rPr>
          <w:rtl w:val="true"/>
        </w:rPr>
        <w:t xml:space="preserve">: </w:t>
      </w:r>
      <w:r>
        <w:rPr/>
        <w:t>3</w:t>
      </w:r>
      <w:r>
        <w:rPr>
          <w:rtl w:val="true"/>
        </w:rPr>
        <w:t>]</w:t>
      </w:r>
      <w:bookmarkEnd w:id="4358"/>
    </w:p>
    <w:p>
      <w:pPr>
        <w:pStyle w:val="BookText"/>
        <w:rPr/>
      </w:pPr>
      <w:r>
        <w:rPr>
          <w:rFonts w:eastAsia="Times New Roman" w:cs="Times New Roman" w:ascii="Times New Roman" w:hAnsi="Times New Roman"/>
          <w:color w:val="111111"/>
          <w:sz w:val="28"/>
          <w:szCs w:val="28"/>
          <w:lang w:val="en-US" w:bidi="en-US"/>
        </w:rPr>
        <w:t>18401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8"/>
      </w:r>
      <w:r>
        <w:rPr>
          <w:rFonts w:ascii="Amiri" w:hAnsi="Amiri" w:eastAsia="Amiri" w:cs="Amiri"/>
          <w:color w:val="111111"/>
          <w:sz w:val="28"/>
          <w:sz w:val="28"/>
          <w:szCs w:val="28"/>
          <w:rtl w:val="true"/>
          <w:lang w:bidi="ar-SA"/>
        </w:rPr>
        <w:t>وَ عَنْهُ عَنْ مُحَمَّدِ بْنِ خَالِدٍ الطَّیَالِسِیِّ عَنْ أَبِی یَحْیَی زَکَرِیَّا الْمَوْصِلِیِّ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 عَنْ رَجُلٍ وَقَفَ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نَعْیُ أَبِیهِ أَوْ بَعْضِ وُلْدِهِ </w:t>
      </w:r>
      <w:r>
        <w:rPr>
          <w:rStyle w:val="FootnoteAnchor"/>
          <w:rtl w:val="true"/>
        </w:rPr>
        <w:footnoteReference w:id="3449"/>
      </w:r>
      <w:r>
        <w:rPr>
          <w:rFonts w:ascii="Amiri" w:hAnsi="Amiri" w:eastAsia="Amiri" w:cs="Amiri"/>
          <w:color w:val="111111"/>
          <w:sz w:val="28"/>
          <w:sz w:val="28"/>
          <w:szCs w:val="28"/>
          <w:rtl w:val="true"/>
          <w:lang w:bidi="ar-SA"/>
        </w:rPr>
        <w:t xml:space="preserve">قَبْلَ أَنْ یَذْکُرَ اللَّهَ بِشَیْ‌ءٍ أَوْ یَدْعُوَ </w:t>
      </w:r>
      <w:r>
        <w:rPr>
          <w:rStyle w:val="FootnoteAnchor"/>
          <w:rtl w:val="true"/>
        </w:rPr>
        <w:footnoteReference w:id="3450"/>
      </w:r>
      <w:r>
        <w:rPr>
          <w:rFonts w:ascii="Amiri" w:hAnsi="Amiri" w:eastAsia="Amiri" w:cs="Amiri"/>
          <w:color w:val="111111"/>
          <w:sz w:val="28"/>
          <w:sz w:val="28"/>
          <w:szCs w:val="28"/>
          <w:rtl w:val="true"/>
          <w:lang w:bidi="ar-SA"/>
        </w:rPr>
        <w:t>فَاشْتَغَلَ بِالْجَزَعِ وَ الْبُکَاءِ عَنِ الدُّعَاءِ ثُمَّ أَفَاضَ النَّاسُ فَقَالَ لَا أَرَی عَلَیْهِ شَیْئاً وَ قَدْ أَسَاءَ فَلْیَسْتَغْفِرِ اللَّهَ أَمَّا لَوْ صَبَرَ وَ احْتَسَبَ لَأَفَاضَ مِنَ الْمَوْقِفِ بِحَسَنَاتِ أَهْلِ الْمَوْقِفِ جَمِیعاً مِنْ غَیْرِ أَنْ یَنْقُصَ مِنْ حَسَنَاتِهِمْ شَیْ‌ءٌ</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الِاسْتِحْبَابِ هُنَا </w:t>
      </w:r>
      <w:r>
        <w:rPr>
          <w:rStyle w:val="FootnoteAnchor"/>
          <w:rtl w:val="true"/>
        </w:rPr>
        <w:footnoteReference w:id="3451"/>
      </w:r>
      <w:r>
        <w:rPr>
          <w:rFonts w:ascii="Amiri" w:hAnsi="Amiri" w:eastAsia="Amiri" w:cs="Amiri"/>
          <w:color w:val="111111"/>
          <w:sz w:val="28"/>
          <w:sz w:val="28"/>
          <w:szCs w:val="28"/>
          <w:rtl w:val="true"/>
          <w:lang w:bidi="ar-SA"/>
        </w:rPr>
        <w:t xml:space="preserve">وَ فِی الدُّعَاءِ </w:t>
      </w:r>
      <w:r>
        <w:rPr>
          <w:rStyle w:val="FootnoteAnchor"/>
          <w:rtl w:val="true"/>
        </w:rPr>
        <w:footnoteReference w:id="34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453"/>
      </w:r>
      <w:r>
        <w:rPr>
          <w:rFonts w:eastAsia="Times New Roman" w:cs="Times New Roman" w:ascii="Times New Roman" w:hAnsi="Times New Roman"/>
          <w:color w:val="111111"/>
          <w:sz w:val="28"/>
          <w:szCs w:val="28"/>
          <w:rtl w:val="true"/>
          <w:lang w:val="en-US" w:bidi="en-US"/>
        </w:rPr>
        <w:t xml:space="preserve">. </w:t>
      </w:r>
      <w:bookmarkStart w:id="4359" w:name="pg12175_120436"/>
    </w:p>
    <w:p>
      <w:pPr>
        <w:pStyle w:val="Heading4"/>
        <w:numPr>
          <w:ilvl w:val="3"/>
          <w:numId w:val="1"/>
        </w:numPr>
        <w:rPr/>
      </w:pPr>
      <w:bookmarkStart w:id="4360" w:name="__RefHeading___Toc4699650_417432637"/>
      <w:bookmarkStart w:id="4361" w:name="_Toc1912"/>
      <w:bookmarkEnd w:id="4359"/>
      <w:bookmarkEnd w:id="4360"/>
      <w:r>
        <w:rPr/>
        <w:t>17</w:t>
      </w:r>
      <w:r>
        <w:rPr>
          <w:rtl w:val="true"/>
        </w:rPr>
        <w:t xml:space="preserve">- </w:t>
      </w:r>
      <w:r>
        <w:rPr>
          <w:rtl w:val="true"/>
        </w:rPr>
        <w:t>بَابُ اسْتِحْبَابِ کَثْرَةِ دُعَاءِ الْإِنْسَانِ بِعَرَفَةَ وَ غَیْرِهَا لِإِخْوَانِهِ وَ اخْتِیَارِهِ عَلَی الدُّعَاءِ لِنَفْسِهِ‌</w:t>
      </w:r>
      <w:bookmarkEnd w:id="4361"/>
    </w:p>
    <w:p>
      <w:pPr>
        <w:pStyle w:val="Heading5"/>
        <w:numPr>
          <w:ilvl w:val="4"/>
          <w:numId w:val="1"/>
        </w:numPr>
        <w:rPr/>
      </w:pPr>
      <w:bookmarkStart w:id="4362" w:name="__RefHeading___Toc4699652_417432637"/>
      <w:bookmarkStart w:id="4363" w:name="_Toc1913"/>
      <w:bookmarkEnd w:id="4362"/>
      <w:r>
        <w:rPr>
          <w:rtl w:val="true"/>
        </w:rPr>
        <w:t>اشارة</w:t>
      </w:r>
      <w:bookmarkEnd w:id="4363"/>
    </w:p>
    <w:p>
      <w:pPr>
        <w:pStyle w:val="BookText"/>
        <w:rPr/>
      </w:pPr>
      <w:r>
        <w:rPr>
          <w:rStyle w:val="FootnoteAnchor"/>
        </w:rPr>
        <w:footnoteReference w:id="345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دُعَاءِ الْإِنْسَانِ بِعَرَفَةَ وَ غَیْرِهَا لِإِخْوَانِهِ وَ اخْتِیَارِهِ عَلَی الدُّعَاءِ لِنَفْسِهِ</w:t>
      </w:r>
    </w:p>
    <w:p>
      <w:pPr>
        <w:pStyle w:val="Heading5"/>
        <w:numPr>
          <w:ilvl w:val="4"/>
          <w:numId w:val="1"/>
        </w:numPr>
        <w:rPr/>
      </w:pPr>
      <w:bookmarkStart w:id="4364" w:name="__RefHeading___Toc4699654_417432637"/>
      <w:bookmarkStart w:id="4365" w:name="_Toc1914"/>
      <w:bookmarkEnd w:id="4364"/>
      <w:r>
        <w:rPr>
          <w:rtl w:val="true"/>
        </w:rPr>
        <w:t>[</w:t>
      </w:r>
      <w:r>
        <w:rPr>
          <w:rtl w:val="true"/>
        </w:rPr>
        <w:t>رقم الحدیث الکلی</w:t>
      </w:r>
      <w:r>
        <w:rPr>
          <w:rtl w:val="true"/>
        </w:rPr>
        <w:t xml:space="preserve">: </w:t>
      </w:r>
      <w:r>
        <w:rPr/>
        <w:t>18402</w:t>
      </w:r>
      <w:r>
        <w:rPr>
          <w:rtl w:val="true"/>
        </w:rPr>
        <w:t xml:space="preserve"> - </w:t>
      </w:r>
      <w:r>
        <w:rPr>
          <w:rtl w:val="true"/>
        </w:rPr>
        <w:t>رقم الحدیث الباب</w:t>
      </w:r>
      <w:r>
        <w:rPr>
          <w:rtl w:val="true"/>
        </w:rPr>
        <w:t xml:space="preserve">: </w:t>
      </w:r>
      <w:r>
        <w:rPr/>
        <w:t>1</w:t>
      </w:r>
      <w:r>
        <w:rPr>
          <w:rtl w:val="true"/>
        </w:rPr>
        <w:t>]</w:t>
      </w:r>
      <w:bookmarkEnd w:id="4365"/>
    </w:p>
    <w:p>
      <w:pPr>
        <w:pStyle w:val="BookText"/>
        <w:rPr/>
      </w:pPr>
      <w:r>
        <w:rPr>
          <w:rFonts w:eastAsia="Times New Roman" w:cs="Times New Roman" w:ascii="Times New Roman" w:hAnsi="Times New Roman"/>
          <w:color w:val="111111"/>
          <w:sz w:val="28"/>
          <w:szCs w:val="28"/>
          <w:lang w:val="en-US" w:bidi="en-US"/>
        </w:rPr>
        <w:t>18402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5"/>
      </w:r>
      <w:r>
        <w:rPr>
          <w:rFonts w:ascii="Amiri" w:hAnsi="Amiri" w:eastAsia="Amiri" w:cs="Amiri"/>
          <w:color w:val="111111"/>
          <w:sz w:val="28"/>
          <w:sz w:val="28"/>
          <w:szCs w:val="28"/>
          <w:rtl w:val="true"/>
          <w:lang w:bidi="ar-SA"/>
        </w:rPr>
        <w:t>مُحَمَّدُ بْنُ یَعْقُوبَ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عَبْدَ اللَّهِ بْنَ جُنْدَبٍ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مَوْقِفاً کَانَ أَحْسَنَ مِنْ مَوْقِفِهِ مَا زَالَ مَادّاً یَدَهُ </w:t>
      </w:r>
      <w:r>
        <w:rPr>
          <w:rStyle w:val="FootnoteAnchor"/>
          <w:rtl w:val="true"/>
        </w:rPr>
        <w:footnoteReference w:id="3456"/>
      </w:r>
      <w:r>
        <w:rPr>
          <w:rFonts w:ascii="Amiri" w:hAnsi="Amiri" w:eastAsia="Amiri" w:cs="Amiri"/>
          <w:color w:val="111111"/>
          <w:sz w:val="28"/>
          <w:sz w:val="28"/>
          <w:szCs w:val="28"/>
          <w:rtl w:val="true"/>
          <w:lang w:bidi="ar-SA"/>
        </w:rPr>
        <w:t xml:space="preserve">إِلَی السَّمَاءِ وَ دُمُوعُهُ تَسِیلُ عَلَی خَدَّیْهِ حَتَّی تَبْلُغَ الْأَرْضَ فَلَمَّا انْصَرَفَ النَّاسُ </w:t>
      </w:r>
      <w:r>
        <w:rPr>
          <w:rStyle w:val="FootnoteAnchor"/>
          <w:rtl w:val="true"/>
        </w:rPr>
        <w:footnoteReference w:id="3457"/>
      </w:r>
      <w:r>
        <w:rPr>
          <w:rFonts w:ascii="Amiri" w:hAnsi="Amiri" w:eastAsia="Amiri" w:cs="Amiri"/>
          <w:color w:val="111111"/>
          <w:sz w:val="28"/>
          <w:sz w:val="28"/>
          <w:szCs w:val="28"/>
          <w:rtl w:val="true"/>
          <w:lang w:bidi="ar-SA"/>
        </w:rPr>
        <w:t>قُلْتُ یَا 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مَوْقِفاً قَطُّ أَحْسَنَ مِنْ مَوْقِفِکَ قَالَ وَ اللَّهِ مَا دَعَوْتُ </w:t>
      </w:r>
      <w:r>
        <w:rPr>
          <w:rStyle w:val="FootnoteAnchor"/>
          <w:rtl w:val="true"/>
        </w:rPr>
        <w:footnoteReference w:id="3458"/>
      </w:r>
      <w:r>
        <w:rPr>
          <w:rFonts w:ascii="Amiri" w:hAnsi="Amiri" w:eastAsia="Amiri" w:cs="Amiri"/>
          <w:color w:val="111111"/>
          <w:sz w:val="28"/>
          <w:sz w:val="28"/>
          <w:szCs w:val="28"/>
          <w:rtl w:val="true"/>
          <w:lang w:bidi="ar-SA"/>
        </w:rPr>
        <w:t>إِلَّا لِإِخْوَانِی وَ ذَلِکَ لِأَنَّ أَبَا الْحَسَنِ مُوسَی بْنَ جَعْفَرٍ ع أَخْبَرَنِی أَنَّهُ مَنْ دَعَا لِأَخِیهِ بِظَهْرِ الْغَیْبِ نُودِیَ مِنَ الْعَرْشِ وَ لَکَ مِائَةُ أَلْفِ ضِعْفِ مِثْلِهِ فَکَرِهْتُ أَنْ أَدَعَ مِائَةَ أَلْفِ ضِعْفٍ مَضْمُونَةً لِوَاحِدَةٍ لَا أَدْرِی تُسْتَجَابُ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3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6" w:name="__RefHeading___Toc4699656_417432637"/>
      <w:bookmarkStart w:id="4367" w:name="_Toc1915"/>
      <w:bookmarkEnd w:id="4366"/>
      <w:r>
        <w:rPr>
          <w:rtl w:val="true"/>
        </w:rPr>
        <w:t>[</w:t>
      </w:r>
      <w:r>
        <w:rPr>
          <w:rtl w:val="true"/>
        </w:rPr>
        <w:t>رقم الحدیث الکلی</w:t>
      </w:r>
      <w:r>
        <w:rPr>
          <w:rtl w:val="true"/>
        </w:rPr>
        <w:t xml:space="preserve">: </w:t>
      </w:r>
      <w:r>
        <w:rPr/>
        <w:t>18403</w:t>
      </w:r>
      <w:r>
        <w:rPr>
          <w:rtl w:val="true"/>
        </w:rPr>
        <w:t xml:space="preserve"> - </w:t>
      </w:r>
      <w:r>
        <w:rPr>
          <w:rtl w:val="true"/>
        </w:rPr>
        <w:t>رقم الحدیث الباب</w:t>
      </w:r>
      <w:r>
        <w:rPr>
          <w:rtl w:val="true"/>
        </w:rPr>
        <w:t xml:space="preserve">: </w:t>
      </w:r>
      <w:r>
        <w:rPr/>
        <w:t>2</w:t>
      </w:r>
      <w:r>
        <w:rPr>
          <w:rtl w:val="true"/>
        </w:rPr>
        <w:t>]</w:t>
      </w:r>
      <w:bookmarkEnd w:id="436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0"/>
      </w:r>
      <w:r>
        <w:rPr>
          <w:rFonts w:ascii="Amiri" w:hAnsi="Amiri" w:eastAsia="Amiri" w:cs="Amiri"/>
          <w:color w:val="111111"/>
          <w:sz w:val="28"/>
          <w:sz w:val="28"/>
          <w:szCs w:val="28"/>
          <w:rtl w:val="true"/>
          <w:lang w:bidi="ar-SA"/>
        </w:rPr>
        <w:t>وَ عَنْ عِدَّةٍ مِنْ أَصْحَابِنَا عَنْ سَهْلِ بْنِ زِیَادٍ عَنْ مُحَمَّدِ بْنِ عِیسَی بْنِ عُبَیْدٍ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عِیسَی بْنُ أَعْیَنَ إِذَا حَجَّ فَصَارَ إِلَی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عَلَی الدُّعَاءِ لِإِخْوَانِهِ حَتَّی یُفِیضَ النَّاسُ قَالَ فَقُلْتُ لَهُ تُنْفِقُ مَالَکَ وَ تُتْعِبُ بَدَنَکَ حَتَّی إِذَا صِرْتَ إِلَی الْمَوْضِعِ الَّذِی تُبَثُّ فِیهِ الْحَوَائِجُ إِلَی اللَّهِ عَزَّ وَ جَلَّ أَقْبَلْتَ عَلَی الدُّعَاءِ لِإِخْوَانِکَ وَ تَرَکْتَ نَفْسَکَ فَقَالَ إِنِّی عَلَی </w:t>
      </w:r>
      <w:bookmarkStart w:id="4368" w:name="pg12175_120437"/>
    </w:p>
    <w:p>
      <w:pPr>
        <w:pStyle w:val="BookText"/>
        <w:rPr/>
      </w:pPr>
      <w:bookmarkEnd w:id="4368"/>
      <w:r>
        <w:rPr>
          <w:rFonts w:ascii="Amiri" w:hAnsi="Amiri" w:eastAsia="Amiri" w:cs="Amiri"/>
          <w:color w:val="111111"/>
          <w:sz w:val="28"/>
          <w:sz w:val="28"/>
          <w:szCs w:val="28"/>
          <w:rtl w:val="true"/>
          <w:lang w:bidi="ar-SA"/>
        </w:rPr>
        <w:t>ثِقَةٍ مِنْ دَعْوَةِ الْمَلَکِ لِی وَ فِی شَکٍّ مِنَ الدُّعَاءِ لِنَفْسِی</w:t>
      </w:r>
      <w:r>
        <w:rPr>
          <w:rFonts w:eastAsia="Amiri" w:cs="Amiri" w:ascii="Amiri" w:hAnsi="Amiri"/>
          <w:color w:val="111111"/>
          <w:sz w:val="28"/>
          <w:szCs w:val="28"/>
          <w:rtl w:val="true"/>
          <w:lang w:bidi="ar-SA"/>
        </w:rPr>
        <w:t>.</w:t>
      </w:r>
    </w:p>
    <w:p>
      <w:pPr>
        <w:pStyle w:val="Heading5"/>
        <w:numPr>
          <w:ilvl w:val="4"/>
          <w:numId w:val="1"/>
        </w:numPr>
        <w:rPr/>
      </w:pPr>
      <w:bookmarkStart w:id="4369" w:name="__RefHeading___Toc4699658_417432637"/>
      <w:bookmarkStart w:id="4370" w:name="_Toc1916"/>
      <w:bookmarkEnd w:id="4369"/>
      <w:r>
        <w:rPr>
          <w:rtl w:val="true"/>
        </w:rPr>
        <w:t>[</w:t>
      </w:r>
      <w:r>
        <w:rPr>
          <w:rtl w:val="true"/>
        </w:rPr>
        <w:t>رقم الحدیث الکلی</w:t>
      </w:r>
      <w:r>
        <w:rPr>
          <w:rtl w:val="true"/>
        </w:rPr>
        <w:t xml:space="preserve">: </w:t>
      </w:r>
      <w:r>
        <w:rPr/>
        <w:t>18404</w:t>
      </w:r>
      <w:r>
        <w:rPr>
          <w:rtl w:val="true"/>
        </w:rPr>
        <w:t xml:space="preserve"> - </w:t>
      </w:r>
      <w:r>
        <w:rPr>
          <w:rtl w:val="true"/>
        </w:rPr>
        <w:t>رقم الحدیث الباب</w:t>
      </w:r>
      <w:r>
        <w:rPr>
          <w:rtl w:val="true"/>
        </w:rPr>
        <w:t xml:space="preserve">: </w:t>
      </w:r>
      <w:r>
        <w:rPr/>
        <w:t>3</w:t>
      </w:r>
      <w:r>
        <w:rPr>
          <w:rtl w:val="true"/>
        </w:rPr>
        <w:t>]</w:t>
      </w:r>
      <w:bookmarkEnd w:id="4370"/>
    </w:p>
    <w:p>
      <w:pPr>
        <w:pStyle w:val="BookText"/>
        <w:rPr/>
      </w:pPr>
      <w:r>
        <w:rPr>
          <w:rFonts w:eastAsia="Times New Roman" w:cs="Times New Roman" w:ascii="Times New Roman" w:hAnsi="Times New Roman"/>
          <w:color w:val="111111"/>
          <w:sz w:val="28"/>
          <w:szCs w:val="28"/>
          <w:lang w:val="en-US" w:bidi="en-US"/>
        </w:rPr>
        <w:t>18404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1"/>
      </w:r>
      <w:r>
        <w:rPr>
          <w:rFonts w:ascii="Amiri" w:hAnsi="Amiri" w:eastAsia="Amiri" w:cs="Amiri"/>
          <w:color w:val="111111"/>
          <w:sz w:val="28"/>
          <w:sz w:val="28"/>
          <w:szCs w:val="28"/>
          <w:rtl w:val="true"/>
          <w:lang w:bidi="ar-SA"/>
        </w:rPr>
        <w:t xml:space="preserve">وَ عَنْ أَحْمَدَ بْنِ مُحَمَّدٍ الْعَاصِمِیِّ عَنْ عَلِیِّ بْنِ الْحَسَنِ التَّیْمُلِیِّ </w:t>
      </w:r>
      <w:r>
        <w:rPr>
          <w:rStyle w:val="FootnoteAnchor"/>
          <w:rtl w:val="true"/>
        </w:rPr>
        <w:footnoteReference w:id="3462"/>
      </w:r>
      <w:r>
        <w:rPr>
          <w:rFonts w:ascii="Amiri" w:hAnsi="Amiri" w:eastAsia="Amiri" w:cs="Amiri"/>
          <w:color w:val="111111"/>
          <w:sz w:val="28"/>
          <w:sz w:val="28"/>
          <w:szCs w:val="28"/>
          <w:rtl w:val="true"/>
          <w:lang w:bidi="ar-SA"/>
        </w:rPr>
        <w:t xml:space="preserve">عَنْ عَلِیِّ بْنِ أَسْبَاطٍ عَنْ إِبْرَاهِیمَ بْنِ أَبِی الْبِلَادِ أَوْ </w:t>
      </w:r>
      <w:r>
        <w:rPr>
          <w:rStyle w:val="FootnoteAnchor"/>
          <w:rtl w:val="true"/>
        </w:rPr>
        <w:footnoteReference w:id="3463"/>
      </w:r>
      <w:r>
        <w:rPr>
          <w:rFonts w:ascii="Amiri" w:hAnsi="Amiri" w:eastAsia="Amiri" w:cs="Amiri"/>
          <w:color w:val="111111"/>
          <w:sz w:val="28"/>
          <w:sz w:val="28"/>
          <w:szCs w:val="28"/>
          <w:rtl w:val="true"/>
          <w:lang w:bidi="ar-SA"/>
        </w:rPr>
        <w:t>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الْمَوْقِفِ فَلَمَّا أَفَضْتُ لَقِیتُ إِبْرَاهِیمَ بْنَ شُعَیْبٍ فَسَلَّمْتُ عَلَیْهِ وَ کَانَ مُصَاباً بِإِحْدَی عَیْنَیْهِ وَ إِذَا عَیْنُهُ الصَّحِیحَةُ حَمْرَاءُ کَأَنَّهَا عَلَقَةٌ </w:t>
      </w:r>
      <w:r>
        <w:rPr>
          <w:rStyle w:val="FootnoteAnchor"/>
          <w:rtl w:val="true"/>
        </w:rPr>
        <w:footnoteReference w:id="3464"/>
      </w:r>
      <w:r>
        <w:rPr>
          <w:rFonts w:ascii="Amiri" w:hAnsi="Amiri" w:eastAsia="Amiri" w:cs="Amiri"/>
          <w:color w:val="111111"/>
          <w:sz w:val="28"/>
          <w:sz w:val="28"/>
          <w:szCs w:val="28"/>
          <w:rtl w:val="true"/>
          <w:lang w:bidi="ar-SA"/>
        </w:rPr>
        <w:t xml:space="preserve">فَقُلْتُ لَهُ قَدْ أُصِبْتَ بِإِحْدَی عَیْنَیْکَ وَ أَنَا وَ اللَّهِ مُشْفِقٌ عَلَی الْأُخْرَی </w:t>
      </w:r>
      <w:r>
        <w:rPr>
          <w:rStyle w:val="FootnoteAnchor"/>
          <w:rtl w:val="true"/>
        </w:rPr>
        <w:footnoteReference w:id="3465"/>
      </w:r>
      <w:r>
        <w:rPr>
          <w:rFonts w:ascii="Amiri" w:hAnsi="Amiri" w:eastAsia="Amiri" w:cs="Amiri"/>
          <w:color w:val="111111"/>
          <w:sz w:val="28"/>
          <w:sz w:val="28"/>
          <w:szCs w:val="28"/>
          <w:rtl w:val="true"/>
          <w:lang w:bidi="ar-SA"/>
        </w:rPr>
        <w:t>فَلَوْ قَصَرْتَ مِنَ الْبُکَاءِ قَلِیلًا قَالَ لَا وَ اللَّهِ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 لِنَفْسِیَ الْیَوْمَ بِدَعْوَةٍ فَقُلْتُ فَلِمَنْ دَعَوْتَ قَالَ دَعَوْتُ لِإِخْوَانِی فَإِنِّی </w:t>
      </w:r>
      <w:r>
        <w:rPr>
          <w:rStyle w:val="FootnoteAnchor"/>
          <w:rtl w:val="true"/>
        </w:rPr>
        <w:footnoteReference w:id="3466"/>
      </w:r>
      <w:r>
        <w:rPr>
          <w:rFonts w:ascii="Amiri" w:hAnsi="Amiri" w:eastAsia="Amiri" w:cs="Amiri"/>
          <w:color w:val="111111"/>
          <w:sz w:val="28"/>
          <w:sz w:val="28"/>
          <w:szCs w:val="28"/>
          <w:rtl w:val="true"/>
          <w:lang w:bidi="ar-SA"/>
        </w:rPr>
        <w:t>سَمِعْتُ أَبَا عَبْدِ اللَّهِ ع یَقُولُ مَنْ دَعَا لِأَخِیهِ بِظَهْرِ الْغَیْبِ وَکَّلَ اللَّهُ بِهِ مَلَکاً یَقُولُ وَ لَکَ مِثْلَاهُ فَأَرَدْتُ أَنْ أَکُونَ أَنَا أَدْعُو لِإِخْوَانِی وَ یَکُونُ الْمَلَکُ یَدْعُو لِی لِأَنِّی فِی شَکٍّ مِنْ دُعَائِی لِنَفْسِی وَ لَسْتُ فِی شَکٍّ مِنْ دُعَاءِ الْمَلَکِ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467"/>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4371" w:name="__RefHeading___Toc4699660_417432637"/>
      <w:bookmarkStart w:id="4372" w:name="_Toc1917"/>
      <w:bookmarkEnd w:id="4371"/>
      <w:r>
        <w:rPr>
          <w:rtl w:val="true"/>
        </w:rPr>
        <w:t>[</w:t>
      </w:r>
      <w:r>
        <w:rPr>
          <w:rtl w:val="true"/>
        </w:rPr>
        <w:t>رقم الحدیث الکلی</w:t>
      </w:r>
      <w:r>
        <w:rPr>
          <w:rtl w:val="true"/>
        </w:rPr>
        <w:t xml:space="preserve">: </w:t>
      </w:r>
      <w:r>
        <w:rPr/>
        <w:t>18405</w:t>
      </w:r>
      <w:r>
        <w:rPr>
          <w:rtl w:val="true"/>
        </w:rPr>
        <w:t xml:space="preserve"> - </w:t>
      </w:r>
      <w:r>
        <w:rPr>
          <w:rtl w:val="true"/>
        </w:rPr>
        <w:t>رقم الحدیث الباب</w:t>
      </w:r>
      <w:r>
        <w:rPr>
          <w:rtl w:val="true"/>
        </w:rPr>
        <w:t xml:space="preserve">: </w:t>
      </w:r>
      <w:r>
        <w:rPr/>
        <w:t>4</w:t>
      </w:r>
      <w:r>
        <w:rPr>
          <w:rtl w:val="true"/>
        </w:rPr>
        <w:t>]</w:t>
      </w:r>
      <w:bookmarkEnd w:id="437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مَا یَقِفُ </w:t>
      </w:r>
      <w:r>
        <w:rPr>
          <w:rStyle w:val="FootnoteAnchor"/>
          <w:rtl w:val="true"/>
        </w:rPr>
        <w:footnoteReference w:id="3469"/>
      </w:r>
      <w:r>
        <w:rPr>
          <w:rFonts w:ascii="Amiri" w:hAnsi="Amiri" w:eastAsia="Amiri" w:cs="Amiri"/>
          <w:color w:val="111111"/>
          <w:sz w:val="28"/>
          <w:sz w:val="28"/>
          <w:szCs w:val="28"/>
          <w:rtl w:val="true"/>
          <w:lang w:bidi="ar-SA"/>
        </w:rPr>
        <w:t xml:space="preserve">عَلَی تِلْکَ الْجِبَالِ بَرٌّ وَ لَا فَاجِرٌ إِلَّا اسْتَجَابَ اللَّهُ لَهُ فَأَمَّا </w:t>
      </w:r>
      <w:bookmarkStart w:id="4373" w:name="pg12175_120438"/>
    </w:p>
    <w:p>
      <w:pPr>
        <w:pStyle w:val="BookText"/>
        <w:rPr/>
      </w:pPr>
      <w:bookmarkEnd w:id="4373"/>
      <w:r>
        <w:rPr>
          <w:rFonts w:ascii="Amiri" w:hAnsi="Amiri" w:eastAsia="Amiri" w:cs="Amiri"/>
          <w:color w:val="111111"/>
          <w:sz w:val="28"/>
          <w:sz w:val="28"/>
          <w:szCs w:val="28"/>
          <w:rtl w:val="true"/>
          <w:lang w:bidi="ar-SA"/>
        </w:rPr>
        <w:t>الْبَرُّ فَیُسْتَجَابُ لَهُ فِی آخِرَتِهِ وَ دُنْیَاهُ وَ أَمَّا الْفَاجِرُ فَیُسْتَجَابُ لَهُ فِی دُنْیَاهُ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فَضَّالٍ عَنِ الرِّضَا ع نَحْوَهُ </w:t>
      </w:r>
      <w:r>
        <w:rPr>
          <w:rStyle w:val="FootnoteAnchor"/>
          <w:rtl w:val="true"/>
        </w:rPr>
        <w:footnoteReference w:id="3470"/>
      </w:r>
      <w:r>
        <w:rPr>
          <w:rFonts w:ascii="Amiri" w:hAnsi="Amiri" w:eastAsia="Amiri" w:cs="Amiri"/>
          <w:color w:val="111111"/>
          <w:sz w:val="28"/>
          <w:sz w:val="28"/>
          <w:szCs w:val="28"/>
          <w:rtl w:val="true"/>
          <w:lang w:bidi="ar-SA"/>
        </w:rPr>
        <w:t xml:space="preserve">وَ رَوَاهُ أَیْضاً عَنْ مُحَمَّدِ بْنِ یَحْیَی عَنْ أَحْمَدَ بْنِ مُحَمَّدٍ عَنِ الْحَسَنِ بْنِ عَلِیٍّ عَنِ الْحَسَنِ بْنِ الْجَهْمِ عَنْ أَبِی الْحَسَنِ الرِّضَا ع </w:t>
      </w:r>
      <w:r>
        <w:rPr>
          <w:rStyle w:val="FootnoteAnchor"/>
          <w:rtl w:val="true"/>
        </w:rPr>
        <w:footnoteReference w:id="3471"/>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عَنِ الْبَزَنْطِیِّ عَنِ الرِّضَا ع </w:t>
      </w:r>
      <w:r>
        <w:rPr>
          <w:rStyle w:val="FootnoteAnchor"/>
          <w:rtl w:val="true"/>
        </w:rPr>
        <w:footnoteReference w:id="34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w:t>
      </w:r>
      <w:r>
        <w:rPr>
          <w:rStyle w:val="FootnoteAnchor"/>
          <w:rtl w:val="true"/>
        </w:rPr>
        <w:footnoteReference w:id="3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4" w:name="__RefHeading___Toc4699662_417432637"/>
      <w:bookmarkStart w:id="4375" w:name="_Toc1918"/>
      <w:bookmarkEnd w:id="4374"/>
      <w:r>
        <w:rPr/>
        <w:t>18</w:t>
      </w:r>
      <w:r>
        <w:rPr>
          <w:rtl w:val="true"/>
        </w:rPr>
        <w:t xml:space="preserve">- </w:t>
      </w:r>
      <w:r>
        <w:rPr>
          <w:rtl w:val="true"/>
        </w:rPr>
        <w:t>بَابُ وُجُوبِ حُسْنِ الظَّنِّ بِاللَّهِ فِی الْمَغْفِرَةِ بِعَرَفَاتٍ وَ الْمَشْعَرِ وَ مِنًی‌</w:t>
      </w:r>
      <w:bookmarkEnd w:id="4375"/>
    </w:p>
    <w:p>
      <w:pPr>
        <w:pStyle w:val="Heading5"/>
        <w:numPr>
          <w:ilvl w:val="4"/>
          <w:numId w:val="1"/>
        </w:numPr>
        <w:rPr/>
      </w:pPr>
      <w:bookmarkStart w:id="4376" w:name="__RefHeading___Toc4699664_417432637"/>
      <w:bookmarkStart w:id="4377" w:name="_Toc1919"/>
      <w:bookmarkEnd w:id="4376"/>
      <w:r>
        <w:rPr>
          <w:rtl w:val="true"/>
        </w:rPr>
        <w:t>اشارة</w:t>
      </w:r>
      <w:bookmarkEnd w:id="4377"/>
    </w:p>
    <w:p>
      <w:pPr>
        <w:pStyle w:val="BookText"/>
        <w:rPr/>
      </w:pPr>
      <w:r>
        <w:rPr>
          <w:rStyle w:val="FootnoteAnchor"/>
        </w:rPr>
        <w:footnoteReference w:id="347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حُسْنِ الظَّنِّ بِاللَّهِ فِی الْمَغْفِرَةِ بِعَرَفَاتٍ وَ الْمَشْعَرِ وَ مِنًی</w:t>
      </w:r>
    </w:p>
    <w:p>
      <w:pPr>
        <w:pStyle w:val="Heading5"/>
        <w:numPr>
          <w:ilvl w:val="4"/>
          <w:numId w:val="1"/>
        </w:numPr>
        <w:rPr/>
      </w:pPr>
      <w:bookmarkStart w:id="4378" w:name="__RefHeading___Toc4699666_417432637"/>
      <w:bookmarkStart w:id="4379" w:name="_Toc1920"/>
      <w:bookmarkEnd w:id="4378"/>
      <w:r>
        <w:rPr>
          <w:rtl w:val="true"/>
        </w:rPr>
        <w:t>[</w:t>
      </w:r>
      <w:r>
        <w:rPr>
          <w:rtl w:val="true"/>
        </w:rPr>
        <w:t>رقم الحدیث الکلی</w:t>
      </w:r>
      <w:r>
        <w:rPr>
          <w:rtl w:val="true"/>
        </w:rPr>
        <w:t xml:space="preserve">: </w:t>
      </w:r>
      <w:r>
        <w:rPr/>
        <w:t>18406</w:t>
      </w:r>
      <w:r>
        <w:rPr>
          <w:rtl w:val="true"/>
        </w:rPr>
        <w:t xml:space="preserve"> - </w:t>
      </w:r>
      <w:r>
        <w:rPr>
          <w:rtl w:val="true"/>
        </w:rPr>
        <w:t>رقم الحدیث الباب</w:t>
      </w:r>
      <w:r>
        <w:rPr>
          <w:rtl w:val="true"/>
        </w:rPr>
        <w:t xml:space="preserve">: </w:t>
      </w:r>
      <w:r>
        <w:rPr/>
        <w:t>1</w:t>
      </w:r>
      <w:r>
        <w:rPr>
          <w:rtl w:val="true"/>
        </w:rPr>
        <w:t>]</w:t>
      </w:r>
      <w:bookmarkEnd w:id="437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5"/>
      </w:r>
      <w:r>
        <w:rPr>
          <w:rFonts w:ascii="Amiri" w:hAnsi="Amiri" w:eastAsia="Amiri" w:cs="Amiri"/>
          <w:color w:val="111111"/>
          <w:sz w:val="28"/>
          <w:sz w:val="28"/>
          <w:szCs w:val="28"/>
          <w:rtl w:val="true"/>
          <w:lang w:bidi="ar-SA"/>
        </w:rPr>
        <w:t>مُحَمَّدُ بْنُ یَعْقُوبَ عَنْ عَلِیِّ بْنِ إِبْرَاهِیمَ عَنْ أَبِیهِ وَ عَنْ عَلِیِّ بْنِ مُحَمَّدٍ الْقَاسَانِیِّ جَمِیعاً عَنِ الْقَاسِمِ بْنِ مُحَمَّدٍ عَنْ سُلَیْمَانَ بْنِ دَاوُدَ الْمِنْقَرِیِّ عَنْ سُفْیَانَ بْنِ عُیَیْنَةَ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أَبِی بَعْدَ مُنْصَرَفِهِ مِنَ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تَرَی یُخَیِّبُ اللَّهُ هَذَا الْخَلْقَ کُلَّهُ فَقَالَ أَبِی مَا وَقَفَ بِهَذَا الْمَوْقِفِ أَحَدٌ إِلَّا غَفَرَ اللَّهُ لَهُ مُؤْمِناً کَانَ أَوْ کَافِراً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فِی مَغْفِرَتِهِمْ عَلَی ثَلَاثِ مَنَازِلَ </w:t>
      </w:r>
      <w:bookmarkStart w:id="4380" w:name="pg12175_120439"/>
    </w:p>
    <w:p>
      <w:pPr>
        <w:pStyle w:val="BookText"/>
        <w:rPr/>
      </w:pPr>
      <w:bookmarkEnd w:id="4380"/>
      <w:r>
        <w:rPr>
          <w:rFonts w:ascii="Amiri" w:hAnsi="Amiri" w:eastAsia="Amiri" w:cs="Amiri"/>
          <w:color w:val="111111"/>
          <w:sz w:val="28"/>
          <w:sz w:val="28"/>
          <w:szCs w:val="28"/>
          <w:rtl w:val="true"/>
          <w:lang w:bidi="ar-SA"/>
        </w:rPr>
        <w:t>مُؤْمِنٌ غَفَرَ اللَّهُ لَهُ مَا تَقَدَّمَ مِنْ ذَنْبِهِ وَ مَا تَأَخَّرَ وَ أَعْتَقَهُ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 عَزَّ وَ جَلَّ رَبَّنا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 اللَّهُ سَرِیعُ الْحِسابِ </w:t>
      </w:r>
      <w:r>
        <w:rPr>
          <w:rStyle w:val="FootnoteAnchor"/>
          <w:rtl w:val="true"/>
        </w:rPr>
        <w:footnoteReference w:id="3476"/>
      </w:r>
      <w:r>
        <w:rPr>
          <w:rFonts w:ascii="Amiri" w:hAnsi="Amiri" w:eastAsia="Amiri" w:cs="Amiri"/>
          <w:color w:val="111111"/>
          <w:sz w:val="28"/>
          <w:sz w:val="28"/>
          <w:szCs w:val="28"/>
          <w:rtl w:val="true"/>
          <w:lang w:bidi="ar-SA"/>
        </w:rPr>
        <w:t xml:space="preserve">وَ مِنْهُمْ مَنْ غَفَرَ اللَّهُ لَهُ مَا تَقَدَّمَ مِنْ ذَنْبِهِ وَ قِیلَ لَهُ أَحْسِنْ فِیمَا بَقِیَ مِنْ عُمُرِکَ وَ ذَلِکَ قَوْلُهُ عَزَّ وَ جَلَّ فَمَنْ تَعَجَّلَ فِی یَوْمَیْنِ فَلا إِثْمَ عَلَیْهِ وَ مَنْ تَأَخَّرَ فَلا إِثْمَ عَلَیْهِ </w:t>
      </w:r>
      <w:r>
        <w:rPr>
          <w:rStyle w:val="FootnoteAnchor"/>
          <w:rtl w:val="true"/>
        </w:rPr>
        <w:footnoteReference w:id="3477"/>
      </w:r>
      <w:r>
        <w:rPr>
          <w:rFonts w:ascii="Amiri" w:hAnsi="Amiri" w:eastAsia="Amiri" w:cs="Amiri"/>
          <w:color w:val="111111"/>
          <w:sz w:val="28"/>
          <w:sz w:val="28"/>
          <w:szCs w:val="28"/>
          <w:rtl w:val="true"/>
          <w:lang w:bidi="ar-SA"/>
        </w:rPr>
        <w:t>یَعْنِی مَنْ مَاتَ قَبْلَ أَنْ یَمْضِیَ فَلَا إِثْمَ عَلَیْهِ وَ مَنْ تَأَخَّرَ فَلَا إِثْمَ عَلَیْهِ لِمَنِ اتَّقی الْکَبَائِرَ وَ أَمَّا الْعَامَّةُ فَیَقُولُونَ فَمَنْ تَعَجَّلَ فِی یَوْمَیْنِ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النَّفْرِ الْأَوَّلِ وَ مَنْ تَأَخَّرَ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لِمَنِ اتَّقی الصَّیْدَ أَ فَتَرَی أَنَّ الصَّیْدَ یُحَرِّمُهُ اللَّهُ بَعْدَ مَا أَحَلَّهُ فِی قَوْلِهِ عَزَّ وَ جَلَّ إِذا حَلَلْتُمْ فَاصْطادُوا </w:t>
      </w:r>
      <w:r>
        <w:rPr>
          <w:rStyle w:val="FootnoteAnchor"/>
          <w:rtl w:val="true"/>
        </w:rPr>
        <w:footnoteReference w:id="3478"/>
      </w:r>
      <w:r>
        <w:rPr>
          <w:rFonts w:ascii="Amiri" w:hAnsi="Amiri" w:eastAsia="Amiri" w:cs="Amiri"/>
          <w:color w:val="111111"/>
          <w:sz w:val="28"/>
          <w:sz w:val="28"/>
          <w:szCs w:val="28"/>
          <w:rtl w:val="true"/>
          <w:lang w:bidi="ar-SA"/>
        </w:rPr>
        <w:t>وَ فِی تَفْسِیرِ الْعَامَّةِ مَعْنَاهُ وَ إِذَا حَلَلْتُمْ فَاتَّقُوا الصَّیْدَ وَ کَافِرٌ وَقَفَ بِهَذَا الْمَوْقِفِ لِزِینَةِ الْحَیَاةِ الدُّنْیَا غَفَرَ اللَّهُ لَهُ مَا تَقَدَّمَ مِنْ ذَنْبِهِ إِنْ تَابَ مِنَ الشِّرْکِ فِیمَا بَقِیَ مِنْ عُمُرِهِ وَ إِنْ لَمْ یَتُبْ وَفَّاهُ أَجْرَهُ وَ لَمْ یَحْرِمْهُ أَجْرَ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 عَزَّ وَ جَلَّ 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حَبِطَ ما صَنَعُوا فِیها وَ باطِلٌ ما کانُوا یَعْمَلُونَ </w:t>
      </w:r>
      <w:r>
        <w:rPr>
          <w:rStyle w:val="FootnoteAnchor"/>
          <w:rtl w:val="true"/>
        </w:rPr>
        <w:footnoteReference w:id="3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1" w:name="__RefHeading___Toc4699668_417432637"/>
      <w:bookmarkStart w:id="4382" w:name="_Toc1921"/>
      <w:bookmarkEnd w:id="4381"/>
      <w:r>
        <w:rPr>
          <w:rtl w:val="true"/>
        </w:rPr>
        <w:t>[</w:t>
      </w:r>
      <w:r>
        <w:rPr>
          <w:rtl w:val="true"/>
        </w:rPr>
        <w:t>رقم الحدیث الکلی</w:t>
      </w:r>
      <w:r>
        <w:rPr>
          <w:rtl w:val="true"/>
        </w:rPr>
        <w:t xml:space="preserve">: </w:t>
      </w:r>
      <w:r>
        <w:rPr/>
        <w:t>18407</w:t>
      </w:r>
      <w:r>
        <w:rPr>
          <w:rtl w:val="true"/>
        </w:rPr>
        <w:t xml:space="preserve"> - </w:t>
      </w:r>
      <w:r>
        <w:rPr>
          <w:rtl w:val="true"/>
        </w:rPr>
        <w:t>رقم الحدیث الباب</w:t>
      </w:r>
      <w:r>
        <w:rPr>
          <w:rtl w:val="true"/>
        </w:rPr>
        <w:t xml:space="preserve">: </w:t>
      </w:r>
      <w:r>
        <w:rPr/>
        <w:t>2</w:t>
      </w:r>
      <w:r>
        <w:rPr>
          <w:rtl w:val="true"/>
        </w:rPr>
        <w:t>]</w:t>
      </w:r>
      <w:bookmarkEnd w:id="4382"/>
    </w:p>
    <w:p>
      <w:pPr>
        <w:pStyle w:val="BookText"/>
        <w:rPr/>
      </w:pPr>
      <w:r>
        <w:rPr>
          <w:rFonts w:eastAsia="Times New Roman" w:cs="Times New Roman" w:ascii="Times New Roman" w:hAnsi="Times New Roman"/>
          <w:color w:val="111111"/>
          <w:sz w:val="28"/>
          <w:szCs w:val="28"/>
          <w:lang w:val="en-US" w:bidi="en-US"/>
        </w:rPr>
        <w:t>18407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0"/>
      </w:r>
      <w:r>
        <w:rPr>
          <w:rFonts w:ascii="Amiri" w:hAnsi="Amiri" w:eastAsia="Amiri" w:cs="Amiri"/>
          <w:color w:val="111111"/>
          <w:sz w:val="28"/>
          <w:sz w:val="28"/>
          <w:szCs w:val="28"/>
          <w:rtl w:val="true"/>
          <w:lang w:bidi="ar-SA"/>
        </w:rPr>
        <w:t>مُحَمَّدُ بْنُ عَلِیِّ بْنِ الْحُسَیْنِ قَالَ رُوِیَ أَنَّ مِنْ أَعْظَمِ النَّاسِ ذَنْباً مَنْ وَقَفَ بِعَرَفَاتٍ ثُمَّ ظَنَّ أَنَّ اللَّهَ لَمْ یَغْفِرْ لَهُ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481"/>
      </w:r>
      <w:r>
        <w:rPr>
          <w:rFonts w:eastAsia="Times New Roman" w:cs="Times New Roman" w:ascii="Times New Roman" w:hAnsi="Times New Roman"/>
          <w:color w:val="111111"/>
          <w:sz w:val="28"/>
          <w:szCs w:val="28"/>
          <w:rtl w:val="true"/>
          <w:lang w:val="en-US" w:bidi="en-US"/>
        </w:rPr>
        <w:t xml:space="preserve">. </w:t>
      </w:r>
      <w:bookmarkStart w:id="4383" w:name="pg12175_120440"/>
    </w:p>
    <w:p>
      <w:pPr>
        <w:pStyle w:val="Heading4"/>
        <w:numPr>
          <w:ilvl w:val="3"/>
          <w:numId w:val="1"/>
        </w:numPr>
        <w:rPr/>
      </w:pPr>
      <w:bookmarkStart w:id="4384" w:name="__RefHeading___Toc4699670_417432637"/>
      <w:bookmarkStart w:id="4385" w:name="_Toc1922"/>
      <w:bookmarkEnd w:id="4383"/>
      <w:bookmarkEnd w:id="4384"/>
      <w:r>
        <w:rPr/>
        <w:t>19</w:t>
      </w:r>
      <w:r>
        <w:rPr>
          <w:rtl w:val="true"/>
        </w:rPr>
        <w:t xml:space="preserve">- </w:t>
      </w:r>
      <w:r>
        <w:rPr>
          <w:rtl w:val="true"/>
        </w:rPr>
        <w:t>بَابُ وُجُوبِ الْوُقُوفِ بِعَرَفَاتٍ وَ أَنَّ مَنْ تَرَکَهُ عَمْداً بَطَلَ حَجُّهُ وَ حُکْمِ مَنْ نَسِیَهُ أَوْ لَمْ یُدْرِکْهُ‌</w:t>
      </w:r>
      <w:bookmarkEnd w:id="4385"/>
    </w:p>
    <w:p>
      <w:pPr>
        <w:pStyle w:val="Heading5"/>
        <w:numPr>
          <w:ilvl w:val="4"/>
          <w:numId w:val="1"/>
        </w:numPr>
        <w:rPr/>
      </w:pPr>
      <w:bookmarkStart w:id="4386" w:name="__RefHeading___Toc4699672_417432637"/>
      <w:bookmarkStart w:id="4387" w:name="_Toc1923"/>
      <w:bookmarkEnd w:id="4386"/>
      <w:r>
        <w:rPr>
          <w:rtl w:val="true"/>
        </w:rPr>
        <w:t>اشارة</w:t>
      </w:r>
      <w:bookmarkEnd w:id="4387"/>
    </w:p>
    <w:p>
      <w:pPr>
        <w:pStyle w:val="BookText"/>
        <w:rPr/>
      </w:pPr>
      <w:r>
        <w:rPr>
          <w:rStyle w:val="FootnoteAnchor"/>
        </w:rPr>
        <w:footnoteReference w:id="348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الْوُقُوفِ بِعَرَفَاتٍ وَ أَنَّ مَنْ تَرَکَهُ عَمْداً بَطَلَ حَجُّهُ وَ حُکْمِ مَنْ نَسِیَهُ أَوْ لَمْ یُدْرِکْهُ</w:t>
      </w:r>
    </w:p>
    <w:p>
      <w:pPr>
        <w:pStyle w:val="Heading5"/>
        <w:numPr>
          <w:ilvl w:val="4"/>
          <w:numId w:val="1"/>
        </w:numPr>
        <w:rPr/>
      </w:pPr>
      <w:bookmarkStart w:id="4388" w:name="__RefHeading___Toc4699674_417432637"/>
      <w:bookmarkStart w:id="4389" w:name="_Toc1924"/>
      <w:bookmarkEnd w:id="4388"/>
      <w:r>
        <w:rPr>
          <w:rtl w:val="true"/>
        </w:rPr>
        <w:t>[</w:t>
      </w:r>
      <w:r>
        <w:rPr>
          <w:rtl w:val="true"/>
        </w:rPr>
        <w:t>رقم الحدیث الکلی</w:t>
      </w:r>
      <w:r>
        <w:rPr>
          <w:rtl w:val="true"/>
        </w:rPr>
        <w:t xml:space="preserve">: </w:t>
      </w:r>
      <w:r>
        <w:rPr/>
        <w:t>18408</w:t>
      </w:r>
      <w:r>
        <w:rPr>
          <w:rtl w:val="true"/>
        </w:rPr>
        <w:t xml:space="preserve"> - </w:t>
      </w:r>
      <w:r>
        <w:rPr>
          <w:rtl w:val="true"/>
        </w:rPr>
        <w:t>رقم الحدیث الباب</w:t>
      </w:r>
      <w:r>
        <w:rPr>
          <w:rtl w:val="true"/>
        </w:rPr>
        <w:t xml:space="preserve">: </w:t>
      </w:r>
      <w:r>
        <w:rPr/>
        <w:t>1</w:t>
      </w:r>
      <w:r>
        <w:rPr>
          <w:rtl w:val="true"/>
        </w:rPr>
        <w:t>]</w:t>
      </w:r>
      <w:bookmarkEnd w:id="4389"/>
    </w:p>
    <w:p>
      <w:pPr>
        <w:pStyle w:val="BookText"/>
        <w:rPr/>
      </w:pPr>
      <w:r>
        <w:rPr>
          <w:rFonts w:eastAsia="Times New Roman" w:cs="Times New Roman" w:ascii="Times New Roman" w:hAnsi="Times New Roman"/>
          <w:color w:val="111111"/>
          <w:sz w:val="28"/>
          <w:szCs w:val="28"/>
          <w:lang w:val="en-US" w:bidi="en-US"/>
        </w:rPr>
        <w:t>18408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3"/>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یَأْتِی بَعْدَ مَا یُفِیضُ النَّاسُ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کَانَ فِی مَهْلٍ حَتَّی یَأْتِیَ عَرَفَاتٍ فِی لَیْلَتِهِ فَیَقِفَ بِهَا ثُمَّ یُفِیضَ فَیُدْرِکَ النَّاسَ بِالْمَشْعَرِ قَبْلَ أَنْ یُفِیضُوا فَلَا یَتِمُّ حَجُّهُ حَتَّی یَأْتِیَ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لَیْلَتِهِ فَیَقِفَ بِهَا</w:t>
      </w:r>
      <w:r>
        <w:rPr>
          <w:rFonts w:eastAsia="Amiri" w:cs="Amiri" w:ascii="Amiri" w:hAnsi="Amiri"/>
          <w:color w:val="111111"/>
          <w:sz w:val="28"/>
          <w:szCs w:val="28"/>
          <w:rtl w:val="true"/>
          <w:lang w:bidi="ar-SA"/>
        </w:rPr>
        <w:t xml:space="preserve">) </w:t>
      </w:r>
      <w:r>
        <w:rPr>
          <w:rStyle w:val="FootnoteAnchor"/>
          <w:rtl w:val="true"/>
        </w:rPr>
        <w:footnoteReference w:id="3484"/>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4390" w:name="__RefHeading___Toc4699676_417432637"/>
      <w:bookmarkStart w:id="4391" w:name="_Toc1925"/>
      <w:bookmarkEnd w:id="4390"/>
      <w:r>
        <w:rPr>
          <w:rtl w:val="true"/>
        </w:rPr>
        <w:t>[</w:t>
      </w:r>
      <w:r>
        <w:rPr>
          <w:rtl w:val="true"/>
        </w:rPr>
        <w:t>رقم الحدیث الکلی</w:t>
      </w:r>
      <w:r>
        <w:rPr>
          <w:rtl w:val="true"/>
        </w:rPr>
        <w:t xml:space="preserve">: </w:t>
      </w:r>
      <w:r>
        <w:rPr/>
        <w:t>18409</w:t>
      </w:r>
      <w:r>
        <w:rPr>
          <w:rtl w:val="true"/>
        </w:rPr>
        <w:t xml:space="preserve"> - </w:t>
      </w:r>
      <w:r>
        <w:rPr>
          <w:rtl w:val="true"/>
        </w:rPr>
        <w:t>رقم الحدیث الباب</w:t>
      </w:r>
      <w:r>
        <w:rPr>
          <w:rtl w:val="true"/>
        </w:rPr>
        <w:t xml:space="preserve">: </w:t>
      </w:r>
      <w:r>
        <w:rPr/>
        <w:t>2</w:t>
      </w:r>
      <w:r>
        <w:rPr>
          <w:rtl w:val="true"/>
        </w:rPr>
        <w:t>]</w:t>
      </w:r>
      <w:bookmarkEnd w:id="4391"/>
    </w:p>
    <w:p>
      <w:pPr>
        <w:pStyle w:val="BookText"/>
        <w:rPr/>
      </w:pPr>
      <w:r>
        <w:rPr>
          <w:rFonts w:eastAsia="Times New Roman" w:cs="Times New Roman" w:ascii="Times New Roman" w:hAnsi="Times New Roman"/>
          <w:color w:val="111111"/>
          <w:sz w:val="28"/>
          <w:szCs w:val="28"/>
          <w:lang w:val="en-US" w:bidi="en-US"/>
        </w:rPr>
        <w:t>18409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5"/>
      </w:r>
      <w:r>
        <w:rPr>
          <w:rFonts w:ascii="Amiri" w:hAnsi="Amiri" w:eastAsia="Amiri" w:cs="Amiri"/>
          <w:color w:val="111111"/>
          <w:sz w:val="28"/>
          <w:sz w:val="28"/>
          <w:szCs w:val="28"/>
          <w:rtl w:val="true"/>
          <w:lang w:bidi="ar-SA"/>
        </w:rPr>
        <w:t xml:space="preserve">مُحَمَّدُ بْنُ عَلِیِّ بْنِ الْحُسَیْنِ فِی مَعَانِی الْأَخْبَارِ عَنْ أَبِیهِ عَنْ أَحْمَدَ بْنِ إِدْرِیسَ عَنْ مُحَمَّدِ بْنِ أَحْمَدَ بْنِ یَحْیَی وَ مُحَمَّدِ بْنِ عَلِیِّ بْنِ مَحْبُوبٍ عَنْ مُحَمَّدِ بْنِ عِیسَی بْنِ عُبَیْدٍ عَنْ صَفْوَانَ بْنِ یَحْیَی عَنْ إِسْمَاعِیلَ بْنِ جَابِرٍ عَنْ رِجَالِهِ عَنْ أَبِی عَبْدِ اللَّهِ ع فِی قَوْلِ اللَّهِ عَزَّ وَ جَلَّ ذلِکَ یَوْمٌ مَجْمُوعٌ لَهُ النَّاسُ وَ ذلِکَ یَوْمٌ مَشْهُودٌ </w:t>
      </w:r>
      <w:r>
        <w:rPr>
          <w:rStyle w:val="FootnoteAnchor"/>
          <w:rtl w:val="true"/>
        </w:rPr>
        <w:footnoteReference w:id="3486"/>
      </w:r>
      <w:r>
        <w:rPr>
          <w:rFonts w:ascii="Amiri" w:hAnsi="Amiri" w:eastAsia="Amiri" w:cs="Amiri"/>
          <w:color w:val="111111"/>
          <w:sz w:val="28"/>
          <w:sz w:val="28"/>
          <w:szCs w:val="28"/>
          <w:rtl w:val="true"/>
          <w:lang w:bidi="ar-SA"/>
        </w:rPr>
        <w:t>قَالَ الْمَشْهُودُ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الْمَجْمُوعُ لَهُ النَّاسُ یَوْمُ الْقِیَامَةِ</w:t>
      </w:r>
      <w:r>
        <w:rPr>
          <w:rFonts w:eastAsia="Amiri" w:cs="Amiri" w:ascii="Amiri" w:hAnsi="Amiri"/>
          <w:color w:val="111111"/>
          <w:sz w:val="28"/>
          <w:szCs w:val="28"/>
          <w:rtl w:val="true"/>
          <w:lang w:bidi="ar-SA"/>
        </w:rPr>
        <w:t>.</w:t>
      </w:r>
    </w:p>
    <w:p>
      <w:pPr>
        <w:pStyle w:val="Heading5"/>
        <w:numPr>
          <w:ilvl w:val="4"/>
          <w:numId w:val="1"/>
        </w:numPr>
        <w:rPr/>
      </w:pPr>
      <w:bookmarkStart w:id="4392" w:name="__RefHeading___Toc4699678_417432637"/>
      <w:bookmarkStart w:id="4393" w:name="_Toc1926"/>
      <w:bookmarkEnd w:id="4392"/>
      <w:r>
        <w:rPr>
          <w:rtl w:val="true"/>
        </w:rPr>
        <w:t>[</w:t>
      </w:r>
      <w:r>
        <w:rPr>
          <w:rtl w:val="true"/>
        </w:rPr>
        <w:t>رقم الحدیث الکلی</w:t>
      </w:r>
      <w:r>
        <w:rPr>
          <w:rtl w:val="true"/>
        </w:rPr>
        <w:t xml:space="preserve">: </w:t>
      </w:r>
      <w:r>
        <w:rPr/>
        <w:t>18410</w:t>
      </w:r>
      <w:r>
        <w:rPr>
          <w:rtl w:val="true"/>
        </w:rPr>
        <w:t xml:space="preserve"> - </w:t>
      </w:r>
      <w:r>
        <w:rPr>
          <w:rtl w:val="true"/>
        </w:rPr>
        <w:t>رقم الحدیث الباب</w:t>
      </w:r>
      <w:r>
        <w:rPr>
          <w:rtl w:val="true"/>
        </w:rPr>
        <w:t xml:space="preserve">: </w:t>
      </w:r>
      <w:r>
        <w:rPr/>
        <w:t>3</w:t>
      </w:r>
      <w:r>
        <w:rPr>
          <w:rtl w:val="true"/>
        </w:rPr>
        <w:t>]</w:t>
      </w:r>
      <w:bookmarkEnd w:id="4393"/>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7"/>
      </w:r>
      <w:r>
        <w:rPr>
          <w:rFonts w:ascii="Amiri" w:hAnsi="Amiri" w:eastAsia="Amiri" w:cs="Amiri"/>
          <w:color w:val="111111"/>
          <w:sz w:val="28"/>
          <w:sz w:val="28"/>
          <w:szCs w:val="28"/>
          <w:rtl w:val="true"/>
          <w:lang w:bidi="ar-SA"/>
        </w:rPr>
        <w:t xml:space="preserve">وَ عَنْ مُحَمَّدِ بْنِ الْحَسَنِ عَنِ الصَّفَّارِ عَنْ أَحْمَدَ بْنِ مُحَمَّدِ بْنِ عِیسَی عَنِ ابْنِ فَضَّالٍ عَنْ أَبِی جَمِیلَةَ عَنْ مُحَمَّدِ بْنِ عَلِیٍّ الْحَلَبِیِّ عَنْ أَبِی عَبْدِ اللَّهِ ع فِی قَوْلِهِ عَزَّ وَ جَلَّ وَ شاهِدٍ وَ مَشْهُودٍ </w:t>
      </w:r>
      <w:r>
        <w:rPr>
          <w:rStyle w:val="FootnoteAnchor"/>
          <w:rtl w:val="true"/>
        </w:rPr>
        <w:footnoteReference w:id="3488"/>
      </w:r>
      <w:r>
        <w:rPr>
          <w:rFonts w:ascii="Amiri" w:hAnsi="Amiri" w:eastAsia="Amiri" w:cs="Amiri"/>
          <w:color w:val="111111"/>
          <w:sz w:val="28"/>
          <w:sz w:val="28"/>
          <w:szCs w:val="28"/>
          <w:rtl w:val="true"/>
          <w:lang w:bidi="ar-SA"/>
        </w:rPr>
        <w:t xml:space="preserve">قَالَ </w:t>
      </w:r>
      <w:bookmarkStart w:id="4394" w:name="pg12175_120441"/>
    </w:p>
    <w:p>
      <w:pPr>
        <w:pStyle w:val="BookText"/>
        <w:rPr/>
      </w:pPr>
      <w:bookmarkEnd w:id="4394"/>
      <w:r>
        <w:rPr>
          <w:rFonts w:ascii="Amiri" w:hAnsi="Amiri" w:eastAsia="Amiri" w:cs="Amiri"/>
          <w:color w:val="111111"/>
          <w:sz w:val="28"/>
          <w:sz w:val="28"/>
          <w:szCs w:val="28"/>
          <w:rtl w:val="true"/>
          <w:lang w:bidi="ar-SA"/>
        </w:rPr>
        <w:t xml:space="preserve">الشَّاهِدُ یَوْمُ الْجُمُعَةِ وَ الْمَشْهُودُ یَوْمُ عَرَفَةَ </w:t>
      </w:r>
      <w:r>
        <w:rPr>
          <w:rStyle w:val="FootnoteAnchor"/>
          <w:rtl w:val="true"/>
        </w:rPr>
        <w:footnoteReference w:id="3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5" w:name="__RefHeading___Toc4699680_417432637"/>
      <w:bookmarkStart w:id="4396" w:name="_Toc1927"/>
      <w:bookmarkEnd w:id="4395"/>
      <w:r>
        <w:rPr>
          <w:rtl w:val="true"/>
        </w:rPr>
        <w:t>[</w:t>
      </w:r>
      <w:r>
        <w:rPr>
          <w:rtl w:val="true"/>
        </w:rPr>
        <w:t>رقم الحدیث الکلی</w:t>
      </w:r>
      <w:r>
        <w:rPr>
          <w:rtl w:val="true"/>
        </w:rPr>
        <w:t xml:space="preserve">: </w:t>
      </w:r>
      <w:r>
        <w:rPr/>
        <w:t>18411</w:t>
      </w:r>
      <w:r>
        <w:rPr>
          <w:rtl w:val="true"/>
        </w:rPr>
        <w:t xml:space="preserve"> - </w:t>
      </w:r>
      <w:r>
        <w:rPr>
          <w:rtl w:val="true"/>
        </w:rPr>
        <w:t>رقم الحدیث الباب</w:t>
      </w:r>
      <w:r>
        <w:rPr>
          <w:rtl w:val="true"/>
        </w:rPr>
        <w:t xml:space="preserve">: </w:t>
      </w:r>
      <w:r>
        <w:rPr/>
        <w:t>4</w:t>
      </w:r>
      <w:r>
        <w:rPr>
          <w:rtl w:val="true"/>
        </w:rPr>
        <w:t>]</w:t>
      </w:r>
      <w:bookmarkEnd w:id="4396"/>
    </w:p>
    <w:p>
      <w:pPr>
        <w:pStyle w:val="BookText"/>
        <w:rPr/>
      </w:pPr>
      <w:r>
        <w:rPr>
          <w:rFonts w:eastAsia="Times New Roman" w:cs="Times New Roman" w:ascii="Times New Roman" w:hAnsi="Times New Roman"/>
          <w:color w:val="111111"/>
          <w:sz w:val="28"/>
          <w:szCs w:val="28"/>
          <w:lang w:val="en-US" w:bidi="en-US"/>
        </w:rPr>
        <w:t>18411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0"/>
      </w:r>
      <w:r>
        <w:rPr>
          <w:rFonts w:ascii="Amiri" w:hAnsi="Amiri" w:eastAsia="Amiri" w:cs="Amiri"/>
          <w:color w:val="111111"/>
          <w:sz w:val="28"/>
          <w:sz w:val="28"/>
          <w:szCs w:val="28"/>
          <w:rtl w:val="true"/>
          <w:lang w:bidi="ar-SA"/>
        </w:rPr>
        <w:t>وَ عَنْ أَبِیهِ عَنْ مُحَمَّدِ بْنِ یَحْیَی عَنْ أَحْمَدَ بْنِ مُحَمَّدٍ عَنْ مُوسَی بْنِ الْقَاسِمِ عَنْ مُحَمَّدِ بْنِ أَبِی عُمَیْرٍ عَنْ أَبَانِ بْنِ عُثْمَانَ عَنْ عَبْدِ الرَّحْمَنِ بْنِ أَبِی عَبْدِ اللَّهِ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یَوْمُ الْجُمُعَةِ وَ الْمَشْهُودُ یَوْمُ عَرَفَةَ وَ الْمَوْعُودُ یَوْمُ الْقِیَامَةِ</w:t>
      </w:r>
      <w:r>
        <w:rPr>
          <w:rFonts w:eastAsia="Amiri" w:cs="Amiri" w:ascii="Amiri" w:hAnsi="Amiri"/>
          <w:color w:val="111111"/>
          <w:sz w:val="28"/>
          <w:szCs w:val="28"/>
          <w:rtl w:val="true"/>
          <w:lang w:bidi="ar-SA"/>
        </w:rPr>
        <w:t>.</w:t>
      </w:r>
    </w:p>
    <w:p>
      <w:pPr>
        <w:pStyle w:val="Heading5"/>
        <w:numPr>
          <w:ilvl w:val="4"/>
          <w:numId w:val="1"/>
        </w:numPr>
        <w:rPr/>
      </w:pPr>
      <w:bookmarkStart w:id="4397" w:name="__RefHeading___Toc4699682_417432637"/>
      <w:bookmarkStart w:id="4398" w:name="_Toc1928"/>
      <w:bookmarkEnd w:id="4397"/>
      <w:r>
        <w:rPr>
          <w:rtl w:val="true"/>
        </w:rPr>
        <w:t>[</w:t>
      </w:r>
      <w:r>
        <w:rPr>
          <w:rtl w:val="true"/>
        </w:rPr>
        <w:t>رقم الحدیث الکلی</w:t>
      </w:r>
      <w:r>
        <w:rPr>
          <w:rtl w:val="true"/>
        </w:rPr>
        <w:t xml:space="preserve">: </w:t>
      </w:r>
      <w:r>
        <w:rPr/>
        <w:t>18412</w:t>
      </w:r>
      <w:r>
        <w:rPr>
          <w:rtl w:val="true"/>
        </w:rPr>
        <w:t xml:space="preserve"> - </w:t>
      </w:r>
      <w:r>
        <w:rPr>
          <w:rtl w:val="true"/>
        </w:rPr>
        <w:t>رقم الحدیث الباب</w:t>
      </w:r>
      <w:r>
        <w:rPr>
          <w:rtl w:val="true"/>
        </w:rPr>
        <w:t xml:space="preserve">: </w:t>
      </w:r>
      <w:r>
        <w:rPr/>
        <w:t>5</w:t>
      </w:r>
      <w:r>
        <w:rPr>
          <w:rtl w:val="true"/>
        </w:rPr>
        <w:t>]</w:t>
      </w:r>
      <w:bookmarkEnd w:id="4398"/>
    </w:p>
    <w:p>
      <w:pPr>
        <w:pStyle w:val="BookText"/>
        <w:rPr/>
      </w:pPr>
      <w:r>
        <w:rPr>
          <w:rFonts w:eastAsia="Times New Roman" w:cs="Times New Roman" w:ascii="Times New Roman" w:hAnsi="Times New Roman"/>
          <w:color w:val="111111"/>
          <w:sz w:val="28"/>
          <w:szCs w:val="28"/>
          <w:lang w:val="en-US" w:bidi="en-US"/>
        </w:rPr>
        <w:t>18412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1"/>
      </w:r>
      <w:r>
        <w:rPr>
          <w:rFonts w:ascii="Amiri" w:hAnsi="Amiri" w:eastAsia="Amiri" w:cs="Amiri"/>
          <w:color w:val="111111"/>
          <w:sz w:val="28"/>
          <w:sz w:val="28"/>
          <w:szCs w:val="28"/>
          <w:rtl w:val="true"/>
          <w:lang w:bidi="ar-SA"/>
        </w:rPr>
        <w:t>وَ عَنْ مُحَمَّدِ بْنِ الْحَسَنِ عَنِ الْحُسَیْنِ بْنِ الْحَسَنِ بْنِ أَبَانٍ عَنِ الْحُسَیْنِ بْنِ سَعِیدٍ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شاهِدٍ وَ مَشْهُودٍ </w:t>
      </w:r>
      <w:r>
        <w:rPr>
          <w:rStyle w:val="FootnoteAnchor"/>
          <w:rtl w:val="true"/>
        </w:rPr>
        <w:footnoteReference w:id="3492"/>
      </w:r>
      <w:r>
        <w:rPr>
          <w:rFonts w:ascii="Amiri" w:hAnsi="Amiri" w:eastAsia="Amiri" w:cs="Amiri"/>
          <w:color w:val="111111"/>
          <w:sz w:val="28"/>
          <w:sz w:val="28"/>
          <w:szCs w:val="28"/>
          <w:rtl w:val="true"/>
          <w:lang w:bidi="ar-SA"/>
        </w:rPr>
        <w:t>قَالَ الشَّاهِدُ یَوْمُ عَرَفَةَ</w:t>
      </w:r>
      <w:r>
        <w:rPr>
          <w:rFonts w:eastAsia="Amiri" w:cs="Amiri" w:ascii="Amiri" w:hAnsi="Amiri"/>
          <w:color w:val="111111"/>
          <w:sz w:val="28"/>
          <w:szCs w:val="28"/>
          <w:rtl w:val="true"/>
          <w:lang w:bidi="ar-SA"/>
        </w:rPr>
        <w:t>.</w:t>
      </w:r>
    </w:p>
    <w:p>
      <w:pPr>
        <w:pStyle w:val="Heading5"/>
        <w:numPr>
          <w:ilvl w:val="4"/>
          <w:numId w:val="1"/>
        </w:numPr>
        <w:rPr/>
      </w:pPr>
      <w:bookmarkStart w:id="4399" w:name="__RefHeading___Toc4699684_417432637"/>
      <w:bookmarkStart w:id="4400" w:name="_Toc1929"/>
      <w:bookmarkEnd w:id="4399"/>
      <w:r>
        <w:rPr>
          <w:rtl w:val="true"/>
        </w:rPr>
        <w:t>[</w:t>
      </w:r>
      <w:r>
        <w:rPr>
          <w:rtl w:val="true"/>
        </w:rPr>
        <w:t>رقم الحدیث الکلی</w:t>
      </w:r>
      <w:r>
        <w:rPr>
          <w:rtl w:val="true"/>
        </w:rPr>
        <w:t xml:space="preserve">: </w:t>
      </w:r>
      <w:r>
        <w:rPr/>
        <w:t>18413</w:t>
      </w:r>
      <w:r>
        <w:rPr>
          <w:rtl w:val="true"/>
        </w:rPr>
        <w:t xml:space="preserve"> - </w:t>
      </w:r>
      <w:r>
        <w:rPr>
          <w:rtl w:val="true"/>
        </w:rPr>
        <w:t>رقم الحدیث الباب</w:t>
      </w:r>
      <w:r>
        <w:rPr>
          <w:rtl w:val="true"/>
        </w:rPr>
        <w:t xml:space="preserve">: </w:t>
      </w:r>
      <w:r>
        <w:rPr/>
        <w:t>6</w:t>
      </w:r>
      <w:r>
        <w:rPr>
          <w:rtl w:val="true"/>
        </w:rPr>
        <w:t>]</w:t>
      </w:r>
      <w:bookmarkEnd w:id="4400"/>
    </w:p>
    <w:p>
      <w:pPr>
        <w:pStyle w:val="BookText"/>
        <w:rPr/>
      </w:pPr>
      <w:r>
        <w:rPr>
          <w:rFonts w:eastAsia="Times New Roman" w:cs="Times New Roman" w:ascii="Times New Roman" w:hAnsi="Times New Roman"/>
          <w:color w:val="111111"/>
          <w:sz w:val="28"/>
          <w:szCs w:val="28"/>
          <w:lang w:val="en-US" w:bidi="en-US"/>
        </w:rPr>
        <w:t>18413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3"/>
      </w:r>
      <w:r>
        <w:rPr>
          <w:rFonts w:ascii="Amiri" w:hAnsi="Amiri" w:eastAsia="Amiri" w:cs="Amiri"/>
          <w:color w:val="111111"/>
          <w:sz w:val="28"/>
          <w:sz w:val="28"/>
          <w:szCs w:val="28"/>
          <w:rtl w:val="true"/>
          <w:lang w:bidi="ar-SA"/>
        </w:rPr>
        <w:t>وَ بِالْإِسْنَادِ عَنِ الْحُسَیْنِ بْنِ سَعِیدٍ عَنِ النَّضْرِ بْنِ سُوَیْدٍ عَنْ مُحَمَّدِ بْنِ هَاشِمٍ عَمَّنْ رَوَی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یَوْمُ عَرَفَةَ وَ الْمَشْهُودُ یَوْمُ الْقِیَامَةِ</w:t>
      </w:r>
      <w:r>
        <w:rPr>
          <w:rFonts w:eastAsia="Amiri" w:cs="Amiri" w:ascii="Amiri" w:hAnsi="Amiri"/>
          <w:color w:val="111111"/>
          <w:sz w:val="28"/>
          <w:szCs w:val="28"/>
          <w:rtl w:val="true"/>
          <w:lang w:bidi="ar-SA"/>
        </w:rPr>
        <w:t>.</w:t>
      </w:r>
    </w:p>
    <w:p>
      <w:pPr>
        <w:pStyle w:val="Heading5"/>
        <w:numPr>
          <w:ilvl w:val="4"/>
          <w:numId w:val="1"/>
        </w:numPr>
        <w:rPr/>
      </w:pPr>
      <w:bookmarkStart w:id="4401" w:name="__RefHeading___Toc4699686_417432637"/>
      <w:bookmarkStart w:id="4402" w:name="_Toc1930"/>
      <w:bookmarkEnd w:id="4401"/>
      <w:r>
        <w:rPr>
          <w:rtl w:val="true"/>
        </w:rPr>
        <w:t>[</w:t>
      </w:r>
      <w:r>
        <w:rPr>
          <w:rtl w:val="true"/>
        </w:rPr>
        <w:t>رقم الحدیث الکلی</w:t>
      </w:r>
      <w:r>
        <w:rPr>
          <w:rtl w:val="true"/>
        </w:rPr>
        <w:t xml:space="preserve">: </w:t>
      </w:r>
      <w:r>
        <w:rPr/>
        <w:t>18414</w:t>
      </w:r>
      <w:r>
        <w:rPr>
          <w:rtl w:val="true"/>
        </w:rPr>
        <w:t xml:space="preserve"> - </w:t>
      </w:r>
      <w:r>
        <w:rPr>
          <w:rtl w:val="true"/>
        </w:rPr>
        <w:t>رقم الحدیث الباب</w:t>
      </w:r>
      <w:r>
        <w:rPr>
          <w:rtl w:val="true"/>
        </w:rPr>
        <w:t xml:space="preserve">: </w:t>
      </w:r>
      <w:r>
        <w:rPr/>
        <w:t>7</w:t>
      </w:r>
      <w:r>
        <w:rPr>
          <w:rtl w:val="true"/>
        </w:rPr>
        <w:t>]</w:t>
      </w:r>
      <w:bookmarkEnd w:id="4402"/>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4"/>
      </w:r>
      <w:r>
        <w:rPr>
          <w:rFonts w:ascii="Amiri" w:hAnsi="Amiri" w:eastAsia="Amiri" w:cs="Amiri"/>
          <w:color w:val="111111"/>
          <w:sz w:val="28"/>
          <w:sz w:val="28"/>
          <w:szCs w:val="28"/>
          <w:rtl w:val="true"/>
          <w:lang w:bidi="ar-SA"/>
        </w:rPr>
        <w:t xml:space="preserve">وَ عَنْهُ عَنْ فَضَالَةَ عَنْ أَبَانٍ عَنْ أَبِی الْجَارُودِ عَنْ أَحَدِهِمَا ع فِی قَوْلِ اللَّهِ عَزَّ وَ جَلَّ وَ شاهِدٍ وَ مَشْهُودٍ </w:t>
      </w:r>
      <w:r>
        <w:rPr>
          <w:rStyle w:val="FootnoteAnchor"/>
          <w:rtl w:val="true"/>
        </w:rPr>
        <w:footnoteReference w:id="3495"/>
      </w:r>
      <w:r>
        <w:rPr>
          <w:rFonts w:ascii="Amiri" w:hAnsi="Amiri" w:eastAsia="Amiri" w:cs="Amiri"/>
          <w:color w:val="111111"/>
          <w:sz w:val="28"/>
          <w:sz w:val="28"/>
          <w:szCs w:val="28"/>
          <w:rtl w:val="true"/>
          <w:lang w:bidi="ar-SA"/>
        </w:rPr>
        <w:t>قَالَ الشَّاهِدُ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الْمَشْهُودُ یَوْمُ عَرَفَةَ وَ الْمَوْعُودُ یَوْمُ الْقِیَامَةِ</w:t>
      </w:r>
      <w:r>
        <w:rPr>
          <w:rFonts w:eastAsia="Amiri" w:cs="Amiri" w:ascii="Amiri" w:hAnsi="Amiri"/>
          <w:color w:val="111111"/>
          <w:sz w:val="28"/>
          <w:szCs w:val="28"/>
          <w:rtl w:val="true"/>
          <w:lang w:bidi="ar-SA"/>
        </w:rPr>
        <w:t xml:space="preserve">. </w:t>
      </w:r>
      <w:bookmarkStart w:id="4403" w:name="pg12175_120442"/>
    </w:p>
    <w:p>
      <w:pPr>
        <w:pStyle w:val="Heading5"/>
        <w:numPr>
          <w:ilvl w:val="4"/>
          <w:numId w:val="1"/>
        </w:numPr>
        <w:rPr/>
      </w:pPr>
      <w:bookmarkStart w:id="4404" w:name="__RefHeading___Toc4699688_417432637"/>
      <w:bookmarkStart w:id="4405" w:name="_Toc1931"/>
      <w:bookmarkEnd w:id="4403"/>
      <w:bookmarkEnd w:id="4404"/>
      <w:r>
        <w:rPr>
          <w:rtl w:val="true"/>
        </w:rPr>
        <w:t>[</w:t>
      </w:r>
      <w:r>
        <w:rPr>
          <w:rtl w:val="true"/>
        </w:rPr>
        <w:t>رقم الحدیث الکلی</w:t>
      </w:r>
      <w:r>
        <w:rPr>
          <w:rtl w:val="true"/>
        </w:rPr>
        <w:t xml:space="preserve">: </w:t>
      </w:r>
      <w:r>
        <w:rPr/>
        <w:t>18415</w:t>
      </w:r>
      <w:r>
        <w:rPr>
          <w:rtl w:val="true"/>
        </w:rPr>
        <w:t xml:space="preserve"> - </w:t>
      </w:r>
      <w:r>
        <w:rPr>
          <w:rtl w:val="true"/>
        </w:rPr>
        <w:t>رقم الحدیث الباب</w:t>
      </w:r>
      <w:r>
        <w:rPr>
          <w:rtl w:val="true"/>
        </w:rPr>
        <w:t xml:space="preserve">: </w:t>
      </w:r>
      <w:r>
        <w:rPr/>
        <w:t>8</w:t>
      </w:r>
      <w:r>
        <w:rPr>
          <w:rtl w:val="true"/>
        </w:rPr>
        <w:t>]</w:t>
      </w:r>
      <w:bookmarkEnd w:id="4405"/>
    </w:p>
    <w:p>
      <w:pPr>
        <w:pStyle w:val="BookText"/>
        <w:rPr/>
      </w:pPr>
      <w:r>
        <w:rPr>
          <w:rFonts w:eastAsia="Times New Roman" w:cs="Times New Roman" w:ascii="Times New Roman" w:hAnsi="Times New Roman"/>
          <w:color w:val="111111"/>
          <w:sz w:val="28"/>
          <w:szCs w:val="28"/>
          <w:lang w:val="en-US" w:bidi="en-US"/>
        </w:rPr>
        <w:t>18415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6"/>
      </w:r>
      <w:r>
        <w:rPr>
          <w:rFonts w:ascii="Amiri" w:hAnsi="Amiri" w:eastAsia="Amiri" w:cs="Amiri"/>
          <w:color w:val="111111"/>
          <w:sz w:val="28"/>
          <w:sz w:val="28"/>
          <w:szCs w:val="28"/>
          <w:rtl w:val="true"/>
          <w:lang w:bidi="ar-SA"/>
        </w:rPr>
        <w:t xml:space="preserve">وَ فِی المَجَالِسِ بِالْإِسْنَادِ الْآتِی </w:t>
      </w:r>
      <w:r>
        <w:rPr>
          <w:rStyle w:val="FootnoteAnchor"/>
          <w:rtl w:val="true"/>
        </w:rPr>
        <w:footnoteReference w:id="34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أَعْلَمُهُمْ عَنْ مَسَائِلَ وَ کَانَ فِیمَا سَأَلَهُ أَنْ قَالَ أَخْبِرْنِی لِأَیِّ شَیْ‌ءٍ أَمَرَ اللَّهُ بِالْوُقُوفِ بِعَرَفَاتٍ بَعْدَ الْعَصْرِ فَقَالَ النَّبِیُّ ص إِنَّ الْعَصْرَ هِیَ السَّاعَةُ الَّتِی عَصَی آدَمُ فِیهَا رَبَّهُ فَفَرَضَ اللَّهُ عَزَّ وَ جَلَّ عَلَی أُمَّتِیَ الْوُقُوفَ وَ التَّضَرُّعَ وَ الدُّعَاءَ فِی أَحَبِّ الْمَوَاضِعِ إِلَیْهِ وَ تَکَفَّلَ لَهُمْ بِالْجَنَّةِ وَ السَّاعَةُ الَّتِی یَنْصَرِفُ بِهَا النَّاسُ هِیَ السَّاعَةُ الَّتِی تَلَقَّی فِیهَا آدَمُ مِنْ رَبِّهِ کَلِمَاتٍ فَتَابَ عَلَیْهِ إِنَّهُ هُوَ التَّوَّابُ الرَّحِیمُ ثُمَّ قَالَ النَّبِیُّ ص وَ الَّذِی بَعَثَنِی بِالْحَقِّ بَشِیراً وَ نَذِیراً إِنَّ لِلَّهِ بَاباً فِی سَمَاءِ الدُّنْیَا یُقَالُ لَهُ بَابُ الرَّحْمَةِ وَ بَابُ التَّوْبَةِ وَ بَابُ الْحَاجَاتِ وَ بَابُ التَّفَضُّلِ وَ بَابُ الْإِحْسَانِ وَ بَابُ الْجُودِ وَ بَابُ الْکَرَمِ وَ بَابُ الْعَفْوِ وَ لَا یَجْتَمِعُ بِعَرَفَاتٍ أَحَدٌ إِلَّا اسْتَأْهَلَ مِنَ اللَّهِ فِی ذَلِکَ الْوَقْتِ هَذِهِ الْخِصَالَ وَ إِنَّ لِلَّهِ مِائَةَ أَلْفِ مَلَکٍ مَعَ کُلِّ مَلَکٍ مِائَةٌ وَ عِشْرُونَ أَلْفَ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یَنْزِلُونَ مِنَ اللَّهِ بِالرَّحْمَةِ عَلَی أَهْلِ عَرَفَاتٍ</w:t>
      </w:r>
      <w:r>
        <w:rPr>
          <w:rFonts w:eastAsia="Amiri" w:cs="Amiri" w:ascii="Amiri" w:hAnsi="Amiri"/>
          <w:color w:val="111111"/>
          <w:sz w:val="28"/>
          <w:szCs w:val="28"/>
          <w:rtl w:val="true"/>
          <w:lang w:bidi="ar-SA"/>
        </w:rPr>
        <w:t xml:space="preserve">-) </w:t>
      </w:r>
      <w:r>
        <w:rPr>
          <w:rStyle w:val="FootnoteAnchor"/>
          <w:rtl w:val="true"/>
        </w:rPr>
        <w:footnoteReference w:id="3498"/>
      </w:r>
      <w:r>
        <w:rPr>
          <w:rFonts w:ascii="Amiri" w:hAnsi="Amiri" w:eastAsia="Amiri" w:cs="Amiri"/>
          <w:color w:val="111111"/>
          <w:sz w:val="28"/>
          <w:sz w:val="28"/>
          <w:szCs w:val="28"/>
          <w:rtl w:val="true"/>
          <w:lang w:bidi="ar-SA"/>
        </w:rPr>
        <w:t>وَ لِلَّهِ عَلَی أَهْلِ عَرَفَاتٍ رَحْمَةٌ یُنْزِلُهَا عَلَی أَهْلِ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انْصَرَفُوا أَشْهَدَ اللَّهُ مَلَائِکَتَهُ بِعِتْقِ أَهْلِ عَرَفَاتٍ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لَهُمُ الْجَنَّةَ وَ نَادَی مُنَادٍ انْصَرِفُوا مَغْفُورِینَ فَقَدْ أَرْضَیْتُمُونِی وَ رَضِیتُ عَلَیْکُمْ </w:t>
      </w:r>
      <w:r>
        <w:rPr>
          <w:rStyle w:val="FootnoteAnchor"/>
          <w:rtl w:val="true"/>
        </w:rPr>
        <w:footnoteReference w:id="3499"/>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4406" w:name="__RefHeading___Toc4699690_417432637"/>
      <w:bookmarkStart w:id="4407" w:name="_Toc1932"/>
      <w:bookmarkEnd w:id="4406"/>
      <w:r>
        <w:rPr>
          <w:rtl w:val="true"/>
        </w:rPr>
        <w:t>[</w:t>
      </w:r>
      <w:r>
        <w:rPr>
          <w:rtl w:val="true"/>
        </w:rPr>
        <w:t>رقم الحدیث الکلی</w:t>
      </w:r>
      <w:r>
        <w:rPr>
          <w:rtl w:val="true"/>
        </w:rPr>
        <w:t xml:space="preserve">: </w:t>
      </w:r>
      <w:r>
        <w:rPr/>
        <w:t>18416</w:t>
      </w:r>
      <w:r>
        <w:rPr>
          <w:rtl w:val="true"/>
        </w:rPr>
        <w:t xml:space="preserve"> - </w:t>
      </w:r>
      <w:r>
        <w:rPr>
          <w:rtl w:val="true"/>
        </w:rPr>
        <w:t>رقم الحدیث الباب</w:t>
      </w:r>
      <w:r>
        <w:rPr>
          <w:rtl w:val="true"/>
        </w:rPr>
        <w:t xml:space="preserve">: </w:t>
      </w:r>
      <w:r>
        <w:rPr/>
        <w:t>9</w:t>
      </w:r>
      <w:r>
        <w:rPr>
          <w:rtl w:val="true"/>
        </w:rPr>
        <w:t>]</w:t>
      </w:r>
      <w:bookmarkEnd w:id="4407"/>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أُذَیْنَةَ عَنْ أَبِی عَبْدِ اللَّهِ ع فِی حَدِیثٍ </w:t>
      </w:r>
      <w:bookmarkStart w:id="4408" w:name="pg12175_120443"/>
    </w:p>
    <w:p>
      <w:pPr>
        <w:pStyle w:val="BookText"/>
        <w:rPr/>
      </w:pPr>
      <w:bookmarkEnd w:id="440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عَزَّ وَ جَلَّ الْحَجِّ الْأَکْبَرِ </w:t>
      </w:r>
      <w:r>
        <w:rPr>
          <w:rStyle w:val="FootnoteAnchor"/>
          <w:rtl w:val="true"/>
        </w:rPr>
        <w:footnoteReference w:id="3501"/>
      </w:r>
      <w:r>
        <w:rPr>
          <w:rFonts w:ascii="Amiri" w:hAnsi="Amiri" w:eastAsia="Amiri" w:cs="Amiri"/>
          <w:color w:val="111111"/>
          <w:sz w:val="28"/>
          <w:sz w:val="28"/>
          <w:szCs w:val="28"/>
          <w:rtl w:val="true"/>
          <w:lang w:bidi="ar-SA"/>
        </w:rPr>
        <w:t xml:space="preserve">فَقَالَ الْحَجُّ الْأَکْبَرُ الْمَوْقِفُ </w:t>
      </w:r>
      <w:r>
        <w:rPr>
          <w:rStyle w:val="FootnoteAnchor"/>
          <w:rtl w:val="true"/>
        </w:rPr>
        <w:footnoteReference w:id="3502"/>
      </w:r>
      <w:r>
        <w:rPr>
          <w:rFonts w:ascii="Amiri" w:hAnsi="Amiri" w:eastAsia="Amiri" w:cs="Amiri"/>
          <w:color w:val="111111"/>
          <w:sz w:val="28"/>
          <w:sz w:val="28"/>
          <w:szCs w:val="28"/>
          <w:rtl w:val="true"/>
          <w:lang w:bidi="ar-SA"/>
        </w:rPr>
        <w:t>بِعَرَفَةَ وَ رَمْیُ الْجِمَارِ الْحَدِیثَ</w:t>
      </w:r>
      <w:r>
        <w:rPr>
          <w:rFonts w:eastAsia="Amiri" w:cs="Amiri" w:ascii="Amiri" w:hAnsi="Amiri"/>
          <w:color w:val="111111"/>
          <w:sz w:val="28"/>
          <w:szCs w:val="28"/>
          <w:rtl w:val="true"/>
          <w:lang w:bidi="ar-SA"/>
        </w:rPr>
        <w:t>.</w:t>
      </w:r>
    </w:p>
    <w:p>
      <w:pPr>
        <w:pStyle w:val="Heading5"/>
        <w:numPr>
          <w:ilvl w:val="4"/>
          <w:numId w:val="1"/>
        </w:numPr>
        <w:rPr/>
      </w:pPr>
      <w:bookmarkStart w:id="4409" w:name="__RefHeading___Toc4699692_417432637"/>
      <w:bookmarkStart w:id="4410" w:name="_Toc1933"/>
      <w:bookmarkEnd w:id="4409"/>
      <w:r>
        <w:rPr>
          <w:rtl w:val="true"/>
        </w:rPr>
        <w:t>[</w:t>
      </w:r>
      <w:r>
        <w:rPr>
          <w:rtl w:val="true"/>
        </w:rPr>
        <w:t>رقم الحدیث الکلی</w:t>
      </w:r>
      <w:r>
        <w:rPr>
          <w:rtl w:val="true"/>
        </w:rPr>
        <w:t xml:space="preserve">: </w:t>
      </w:r>
      <w:r>
        <w:rPr/>
        <w:t>18417</w:t>
      </w:r>
      <w:r>
        <w:rPr>
          <w:rtl w:val="true"/>
        </w:rPr>
        <w:t xml:space="preserve"> - </w:t>
      </w:r>
      <w:r>
        <w:rPr>
          <w:rtl w:val="true"/>
        </w:rPr>
        <w:t>رقم الحدیث الباب</w:t>
      </w:r>
      <w:r>
        <w:rPr>
          <w:rtl w:val="true"/>
        </w:rPr>
        <w:t xml:space="preserve">: </w:t>
      </w:r>
      <w:r>
        <w:rPr/>
        <w:t>10</w:t>
      </w:r>
      <w:r>
        <w:rPr>
          <w:rtl w:val="true"/>
        </w:rPr>
        <w:t>]</w:t>
      </w:r>
      <w:bookmarkEnd w:id="4410"/>
    </w:p>
    <w:p>
      <w:pPr>
        <w:pStyle w:val="BookText"/>
        <w:rPr/>
      </w:pPr>
      <w:r>
        <w:rPr>
          <w:rFonts w:eastAsia="Times New Roman" w:cs="Times New Roman" w:ascii="Times New Roman" w:hAnsi="Times New Roman"/>
          <w:color w:val="111111"/>
          <w:sz w:val="28"/>
          <w:szCs w:val="28"/>
          <w:lang w:val="en-US" w:bidi="en-US"/>
        </w:rPr>
        <w:t>18417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3"/>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الْمَوْقِفِ ارْتَفِعُوا عَنْ بَطْنِ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 الْأَرَاکِ لَا حَجَّ لَهُمْ</w:t>
      </w:r>
      <w:r>
        <w:rPr>
          <w:rFonts w:eastAsia="Amiri" w:cs="Amiri" w:ascii="Amiri" w:hAnsi="Amiri"/>
          <w:color w:val="111111"/>
          <w:sz w:val="28"/>
          <w:szCs w:val="28"/>
          <w:rtl w:val="true"/>
          <w:lang w:bidi="ar-SA"/>
        </w:rPr>
        <w:t>.</w:t>
      </w:r>
    </w:p>
    <w:p>
      <w:pPr>
        <w:pStyle w:val="Heading5"/>
        <w:numPr>
          <w:ilvl w:val="4"/>
          <w:numId w:val="1"/>
        </w:numPr>
        <w:rPr/>
      </w:pPr>
      <w:bookmarkStart w:id="4411" w:name="__RefHeading___Toc4699694_417432637"/>
      <w:bookmarkStart w:id="4412" w:name="_Toc1934"/>
      <w:bookmarkEnd w:id="4411"/>
      <w:r>
        <w:rPr>
          <w:rtl w:val="true"/>
        </w:rPr>
        <w:t>[</w:t>
      </w:r>
      <w:r>
        <w:rPr>
          <w:rtl w:val="true"/>
        </w:rPr>
        <w:t>رقم الحدیث الکلی</w:t>
      </w:r>
      <w:r>
        <w:rPr>
          <w:rtl w:val="true"/>
        </w:rPr>
        <w:t xml:space="preserve">: </w:t>
      </w:r>
      <w:r>
        <w:rPr/>
        <w:t>18418</w:t>
      </w:r>
      <w:r>
        <w:rPr>
          <w:rtl w:val="true"/>
        </w:rPr>
        <w:t xml:space="preserve"> - </w:t>
      </w:r>
      <w:r>
        <w:rPr>
          <w:rtl w:val="true"/>
        </w:rPr>
        <w:t>رقم الحدیث الباب</w:t>
      </w:r>
      <w:r>
        <w:rPr>
          <w:rtl w:val="true"/>
        </w:rPr>
        <w:t xml:space="preserve">: </w:t>
      </w:r>
      <w:r>
        <w:rPr/>
        <w:t>11</w:t>
      </w:r>
      <w:r>
        <w:rPr>
          <w:rtl w:val="true"/>
        </w:rPr>
        <w:t>]</w:t>
      </w:r>
      <w:bookmarkEnd w:id="4412"/>
    </w:p>
    <w:p>
      <w:pPr>
        <w:pStyle w:val="BookText"/>
        <w:rPr/>
      </w:pPr>
      <w:r>
        <w:rPr>
          <w:rFonts w:eastAsia="Times New Roman" w:cs="Times New Roman" w:ascii="Times New Roman" w:hAnsi="Times New Roman"/>
          <w:color w:val="111111"/>
          <w:sz w:val="28"/>
          <w:szCs w:val="28"/>
          <w:lang w:val="en-US" w:bidi="en-US"/>
        </w:rPr>
        <w:t>18418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4"/>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بِعَرَفَاتٍ فَادْنُ مِنَ 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الْهِضَابُ هِیَ الْجِبَالُ فَإِنَّ النَّبِیَّ ص قَالَ إِنَّ أَصْحَابَ الْأَرَاکِ لَا حَجَّ لَهُمْ یَعْنِی الَّذِینَ یَقِفُونَ عِنْدَ الْأَرَاکِ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50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413" w:name="__RefHeading___Toc4699696_417432637"/>
      <w:bookmarkStart w:id="4414" w:name="_Toc1935"/>
      <w:bookmarkEnd w:id="4413"/>
      <w:r>
        <w:rPr>
          <w:rtl w:val="true"/>
        </w:rPr>
        <w:t>[</w:t>
      </w:r>
      <w:r>
        <w:rPr>
          <w:rtl w:val="true"/>
        </w:rPr>
        <w:t>رقم الحدیث الکلی</w:t>
      </w:r>
      <w:r>
        <w:rPr>
          <w:rtl w:val="true"/>
        </w:rPr>
        <w:t xml:space="preserve">: </w:t>
      </w:r>
      <w:r>
        <w:rPr/>
        <w:t>18419</w:t>
      </w:r>
      <w:r>
        <w:rPr>
          <w:rtl w:val="true"/>
        </w:rPr>
        <w:t xml:space="preserve"> - </w:t>
      </w:r>
      <w:r>
        <w:rPr>
          <w:rtl w:val="true"/>
        </w:rPr>
        <w:t>رقم الحدیث الباب</w:t>
      </w:r>
      <w:r>
        <w:rPr>
          <w:rtl w:val="true"/>
        </w:rPr>
        <w:t xml:space="preserve">: </w:t>
      </w:r>
      <w:r>
        <w:rPr/>
        <w:t>12</w:t>
      </w:r>
      <w:r>
        <w:rPr>
          <w:rtl w:val="true"/>
        </w:rPr>
        <w:t>]</w:t>
      </w:r>
      <w:bookmarkEnd w:id="441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6"/>
      </w:r>
      <w:r>
        <w:rPr>
          <w:rFonts w:ascii="Amiri" w:hAnsi="Amiri" w:eastAsia="Amiri" w:cs="Amiri"/>
          <w:color w:val="111111"/>
          <w:sz w:val="28"/>
          <w:sz w:val="28"/>
          <w:szCs w:val="28"/>
          <w:rtl w:val="true"/>
          <w:lang w:bidi="ar-SA"/>
        </w:rPr>
        <w:t>أَحْمَدُ بْنُ أَبِی عَبْدِ اللَّهِ الْبَرْقِیُّ فِی الْمَحَاسِنِ عَنْ یَحْیَی بْنِ إِبْرَاهِیمَ عَنْ أَبِیهِ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أَ مَا عَلِمْتَ أَنَّهُ إِذَا کَانَ عَشِیَّةُ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اللَّهُ فِی مَلَائِکَتِهِ إِلَی سَمَاءِ الدُّنْیَا ثُمَّ یَقُولُ انْظُرُوا إِلَی عِبَادِی أَتَوْنِی شُعْثاً غُبْراً أَرْسَلْتُ إِلَیْهِمْ رَسُولًا مِنْ وَرَاءَ وَرَاءَ فَسَأَلُونِی وَ دَعَوْنِی أُشْهِدُکُمْ أَنَّهُ حَقٌّ عَلَیَّ أَنْ أُجِیبَهُمُ الْیَوْمَ قَدْ شَفَعْتُ مُحْسِنَهُمْ فِی مُسِیئِهِمْ وَ قَدْ تَقَبَّلْتُ مِنْ </w:t>
      </w:r>
      <w:bookmarkStart w:id="4415" w:name="pg12175_120444"/>
    </w:p>
    <w:p>
      <w:pPr>
        <w:pStyle w:val="BookText"/>
        <w:rPr/>
      </w:pPr>
      <w:bookmarkEnd w:id="4415"/>
      <w:r>
        <w:rPr>
          <w:rFonts w:ascii="Amiri" w:hAnsi="Amiri" w:eastAsia="Amiri" w:cs="Amiri"/>
          <w:color w:val="111111"/>
          <w:sz w:val="28"/>
          <w:sz w:val="28"/>
          <w:szCs w:val="28"/>
          <w:rtl w:val="true"/>
          <w:lang w:bidi="ar-SA"/>
        </w:rPr>
        <w:t>مُحْسِنِهِمْ فَأَفِیضُوا مَغْفُوراً لَکُمْ ثُمَّ یَأْمُرُ مَلَکَیْنِ فَیَقُومَانِ بِالْمَأْزِمَیْنِ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هَذَا الْجَانِبِ وَ هَذَا مِنْ هَذَا الْجَانِبِ فَیَقُولَانِ اللَّهُمَّ سَلِّمْ سَلِّمْ فَمَا یَکَادُ یُرَی مِنْ صَرِیعٍ وَ لَا کَسِیرٍ</w:t>
      </w:r>
      <w:r>
        <w:rPr>
          <w:rFonts w:eastAsia="Amiri" w:cs="Amiri" w:ascii="Amiri" w:hAnsi="Amiri"/>
          <w:color w:val="111111"/>
          <w:sz w:val="28"/>
          <w:szCs w:val="28"/>
          <w:rtl w:val="true"/>
          <w:lang w:bidi="ar-SA"/>
        </w:rPr>
        <w:t>.</w:t>
      </w:r>
    </w:p>
    <w:p>
      <w:pPr>
        <w:pStyle w:val="Heading5"/>
        <w:numPr>
          <w:ilvl w:val="4"/>
          <w:numId w:val="1"/>
        </w:numPr>
        <w:rPr/>
      </w:pPr>
      <w:bookmarkStart w:id="4416" w:name="__RefHeading___Toc4699698_417432637"/>
      <w:bookmarkStart w:id="4417" w:name="_Toc1936"/>
      <w:bookmarkEnd w:id="4416"/>
      <w:r>
        <w:rPr>
          <w:rtl w:val="true"/>
        </w:rPr>
        <w:t>[</w:t>
      </w:r>
      <w:r>
        <w:rPr>
          <w:rtl w:val="true"/>
        </w:rPr>
        <w:t>رقم الحدیث الکلی</w:t>
      </w:r>
      <w:r>
        <w:rPr>
          <w:rtl w:val="true"/>
        </w:rPr>
        <w:t xml:space="preserve">: </w:t>
      </w:r>
      <w:r>
        <w:rPr/>
        <w:t>18420</w:t>
      </w:r>
      <w:r>
        <w:rPr>
          <w:rtl w:val="true"/>
        </w:rPr>
        <w:t xml:space="preserve"> - </w:t>
      </w:r>
      <w:r>
        <w:rPr>
          <w:rtl w:val="true"/>
        </w:rPr>
        <w:t>رقم الحدیث الباب</w:t>
      </w:r>
      <w:r>
        <w:rPr>
          <w:rtl w:val="true"/>
        </w:rPr>
        <w:t xml:space="preserve">: </w:t>
      </w:r>
      <w:r>
        <w:rPr/>
        <w:t>13</w:t>
      </w:r>
      <w:r>
        <w:rPr>
          <w:rtl w:val="true"/>
        </w:rPr>
        <w:t>]</w:t>
      </w:r>
      <w:bookmarkEnd w:id="4417"/>
    </w:p>
    <w:p>
      <w:pPr>
        <w:pStyle w:val="BookText"/>
        <w:rPr/>
      </w:pPr>
      <w:r>
        <w:rPr>
          <w:rFonts w:eastAsia="Times New Roman" w:cs="Times New Roman" w:ascii="Times New Roman" w:hAnsi="Times New Roman"/>
          <w:color w:val="111111"/>
          <w:sz w:val="28"/>
          <w:szCs w:val="28"/>
          <w:lang w:val="en-US" w:bidi="en-US"/>
        </w:rPr>
        <w:t>18420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7"/>
      </w:r>
      <w:r>
        <w:rPr>
          <w:rFonts w:ascii="Amiri" w:hAnsi="Amiri" w:eastAsia="Amiri" w:cs="Amiri"/>
          <w:color w:val="111111"/>
          <w:sz w:val="28"/>
          <w:sz w:val="28"/>
          <w:szCs w:val="28"/>
          <w:rtl w:val="true"/>
          <w:lang w:bidi="ar-SA"/>
        </w:rPr>
        <w:t xml:space="preserve">وَ عَنْ أَبِیهِ عَنْ فَضَالَةَ عَنْ صَفْوَانَ </w:t>
      </w:r>
      <w:r>
        <w:rPr>
          <w:rStyle w:val="FootnoteAnchor"/>
          <w:rtl w:val="true"/>
        </w:rPr>
        <w:footnoteReference w:id="3508"/>
      </w:r>
      <w:r>
        <w:rPr>
          <w:rFonts w:ascii="Amiri" w:hAnsi="Amiri" w:eastAsia="Amiri" w:cs="Amiri"/>
          <w:color w:val="111111"/>
          <w:sz w:val="28"/>
          <w:sz w:val="28"/>
          <w:szCs w:val="28"/>
          <w:rtl w:val="true"/>
          <w:lang w:bidi="ar-SA"/>
        </w:rPr>
        <w:t>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التَّرْوِیَةُ لِأَنَّ جِبْرِیلَ ع أَتَی إِبْرَاهِیمَ ع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إِبْرَاهِیمُ ارْتَوِ مِنَ الْمَاءِ لَکَ وَ لِأَهْلِکَ وَ لَمْ یَکُنْ بَیْنَ مَکَّةَ وَ عَرَفَاتٍ مَاءٌ ثُمَّ مَضَی بِهِ إِلَی الْمَوْقِفِ فَقَالَ لَهُ اعْتَرِفْ وَ اعْرِفْ مَنَاسِکَکَ فَلِذَلِکَ سُمِّیَتْ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ازْدَلِفْ إِلَی الْمَشْعَرِ فَلِذَلِکَ سُمِّیَتِ الْمُزْدَلِفَةَ </w:t>
      </w:r>
      <w:r>
        <w:rPr>
          <w:rStyle w:val="FootnoteAnchor"/>
          <w:rtl w:val="true"/>
        </w:rPr>
        <w:footnoteReference w:id="3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8" w:name="__RefHeading___Toc4699700_417432637"/>
      <w:bookmarkStart w:id="4419" w:name="_Toc1937"/>
      <w:bookmarkEnd w:id="4418"/>
      <w:r>
        <w:rPr>
          <w:rtl w:val="true"/>
        </w:rPr>
        <w:t>[</w:t>
      </w:r>
      <w:r>
        <w:rPr>
          <w:rtl w:val="true"/>
        </w:rPr>
        <w:t>رقم الحدیث الکلی</w:t>
      </w:r>
      <w:r>
        <w:rPr>
          <w:rtl w:val="true"/>
        </w:rPr>
        <w:t xml:space="preserve">: </w:t>
      </w:r>
      <w:r>
        <w:rPr/>
        <w:t>18421</w:t>
      </w:r>
      <w:r>
        <w:rPr>
          <w:rtl w:val="true"/>
        </w:rPr>
        <w:t xml:space="preserve"> - </w:t>
      </w:r>
      <w:r>
        <w:rPr>
          <w:rtl w:val="true"/>
        </w:rPr>
        <w:t>رقم الحدیث الباب</w:t>
      </w:r>
      <w:r>
        <w:rPr>
          <w:rtl w:val="true"/>
        </w:rPr>
        <w:t xml:space="preserve">: </w:t>
      </w:r>
      <w:r>
        <w:rPr/>
        <w:t>14</w:t>
      </w:r>
      <w:r>
        <w:rPr>
          <w:rtl w:val="true"/>
        </w:rPr>
        <w:t>]</w:t>
      </w:r>
      <w:bookmarkEnd w:id="4419"/>
    </w:p>
    <w:p>
      <w:pPr>
        <w:pStyle w:val="BookText"/>
        <w:rPr/>
      </w:pPr>
      <w:r>
        <w:rPr>
          <w:rFonts w:eastAsia="Times New Roman" w:cs="Times New Roman" w:ascii="Times New Roman" w:hAnsi="Times New Roman"/>
          <w:color w:val="111111"/>
          <w:sz w:val="28"/>
          <w:szCs w:val="28"/>
          <w:lang w:val="en-US" w:bidi="en-US"/>
        </w:rPr>
        <w:t>18421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0"/>
      </w:r>
      <w:r>
        <w:rPr>
          <w:rFonts w:ascii="Amiri" w:hAnsi="Amiri" w:eastAsia="Amiri" w:cs="Amiri"/>
          <w:color w:val="111111"/>
          <w:sz w:val="28"/>
          <w:sz w:val="28"/>
          <w:szCs w:val="28"/>
          <w:rtl w:val="true"/>
          <w:lang w:bidi="ar-SA"/>
        </w:rPr>
        <w:t>مُحَمَّدُ بْنُ الْحَسَنِ بِإِسْنَادِهِ عَنْ مُحَمَّدِ بْنِ أَحْمَدَ بْنِ یَحْیَی عَنْ یَعْقُوبَ بْنِ یَزِیدَ عَنِ ابْنِ فَضَّالٍ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فَرِیضَةٌ وَ الْوُقُوفُ بِعَرَفَةَ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511"/>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وُجُوبَهُ مُسْتَفَادٌ مِنَ السُّنَّةِ لَا مِنَ الْقُرْآنِ بِخِلَافِ الْوُقُوفِ بِالْمَشْعَرِ قَالَهُ الشَّیْخُ وَ غَیْرُهُ </w:t>
      </w:r>
      <w:r>
        <w:rPr>
          <w:rStyle w:val="FootnoteAnchor"/>
          <w:rtl w:val="true"/>
        </w:rPr>
        <w:footnoteReference w:id="3512"/>
      </w:r>
      <w:r>
        <w:rPr>
          <w:rFonts w:ascii="Amiri" w:hAnsi="Amiri" w:eastAsia="Amiri" w:cs="Amiri"/>
          <w:color w:val="111111"/>
          <w:sz w:val="28"/>
          <w:sz w:val="28"/>
          <w:szCs w:val="28"/>
          <w:rtl w:val="true"/>
          <w:lang w:bidi="ar-SA"/>
        </w:rPr>
        <w:t xml:space="preserve">لِمَا مَضَی </w:t>
      </w:r>
      <w:r>
        <w:rPr>
          <w:rStyle w:val="FootnoteAnchor"/>
          <w:rtl w:val="true"/>
        </w:rPr>
        <w:footnoteReference w:id="3513"/>
      </w:r>
      <w:r>
        <w:rPr>
          <w:rFonts w:ascii="Amiri" w:hAnsi="Amiri" w:eastAsia="Amiri" w:cs="Amiri"/>
          <w:color w:val="111111"/>
          <w:sz w:val="28"/>
          <w:sz w:val="28"/>
          <w:szCs w:val="28"/>
          <w:rtl w:val="true"/>
          <w:lang w:bidi="ar-SA"/>
        </w:rPr>
        <w:t xml:space="preserve">وَ یَأْتِی </w:t>
      </w:r>
      <w:r>
        <w:rPr>
          <w:rStyle w:val="FootnoteAnchor"/>
          <w:rtl w:val="true"/>
        </w:rPr>
        <w:footnoteReference w:id="3514"/>
      </w:r>
      <w:r>
        <w:rPr>
          <w:rFonts w:eastAsia="Times New Roman" w:cs="Times New Roman" w:ascii="Times New Roman" w:hAnsi="Times New Roman"/>
          <w:color w:val="111111"/>
          <w:sz w:val="28"/>
          <w:szCs w:val="28"/>
          <w:rtl w:val="true"/>
          <w:lang w:val="en-US" w:bidi="en-US"/>
        </w:rPr>
        <w:t xml:space="preserve">. </w:t>
      </w:r>
      <w:bookmarkStart w:id="4420" w:name="pg12175_120445"/>
    </w:p>
    <w:p>
      <w:pPr>
        <w:pStyle w:val="Heading5"/>
        <w:numPr>
          <w:ilvl w:val="4"/>
          <w:numId w:val="1"/>
        </w:numPr>
        <w:rPr/>
      </w:pPr>
      <w:bookmarkStart w:id="4421" w:name="__RefHeading___Toc4699702_417432637"/>
      <w:bookmarkStart w:id="4422" w:name="_Toc1938"/>
      <w:bookmarkEnd w:id="4420"/>
      <w:bookmarkEnd w:id="4421"/>
      <w:r>
        <w:rPr>
          <w:rtl w:val="true"/>
        </w:rPr>
        <w:t>[</w:t>
      </w:r>
      <w:r>
        <w:rPr>
          <w:rtl w:val="true"/>
        </w:rPr>
        <w:t>رقم الحدیث الکلی</w:t>
      </w:r>
      <w:r>
        <w:rPr>
          <w:rtl w:val="true"/>
        </w:rPr>
        <w:t xml:space="preserve">: </w:t>
      </w:r>
      <w:r>
        <w:rPr/>
        <w:t>18422</w:t>
      </w:r>
      <w:r>
        <w:rPr>
          <w:rtl w:val="true"/>
        </w:rPr>
        <w:t xml:space="preserve"> - </w:t>
      </w:r>
      <w:r>
        <w:rPr>
          <w:rtl w:val="true"/>
        </w:rPr>
        <w:t>رقم الحدیث الباب</w:t>
      </w:r>
      <w:r>
        <w:rPr>
          <w:rtl w:val="true"/>
        </w:rPr>
        <w:t xml:space="preserve">: </w:t>
      </w:r>
      <w:r>
        <w:rPr/>
        <w:t>15</w:t>
      </w:r>
      <w:r>
        <w:rPr>
          <w:rtl w:val="true"/>
        </w:rPr>
        <w:t>]</w:t>
      </w:r>
      <w:bookmarkEnd w:id="4422"/>
    </w:p>
    <w:p>
      <w:pPr>
        <w:pStyle w:val="BookText"/>
        <w:rPr/>
      </w:pPr>
      <w:r>
        <w:rPr>
          <w:rFonts w:eastAsia="Times New Roman" w:cs="Times New Roman" w:ascii="Times New Roman" w:hAnsi="Times New Roman"/>
          <w:color w:val="111111"/>
          <w:sz w:val="28"/>
          <w:szCs w:val="28"/>
          <w:lang w:val="en-US" w:bidi="en-US"/>
        </w:rPr>
        <w:t>18422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5"/>
      </w:r>
      <w:r>
        <w:rPr>
          <w:rFonts w:ascii="Amiri" w:hAnsi="Amiri" w:eastAsia="Amiri" w:cs="Amiri"/>
          <w:color w:val="111111"/>
          <w:sz w:val="28"/>
          <w:sz w:val="28"/>
          <w:szCs w:val="28"/>
          <w:rtl w:val="true"/>
          <w:lang w:bidi="ar-SA"/>
        </w:rPr>
        <w:t>وَ بِإِسْنَادِهِ عَنْ عَلِیِّ بْنِ مَهْزِیَارَ عَنْ فَضَالَةَ عَنْ مُعَاوِیَةَبْنِ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الْمَشْهُودُ یَوْمُ عَرَفَةَ</w:t>
      </w:r>
      <w:r>
        <w:rPr>
          <w:rFonts w:eastAsia="Amiri" w:cs="Amiri" w:ascii="Amiri" w:hAnsi="Amiri"/>
          <w:color w:val="111111"/>
          <w:sz w:val="28"/>
          <w:szCs w:val="28"/>
          <w:rtl w:val="true"/>
          <w:lang w:bidi="ar-SA"/>
        </w:rPr>
        <w:t>.</w:t>
      </w:r>
    </w:p>
    <w:p>
      <w:pPr>
        <w:pStyle w:val="Heading5"/>
        <w:numPr>
          <w:ilvl w:val="4"/>
          <w:numId w:val="1"/>
        </w:numPr>
        <w:rPr/>
      </w:pPr>
      <w:bookmarkStart w:id="4423" w:name="__RefHeading___Toc4699704_417432637"/>
      <w:bookmarkStart w:id="4424" w:name="_Toc1939"/>
      <w:bookmarkEnd w:id="4423"/>
      <w:r>
        <w:rPr>
          <w:rtl w:val="true"/>
        </w:rPr>
        <w:t>[</w:t>
      </w:r>
      <w:r>
        <w:rPr>
          <w:rtl w:val="true"/>
        </w:rPr>
        <w:t>رقم الحدیث الکلی</w:t>
      </w:r>
      <w:r>
        <w:rPr>
          <w:rtl w:val="true"/>
        </w:rPr>
        <w:t xml:space="preserve">: </w:t>
      </w:r>
      <w:r>
        <w:rPr/>
        <w:t>18423</w:t>
      </w:r>
      <w:r>
        <w:rPr>
          <w:rtl w:val="true"/>
        </w:rPr>
        <w:t xml:space="preserve"> - </w:t>
      </w:r>
      <w:r>
        <w:rPr>
          <w:rtl w:val="true"/>
        </w:rPr>
        <w:t>رقم الحدیث الباب</w:t>
      </w:r>
      <w:r>
        <w:rPr>
          <w:rtl w:val="true"/>
        </w:rPr>
        <w:t xml:space="preserve">: </w:t>
      </w:r>
      <w:r>
        <w:rPr/>
        <w:t>16</w:t>
      </w:r>
      <w:r>
        <w:rPr>
          <w:rtl w:val="true"/>
        </w:rPr>
        <w:t>]</w:t>
      </w:r>
      <w:bookmarkEnd w:id="4424"/>
    </w:p>
    <w:p>
      <w:pPr>
        <w:pStyle w:val="BookText"/>
        <w:rPr/>
      </w:pPr>
      <w:r>
        <w:rPr>
          <w:rFonts w:eastAsia="Times New Roman" w:cs="Times New Roman" w:ascii="Times New Roman" w:hAnsi="Times New Roman"/>
          <w:color w:val="111111"/>
          <w:sz w:val="28"/>
          <w:szCs w:val="28"/>
          <w:lang w:val="en-US" w:bidi="en-US"/>
        </w:rPr>
        <w:t>18423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6"/>
      </w:r>
      <w:r>
        <w:rPr>
          <w:rFonts w:ascii="Amiri" w:hAnsi="Amiri" w:eastAsia="Amiri" w:cs="Amiri"/>
          <w:color w:val="111111"/>
          <w:sz w:val="28"/>
          <w:sz w:val="28"/>
          <w:szCs w:val="28"/>
          <w:rtl w:val="true"/>
          <w:lang w:bidi="ar-SA"/>
        </w:rPr>
        <w:t>مُحَمَّدُ بْنُ مَسْعُودٍ الْعَیَّاشِیُّ فِی تَفْسِیرِهِ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ثُمَّ أَفِیضُوا مِنْ حَیْثُ أَفاضَ النَّاسُ </w:t>
      </w:r>
      <w:r>
        <w:rPr>
          <w:rStyle w:val="FootnoteAnchor"/>
          <w:rtl w:val="true"/>
        </w:rPr>
        <w:footnoteReference w:id="3517"/>
      </w:r>
      <w:r>
        <w:rPr>
          <w:rFonts w:ascii="Amiri" w:hAnsi="Amiri" w:eastAsia="Amiri" w:cs="Amiri"/>
          <w:color w:val="111111"/>
          <w:sz w:val="28"/>
          <w:sz w:val="28"/>
          <w:szCs w:val="28"/>
          <w:rtl w:val="true"/>
          <w:lang w:bidi="ar-SA"/>
        </w:rPr>
        <w:t>قَالَ أُولَئِکَ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یَقُولُونَ نَحْنُ أَوْلَی النَّاسِ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تُفِیضُوا إِلَّا مِنَ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اللَّهُ أَنْ یُفِیضُوا مِنْ عَرَفَةَ</w:t>
      </w:r>
      <w:r>
        <w:rPr>
          <w:rFonts w:eastAsia="Amiri" w:cs="Amiri" w:ascii="Amiri" w:hAnsi="Amiri"/>
          <w:color w:val="111111"/>
          <w:sz w:val="28"/>
          <w:szCs w:val="28"/>
          <w:rtl w:val="true"/>
          <w:lang w:bidi="ar-SA"/>
        </w:rPr>
        <w:t>.</w:t>
      </w:r>
    </w:p>
    <w:p>
      <w:pPr>
        <w:pStyle w:val="Heading5"/>
        <w:numPr>
          <w:ilvl w:val="4"/>
          <w:numId w:val="1"/>
        </w:numPr>
        <w:rPr/>
      </w:pPr>
      <w:bookmarkStart w:id="4425" w:name="__RefHeading___Toc4699706_417432637"/>
      <w:bookmarkStart w:id="4426" w:name="_Toc1940"/>
      <w:bookmarkEnd w:id="4425"/>
      <w:r>
        <w:rPr>
          <w:rtl w:val="true"/>
        </w:rPr>
        <w:t>[</w:t>
      </w:r>
      <w:r>
        <w:rPr>
          <w:rtl w:val="true"/>
        </w:rPr>
        <w:t>رقم الحدیث الکلی</w:t>
      </w:r>
      <w:r>
        <w:rPr>
          <w:rtl w:val="true"/>
        </w:rPr>
        <w:t xml:space="preserve">: </w:t>
      </w:r>
      <w:r>
        <w:rPr/>
        <w:t>18424</w:t>
      </w:r>
      <w:r>
        <w:rPr>
          <w:rtl w:val="true"/>
        </w:rPr>
        <w:t xml:space="preserve"> - </w:t>
      </w:r>
      <w:r>
        <w:rPr>
          <w:rtl w:val="true"/>
        </w:rPr>
        <w:t>رقم الحدیث الباب</w:t>
      </w:r>
      <w:r>
        <w:rPr>
          <w:rtl w:val="true"/>
        </w:rPr>
        <w:t xml:space="preserve">: </w:t>
      </w:r>
      <w:r>
        <w:rPr/>
        <w:t>17</w:t>
      </w:r>
      <w:r>
        <w:rPr>
          <w:rtl w:val="true"/>
        </w:rPr>
        <w:t>]</w:t>
      </w:r>
      <w:bookmarkEnd w:id="4426"/>
    </w:p>
    <w:p>
      <w:pPr>
        <w:pStyle w:val="BookText"/>
        <w:rPr/>
      </w:pPr>
      <w:r>
        <w:rPr>
          <w:rFonts w:eastAsia="Times New Roman" w:cs="Times New Roman" w:ascii="Times New Roman" w:hAnsi="Times New Roman"/>
          <w:color w:val="111111"/>
          <w:sz w:val="28"/>
          <w:szCs w:val="28"/>
          <w:lang w:val="en-US" w:bidi="en-US"/>
        </w:rPr>
        <w:t>18424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8"/>
      </w:r>
      <w:r>
        <w:rPr>
          <w:rFonts w:ascii="Amiri" w:hAnsi="Amiri" w:eastAsia="Amiri" w:cs="Amiri"/>
          <w:color w:val="111111"/>
          <w:sz w:val="28"/>
          <w:sz w:val="28"/>
          <w:szCs w:val="28"/>
          <w:rtl w:val="true"/>
          <w:lang w:bidi="ar-SA"/>
        </w:rPr>
        <w:t>وَ عَنْ رِفَاعَةَ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تَعَالَی ثُمَّ أَفِیضُوا مِنْ حَیْثُ أَفاضَ النَّاسُ </w:t>
      </w:r>
      <w:r>
        <w:rPr>
          <w:rStyle w:val="FootnoteAnchor"/>
          <w:rtl w:val="true"/>
        </w:rPr>
        <w:footnoteReference w:id="3519"/>
      </w:r>
      <w:r>
        <w:rPr>
          <w:rFonts w:ascii="Amiri" w:hAnsi="Amiri" w:eastAsia="Amiri" w:cs="Amiri"/>
          <w:color w:val="111111"/>
          <w:sz w:val="28"/>
          <w:sz w:val="28"/>
          <w:szCs w:val="28"/>
          <w:rtl w:val="true"/>
          <w:lang w:bidi="ar-SA"/>
        </w:rPr>
        <w:t>قَالَ إِنَّ أَهْلَ الْحَرَمِ کَانُوا یَقِفُونَ عَلَی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تَقِفُ النَّاسُ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یُفِیضُونَ حَتَّی یَطَّلِعَ عَلَیْهِمْ أَهْلُ عَرَفَةَ إِلَی أَنْ قَالَ فَأَمَرَهُمُ اللَّهُ أَنْ یَقِفُوا بِعَرَفَةَ ثُمَّ یُفِیضُوا مِنْهُ </w:t>
      </w:r>
      <w:r>
        <w:rPr>
          <w:rStyle w:val="FootnoteAnchor"/>
          <w:rtl w:val="true"/>
        </w:rPr>
        <w:footnoteReference w:id="3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7" w:name="__RefHeading___Toc4699708_417432637"/>
      <w:bookmarkStart w:id="4428" w:name="_Toc1941"/>
      <w:bookmarkEnd w:id="4427"/>
      <w:r>
        <w:rPr>
          <w:rtl w:val="true"/>
        </w:rPr>
        <w:t>[</w:t>
      </w:r>
      <w:r>
        <w:rPr>
          <w:rtl w:val="true"/>
        </w:rPr>
        <w:t>رقم الحدیث الکلی</w:t>
      </w:r>
      <w:r>
        <w:rPr>
          <w:rtl w:val="true"/>
        </w:rPr>
        <w:t xml:space="preserve">: </w:t>
      </w:r>
      <w:r>
        <w:rPr/>
        <w:t>18425</w:t>
      </w:r>
      <w:r>
        <w:rPr>
          <w:rtl w:val="true"/>
        </w:rPr>
        <w:t xml:space="preserve"> - </w:t>
      </w:r>
      <w:r>
        <w:rPr>
          <w:rtl w:val="true"/>
        </w:rPr>
        <w:t>رقم الحدیث الباب</w:t>
      </w:r>
      <w:r>
        <w:rPr>
          <w:rtl w:val="true"/>
        </w:rPr>
        <w:t xml:space="preserve">: </w:t>
      </w:r>
      <w:r>
        <w:rPr/>
        <w:t>18</w:t>
      </w:r>
      <w:r>
        <w:rPr>
          <w:rtl w:val="true"/>
        </w:rPr>
        <w:t>]</w:t>
      </w:r>
      <w:bookmarkEnd w:id="4428"/>
    </w:p>
    <w:p>
      <w:pPr>
        <w:pStyle w:val="BookText"/>
        <w:rPr/>
      </w:pPr>
      <w:r>
        <w:rPr>
          <w:rFonts w:eastAsia="Times New Roman" w:cs="Times New Roman" w:ascii="Times New Roman" w:hAnsi="Times New Roman"/>
          <w:color w:val="111111"/>
          <w:sz w:val="28"/>
          <w:szCs w:val="28"/>
          <w:lang w:val="en-US" w:bidi="en-US"/>
        </w:rPr>
        <w:t>18425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1"/>
      </w:r>
      <w:r>
        <w:rPr>
          <w:rFonts w:ascii="Amiri" w:hAnsi="Amiri" w:eastAsia="Amiri" w:cs="Amiri"/>
          <w:color w:val="111111"/>
          <w:sz w:val="28"/>
          <w:sz w:val="28"/>
          <w:szCs w:val="28"/>
          <w:rtl w:val="true"/>
          <w:lang w:bidi="ar-SA"/>
        </w:rPr>
        <w:t xml:space="preserve">وَ عَنْ مُعَاوِیَةَ بْنِ عَمَّارٍ عَنْ أَبِی عَبْدِ اللَّهِ ع فِی قَوْلِهِ ثُمَّ أَفِیضُوا مِنْ حَیْثُ أَفاضَ النَّاسُ </w:t>
      </w:r>
      <w:r>
        <w:rPr>
          <w:rStyle w:val="FootnoteAnchor"/>
          <w:rtl w:val="true"/>
        </w:rPr>
        <w:footnoteReference w:id="3522"/>
      </w:r>
      <w:r>
        <w:rPr>
          <w:rFonts w:ascii="Amiri" w:hAnsi="Amiri" w:eastAsia="Amiri" w:cs="Amiri"/>
          <w:color w:val="111111"/>
          <w:sz w:val="28"/>
          <w:sz w:val="28"/>
          <w:szCs w:val="28"/>
          <w:rtl w:val="true"/>
          <w:lang w:bidi="ar-SA"/>
        </w:rPr>
        <w:t>قَالَ یَعْنِی إِبْرَاهِیمَ وَ إِسْمَاعِیلَ</w:t>
      </w:r>
      <w:r>
        <w:rPr>
          <w:rFonts w:eastAsia="Amiri" w:cs="Amiri" w:ascii="Amiri" w:hAnsi="Amiri"/>
          <w:color w:val="111111"/>
          <w:sz w:val="28"/>
          <w:szCs w:val="28"/>
          <w:rtl w:val="true"/>
          <w:lang w:bidi="ar-SA"/>
        </w:rPr>
        <w:t>.</w:t>
      </w:r>
    </w:p>
    <w:p>
      <w:pPr>
        <w:pStyle w:val="Heading5"/>
        <w:numPr>
          <w:ilvl w:val="4"/>
          <w:numId w:val="1"/>
        </w:numPr>
        <w:rPr/>
      </w:pPr>
      <w:bookmarkStart w:id="4429" w:name="__RefHeading___Toc4699710_417432637"/>
      <w:bookmarkStart w:id="4430" w:name="_Toc1942"/>
      <w:bookmarkEnd w:id="4429"/>
      <w:r>
        <w:rPr>
          <w:rtl w:val="true"/>
        </w:rPr>
        <w:t>[</w:t>
      </w:r>
      <w:r>
        <w:rPr>
          <w:rtl w:val="true"/>
        </w:rPr>
        <w:t>رقم الحدیث الکلی</w:t>
      </w:r>
      <w:r>
        <w:rPr>
          <w:rtl w:val="true"/>
        </w:rPr>
        <w:t xml:space="preserve">: </w:t>
      </w:r>
      <w:r>
        <w:rPr/>
        <w:t>18426</w:t>
      </w:r>
      <w:r>
        <w:rPr>
          <w:rtl w:val="true"/>
        </w:rPr>
        <w:t xml:space="preserve"> - </w:t>
      </w:r>
      <w:r>
        <w:rPr>
          <w:rtl w:val="true"/>
        </w:rPr>
        <w:t>رقم الحدیث الباب</w:t>
      </w:r>
      <w:r>
        <w:rPr>
          <w:rtl w:val="true"/>
        </w:rPr>
        <w:t xml:space="preserve">: </w:t>
      </w:r>
      <w:r>
        <w:rPr/>
        <w:t>19</w:t>
      </w:r>
      <w:r>
        <w:rPr>
          <w:rtl w:val="true"/>
        </w:rPr>
        <w:t>]</w:t>
      </w:r>
      <w:bookmarkEnd w:id="443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3"/>
      </w:r>
      <w:r>
        <w:rPr>
          <w:rFonts w:ascii="Amiri" w:hAnsi="Amiri" w:eastAsia="Amiri" w:cs="Amiri"/>
          <w:color w:val="111111"/>
          <w:sz w:val="28"/>
          <w:sz w:val="28"/>
          <w:szCs w:val="28"/>
          <w:rtl w:val="true"/>
          <w:lang w:bidi="ar-SA"/>
        </w:rPr>
        <w:t>وَ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ثُمَّ أَفِیضُوا مِنْ حَیْثُ أَفاضَ النَّاسُ </w:t>
      </w:r>
      <w:r>
        <w:rPr>
          <w:rStyle w:val="FootnoteAnchor"/>
          <w:rtl w:val="true"/>
        </w:rPr>
        <w:footnoteReference w:id="3524"/>
      </w:r>
      <w:r>
        <w:rPr>
          <w:rFonts w:ascii="Amiri" w:hAnsi="Amiri" w:eastAsia="Amiri" w:cs="Amiri"/>
          <w:color w:val="111111"/>
          <w:sz w:val="28"/>
          <w:sz w:val="28"/>
          <w:szCs w:val="28"/>
          <w:rtl w:val="true"/>
          <w:lang w:bidi="ar-SA"/>
        </w:rPr>
        <w:t xml:space="preserve">قَالَ کَانَتْ قُرَیْشٌ تُفِیضُ </w:t>
      </w:r>
      <w:bookmarkStart w:id="4431" w:name="pg12175_120446"/>
    </w:p>
    <w:p>
      <w:pPr>
        <w:pStyle w:val="BookText"/>
        <w:rPr/>
      </w:pPr>
      <w:bookmarkEnd w:id="4431"/>
      <w:r>
        <w:rPr>
          <w:rFonts w:ascii="Amiri" w:hAnsi="Amiri" w:eastAsia="Amiri" w:cs="Amiri"/>
          <w:color w:val="111111"/>
          <w:sz w:val="28"/>
          <w:sz w:val="28"/>
          <w:szCs w:val="28"/>
          <w:rtl w:val="true"/>
          <w:lang w:bidi="ar-SA"/>
        </w:rPr>
        <w:t>مِنَ الْمُزْدَلِفَةِ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نَحْنُ أَوْلَی بِالْبَیْتِ مِنَ النَّاسِ فَأَمَرَهُمُ اللَّهُ أَنْ یُفِیضُوا مِنْ حَیْثُ أَفَاضَ النَّاسُ مِنْ عَرَفَةَ</w:t>
      </w:r>
      <w:r>
        <w:rPr>
          <w:rFonts w:eastAsia="Amiri" w:cs="Amiri" w:ascii="Amiri" w:hAnsi="Amiri"/>
          <w:color w:val="111111"/>
          <w:sz w:val="28"/>
          <w:szCs w:val="28"/>
          <w:rtl w:val="true"/>
          <w:lang w:bidi="ar-SA"/>
        </w:rPr>
        <w:t>.</w:t>
      </w:r>
    </w:p>
    <w:p>
      <w:pPr>
        <w:pStyle w:val="Heading5"/>
        <w:numPr>
          <w:ilvl w:val="4"/>
          <w:numId w:val="1"/>
        </w:numPr>
        <w:rPr/>
      </w:pPr>
      <w:bookmarkStart w:id="4432" w:name="__RefHeading___Toc4699712_417432637"/>
      <w:bookmarkStart w:id="4433" w:name="_Toc1943"/>
      <w:bookmarkEnd w:id="4432"/>
      <w:r>
        <w:rPr>
          <w:rtl w:val="true"/>
        </w:rPr>
        <w:t>[</w:t>
      </w:r>
      <w:r>
        <w:rPr>
          <w:rtl w:val="true"/>
        </w:rPr>
        <w:t>رقم الحدیث الکلی</w:t>
      </w:r>
      <w:r>
        <w:rPr>
          <w:rtl w:val="true"/>
        </w:rPr>
        <w:t xml:space="preserve">: </w:t>
      </w:r>
      <w:r>
        <w:rPr/>
        <w:t>18427</w:t>
      </w:r>
      <w:r>
        <w:rPr>
          <w:rtl w:val="true"/>
        </w:rPr>
        <w:t xml:space="preserve"> - </w:t>
      </w:r>
      <w:r>
        <w:rPr>
          <w:rtl w:val="true"/>
        </w:rPr>
        <w:t>رقم الحدیث الباب</w:t>
      </w:r>
      <w:r>
        <w:rPr>
          <w:rtl w:val="true"/>
        </w:rPr>
        <w:t xml:space="preserve">: </w:t>
      </w:r>
      <w:r>
        <w:rPr/>
        <w:t>20</w:t>
      </w:r>
      <w:r>
        <w:rPr>
          <w:rtl w:val="true"/>
        </w:rPr>
        <w:t>]</w:t>
      </w:r>
      <w:bookmarkEnd w:id="4433"/>
    </w:p>
    <w:p>
      <w:pPr>
        <w:pStyle w:val="BookText"/>
        <w:rPr/>
      </w:pPr>
      <w:r>
        <w:rPr>
          <w:rFonts w:eastAsia="Times New Roman" w:cs="Times New Roman" w:ascii="Times New Roman" w:hAnsi="Times New Roman"/>
          <w:color w:val="111111"/>
          <w:sz w:val="28"/>
          <w:szCs w:val="28"/>
          <w:lang w:val="en-US" w:bidi="en-US"/>
        </w:rPr>
        <w:t>18427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5"/>
      </w:r>
      <w:r>
        <w:rPr>
          <w:rFonts w:ascii="Amiri" w:hAnsi="Amiri" w:eastAsia="Amiri" w:cs="Amiri"/>
          <w:color w:val="111111"/>
          <w:sz w:val="28"/>
          <w:sz w:val="28"/>
          <w:szCs w:val="28"/>
          <w:rtl w:val="true"/>
          <w:lang w:bidi="ar-SA"/>
        </w:rPr>
        <w:t>قَالَ وَ فِی رِوَایَةٍ أُخْرَی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کَانَتْ تُفِیضُ مِنْ جَمْعٍ وَ مُضَرَ وَ رَبِیعَةَ مِنْ عَرَفَاتٍ</w:t>
      </w:r>
      <w:r>
        <w:rPr>
          <w:rFonts w:eastAsia="Amiri" w:cs="Amiri" w:ascii="Amiri" w:hAnsi="Amiri"/>
          <w:color w:val="111111"/>
          <w:sz w:val="28"/>
          <w:szCs w:val="28"/>
          <w:rtl w:val="true"/>
          <w:lang w:bidi="ar-SA"/>
        </w:rPr>
        <w:t>.</w:t>
      </w:r>
    </w:p>
    <w:p>
      <w:pPr>
        <w:pStyle w:val="Heading5"/>
        <w:numPr>
          <w:ilvl w:val="4"/>
          <w:numId w:val="1"/>
        </w:numPr>
        <w:rPr/>
      </w:pPr>
      <w:bookmarkStart w:id="4434" w:name="__RefHeading___Toc4699714_417432637"/>
      <w:bookmarkStart w:id="4435" w:name="_Toc1944"/>
      <w:bookmarkEnd w:id="4434"/>
      <w:r>
        <w:rPr>
          <w:rtl w:val="true"/>
        </w:rPr>
        <w:t>[</w:t>
      </w:r>
      <w:r>
        <w:rPr>
          <w:rtl w:val="true"/>
        </w:rPr>
        <w:t>رقم الحدیث الکلی</w:t>
      </w:r>
      <w:r>
        <w:rPr>
          <w:rtl w:val="true"/>
        </w:rPr>
        <w:t xml:space="preserve">: </w:t>
      </w:r>
      <w:r>
        <w:rPr/>
        <w:t>18428</w:t>
      </w:r>
      <w:r>
        <w:rPr>
          <w:rtl w:val="true"/>
        </w:rPr>
        <w:t xml:space="preserve"> - </w:t>
      </w:r>
      <w:r>
        <w:rPr>
          <w:rtl w:val="true"/>
        </w:rPr>
        <w:t>رقم الحدیث الباب</w:t>
      </w:r>
      <w:r>
        <w:rPr>
          <w:rtl w:val="true"/>
        </w:rPr>
        <w:t xml:space="preserve">: </w:t>
      </w:r>
      <w:r>
        <w:rPr/>
        <w:t>21</w:t>
      </w:r>
      <w:r>
        <w:rPr>
          <w:rtl w:val="true"/>
        </w:rPr>
        <w:t>]</w:t>
      </w:r>
      <w:bookmarkEnd w:id="4435"/>
    </w:p>
    <w:p>
      <w:pPr>
        <w:pStyle w:val="BookText"/>
        <w:rPr/>
      </w:pPr>
      <w:r>
        <w:rPr>
          <w:rFonts w:eastAsia="Times New Roman" w:cs="Times New Roman" w:ascii="Times New Roman" w:hAnsi="Times New Roman"/>
          <w:color w:val="111111"/>
          <w:sz w:val="28"/>
          <w:szCs w:val="28"/>
          <w:lang w:val="en-US" w:bidi="en-US"/>
        </w:rPr>
        <w:t>18428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6"/>
      </w:r>
      <w:r>
        <w:rPr>
          <w:rFonts w:ascii="Amiri" w:hAnsi="Amiri" w:eastAsia="Amiri" w:cs="Amiri"/>
          <w:color w:val="111111"/>
          <w:sz w:val="28"/>
          <w:sz w:val="28"/>
          <w:szCs w:val="28"/>
          <w:rtl w:val="true"/>
          <w:lang w:bidi="ar-SA"/>
        </w:rPr>
        <w:t>وَ عَنْ أَبِی الصَّبَّاحِ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أَخْرَجَ إِسْمَاعِیلَ إِلَی الْمَوْقِفِ فَأَفَاضَا مِنْهُ ثُمَّ إِنَّ النَّاسَ کَانُوا یُفِیضُونَ مِنْهُ حَتَّی إِذَا کَثُرَتْ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نُفِیضُ مِنْ حَیْثُ أَفَاضَ النَّاسُ وَ کَانَتْ قُرَیْشٌ تُفِیضُ فِی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مَنَعُوا النَّاسَ أَنْ یُفِیضُوا مَعَهُمْ إِلَّا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یُفِیضَ مِنْ حَیْثُ أَفَاضَ النَّاسُ وَ عَنَی بِذَلِکَ إِبْرَاهِیمَ وَ إِسْمَاعِیلَ ع</w:t>
      </w:r>
      <w:r>
        <w:rPr>
          <w:rFonts w:eastAsia="Amiri" w:cs="Amiri" w:ascii="Amiri" w:hAnsi="Amiri"/>
          <w:color w:val="111111"/>
          <w:sz w:val="28"/>
          <w:szCs w:val="28"/>
          <w:rtl w:val="true"/>
          <w:lang w:bidi="ar-SA"/>
        </w:rPr>
        <w:t>.</w:t>
      </w:r>
    </w:p>
    <w:p>
      <w:pPr>
        <w:pStyle w:val="Heading5"/>
        <w:numPr>
          <w:ilvl w:val="4"/>
          <w:numId w:val="1"/>
        </w:numPr>
        <w:rPr/>
      </w:pPr>
      <w:bookmarkStart w:id="4436" w:name="__RefHeading___Toc4699716_417432637"/>
      <w:bookmarkStart w:id="4437" w:name="_Toc1945"/>
      <w:bookmarkEnd w:id="4436"/>
      <w:r>
        <w:rPr>
          <w:rtl w:val="true"/>
        </w:rPr>
        <w:t>[</w:t>
      </w:r>
      <w:r>
        <w:rPr>
          <w:rtl w:val="true"/>
        </w:rPr>
        <w:t>رقم الحدیث الکلی</w:t>
      </w:r>
      <w:r>
        <w:rPr>
          <w:rtl w:val="true"/>
        </w:rPr>
        <w:t xml:space="preserve">: </w:t>
      </w:r>
      <w:r>
        <w:rPr/>
        <w:t>18429</w:t>
      </w:r>
      <w:r>
        <w:rPr>
          <w:rtl w:val="true"/>
        </w:rPr>
        <w:t xml:space="preserve"> - </w:t>
      </w:r>
      <w:r>
        <w:rPr>
          <w:rtl w:val="true"/>
        </w:rPr>
        <w:t>رقم الحدیث الباب</w:t>
      </w:r>
      <w:r>
        <w:rPr>
          <w:rtl w:val="true"/>
        </w:rPr>
        <w:t xml:space="preserve">: </w:t>
      </w:r>
      <w:r>
        <w:rPr/>
        <w:t>22</w:t>
      </w:r>
      <w:r>
        <w:rPr>
          <w:rtl w:val="true"/>
        </w:rPr>
        <w:t>]</w:t>
      </w:r>
      <w:bookmarkEnd w:id="4437"/>
    </w:p>
    <w:p>
      <w:pPr>
        <w:pStyle w:val="BookText"/>
        <w:rPr/>
      </w:pPr>
      <w:r>
        <w:rPr>
          <w:rFonts w:eastAsia="Times New Roman" w:cs="Times New Roman" w:ascii="Times New Roman" w:hAnsi="Times New Roman"/>
          <w:color w:val="111111"/>
          <w:sz w:val="28"/>
          <w:szCs w:val="28"/>
          <w:lang w:val="en-US" w:bidi="en-US"/>
        </w:rPr>
        <w:t>18429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7"/>
      </w:r>
      <w:r>
        <w:rPr>
          <w:rFonts w:ascii="Amiri" w:hAnsi="Amiri" w:eastAsia="Amiri" w:cs="Amiri"/>
          <w:color w:val="111111"/>
          <w:sz w:val="28"/>
          <w:sz w:val="28"/>
          <w:szCs w:val="28"/>
          <w:rtl w:val="true"/>
          <w:lang w:bidi="ar-SA"/>
        </w:rPr>
        <w:t xml:space="preserve">وَ عَنْ جَابِرٍ عَنْ أَبِی جَعْفَرٍ ع فِی قَوْلِهِ عَزَّ وَ جَلَّ ثُمَّ أَفِیضُوا مِنْ حَیْثُ أَفاضَ النَّاسُ </w:t>
      </w:r>
      <w:r>
        <w:rPr>
          <w:rStyle w:val="FootnoteAnchor"/>
          <w:rtl w:val="true"/>
        </w:rPr>
        <w:footnoteReference w:id="3528"/>
      </w:r>
      <w:r>
        <w:rPr>
          <w:rFonts w:ascii="Amiri" w:hAnsi="Amiri" w:eastAsia="Amiri" w:cs="Amiri"/>
          <w:color w:val="111111"/>
          <w:sz w:val="28"/>
          <w:sz w:val="28"/>
          <w:szCs w:val="28"/>
          <w:rtl w:val="true"/>
          <w:lang w:bidi="ar-SA"/>
        </w:rPr>
        <w:t>قَالَ هُمْ أَهْلُ الْیَمَنِ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الْحَجِّ </w:t>
      </w:r>
      <w:r>
        <w:rPr>
          <w:rStyle w:val="FootnoteAnchor"/>
          <w:rtl w:val="true"/>
        </w:rPr>
        <w:footnoteReference w:id="3529"/>
      </w:r>
      <w:r>
        <w:rPr>
          <w:rFonts w:ascii="Amiri" w:hAnsi="Amiri" w:eastAsia="Amiri" w:cs="Amiri"/>
          <w:color w:val="111111"/>
          <w:sz w:val="28"/>
          <w:sz w:val="28"/>
          <w:szCs w:val="28"/>
          <w:rtl w:val="true"/>
          <w:lang w:bidi="ar-SA"/>
        </w:rPr>
        <w:t xml:space="preserve">وَ غَیْرِهَا </w:t>
      </w:r>
      <w:r>
        <w:rPr>
          <w:rStyle w:val="FootnoteAnchor"/>
          <w:rtl w:val="true"/>
        </w:rPr>
        <w:footnoteReference w:id="353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531"/>
      </w:r>
      <w:r>
        <w:rPr>
          <w:rFonts w:ascii="Amiri" w:hAnsi="Amiri" w:eastAsia="Amiri" w:cs="Amiri"/>
          <w:color w:val="111111"/>
          <w:sz w:val="28"/>
          <w:sz w:val="28"/>
          <w:szCs w:val="28"/>
          <w:rtl w:val="true"/>
          <w:lang w:bidi="ar-SA"/>
        </w:rPr>
        <w:t xml:space="preserve">وَ یَأْتِی مَا یَدُلُّ عَلَی حُکْمِ مَنْ نَسِیَ الْوُقُوفَ بِعَرَفَةَ أَوْ لَمْ یُدْرِکْهُ فِی أَحَادِیثِ الْوُقُوفِ بِالْمَشْعَرِ </w:t>
      </w:r>
      <w:r>
        <w:rPr>
          <w:rStyle w:val="FootnoteAnchor"/>
          <w:rtl w:val="true"/>
        </w:rPr>
        <w:footnoteReference w:id="3532"/>
      </w:r>
      <w:r>
        <w:rPr>
          <w:rFonts w:eastAsia="Times New Roman" w:cs="Times New Roman" w:ascii="Times New Roman" w:hAnsi="Times New Roman"/>
          <w:color w:val="111111"/>
          <w:sz w:val="28"/>
          <w:szCs w:val="28"/>
          <w:rtl w:val="true"/>
          <w:lang w:val="en-US" w:bidi="en-US"/>
        </w:rPr>
        <w:t xml:space="preserve">. </w:t>
      </w:r>
      <w:bookmarkStart w:id="4438" w:name="pg12175_120447"/>
    </w:p>
    <w:p>
      <w:pPr>
        <w:pStyle w:val="Heading4"/>
        <w:numPr>
          <w:ilvl w:val="3"/>
          <w:numId w:val="1"/>
        </w:numPr>
        <w:rPr/>
      </w:pPr>
      <w:bookmarkStart w:id="4439" w:name="__RefHeading___Toc4699718_417432637"/>
      <w:bookmarkStart w:id="4440" w:name="_Toc1946"/>
      <w:bookmarkEnd w:id="4438"/>
      <w:bookmarkEnd w:id="4439"/>
      <w:r>
        <w:rPr/>
        <w:t>20</w:t>
      </w:r>
      <w:r>
        <w:rPr>
          <w:rtl w:val="true"/>
        </w:rPr>
        <w:t xml:space="preserve">- </w:t>
      </w:r>
      <w:r>
        <w:rPr>
          <w:rtl w:val="true"/>
        </w:rPr>
        <w:t>بَابُ اسْتِحْبَابِ الْوُقُوفِ بِعَرَفَةَ عَلَی طَهَارَةٍ وَ عَدَمِ وُجُوبِهَا فِیهِ‌</w:t>
      </w:r>
      <w:bookmarkEnd w:id="4440"/>
    </w:p>
    <w:p>
      <w:pPr>
        <w:pStyle w:val="Heading5"/>
        <w:numPr>
          <w:ilvl w:val="4"/>
          <w:numId w:val="1"/>
        </w:numPr>
        <w:rPr/>
      </w:pPr>
      <w:bookmarkStart w:id="4441" w:name="__RefHeading___Toc4699720_417432637"/>
      <w:bookmarkStart w:id="4442" w:name="_Toc1947"/>
      <w:bookmarkEnd w:id="4441"/>
      <w:r>
        <w:rPr>
          <w:rtl w:val="true"/>
        </w:rPr>
        <w:t>اشارة</w:t>
      </w:r>
      <w:bookmarkEnd w:id="4442"/>
    </w:p>
    <w:p>
      <w:pPr>
        <w:pStyle w:val="BookText"/>
        <w:rPr/>
      </w:pPr>
      <w:r>
        <w:rPr>
          <w:rStyle w:val="FootnoteAnchor"/>
        </w:rPr>
        <w:footnoteReference w:id="353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الْوُقُوفِ بِعَرَفَةَ عَلَی طَهَارَةٍ وَ عَدَمِ وُجُوبِهَا فِیهِ</w:t>
      </w:r>
    </w:p>
    <w:p>
      <w:pPr>
        <w:pStyle w:val="Heading5"/>
        <w:numPr>
          <w:ilvl w:val="4"/>
          <w:numId w:val="1"/>
        </w:numPr>
        <w:rPr/>
      </w:pPr>
      <w:bookmarkStart w:id="4443" w:name="__RefHeading___Toc4699722_417432637"/>
      <w:bookmarkStart w:id="4444" w:name="_Toc1948"/>
      <w:bookmarkEnd w:id="4443"/>
      <w:r>
        <w:rPr>
          <w:rtl w:val="true"/>
        </w:rPr>
        <w:t>[</w:t>
      </w:r>
      <w:r>
        <w:rPr>
          <w:rtl w:val="true"/>
        </w:rPr>
        <w:t>رقم الحدیث الکلی</w:t>
      </w:r>
      <w:r>
        <w:rPr>
          <w:rtl w:val="true"/>
        </w:rPr>
        <w:t xml:space="preserve">: </w:t>
      </w:r>
      <w:r>
        <w:rPr/>
        <w:t>18430</w:t>
      </w:r>
      <w:r>
        <w:rPr>
          <w:rtl w:val="true"/>
        </w:rPr>
        <w:t xml:space="preserve"> - </w:t>
      </w:r>
      <w:r>
        <w:rPr>
          <w:rtl w:val="true"/>
        </w:rPr>
        <w:t>رقم الحدیث الباب</w:t>
      </w:r>
      <w:r>
        <w:rPr>
          <w:rtl w:val="true"/>
        </w:rPr>
        <w:t xml:space="preserve">: </w:t>
      </w:r>
      <w:r>
        <w:rPr/>
        <w:t>1</w:t>
      </w:r>
      <w:r>
        <w:rPr>
          <w:rtl w:val="true"/>
        </w:rPr>
        <w:t>]</w:t>
      </w:r>
      <w:bookmarkEnd w:id="4444"/>
    </w:p>
    <w:p>
      <w:pPr>
        <w:pStyle w:val="BookText"/>
        <w:rPr/>
      </w:pPr>
      <w:r>
        <w:rPr>
          <w:rFonts w:eastAsia="Times New Roman" w:cs="Times New Roman" w:ascii="Times New Roman" w:hAnsi="Times New Roman"/>
          <w:color w:val="111111"/>
          <w:sz w:val="28"/>
          <w:szCs w:val="28"/>
          <w:lang w:val="en-US" w:bidi="en-US"/>
        </w:rPr>
        <w:t>18430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4"/>
      </w:r>
      <w:r>
        <w:rPr>
          <w:rFonts w:ascii="Amiri" w:hAnsi="Amiri" w:eastAsia="Amiri" w:cs="Amiri"/>
          <w:color w:val="111111"/>
          <w:sz w:val="28"/>
          <w:sz w:val="28"/>
          <w:szCs w:val="28"/>
          <w:rtl w:val="true"/>
          <w:lang w:bidi="ar-SA"/>
        </w:rPr>
        <w:t>مُحَمَّدُ بْنُ الْحَسَنِ بِإِسْنَادِهِ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یَقِفَ بِعَرَفَاتٍ عَلَی غَیْرِ وُضُوءٍ قَالَ لَا یَصْلُحُ لَهُ إِلَّا وَ هُوَ عَلَی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xml:space="preserve">) </w:t>
      </w:r>
      <w:r>
        <w:rPr>
          <w:rStyle w:val="FootnoteAnchor"/>
          <w:rtl w:val="true"/>
        </w:rPr>
        <w:footnoteReference w:id="35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أَحَادِیثِ الطَّوَافِ </w:t>
      </w:r>
      <w:r>
        <w:rPr>
          <w:rStyle w:val="FootnoteAnchor"/>
          <w:rtl w:val="true"/>
        </w:rPr>
        <w:footnoteReference w:id="3536"/>
      </w:r>
      <w:r>
        <w:rPr>
          <w:rFonts w:ascii="Amiri" w:hAnsi="Amiri" w:eastAsia="Amiri" w:cs="Amiri"/>
          <w:color w:val="111111"/>
          <w:sz w:val="28"/>
          <w:sz w:val="28"/>
          <w:szCs w:val="28"/>
          <w:rtl w:val="true"/>
          <w:lang w:bidi="ar-SA"/>
        </w:rPr>
        <w:t xml:space="preserve">وَ السَّعْیِ مَا یَدُلُّ عَلَی جَوَازِ أَدَاءِ جَمِیعِ الْمَنَاسِکِ سِوَی الطَّوَافِ بِغَیْرِ طَهَارَةٍ وَ عَلَی اسْتِحْبَابِهَا فِی بَقِیَّةِ الْمَنَاسِکِ </w:t>
      </w:r>
      <w:r>
        <w:rPr>
          <w:rStyle w:val="FootnoteAnchor"/>
          <w:rtl w:val="true"/>
        </w:rPr>
        <w:footnoteReference w:id="3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5" w:name="__RefHeading___Toc4699724_417432637"/>
      <w:bookmarkStart w:id="4446" w:name="_Toc1949"/>
      <w:bookmarkEnd w:id="4445"/>
      <w:r>
        <w:rPr/>
        <w:t>21</w:t>
      </w:r>
      <w:r>
        <w:rPr>
          <w:rtl w:val="true"/>
        </w:rPr>
        <w:t xml:space="preserve">- </w:t>
      </w:r>
      <w:r>
        <w:rPr>
          <w:rtl w:val="true"/>
        </w:rPr>
        <w:t>بَابُ کَرَاهَةِ سُؤَالِ النَّاسِ فِی الْحَرَمِ وَ یَوْمِ عَرَفَةَ وَ کَرَاهَةِ رَدِّ السَّائِلِ بِهَا</w:t>
      </w:r>
      <w:bookmarkEnd w:id="4446"/>
    </w:p>
    <w:p>
      <w:pPr>
        <w:pStyle w:val="Heading5"/>
        <w:numPr>
          <w:ilvl w:val="4"/>
          <w:numId w:val="1"/>
        </w:numPr>
        <w:rPr/>
      </w:pPr>
      <w:bookmarkStart w:id="4447" w:name="__RefHeading___Toc4699726_417432637"/>
      <w:bookmarkStart w:id="4448" w:name="_Toc1950"/>
      <w:bookmarkEnd w:id="4447"/>
      <w:r>
        <w:rPr>
          <w:rtl w:val="true"/>
        </w:rPr>
        <w:t>اشارة</w:t>
      </w:r>
      <w:bookmarkEnd w:id="4448"/>
    </w:p>
    <w:p>
      <w:pPr>
        <w:pStyle w:val="BookText"/>
        <w:rPr/>
      </w:pPr>
      <w:r>
        <w:rPr>
          <w:rStyle w:val="FootnoteAnchor"/>
        </w:rPr>
        <w:footnoteReference w:id="3538"/>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سُؤَالِ النَّاسِ فِی الْحَرَمِ وَ یَوْمِ عَرَفَةَ وَ کَرَاهَةِ رَدِّ السَّائِلِ بِهَا</w:t>
      </w:r>
    </w:p>
    <w:p>
      <w:pPr>
        <w:pStyle w:val="Heading5"/>
        <w:numPr>
          <w:ilvl w:val="4"/>
          <w:numId w:val="1"/>
        </w:numPr>
        <w:rPr/>
      </w:pPr>
      <w:bookmarkStart w:id="4449" w:name="__RefHeading___Toc4699728_417432637"/>
      <w:bookmarkStart w:id="4450" w:name="_Toc1951"/>
      <w:bookmarkEnd w:id="4449"/>
      <w:r>
        <w:rPr>
          <w:rtl w:val="true"/>
        </w:rPr>
        <w:t>[</w:t>
      </w:r>
      <w:r>
        <w:rPr>
          <w:rtl w:val="true"/>
        </w:rPr>
        <w:t>رقم الحدیث الکلی</w:t>
      </w:r>
      <w:r>
        <w:rPr>
          <w:rtl w:val="true"/>
        </w:rPr>
        <w:t xml:space="preserve">: </w:t>
      </w:r>
      <w:r>
        <w:rPr/>
        <w:t>18431</w:t>
      </w:r>
      <w:r>
        <w:rPr>
          <w:rtl w:val="true"/>
        </w:rPr>
        <w:t xml:space="preserve"> - </w:t>
      </w:r>
      <w:r>
        <w:rPr>
          <w:rtl w:val="true"/>
        </w:rPr>
        <w:t>رقم الحدیث الباب</w:t>
      </w:r>
      <w:r>
        <w:rPr>
          <w:rtl w:val="true"/>
        </w:rPr>
        <w:t xml:space="preserve">: </w:t>
      </w:r>
      <w:r>
        <w:rPr/>
        <w:t>1</w:t>
      </w:r>
      <w:r>
        <w:rPr>
          <w:rtl w:val="true"/>
        </w:rPr>
        <w:t>]</w:t>
      </w:r>
      <w:bookmarkEnd w:id="445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عَلِیُّ بْنُ الْحُسَیْنِ ع یَوْمَ عَرَفَةَ سَائِلًا یَسْأَلُ النَّاسَ فَقَالَ لَهُ وَیْحَکَ أَ غَیْرَ اللَّهِ تَسْأَلُ فِی هَذَا الْیَوْمِ إِنَّهُ لَیُرْجَی لِمَا فِی بُطُونِ الْحَبَالَی فِی هَذَا الْیَوْمِ أَنْ یَکُونَ سَعِیداً</w:t>
      </w:r>
      <w:r>
        <w:rPr>
          <w:rFonts w:eastAsia="Amiri" w:cs="Amiri" w:ascii="Amiri" w:hAnsi="Amiri"/>
          <w:color w:val="111111"/>
          <w:sz w:val="28"/>
          <w:szCs w:val="28"/>
          <w:rtl w:val="true"/>
          <w:lang w:bidi="ar-SA"/>
        </w:rPr>
        <w:t xml:space="preserve">. </w:t>
      </w:r>
      <w:bookmarkStart w:id="4451" w:name="pg12175_120448"/>
    </w:p>
    <w:p>
      <w:pPr>
        <w:pStyle w:val="Heading5"/>
        <w:numPr>
          <w:ilvl w:val="4"/>
          <w:numId w:val="1"/>
        </w:numPr>
        <w:rPr/>
      </w:pPr>
      <w:bookmarkStart w:id="4452" w:name="__RefHeading___Toc4699730_417432637"/>
      <w:bookmarkStart w:id="4453" w:name="_Toc1952"/>
      <w:bookmarkEnd w:id="4451"/>
      <w:bookmarkEnd w:id="4452"/>
      <w:r>
        <w:rPr>
          <w:rtl w:val="true"/>
        </w:rPr>
        <w:t>[</w:t>
      </w:r>
      <w:r>
        <w:rPr>
          <w:rtl w:val="true"/>
        </w:rPr>
        <w:t>رقم الحدیث الکلی</w:t>
      </w:r>
      <w:r>
        <w:rPr>
          <w:rtl w:val="true"/>
        </w:rPr>
        <w:t xml:space="preserve">: </w:t>
      </w:r>
      <w:r>
        <w:rPr/>
        <w:t>18432</w:t>
      </w:r>
      <w:r>
        <w:rPr>
          <w:rtl w:val="true"/>
        </w:rPr>
        <w:t xml:space="preserve"> - </w:t>
      </w:r>
      <w:r>
        <w:rPr>
          <w:rtl w:val="true"/>
        </w:rPr>
        <w:t>رقم الحدیث الباب</w:t>
      </w:r>
      <w:r>
        <w:rPr>
          <w:rtl w:val="true"/>
        </w:rPr>
        <w:t xml:space="preserve">: </w:t>
      </w:r>
      <w:r>
        <w:rPr/>
        <w:t>2</w:t>
      </w:r>
      <w:r>
        <w:rPr>
          <w:rtl w:val="true"/>
        </w:rPr>
        <w:t>]</w:t>
      </w:r>
      <w:bookmarkEnd w:id="4453"/>
    </w:p>
    <w:p>
      <w:pPr>
        <w:pStyle w:val="BookText"/>
        <w:rPr/>
      </w:pPr>
      <w:r>
        <w:rPr>
          <w:rFonts w:eastAsia="Times New Roman" w:cs="Times New Roman" w:ascii="Times New Roman" w:hAnsi="Times New Roman"/>
          <w:color w:val="111111"/>
          <w:sz w:val="28"/>
          <w:szCs w:val="28"/>
          <w:lang w:val="en-US" w:bidi="en-US"/>
        </w:rPr>
        <w:t>18432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 جَعْفَرٍ ع إِذَا کَانَ یَوْمُ عَرَفَةَ لَمْ یَرُدَّ سَائِلًا</w:t>
      </w:r>
      <w:r>
        <w:rPr>
          <w:rFonts w:eastAsia="Amiri" w:cs="Amiri" w:ascii="Amiri" w:hAnsi="Amiri"/>
          <w:color w:val="111111"/>
          <w:sz w:val="28"/>
          <w:szCs w:val="28"/>
          <w:rtl w:val="true"/>
          <w:lang w:bidi="ar-SA"/>
        </w:rPr>
        <w:t>.</w:t>
      </w:r>
    </w:p>
    <w:p>
      <w:pPr>
        <w:pStyle w:val="Heading5"/>
        <w:numPr>
          <w:ilvl w:val="4"/>
          <w:numId w:val="1"/>
        </w:numPr>
        <w:rPr/>
      </w:pPr>
      <w:bookmarkStart w:id="4454" w:name="__RefHeading___Toc4699732_417432637"/>
      <w:bookmarkStart w:id="4455" w:name="_Toc1953"/>
      <w:bookmarkEnd w:id="4454"/>
      <w:r>
        <w:rPr>
          <w:rtl w:val="true"/>
        </w:rPr>
        <w:t>[</w:t>
      </w:r>
      <w:r>
        <w:rPr>
          <w:rtl w:val="true"/>
        </w:rPr>
        <w:t>رقم الحدیث الکلی</w:t>
      </w:r>
      <w:r>
        <w:rPr>
          <w:rtl w:val="true"/>
        </w:rPr>
        <w:t xml:space="preserve">: </w:t>
      </w:r>
      <w:r>
        <w:rPr/>
        <w:t>18433</w:t>
      </w:r>
      <w:r>
        <w:rPr>
          <w:rtl w:val="true"/>
        </w:rPr>
        <w:t xml:space="preserve"> - </w:t>
      </w:r>
      <w:r>
        <w:rPr>
          <w:rtl w:val="true"/>
        </w:rPr>
        <w:t>رقم الحدیث الباب</w:t>
      </w:r>
      <w:r>
        <w:rPr>
          <w:rtl w:val="true"/>
        </w:rPr>
        <w:t xml:space="preserve">: </w:t>
      </w:r>
      <w:r>
        <w:rPr/>
        <w:t>3</w:t>
      </w:r>
      <w:r>
        <w:rPr>
          <w:rtl w:val="true"/>
        </w:rPr>
        <w:t>]</w:t>
      </w:r>
      <w:bookmarkEnd w:id="4455"/>
    </w:p>
    <w:p>
      <w:pPr>
        <w:pStyle w:val="BookText"/>
        <w:rPr/>
      </w:pPr>
      <w:r>
        <w:rPr>
          <w:rFonts w:eastAsia="Times New Roman" w:cs="Times New Roman" w:ascii="Times New Roman" w:hAnsi="Times New Roman"/>
          <w:color w:val="111111"/>
          <w:sz w:val="28"/>
          <w:szCs w:val="28"/>
          <w:lang w:val="en-US" w:bidi="en-US"/>
        </w:rPr>
        <w:t>18433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1"/>
      </w:r>
      <w:r>
        <w:rPr>
          <w:rFonts w:ascii="Amiri" w:hAnsi="Amiri" w:eastAsia="Amiri" w:cs="Amiri"/>
          <w:color w:val="111111"/>
          <w:sz w:val="28"/>
          <w:sz w:val="28"/>
          <w:szCs w:val="28"/>
          <w:rtl w:val="true"/>
          <w:lang w:bidi="ar-SA"/>
        </w:rPr>
        <w:t xml:space="preserve">وَ فِی الْعِلَلِ عَنْ مُحَمَّدِ بْنِ الْقَاسِمِ الْأَسْتَرْآبَادِیِّ عَنْ عَلِیِّ بْنِ مُحَمَّدِ بْنِ یَسَارٍ </w:t>
      </w:r>
      <w:r>
        <w:rPr>
          <w:rStyle w:val="FootnoteAnchor"/>
          <w:rtl w:val="true"/>
        </w:rPr>
        <w:footnoteReference w:id="3542"/>
      </w:r>
      <w:r>
        <w:rPr>
          <w:rFonts w:ascii="Amiri" w:hAnsi="Amiri" w:eastAsia="Amiri" w:cs="Amiri"/>
          <w:color w:val="111111"/>
          <w:sz w:val="28"/>
          <w:sz w:val="28"/>
          <w:szCs w:val="28"/>
          <w:rtl w:val="true"/>
          <w:lang w:bidi="ar-SA"/>
        </w:rPr>
        <w:t>عَنْ مُحَمَّدِ بْنِ یَزِیدَ الْمِنْقَرِیِّ عَنْ سُفْیَانَ بْنِ عُیَیْنَةَ عَنِ الزُّهْرِیِّ أَنَّهُ قِیلَ لِعَلِیِّ بْنِ الْحُسَیْنِ ع لَوْ رَکِبْتَ إِلَی الْوَلِیدِ بْنِ عَبْدِ الْمَلِکِ وَ کَانَ بِمَکَّةَ وَ الْوَلِیدُ بِهَا لَقَضَی لَکَ عَلَی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صَدَقَاتِ عَلِیِّ بْنِ أَبِی طَالِبٍ فَقَالَ وَیْحَکَ أَ فِی حَرَمِ اللَّهِ أَسْأَلُ غَیْرَ اللَّهِ عَزَّ وَ جَلَّ إِنِّی لآَنَفُ أَنْ أَسْأَلَ الدُّنْیَا خَالِقَهَا فَکَیْفَ أَسْأَلُهَا مَخْلُوقاً مِثْلِی قَالَ الزُّهْرِیُّ فَلَا جَرَمَ أَنَّ اللَّهَ أَلْقَی هَیْبَتَهُ فِی قَلْبِ الْوَلِیدِ حَتَّی حَکَمَ لَهُ عَلَی مُحَمَّدِ بْنِ الْحَنَفِیَّةِ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الْحُکْمَیْنِ عُمُوماً فِی أَحَادِیثِ الصَّدَقَةِ </w:t>
      </w:r>
      <w:r>
        <w:rPr>
          <w:rStyle w:val="FootnoteAnchor"/>
          <w:rtl w:val="true"/>
        </w:rPr>
        <w:footnoteReference w:id="3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6" w:name="__RefHeading___Toc4699734_417432637"/>
      <w:bookmarkStart w:id="4457" w:name="_Toc1954"/>
      <w:bookmarkEnd w:id="4456"/>
      <w:r>
        <w:rPr/>
        <w:t>22</w:t>
      </w:r>
      <w:r>
        <w:rPr>
          <w:rtl w:val="true"/>
        </w:rPr>
        <w:t xml:space="preserve">- </w:t>
      </w:r>
      <w:r>
        <w:rPr>
          <w:rtl w:val="true"/>
        </w:rPr>
        <w:t>بَابُ عَدَمِ جَوَازِ الْإِفَاضَةِ مِنْ عَرَفَاتٍ قَبْلَ الْغُرُوبِ وَ یُعْلَمُ بِذَهَابِ الْحُمْرَةِ الْمَشْرِقِیَّةِ</w:t>
      </w:r>
      <w:bookmarkEnd w:id="4457"/>
    </w:p>
    <w:p>
      <w:pPr>
        <w:pStyle w:val="Heading5"/>
        <w:numPr>
          <w:ilvl w:val="4"/>
          <w:numId w:val="1"/>
        </w:numPr>
        <w:rPr/>
      </w:pPr>
      <w:bookmarkStart w:id="4458" w:name="__RefHeading___Toc4699736_417432637"/>
      <w:bookmarkStart w:id="4459" w:name="_Toc1955"/>
      <w:bookmarkEnd w:id="4458"/>
      <w:r>
        <w:rPr>
          <w:rtl w:val="true"/>
        </w:rPr>
        <w:t>اشارة</w:t>
      </w:r>
      <w:bookmarkEnd w:id="4459"/>
    </w:p>
    <w:p>
      <w:pPr>
        <w:pStyle w:val="BookText"/>
        <w:rPr/>
      </w:pPr>
      <w:r>
        <w:rPr>
          <w:rStyle w:val="FootnoteAnchor"/>
        </w:rPr>
        <w:footnoteReference w:id="354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الْإِفَاضَةِ مِنْ عَرَفَاتٍ قَبْلَ الْغُرُوبِ وَ یُعْلَمُ بِذَهَابِ الْحُمْرَةِ الْمَشْرِقِیَّةِ</w:t>
      </w:r>
    </w:p>
    <w:p>
      <w:pPr>
        <w:pStyle w:val="Heading5"/>
        <w:numPr>
          <w:ilvl w:val="4"/>
          <w:numId w:val="1"/>
        </w:numPr>
        <w:rPr/>
      </w:pPr>
      <w:bookmarkStart w:id="4460" w:name="__RefHeading___Toc4699738_417432637"/>
      <w:bookmarkStart w:id="4461" w:name="_Toc1956"/>
      <w:bookmarkEnd w:id="4460"/>
      <w:r>
        <w:rPr>
          <w:rtl w:val="true"/>
        </w:rPr>
        <w:t>[</w:t>
      </w:r>
      <w:r>
        <w:rPr>
          <w:rtl w:val="true"/>
        </w:rPr>
        <w:t>رقم الحدیث الکلی</w:t>
      </w:r>
      <w:r>
        <w:rPr>
          <w:rtl w:val="true"/>
        </w:rPr>
        <w:t xml:space="preserve">: </w:t>
      </w:r>
      <w:r>
        <w:rPr/>
        <w:t>18434</w:t>
      </w:r>
      <w:r>
        <w:rPr>
          <w:rtl w:val="true"/>
        </w:rPr>
        <w:t xml:space="preserve"> - </w:t>
      </w:r>
      <w:r>
        <w:rPr>
          <w:rtl w:val="true"/>
        </w:rPr>
        <w:t>رقم الحدیث الباب</w:t>
      </w:r>
      <w:r>
        <w:rPr>
          <w:rtl w:val="true"/>
        </w:rPr>
        <w:t xml:space="preserve">: </w:t>
      </w:r>
      <w:r>
        <w:rPr/>
        <w:t>1</w:t>
      </w:r>
      <w:r>
        <w:rPr>
          <w:rtl w:val="true"/>
        </w:rPr>
        <w:t>]</w:t>
      </w:r>
      <w:bookmarkEnd w:id="446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5"/>
      </w:r>
      <w:r>
        <w:rPr>
          <w:rFonts w:ascii="Amiri" w:hAnsi="Amiri" w:eastAsia="Amiri" w:cs="Amiri"/>
          <w:color w:val="111111"/>
          <w:sz w:val="28"/>
          <w:sz w:val="28"/>
          <w:szCs w:val="28"/>
          <w:rtl w:val="true"/>
          <w:lang w:bidi="ar-SA"/>
        </w:rPr>
        <w:t xml:space="preserve">مُحَمَّدُ بْنُ الْحَسَنِ بِإِسْنَادِهِ عَنِ الْحُسَیْنِ بْنِ سَعِیدٍ عَنْ فَضَالَةَ </w:t>
      </w:r>
      <w:bookmarkStart w:id="4462" w:name="pg12175_120449"/>
    </w:p>
    <w:p>
      <w:pPr>
        <w:pStyle w:val="BookText"/>
        <w:rPr/>
      </w:pPr>
      <w:bookmarkEnd w:id="4462"/>
      <w:r>
        <w:rPr>
          <w:rFonts w:ascii="Amiri" w:hAnsi="Amiri" w:eastAsia="Amiri" w:cs="Amiri"/>
          <w:color w:val="111111"/>
          <w:sz w:val="28"/>
          <w:sz w:val="28"/>
          <w:szCs w:val="28"/>
          <w:rtl w:val="true"/>
          <w:lang w:bidi="ar-SA"/>
        </w:rPr>
        <w:t>وَ صَفْوَانَ وَ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الْمُشْرِکِینَ کَانُوا یُفِیضُونَ قَبْلَ أَنْ تَغِیبَ الشَّمْسُ فَخَالَفَهُمْ رَسُولُ اللَّهِ ص وَ أَفَاضَ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عَنْ مُحَمَّدٍ عَنِ الْفَضْلِ </w:t>
      </w:r>
      <w:r>
        <w:rPr>
          <w:rStyle w:val="FootnoteAnchor"/>
          <w:rtl w:val="true"/>
        </w:rPr>
        <w:footnoteReference w:id="3546"/>
      </w:r>
      <w:r>
        <w:rPr>
          <w:rFonts w:ascii="Amiri" w:hAnsi="Amiri" w:eastAsia="Amiri" w:cs="Amiri"/>
          <w:color w:val="111111"/>
          <w:sz w:val="28"/>
          <w:sz w:val="28"/>
          <w:szCs w:val="28"/>
          <w:rtl w:val="true"/>
          <w:lang w:bidi="ar-SA"/>
        </w:rPr>
        <w:t xml:space="preserve">عَنْ صَفْوَانَ عَنْ مُعَاوِیَةَ بْنِ عَمَّارٍ مِثْلَهُ </w:t>
      </w:r>
      <w:r>
        <w:rPr>
          <w:rStyle w:val="FootnoteAnchor"/>
          <w:rtl w:val="true"/>
        </w:rPr>
        <w:footnoteReference w:id="3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3" w:name="__RefHeading___Toc4699740_417432637"/>
      <w:bookmarkStart w:id="4464" w:name="_Toc1957"/>
      <w:bookmarkEnd w:id="4463"/>
      <w:r>
        <w:rPr>
          <w:rtl w:val="true"/>
        </w:rPr>
        <w:t>[</w:t>
      </w:r>
      <w:r>
        <w:rPr>
          <w:rtl w:val="true"/>
        </w:rPr>
        <w:t>رقم الحدیث الکلی</w:t>
      </w:r>
      <w:r>
        <w:rPr>
          <w:rtl w:val="true"/>
        </w:rPr>
        <w:t xml:space="preserve">: </w:t>
      </w:r>
      <w:r>
        <w:rPr/>
        <w:t>18435</w:t>
      </w:r>
      <w:r>
        <w:rPr>
          <w:rtl w:val="true"/>
        </w:rPr>
        <w:t xml:space="preserve"> - </w:t>
      </w:r>
      <w:r>
        <w:rPr>
          <w:rtl w:val="true"/>
        </w:rPr>
        <w:t>رقم الحدیث الباب</w:t>
      </w:r>
      <w:r>
        <w:rPr>
          <w:rtl w:val="true"/>
        </w:rPr>
        <w:t xml:space="preserve">: </w:t>
      </w:r>
      <w:r>
        <w:rPr/>
        <w:t>2</w:t>
      </w:r>
      <w:r>
        <w:rPr>
          <w:rtl w:val="true"/>
        </w:rPr>
        <w:t>]</w:t>
      </w:r>
      <w:bookmarkEnd w:id="4464"/>
    </w:p>
    <w:p>
      <w:pPr>
        <w:pStyle w:val="BookText"/>
        <w:rPr/>
      </w:pPr>
      <w:r>
        <w:rPr>
          <w:rFonts w:eastAsia="Times New Roman" w:cs="Times New Roman" w:ascii="Times New Roman" w:hAnsi="Times New Roman"/>
          <w:color w:val="111111"/>
          <w:sz w:val="28"/>
          <w:szCs w:val="28"/>
          <w:lang w:val="en-US" w:bidi="en-US"/>
        </w:rPr>
        <w:t>18435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8"/>
      </w:r>
      <w:r>
        <w:rPr>
          <w:rFonts w:ascii="Amiri" w:hAnsi="Amiri" w:eastAsia="Amiri" w:cs="Amiri"/>
          <w:color w:val="111111"/>
          <w:sz w:val="28"/>
          <w:sz w:val="28"/>
          <w:szCs w:val="28"/>
          <w:rtl w:val="true"/>
          <w:lang w:bidi="ar-SA"/>
        </w:rPr>
        <w:t>وَ بِإِسْنَادِهِ عَنْ سَعْدِ بْنِ عَبْدِ اللَّهِ عَنْ مُوسَی بْنِ الْحَسَنِ عَنْ مُحَمَّدِ بْنِ عَبْدِ الْحَمِیدِ الْبَجَلِیِّ وَ السِّنْدِیِّ بْنِ مُحَمَّدٍ الْبَزَّازِ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مَتَی نُفِیضُ </w:t>
      </w:r>
      <w:r>
        <w:rPr>
          <w:rStyle w:val="FootnoteAnchor"/>
          <w:rtl w:val="true"/>
        </w:rPr>
        <w:footnoteReference w:id="3549"/>
      </w:r>
      <w:r>
        <w:rPr>
          <w:rFonts w:ascii="Amiri" w:hAnsi="Amiri" w:eastAsia="Amiri" w:cs="Amiri"/>
          <w:color w:val="111111"/>
          <w:sz w:val="28"/>
          <w:sz w:val="28"/>
          <w:szCs w:val="28"/>
          <w:rtl w:val="true"/>
          <w:lang w:bidi="ar-SA"/>
        </w:rPr>
        <w:t>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ذَهَبَتِ الْحُمْرَةُ مِنْ هَاهُنَا وَ أَشَارَ بِیَدِهِ إِلَی الْمَشْرِقِ وَ إِلَی مَطْلَعِ الشَّمْسِ</w:t>
      </w:r>
      <w:r>
        <w:rPr>
          <w:rFonts w:eastAsia="Amiri" w:cs="Amiri" w:ascii="Amiri" w:hAnsi="Amiri"/>
          <w:color w:val="111111"/>
          <w:sz w:val="28"/>
          <w:szCs w:val="28"/>
          <w:rtl w:val="true"/>
          <w:lang w:bidi="ar-SA"/>
        </w:rPr>
        <w:t>.</w:t>
      </w:r>
    </w:p>
    <w:p>
      <w:pPr>
        <w:pStyle w:val="Heading5"/>
        <w:numPr>
          <w:ilvl w:val="4"/>
          <w:numId w:val="1"/>
        </w:numPr>
        <w:rPr/>
      </w:pPr>
      <w:bookmarkStart w:id="4465" w:name="__RefHeading___Toc4699742_417432637"/>
      <w:bookmarkStart w:id="4466" w:name="_Toc1958"/>
      <w:bookmarkEnd w:id="4465"/>
      <w:r>
        <w:rPr>
          <w:rtl w:val="true"/>
        </w:rPr>
        <w:t>[</w:t>
      </w:r>
      <w:r>
        <w:rPr>
          <w:rtl w:val="true"/>
        </w:rPr>
        <w:t>رقم الحدیث الکلی</w:t>
      </w:r>
      <w:r>
        <w:rPr>
          <w:rtl w:val="true"/>
        </w:rPr>
        <w:t xml:space="preserve">: </w:t>
      </w:r>
      <w:r>
        <w:rPr/>
        <w:t>18436</w:t>
      </w:r>
      <w:r>
        <w:rPr>
          <w:rtl w:val="true"/>
        </w:rPr>
        <w:t xml:space="preserve"> - </w:t>
      </w:r>
      <w:r>
        <w:rPr>
          <w:rtl w:val="true"/>
        </w:rPr>
        <w:t>رقم الحدیث الباب</w:t>
      </w:r>
      <w:r>
        <w:rPr>
          <w:rtl w:val="true"/>
        </w:rPr>
        <w:t xml:space="preserve">: </w:t>
      </w:r>
      <w:r>
        <w:rPr/>
        <w:t>3</w:t>
      </w:r>
      <w:r>
        <w:rPr>
          <w:rtl w:val="true"/>
        </w:rPr>
        <w:t>]</w:t>
      </w:r>
      <w:bookmarkEnd w:id="4466"/>
    </w:p>
    <w:p>
      <w:pPr>
        <w:pStyle w:val="BookText"/>
        <w:rPr/>
      </w:pPr>
      <w:r>
        <w:rPr>
          <w:rFonts w:eastAsia="Times New Roman" w:cs="Times New Roman" w:ascii="Times New Roman" w:hAnsi="Times New Roman"/>
          <w:color w:val="111111"/>
          <w:sz w:val="28"/>
          <w:szCs w:val="28"/>
          <w:lang w:val="en-US" w:bidi="en-US"/>
        </w:rPr>
        <w:t>18436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0"/>
      </w:r>
      <w:r>
        <w:rPr>
          <w:rFonts w:ascii="Amiri" w:hAnsi="Amiri" w:eastAsia="Amiri" w:cs="Amiri"/>
          <w:color w:val="111111"/>
          <w:sz w:val="28"/>
          <w:sz w:val="28"/>
          <w:szCs w:val="28"/>
          <w:rtl w:val="true"/>
          <w:lang w:bidi="ar-SA"/>
        </w:rPr>
        <w:t>مُحَمَّدُ بْنُ یَعْقُوبَ عَنْ 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الْإِفَاضَةُ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ذَهَبَتِ الْحُمْرَةُ یَعْنِی مِنَ الْجَانِبِ الشَّرْقِیِّ</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الصَّلَاةِ </w:t>
      </w:r>
      <w:r>
        <w:rPr>
          <w:rStyle w:val="FootnoteAnchor"/>
          <w:rtl w:val="true"/>
        </w:rPr>
        <w:footnoteReference w:id="35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552"/>
      </w:r>
      <w:r>
        <w:rPr>
          <w:rFonts w:eastAsia="Times New Roman" w:cs="Times New Roman" w:ascii="Times New Roman" w:hAnsi="Times New Roman"/>
          <w:color w:val="111111"/>
          <w:sz w:val="28"/>
          <w:szCs w:val="28"/>
          <w:rtl w:val="true"/>
          <w:lang w:val="en-US" w:bidi="en-US"/>
        </w:rPr>
        <w:t xml:space="preserve">. </w:t>
      </w:r>
      <w:bookmarkStart w:id="4467" w:name="pg12175_120450"/>
    </w:p>
    <w:p>
      <w:pPr>
        <w:pStyle w:val="Heading4"/>
        <w:numPr>
          <w:ilvl w:val="3"/>
          <w:numId w:val="1"/>
        </w:numPr>
        <w:rPr/>
      </w:pPr>
      <w:bookmarkStart w:id="4468" w:name="__RefHeading___Toc4699744_417432637"/>
      <w:bookmarkStart w:id="4469" w:name="_Toc1959"/>
      <w:bookmarkEnd w:id="4467"/>
      <w:bookmarkEnd w:id="4468"/>
      <w:r>
        <w:rPr/>
        <w:t>23</w:t>
      </w:r>
      <w:r>
        <w:rPr>
          <w:rtl w:val="true"/>
        </w:rPr>
        <w:t xml:space="preserve">- </w:t>
      </w:r>
      <w:r>
        <w:rPr>
          <w:rtl w:val="true"/>
        </w:rPr>
        <w:t>بَابُ أَنَّ مَنْ أَفَاضَ مِنْ عَرَفَاتٍ قَبْلَ الْغُرُوبِ جَاهِلًا لَمْ یَلْزَمْهُ شَیْ‌ءٌ وَ إِنْ کَانَ مُتَعَمِّداً لَزِمَهُ بَدَنَةٌ یَنْحَرُهَا یَوْمَ النَّحْرِ فَإِنْ عَجَزَ لَزِمَهُ صَوْمُ ثَمَانِیَةَ عَشَرَ یَوْماً بِمَکَّةَ أَوْ فِی الطَّرِی</w:t>
      </w:r>
      <w:bookmarkEnd w:id="4469"/>
    </w:p>
    <w:p>
      <w:pPr>
        <w:pStyle w:val="Heading5"/>
        <w:numPr>
          <w:ilvl w:val="4"/>
          <w:numId w:val="1"/>
        </w:numPr>
        <w:rPr/>
      </w:pPr>
      <w:bookmarkStart w:id="4470" w:name="__RefHeading___Toc4699746_417432637"/>
      <w:bookmarkStart w:id="4471" w:name="_Toc1960"/>
      <w:bookmarkEnd w:id="4470"/>
      <w:r>
        <w:rPr>
          <w:rtl w:val="true"/>
        </w:rPr>
        <w:t>اشارة</w:t>
      </w:r>
      <w:bookmarkEnd w:id="4471"/>
    </w:p>
    <w:p>
      <w:pPr>
        <w:pStyle w:val="BookText"/>
        <w:rPr/>
      </w:pPr>
      <w:r>
        <w:rPr>
          <w:rStyle w:val="FootnoteAnchor"/>
        </w:rPr>
        <w:footnoteReference w:id="3553"/>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أَفَاضَ مِنْ عَرَفَاتٍ قَبْلَ الْغُرُوبِ جَاهِلًا لَمْ یَلْزَمْهُ شَیْ‌ءٌ وَ إِنْ کَانَ مُتَعَمِّداً لَزِمَهُ بَدَنَةٌ یَنْحَرُهَا یَوْمَ النَّحْرِ فَإِنْ عَجَزَ لَزِمَهُ صَوْمُ ثَمَانِیَةَ عَشَرَ یَوْماً بِمَکَّةَ أَوْ فِی الطَّرِیقِ أَوْ فِی أَهْلِهِ</w:t>
      </w:r>
    </w:p>
    <w:p>
      <w:pPr>
        <w:pStyle w:val="Heading5"/>
        <w:numPr>
          <w:ilvl w:val="4"/>
          <w:numId w:val="1"/>
        </w:numPr>
        <w:rPr/>
      </w:pPr>
      <w:bookmarkStart w:id="4472" w:name="__RefHeading___Toc4699748_417432637"/>
      <w:bookmarkStart w:id="4473" w:name="_Toc1961"/>
      <w:bookmarkEnd w:id="4472"/>
      <w:r>
        <w:rPr>
          <w:rtl w:val="true"/>
        </w:rPr>
        <w:t>[</w:t>
      </w:r>
      <w:r>
        <w:rPr>
          <w:rtl w:val="true"/>
        </w:rPr>
        <w:t>رقم الحدیث الکلی</w:t>
      </w:r>
      <w:r>
        <w:rPr>
          <w:rtl w:val="true"/>
        </w:rPr>
        <w:t xml:space="preserve">: </w:t>
      </w:r>
      <w:r>
        <w:rPr/>
        <w:t>18437</w:t>
      </w:r>
      <w:r>
        <w:rPr>
          <w:rtl w:val="true"/>
        </w:rPr>
        <w:t xml:space="preserve"> - </w:t>
      </w:r>
      <w:r>
        <w:rPr>
          <w:rtl w:val="true"/>
        </w:rPr>
        <w:t>رقم الحدیث الباب</w:t>
      </w:r>
      <w:r>
        <w:rPr>
          <w:rtl w:val="true"/>
        </w:rPr>
        <w:t xml:space="preserve">: </w:t>
      </w:r>
      <w:r>
        <w:rPr/>
        <w:t>1</w:t>
      </w:r>
      <w:r>
        <w:rPr>
          <w:rtl w:val="true"/>
        </w:rPr>
        <w:t>]</w:t>
      </w:r>
      <w:bookmarkEnd w:id="4473"/>
    </w:p>
    <w:p>
      <w:pPr>
        <w:pStyle w:val="BookText"/>
        <w:rPr/>
      </w:pPr>
      <w:r>
        <w:rPr>
          <w:rFonts w:eastAsia="Times New Roman" w:cs="Times New Roman" w:ascii="Times New Roman" w:hAnsi="Times New Roman"/>
          <w:color w:val="111111"/>
          <w:sz w:val="28"/>
          <w:szCs w:val="28"/>
          <w:lang w:val="en-US" w:bidi="en-US"/>
        </w:rPr>
        <w:t>18437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4"/>
      </w:r>
      <w:r>
        <w:rPr>
          <w:rFonts w:ascii="Amiri" w:hAnsi="Amiri" w:eastAsia="Amiri" w:cs="Amiri"/>
          <w:color w:val="111111"/>
          <w:sz w:val="28"/>
          <w:sz w:val="28"/>
          <w:szCs w:val="28"/>
          <w:rtl w:val="true"/>
          <w:lang w:bidi="ar-SA"/>
        </w:rPr>
        <w:t>مُحَمَّدُ بْنُ الْحَسَنِ بِإِسْنَادِهِ عَنْ سَعْدِ بْنِ عَبْدِ اللَّهِ عَنْ أَحْمَدَ بْنِ مُحَمَّدِ بْنِ عِیسَی عَنِ الْحَسَنِ بْنِ مَحْبُوبٍ عَنْ عَلِیِّ بْنِ رِئَابٍ عَنْ مِسْمَعِ بْنِ عَبْدِ الْمَلِکِ عَنْ أَبِی عَبْدِ اللَّهِ ع فِی رَجُلٍ أَفَاضَ مِنْ عَرَفَاتٍ قَبْلَ غُرُوبِ الشَّمْسِ قَالَ إِنْ کَانَ جَاهِلًا فَلَا شَیْ‌ءَ عَلَیْهِ وَ إِنْ کَانَ مُتَعَمِّداً فَعَلَیْهِ بَدَنَةٌ</w:t>
      </w:r>
      <w:r>
        <w:rPr>
          <w:rFonts w:eastAsia="Amiri" w:cs="Amiri" w:ascii="Amiri" w:hAnsi="Amiri"/>
          <w:color w:val="111111"/>
          <w:sz w:val="28"/>
          <w:szCs w:val="28"/>
          <w:rtl w:val="true"/>
          <w:lang w:bidi="ar-SA"/>
        </w:rPr>
        <w:t>.</w:t>
      </w:r>
    </w:p>
    <w:p>
      <w:pPr>
        <w:pStyle w:val="Heading5"/>
        <w:numPr>
          <w:ilvl w:val="4"/>
          <w:numId w:val="1"/>
        </w:numPr>
        <w:rPr/>
      </w:pPr>
      <w:bookmarkStart w:id="4474" w:name="__RefHeading___Toc4699750_417432637"/>
      <w:bookmarkStart w:id="4475" w:name="_Toc1962"/>
      <w:bookmarkEnd w:id="4474"/>
      <w:r>
        <w:rPr>
          <w:rtl w:val="true"/>
        </w:rPr>
        <w:t>[</w:t>
      </w:r>
      <w:r>
        <w:rPr>
          <w:rtl w:val="true"/>
        </w:rPr>
        <w:t>رقم الحدیث الکلی</w:t>
      </w:r>
      <w:r>
        <w:rPr>
          <w:rtl w:val="true"/>
        </w:rPr>
        <w:t xml:space="preserve">: </w:t>
      </w:r>
      <w:r>
        <w:rPr/>
        <w:t>18438</w:t>
      </w:r>
      <w:r>
        <w:rPr>
          <w:rtl w:val="true"/>
        </w:rPr>
        <w:t xml:space="preserve"> - </w:t>
      </w:r>
      <w:r>
        <w:rPr>
          <w:rtl w:val="true"/>
        </w:rPr>
        <w:t>رقم الحدیث الباب</w:t>
      </w:r>
      <w:r>
        <w:rPr>
          <w:rtl w:val="true"/>
        </w:rPr>
        <w:t xml:space="preserve">: </w:t>
      </w:r>
      <w:r>
        <w:rPr/>
        <w:t>2</w:t>
      </w:r>
      <w:r>
        <w:rPr>
          <w:rtl w:val="true"/>
        </w:rPr>
        <w:t>]</w:t>
      </w:r>
      <w:bookmarkEnd w:id="4475"/>
    </w:p>
    <w:p>
      <w:pPr>
        <w:pStyle w:val="BookText"/>
        <w:rPr/>
      </w:pPr>
      <w:r>
        <w:rPr>
          <w:rFonts w:eastAsia="Times New Roman" w:cs="Times New Roman" w:ascii="Times New Roman" w:hAnsi="Times New Roman"/>
          <w:color w:val="111111"/>
          <w:sz w:val="28"/>
          <w:szCs w:val="28"/>
          <w:lang w:val="en-US" w:bidi="en-US"/>
        </w:rPr>
        <w:t>18438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5"/>
      </w:r>
      <w:r>
        <w:rPr>
          <w:rFonts w:ascii="Amiri" w:hAnsi="Amiri" w:eastAsia="Amiri" w:cs="Amiri"/>
          <w:color w:val="111111"/>
          <w:sz w:val="28"/>
          <w:sz w:val="28"/>
          <w:szCs w:val="28"/>
          <w:rtl w:val="true"/>
          <w:lang w:bidi="ar-SA"/>
        </w:rPr>
        <w:t>وَ بِإِسْنَادِهِ عَنِ الْحَسَنِ بْنِ مَحْبُوبٍ عَنْ رَجُلٍ عَنْ أَبِی عَبْدِ اللَّهِ ع فِی رَجُلٍ أَفَاضَ مِنْ عَرَفَاتٍ قَبْلَ أَنْ تَغْرُبَ الشَّمْسُ قَالَ عَلَیْهِ بَدَنَةٌ فَإِنْ لَمْ یَقْدِرْ عَلَی بَدَنَةٍ صَامَ ثَمَانِیَةَ عَشَرَ یَوْماً</w:t>
      </w:r>
      <w:r>
        <w:rPr>
          <w:rFonts w:eastAsia="Amiri" w:cs="Amiri" w:ascii="Amiri" w:hAnsi="Amiri"/>
          <w:color w:val="111111"/>
          <w:sz w:val="28"/>
          <w:szCs w:val="28"/>
          <w:rtl w:val="true"/>
          <w:lang w:bidi="ar-SA"/>
        </w:rPr>
        <w:t>.</w:t>
      </w:r>
    </w:p>
    <w:p>
      <w:pPr>
        <w:pStyle w:val="Heading5"/>
        <w:numPr>
          <w:ilvl w:val="4"/>
          <w:numId w:val="1"/>
        </w:numPr>
        <w:rPr/>
      </w:pPr>
      <w:bookmarkStart w:id="4476" w:name="__RefHeading___Toc4699752_417432637"/>
      <w:bookmarkStart w:id="4477" w:name="_Toc1963"/>
      <w:bookmarkEnd w:id="4476"/>
      <w:r>
        <w:rPr>
          <w:rtl w:val="true"/>
        </w:rPr>
        <w:t>[</w:t>
      </w:r>
      <w:r>
        <w:rPr>
          <w:rtl w:val="true"/>
        </w:rPr>
        <w:t>رقم الحدیث الکلی</w:t>
      </w:r>
      <w:r>
        <w:rPr>
          <w:rtl w:val="true"/>
        </w:rPr>
        <w:t xml:space="preserve">: </w:t>
      </w:r>
      <w:r>
        <w:rPr/>
        <w:t>18439</w:t>
      </w:r>
      <w:r>
        <w:rPr>
          <w:rtl w:val="true"/>
        </w:rPr>
        <w:t xml:space="preserve"> - </w:t>
      </w:r>
      <w:r>
        <w:rPr>
          <w:rtl w:val="true"/>
        </w:rPr>
        <w:t>رقم الحدیث الباب</w:t>
      </w:r>
      <w:r>
        <w:rPr>
          <w:rtl w:val="true"/>
        </w:rPr>
        <w:t xml:space="preserve">: </w:t>
      </w:r>
      <w:r>
        <w:rPr/>
        <w:t>3</w:t>
      </w:r>
      <w:r>
        <w:rPr>
          <w:rtl w:val="true"/>
        </w:rPr>
        <w:t>]</w:t>
      </w:r>
      <w:bookmarkEnd w:id="4477"/>
    </w:p>
    <w:p>
      <w:pPr>
        <w:pStyle w:val="BookText"/>
        <w:rPr/>
      </w:pPr>
      <w:r>
        <w:rPr>
          <w:rFonts w:eastAsia="Times New Roman" w:cs="Times New Roman" w:ascii="Times New Roman" w:hAnsi="Times New Roman"/>
          <w:color w:val="111111"/>
          <w:sz w:val="28"/>
          <w:szCs w:val="28"/>
          <w:lang w:val="en-US" w:bidi="en-US"/>
        </w:rPr>
        <w:t>18439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6"/>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الْحَسَنِ بْنِ مَحْبُوبٍ عَنْ عَلِیِّ بْنِ رِئَابٍ عَنْ ضُرَیْسٍ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أَفَاضَ مِنْ عَرَفَاتٍ قَبْلَ أَنْ تَغِیبَ الشَّمْسُ قَالَ عَلَیْهِ بَدَنَةٌ یَنْحَرُهَا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یَقْدِرْ صَامَ ثَمَانِیَةَ عَشَرَ یَوْماً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الطَّرِیقِ أَوْ فِی أَهْلِهِ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557"/>
      </w:r>
      <w:r>
        <w:rPr>
          <w:rFonts w:eastAsia="Times New Roman" w:cs="Times New Roman" w:ascii="Times New Roman" w:hAnsi="Times New Roman"/>
          <w:color w:val="111111"/>
          <w:sz w:val="28"/>
          <w:szCs w:val="28"/>
          <w:rtl w:val="true"/>
          <w:lang w:val="en-US" w:bidi="en-US"/>
        </w:rPr>
        <w:t xml:space="preserve">. </w:t>
      </w:r>
      <w:bookmarkStart w:id="4478" w:name="pg12175_120451"/>
    </w:p>
    <w:p>
      <w:pPr>
        <w:pStyle w:val="Heading4"/>
        <w:numPr>
          <w:ilvl w:val="3"/>
          <w:numId w:val="1"/>
        </w:numPr>
        <w:rPr/>
      </w:pPr>
      <w:bookmarkStart w:id="4479" w:name="__RefHeading___Toc4699754_417432637"/>
      <w:bookmarkStart w:id="4480" w:name="_Toc1964"/>
      <w:bookmarkEnd w:id="4478"/>
      <w:bookmarkEnd w:id="4479"/>
      <w:r>
        <w:rPr/>
        <w:t>24</w:t>
      </w:r>
      <w:r>
        <w:rPr>
          <w:rtl w:val="true"/>
        </w:rPr>
        <w:t xml:space="preserve">- </w:t>
      </w:r>
      <w:r>
        <w:rPr>
          <w:rtl w:val="true"/>
        </w:rPr>
        <w:t>بَابُ اسْتِحْبَابِ الدُّعَاءِ عِنْدَ غُرُوبِ الشَّمْسِ یَوْمَ عَرَفَةَ بِالْمَأْثُورِ</w:t>
      </w:r>
      <w:bookmarkEnd w:id="4480"/>
    </w:p>
    <w:p>
      <w:pPr>
        <w:pStyle w:val="Heading5"/>
        <w:numPr>
          <w:ilvl w:val="4"/>
          <w:numId w:val="1"/>
        </w:numPr>
        <w:rPr/>
      </w:pPr>
      <w:bookmarkStart w:id="4481" w:name="__RefHeading___Toc4699756_417432637"/>
      <w:bookmarkStart w:id="4482" w:name="_Toc1965"/>
      <w:bookmarkEnd w:id="4481"/>
      <w:r>
        <w:rPr>
          <w:rtl w:val="true"/>
        </w:rPr>
        <w:t>اشارة</w:t>
      </w:r>
      <w:bookmarkEnd w:id="4482"/>
    </w:p>
    <w:p>
      <w:pPr>
        <w:pStyle w:val="BookText"/>
        <w:rPr/>
      </w:pPr>
      <w:r>
        <w:rPr>
          <w:rStyle w:val="FootnoteAnchor"/>
        </w:rPr>
        <w:footnoteReference w:id="355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عِنْدَ غُرُوبِ الشَّمْسِ یَوْمَ عَرَفَةَ بِالْمَأْثُورِ</w:t>
      </w:r>
    </w:p>
    <w:p>
      <w:pPr>
        <w:pStyle w:val="Heading5"/>
        <w:numPr>
          <w:ilvl w:val="4"/>
          <w:numId w:val="1"/>
        </w:numPr>
        <w:rPr/>
      </w:pPr>
      <w:bookmarkStart w:id="4483" w:name="__RefHeading___Toc4699758_417432637"/>
      <w:bookmarkStart w:id="4484" w:name="_Toc1966"/>
      <w:bookmarkEnd w:id="4483"/>
      <w:r>
        <w:rPr>
          <w:rtl w:val="true"/>
        </w:rPr>
        <w:t>[</w:t>
      </w:r>
      <w:r>
        <w:rPr>
          <w:rtl w:val="true"/>
        </w:rPr>
        <w:t>رقم الحدیث الکلی</w:t>
      </w:r>
      <w:r>
        <w:rPr>
          <w:rtl w:val="true"/>
        </w:rPr>
        <w:t xml:space="preserve">: </w:t>
      </w:r>
      <w:r>
        <w:rPr/>
        <w:t>18440</w:t>
      </w:r>
      <w:r>
        <w:rPr>
          <w:rtl w:val="true"/>
        </w:rPr>
        <w:t xml:space="preserve"> - </w:t>
      </w:r>
      <w:r>
        <w:rPr>
          <w:rtl w:val="true"/>
        </w:rPr>
        <w:t>رقم الحدیث الباب</w:t>
      </w:r>
      <w:r>
        <w:rPr>
          <w:rtl w:val="true"/>
        </w:rPr>
        <w:t xml:space="preserve">: </w:t>
      </w:r>
      <w:r>
        <w:rPr/>
        <w:t>1</w:t>
      </w:r>
      <w:r>
        <w:rPr>
          <w:rtl w:val="true"/>
        </w:rPr>
        <w:t>]</w:t>
      </w:r>
      <w:bookmarkEnd w:id="4484"/>
    </w:p>
    <w:p>
      <w:pPr>
        <w:pStyle w:val="BookText"/>
        <w:rPr/>
      </w:pPr>
      <w:r>
        <w:rPr>
          <w:rFonts w:eastAsia="Times New Roman" w:cs="Times New Roman" w:ascii="Times New Roman" w:hAnsi="Times New Roman"/>
          <w:color w:val="111111"/>
          <w:sz w:val="28"/>
          <w:szCs w:val="28"/>
          <w:lang w:val="en-US" w:bidi="en-US"/>
        </w:rPr>
        <w:t>18440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9"/>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حَمَّادِ بْنِ عِیسَی عَنْ عَبْدِ اللَّهِ بْنِ مَیْمُونٍ قَالَ سَمِعْتُ أَبَا عَبْدِ اللَّهِ ع یَقُولُ إِنَّ رَسُولَ اللَّهِ ص وَقَفَ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هَمَّتِ الشَّمْسُ أَنْ تَغِیبَ قَبْلَ أَنْ یَنْدَفِعَ </w:t>
      </w:r>
      <w:r>
        <w:rPr>
          <w:rStyle w:val="FootnoteAnchor"/>
          <w:rtl w:val="true"/>
        </w:rPr>
        <w:footnoteReference w:id="3560"/>
      </w:r>
      <w:r>
        <w:rPr>
          <w:rFonts w:ascii="Amiri" w:hAnsi="Amiri" w:eastAsia="Amiri" w:cs="Amiri"/>
          <w:color w:val="111111"/>
          <w:sz w:val="28"/>
          <w:sz w:val="28"/>
          <w:szCs w:val="28"/>
          <w:rtl w:val="true"/>
          <w:lang w:bidi="ar-SA"/>
        </w:rPr>
        <w:t>قَالَ اللَّهُمَّ إِنِّی أَعُوذُ بِکَ مِنَ الْفَقْرِ وَ مِنْ تَشَتُّتِ الْأَمْرِ وَ مِنْ شَرِّ مَا یَحْدُثُ بِاللَّیْلِ وَ النَّهَارِ أَمْسَی ظُلْمِی مُسْتَجِیراً بِعَفْوِکَ وَ أَمْسَی خَوْفِی مُسْتَجِیراً بِأَمَانِکَ وَ أَمْسَی ذُلِّی مُسْتَجِیراً بِعِزِّکَ وَ أَمْسَی وَجْهِیَ الْفَانِی مُسْتَجِیراً بِوَجْهِکَ الْبَاقِی یَا خَیْرَ مَنْ سُئِلَ وَ یَا أَجْوَدَ مَنْ أَعْطَی جَلِّلْنِی بِرَحْمَتِکَ وَ أَلْبِسْنِی عَافِیَتَکَ وَ اصْرِفْ عَنِّی شَرَّ جَمِیعِ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مَیْمُونٍ وَ سَمِعْتُ أَبِی یَقُولُ یَا خَیْرَ مَنْ سُئِلَ وَ یَا أَوْسَعَ مَنْ أَعْطَی وَ یَا أَرْحَمَ مَنِ اسْتُرْحِمَ ثُمَّ سَلْ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عِیسَی عَنْ عَبْدِ اللَّهِ بْنِ مَیْمُونٍ نَحْوَهُ </w:t>
      </w:r>
      <w:r>
        <w:rPr>
          <w:rStyle w:val="FootnoteAnchor"/>
          <w:rtl w:val="true"/>
        </w:rPr>
        <w:footnoteReference w:id="3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5" w:name="__RefHeading___Toc4699760_417432637"/>
      <w:bookmarkStart w:id="4486" w:name="_Toc1967"/>
      <w:bookmarkEnd w:id="4485"/>
      <w:r>
        <w:rPr>
          <w:rtl w:val="true"/>
        </w:rPr>
        <w:t>[</w:t>
      </w:r>
      <w:r>
        <w:rPr>
          <w:rtl w:val="true"/>
        </w:rPr>
        <w:t>رقم الحدیث الکلی</w:t>
      </w:r>
      <w:r>
        <w:rPr>
          <w:rtl w:val="true"/>
        </w:rPr>
        <w:t xml:space="preserve">: </w:t>
      </w:r>
      <w:r>
        <w:rPr/>
        <w:t>18441</w:t>
      </w:r>
      <w:r>
        <w:rPr>
          <w:rtl w:val="true"/>
        </w:rPr>
        <w:t xml:space="preserve"> - </w:t>
      </w:r>
      <w:r>
        <w:rPr>
          <w:rtl w:val="true"/>
        </w:rPr>
        <w:t>رقم الحدیث الباب</w:t>
      </w:r>
      <w:r>
        <w:rPr>
          <w:rtl w:val="true"/>
        </w:rPr>
        <w:t xml:space="preserve">: </w:t>
      </w:r>
      <w:r>
        <w:rPr/>
        <w:t>2</w:t>
      </w:r>
      <w:r>
        <w:rPr>
          <w:rtl w:val="true"/>
        </w:rPr>
        <w:t>]</w:t>
      </w:r>
      <w:bookmarkEnd w:id="4486"/>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2"/>
      </w:r>
      <w:r>
        <w:rPr>
          <w:rFonts w:ascii="Amiri" w:hAnsi="Amiri" w:eastAsia="Amiri" w:cs="Amiri"/>
          <w:color w:val="111111"/>
          <w:sz w:val="28"/>
          <w:sz w:val="28"/>
          <w:szCs w:val="28"/>
          <w:rtl w:val="true"/>
          <w:lang w:bidi="ar-SA"/>
        </w:rPr>
        <w:t>مُحَمَّدُ بْنُ الْحَسَنِ بِإِسْنَادِهِ عَنِ الْحُسَیْنِ بْنِ سَعِیدٍ عَنْ عَلِیِّ بْنِ الصَّلْتِ عَنْ زُرْعَةَ عَنْ أَبِی بَصِیرٍ عَنْ أَبِی عَبْدِ اللَّهِ ع قَالَ</w:t>
      </w:r>
      <w:r>
        <w:rPr>
          <w:rFonts w:eastAsia="Amiri" w:cs="Amiri" w:ascii="Amiri" w:hAnsi="Amiri"/>
          <w:color w:val="111111"/>
          <w:sz w:val="28"/>
          <w:szCs w:val="28"/>
          <w:rtl w:val="true"/>
          <w:lang w:bidi="ar-SA"/>
        </w:rPr>
        <w:t xml:space="preserve">: </w:t>
      </w:r>
      <w:bookmarkStart w:id="4487" w:name="pg12175_120452"/>
    </w:p>
    <w:p>
      <w:pPr>
        <w:pStyle w:val="BookText"/>
        <w:rPr/>
      </w:pPr>
      <w:bookmarkEnd w:id="4487"/>
      <w:r>
        <w:rPr>
          <w:rFonts w:ascii="Amiri" w:hAnsi="Amiri" w:eastAsia="Amiri" w:cs="Amiri"/>
          <w:color w:val="111111"/>
          <w:sz w:val="28"/>
          <w:sz w:val="28"/>
          <w:szCs w:val="28"/>
          <w:rtl w:val="true"/>
          <w:lang w:bidi="ar-SA"/>
        </w:rPr>
        <w:t xml:space="preserve">إِذَا غَرَبَتِ الشَّمْسُ </w:t>
      </w:r>
      <w:r>
        <w:rPr>
          <w:rStyle w:val="FootnoteAnchor"/>
          <w:rtl w:val="true"/>
        </w:rPr>
        <w:footnoteReference w:id="3563"/>
      </w:r>
      <w:r>
        <w:rPr>
          <w:rFonts w:ascii="Amiri" w:hAnsi="Amiri" w:eastAsia="Amiri" w:cs="Amiri"/>
          <w:color w:val="111111"/>
          <w:sz w:val="28"/>
          <w:sz w:val="28"/>
          <w:szCs w:val="28"/>
          <w:rtl w:val="true"/>
          <w:lang w:bidi="ar-SA"/>
        </w:rPr>
        <w:t xml:space="preserve">فَقُلِ اللَّهُمَّ لَا تَجْعَلْهُ آخِرَ الْعَهْدِ مِنْ هَذَا الْمَوْقِفِ وَ ارْزُقْنِیهِ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Style w:val="FootnoteAnchor"/>
          <w:rtl w:val="true"/>
        </w:rPr>
        <w:footnoteReference w:id="3564"/>
      </w:r>
      <w:r>
        <w:rPr>
          <w:rFonts w:ascii="Amiri" w:hAnsi="Amiri" w:eastAsia="Amiri" w:cs="Amiri"/>
          <w:color w:val="111111"/>
          <w:sz w:val="28"/>
          <w:sz w:val="28"/>
          <w:szCs w:val="28"/>
          <w:rtl w:val="true"/>
          <w:lang w:bidi="ar-SA"/>
        </w:rPr>
        <w:t xml:space="preserve">أَبَداً مَا أَبْقَیْتَنِی وَ اقْلِبْنِی الْیَوْمَ مُفْلِحاً مُنْجِحاً مُسْتَجَاباً لِی مَرْحُوماً مَغْفُوراً لِی بِأَفْضَلِ مَا یَنْقَلِبُ بِهِ الْیَوْمَ أَحَدٌ مِنْ وَفْدِکَ </w:t>
      </w:r>
      <w:r>
        <w:rPr>
          <w:rStyle w:val="FootnoteAnchor"/>
          <w:rtl w:val="true"/>
        </w:rPr>
        <w:footnoteReference w:id="3565"/>
      </w:r>
      <w:r>
        <w:rPr>
          <w:rFonts w:ascii="Amiri" w:hAnsi="Amiri" w:eastAsia="Amiri" w:cs="Amiri"/>
          <w:color w:val="111111"/>
          <w:sz w:val="28"/>
          <w:sz w:val="28"/>
          <w:szCs w:val="28"/>
          <w:rtl w:val="true"/>
          <w:lang w:bidi="ar-SA"/>
        </w:rPr>
        <w:t>عَلَیْکَ وَ أَعْطِنِی أَفْضَلَ مَا أَعْطَیْتَ أَحَداً مِنْهُمْ مِنَ الْخَیْرِ وَ الْبَرَکَةِ وَ الرَّحْمَةِ وَ الرِّضْوَانِ وَ الْمَغْفِرَةِ وَ بَارِکْ لِی فِیمَا أَرْجِعُ إِلَیْهِ مِنْ أَهْلٍ أَوْ مَالٍ أَوْ قَلِیلٍ أَوْ کَثِیرٍ وَ بَارِکْ لَهُمْ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زُرْعَةَ </w:t>
      </w:r>
      <w:r>
        <w:rPr>
          <w:rStyle w:val="FootnoteAnchor"/>
          <w:rtl w:val="true"/>
        </w:rPr>
        <w:footnoteReference w:id="3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8" w:name="__RefHeading___Toc4699762_417432637"/>
      <w:bookmarkStart w:id="4489" w:name="_Toc1968"/>
      <w:bookmarkEnd w:id="4488"/>
      <w:r>
        <w:rPr/>
        <w:t>25</w:t>
      </w:r>
      <w:r>
        <w:rPr>
          <w:rtl w:val="true"/>
        </w:rPr>
        <w:t xml:space="preserve">- </w:t>
      </w:r>
      <w:r>
        <w:rPr>
          <w:rtl w:val="true"/>
        </w:rPr>
        <w:t>بَابُ اسْتِحْبَابِ اجْتِمَاعِ النَّاسِ یَوْمَ عَرَفَةَ لِلدُّعَاءِ فِی الْأَمْصَارِ وَ عَدَمِ وُجُوبِهِ‌</w:t>
      </w:r>
      <w:bookmarkEnd w:id="4489"/>
    </w:p>
    <w:p>
      <w:pPr>
        <w:pStyle w:val="Heading5"/>
        <w:numPr>
          <w:ilvl w:val="4"/>
          <w:numId w:val="1"/>
        </w:numPr>
        <w:rPr/>
      </w:pPr>
      <w:bookmarkStart w:id="4490" w:name="__RefHeading___Toc4699764_417432637"/>
      <w:bookmarkStart w:id="4491" w:name="_Toc1969"/>
      <w:bookmarkEnd w:id="4490"/>
      <w:r>
        <w:rPr>
          <w:rtl w:val="true"/>
        </w:rPr>
        <w:t>اشارة</w:t>
      </w:r>
      <w:bookmarkEnd w:id="4491"/>
    </w:p>
    <w:p>
      <w:pPr>
        <w:pStyle w:val="BookText"/>
        <w:rPr/>
      </w:pPr>
      <w:r>
        <w:rPr>
          <w:rStyle w:val="FootnoteAnchor"/>
        </w:rPr>
        <w:footnoteReference w:id="3567"/>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اجْتِمَاعِ النَّاسِ یَوْمَ عَرَفَةَ لِلدُّعَاءِ فِی الْأَمْصَارِ وَ عَدَمِ وُجُوبِهِ</w:t>
      </w:r>
    </w:p>
    <w:p>
      <w:pPr>
        <w:pStyle w:val="Heading5"/>
        <w:numPr>
          <w:ilvl w:val="4"/>
          <w:numId w:val="1"/>
        </w:numPr>
        <w:rPr/>
      </w:pPr>
      <w:bookmarkStart w:id="4492" w:name="__RefHeading___Toc4699766_417432637"/>
      <w:bookmarkStart w:id="4493" w:name="_Toc1970"/>
      <w:bookmarkEnd w:id="4492"/>
      <w:r>
        <w:rPr>
          <w:rtl w:val="true"/>
        </w:rPr>
        <w:t>[</w:t>
      </w:r>
      <w:r>
        <w:rPr>
          <w:rtl w:val="true"/>
        </w:rPr>
        <w:t>رقم الحدیث الکلی</w:t>
      </w:r>
      <w:r>
        <w:rPr>
          <w:rtl w:val="true"/>
        </w:rPr>
        <w:t xml:space="preserve">: </w:t>
      </w:r>
      <w:r>
        <w:rPr/>
        <w:t>18442</w:t>
      </w:r>
      <w:r>
        <w:rPr>
          <w:rtl w:val="true"/>
        </w:rPr>
        <w:t xml:space="preserve"> - </w:t>
      </w:r>
      <w:r>
        <w:rPr>
          <w:rtl w:val="true"/>
        </w:rPr>
        <w:t>رقم الحدیث الباب</w:t>
      </w:r>
      <w:r>
        <w:rPr>
          <w:rtl w:val="true"/>
        </w:rPr>
        <w:t xml:space="preserve">: </w:t>
      </w:r>
      <w:r>
        <w:rPr/>
        <w:t>1</w:t>
      </w:r>
      <w:r>
        <w:rPr>
          <w:rtl w:val="true"/>
        </w:rPr>
        <w:t>]</w:t>
      </w:r>
      <w:bookmarkEnd w:id="4493"/>
    </w:p>
    <w:p>
      <w:pPr>
        <w:pStyle w:val="BookText"/>
        <w:rPr/>
      </w:pPr>
      <w:r>
        <w:rPr>
          <w:rFonts w:eastAsia="Times New Roman" w:cs="Times New Roman" w:ascii="Times New Roman" w:hAnsi="Times New Roman"/>
          <w:color w:val="111111"/>
          <w:sz w:val="28"/>
          <w:szCs w:val="28"/>
          <w:lang w:val="en-US" w:bidi="en-US"/>
        </w:rPr>
        <w:t>18442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8"/>
      </w:r>
      <w:r>
        <w:rPr>
          <w:rFonts w:ascii="Amiri" w:hAnsi="Amiri" w:eastAsia="Amiri" w:cs="Amiri"/>
          <w:color w:val="111111"/>
          <w:sz w:val="28"/>
          <w:sz w:val="28"/>
          <w:szCs w:val="28"/>
          <w:rtl w:val="true"/>
          <w:lang w:bidi="ar-SA"/>
        </w:rPr>
        <w:t>مُحَمَّدُ بْنُ الْحَسَنِ بِإِسْنَادِهِ عَنْ مُحَمَّدِ بْنِ عَلِیِّ بْنِ مَحْبُوبٍ عَنْ أَحْمَدَ بْنِ مُحَمَّدٍ عَنِ الْحُسَیْنِ بْنِ سَعِیدٍ عَنْ فَضَالَةَ عَنِ ابْنِ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عَرَفَةَ یَجْتَمِعُونَ بِغَیْرِ إِمَامٍ فِی الْأَمْصَارِ یَدْعُونَ اللَّهَ عَزَّ وَ جَلَّ</w:t>
      </w:r>
      <w:r>
        <w:rPr>
          <w:rFonts w:eastAsia="Amiri" w:cs="Amiri" w:ascii="Amiri" w:hAnsi="Amiri"/>
          <w:color w:val="111111"/>
          <w:sz w:val="28"/>
          <w:szCs w:val="28"/>
          <w:rtl w:val="true"/>
          <w:lang w:bidi="ar-SA"/>
        </w:rPr>
        <w:t>.</w:t>
      </w:r>
    </w:p>
    <w:p>
      <w:pPr>
        <w:pStyle w:val="Heading5"/>
        <w:numPr>
          <w:ilvl w:val="4"/>
          <w:numId w:val="1"/>
        </w:numPr>
        <w:rPr/>
      </w:pPr>
      <w:bookmarkStart w:id="4494" w:name="__RefHeading___Toc4699768_417432637"/>
      <w:bookmarkStart w:id="4495" w:name="_Toc1971"/>
      <w:bookmarkEnd w:id="4494"/>
      <w:r>
        <w:rPr>
          <w:rtl w:val="true"/>
        </w:rPr>
        <w:t>[</w:t>
      </w:r>
      <w:r>
        <w:rPr>
          <w:rtl w:val="true"/>
        </w:rPr>
        <w:t>رقم الحدیث الکلی</w:t>
      </w:r>
      <w:r>
        <w:rPr>
          <w:rtl w:val="true"/>
        </w:rPr>
        <w:t xml:space="preserve">: </w:t>
      </w:r>
      <w:r>
        <w:rPr/>
        <w:t>18443</w:t>
      </w:r>
      <w:r>
        <w:rPr>
          <w:rtl w:val="true"/>
        </w:rPr>
        <w:t xml:space="preserve"> - </w:t>
      </w:r>
      <w:r>
        <w:rPr>
          <w:rtl w:val="true"/>
        </w:rPr>
        <w:t>رقم الحدیث الباب</w:t>
      </w:r>
      <w:r>
        <w:rPr>
          <w:rtl w:val="true"/>
        </w:rPr>
        <w:t xml:space="preserve">: </w:t>
      </w:r>
      <w:r>
        <w:rPr/>
        <w:t>2</w:t>
      </w:r>
      <w:r>
        <w:rPr>
          <w:rtl w:val="true"/>
        </w:rPr>
        <w:t>]</w:t>
      </w:r>
      <w:bookmarkEnd w:id="449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9"/>
      </w:r>
      <w:r>
        <w:rPr>
          <w:rFonts w:ascii="Amiri" w:hAnsi="Amiri" w:eastAsia="Amiri" w:cs="Amiri"/>
          <w:color w:val="111111"/>
          <w:sz w:val="28"/>
          <w:sz w:val="28"/>
          <w:szCs w:val="28"/>
          <w:rtl w:val="true"/>
          <w:lang w:bidi="ar-SA"/>
        </w:rPr>
        <w:t xml:space="preserve">وَ بِإِسْنَادِهِ عَنْ مُحَمَّدِ بْنِ عَبْدِ الْجَبَّارِ عَنْ مُحَمَّدِ بْنِ یَحْیَی عَنْ طَلْحَةَ بْنِ زَیْدٍ عَنْ جَعْفَرٍ </w:t>
      </w:r>
      <w:r>
        <w:rPr>
          <w:rStyle w:val="FootnoteAnchor"/>
          <w:rtl w:val="true"/>
        </w:rPr>
        <w:footnoteReference w:id="3570"/>
      </w:r>
      <w:r>
        <w:rPr>
          <w:rFonts w:ascii="Amiri" w:hAnsi="Amiri" w:eastAsia="Amiri" w:cs="Amiri"/>
          <w:color w:val="111111"/>
          <w:sz w:val="28"/>
          <w:sz w:val="28"/>
          <w:szCs w:val="28"/>
          <w:rtl w:val="true"/>
          <w:lang w:bidi="ar-SA"/>
        </w:rPr>
        <w:t xml:space="preserve">عَنْ أَبِیهِ عَنْ عَلِیٍّ ع أَنَّهُ </w:t>
      </w:r>
      <w:bookmarkStart w:id="4496" w:name="pg12175_120453"/>
    </w:p>
    <w:p>
      <w:pPr>
        <w:pStyle w:val="BookText"/>
        <w:rPr/>
      </w:pPr>
      <w:bookmarkEnd w:id="44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عَرَفَةَ إِلَّا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بِأَنْ یَجْتَمِعُوا فِی الْأَمْصَارِ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اللَّهَ عَزَّ وَ جَلَّ</w:t>
      </w:r>
      <w:r>
        <w:rPr>
          <w:rFonts w:eastAsia="Amiri" w:cs="Amiri" w:ascii="Amiri" w:hAnsi="Amiri"/>
          <w:color w:val="111111"/>
          <w:sz w:val="28"/>
          <w:szCs w:val="28"/>
          <w:rtl w:val="true"/>
          <w:lang w:bidi="ar-SA"/>
        </w:rPr>
        <w:t>.</w:t>
      </w:r>
    </w:p>
    <w:p>
      <w:pPr>
        <w:pStyle w:val="Heading5"/>
        <w:numPr>
          <w:ilvl w:val="4"/>
          <w:numId w:val="1"/>
        </w:numPr>
        <w:rPr/>
      </w:pPr>
      <w:bookmarkStart w:id="4497" w:name="__RefHeading___Toc4699770_417432637"/>
      <w:bookmarkStart w:id="4498" w:name="_Toc1972"/>
      <w:bookmarkEnd w:id="4497"/>
      <w:r>
        <w:rPr>
          <w:rtl w:val="true"/>
        </w:rPr>
        <w:t>[</w:t>
      </w:r>
      <w:r>
        <w:rPr>
          <w:rtl w:val="true"/>
        </w:rPr>
        <w:t>رقم الحدیث الکلی</w:t>
      </w:r>
      <w:r>
        <w:rPr>
          <w:rtl w:val="true"/>
        </w:rPr>
        <w:t xml:space="preserve">: </w:t>
      </w:r>
      <w:r>
        <w:rPr/>
        <w:t>18444</w:t>
      </w:r>
      <w:r>
        <w:rPr>
          <w:rtl w:val="true"/>
        </w:rPr>
        <w:t xml:space="preserve"> - </w:t>
      </w:r>
      <w:r>
        <w:rPr>
          <w:rtl w:val="true"/>
        </w:rPr>
        <w:t>رقم الحدیث الباب</w:t>
      </w:r>
      <w:r>
        <w:rPr>
          <w:rtl w:val="true"/>
        </w:rPr>
        <w:t xml:space="preserve">: </w:t>
      </w:r>
      <w:r>
        <w:rPr/>
        <w:t>3</w:t>
      </w:r>
      <w:r>
        <w:rPr>
          <w:rtl w:val="true"/>
        </w:rPr>
        <w:t>]</w:t>
      </w:r>
      <w:bookmarkEnd w:id="4498"/>
    </w:p>
    <w:p>
      <w:pPr>
        <w:pStyle w:val="BookText"/>
        <w:rPr/>
      </w:pPr>
      <w:r>
        <w:rPr>
          <w:rFonts w:eastAsia="Times New Roman" w:cs="Times New Roman" w:ascii="Times New Roman" w:hAnsi="Times New Roman"/>
          <w:color w:val="111111"/>
          <w:sz w:val="28"/>
          <w:szCs w:val="28"/>
          <w:lang w:val="en-US" w:bidi="en-US"/>
        </w:rPr>
        <w:t>18444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1"/>
      </w:r>
      <w:r>
        <w:rPr>
          <w:rFonts w:ascii="Amiri" w:hAnsi="Amiri" w:eastAsia="Amiri" w:cs="Amiri"/>
          <w:color w:val="111111"/>
          <w:sz w:val="28"/>
          <w:sz w:val="28"/>
          <w:szCs w:val="28"/>
          <w:rtl w:val="true"/>
          <w:lang w:bidi="ar-SA"/>
        </w:rPr>
        <w:t>وَ بِإِسْنَادِهِ عَنْ أَحْمَدَ بْنِ مُحَمَّدِ بْنِ عِیسَی عَنْ مُحَمَّدِ بْنِ یَحْیَی عَنْ غِیَاثِ بْنِ إِبْرَاهِیمَ عَنْ جَعْفَرٍ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عَرَفَةَ إِلَّا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أَیْ لَا فَرْضَ فِی الِاجْتِمَاعِ فِی عَرَفَةَ إِلَّا بِمَکَّةَ فَأَمَّا الِاجْتِمَاعُ لِلدُّعَاءِ عَلَی طَرِیقِ الِاسْتِحْبَابِ فِی سَائِرِ الْبِلَادِ فَمَنْدُوبٌ إِلَیْهِ</w:t>
      </w:r>
      <w:r>
        <w:rPr>
          <w:rFonts w:eastAsia="Amiri" w:cs="Amiri" w:ascii="Amiri" w:hAnsi="Amiri"/>
          <w:color w:val="111111"/>
          <w:sz w:val="28"/>
          <w:szCs w:val="28"/>
          <w:rtl w:val="true"/>
          <w:lang w:bidi="ar-SA"/>
        </w:rPr>
        <w:t>.</w:t>
      </w:r>
    </w:p>
    <w:p>
      <w:pPr>
        <w:pStyle w:val="Heading4"/>
        <w:numPr>
          <w:ilvl w:val="3"/>
          <w:numId w:val="1"/>
        </w:numPr>
        <w:rPr/>
      </w:pPr>
      <w:bookmarkStart w:id="4499" w:name="__RefHeading___Toc4699772_417432637"/>
      <w:bookmarkStart w:id="4500" w:name="_Toc1973"/>
      <w:bookmarkEnd w:id="4499"/>
      <w:r>
        <w:rPr/>
        <w:t>26</w:t>
      </w:r>
      <w:r>
        <w:rPr>
          <w:rtl w:val="true"/>
        </w:rPr>
        <w:t xml:space="preserve">- </w:t>
      </w:r>
      <w:r>
        <w:rPr>
          <w:rtl w:val="true"/>
        </w:rPr>
        <w:t>بَابُ اسْتِحْبَابِ التَّجَمُّلِ وَ الزِّینَةِ عَشِیَّةَ عَرَفَةَ وَ یَوْمَ الْعِیدِ</w:t>
      </w:r>
      <w:bookmarkEnd w:id="4500"/>
    </w:p>
    <w:p>
      <w:pPr>
        <w:pStyle w:val="Heading5"/>
        <w:numPr>
          <w:ilvl w:val="4"/>
          <w:numId w:val="1"/>
        </w:numPr>
        <w:rPr/>
      </w:pPr>
      <w:bookmarkStart w:id="4501" w:name="__RefHeading___Toc4699774_417432637"/>
      <w:bookmarkStart w:id="4502" w:name="_Toc1974"/>
      <w:bookmarkEnd w:id="4501"/>
      <w:r>
        <w:rPr>
          <w:rtl w:val="true"/>
        </w:rPr>
        <w:t>اشارة</w:t>
      </w:r>
      <w:bookmarkEnd w:id="4502"/>
    </w:p>
    <w:p>
      <w:pPr>
        <w:pStyle w:val="BookText"/>
        <w:rPr/>
      </w:pPr>
      <w:r>
        <w:rPr>
          <w:rStyle w:val="FootnoteAnchor"/>
        </w:rPr>
        <w:footnoteReference w:id="3572"/>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التَّجَمُّلِ وَ الزِّینَةِ عَشِیَّةَ عَرَفَةَ وَ یَوْمَ الْعِیدِ</w:t>
      </w:r>
    </w:p>
    <w:p>
      <w:pPr>
        <w:pStyle w:val="Heading5"/>
        <w:numPr>
          <w:ilvl w:val="4"/>
          <w:numId w:val="1"/>
        </w:numPr>
        <w:rPr/>
      </w:pPr>
      <w:bookmarkStart w:id="4503" w:name="__RefHeading___Toc4699776_417432637"/>
      <w:bookmarkStart w:id="4504" w:name="_Toc1975"/>
      <w:bookmarkEnd w:id="4503"/>
      <w:r>
        <w:rPr>
          <w:rtl w:val="true"/>
        </w:rPr>
        <w:t>[</w:t>
      </w:r>
      <w:r>
        <w:rPr>
          <w:rtl w:val="true"/>
        </w:rPr>
        <w:t>رقم الحدیث الکلی</w:t>
      </w:r>
      <w:r>
        <w:rPr>
          <w:rtl w:val="true"/>
        </w:rPr>
        <w:t xml:space="preserve">: </w:t>
      </w:r>
      <w:r>
        <w:rPr/>
        <w:t>18445</w:t>
      </w:r>
      <w:r>
        <w:rPr>
          <w:rtl w:val="true"/>
        </w:rPr>
        <w:t xml:space="preserve"> - </w:t>
      </w:r>
      <w:r>
        <w:rPr>
          <w:rtl w:val="true"/>
        </w:rPr>
        <w:t>رقم الحدیث الباب</w:t>
      </w:r>
      <w:r>
        <w:rPr>
          <w:rtl w:val="true"/>
        </w:rPr>
        <w:t xml:space="preserve">: </w:t>
      </w:r>
      <w:r>
        <w:rPr/>
        <w:t>1</w:t>
      </w:r>
      <w:r>
        <w:rPr>
          <w:rtl w:val="true"/>
        </w:rPr>
        <w:t>]</w:t>
      </w:r>
      <w:bookmarkEnd w:id="4504"/>
    </w:p>
    <w:p>
      <w:pPr>
        <w:pStyle w:val="BookText"/>
        <w:rPr/>
      </w:pPr>
      <w:r>
        <w:rPr>
          <w:rFonts w:eastAsia="Times New Roman" w:cs="Times New Roman" w:ascii="Times New Roman" w:hAnsi="Times New Roman"/>
          <w:color w:val="111111"/>
          <w:sz w:val="28"/>
          <w:szCs w:val="28"/>
          <w:lang w:val="en-US" w:bidi="en-US"/>
        </w:rPr>
        <w:t>18445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3"/>
      </w:r>
      <w:r>
        <w:rPr>
          <w:rFonts w:ascii="Amiri" w:hAnsi="Amiri" w:eastAsia="Amiri" w:cs="Amiri"/>
          <w:color w:val="111111"/>
          <w:sz w:val="28"/>
          <w:sz w:val="28"/>
          <w:szCs w:val="28"/>
          <w:rtl w:val="true"/>
          <w:lang w:bidi="ar-SA"/>
        </w:rPr>
        <w:t>مُحَمَّدُ بْنُ مَسْعُودٍ الْعَیَّاشِیُّ فِی تَفْسِیرِهِ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خُذُوا زِینَتَکُمْ عِنْدَ کُلِّ مَسْجِدٍ </w:t>
      </w:r>
      <w:r>
        <w:rPr>
          <w:rStyle w:val="FootnoteAnchor"/>
          <w:rtl w:val="true"/>
        </w:rPr>
        <w:footnoteReference w:id="3574"/>
      </w:r>
      <w:r>
        <w:rPr>
          <w:rFonts w:ascii="Amiri" w:hAnsi="Amiri" w:eastAsia="Amiri" w:cs="Amiri"/>
          <w:color w:val="111111"/>
          <w:sz w:val="28"/>
          <w:sz w:val="28"/>
          <w:szCs w:val="28"/>
          <w:rtl w:val="true"/>
          <w:lang w:bidi="ar-SA"/>
        </w:rPr>
        <w:t>قَالَ عَشِیَّةَ عَرَفَةَ</w:t>
      </w:r>
      <w:r>
        <w:rPr>
          <w:rFonts w:eastAsia="Amiri" w:cs="Amiri" w:ascii="Amiri" w:hAnsi="Amiri"/>
          <w:color w:val="111111"/>
          <w:sz w:val="28"/>
          <w:szCs w:val="28"/>
          <w:rtl w:val="true"/>
          <w:lang w:bidi="ar-SA"/>
        </w:rPr>
        <w:t>.</w:t>
      </w:r>
    </w:p>
    <w:p>
      <w:pPr>
        <w:pStyle w:val="Heading5"/>
        <w:numPr>
          <w:ilvl w:val="4"/>
          <w:numId w:val="1"/>
        </w:numPr>
        <w:rPr/>
      </w:pPr>
      <w:bookmarkStart w:id="4505" w:name="__RefHeading___Toc4699778_417432637"/>
      <w:bookmarkStart w:id="4506" w:name="_Toc1976"/>
      <w:bookmarkEnd w:id="4505"/>
      <w:r>
        <w:rPr>
          <w:rtl w:val="true"/>
        </w:rPr>
        <w:t>[</w:t>
      </w:r>
      <w:r>
        <w:rPr>
          <w:rtl w:val="true"/>
        </w:rPr>
        <w:t>رقم الحدیث الکلی</w:t>
      </w:r>
      <w:r>
        <w:rPr>
          <w:rtl w:val="true"/>
        </w:rPr>
        <w:t xml:space="preserve">: </w:t>
      </w:r>
      <w:r>
        <w:rPr/>
        <w:t>18446</w:t>
      </w:r>
      <w:r>
        <w:rPr>
          <w:rtl w:val="true"/>
        </w:rPr>
        <w:t xml:space="preserve"> - </w:t>
      </w:r>
      <w:r>
        <w:rPr>
          <w:rtl w:val="true"/>
        </w:rPr>
        <w:t>رقم الحدیث الباب</w:t>
      </w:r>
      <w:r>
        <w:rPr>
          <w:rtl w:val="true"/>
        </w:rPr>
        <w:t xml:space="preserve">: </w:t>
      </w:r>
      <w:r>
        <w:rPr/>
        <w:t>2</w:t>
      </w:r>
      <w:r>
        <w:rPr>
          <w:rtl w:val="true"/>
        </w:rPr>
        <w:t>]</w:t>
      </w:r>
      <w:bookmarkEnd w:id="450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5"/>
      </w:r>
      <w:r>
        <w:rPr>
          <w:rFonts w:ascii="Amiri" w:hAnsi="Amiri" w:eastAsia="Amiri" w:cs="Amiri"/>
          <w:color w:val="111111"/>
          <w:sz w:val="28"/>
          <w:sz w:val="28"/>
          <w:szCs w:val="28"/>
          <w:rtl w:val="true"/>
          <w:lang w:bidi="ar-SA"/>
        </w:rPr>
        <w:t xml:space="preserve">وَ عَنِ الْمَحَامِلِیِّ عَنْ بَعْضِ أَصْحَابِهِ عَنْ أَبِی عَبْدِ اللَّهِ ع فِی قَوْلِ اللَّهِ خُذُوا زِینَتَکُمْ عِنْدَ کُلِّ مَسْجِدٍ </w:t>
      </w:r>
      <w:r>
        <w:rPr>
          <w:rStyle w:val="FootnoteAnchor"/>
          <w:rtl w:val="true"/>
        </w:rPr>
        <w:footnoteReference w:id="3576"/>
      </w:r>
      <w:r>
        <w:rPr>
          <w:rFonts w:ascii="Amiri" w:hAnsi="Amiri" w:eastAsia="Amiri" w:cs="Amiri"/>
          <w:color w:val="111111"/>
          <w:sz w:val="28"/>
          <w:sz w:val="28"/>
          <w:szCs w:val="28"/>
          <w:rtl w:val="true"/>
          <w:lang w:bidi="ar-SA"/>
        </w:rPr>
        <w:t>قَالَ الْأَرْدِیَةَ فِی الْعِیدَیْنِ وَ الْجُمُعَةِ</w:t>
      </w:r>
      <w:r>
        <w:rPr>
          <w:rFonts w:eastAsia="Amiri" w:cs="Amiri" w:ascii="Amiri" w:hAnsi="Amiri"/>
          <w:color w:val="111111"/>
          <w:sz w:val="28"/>
          <w:szCs w:val="28"/>
          <w:rtl w:val="true"/>
          <w:lang w:bidi="ar-SA"/>
        </w:rPr>
        <w:t xml:space="preserve">. </w:t>
      </w:r>
      <w:bookmarkStart w:id="4507" w:name="pg12175_120454"/>
    </w:p>
    <w:p>
      <w:pPr>
        <w:pStyle w:val="BookText"/>
        <w:rPr/>
      </w:pPr>
      <w:bookmarkEnd w:id="450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صَلَاةِ الْعِیدِ </w:t>
      </w:r>
      <w:r>
        <w:rPr>
          <w:rStyle w:val="FootnoteAnchor"/>
          <w:rtl w:val="true"/>
        </w:rPr>
        <w:footnoteReference w:id="3577"/>
      </w:r>
      <w:r>
        <w:rPr>
          <w:rFonts w:ascii="Amiri" w:hAnsi="Amiri" w:eastAsia="Amiri" w:cs="Amiri"/>
          <w:color w:val="111111"/>
          <w:sz w:val="28"/>
          <w:sz w:val="28"/>
          <w:szCs w:val="28"/>
          <w:rtl w:val="true"/>
          <w:lang w:bidi="ar-SA"/>
        </w:rPr>
        <w:t xml:space="preserve">وَ غَیْرِهَا </w:t>
      </w:r>
      <w:r>
        <w:rPr>
          <w:rStyle w:val="FootnoteAnchor"/>
          <w:rtl w:val="true"/>
        </w:rPr>
        <w:footnoteReference w:id="3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8" w:name="__RefHeading___Toc4699780_417432637"/>
      <w:bookmarkStart w:id="4509" w:name="_Toc1977"/>
      <w:bookmarkEnd w:id="4508"/>
      <w:r>
        <w:rPr/>
        <w:t>27</w:t>
      </w:r>
      <w:r>
        <w:rPr>
          <w:rtl w:val="true"/>
        </w:rPr>
        <w:t xml:space="preserve">- </w:t>
      </w:r>
      <w:r>
        <w:rPr>
          <w:rtl w:val="true"/>
        </w:rPr>
        <w:t>بَابُ وُجُوبِ الْعَمَلِ فِی تَعْیِینِ یَوْمِ عَرَفَةَ عَلَی رُؤْیَةِ الْهِلَالِ أَوْ مُضِیِّ ثَلَاثِینَ یَوْماً لَا عَلَی غَیْرِهِمَا</w:t>
      </w:r>
      <w:bookmarkEnd w:id="4509"/>
    </w:p>
    <w:p>
      <w:pPr>
        <w:pStyle w:val="Heading5"/>
        <w:numPr>
          <w:ilvl w:val="4"/>
          <w:numId w:val="1"/>
        </w:numPr>
        <w:rPr/>
      </w:pPr>
      <w:bookmarkStart w:id="4510" w:name="__RefHeading___Toc4699782_417432637"/>
      <w:bookmarkStart w:id="4511" w:name="_Toc1978"/>
      <w:bookmarkEnd w:id="4510"/>
      <w:r>
        <w:rPr>
          <w:rtl w:val="true"/>
        </w:rPr>
        <w:t>اشارة</w:t>
      </w:r>
      <w:bookmarkEnd w:id="4511"/>
    </w:p>
    <w:p>
      <w:pPr>
        <w:pStyle w:val="BookText"/>
        <w:rPr/>
      </w:pPr>
      <w:r>
        <w:rPr>
          <w:rStyle w:val="FootnoteAnchor"/>
        </w:rPr>
        <w:footnoteReference w:id="3579"/>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الْعَمَلِ فِی تَعْیِینِ یَوْمِ عَرَفَةَ عَلَی رُؤْیَةِ الْهِلَالِ أَوْ مُضِیِّ ثَلَاثِینَ یَوْماً لَا عَلَی غَیْرِهِمَا</w:t>
      </w:r>
    </w:p>
    <w:p>
      <w:pPr>
        <w:pStyle w:val="Heading5"/>
        <w:numPr>
          <w:ilvl w:val="4"/>
          <w:numId w:val="1"/>
        </w:numPr>
        <w:rPr/>
      </w:pPr>
      <w:bookmarkStart w:id="4512" w:name="__RefHeading___Toc4699784_417432637"/>
      <w:bookmarkStart w:id="4513" w:name="_Toc1979"/>
      <w:bookmarkEnd w:id="4512"/>
      <w:r>
        <w:rPr>
          <w:rtl w:val="true"/>
        </w:rPr>
        <w:t>[</w:t>
      </w:r>
      <w:r>
        <w:rPr>
          <w:rtl w:val="true"/>
        </w:rPr>
        <w:t>رقم الحدیث الکلی</w:t>
      </w:r>
      <w:r>
        <w:rPr>
          <w:rtl w:val="true"/>
        </w:rPr>
        <w:t xml:space="preserve">: </w:t>
      </w:r>
      <w:r>
        <w:rPr/>
        <w:t>18447</w:t>
      </w:r>
      <w:r>
        <w:rPr>
          <w:rtl w:val="true"/>
        </w:rPr>
        <w:t xml:space="preserve"> - </w:t>
      </w:r>
      <w:r>
        <w:rPr>
          <w:rtl w:val="true"/>
        </w:rPr>
        <w:t>رقم الحدیث الباب</w:t>
      </w:r>
      <w:r>
        <w:rPr>
          <w:rtl w:val="true"/>
        </w:rPr>
        <w:t xml:space="preserve">: </w:t>
      </w:r>
      <w:r>
        <w:rPr/>
        <w:t>1</w:t>
      </w:r>
      <w:r>
        <w:rPr>
          <w:rtl w:val="true"/>
        </w:rPr>
        <w:t>]</w:t>
      </w:r>
      <w:bookmarkEnd w:id="4513"/>
    </w:p>
    <w:p>
      <w:pPr>
        <w:pStyle w:val="BookText"/>
        <w:rPr/>
      </w:pPr>
      <w:r>
        <w:rPr>
          <w:rFonts w:eastAsia="Times New Roman" w:cs="Times New Roman" w:ascii="Times New Roman" w:hAnsi="Times New Roman"/>
          <w:color w:val="111111"/>
          <w:sz w:val="28"/>
          <w:szCs w:val="28"/>
          <w:lang w:val="en-US" w:bidi="en-US"/>
        </w:rPr>
        <w:t>18447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0"/>
      </w:r>
      <w:r>
        <w:rPr>
          <w:rFonts w:ascii="Amiri" w:hAnsi="Amiri" w:eastAsia="Amiri" w:cs="Amiri"/>
          <w:color w:val="111111"/>
          <w:sz w:val="28"/>
          <w:sz w:val="28"/>
          <w:szCs w:val="28"/>
          <w:rtl w:val="true"/>
          <w:lang w:bidi="ar-SA"/>
        </w:rPr>
        <w:t xml:space="preserve">مُحَمَّدُ بْنُ الْحَسَنِ بِإِسْنَادِهِ عَنْ مُحَمَّدِ بْنِ أَحْمَدَ بْنِ دَاوُدَ عَنْ أَحْمَدَ بْنِ مُحَمَّدِ بْنِ سَعِیدٍ عَنِ الْحُسَیْنِ بْنِ الْقَاسِمِ عَنْ عَلِیِّ بْنِ إِبْرَاهِیمَ عَنْ أَحْمَدَ بْنِ عِیسَی بْنِ عَبْدِ اللَّهِ عَنْ عَبْدِ اللَّهِ بْنِ عَلِیِّ بْنِ الْحُسَیْنِ </w:t>
      </w:r>
      <w:r>
        <w:rPr>
          <w:rStyle w:val="FootnoteAnchor"/>
          <w:rtl w:val="true"/>
        </w:rPr>
        <w:footnoteReference w:id="3581"/>
      </w:r>
      <w:r>
        <w:rPr>
          <w:rFonts w:ascii="Amiri" w:hAnsi="Amiri" w:eastAsia="Amiri" w:cs="Amiri"/>
          <w:color w:val="111111"/>
          <w:sz w:val="28"/>
          <w:sz w:val="28"/>
          <w:szCs w:val="28"/>
          <w:rtl w:val="true"/>
          <w:lang w:bidi="ar-SA"/>
        </w:rPr>
        <w:t xml:space="preserve">عَنْ أَبِیهِ عَنْ جَعْفَرِ بْنِ مُحَمَّدٍ ع فِی قَوْلِ اللَّهِ عَزَّ وَ جَلَّ قُلْ هِیَ مَواقِیتُ لِلنَّاسِ وَ الْحَجِّ </w:t>
      </w:r>
      <w:r>
        <w:rPr>
          <w:rStyle w:val="FootnoteAnchor"/>
          <w:rtl w:val="true"/>
        </w:rPr>
        <w:footnoteReference w:id="3582"/>
      </w:r>
      <w:r>
        <w:rPr>
          <w:rFonts w:ascii="Amiri" w:hAnsi="Amiri" w:eastAsia="Amiri" w:cs="Amiri"/>
          <w:color w:val="111111"/>
          <w:sz w:val="28"/>
          <w:sz w:val="28"/>
          <w:szCs w:val="28"/>
          <w:rtl w:val="true"/>
          <w:lang w:bidi="ar-SA"/>
        </w:rPr>
        <w:t>قَالَ لِصَوْمِهِمْ وَ فِطْرِهِمْ وَ حَجِّهِمْ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الصَّوْمِ </w:t>
      </w:r>
      <w:r>
        <w:rPr>
          <w:rStyle w:val="FootnoteAnchor"/>
          <w:rtl w:val="true"/>
        </w:rPr>
        <w:footnoteReference w:id="3583"/>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بعضهم ما تضمن البقرة فی کفّارة حمار الوحش علی الاستحباب، و بعضهم علی الوجوب، و بعضهم حکم بالتخییر بین البدنة و البقرة کما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شبهه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یجزیه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فی المخطوط علی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و کتب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فی محله هنا أو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حمار 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یتصدق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جمیلة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 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الکفّارات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اللفظ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علی الثعلب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صغار العصافیر أحمر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 ذکره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یطعم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الحکم الأخیر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هنا فی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 الحمام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أغلق الباب قبل أن یحرم فعلیه ثمنه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عن الکافی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بالحرم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هذه الأبواب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طیور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قرب المدینة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امرأة مسلمة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مثنی بن عبد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نحوه عن العیّاشیّ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آمن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دخل فی الحرم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نتف ریش حمامة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یطعم بالید التی نتفها فانه قد أوجعها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بسند آخر الی ابن مسکان فی التهذیب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مسکان عن إبراهیم بن میمون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الصفار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الحکم فی البابین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قرب الإسناد المطبوع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جواز إخراج الطیر من المدینة بخلاف مکّة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حادة قویة نشیطة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أظنهن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و کتب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غیره رحمه 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المصدر، و قد ذکر فی هامش المخطوط مرددا، و هو الذی عنونه المؤلّف فی الخاتمة، و قد ورد فی متن المخطوط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اختلاف فی ضبط الکلمة فی الرجال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علیه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قوم 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اجعلوا لی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وجوب التوقف و الاحتیاط فی کل ما لم یعلم حکمه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ذلک أحادیث متواترة تاتی فی کتاب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أعین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 ذکیا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المخطوط، 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فاحترق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شاة و تشترکون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ذلک کان منکم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الشی‌ء الأجوف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الشی‌ء المجوف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عن علی بن النعمان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و الصواب ما فی المتن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قیمة البیضتین و قیمة الطیر سواء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لوجهه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إسماعیل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علیه الفداء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موسی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دخل الحرم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المخطوط علی ما بین القوسین علامة نسخة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شبهت لک شیئا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هذا لیس بدلیل حقیقی قد استدللت به علی هذا الحکم و استنبطته منه، أو أمرتک بالاستدلال بمثله علی الأحکام، بل هو توجیه أوردته لتقریب الحکم إلی فهمک لا لاثباته، و لعله إشارة منه إلی الاستدلال علی العامّة بمثله لأنّهم یعتقدون حجیته، و قد تواترت الأخبار باستدلالهم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بالقیاس و نحوه من المدارک الظنیة، و وجه ذلک ما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فعلمهم بتلک الأحکام إنّما هو بالوحی النازل علی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فلأی شی‌ء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جاهل به و أنت محرم فی حجک، و لا فی عمرتک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الی قوله فداؤه، فی ذیل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القاسم عن محمّد بن الفضیل و صفوان، عن أبی الصباح الکنانیّ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أبی سمال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معاویة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و تتمته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أدخله الحرم وجب علیه أن یخلیه، فان لم یفعل حتّی یدخل الحرم و مات لزمه الفداء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الحکم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شی‌ء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ظهر الطریق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تقدم ما یدلّ علی تحریم قتل الجراد علی المحرم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و أورد ذیله عن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لک أن تخرجه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بعض المقصود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الصفار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معاویة بن حفص،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عمار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أن من جنی فی الحرم أقیم علیه الحدّ فیه،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لیس هو بالخیار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میتة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سیف بن عمیرة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الصید أو المیتة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من وجوب أکل الصید و الافداء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فی المنتهی عن الحسن البصری و الثوری و أبی حنیفة و مالک و أحمد و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الحرم حمامة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فعله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جزاء الحرم ثمن اللبن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الزنجی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یدلّ علی بعض المقصود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بعمومه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التضعیف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یصید الطیر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هذا الباب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الکفّارات، و صدره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الکفّارات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حیث صاده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نحر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الأول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عقبة بن یزید، عن عبد الملک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عنز ظبیة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شرب لبنها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السندی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السندی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أحمد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أطیار مکّة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ادفنها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أحادیث</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عن علی بن النعمان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أتی أهله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محرز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علیهما الحجّ من قابل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الکفّارات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الکفّارات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الوجهین جمیعا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یفسدوا علیه حجه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یرجعا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و الکافی المطبوعین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ابتلی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جاء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علیهما الحجّ</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أسلم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باس علیه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بالوقوع بشهوة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فی الفرج، و بغیر ذلک ما دونه من المباشرة لما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عنها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عنها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شاة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المرأة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 حدیث رواه علی بن جعفر فی کتابه الذی وصل إلینا و الکتاب یشتمل علی أربعمائة و نیف و عشرین حدیثا و أکثرها مرویّ فی قرب الإسناد و فی الکتب الأربعة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حرمة الجماع قبل طواف النساء فی الحدیثین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فنفض</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یقیم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بلاده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مهزیار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ینحر جزورا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خفت أن یکون قد ثلم حجه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هنا من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کانه إشارة الی وجود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المحرم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فی الموضع الأول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فی الموضع الأول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الماء، و لکن من أجل أنّه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نصه کما ورد فی الحدیث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قد ورد فی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المتن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لمنیه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محرم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لم نعثر علیه فی التهذیب المطبوع،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المخطوط علی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المضروب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باس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حفص</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حرمة التزویج علی المحرم فی البابین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المخطوط علی الواو،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فی الواو</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هامش المخطوط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الاستبصار و لیس فی التهذیب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إلی منی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علیه شی‌ء و یلبی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باشنان،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عن العیص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بخط غیره رحمه 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ساهیا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یدلّ علی المقصود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مهزیار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المقنع مرسلا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ینکسر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فیؤذیه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فالأولی الخیار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 الخیار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الاحصار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عجیرة الأنصاری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الصوم الواجب،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القلانسی، عن أحمد بن الولید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منها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الشعرات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البرقی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عن ابن أبی عمیر، عن حفص بن البختری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نزعها و کفر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المدینة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بالسقیا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یخرج إلی العمرة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لیسا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أصلحک اللّه ما تقول فی الحجّ؟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یحج من قابل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یشا لم یجب علیه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فلیقص من رأسه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تنقضی مناسکه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أقام مکانه حتّی یبرأ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العمرة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اجزاء اضطراری المشعر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الأبواب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الکفّارات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الکفّارات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حار یعرض للحجاب الذی بین الکبد و الأمعاء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اعجاز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بدنتیهما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تحلنی حیث حبستنی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یحرمون فیه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یساق</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واعدهم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واعدهم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بواجب،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یوم النحر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عیسی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محمّد بن أبی أیوب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یسکنه الحرم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معهما إلّا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لیطیب بها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الاسناد الآخر فی نفس الحدیث</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علما أنّه لم یذکر محمّد بن یعقوب فی بدایة السند، و الظاهر أنّه من سهو النسّاخ</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المدینة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عجلان بن صالح</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زیارة البیت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نحوه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أمنا مبارکا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الفقیر 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بیتک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المشعر الحرام و عرفة، و هو شعب بین جبلین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و الصدوق، و البرقی، و علی ابن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بکسوة البیت فی کل سنة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الحجر لآدم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ببنیان البیت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جبرئیل بعد ذلک أن اهبط إلی آدم و حواء</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الکعبة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اخری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اخری عن الفقیه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محمّد بن أبی أیوب</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یسکنه الحرم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عتبة و هی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شریحا، و الشریج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یضم من القصب و یجعل کالباب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جرید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له المرأة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لعامر هذا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إسماعیل فیها أعمدة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عبدویه بن عامر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عرصتها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عرصته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أراد الکعبة أحد بسوء إلّا غضب اللّه لها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ببکة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تولوا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لا بدّ منه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انتهبته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فانزل اللّه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یطوف بها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فعلمت الاعلام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و نحوه عن تفسیر العیّاشیّ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 امتد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الأبواب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علی بعض المقصود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یؤوی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فیؤخذ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یبایع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یسقی</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أتی ما یوجب الحد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یدیه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للحسین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أحدث</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المخطوط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 نحوه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 الذی نکر بالطریق</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الشی‌ء</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الحرم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و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و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دخل البیت من المؤمنین مستجیرا به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 منه السوق</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جاور سنة بمکّة غفر اللّه له ذنبه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خلف حاجا فی أهله بخیر کان له کأجره حتّی کأنّه یستلم الأحجار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فی الفقیه تتمة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نُذِقْهُ مِنْ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العلاء بن رزین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عنها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الحکم و صفوان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مقاتلیهم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العتیق</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حقنا و حرمتنا ما عرف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حفیفا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وجد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تکفل اللّه عزّ و جلّ لهم برزق أهله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جاءک و لم یصبک مطره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 و فی الأبواب المتقدمة هنا فی هذه الأبواب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المباحة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له به شفاء</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نفر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باختلاف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الرواء</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المباحة،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أبی أتاه رجل قد جعل جاریته هدیا للکعبة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یقف،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یخرج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الحجّ بالمعنی اللغوی أعنی القصد أو بمعنی العمرة لما ورد من أنّها الحجّ الأصغر کما یأتی، و فیه ادخال النجاسة الغیر المتعدیة إلی المسجد إلّا أنّه فی واقعة مخصوصة و یأتی مثله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کلثوم بن عبد المؤمن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بهذا الاسناد و بإسناد آخر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أیوب بن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المیثمی</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عمرو الجعفی</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بیع الجاریة المغنیة و التصدق بثمنها، و معلوم أن منافعها المباحة کثیرة سوی الغناء، و یأتی فی التجارة ما یدلّ علی التحریم، و لا یخفی وجه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الذی یروی عنه سعد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عیسی، و الذی یروی عنه الکلینی فی السند السابق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العاصمی، و هو أیضا ثقة، و لا تبعد روایتهما عن علی بن الحسن بن فضال، أو روایة سعد عن العاصمی أیضا لأنّهم معاصرون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الرازیّ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الحلبیّ، و فی بعض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الخثعمی</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سدیر الصیرفی</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استقص</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یقوی علی العود إلی بلادهم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الحدیث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عن العلل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عتبة</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تبتغی</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 المطبوع</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مروان، عن عبد الملک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فقضی</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یجعله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غیر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و هو مذکور هنا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صاحب هذا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به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طالبا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باختلاف یسیر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نحیت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بحثت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أورده الکلینی فی باب فضل النظر إلی الکعبة، و فی دلالته علی ذلک تامل</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أیسر ما ینظر إلی الکعبة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مصراعا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الخشبتان اللتان یتکون منهما الباب، و بغلقهما یغلق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یوضع</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ینبغی</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یغلقوا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یقول</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و أخری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وجد سبیلا إلی دخول الکعبة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صحة العبادة بقصد الثواب، و مثله کثیر متواتر کما مضی و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یخیب علیه سائله و لا ینقص نائله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أتیتک مقرا بالذنوب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تصلی علی محمد و آله و تعطینی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تقبلنی برغبتی</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التهذیب روایة الشیخ لهذا الحدیث إلّا مرة واحدة بإسناده عن الحسین بن سعید، فلاحظ موضع التعلیقة التالیة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حکیم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دخلت مع أبی الکعبة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تصلی المکتوبة جوف الکعبة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نجاء منک إلّا بالتضرع</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تهلکنی یا إلهی غما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یسالک عن أمرک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یعجل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تغتسل النساء</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عن علی بن سلیمان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ختمه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لم یرد فی المصدر فی سند هذا الحدیث و إنّما ورد فی سند الحدیث السابق علیه 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أرفع من الإسلام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أفرق بین الإسلام و الایمان؟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فاضرب لک مثله؟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ذلک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یستلمه</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و أورده بتمامه و بطریق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أیها الکافرون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اتَّخِذُوا مِنْ مَقامِ إِبْراهِیمَ 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صلیتها فی غیره فعلیک إعادة الصلاة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تبارک و تعالی</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وقعت الحجب بینه و بینهما علما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للملائکة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حیلتنا و ما وجه توبتنا؟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نعرف لکما من التوبة إلّا أن تلوذا بالعرش</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فعلموا أنهم أذنبوا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هذا البیت</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الاحرام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البابین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عدم اشتراط الوجوب، و نظیره ما مر من اجزاء غسل الجمعة من غسل الجنابة مع النسیان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الوشاء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الاحصار و الصد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و فی البابین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التقصیر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سمال</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حول الکعبة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المخطوط علی ما بین القوسین علامة نسخة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لک کلها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حرمی فی أرضی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مهزیار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تطوف</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تستطع</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له من الصلاة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ستون للطائفین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 بن عبد اللّه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أهل مکّة ممن جاور بها</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بن أبی الخطاب</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مسیحتی،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سیحتی</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فتستقبله</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لیشهد لی عندک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جوهرة أخرجت من الجنة إلی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الاستلام</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اللّه علیهم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بمعاهدة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تستلمه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الذی استلم الحجر فاصابه ما أصابه؟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الذی قال؟</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زیاد</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أبی محمّد المؤمن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الأرض</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فضالة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علوا کبیرا</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فالواقفون یشهدون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الدخیل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یقدر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بن صالح</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الرجال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صار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الطاطری</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ذیله عن التهذیب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سمال</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موکلا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رزاق العافیة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طواف الفریضة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کذلک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یقبلهما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یلقی</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مصافحة العبد أو الدخیل و یشهد لمن استلمه بالموافاة</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هذین الرکنین</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نتعرض</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السلام</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فائق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بذنبه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استغفر اللّه منه</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سمال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تختار</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الحجر فصلی ثمان رکعات فکان آخر عهده بالبیت تحت المیزاب و بسط یده و دعا ثمّ مکث ما شاء اللّه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علی الختم بالحجر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الملتزم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أسابیع</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التزامة واحدة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غیر واحد، عن أحمد بن محمّد بن عیسی</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منه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التحدید مشکل من جهة حجر إسماعیل إذ لا یکاد یفضل من الحدّ عن الحجر إلا شی‌ء یسیر جدا لا یسع الناس، و لعل الحجر هنا بمنزلة الکعبة لوجوب ادخاله فی الطواف، و لما یظهر من فرش المطاف، و یظهر من التواریخ أنّه صنع فی زمن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یبلغنا نهی عن التباعد عن جدار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الهرولة و هو إسراع المشی مع تقارب الخطا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الحدیبیة</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أمشی و أبطئ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یزعمون</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لاحظ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فکره أن توطا فحجر علیه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الدفن فی المسجد و مثله کثیر غیر أنّه یحتمل الاختصاص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یحتمل سبق الدفن علی المسجدیة لما یأتی فی حدیث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الحجر بیت إسماعیل و فیه قبره و قبر هاجر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سمیت بکة لأن الناس یبک بعضهم بعضا فیها بالأیدی</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فی الجمیع فتوی و لیس بحدیث</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فاختصر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منتقی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هدایة 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یوهم الضرب</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طفت</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طفت بالبیت طواف الفریضة و لم تدر ستة طفت أو سبعة فاعد طوافک فان خرجت و فاتک ذلک فلیس علیک شی‌ء</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فلیلق ما فی یده</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طاف</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شی‌ء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اشیر الی ذلک ذیل الحدیث السابق</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أحمد بن یحیی، عن محمّد بن الحسین، عن ابن فضال، عن علی بن عقبة، عن أبی کهمس</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 الزیادة أیضا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المفروضة لیس فی التهذیب</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عدم اعتبار مقارنة النیة فتامل،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یخرج إلی الصفا و المروة و یطوف بهما</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و مقتضی ظاهر الکتاب وروده فی الفقیه، لکنا لم نعثر علیه فیه</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إلیها</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یجمعهن</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 الفریضة</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فرغ من طوافه بینهما رجع فصلی الرکعتین</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ثمانیا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ذیله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لم ترد فی المصادر</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الفصل بین الطواف المندوب و صلاته، أو صلاة رکعتیه فی غیر المسجد، و لعله لضرورة من قضاء حاجة أو فقد طهارة و نحو ذلک،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النیة</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بان یقضی</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یطوف</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غیر 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غیر وضوء</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أیوب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الواسطی</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بابی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حبیب بن مظاهر من أصحابه، و قد قتل معه بکربلاء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فی فریضة</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فی فریضة</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نافلة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علی الشوط و الشوطین</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أشواط من الفریضة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یصنع؟ فقال</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عزة</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و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یدی فی 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إلیک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حاجته</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بتمامه عن مصادقة الاخوان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فاشار إلی فکرهت أن أدع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أذهب إلیه</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الفریضة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فیطلع الفجر</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المساجد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مکانه</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و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هذا الباب</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متن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عن 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کتب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معدوم</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الرمی،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الرمی</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الرمی</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فلیحرم عنها و علیها ما یتقی</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الرمی</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الرمی</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الربیع بن خیثم</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 یده فی کوة المحمل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الربیع بن خیثم</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و معاویة بن عمار</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التفصیل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وصل أباه</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 عن أبی طالب طوافا و صل عنه رکعتین</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الاحصار</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فیه</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بن مقسم</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 الجنة إلا نفس مسلمة</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یطوف</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المخطوط بدل عن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عمران، و أضاف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غیره</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قراءة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الحکم فی البابین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 الجهالة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عیسی</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الجهالة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حدیثان</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 من طوافه</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رجع</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یامر بان یقضی عنه</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ترک</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یرجع</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البابین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ما یدلّ علی وجوب تاخر السعی عن صلاة الطواف فی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لا باس لمن خاف أمرا</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عن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کما فی المنتهی بخطه</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صدره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سمال</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 متن الحدیث فی الکافی أصح من التهذیبین کما یدلّ علیه السؤال و الجواب</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الفریضة</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أی ساعة من الساعات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تؤخرهما</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 عن محمّد بن سیف بن عمیرة و کتب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بن أبی العلاء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باجتناب ما أقبل علیه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من کتاب الصلاة،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مال</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رکن البیت و الحجر</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إله إلّا أنت</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یطوف الرجل جالسا</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فتصلیهما</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فی رأسها اعوجاج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للرجال</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أبی عمیر</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ریاح</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التقصیر</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طواف الفریضة</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زارت البیت</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اسبوعا آخر</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عدة ممّا یأتی توقف اباحة الزوج للمرأة علی طواف النساء، و قد توقف فی ذلک العلامة و ادعی عدم النصّ و وافقه الشهید الثانی، و صاحب المدارک، و هو عجیب جدا</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حسب ما بینه الشیخ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عن أبی 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یوم النحر</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یغسل به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 فدخل</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یابی الجمال</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رأسه إلیه فقال</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بالبیت أو بین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فلتستانف بعد الحجّ</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غیر ما أورده هنا، و أعاده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صالح</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أمر</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المخطوط علی هذه الکلمة علامة الاستبصار، و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فی الاستبصار</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قدموا مکّة</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فانصرفت إلی أبی فادیت إلیه</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إلی منی</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 عن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فتشفع</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یجیبها أحد</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فامره</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المسعی</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أشر إلیه</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ظنّ بعضهم دلالته علی وجوب التاسی، و علی أن فعله للوجوب و فیه نظر، لأن فهم بعض الصحابة أو أکثرهم أو أکثر الأمة الوجوب لا یدلّ علیه، فهو استدلال بفهم غیر المعصوم، و احتمال الوجوب کاف فی ثبوت المشقة، بل ثبوت تاکد الاستحباب، لأن کثیرا من الأمة یواظبون علی المستحب، و کثیر منهم یوجبون التاسی، و هذا القدر کاف هنا، فتدبر، و بالجملة دلالة هذا وحده ضعیفة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و لا تسمی ذنوبا إلّا و فیها 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لیستق</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لیشرب</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المضنونة</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یستقبل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یستقبل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یحیی، عن ابن أبی عمیر</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ابدأ</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بعض المقصود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یحیی، عن ابن أبی عمیر</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علی ما هدانا</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مذکور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مذکور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مترتلا</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أبی حمزة</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المروة</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سمال</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تاتی المروة</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یحیی، عن ابن أبی عمیر</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ما یلی و لا فی الکافی</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فاته ذلک حتّی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صفوان بن یحیی</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ظاهرا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البرقی</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و هو مذکور هنا</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صفوان بن یحیی</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مذکوران هنا</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وضوء</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أبی الخطاب</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عمران، ظاهرا بخط غیره</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حالها</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سمال</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رأسه</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رأسه</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تعمد ذلک بعد الثلاثین</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یهل للحج</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و أورد ذیله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للحج</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فقصر معهم</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الکفّارات</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امض</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قریب من المدینة المنورة، و تسمی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الذی</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زوال الشمس</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یتروح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یتعجل بیومین؟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باکثر</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یبیت</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بعض المقصود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تصلون فی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إسحاق</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سیابة</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ذی المجاز</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 المشعر الحرام من المازمین إلی الحیاض و إلی وادی محسر</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 الکافی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 و هذه العبارة وردت فی ذیل حدیث معاویة السابق،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انتقل</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عن الفقیه و التهذیب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سماعة الصیرفی، عن سماعة بن مهران</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سمعی نورا، و فی بصری نورا</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مفاصلی</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مال</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تجیبه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الأحادیث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نعی بعض ولده</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نسی أن یدعو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علی استحباب دعاء الحاجّ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صدر الناس</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ما دعوت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السلمی</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علقة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عینک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لأنّی</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یقف أحد</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ما یدلّ علی استحباب الدعاء للاخوان فی العید بقبول الاعمال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الناس جرما من أهل عرفات الذی ینصرف من عرفات و هو یظن أنّه لم یغفر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الذی یقنط من رحمة اللّه عزّ و جلّ</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الموقف بالمشعر</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حمل الیوم المشهود علی اسم الإشارة الراجع ظاهرا إلی یوم القیامة علی وجه التشبیه،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مثل صدره عن الفقیه و المصباح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عنکم</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و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و صفوان</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ازدلف إلی المشعر، فسمیت المزدلفة</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مثله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یفیضوا منه</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الاحصار و الصد،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سیار</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إسماعیل، عن الفضل بن شاذان</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تفیض</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فی الصلاة، و فی الحدیثین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تندفع</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حجاج بیتک الحرام، و اجعلنی الیوم من أکرم وفدک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3.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609</Pages>
  <Words>7206</Words>
  <Characters>26099</Characters>
  <CharactersWithSpaces>33071</CharactersWithSpaces>
  <Paragraphs>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2026-08-23T11:03:51Z</dcterms:created>
  <dc:creator>ghaemiyeh.com</dc:creator>
  <dc:description/>
  <dc:language>en-US</dc:language>
  <cp:lastModifiedBy/>
  <dcterms:modified xsi:type="dcterms:W3CDTF">2026-08-23T14:34:20Z</dcterms:modified>
  <cp:revision>1</cp:revision>
  <dc:subject/>
  <dc:title>وسائل الشیعه الی تحصیل مسائل الشریعه جلد 13</dc:title>
</cp:coreProperties>
</file>

<file path=docProps/custom.xml><?xml version="1.0" encoding="utf-8"?>
<Properties xmlns="http://schemas.openxmlformats.org/officeDocument/2006/custom-properties" xmlns:vt="http://schemas.openxmlformats.org/officeDocument/2006/docPropsVTypes"/>
</file>