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آشنایی با تاریخ اسلام پیام آور رحمت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60519_73709187">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8560521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560523_7370918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8560525_73709187">
            <w:r>
              <w:rPr>
                <w:webHidden/>
                <w:rStyle w:val="IndexLink"/>
                <w:rtl w:val="true"/>
              </w:rPr>
              <w:t>درآمد</w:t>
            </w:r>
            <w:r>
              <w:rPr>
                <w:rStyle w:val="IndexLink"/>
                <w:rtl w:val="true"/>
              </w:rPr>
              <w:tab/>
            </w:r>
            <w:r>
              <w:rPr>
                <w:rStyle w:val="IndexLink"/>
              </w:rPr>
              <w:t>17</w:t>
            </w:r>
          </w:hyperlink>
        </w:p>
        <w:p>
          <w:pPr>
            <w:pStyle w:val="Contents2"/>
            <w:tabs>
              <w:tab w:val="clear" w:pos="8743"/>
              <w:tab w:val="right" w:pos="9026" w:leader="dot"/>
            </w:tabs>
            <w:rPr/>
          </w:pPr>
          <w:hyperlink w:anchor="__RefHeading___Toc8560527_73709187">
            <w:r>
              <w:rPr>
                <w:webHidden/>
                <w:rStyle w:val="IndexLink"/>
                <w:rtl w:val="true"/>
              </w:rPr>
              <w:t>درس نهم جنگ احزاب، … و دوران تثبیت قدرت‌</w:t>
            </w:r>
            <w:r>
              <w:rPr>
                <w:rStyle w:val="IndexLink"/>
                <w:rtl w:val="true"/>
              </w:rPr>
              <w:tab/>
            </w:r>
            <w:r>
              <w:rPr>
                <w:rStyle w:val="IndexLink"/>
              </w:rPr>
              <w:t>19</w:t>
            </w:r>
          </w:hyperlink>
        </w:p>
        <w:p>
          <w:pPr>
            <w:pStyle w:val="Contents3"/>
            <w:tabs>
              <w:tab w:val="clear" w:pos="8459"/>
              <w:tab w:val="right" w:pos="9026" w:leader="dot"/>
            </w:tabs>
            <w:rPr/>
          </w:pPr>
          <w:hyperlink w:anchor="__RefHeading___Toc8560529_7370918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8560531_73709187">
            <w:r>
              <w:rPr>
                <w:webHidden/>
                <w:rStyle w:val="IndexLink"/>
                <w:rtl w:val="true"/>
              </w:rPr>
              <w:t xml:space="preserve">جنگ احزاب </w:t>
            </w:r>
            <w:r>
              <w:rPr>
                <w:rStyle w:val="IndexLink"/>
                <w:rtl w:val="true"/>
              </w:rPr>
              <w:t>(</w:t>
            </w:r>
            <w:r>
              <w:rPr>
                <w:rStyle w:val="IndexLink"/>
                <w:rtl w:val="true"/>
              </w:rPr>
              <w:t>خندق</w:t>
            </w:r>
            <w:r>
              <w:rPr>
                <w:rStyle w:val="IndexLink"/>
                <w:rtl w:val="true"/>
              </w:rPr>
              <w:t>)</w:t>
              <w:tab/>
            </w:r>
            <w:r>
              <w:rPr>
                <w:rStyle w:val="IndexLink"/>
              </w:rPr>
              <w:t>20</w:t>
            </w:r>
          </w:hyperlink>
        </w:p>
        <w:p>
          <w:pPr>
            <w:pStyle w:val="Contents3"/>
            <w:tabs>
              <w:tab w:val="clear" w:pos="8459"/>
              <w:tab w:val="right" w:pos="9026" w:leader="dot"/>
            </w:tabs>
            <w:rPr/>
          </w:pPr>
          <w:hyperlink w:anchor="__RefHeading___Toc8560533_73709187">
            <w:r>
              <w:rPr>
                <w:webHidden/>
                <w:rStyle w:val="IndexLink"/>
                <w:rtl w:val="true"/>
              </w:rPr>
              <w:t>شورای جنگی مدینه‌</w:t>
            </w:r>
            <w:r>
              <w:rPr>
                <w:rStyle w:val="IndexLink"/>
                <w:rtl w:val="true"/>
              </w:rPr>
              <w:tab/>
            </w:r>
            <w:r>
              <w:rPr>
                <w:rStyle w:val="IndexLink"/>
              </w:rPr>
              <w:t>21</w:t>
            </w:r>
          </w:hyperlink>
        </w:p>
        <w:p>
          <w:pPr>
            <w:pStyle w:val="Contents3"/>
            <w:tabs>
              <w:tab w:val="clear" w:pos="8459"/>
              <w:tab w:val="right" w:pos="9026" w:leader="dot"/>
            </w:tabs>
            <w:rPr/>
          </w:pPr>
          <w:hyperlink w:anchor="__RefHeading___Toc8560535_73709187">
            <w:r>
              <w:rPr>
                <w:webHidden/>
                <w:rStyle w:val="IndexLink"/>
                <w:rtl w:val="true"/>
              </w:rPr>
              <w:t>موقعیت و مشخصات خندق‌</w:t>
            </w:r>
            <w:r>
              <w:rPr>
                <w:rStyle w:val="IndexLink"/>
                <w:rtl w:val="true"/>
              </w:rPr>
              <w:tab/>
            </w:r>
            <w:r>
              <w:rPr>
                <w:rStyle w:val="IndexLink"/>
              </w:rPr>
              <w:t>23</w:t>
            </w:r>
          </w:hyperlink>
        </w:p>
        <w:p>
          <w:pPr>
            <w:pStyle w:val="Contents3"/>
            <w:tabs>
              <w:tab w:val="clear" w:pos="8459"/>
              <w:tab w:val="right" w:pos="9026" w:leader="dot"/>
            </w:tabs>
            <w:rPr/>
          </w:pPr>
          <w:hyperlink w:anchor="__RefHeading___Toc8560537_73709187">
            <w:r>
              <w:rPr>
                <w:webHidden/>
                <w:rStyle w:val="IndexLink"/>
                <w:rtl w:val="true"/>
              </w:rPr>
              <w:t>حركت به سوی دشمن‌</w:t>
            </w:r>
            <w:r>
              <w:rPr>
                <w:rStyle w:val="IndexLink"/>
                <w:rtl w:val="true"/>
              </w:rPr>
              <w:tab/>
            </w:r>
            <w:r>
              <w:rPr>
                <w:rStyle w:val="IndexLink"/>
              </w:rPr>
              <w:t>24</w:t>
            </w:r>
          </w:hyperlink>
        </w:p>
        <w:p>
          <w:pPr>
            <w:pStyle w:val="Contents3"/>
            <w:tabs>
              <w:tab w:val="clear" w:pos="8459"/>
              <w:tab w:val="right" w:pos="9026" w:leader="dot"/>
            </w:tabs>
            <w:rPr/>
          </w:pPr>
          <w:hyperlink w:anchor="__RefHeading___Toc8560539_73709187">
            <w:r>
              <w:rPr>
                <w:webHidden/>
                <w:rStyle w:val="IndexLink"/>
                <w:rtl w:val="true"/>
              </w:rPr>
              <w:t>پیمان‌شكنی یهود</w:t>
            </w:r>
            <w:r>
              <w:rPr>
                <w:rStyle w:val="IndexLink"/>
                <w:rtl w:val="true"/>
              </w:rPr>
              <w:tab/>
            </w:r>
            <w:r>
              <w:rPr>
                <w:rStyle w:val="IndexLink"/>
              </w:rPr>
              <w:t>25</w:t>
            </w:r>
          </w:hyperlink>
        </w:p>
        <w:p>
          <w:pPr>
            <w:pStyle w:val="Contents3"/>
            <w:tabs>
              <w:tab w:val="clear" w:pos="8459"/>
              <w:tab w:val="right" w:pos="9026" w:leader="dot"/>
            </w:tabs>
            <w:rPr/>
          </w:pPr>
          <w:hyperlink w:anchor="__RefHeading___Toc8560541_73709187">
            <w:r>
              <w:rPr>
                <w:webHidden/>
                <w:rStyle w:val="IndexLink"/>
                <w:rtl w:val="true"/>
              </w:rPr>
              <w:t>تنظیم سپاه‌</w:t>
            </w:r>
            <w:r>
              <w:rPr>
                <w:rStyle w:val="IndexLink"/>
                <w:rtl w:val="true"/>
              </w:rPr>
              <w:tab/>
            </w:r>
            <w:r>
              <w:rPr>
                <w:rStyle w:val="IndexLink"/>
              </w:rPr>
              <w:t>27</w:t>
            </w:r>
          </w:hyperlink>
        </w:p>
        <w:p>
          <w:pPr>
            <w:pStyle w:val="Contents3"/>
            <w:tabs>
              <w:tab w:val="clear" w:pos="8459"/>
              <w:tab w:val="right" w:pos="9026" w:leader="dot"/>
            </w:tabs>
            <w:rPr/>
          </w:pPr>
          <w:hyperlink w:anchor="__RefHeading___Toc8560543_73709187">
            <w:r>
              <w:rPr>
                <w:webHidden/>
                <w:rStyle w:val="IndexLink"/>
                <w:rtl w:val="true"/>
              </w:rPr>
              <w:t>فارس یلیل‌</w:t>
            </w:r>
            <w:r>
              <w:rPr>
                <w:rStyle w:val="IndexLink"/>
                <w:rtl w:val="true"/>
              </w:rPr>
              <w:tab/>
            </w:r>
            <w:r>
              <w:rPr>
                <w:rStyle w:val="IndexLink"/>
              </w:rPr>
              <w:t>28</w:t>
            </w:r>
          </w:hyperlink>
        </w:p>
        <w:p>
          <w:pPr>
            <w:pStyle w:val="Contents3"/>
            <w:tabs>
              <w:tab w:val="clear" w:pos="8459"/>
              <w:tab w:val="right" w:pos="9026" w:leader="dot"/>
            </w:tabs>
            <w:rPr/>
          </w:pPr>
          <w:hyperlink w:anchor="__RefHeading___Toc8560545_73709187">
            <w:r>
              <w:rPr>
                <w:webHidden/>
                <w:rStyle w:val="IndexLink"/>
                <w:rtl w:val="true"/>
              </w:rPr>
              <w:t>تزلزل عمرو</w:t>
            </w:r>
            <w:r>
              <w:rPr>
                <w:rStyle w:val="IndexLink"/>
                <w:rtl w:val="true"/>
              </w:rPr>
              <w:tab/>
            </w:r>
            <w:r>
              <w:rPr>
                <w:rStyle w:val="IndexLink"/>
              </w:rPr>
              <w:t>29</w:t>
            </w:r>
          </w:hyperlink>
        </w:p>
        <w:p>
          <w:pPr>
            <w:pStyle w:val="Contents3"/>
            <w:tabs>
              <w:tab w:val="clear" w:pos="8459"/>
              <w:tab w:val="right" w:pos="9026" w:leader="dot"/>
            </w:tabs>
            <w:rPr/>
          </w:pPr>
          <w:hyperlink w:anchor="__RefHeading___Toc8560547_73709187">
            <w:r>
              <w:rPr>
                <w:webHidden/>
                <w:rStyle w:val="IndexLink"/>
                <w:rtl w:val="true"/>
              </w:rPr>
              <w:t>قراردادی كه امضا نشد</w:t>
            </w:r>
            <w:r>
              <w:rPr>
                <w:rStyle w:val="IndexLink"/>
                <w:rtl w:val="true"/>
              </w:rPr>
              <w:tab/>
            </w:r>
            <w:r>
              <w:rPr>
                <w:rStyle w:val="IndexLink"/>
              </w:rPr>
              <w:t>31</w:t>
            </w:r>
          </w:hyperlink>
        </w:p>
        <w:p>
          <w:pPr>
            <w:pStyle w:val="Contents3"/>
            <w:tabs>
              <w:tab w:val="clear" w:pos="8459"/>
              <w:tab w:val="right" w:pos="9026" w:leader="dot"/>
            </w:tabs>
            <w:rPr/>
          </w:pPr>
          <w:hyperlink w:anchor="__RefHeading___Toc8560549_73709187">
            <w:r>
              <w:rPr>
                <w:webHidden/>
                <w:rStyle w:val="IndexLink"/>
                <w:rtl w:val="true"/>
              </w:rPr>
              <w:t>ماجرای نعیم بن مسعود</w:t>
            </w:r>
            <w:r>
              <w:rPr>
                <w:rStyle w:val="IndexLink"/>
                <w:rtl w:val="true"/>
              </w:rPr>
              <w:tab/>
            </w:r>
            <w:r>
              <w:rPr>
                <w:rStyle w:val="IndexLink"/>
              </w:rPr>
              <w:t>32</w:t>
            </w:r>
          </w:hyperlink>
        </w:p>
        <w:p>
          <w:pPr>
            <w:pStyle w:val="Contents3"/>
            <w:tabs>
              <w:tab w:val="clear" w:pos="8459"/>
              <w:tab w:val="right" w:pos="9026" w:leader="dot"/>
            </w:tabs>
            <w:rPr/>
          </w:pPr>
          <w:hyperlink w:anchor="__RefHeading___Toc8560551_73709187">
            <w:r>
              <w:rPr>
                <w:webHidden/>
                <w:rStyle w:val="IndexLink"/>
                <w:rtl w:val="true"/>
              </w:rPr>
              <w:t>لشكریان خدا</w:t>
            </w:r>
            <w:r>
              <w:rPr>
                <w:rStyle w:val="IndexLink"/>
                <w:rtl w:val="true"/>
              </w:rPr>
              <w:tab/>
            </w:r>
            <w:r>
              <w:rPr>
                <w:rStyle w:val="IndexLink"/>
              </w:rPr>
              <w:t>35</w:t>
            </w:r>
          </w:hyperlink>
        </w:p>
        <w:p>
          <w:pPr>
            <w:pStyle w:val="Contents3"/>
            <w:tabs>
              <w:tab w:val="clear" w:pos="8459"/>
              <w:tab w:val="right" w:pos="9026" w:leader="dot"/>
            </w:tabs>
            <w:rPr/>
          </w:pPr>
          <w:hyperlink w:anchor="__RefHeading___Toc8560553_73709187">
            <w:r>
              <w:rPr>
                <w:webHidden/>
                <w:rStyle w:val="IndexLink"/>
                <w:rtl w:val="true"/>
              </w:rPr>
              <w:t>جنگ احزاب در منظر قرآن‌</w:t>
            </w:r>
            <w:r>
              <w:rPr>
                <w:rStyle w:val="IndexLink"/>
                <w:rtl w:val="true"/>
              </w:rPr>
              <w:tab/>
            </w:r>
            <w:r>
              <w:rPr>
                <w:rStyle w:val="IndexLink"/>
              </w:rPr>
              <w:t>37</w:t>
            </w:r>
          </w:hyperlink>
        </w:p>
        <w:p>
          <w:pPr>
            <w:pStyle w:val="Contents3"/>
            <w:tabs>
              <w:tab w:val="clear" w:pos="8459"/>
              <w:tab w:val="right" w:pos="9026" w:leader="dot"/>
            </w:tabs>
            <w:rPr/>
          </w:pPr>
          <w:hyperlink w:anchor="__RefHeading___Toc8560555_73709187">
            <w:r>
              <w:rPr>
                <w:webHidden/>
                <w:rStyle w:val="IndexLink"/>
                <w:rtl w:val="true"/>
              </w:rPr>
              <w:t>علل هزیمت سپاه شرك‌</w:t>
            </w:r>
            <w:r>
              <w:rPr>
                <w:rStyle w:val="IndexLink"/>
                <w:rtl w:val="true"/>
              </w:rPr>
              <w:tab/>
            </w:r>
            <w:r>
              <w:rPr>
                <w:rStyle w:val="IndexLink"/>
              </w:rPr>
              <w:t>38</w:t>
            </w:r>
          </w:hyperlink>
        </w:p>
        <w:p>
          <w:pPr>
            <w:pStyle w:val="Contents3"/>
            <w:tabs>
              <w:tab w:val="clear" w:pos="8459"/>
              <w:tab w:val="right" w:pos="9026" w:leader="dot"/>
            </w:tabs>
            <w:rPr/>
          </w:pPr>
          <w:hyperlink w:anchor="__RefHeading___Toc8560557_73709187">
            <w:r>
              <w:rPr>
                <w:webHidden/>
                <w:rStyle w:val="IndexLink"/>
                <w:rtl w:val="true"/>
              </w:rPr>
              <w:t>جنگ احزاب پایان اقتدار قریش‌</w:t>
            </w:r>
            <w:r>
              <w:rPr>
                <w:rStyle w:val="IndexLink"/>
                <w:rtl w:val="true"/>
              </w:rPr>
              <w:tab/>
            </w:r>
            <w:r>
              <w:rPr>
                <w:rStyle w:val="IndexLink"/>
              </w:rPr>
              <w:t>41</w:t>
            </w:r>
          </w:hyperlink>
        </w:p>
        <w:p>
          <w:pPr>
            <w:pStyle w:val="Contents3"/>
            <w:tabs>
              <w:tab w:val="clear" w:pos="8459"/>
              <w:tab w:val="right" w:pos="9026" w:leader="dot"/>
            </w:tabs>
            <w:rPr/>
          </w:pPr>
          <w:hyperlink w:anchor="__RefHeading___Toc8560559_73709187">
            <w:r>
              <w:rPr>
                <w:webHidden/>
                <w:rStyle w:val="IndexLink"/>
                <w:rtl w:val="true"/>
              </w:rPr>
              <w:t>جنگ بنی‌قریظه‌</w:t>
            </w:r>
            <w:r>
              <w:rPr>
                <w:rStyle w:val="IndexLink"/>
                <w:rtl w:val="true"/>
              </w:rPr>
              <w:tab/>
            </w:r>
            <w:r>
              <w:rPr>
                <w:rStyle w:val="IndexLink"/>
              </w:rPr>
              <w:t>42</w:t>
            </w:r>
          </w:hyperlink>
        </w:p>
        <w:p>
          <w:pPr>
            <w:pStyle w:val="Contents3"/>
            <w:tabs>
              <w:tab w:val="clear" w:pos="8459"/>
              <w:tab w:val="right" w:pos="9026" w:leader="dot"/>
            </w:tabs>
            <w:rPr/>
          </w:pPr>
          <w:hyperlink w:anchor="__RefHeading___Toc8560561_73709187">
            <w:r>
              <w:rPr>
                <w:webHidden/>
                <w:rStyle w:val="IndexLink"/>
                <w:rtl w:val="true"/>
              </w:rPr>
              <w:t>درخواست مذاكره‌</w:t>
            </w:r>
            <w:r>
              <w:rPr>
                <w:rStyle w:val="IndexLink"/>
                <w:rtl w:val="true"/>
              </w:rPr>
              <w:tab/>
            </w:r>
            <w:r>
              <w:rPr>
                <w:rStyle w:val="IndexLink"/>
              </w:rPr>
              <w:t>44</w:t>
            </w:r>
          </w:hyperlink>
        </w:p>
        <w:p>
          <w:pPr>
            <w:pStyle w:val="Contents3"/>
            <w:tabs>
              <w:tab w:val="clear" w:pos="8459"/>
              <w:tab w:val="right" w:pos="9026" w:leader="dot"/>
            </w:tabs>
            <w:rPr/>
          </w:pPr>
          <w:hyperlink w:anchor="__RefHeading___Toc8560563_73709187">
            <w:r>
              <w:rPr>
                <w:webHidden/>
                <w:rStyle w:val="IndexLink"/>
                <w:rtl w:val="true"/>
              </w:rPr>
              <w:t>لغزش ابولبابه‌</w:t>
            </w:r>
            <w:r>
              <w:rPr>
                <w:rStyle w:val="IndexLink"/>
                <w:rtl w:val="true"/>
              </w:rPr>
              <w:tab/>
            </w:r>
            <w:r>
              <w:rPr>
                <w:rStyle w:val="IndexLink"/>
              </w:rPr>
              <w:t>45</w:t>
            </w:r>
          </w:hyperlink>
        </w:p>
        <w:p>
          <w:pPr>
            <w:pStyle w:val="Contents3"/>
            <w:tabs>
              <w:tab w:val="clear" w:pos="8459"/>
              <w:tab w:val="right" w:pos="9026" w:leader="dot"/>
            </w:tabs>
            <w:rPr/>
          </w:pPr>
          <w:hyperlink w:anchor="__RefHeading___Toc8560565_73709187">
            <w:r>
              <w:rPr>
                <w:webHidden/>
                <w:rStyle w:val="IndexLink"/>
                <w:rtl w:val="true"/>
              </w:rPr>
              <w:t>اسارت بنی‌قریظه و حكم سعد</w:t>
            </w:r>
            <w:r>
              <w:rPr>
                <w:rStyle w:val="IndexLink"/>
                <w:rtl w:val="true"/>
              </w:rPr>
              <w:tab/>
            </w:r>
            <w:r>
              <w:rPr>
                <w:rStyle w:val="IndexLink"/>
              </w:rPr>
              <w:t>46</w:t>
            </w:r>
          </w:hyperlink>
        </w:p>
        <w:p>
          <w:pPr>
            <w:pStyle w:val="Contents3"/>
            <w:tabs>
              <w:tab w:val="clear" w:pos="8459"/>
              <w:tab w:val="right" w:pos="9026" w:leader="dot"/>
            </w:tabs>
            <w:rPr/>
          </w:pPr>
          <w:hyperlink w:anchor="__RefHeading___Toc8560567_73709187">
            <w:r>
              <w:rPr>
                <w:webHidden/>
                <w:rStyle w:val="IndexLink"/>
                <w:rtl w:val="true"/>
              </w:rPr>
              <w:t>دوران تثبیت قدرت‌</w:t>
            </w:r>
            <w:r>
              <w:rPr>
                <w:rStyle w:val="IndexLink"/>
                <w:rtl w:val="true"/>
              </w:rPr>
              <w:tab/>
            </w:r>
            <w:r>
              <w:rPr>
                <w:rStyle w:val="IndexLink"/>
              </w:rPr>
              <w:t>49</w:t>
            </w:r>
          </w:hyperlink>
        </w:p>
        <w:p>
          <w:pPr>
            <w:pStyle w:val="Contents3"/>
            <w:tabs>
              <w:tab w:val="clear" w:pos="8459"/>
              <w:tab w:val="right" w:pos="9026" w:leader="dot"/>
            </w:tabs>
            <w:rPr/>
          </w:pPr>
          <w:hyperlink w:anchor="__RefHeading___Toc8560569_73709187">
            <w:r>
              <w:rPr>
                <w:webHidden/>
                <w:rStyle w:val="IndexLink"/>
                <w:rtl w:val="true"/>
              </w:rPr>
              <w:t>خلاصه درس‌</w:t>
            </w:r>
            <w:r>
              <w:rPr>
                <w:rStyle w:val="IndexLink"/>
                <w:rtl w:val="true"/>
              </w:rPr>
              <w:tab/>
            </w:r>
            <w:r>
              <w:rPr>
                <w:rStyle w:val="IndexLink"/>
              </w:rPr>
              <w:t>50</w:t>
            </w:r>
          </w:hyperlink>
        </w:p>
        <w:p>
          <w:pPr>
            <w:pStyle w:val="Contents3"/>
            <w:tabs>
              <w:tab w:val="clear" w:pos="8459"/>
              <w:tab w:val="right" w:pos="9026" w:leader="dot"/>
            </w:tabs>
            <w:rPr/>
          </w:pPr>
          <w:hyperlink w:anchor="__RefHeading___Toc8560571_73709187">
            <w:r>
              <w:rPr>
                <w:webHidden/>
                <w:rStyle w:val="IndexLink"/>
                <w:rtl w:val="true"/>
              </w:rPr>
              <w:t>خود آزمایی‌</w:t>
            </w:r>
            <w:r>
              <w:rPr>
                <w:rStyle w:val="IndexLink"/>
                <w:rtl w:val="true"/>
              </w:rPr>
              <w:tab/>
            </w:r>
            <w:r>
              <w:rPr>
                <w:rStyle w:val="IndexLink"/>
              </w:rPr>
              <w:t>55</w:t>
            </w:r>
          </w:hyperlink>
        </w:p>
        <w:p>
          <w:pPr>
            <w:pStyle w:val="Contents2"/>
            <w:tabs>
              <w:tab w:val="clear" w:pos="8743"/>
              <w:tab w:val="right" w:pos="9026" w:leader="dot"/>
            </w:tabs>
            <w:rPr/>
          </w:pPr>
          <w:hyperlink w:anchor="__RefHeading___Toc8560573_73709187">
            <w:r>
              <w:rPr>
                <w:webHidden/>
                <w:rStyle w:val="IndexLink"/>
                <w:rtl w:val="true"/>
              </w:rPr>
              <w:t>درس دهم غزوه ذی قرد، … و پیامدهای صلح حدیبیه‌</w:t>
            </w:r>
            <w:r>
              <w:rPr>
                <w:rStyle w:val="IndexLink"/>
                <w:rtl w:val="true"/>
              </w:rPr>
              <w:tab/>
            </w:r>
            <w:r>
              <w:rPr>
                <w:rStyle w:val="IndexLink"/>
              </w:rPr>
              <w:t>57</w:t>
            </w:r>
          </w:hyperlink>
        </w:p>
        <w:p>
          <w:pPr>
            <w:pStyle w:val="Contents3"/>
            <w:tabs>
              <w:tab w:val="clear" w:pos="8459"/>
              <w:tab w:val="right" w:pos="9026" w:leader="dot"/>
            </w:tabs>
            <w:rPr/>
          </w:pPr>
          <w:hyperlink w:anchor="__RefHeading___Toc8560575_7370918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8560577_73709187">
            <w:r>
              <w:rPr>
                <w:webHidden/>
                <w:rStyle w:val="IndexLink"/>
                <w:rtl w:val="true"/>
              </w:rPr>
              <w:t>غزوه ذی قرد</w:t>
            </w:r>
            <w:r>
              <w:rPr>
                <w:rStyle w:val="IndexLink"/>
                <w:rtl w:val="true"/>
              </w:rPr>
              <w:tab/>
            </w:r>
            <w:r>
              <w:rPr>
                <w:rStyle w:val="IndexLink"/>
              </w:rPr>
              <w:t>58</w:t>
            </w:r>
          </w:hyperlink>
        </w:p>
        <w:p>
          <w:pPr>
            <w:pStyle w:val="Contents3"/>
            <w:tabs>
              <w:tab w:val="clear" w:pos="8459"/>
              <w:tab w:val="right" w:pos="9026" w:leader="dot"/>
            </w:tabs>
            <w:rPr/>
          </w:pPr>
          <w:hyperlink w:anchor="__RefHeading___Toc8560579_73709187">
            <w:r>
              <w:rPr>
                <w:webHidden/>
                <w:rStyle w:val="IndexLink"/>
                <w:rtl w:val="true"/>
              </w:rPr>
              <w:t>سریه زید به عیص‌</w:t>
            </w:r>
            <w:r>
              <w:rPr>
                <w:rStyle w:val="IndexLink"/>
                <w:rtl w:val="true"/>
              </w:rPr>
              <w:tab/>
            </w:r>
            <w:r>
              <w:rPr>
                <w:rStyle w:val="IndexLink"/>
              </w:rPr>
              <w:t>59</w:t>
            </w:r>
          </w:hyperlink>
        </w:p>
        <w:p>
          <w:pPr>
            <w:pStyle w:val="Contents3"/>
            <w:tabs>
              <w:tab w:val="clear" w:pos="8459"/>
              <w:tab w:val="right" w:pos="9026" w:leader="dot"/>
            </w:tabs>
            <w:rPr/>
          </w:pPr>
          <w:hyperlink w:anchor="__RefHeading___Toc8560581_73709187">
            <w:r>
              <w:rPr>
                <w:webHidden/>
                <w:rStyle w:val="IndexLink"/>
                <w:rtl w:val="true"/>
              </w:rPr>
              <w:t>جنگ بنی‌مصطلق‌</w:t>
            </w:r>
            <w:r>
              <w:rPr>
                <w:rStyle w:val="IndexLink"/>
                <w:rtl w:val="true"/>
              </w:rPr>
              <w:tab/>
            </w:r>
            <w:r>
              <w:rPr>
                <w:rStyle w:val="IndexLink"/>
              </w:rPr>
              <w:t>60</w:t>
            </w:r>
          </w:hyperlink>
        </w:p>
        <w:p>
          <w:pPr>
            <w:pStyle w:val="Contents3"/>
            <w:tabs>
              <w:tab w:val="clear" w:pos="8459"/>
              <w:tab w:val="right" w:pos="9026" w:leader="dot"/>
            </w:tabs>
            <w:rPr/>
          </w:pPr>
          <w:hyperlink w:anchor="__RefHeading___Toc8560583_73709187">
            <w:r>
              <w:rPr>
                <w:webHidden/>
                <w:rStyle w:val="IndexLink"/>
                <w:rtl w:val="true"/>
              </w:rPr>
              <w:t>حركت سپاه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8560585_73709187">
            <w:r>
              <w:rPr>
                <w:webHidden/>
                <w:rStyle w:val="IndexLink"/>
                <w:rtl w:val="true"/>
              </w:rPr>
              <w:t>شكست دشمن‌</w:t>
            </w:r>
            <w:r>
              <w:rPr>
                <w:rStyle w:val="IndexLink"/>
                <w:rtl w:val="true"/>
              </w:rPr>
              <w:tab/>
            </w:r>
            <w:r>
              <w:rPr>
                <w:rStyle w:val="IndexLink"/>
              </w:rPr>
              <w:t>62</w:t>
            </w:r>
          </w:hyperlink>
        </w:p>
        <w:p>
          <w:pPr>
            <w:pStyle w:val="Contents3"/>
            <w:tabs>
              <w:tab w:val="clear" w:pos="8459"/>
              <w:tab w:val="right" w:pos="9026" w:leader="dot"/>
            </w:tabs>
            <w:rPr/>
          </w:pPr>
          <w:hyperlink w:anchor="__RefHeading___Toc8560587_73709187">
            <w:r>
              <w:rPr>
                <w:webHidden/>
                <w:rStyle w:val="IndexLink"/>
                <w:rtl w:val="true"/>
              </w:rPr>
              <w:t>اسیران و غنایم‌</w:t>
            </w:r>
            <w:r>
              <w:rPr>
                <w:rStyle w:val="IndexLink"/>
                <w:rtl w:val="true"/>
              </w:rPr>
              <w:tab/>
            </w:r>
            <w:r>
              <w:rPr>
                <w:rStyle w:val="IndexLink"/>
              </w:rPr>
              <w:t>62</w:t>
            </w:r>
          </w:hyperlink>
        </w:p>
        <w:p>
          <w:pPr>
            <w:pStyle w:val="Contents3"/>
            <w:tabs>
              <w:tab w:val="clear" w:pos="8459"/>
              <w:tab w:val="right" w:pos="9026" w:leader="dot"/>
            </w:tabs>
            <w:rPr/>
          </w:pPr>
          <w:hyperlink w:anchor="__RefHeading___Toc8560589_73709187">
            <w:r>
              <w:rPr>
                <w:webHidden/>
                <w:rStyle w:val="IndexLink"/>
                <w:rtl w:val="true"/>
              </w:rPr>
              <w:t>نزاع مهاجر و انصار</w:t>
            </w:r>
            <w:r>
              <w:rPr>
                <w:rStyle w:val="IndexLink"/>
                <w:rtl w:val="true"/>
              </w:rPr>
              <w:tab/>
            </w:r>
            <w:r>
              <w:rPr>
                <w:rStyle w:val="IndexLink"/>
              </w:rPr>
              <w:t>64</w:t>
            </w:r>
          </w:hyperlink>
        </w:p>
        <w:p>
          <w:pPr>
            <w:pStyle w:val="Contents3"/>
            <w:tabs>
              <w:tab w:val="clear" w:pos="8459"/>
              <w:tab w:val="right" w:pos="9026" w:leader="dot"/>
            </w:tabs>
            <w:rPr/>
          </w:pPr>
          <w:hyperlink w:anchor="__RefHeading___Toc8560591_73709187">
            <w:r>
              <w:rPr>
                <w:webHidden/>
                <w:rStyle w:val="IndexLink"/>
                <w:rtl w:val="true"/>
              </w:rPr>
              <w:t>نفاق عبدالله بن ابی‌</w:t>
            </w:r>
            <w:r>
              <w:rPr>
                <w:rStyle w:val="IndexLink"/>
                <w:rtl w:val="true"/>
              </w:rPr>
              <w:tab/>
            </w:r>
            <w:r>
              <w:rPr>
                <w:rStyle w:val="IndexLink"/>
              </w:rPr>
              <w:t>64</w:t>
            </w:r>
          </w:hyperlink>
        </w:p>
        <w:p>
          <w:pPr>
            <w:pStyle w:val="Contents3"/>
            <w:tabs>
              <w:tab w:val="clear" w:pos="8459"/>
              <w:tab w:val="right" w:pos="9026" w:leader="dot"/>
            </w:tabs>
            <w:rPr/>
          </w:pPr>
          <w:hyperlink w:anchor="__RefHeading___Toc8560593_73709187">
            <w:r>
              <w:rPr>
                <w:webHidden/>
                <w:rStyle w:val="IndexLink"/>
                <w:rtl w:val="true"/>
              </w:rPr>
              <w:t>حركت سپاه و رسوایی منافقان‌</w:t>
            </w:r>
            <w:r>
              <w:rPr>
                <w:rStyle w:val="IndexLink"/>
                <w:rtl w:val="true"/>
              </w:rPr>
              <w:tab/>
            </w:r>
            <w:r>
              <w:rPr>
                <w:rStyle w:val="IndexLink"/>
              </w:rPr>
              <w:t>65</w:t>
            </w:r>
          </w:hyperlink>
        </w:p>
        <w:p>
          <w:pPr>
            <w:pStyle w:val="Contents3"/>
            <w:tabs>
              <w:tab w:val="clear" w:pos="8459"/>
              <w:tab w:val="right" w:pos="9026" w:leader="dot"/>
            </w:tabs>
            <w:rPr/>
          </w:pPr>
          <w:hyperlink w:anchor="__RefHeading___Toc8560595_73709187">
            <w:r>
              <w:rPr>
                <w:webHidden/>
                <w:rStyle w:val="IndexLink"/>
                <w:rtl w:val="true"/>
              </w:rPr>
              <w:t>ماجرای افك‌</w:t>
            </w:r>
            <w:r>
              <w:rPr>
                <w:rStyle w:val="IndexLink"/>
                <w:rtl w:val="true"/>
              </w:rPr>
              <w:tab/>
            </w:r>
            <w:r>
              <w:rPr>
                <w:rStyle w:val="IndexLink"/>
              </w:rPr>
              <w:t>67</w:t>
            </w:r>
          </w:hyperlink>
        </w:p>
        <w:p>
          <w:pPr>
            <w:pStyle w:val="Contents3"/>
            <w:tabs>
              <w:tab w:val="clear" w:pos="8459"/>
              <w:tab w:val="right" w:pos="9026" w:leader="dot"/>
            </w:tabs>
            <w:rPr/>
          </w:pPr>
          <w:hyperlink w:anchor="__RefHeading___Toc8560597_73709187">
            <w:r>
              <w:rPr>
                <w:webHidden/>
                <w:rStyle w:val="IndexLink"/>
                <w:rtl w:val="true"/>
              </w:rPr>
              <w:t>صلح حدیبیه‌</w:t>
            </w:r>
            <w:r>
              <w:rPr>
                <w:rStyle w:val="IndexLink"/>
                <w:rtl w:val="true"/>
              </w:rPr>
              <w:tab/>
            </w:r>
            <w:r>
              <w:rPr>
                <w:rStyle w:val="IndexLink"/>
              </w:rPr>
              <w:t>69</w:t>
            </w:r>
          </w:hyperlink>
        </w:p>
        <w:p>
          <w:pPr>
            <w:pStyle w:val="Contents3"/>
            <w:tabs>
              <w:tab w:val="clear" w:pos="8459"/>
              <w:tab w:val="right" w:pos="9026" w:leader="dot"/>
            </w:tabs>
            <w:rPr/>
          </w:pPr>
          <w:hyperlink w:anchor="__RefHeading___Toc8560599_73709187">
            <w:r>
              <w:rPr>
                <w:webHidden/>
                <w:rStyle w:val="IndexLink"/>
                <w:rtl w:val="true"/>
              </w:rPr>
              <w:t>آگاهی قریش از كاروان‌</w:t>
            </w:r>
            <w:r>
              <w:rPr>
                <w:rStyle w:val="IndexLink"/>
                <w:rtl w:val="true"/>
              </w:rPr>
              <w:tab/>
            </w:r>
            <w:r>
              <w:rPr>
                <w:rStyle w:val="IndexLink"/>
              </w:rPr>
              <w:t>70</w:t>
            </w:r>
          </w:hyperlink>
        </w:p>
        <w:p>
          <w:pPr>
            <w:pStyle w:val="Contents3"/>
            <w:tabs>
              <w:tab w:val="clear" w:pos="8459"/>
              <w:tab w:val="right" w:pos="9026" w:leader="dot"/>
            </w:tabs>
            <w:rPr/>
          </w:pPr>
          <w:hyperlink w:anchor="__RefHeading___Toc8560601_73709187">
            <w:r>
              <w:rPr>
                <w:webHidden/>
                <w:rStyle w:val="IndexLink"/>
                <w:rtl w:val="true"/>
              </w:rPr>
              <w:t>نمایندگان قریش‌</w:t>
            </w:r>
            <w:r>
              <w:rPr>
                <w:rStyle w:val="IndexLink"/>
                <w:rtl w:val="true"/>
              </w:rPr>
              <w:tab/>
            </w:r>
            <w:r>
              <w:rPr>
                <w:rStyle w:val="IndexLink"/>
              </w:rPr>
              <w:t>71</w:t>
            </w:r>
          </w:hyperlink>
        </w:p>
        <w:p>
          <w:pPr>
            <w:pStyle w:val="Contents3"/>
            <w:tabs>
              <w:tab w:val="clear" w:pos="8459"/>
              <w:tab w:val="right" w:pos="9026" w:leader="dot"/>
            </w:tabs>
            <w:rPr/>
          </w:pPr>
          <w:hyperlink w:anchor="__RefHeading___Toc8560603_73709187">
            <w:r>
              <w:rPr>
                <w:webHidden/>
                <w:rStyle w:val="IndexLink"/>
                <w:rtl w:val="true"/>
              </w:rPr>
              <w:t>بیعت رضوان‌</w:t>
            </w:r>
            <w:r>
              <w:rPr>
                <w:rStyle w:val="IndexLink"/>
                <w:rtl w:val="true"/>
              </w:rPr>
              <w:tab/>
            </w:r>
            <w:r>
              <w:rPr>
                <w:rStyle w:val="IndexLink"/>
              </w:rPr>
              <w:t>73</w:t>
            </w:r>
          </w:hyperlink>
        </w:p>
        <w:p>
          <w:pPr>
            <w:pStyle w:val="Contents3"/>
            <w:tabs>
              <w:tab w:val="clear" w:pos="8459"/>
              <w:tab w:val="right" w:pos="9026" w:leader="dot"/>
            </w:tabs>
            <w:rPr/>
          </w:pPr>
          <w:hyperlink w:anchor="__RefHeading___Toc8560605_73709187">
            <w:r>
              <w:rPr>
                <w:webHidden/>
                <w:rStyle w:val="IndexLink"/>
                <w:rtl w:val="true"/>
              </w:rPr>
              <w:t>آخرین فرستاده قریش‌</w:t>
            </w:r>
            <w:r>
              <w:rPr>
                <w:rStyle w:val="IndexLink"/>
                <w:rtl w:val="true"/>
              </w:rPr>
              <w:tab/>
            </w:r>
            <w:r>
              <w:rPr>
                <w:rStyle w:val="IndexLink"/>
              </w:rPr>
              <w:t>74</w:t>
            </w:r>
          </w:hyperlink>
        </w:p>
        <w:p>
          <w:pPr>
            <w:pStyle w:val="Contents3"/>
            <w:tabs>
              <w:tab w:val="clear" w:pos="8459"/>
              <w:tab w:val="right" w:pos="9026" w:leader="dot"/>
            </w:tabs>
            <w:rPr/>
          </w:pPr>
          <w:hyperlink w:anchor="__RefHeading___Toc8560607_73709187">
            <w:r>
              <w:rPr>
                <w:webHidden/>
                <w:rStyle w:val="IndexLink"/>
                <w:rtl w:val="true"/>
              </w:rPr>
              <w:t>متن صلحنامه‌</w:t>
            </w:r>
            <w:r>
              <w:rPr>
                <w:rStyle w:val="IndexLink"/>
                <w:rtl w:val="true"/>
              </w:rPr>
              <w:tab/>
            </w:r>
            <w:r>
              <w:rPr>
                <w:rStyle w:val="IndexLink"/>
              </w:rPr>
              <w:t>76</w:t>
            </w:r>
          </w:hyperlink>
        </w:p>
        <w:p>
          <w:pPr>
            <w:pStyle w:val="Contents3"/>
            <w:tabs>
              <w:tab w:val="clear" w:pos="8459"/>
              <w:tab w:val="right" w:pos="9026" w:leader="dot"/>
            </w:tabs>
            <w:rPr/>
          </w:pPr>
          <w:hyperlink w:anchor="__RefHeading___Toc8560609_73709187">
            <w:r>
              <w:rPr>
                <w:webHidden/>
                <w:rStyle w:val="IndexLink"/>
                <w:rtl w:val="true"/>
              </w:rPr>
              <w:t>خروج پیامبر از احرام‌</w:t>
            </w:r>
            <w:r>
              <w:rPr>
                <w:rStyle w:val="IndexLink"/>
                <w:rtl w:val="true"/>
              </w:rPr>
              <w:tab/>
            </w:r>
            <w:r>
              <w:rPr>
                <w:rStyle w:val="IndexLink"/>
              </w:rPr>
              <w:t>80</w:t>
            </w:r>
          </w:hyperlink>
        </w:p>
        <w:p>
          <w:pPr>
            <w:pStyle w:val="Contents3"/>
            <w:tabs>
              <w:tab w:val="clear" w:pos="8459"/>
              <w:tab w:val="right" w:pos="9026" w:leader="dot"/>
            </w:tabs>
            <w:rPr/>
          </w:pPr>
          <w:hyperlink w:anchor="__RefHeading___Toc8560611_73709187">
            <w:r>
              <w:rPr>
                <w:webHidden/>
                <w:rStyle w:val="IndexLink"/>
                <w:rtl w:val="true"/>
              </w:rPr>
              <w:t>پیروزی آشكار</w:t>
            </w:r>
            <w:r>
              <w:rPr>
                <w:rStyle w:val="IndexLink"/>
                <w:rtl w:val="true"/>
              </w:rPr>
              <w:tab/>
            </w:r>
            <w:r>
              <w:rPr>
                <w:rStyle w:val="IndexLink"/>
              </w:rPr>
              <w:t>80</w:t>
            </w:r>
          </w:hyperlink>
        </w:p>
        <w:p>
          <w:pPr>
            <w:pStyle w:val="Contents3"/>
            <w:tabs>
              <w:tab w:val="clear" w:pos="8459"/>
              <w:tab w:val="right" w:pos="9026" w:leader="dot"/>
            </w:tabs>
            <w:rPr/>
          </w:pPr>
          <w:hyperlink w:anchor="__RefHeading___Toc8560613_73709187">
            <w:r>
              <w:rPr>
                <w:webHidden/>
                <w:rStyle w:val="IndexLink"/>
                <w:rtl w:val="true"/>
              </w:rPr>
              <w:t>ارزیابی پیمان حدیبیه‌</w:t>
            </w:r>
            <w:r>
              <w:rPr>
                <w:rStyle w:val="IndexLink"/>
                <w:rtl w:val="true"/>
              </w:rPr>
              <w:tab/>
            </w:r>
            <w:r>
              <w:rPr>
                <w:rStyle w:val="IndexLink"/>
              </w:rPr>
              <w:t>82</w:t>
            </w:r>
          </w:hyperlink>
        </w:p>
        <w:p>
          <w:pPr>
            <w:pStyle w:val="Contents3"/>
            <w:tabs>
              <w:tab w:val="clear" w:pos="8459"/>
              <w:tab w:val="right" w:pos="9026" w:leader="dot"/>
            </w:tabs>
            <w:rPr/>
          </w:pPr>
          <w:hyperlink w:anchor="__RefHeading___Toc8560615_73709187">
            <w:r>
              <w:rPr>
                <w:webHidden/>
                <w:rStyle w:val="IndexLink"/>
                <w:rtl w:val="true"/>
              </w:rPr>
              <w:t>پیامدهای صلح حدیبیه‌</w:t>
            </w:r>
            <w:r>
              <w:rPr>
                <w:rStyle w:val="IndexLink"/>
                <w:rtl w:val="true"/>
              </w:rPr>
              <w:tab/>
            </w:r>
            <w:r>
              <w:rPr>
                <w:rStyle w:val="IndexLink"/>
              </w:rPr>
              <w:t>83</w:t>
            </w:r>
          </w:hyperlink>
        </w:p>
        <w:p>
          <w:pPr>
            <w:pStyle w:val="Contents3"/>
            <w:tabs>
              <w:tab w:val="clear" w:pos="8459"/>
              <w:tab w:val="right" w:pos="9026" w:leader="dot"/>
            </w:tabs>
            <w:rPr/>
          </w:pPr>
          <w:hyperlink w:anchor="__RefHeading___Toc8560617_73709187">
            <w:r>
              <w:rPr>
                <w:webHidden/>
                <w:rStyle w:val="IndexLink"/>
                <w:rtl w:val="true"/>
              </w:rPr>
              <w:t>خلاصه درس‌</w:t>
            </w:r>
            <w:r>
              <w:rPr>
                <w:rStyle w:val="IndexLink"/>
                <w:rtl w:val="true"/>
              </w:rPr>
              <w:tab/>
            </w:r>
            <w:r>
              <w:rPr>
                <w:rStyle w:val="IndexLink"/>
              </w:rPr>
              <w:t>86</w:t>
            </w:r>
          </w:hyperlink>
        </w:p>
        <w:p>
          <w:pPr>
            <w:pStyle w:val="Contents3"/>
            <w:tabs>
              <w:tab w:val="clear" w:pos="8459"/>
              <w:tab w:val="right" w:pos="9026" w:leader="dot"/>
            </w:tabs>
            <w:rPr/>
          </w:pPr>
          <w:hyperlink w:anchor="__RefHeading___Toc8560619_73709187">
            <w:r>
              <w:rPr>
                <w:webHidden/>
                <w:rStyle w:val="IndexLink"/>
                <w:rtl w:val="true"/>
              </w:rPr>
              <w:t>خود آزمایی‌</w:t>
            </w:r>
            <w:r>
              <w:rPr>
                <w:rStyle w:val="IndexLink"/>
                <w:rtl w:val="true"/>
              </w:rPr>
              <w:tab/>
            </w:r>
            <w:r>
              <w:rPr>
                <w:rStyle w:val="IndexLink"/>
              </w:rPr>
              <w:t>90</w:t>
            </w:r>
          </w:hyperlink>
        </w:p>
        <w:p>
          <w:pPr>
            <w:pStyle w:val="Contents2"/>
            <w:tabs>
              <w:tab w:val="clear" w:pos="8743"/>
              <w:tab w:val="right" w:pos="9026" w:leader="dot"/>
            </w:tabs>
            <w:rPr/>
          </w:pPr>
          <w:hyperlink w:anchor="__RefHeading___Toc8560621_73709187">
            <w:r>
              <w:rPr>
                <w:webHidden/>
                <w:rStyle w:val="IndexLink"/>
                <w:rtl w:val="true"/>
              </w:rPr>
              <w:t>درس یازدهم دعوت جهانی، … و اسلام عمرو وخالد</w:t>
            </w:r>
            <w:r>
              <w:rPr>
                <w:rStyle w:val="IndexLink"/>
                <w:rtl w:val="true"/>
              </w:rPr>
              <w:tab/>
            </w:r>
            <w:r>
              <w:rPr>
                <w:rStyle w:val="IndexLink"/>
              </w:rPr>
              <w:t>91</w:t>
            </w:r>
          </w:hyperlink>
        </w:p>
        <w:p>
          <w:pPr>
            <w:pStyle w:val="Contents3"/>
            <w:tabs>
              <w:tab w:val="clear" w:pos="8459"/>
              <w:tab w:val="right" w:pos="9026" w:leader="dot"/>
            </w:tabs>
            <w:rPr/>
          </w:pPr>
          <w:hyperlink w:anchor="__RefHeading___Toc8560623_7370918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8560625_73709187">
            <w:r>
              <w:rPr>
                <w:webHidden/>
                <w:rStyle w:val="IndexLink"/>
                <w:rtl w:val="true"/>
              </w:rPr>
              <w:t>دعوت جهانی‌</w:t>
            </w:r>
            <w:r>
              <w:rPr>
                <w:rStyle w:val="IndexLink"/>
                <w:rtl w:val="true"/>
              </w:rPr>
              <w:tab/>
            </w:r>
            <w:r>
              <w:rPr>
                <w:rStyle w:val="IndexLink"/>
              </w:rPr>
              <w:t>92</w:t>
            </w:r>
          </w:hyperlink>
        </w:p>
        <w:p>
          <w:pPr>
            <w:pStyle w:val="Contents3"/>
            <w:tabs>
              <w:tab w:val="clear" w:pos="8459"/>
              <w:tab w:val="right" w:pos="9026" w:leader="dot"/>
            </w:tabs>
            <w:rPr/>
          </w:pPr>
          <w:hyperlink w:anchor="__RefHeading___Toc8560627_73709187">
            <w:r>
              <w:rPr>
                <w:webHidden/>
                <w:rStyle w:val="IndexLink"/>
                <w:rtl w:val="true"/>
              </w:rPr>
              <w:t>نامه به نجاشی پادشاه حبشه‌</w:t>
            </w:r>
            <w:r>
              <w:rPr>
                <w:rStyle w:val="IndexLink"/>
                <w:rtl w:val="true"/>
              </w:rPr>
              <w:tab/>
            </w:r>
            <w:r>
              <w:rPr>
                <w:rStyle w:val="IndexLink"/>
              </w:rPr>
              <w:t>94</w:t>
            </w:r>
          </w:hyperlink>
        </w:p>
        <w:p>
          <w:pPr>
            <w:pStyle w:val="Contents3"/>
            <w:tabs>
              <w:tab w:val="clear" w:pos="8459"/>
              <w:tab w:val="right" w:pos="9026" w:leader="dot"/>
            </w:tabs>
            <w:rPr/>
          </w:pPr>
          <w:hyperlink w:anchor="__RefHeading___Toc8560629_73709187">
            <w:r>
              <w:rPr>
                <w:webHidden/>
                <w:rStyle w:val="IndexLink"/>
                <w:rtl w:val="true"/>
              </w:rPr>
              <w:t>نامه به قیصر روم‌</w:t>
            </w:r>
            <w:r>
              <w:rPr>
                <w:rStyle w:val="IndexLink"/>
                <w:rtl w:val="true"/>
              </w:rPr>
              <w:tab/>
            </w:r>
            <w:r>
              <w:rPr>
                <w:rStyle w:val="IndexLink"/>
              </w:rPr>
              <w:t>96</w:t>
            </w:r>
          </w:hyperlink>
        </w:p>
        <w:p>
          <w:pPr>
            <w:pStyle w:val="Contents3"/>
            <w:tabs>
              <w:tab w:val="clear" w:pos="8459"/>
              <w:tab w:val="right" w:pos="9026" w:leader="dot"/>
            </w:tabs>
            <w:rPr/>
          </w:pPr>
          <w:hyperlink w:anchor="__RefHeading___Toc8560631_73709187">
            <w:r>
              <w:rPr>
                <w:webHidden/>
                <w:rStyle w:val="IndexLink"/>
                <w:rtl w:val="true"/>
              </w:rPr>
              <w:t>نامه به پادشاه ایران‌</w:t>
            </w:r>
            <w:r>
              <w:rPr>
                <w:rStyle w:val="IndexLink"/>
                <w:rtl w:val="true"/>
              </w:rPr>
              <w:tab/>
            </w:r>
            <w:r>
              <w:rPr>
                <w:rStyle w:val="IndexLink"/>
              </w:rPr>
              <w:t>97</w:t>
            </w:r>
          </w:hyperlink>
        </w:p>
        <w:p>
          <w:pPr>
            <w:pStyle w:val="Contents3"/>
            <w:tabs>
              <w:tab w:val="clear" w:pos="8459"/>
              <w:tab w:val="right" w:pos="9026" w:leader="dot"/>
            </w:tabs>
            <w:rPr/>
          </w:pPr>
          <w:hyperlink w:anchor="__RefHeading___Toc8560633_73709187">
            <w:r>
              <w:rPr>
                <w:webHidden/>
                <w:rStyle w:val="IndexLink"/>
                <w:rtl w:val="true"/>
              </w:rPr>
              <w:t>نامه به پادشاه مصر</w:t>
            </w:r>
            <w:r>
              <w:rPr>
                <w:rStyle w:val="IndexLink"/>
                <w:rtl w:val="true"/>
              </w:rPr>
              <w:tab/>
            </w:r>
            <w:r>
              <w:rPr>
                <w:rStyle w:val="IndexLink"/>
              </w:rPr>
              <w:t>98</w:t>
            </w:r>
          </w:hyperlink>
        </w:p>
        <w:p>
          <w:pPr>
            <w:pStyle w:val="Contents3"/>
            <w:tabs>
              <w:tab w:val="clear" w:pos="8459"/>
              <w:tab w:val="right" w:pos="9026" w:leader="dot"/>
            </w:tabs>
            <w:rPr/>
          </w:pPr>
          <w:hyperlink w:anchor="__RefHeading___Toc8560635_73709187">
            <w:r>
              <w:rPr>
                <w:webHidden/>
                <w:rStyle w:val="IndexLink"/>
                <w:rtl w:val="true"/>
              </w:rPr>
              <w:t>نامه به زمامداران شام و یمامه‌</w:t>
            </w:r>
            <w:r>
              <w:rPr>
                <w:rStyle w:val="IndexLink"/>
                <w:rtl w:val="true"/>
              </w:rPr>
              <w:tab/>
            </w:r>
            <w:r>
              <w:rPr>
                <w:rStyle w:val="IndexLink"/>
              </w:rPr>
              <w:t>99</w:t>
            </w:r>
          </w:hyperlink>
        </w:p>
        <w:p>
          <w:pPr>
            <w:pStyle w:val="Contents3"/>
            <w:tabs>
              <w:tab w:val="clear" w:pos="8459"/>
              <w:tab w:val="right" w:pos="9026" w:leader="dot"/>
            </w:tabs>
            <w:rPr/>
          </w:pPr>
          <w:hyperlink w:anchor="__RefHeading___Toc8560637_73709187">
            <w:r>
              <w:rPr>
                <w:webHidden/>
                <w:rStyle w:val="IndexLink"/>
                <w:rtl w:val="true"/>
              </w:rPr>
              <w:t>جنگ خیبر</w:t>
            </w:r>
            <w:r>
              <w:rPr>
                <w:rStyle w:val="IndexLink"/>
                <w:rtl w:val="true"/>
              </w:rPr>
              <w:tab/>
            </w:r>
            <w:r>
              <w:rPr>
                <w:rStyle w:val="IndexLink"/>
              </w:rPr>
              <w:t>100</w:t>
            </w:r>
          </w:hyperlink>
        </w:p>
        <w:p>
          <w:pPr>
            <w:pStyle w:val="Contents3"/>
            <w:tabs>
              <w:tab w:val="clear" w:pos="8459"/>
              <w:tab w:val="right" w:pos="9026" w:leader="dot"/>
            </w:tabs>
            <w:rPr/>
          </w:pPr>
          <w:hyperlink w:anchor="__RefHeading___Toc8560639_73709187">
            <w:r>
              <w:rPr>
                <w:webHidden/>
                <w:rStyle w:val="IndexLink"/>
                <w:rtl w:val="true"/>
              </w:rPr>
              <w:t>حركت به سوی خیبر</w:t>
            </w:r>
            <w:r>
              <w:rPr>
                <w:rStyle w:val="IndexLink"/>
                <w:rtl w:val="true"/>
              </w:rPr>
              <w:tab/>
            </w:r>
            <w:r>
              <w:rPr>
                <w:rStyle w:val="IndexLink"/>
              </w:rPr>
              <w:t>102</w:t>
            </w:r>
          </w:hyperlink>
        </w:p>
        <w:p>
          <w:pPr>
            <w:pStyle w:val="Contents3"/>
            <w:tabs>
              <w:tab w:val="clear" w:pos="8459"/>
              <w:tab w:val="right" w:pos="9026" w:leader="dot"/>
            </w:tabs>
            <w:rPr/>
          </w:pPr>
          <w:hyperlink w:anchor="__RefHeading___Toc8560641_73709187">
            <w:r>
              <w:rPr>
                <w:webHidden/>
                <w:rStyle w:val="IndexLink"/>
                <w:rtl w:val="true"/>
              </w:rPr>
              <w:t>محاصره خیبر</w:t>
            </w:r>
            <w:r>
              <w:rPr>
                <w:rStyle w:val="IndexLink"/>
                <w:rtl w:val="true"/>
              </w:rPr>
              <w:tab/>
            </w:r>
            <w:r>
              <w:rPr>
                <w:rStyle w:val="IndexLink"/>
              </w:rPr>
              <w:t>103</w:t>
            </w:r>
          </w:hyperlink>
        </w:p>
        <w:p>
          <w:pPr>
            <w:pStyle w:val="Contents3"/>
            <w:tabs>
              <w:tab w:val="clear" w:pos="8459"/>
              <w:tab w:val="right" w:pos="9026" w:leader="dot"/>
            </w:tabs>
            <w:rPr/>
          </w:pPr>
          <w:hyperlink w:anchor="__RefHeading___Toc8560643_73709187">
            <w:r>
              <w:rPr>
                <w:webHidden/>
                <w:rStyle w:val="IndexLink"/>
                <w:rtl w:val="true"/>
              </w:rPr>
              <w:t>آغاز جنگ‌</w:t>
            </w:r>
            <w:r>
              <w:rPr>
                <w:rStyle w:val="IndexLink"/>
                <w:rtl w:val="true"/>
              </w:rPr>
              <w:tab/>
            </w:r>
            <w:r>
              <w:rPr>
                <w:rStyle w:val="IndexLink"/>
              </w:rPr>
              <w:t>104</w:t>
            </w:r>
          </w:hyperlink>
        </w:p>
        <w:p>
          <w:pPr>
            <w:pStyle w:val="Contents3"/>
            <w:tabs>
              <w:tab w:val="clear" w:pos="8459"/>
              <w:tab w:val="right" w:pos="9026" w:leader="dot"/>
            </w:tabs>
            <w:rPr/>
          </w:pPr>
          <w:hyperlink w:anchor="__RefHeading___Toc8560645_73709187">
            <w:r>
              <w:rPr>
                <w:webHidden/>
                <w:rStyle w:val="IndexLink"/>
                <w:rtl w:val="true"/>
              </w:rPr>
              <w:t>دلاورمردی حیدر كرار</w:t>
            </w:r>
            <w:r>
              <w:rPr>
                <w:rStyle w:val="IndexLink"/>
                <w:rtl w:val="true"/>
              </w:rPr>
              <w:tab/>
            </w:r>
            <w:r>
              <w:rPr>
                <w:rStyle w:val="IndexLink"/>
              </w:rPr>
              <w:t>106</w:t>
            </w:r>
          </w:hyperlink>
        </w:p>
        <w:p>
          <w:pPr>
            <w:pStyle w:val="Contents3"/>
            <w:tabs>
              <w:tab w:val="clear" w:pos="8459"/>
              <w:tab w:val="right" w:pos="9026" w:leader="dot"/>
            </w:tabs>
            <w:rPr/>
          </w:pPr>
          <w:hyperlink w:anchor="__RefHeading___Toc8560647_73709187">
            <w:r>
              <w:rPr>
                <w:webHidden/>
                <w:rStyle w:val="IndexLink"/>
                <w:rtl w:val="true"/>
              </w:rPr>
              <w:t>كشته شدن مرحب و فتح خیبر</w:t>
            </w:r>
            <w:r>
              <w:rPr>
                <w:rStyle w:val="IndexLink"/>
                <w:rtl w:val="true"/>
              </w:rPr>
              <w:tab/>
            </w:r>
            <w:r>
              <w:rPr>
                <w:rStyle w:val="IndexLink"/>
              </w:rPr>
              <w:t>108</w:t>
            </w:r>
          </w:hyperlink>
        </w:p>
        <w:p>
          <w:pPr>
            <w:pStyle w:val="Contents3"/>
            <w:tabs>
              <w:tab w:val="clear" w:pos="8459"/>
              <w:tab w:val="right" w:pos="9026" w:leader="dot"/>
            </w:tabs>
            <w:rPr/>
          </w:pPr>
          <w:hyperlink w:anchor="__RefHeading___Toc8560649_73709187">
            <w:r>
              <w:rPr>
                <w:webHidden/>
                <w:rStyle w:val="IndexLink"/>
                <w:rtl w:val="true"/>
              </w:rPr>
              <w:t>تسلیم شدن یهودیان‌</w:t>
            </w:r>
            <w:r>
              <w:rPr>
                <w:rStyle w:val="IndexLink"/>
                <w:rtl w:val="true"/>
              </w:rPr>
              <w:tab/>
            </w:r>
            <w:r>
              <w:rPr>
                <w:rStyle w:val="IndexLink"/>
              </w:rPr>
              <w:t>110</w:t>
            </w:r>
          </w:hyperlink>
        </w:p>
        <w:p>
          <w:pPr>
            <w:pStyle w:val="Contents3"/>
            <w:tabs>
              <w:tab w:val="clear" w:pos="8459"/>
              <w:tab w:val="right" w:pos="9026" w:leader="dot"/>
            </w:tabs>
            <w:rPr/>
          </w:pPr>
          <w:hyperlink w:anchor="__RefHeading___Toc8560651_73709187">
            <w:r>
              <w:rPr>
                <w:webHidden/>
                <w:rStyle w:val="IndexLink"/>
                <w:rtl w:val="true"/>
              </w:rPr>
              <w:t>كاروانی از سرزمین خاطره‌ها</w:t>
            </w:r>
            <w:r>
              <w:rPr>
                <w:rStyle w:val="IndexLink"/>
                <w:rtl w:val="true"/>
              </w:rPr>
              <w:tab/>
            </w:r>
            <w:r>
              <w:rPr>
                <w:rStyle w:val="IndexLink"/>
              </w:rPr>
              <w:t>111</w:t>
            </w:r>
          </w:hyperlink>
        </w:p>
        <w:p>
          <w:pPr>
            <w:pStyle w:val="Contents3"/>
            <w:tabs>
              <w:tab w:val="clear" w:pos="8459"/>
              <w:tab w:val="right" w:pos="9026" w:leader="dot"/>
            </w:tabs>
            <w:rPr/>
          </w:pPr>
          <w:hyperlink w:anchor="__RefHeading___Toc8560653_73709187">
            <w:r>
              <w:rPr>
                <w:webHidden/>
                <w:rStyle w:val="IndexLink"/>
                <w:rtl w:val="true"/>
              </w:rPr>
              <w:t>تقسیم غنایم‌</w:t>
            </w:r>
            <w:r>
              <w:rPr>
                <w:rStyle w:val="IndexLink"/>
                <w:rtl w:val="true"/>
              </w:rPr>
              <w:tab/>
            </w:r>
            <w:r>
              <w:rPr>
                <w:rStyle w:val="IndexLink"/>
              </w:rPr>
              <w:t>113</w:t>
            </w:r>
          </w:hyperlink>
        </w:p>
        <w:p>
          <w:pPr>
            <w:pStyle w:val="Contents3"/>
            <w:tabs>
              <w:tab w:val="clear" w:pos="8459"/>
              <w:tab w:val="right" w:pos="9026" w:leader="dot"/>
            </w:tabs>
            <w:rPr/>
          </w:pPr>
          <w:hyperlink w:anchor="__RefHeading___Toc8560655_73709187">
            <w:r>
              <w:rPr>
                <w:webHidden/>
                <w:rStyle w:val="IndexLink"/>
                <w:rtl w:val="true"/>
              </w:rPr>
              <w:t>صندوق جنگ‌</w:t>
            </w:r>
            <w:r>
              <w:rPr>
                <w:rStyle w:val="IndexLink"/>
                <w:rtl w:val="true"/>
              </w:rPr>
              <w:tab/>
            </w:r>
            <w:r>
              <w:rPr>
                <w:rStyle w:val="IndexLink"/>
              </w:rPr>
              <w:t>114</w:t>
            </w:r>
          </w:hyperlink>
        </w:p>
        <w:p>
          <w:pPr>
            <w:pStyle w:val="Contents3"/>
            <w:tabs>
              <w:tab w:val="clear" w:pos="8459"/>
              <w:tab w:val="right" w:pos="9026" w:leader="dot"/>
            </w:tabs>
            <w:rPr/>
          </w:pPr>
          <w:hyperlink w:anchor="__RefHeading___Toc8560657_73709187">
            <w:r>
              <w:rPr>
                <w:webHidden/>
                <w:rStyle w:val="IndexLink"/>
                <w:rtl w:val="true"/>
              </w:rPr>
              <w:t>اسیران‌</w:t>
            </w:r>
            <w:r>
              <w:rPr>
                <w:rStyle w:val="IndexLink"/>
                <w:rtl w:val="true"/>
              </w:rPr>
              <w:tab/>
            </w:r>
            <w:r>
              <w:rPr>
                <w:rStyle w:val="IndexLink"/>
              </w:rPr>
              <w:t>115</w:t>
            </w:r>
          </w:hyperlink>
        </w:p>
        <w:p>
          <w:pPr>
            <w:pStyle w:val="Contents3"/>
            <w:tabs>
              <w:tab w:val="clear" w:pos="8459"/>
              <w:tab w:val="right" w:pos="9026" w:leader="dot"/>
            </w:tabs>
            <w:rPr/>
          </w:pPr>
          <w:hyperlink w:anchor="__RefHeading___Toc8560659_73709187">
            <w:r>
              <w:rPr>
                <w:webHidden/>
                <w:rStyle w:val="IndexLink"/>
                <w:rtl w:val="true"/>
              </w:rPr>
              <w:t>علی فاتح خیبر</w:t>
            </w:r>
            <w:r>
              <w:rPr>
                <w:rStyle w:val="IndexLink"/>
                <w:rtl w:val="true"/>
              </w:rPr>
              <w:tab/>
            </w:r>
            <w:r>
              <w:rPr>
                <w:rStyle w:val="IndexLink"/>
              </w:rPr>
              <w:t>116</w:t>
            </w:r>
          </w:hyperlink>
        </w:p>
        <w:p>
          <w:pPr>
            <w:pStyle w:val="Contents3"/>
            <w:tabs>
              <w:tab w:val="clear" w:pos="8459"/>
              <w:tab w:val="right" w:pos="9026" w:leader="dot"/>
            </w:tabs>
            <w:rPr/>
          </w:pPr>
          <w:hyperlink w:anchor="__RefHeading___Toc8560661_73709187">
            <w:r>
              <w:rPr>
                <w:webHidden/>
                <w:rStyle w:val="IndexLink"/>
                <w:rtl w:val="true"/>
              </w:rPr>
              <w:t>خیانت بزرگ یهود</w:t>
            </w:r>
            <w:r>
              <w:rPr>
                <w:rStyle w:val="IndexLink"/>
                <w:rtl w:val="true"/>
              </w:rPr>
              <w:tab/>
            </w:r>
            <w:r>
              <w:rPr>
                <w:rStyle w:val="IndexLink"/>
              </w:rPr>
              <w:t>119</w:t>
            </w:r>
          </w:hyperlink>
        </w:p>
        <w:p>
          <w:pPr>
            <w:pStyle w:val="Contents3"/>
            <w:tabs>
              <w:tab w:val="clear" w:pos="8459"/>
              <w:tab w:val="right" w:pos="9026" w:leader="dot"/>
            </w:tabs>
            <w:rPr/>
          </w:pPr>
          <w:hyperlink w:anchor="__RefHeading___Toc8560663_73709187">
            <w:r>
              <w:rPr>
                <w:webHidden/>
                <w:rStyle w:val="IndexLink"/>
                <w:rtl w:val="true"/>
              </w:rPr>
              <w:t>فدك‌</w:t>
            </w:r>
            <w:r>
              <w:rPr>
                <w:rStyle w:val="IndexLink"/>
                <w:rtl w:val="true"/>
              </w:rPr>
              <w:tab/>
            </w:r>
            <w:r>
              <w:rPr>
                <w:rStyle w:val="IndexLink"/>
              </w:rPr>
              <w:t>120</w:t>
            </w:r>
          </w:hyperlink>
        </w:p>
        <w:p>
          <w:pPr>
            <w:pStyle w:val="Contents3"/>
            <w:tabs>
              <w:tab w:val="clear" w:pos="8459"/>
              <w:tab w:val="right" w:pos="9026" w:leader="dot"/>
            </w:tabs>
            <w:rPr/>
          </w:pPr>
          <w:hyperlink w:anchor="__RefHeading___Toc8560665_73709187">
            <w:r>
              <w:rPr>
                <w:webHidden/>
                <w:rStyle w:val="IndexLink"/>
                <w:rtl w:val="true"/>
              </w:rPr>
              <w:t>غزوه وادی القری‌</w:t>
            </w:r>
            <w:r>
              <w:rPr>
                <w:rStyle w:val="IndexLink"/>
                <w:rtl w:val="true"/>
              </w:rPr>
              <w:tab/>
            </w:r>
            <w:r>
              <w:rPr>
                <w:rStyle w:val="IndexLink"/>
              </w:rPr>
              <w:t>122</w:t>
            </w:r>
          </w:hyperlink>
        </w:p>
        <w:p>
          <w:pPr>
            <w:pStyle w:val="Contents3"/>
            <w:tabs>
              <w:tab w:val="clear" w:pos="8459"/>
              <w:tab w:val="right" w:pos="9026" w:leader="dot"/>
            </w:tabs>
            <w:rPr/>
          </w:pPr>
          <w:hyperlink w:anchor="__RefHeading___Toc8560667_73709187">
            <w:r>
              <w:rPr>
                <w:webHidden/>
                <w:rStyle w:val="IndexLink"/>
                <w:rtl w:val="true"/>
              </w:rPr>
              <w:t>عمرة القضاء</w:t>
            </w:r>
            <w:r>
              <w:rPr>
                <w:rStyle w:val="IndexLink"/>
                <w:rtl w:val="true"/>
              </w:rPr>
              <w:tab/>
            </w:r>
            <w:r>
              <w:rPr>
                <w:rStyle w:val="IndexLink"/>
              </w:rPr>
              <w:t>123</w:t>
            </w:r>
          </w:hyperlink>
        </w:p>
        <w:p>
          <w:pPr>
            <w:pStyle w:val="Contents3"/>
            <w:tabs>
              <w:tab w:val="clear" w:pos="8459"/>
              <w:tab w:val="right" w:pos="9026" w:leader="dot"/>
            </w:tabs>
            <w:rPr/>
          </w:pPr>
          <w:hyperlink w:anchor="__RefHeading___Toc8560669_73709187">
            <w:r>
              <w:rPr>
                <w:webHidden/>
                <w:rStyle w:val="IndexLink"/>
                <w:rtl w:val="true"/>
              </w:rPr>
              <w:t>اسلام عمرو و خالد</w:t>
            </w:r>
            <w:r>
              <w:rPr>
                <w:rStyle w:val="IndexLink"/>
                <w:rtl w:val="true"/>
              </w:rPr>
              <w:tab/>
            </w:r>
            <w:r>
              <w:rPr>
                <w:rStyle w:val="IndexLink"/>
              </w:rPr>
              <w:t>125</w:t>
            </w:r>
          </w:hyperlink>
        </w:p>
        <w:p>
          <w:pPr>
            <w:pStyle w:val="Contents3"/>
            <w:tabs>
              <w:tab w:val="clear" w:pos="8459"/>
              <w:tab w:val="right" w:pos="9026" w:leader="dot"/>
            </w:tabs>
            <w:rPr/>
          </w:pPr>
          <w:hyperlink w:anchor="__RefHeading___Toc8560671_73709187">
            <w:r>
              <w:rPr>
                <w:webHidden/>
                <w:rStyle w:val="IndexLink"/>
                <w:rtl w:val="true"/>
              </w:rPr>
              <w:t>خلاصه درس‌</w:t>
            </w:r>
            <w:r>
              <w:rPr>
                <w:rStyle w:val="IndexLink"/>
                <w:rtl w:val="true"/>
              </w:rPr>
              <w:tab/>
            </w:r>
            <w:r>
              <w:rPr>
                <w:rStyle w:val="IndexLink"/>
              </w:rPr>
              <w:t>126</w:t>
            </w:r>
          </w:hyperlink>
        </w:p>
        <w:p>
          <w:pPr>
            <w:pStyle w:val="Contents3"/>
            <w:tabs>
              <w:tab w:val="clear" w:pos="8459"/>
              <w:tab w:val="right" w:pos="9026" w:leader="dot"/>
            </w:tabs>
            <w:rPr/>
          </w:pPr>
          <w:hyperlink w:anchor="__RefHeading___Toc8560673_73709187">
            <w:r>
              <w:rPr>
                <w:webHidden/>
                <w:rStyle w:val="IndexLink"/>
                <w:rtl w:val="true"/>
              </w:rPr>
              <w:t>غزوه وادی القری‌</w:t>
            </w:r>
            <w:r>
              <w:rPr>
                <w:rStyle w:val="IndexLink"/>
                <w:rtl w:val="true"/>
              </w:rPr>
              <w:tab/>
            </w:r>
            <w:r>
              <w:rPr>
                <w:rStyle w:val="IndexLink"/>
              </w:rPr>
              <w:t>129</w:t>
            </w:r>
          </w:hyperlink>
        </w:p>
        <w:p>
          <w:pPr>
            <w:pStyle w:val="Contents3"/>
            <w:tabs>
              <w:tab w:val="clear" w:pos="8459"/>
              <w:tab w:val="right" w:pos="9026" w:leader="dot"/>
            </w:tabs>
            <w:rPr/>
          </w:pPr>
          <w:hyperlink w:anchor="__RefHeading___Toc8560675_73709187">
            <w:r>
              <w:rPr>
                <w:webHidden/>
                <w:rStyle w:val="IndexLink"/>
                <w:rtl w:val="true"/>
              </w:rPr>
              <w:t>خود آزمایی‌</w:t>
            </w:r>
            <w:r>
              <w:rPr>
                <w:rStyle w:val="IndexLink"/>
                <w:rtl w:val="true"/>
              </w:rPr>
              <w:tab/>
            </w:r>
            <w:r>
              <w:rPr>
                <w:rStyle w:val="IndexLink"/>
              </w:rPr>
              <w:t>130</w:t>
            </w:r>
          </w:hyperlink>
        </w:p>
        <w:p>
          <w:pPr>
            <w:pStyle w:val="Contents2"/>
            <w:tabs>
              <w:tab w:val="clear" w:pos="8743"/>
              <w:tab w:val="right" w:pos="9026" w:leader="dot"/>
            </w:tabs>
            <w:rPr/>
          </w:pPr>
          <w:hyperlink w:anchor="__RefHeading___Toc8560677_73709187">
            <w:r>
              <w:rPr>
                <w:webHidden/>
                <w:rStyle w:val="IndexLink"/>
                <w:rtl w:val="true"/>
              </w:rPr>
              <w:t>درس دوازدهم سریه كعب، … و مجازات نشدن خالد</w:t>
            </w:r>
            <w:r>
              <w:rPr>
                <w:rStyle w:val="IndexLink"/>
                <w:rtl w:val="true"/>
              </w:rPr>
              <w:tab/>
            </w:r>
            <w:r>
              <w:rPr>
                <w:rStyle w:val="IndexLink"/>
              </w:rPr>
              <w:t>131</w:t>
            </w:r>
          </w:hyperlink>
        </w:p>
        <w:p>
          <w:pPr>
            <w:pStyle w:val="Contents3"/>
            <w:tabs>
              <w:tab w:val="clear" w:pos="8459"/>
              <w:tab w:val="right" w:pos="9026" w:leader="dot"/>
            </w:tabs>
            <w:rPr/>
          </w:pPr>
          <w:hyperlink w:anchor="__RefHeading___Toc8560679_73709187">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8560681_73709187">
            <w:r>
              <w:rPr>
                <w:webHidden/>
                <w:rStyle w:val="IndexLink"/>
                <w:rtl w:val="true"/>
              </w:rPr>
              <w:t>سریه كعب‌</w:t>
            </w:r>
            <w:r>
              <w:rPr>
                <w:rStyle w:val="IndexLink"/>
                <w:rtl w:val="true"/>
              </w:rPr>
              <w:tab/>
            </w:r>
            <w:r>
              <w:rPr>
                <w:rStyle w:val="IndexLink"/>
              </w:rPr>
              <w:t>132</w:t>
            </w:r>
          </w:hyperlink>
        </w:p>
        <w:p>
          <w:pPr>
            <w:pStyle w:val="Contents3"/>
            <w:tabs>
              <w:tab w:val="clear" w:pos="8459"/>
              <w:tab w:val="right" w:pos="9026" w:leader="dot"/>
            </w:tabs>
            <w:rPr/>
          </w:pPr>
          <w:hyperlink w:anchor="__RefHeading___Toc8560683_73709187">
            <w:r>
              <w:rPr>
                <w:webHidden/>
                <w:rStyle w:val="IndexLink"/>
                <w:rtl w:val="true"/>
              </w:rPr>
              <w:t>جنگ موته‌</w:t>
            </w:r>
            <w:r>
              <w:rPr>
                <w:rStyle w:val="IndexLink"/>
                <w:rtl w:val="true"/>
              </w:rPr>
              <w:tab/>
            </w:r>
            <w:r>
              <w:rPr>
                <w:rStyle w:val="IndexLink"/>
              </w:rPr>
              <w:t>132</w:t>
            </w:r>
          </w:hyperlink>
        </w:p>
        <w:p>
          <w:pPr>
            <w:pStyle w:val="Contents3"/>
            <w:tabs>
              <w:tab w:val="clear" w:pos="8459"/>
              <w:tab w:val="right" w:pos="9026" w:leader="dot"/>
            </w:tabs>
            <w:rPr/>
          </w:pPr>
          <w:hyperlink w:anchor="__RefHeading___Toc8560685_73709187">
            <w:r>
              <w:rPr>
                <w:webHidden/>
                <w:rStyle w:val="IndexLink"/>
                <w:rtl w:val="true"/>
              </w:rPr>
              <w:t>شورای نظامی‌</w:t>
            </w:r>
            <w:r>
              <w:rPr>
                <w:rStyle w:val="IndexLink"/>
                <w:rtl w:val="true"/>
              </w:rPr>
              <w:tab/>
            </w:r>
            <w:r>
              <w:rPr>
                <w:rStyle w:val="IndexLink"/>
              </w:rPr>
              <w:t>134</w:t>
            </w:r>
          </w:hyperlink>
        </w:p>
        <w:p>
          <w:pPr>
            <w:pStyle w:val="Contents3"/>
            <w:tabs>
              <w:tab w:val="clear" w:pos="8459"/>
              <w:tab w:val="right" w:pos="9026" w:leader="dot"/>
            </w:tabs>
            <w:rPr/>
          </w:pPr>
          <w:hyperlink w:anchor="__RefHeading___Toc8560687_73709187">
            <w:r>
              <w:rPr>
                <w:webHidden/>
                <w:rStyle w:val="IndexLink"/>
                <w:rtl w:val="true"/>
              </w:rPr>
              <w:t>پیكار در صحرای موته‌</w:t>
            </w:r>
            <w:r>
              <w:rPr>
                <w:rStyle w:val="IndexLink"/>
                <w:rtl w:val="true"/>
              </w:rPr>
              <w:tab/>
            </w:r>
            <w:r>
              <w:rPr>
                <w:rStyle w:val="IndexLink"/>
              </w:rPr>
              <w:t>135</w:t>
            </w:r>
          </w:hyperlink>
        </w:p>
        <w:p>
          <w:pPr>
            <w:pStyle w:val="Contents3"/>
            <w:tabs>
              <w:tab w:val="clear" w:pos="8459"/>
              <w:tab w:val="right" w:pos="9026" w:leader="dot"/>
            </w:tabs>
            <w:rPr/>
          </w:pPr>
          <w:hyperlink w:anchor="__RefHeading___Toc8560689_73709187">
            <w:r>
              <w:rPr>
                <w:webHidden/>
                <w:rStyle w:val="IndexLink"/>
                <w:rtl w:val="true"/>
              </w:rPr>
              <w:t>فرار خالد</w:t>
            </w:r>
            <w:r>
              <w:rPr>
                <w:rStyle w:val="IndexLink"/>
                <w:rtl w:val="true"/>
              </w:rPr>
              <w:tab/>
            </w:r>
            <w:r>
              <w:rPr>
                <w:rStyle w:val="IndexLink"/>
              </w:rPr>
              <w:t>136</w:t>
            </w:r>
          </w:hyperlink>
        </w:p>
        <w:p>
          <w:pPr>
            <w:pStyle w:val="Contents3"/>
            <w:tabs>
              <w:tab w:val="clear" w:pos="8459"/>
              <w:tab w:val="right" w:pos="9026" w:leader="dot"/>
            </w:tabs>
            <w:rPr/>
          </w:pPr>
          <w:hyperlink w:anchor="__RefHeading___Toc8560691_73709187">
            <w:r>
              <w:rPr>
                <w:webHidden/>
                <w:rStyle w:val="IndexLink"/>
                <w:rtl w:val="true"/>
              </w:rPr>
              <w:t>فرماندهی نبرد موته‌</w:t>
            </w:r>
            <w:r>
              <w:rPr>
                <w:rStyle w:val="IndexLink"/>
                <w:rtl w:val="true"/>
              </w:rPr>
              <w:tab/>
            </w:r>
            <w:r>
              <w:rPr>
                <w:rStyle w:val="IndexLink"/>
              </w:rPr>
              <w:t>138</w:t>
            </w:r>
          </w:hyperlink>
        </w:p>
        <w:p>
          <w:pPr>
            <w:pStyle w:val="Contents3"/>
            <w:tabs>
              <w:tab w:val="clear" w:pos="8459"/>
              <w:tab w:val="right" w:pos="9026" w:leader="dot"/>
            </w:tabs>
            <w:rPr/>
          </w:pPr>
          <w:hyperlink w:anchor="__RefHeading___Toc8560693_73709187">
            <w:r>
              <w:rPr>
                <w:webHidden/>
                <w:rStyle w:val="IndexLink"/>
                <w:rtl w:val="true"/>
              </w:rPr>
              <w:t>نگاهی به جنگ موته‌</w:t>
            </w:r>
            <w:r>
              <w:rPr>
                <w:rStyle w:val="IndexLink"/>
                <w:rtl w:val="true"/>
              </w:rPr>
              <w:tab/>
            </w:r>
            <w:r>
              <w:rPr>
                <w:rStyle w:val="IndexLink"/>
              </w:rPr>
              <w:t>139</w:t>
            </w:r>
          </w:hyperlink>
        </w:p>
        <w:p>
          <w:pPr>
            <w:pStyle w:val="Contents3"/>
            <w:tabs>
              <w:tab w:val="clear" w:pos="8459"/>
              <w:tab w:val="right" w:pos="9026" w:leader="dot"/>
            </w:tabs>
            <w:rPr/>
          </w:pPr>
          <w:hyperlink w:anchor="__RefHeading___Toc8560695_73709187">
            <w:r>
              <w:rPr>
                <w:webHidden/>
                <w:rStyle w:val="IndexLink"/>
                <w:rtl w:val="true"/>
              </w:rPr>
              <w:t>سریه ذات السلاسل‌</w:t>
            </w:r>
            <w:r>
              <w:rPr>
                <w:rStyle w:val="IndexLink"/>
                <w:rtl w:val="true"/>
              </w:rPr>
              <w:tab/>
            </w:r>
            <w:r>
              <w:rPr>
                <w:rStyle w:val="IndexLink"/>
              </w:rPr>
              <w:t>141</w:t>
            </w:r>
          </w:hyperlink>
        </w:p>
        <w:p>
          <w:pPr>
            <w:pStyle w:val="Contents3"/>
            <w:tabs>
              <w:tab w:val="clear" w:pos="8459"/>
              <w:tab w:val="right" w:pos="9026" w:leader="dot"/>
            </w:tabs>
            <w:rPr/>
          </w:pPr>
          <w:hyperlink w:anchor="__RefHeading___Toc8560697_73709187">
            <w:r>
              <w:rPr>
                <w:webHidden/>
                <w:rStyle w:val="IndexLink"/>
                <w:rtl w:val="true"/>
              </w:rPr>
              <w:t>فتح مكه‌</w:t>
            </w:r>
            <w:r>
              <w:rPr>
                <w:rStyle w:val="IndexLink"/>
                <w:rtl w:val="true"/>
              </w:rPr>
              <w:tab/>
            </w:r>
            <w:r>
              <w:rPr>
                <w:rStyle w:val="IndexLink"/>
              </w:rPr>
              <w:t>143</w:t>
            </w:r>
          </w:hyperlink>
        </w:p>
        <w:p>
          <w:pPr>
            <w:pStyle w:val="Contents3"/>
            <w:tabs>
              <w:tab w:val="clear" w:pos="8459"/>
              <w:tab w:val="right" w:pos="9026" w:leader="dot"/>
            </w:tabs>
            <w:rPr/>
          </w:pPr>
          <w:hyperlink w:anchor="__RefHeading___Toc8560699_73709187">
            <w:r>
              <w:rPr>
                <w:webHidden/>
                <w:rStyle w:val="IndexLink"/>
                <w:rtl w:val="true"/>
              </w:rPr>
              <w:t>نگرانی قریش‌</w:t>
            </w:r>
            <w:r>
              <w:rPr>
                <w:rStyle w:val="IndexLink"/>
                <w:rtl w:val="true"/>
              </w:rPr>
              <w:tab/>
            </w:r>
            <w:r>
              <w:rPr>
                <w:rStyle w:val="IndexLink"/>
              </w:rPr>
              <w:t>144</w:t>
            </w:r>
          </w:hyperlink>
        </w:p>
        <w:p>
          <w:pPr>
            <w:pStyle w:val="Contents3"/>
            <w:tabs>
              <w:tab w:val="clear" w:pos="8459"/>
              <w:tab w:val="right" w:pos="9026" w:leader="dot"/>
            </w:tabs>
            <w:rPr/>
          </w:pPr>
          <w:hyperlink w:anchor="__RefHeading___Toc8560701_73709187">
            <w:r>
              <w:rPr>
                <w:webHidden/>
                <w:rStyle w:val="IndexLink"/>
                <w:rtl w:val="true"/>
              </w:rPr>
              <w:t>لغزش حاطب‌</w:t>
            </w:r>
            <w:r>
              <w:rPr>
                <w:rStyle w:val="IndexLink"/>
                <w:rtl w:val="true"/>
              </w:rPr>
              <w:tab/>
            </w:r>
            <w:r>
              <w:rPr>
                <w:rStyle w:val="IndexLink"/>
              </w:rPr>
              <w:t>146</w:t>
            </w:r>
          </w:hyperlink>
        </w:p>
        <w:p>
          <w:pPr>
            <w:pStyle w:val="Contents3"/>
            <w:tabs>
              <w:tab w:val="clear" w:pos="8459"/>
              <w:tab w:val="right" w:pos="9026" w:leader="dot"/>
            </w:tabs>
            <w:rPr/>
          </w:pPr>
          <w:hyperlink w:anchor="__RefHeading___Toc8560703_73709187">
            <w:r>
              <w:rPr>
                <w:webHidden/>
                <w:rStyle w:val="IndexLink"/>
                <w:rtl w:val="true"/>
              </w:rPr>
              <w:t>تجهیز و حركت سپاه‌</w:t>
            </w:r>
            <w:r>
              <w:rPr>
                <w:rStyle w:val="IndexLink"/>
                <w:rtl w:val="true"/>
              </w:rPr>
              <w:tab/>
            </w:r>
            <w:r>
              <w:rPr>
                <w:rStyle w:val="IndexLink"/>
              </w:rPr>
              <w:t>148</w:t>
            </w:r>
          </w:hyperlink>
        </w:p>
        <w:p>
          <w:pPr>
            <w:pStyle w:val="Contents3"/>
            <w:tabs>
              <w:tab w:val="clear" w:pos="8459"/>
              <w:tab w:val="right" w:pos="9026" w:leader="dot"/>
            </w:tabs>
            <w:rPr/>
          </w:pPr>
          <w:hyperlink w:anchor="__RefHeading___Toc8560705_73709187">
            <w:r>
              <w:rPr>
                <w:webHidden/>
                <w:rStyle w:val="IndexLink"/>
                <w:rtl w:val="true"/>
              </w:rPr>
              <w:t>پشیمانی دو گناهكار بزرگ‌</w:t>
            </w:r>
            <w:r>
              <w:rPr>
                <w:rStyle w:val="IndexLink"/>
                <w:rtl w:val="true"/>
              </w:rPr>
              <w:tab/>
            </w:r>
            <w:r>
              <w:rPr>
                <w:rStyle w:val="IndexLink"/>
              </w:rPr>
              <w:t>148</w:t>
            </w:r>
          </w:hyperlink>
        </w:p>
        <w:p>
          <w:pPr>
            <w:pStyle w:val="Contents3"/>
            <w:tabs>
              <w:tab w:val="clear" w:pos="8459"/>
              <w:tab w:val="right" w:pos="9026" w:leader="dot"/>
            </w:tabs>
            <w:rPr/>
          </w:pPr>
          <w:hyperlink w:anchor="__RefHeading___Toc8560707_73709187">
            <w:r>
              <w:rPr>
                <w:webHidden/>
                <w:rStyle w:val="IndexLink"/>
                <w:rtl w:val="true"/>
              </w:rPr>
              <w:t>اطلاع ابوسفیان از سپاه 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8560709_73709187">
            <w:r>
              <w:rPr>
                <w:webHidden/>
                <w:rStyle w:val="IndexLink"/>
                <w:rtl w:val="true"/>
              </w:rPr>
              <w:t>سقوط مكه و تسلیم قریش‌</w:t>
            </w:r>
            <w:r>
              <w:rPr>
                <w:rStyle w:val="IndexLink"/>
                <w:rtl w:val="true"/>
              </w:rPr>
              <w:tab/>
            </w:r>
            <w:r>
              <w:rPr>
                <w:rStyle w:val="IndexLink"/>
              </w:rPr>
              <w:t>151</w:t>
            </w:r>
          </w:hyperlink>
        </w:p>
        <w:p>
          <w:pPr>
            <w:pStyle w:val="Contents3"/>
            <w:tabs>
              <w:tab w:val="clear" w:pos="8459"/>
              <w:tab w:val="right" w:pos="9026" w:leader="dot"/>
            </w:tabs>
            <w:rPr/>
          </w:pPr>
          <w:hyperlink w:anchor="__RefHeading___Toc8560711_73709187">
            <w:r>
              <w:rPr>
                <w:webHidden/>
                <w:rStyle w:val="IndexLink"/>
                <w:rtl w:val="true"/>
              </w:rPr>
              <w:t>منشور رأفت در عین قدرت‌</w:t>
            </w:r>
            <w:r>
              <w:rPr>
                <w:rStyle w:val="IndexLink"/>
                <w:rtl w:val="true"/>
              </w:rPr>
              <w:tab/>
            </w:r>
            <w:r>
              <w:rPr>
                <w:rStyle w:val="IndexLink"/>
              </w:rPr>
              <w:t>153</w:t>
            </w:r>
          </w:hyperlink>
        </w:p>
        <w:p>
          <w:pPr>
            <w:pStyle w:val="Contents3"/>
            <w:tabs>
              <w:tab w:val="clear" w:pos="8459"/>
              <w:tab w:val="right" w:pos="9026" w:leader="dot"/>
            </w:tabs>
            <w:rPr/>
          </w:pPr>
          <w:hyperlink w:anchor="__RefHeading___Toc8560713_73709187">
            <w:r>
              <w:rPr>
                <w:webHidden/>
                <w:rStyle w:val="IndexLink"/>
                <w:rtl w:val="true"/>
              </w:rPr>
              <w:t>تطهیر كعبه از بت‌ها</w:t>
            </w:r>
            <w:r>
              <w:rPr>
                <w:rStyle w:val="IndexLink"/>
                <w:rtl w:val="true"/>
              </w:rPr>
              <w:tab/>
            </w:r>
            <w:r>
              <w:rPr>
                <w:rStyle w:val="IndexLink"/>
              </w:rPr>
              <w:t>155</w:t>
            </w:r>
          </w:hyperlink>
        </w:p>
        <w:p>
          <w:pPr>
            <w:pStyle w:val="Contents3"/>
            <w:tabs>
              <w:tab w:val="clear" w:pos="8459"/>
              <w:tab w:val="right" w:pos="9026" w:leader="dot"/>
            </w:tabs>
            <w:rPr/>
          </w:pPr>
          <w:hyperlink w:anchor="__RefHeading___Toc8560715_73709187">
            <w:r>
              <w:rPr>
                <w:webHidden/>
                <w:rStyle w:val="IndexLink"/>
                <w:rtl w:val="true"/>
              </w:rPr>
              <w:t>دریای بی‌ساحل رحمت‌</w:t>
            </w:r>
            <w:r>
              <w:rPr>
                <w:rStyle w:val="IndexLink"/>
                <w:rtl w:val="true"/>
              </w:rPr>
              <w:tab/>
            </w:r>
            <w:r>
              <w:rPr>
                <w:rStyle w:val="IndexLink"/>
              </w:rPr>
              <w:t>156</w:t>
            </w:r>
          </w:hyperlink>
        </w:p>
        <w:p>
          <w:pPr>
            <w:pStyle w:val="Contents3"/>
            <w:tabs>
              <w:tab w:val="clear" w:pos="8459"/>
              <w:tab w:val="right" w:pos="9026" w:leader="dot"/>
            </w:tabs>
            <w:rPr/>
          </w:pPr>
          <w:hyperlink w:anchor="__RefHeading___Toc8560717_73709187">
            <w:r>
              <w:rPr>
                <w:webHidden/>
                <w:rStyle w:val="IndexLink"/>
                <w:rtl w:val="true"/>
              </w:rPr>
              <w:t>سریه خالد بن ولید</w:t>
            </w:r>
            <w:r>
              <w:rPr>
                <w:rStyle w:val="IndexLink"/>
                <w:rtl w:val="true"/>
              </w:rPr>
              <w:tab/>
            </w:r>
            <w:r>
              <w:rPr>
                <w:rStyle w:val="IndexLink"/>
              </w:rPr>
              <w:t>162</w:t>
            </w:r>
          </w:hyperlink>
        </w:p>
        <w:p>
          <w:pPr>
            <w:pStyle w:val="Contents3"/>
            <w:tabs>
              <w:tab w:val="clear" w:pos="8459"/>
              <w:tab w:val="right" w:pos="9026" w:leader="dot"/>
            </w:tabs>
            <w:rPr/>
          </w:pPr>
          <w:hyperlink w:anchor="__RefHeading___Toc8560719_73709187">
            <w:r>
              <w:rPr>
                <w:webHidden/>
                <w:rStyle w:val="IndexLink"/>
                <w:rtl w:val="true"/>
              </w:rPr>
              <w:t>مجازات نشدن خالد</w:t>
            </w:r>
            <w:r>
              <w:rPr>
                <w:rStyle w:val="IndexLink"/>
                <w:rtl w:val="true"/>
              </w:rPr>
              <w:tab/>
            </w:r>
            <w:r>
              <w:rPr>
                <w:rStyle w:val="IndexLink"/>
              </w:rPr>
              <w:t>165</w:t>
            </w:r>
          </w:hyperlink>
        </w:p>
        <w:p>
          <w:pPr>
            <w:pStyle w:val="Contents3"/>
            <w:tabs>
              <w:tab w:val="clear" w:pos="8459"/>
              <w:tab w:val="right" w:pos="9026" w:leader="dot"/>
            </w:tabs>
            <w:rPr/>
          </w:pPr>
          <w:hyperlink w:anchor="__RefHeading___Toc8560721_73709187">
            <w:r>
              <w:rPr>
                <w:webHidden/>
                <w:rStyle w:val="IndexLink"/>
                <w:rtl w:val="true"/>
              </w:rPr>
              <w:t>خلاصه درس‌</w:t>
            </w:r>
            <w:r>
              <w:rPr>
                <w:rStyle w:val="IndexLink"/>
                <w:rtl w:val="true"/>
              </w:rPr>
              <w:tab/>
            </w:r>
            <w:r>
              <w:rPr>
                <w:rStyle w:val="IndexLink"/>
              </w:rPr>
              <w:t>166</w:t>
            </w:r>
          </w:hyperlink>
        </w:p>
        <w:p>
          <w:pPr>
            <w:pStyle w:val="Contents3"/>
            <w:tabs>
              <w:tab w:val="clear" w:pos="8459"/>
              <w:tab w:val="right" w:pos="9026" w:leader="dot"/>
            </w:tabs>
            <w:rPr/>
          </w:pPr>
          <w:hyperlink w:anchor="__RefHeading___Toc8560723_73709187">
            <w:r>
              <w:rPr>
                <w:webHidden/>
                <w:rStyle w:val="IndexLink"/>
                <w:rtl w:val="true"/>
              </w:rPr>
              <w:t>خود آزمایی‌</w:t>
            </w:r>
            <w:r>
              <w:rPr>
                <w:rStyle w:val="IndexLink"/>
                <w:rtl w:val="true"/>
              </w:rPr>
              <w:tab/>
            </w:r>
            <w:r>
              <w:rPr>
                <w:rStyle w:val="IndexLink"/>
              </w:rPr>
              <w:t>172</w:t>
            </w:r>
          </w:hyperlink>
        </w:p>
        <w:p>
          <w:pPr>
            <w:pStyle w:val="Contents2"/>
            <w:tabs>
              <w:tab w:val="clear" w:pos="8743"/>
              <w:tab w:val="right" w:pos="9026" w:leader="dot"/>
            </w:tabs>
            <w:rPr/>
          </w:pPr>
          <w:hyperlink w:anchor="__RefHeading___Toc8560725_73709187">
            <w:r>
              <w:rPr>
                <w:webHidden/>
                <w:rStyle w:val="IndexLink"/>
                <w:rtl w:val="true"/>
              </w:rPr>
              <w:t>درس سیزدهم جنگ حنین، … و سریه امیر المؤمنین به فلس‌</w:t>
            </w:r>
            <w:r>
              <w:rPr>
                <w:rStyle w:val="IndexLink"/>
                <w:rtl w:val="true"/>
              </w:rPr>
              <w:tab/>
            </w:r>
            <w:r>
              <w:rPr>
                <w:rStyle w:val="IndexLink"/>
              </w:rPr>
              <w:t>173</w:t>
            </w:r>
          </w:hyperlink>
        </w:p>
        <w:p>
          <w:pPr>
            <w:pStyle w:val="Contents3"/>
            <w:tabs>
              <w:tab w:val="clear" w:pos="8459"/>
              <w:tab w:val="right" w:pos="9026" w:leader="dot"/>
            </w:tabs>
            <w:rPr/>
          </w:pPr>
          <w:hyperlink w:anchor="__RefHeading___Toc8560727_73709187">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8560729_73709187">
            <w:r>
              <w:rPr>
                <w:webHidden/>
                <w:rStyle w:val="IndexLink"/>
                <w:rtl w:val="true"/>
              </w:rPr>
              <w:t>جنگ حنین‌</w:t>
            </w:r>
            <w:r>
              <w:rPr>
                <w:rStyle w:val="IndexLink"/>
                <w:rtl w:val="true"/>
              </w:rPr>
              <w:tab/>
            </w:r>
            <w:r>
              <w:rPr>
                <w:rStyle w:val="IndexLink"/>
              </w:rPr>
              <w:t>174</w:t>
            </w:r>
          </w:hyperlink>
        </w:p>
        <w:p>
          <w:pPr>
            <w:pStyle w:val="Contents3"/>
            <w:tabs>
              <w:tab w:val="clear" w:pos="8459"/>
              <w:tab w:val="right" w:pos="9026" w:leader="dot"/>
            </w:tabs>
            <w:rPr/>
          </w:pPr>
          <w:hyperlink w:anchor="__RefHeading___Toc8560731_73709187">
            <w:r>
              <w:rPr>
                <w:webHidden/>
                <w:rStyle w:val="IndexLink"/>
                <w:rtl w:val="true"/>
              </w:rPr>
              <w:t>حركت سپاه كفر</w:t>
            </w:r>
            <w:r>
              <w:rPr>
                <w:rStyle w:val="IndexLink"/>
                <w:rtl w:val="true"/>
              </w:rPr>
              <w:tab/>
            </w:r>
            <w:r>
              <w:rPr>
                <w:rStyle w:val="IndexLink"/>
              </w:rPr>
              <w:t>175</w:t>
            </w:r>
          </w:hyperlink>
        </w:p>
        <w:p>
          <w:pPr>
            <w:pStyle w:val="Contents3"/>
            <w:tabs>
              <w:tab w:val="clear" w:pos="8459"/>
              <w:tab w:val="right" w:pos="9026" w:leader="dot"/>
            </w:tabs>
            <w:rPr/>
          </w:pPr>
          <w:hyperlink w:anchor="__RefHeading___Toc8560733_73709187">
            <w:r>
              <w:rPr>
                <w:webHidden/>
                <w:rStyle w:val="IndexLink"/>
                <w:rtl w:val="true"/>
              </w:rPr>
              <w:t>به سوی حنین‌</w:t>
            </w:r>
            <w:r>
              <w:rPr>
                <w:rStyle w:val="IndexLink"/>
                <w:rtl w:val="true"/>
              </w:rPr>
              <w:tab/>
            </w:r>
            <w:r>
              <w:rPr>
                <w:rStyle w:val="IndexLink"/>
              </w:rPr>
              <w:t>176</w:t>
            </w:r>
          </w:hyperlink>
        </w:p>
        <w:p>
          <w:pPr>
            <w:pStyle w:val="Contents3"/>
            <w:tabs>
              <w:tab w:val="clear" w:pos="8459"/>
              <w:tab w:val="right" w:pos="9026" w:leader="dot"/>
            </w:tabs>
            <w:rPr/>
          </w:pPr>
          <w:hyperlink w:anchor="__RefHeading___Toc8560735_73709187">
            <w:r>
              <w:rPr>
                <w:webHidden/>
                <w:rStyle w:val="IndexLink"/>
                <w:rtl w:val="true"/>
              </w:rPr>
              <w:t>فرار سپاه اسلام‌</w:t>
            </w:r>
            <w:r>
              <w:rPr>
                <w:rStyle w:val="IndexLink"/>
                <w:rtl w:val="true"/>
              </w:rPr>
              <w:tab/>
            </w:r>
            <w:r>
              <w:rPr>
                <w:rStyle w:val="IndexLink"/>
              </w:rPr>
              <w:t>177</w:t>
            </w:r>
          </w:hyperlink>
        </w:p>
        <w:p>
          <w:pPr>
            <w:pStyle w:val="Contents3"/>
            <w:tabs>
              <w:tab w:val="clear" w:pos="8459"/>
              <w:tab w:val="right" w:pos="9026" w:leader="dot"/>
            </w:tabs>
            <w:rPr/>
          </w:pPr>
          <w:hyperlink w:anchor="__RefHeading___Toc8560737_73709187">
            <w:r>
              <w:rPr>
                <w:webHidden/>
                <w:rStyle w:val="IndexLink"/>
                <w:rtl w:val="true"/>
              </w:rPr>
              <w:t>پیكار امیرالمؤمنین‌</w:t>
            </w:r>
            <w:r>
              <w:rPr>
                <w:rStyle w:val="IndexLink"/>
                <w:rtl w:val="true"/>
              </w:rPr>
              <w:tab/>
            </w:r>
            <w:r>
              <w:rPr>
                <w:rStyle w:val="IndexLink"/>
              </w:rPr>
              <w:t>179</w:t>
            </w:r>
          </w:hyperlink>
        </w:p>
        <w:p>
          <w:pPr>
            <w:pStyle w:val="Contents3"/>
            <w:tabs>
              <w:tab w:val="clear" w:pos="8459"/>
              <w:tab w:val="right" w:pos="9026" w:leader="dot"/>
            </w:tabs>
            <w:rPr/>
          </w:pPr>
          <w:hyperlink w:anchor="__RefHeading___Toc8560739_73709187">
            <w:r>
              <w:rPr>
                <w:webHidden/>
                <w:rStyle w:val="IndexLink"/>
                <w:rtl w:val="true"/>
              </w:rPr>
              <w:t>زنان شیردل‌</w:t>
            </w:r>
            <w:r>
              <w:rPr>
                <w:rStyle w:val="IndexLink"/>
                <w:rtl w:val="true"/>
              </w:rPr>
              <w:tab/>
            </w:r>
            <w:r>
              <w:rPr>
                <w:rStyle w:val="IndexLink"/>
              </w:rPr>
              <w:t>180</w:t>
            </w:r>
          </w:hyperlink>
        </w:p>
        <w:p>
          <w:pPr>
            <w:pStyle w:val="Contents3"/>
            <w:tabs>
              <w:tab w:val="clear" w:pos="8459"/>
              <w:tab w:val="right" w:pos="9026" w:leader="dot"/>
            </w:tabs>
            <w:rPr/>
          </w:pPr>
          <w:hyperlink w:anchor="__RefHeading___Toc8560741_73709187">
            <w:r>
              <w:rPr>
                <w:webHidden/>
                <w:rStyle w:val="IndexLink"/>
                <w:rtl w:val="true"/>
              </w:rPr>
              <w:t>فرمان عمومی در حفظ جان اسیران‌</w:t>
            </w:r>
            <w:r>
              <w:rPr>
                <w:rStyle w:val="IndexLink"/>
                <w:rtl w:val="true"/>
              </w:rPr>
              <w:tab/>
            </w:r>
            <w:r>
              <w:rPr>
                <w:rStyle w:val="IndexLink"/>
              </w:rPr>
              <w:t>182</w:t>
            </w:r>
          </w:hyperlink>
        </w:p>
        <w:p>
          <w:pPr>
            <w:pStyle w:val="Contents3"/>
            <w:tabs>
              <w:tab w:val="clear" w:pos="8459"/>
              <w:tab w:val="right" w:pos="9026" w:leader="dot"/>
            </w:tabs>
            <w:rPr/>
          </w:pPr>
          <w:hyperlink w:anchor="__RefHeading___Toc8560743_73709187">
            <w:r>
              <w:rPr>
                <w:webHidden/>
                <w:rStyle w:val="IndexLink"/>
                <w:rtl w:val="true"/>
              </w:rPr>
              <w:t>علی قهرمان حنین‌</w:t>
            </w:r>
            <w:r>
              <w:rPr>
                <w:rStyle w:val="IndexLink"/>
                <w:rtl w:val="true"/>
              </w:rPr>
              <w:tab/>
            </w:r>
            <w:r>
              <w:rPr>
                <w:rStyle w:val="IndexLink"/>
              </w:rPr>
              <w:t>183</w:t>
            </w:r>
          </w:hyperlink>
        </w:p>
        <w:p>
          <w:pPr>
            <w:pStyle w:val="Contents3"/>
            <w:tabs>
              <w:tab w:val="clear" w:pos="8459"/>
              <w:tab w:val="right" w:pos="9026" w:leader="dot"/>
            </w:tabs>
            <w:rPr/>
          </w:pPr>
          <w:hyperlink w:anchor="__RefHeading___Toc8560745_73709187">
            <w:r>
              <w:rPr>
                <w:webHidden/>
                <w:rStyle w:val="IndexLink"/>
                <w:rtl w:val="true"/>
              </w:rPr>
              <w:t>حضور فرشتگان‌</w:t>
            </w:r>
            <w:r>
              <w:rPr>
                <w:rStyle w:val="IndexLink"/>
                <w:rtl w:val="true"/>
              </w:rPr>
              <w:tab/>
            </w:r>
            <w:r>
              <w:rPr>
                <w:rStyle w:val="IndexLink"/>
              </w:rPr>
              <w:t>184</w:t>
            </w:r>
          </w:hyperlink>
        </w:p>
        <w:p>
          <w:pPr>
            <w:pStyle w:val="Contents3"/>
            <w:tabs>
              <w:tab w:val="clear" w:pos="8459"/>
              <w:tab w:val="right" w:pos="9026" w:leader="dot"/>
            </w:tabs>
            <w:rPr/>
          </w:pPr>
          <w:hyperlink w:anchor="__RefHeading___Toc8560747_73709187">
            <w:r>
              <w:rPr>
                <w:webHidden/>
                <w:rStyle w:val="IndexLink"/>
                <w:rtl w:val="true"/>
              </w:rPr>
              <w:t>بزرگواری پیامبر</w:t>
            </w:r>
            <w:r>
              <w:rPr>
                <w:rStyle w:val="IndexLink"/>
                <w:rtl w:val="true"/>
              </w:rPr>
              <w:tab/>
            </w:r>
            <w:r>
              <w:rPr>
                <w:rStyle w:val="IndexLink"/>
              </w:rPr>
              <w:t>185</w:t>
            </w:r>
          </w:hyperlink>
        </w:p>
        <w:p>
          <w:pPr>
            <w:pStyle w:val="Contents3"/>
            <w:tabs>
              <w:tab w:val="clear" w:pos="8459"/>
              <w:tab w:val="right" w:pos="9026" w:leader="dot"/>
            </w:tabs>
            <w:rPr/>
          </w:pPr>
          <w:hyperlink w:anchor="__RefHeading___Toc8560749_73709187">
            <w:r>
              <w:rPr>
                <w:webHidden/>
                <w:rStyle w:val="IndexLink"/>
                <w:rtl w:val="true"/>
              </w:rPr>
              <w:t>جنگ طائف‌</w:t>
            </w:r>
            <w:r>
              <w:rPr>
                <w:rStyle w:val="IndexLink"/>
                <w:rtl w:val="true"/>
              </w:rPr>
              <w:tab/>
            </w:r>
            <w:r>
              <w:rPr>
                <w:rStyle w:val="IndexLink"/>
              </w:rPr>
              <w:t>187</w:t>
            </w:r>
          </w:hyperlink>
        </w:p>
        <w:p>
          <w:pPr>
            <w:pStyle w:val="Contents3"/>
            <w:tabs>
              <w:tab w:val="clear" w:pos="8459"/>
              <w:tab w:val="right" w:pos="9026" w:leader="dot"/>
            </w:tabs>
            <w:rPr/>
          </w:pPr>
          <w:hyperlink w:anchor="__RefHeading___Toc8560751_73709187">
            <w:r>
              <w:rPr>
                <w:webHidden/>
                <w:rStyle w:val="IndexLink"/>
                <w:rtl w:val="true"/>
              </w:rPr>
              <w:t>محاصره طائف‌</w:t>
            </w:r>
            <w:r>
              <w:rPr>
                <w:rStyle w:val="IndexLink"/>
                <w:rtl w:val="true"/>
              </w:rPr>
              <w:tab/>
            </w:r>
            <w:r>
              <w:rPr>
                <w:rStyle w:val="IndexLink"/>
              </w:rPr>
              <w:t>188</w:t>
            </w:r>
          </w:hyperlink>
        </w:p>
        <w:p>
          <w:pPr>
            <w:pStyle w:val="Contents3"/>
            <w:tabs>
              <w:tab w:val="clear" w:pos="8459"/>
              <w:tab w:val="right" w:pos="9026" w:leader="dot"/>
            </w:tabs>
            <w:rPr/>
          </w:pPr>
          <w:hyperlink w:anchor="__RefHeading___Toc8560753_73709187">
            <w:r>
              <w:rPr>
                <w:webHidden/>
                <w:rStyle w:val="IndexLink"/>
                <w:rtl w:val="true"/>
              </w:rPr>
              <w:t>عظمت امیرالمؤمنین‌</w:t>
            </w:r>
            <w:r>
              <w:rPr>
                <w:rStyle w:val="IndexLink"/>
                <w:rtl w:val="true"/>
              </w:rPr>
              <w:tab/>
            </w:r>
            <w:r>
              <w:rPr>
                <w:rStyle w:val="IndexLink"/>
              </w:rPr>
              <w:t>190</w:t>
            </w:r>
          </w:hyperlink>
        </w:p>
        <w:p>
          <w:pPr>
            <w:pStyle w:val="Contents3"/>
            <w:tabs>
              <w:tab w:val="clear" w:pos="8459"/>
              <w:tab w:val="right" w:pos="9026" w:leader="dot"/>
            </w:tabs>
            <w:rPr/>
          </w:pPr>
          <w:hyperlink w:anchor="__RefHeading___Toc8560755_73709187">
            <w:r>
              <w:rPr>
                <w:webHidden/>
                <w:rStyle w:val="IndexLink"/>
                <w:rtl w:val="true"/>
              </w:rPr>
              <w:t>بازگشت از طائف‌</w:t>
            </w:r>
            <w:r>
              <w:rPr>
                <w:rStyle w:val="IndexLink"/>
                <w:rtl w:val="true"/>
              </w:rPr>
              <w:tab/>
            </w:r>
            <w:r>
              <w:rPr>
                <w:rStyle w:val="IndexLink"/>
              </w:rPr>
              <w:t>191</w:t>
            </w:r>
          </w:hyperlink>
        </w:p>
        <w:p>
          <w:pPr>
            <w:pStyle w:val="Contents3"/>
            <w:tabs>
              <w:tab w:val="clear" w:pos="8459"/>
              <w:tab w:val="right" w:pos="9026" w:leader="dot"/>
            </w:tabs>
            <w:rPr/>
          </w:pPr>
          <w:hyperlink w:anchor="__RefHeading___Toc8560757_73709187">
            <w:r>
              <w:rPr>
                <w:webHidden/>
                <w:rStyle w:val="IndexLink"/>
                <w:rtl w:val="true"/>
              </w:rPr>
              <w:t>آزادی اسیران‌</w:t>
            </w:r>
            <w:r>
              <w:rPr>
                <w:rStyle w:val="IndexLink"/>
                <w:rtl w:val="true"/>
              </w:rPr>
              <w:tab/>
            </w:r>
            <w:r>
              <w:rPr>
                <w:rStyle w:val="IndexLink"/>
              </w:rPr>
              <w:t>192</w:t>
            </w:r>
          </w:hyperlink>
        </w:p>
        <w:p>
          <w:pPr>
            <w:pStyle w:val="Contents3"/>
            <w:tabs>
              <w:tab w:val="clear" w:pos="8459"/>
              <w:tab w:val="right" w:pos="9026" w:leader="dot"/>
            </w:tabs>
            <w:rPr/>
          </w:pPr>
          <w:hyperlink w:anchor="__RefHeading___Toc8560759_73709187">
            <w:r>
              <w:rPr>
                <w:webHidden/>
                <w:rStyle w:val="IndexLink"/>
                <w:rtl w:val="true"/>
              </w:rPr>
              <w:t>تقسیم غنایم‌</w:t>
            </w:r>
            <w:r>
              <w:rPr>
                <w:rStyle w:val="IndexLink"/>
                <w:rtl w:val="true"/>
              </w:rPr>
              <w:tab/>
            </w:r>
            <w:r>
              <w:rPr>
                <w:rStyle w:val="IndexLink"/>
              </w:rPr>
              <w:t>194</w:t>
            </w:r>
          </w:hyperlink>
        </w:p>
        <w:p>
          <w:pPr>
            <w:pStyle w:val="Contents3"/>
            <w:tabs>
              <w:tab w:val="clear" w:pos="8459"/>
              <w:tab w:val="right" w:pos="9026" w:leader="dot"/>
            </w:tabs>
            <w:rPr/>
          </w:pPr>
          <w:hyperlink w:anchor="__RefHeading___Toc8560761_73709187">
            <w:r>
              <w:rPr>
                <w:webHidden/>
                <w:rStyle w:val="IndexLink"/>
                <w:rtl w:val="true"/>
              </w:rPr>
              <w:t>خرده‌گیری كوته‌نظران‌</w:t>
            </w:r>
            <w:r>
              <w:rPr>
                <w:rStyle w:val="IndexLink"/>
                <w:rtl w:val="true"/>
              </w:rPr>
              <w:tab/>
            </w:r>
            <w:r>
              <w:rPr>
                <w:rStyle w:val="IndexLink"/>
              </w:rPr>
              <w:t>195</w:t>
            </w:r>
          </w:hyperlink>
        </w:p>
        <w:p>
          <w:pPr>
            <w:pStyle w:val="Contents3"/>
            <w:tabs>
              <w:tab w:val="clear" w:pos="8459"/>
              <w:tab w:val="right" w:pos="9026" w:leader="dot"/>
            </w:tabs>
            <w:rPr/>
          </w:pPr>
          <w:hyperlink w:anchor="__RefHeading___Toc8560763_73709187">
            <w:r>
              <w:rPr>
                <w:webHidden/>
                <w:rStyle w:val="IndexLink"/>
                <w:rtl w:val="true"/>
              </w:rPr>
              <w:t>اسلام كعب‌بن زهیر</w:t>
            </w:r>
            <w:r>
              <w:rPr>
                <w:rStyle w:val="IndexLink"/>
                <w:rtl w:val="true"/>
              </w:rPr>
              <w:tab/>
            </w:r>
            <w:r>
              <w:rPr>
                <w:rStyle w:val="IndexLink"/>
              </w:rPr>
              <w:t>197</w:t>
            </w:r>
          </w:hyperlink>
        </w:p>
        <w:p>
          <w:pPr>
            <w:pStyle w:val="Contents3"/>
            <w:tabs>
              <w:tab w:val="clear" w:pos="8459"/>
              <w:tab w:val="right" w:pos="9026" w:leader="dot"/>
            </w:tabs>
            <w:rPr/>
          </w:pPr>
          <w:hyperlink w:anchor="__RefHeading___Toc8560765_73709187">
            <w:r>
              <w:rPr>
                <w:webHidden/>
                <w:rStyle w:val="IndexLink"/>
                <w:rtl w:val="true"/>
              </w:rPr>
              <w:t>درگذشت زینب‌</w:t>
            </w:r>
            <w:r>
              <w:rPr>
                <w:rStyle w:val="IndexLink"/>
                <w:rtl w:val="true"/>
              </w:rPr>
              <w:tab/>
            </w:r>
            <w:r>
              <w:rPr>
                <w:rStyle w:val="IndexLink"/>
              </w:rPr>
              <w:t>199</w:t>
            </w:r>
          </w:hyperlink>
        </w:p>
        <w:p>
          <w:pPr>
            <w:pStyle w:val="Contents3"/>
            <w:tabs>
              <w:tab w:val="clear" w:pos="8459"/>
              <w:tab w:val="right" w:pos="9026" w:leader="dot"/>
            </w:tabs>
            <w:rPr/>
          </w:pPr>
          <w:hyperlink w:anchor="__RefHeading___Toc8560767_73709187">
            <w:r>
              <w:rPr>
                <w:webHidden/>
                <w:rStyle w:val="IndexLink"/>
                <w:rtl w:val="true"/>
              </w:rPr>
              <w:t>تولد ابراهیم‌</w:t>
            </w:r>
            <w:r>
              <w:rPr>
                <w:rStyle w:val="IndexLink"/>
                <w:rtl w:val="true"/>
              </w:rPr>
              <w:tab/>
            </w:r>
            <w:r>
              <w:rPr>
                <w:rStyle w:val="IndexLink"/>
              </w:rPr>
              <w:t>199</w:t>
            </w:r>
          </w:hyperlink>
        </w:p>
        <w:p>
          <w:pPr>
            <w:pStyle w:val="Contents3"/>
            <w:tabs>
              <w:tab w:val="clear" w:pos="8459"/>
              <w:tab w:val="right" w:pos="9026" w:leader="dot"/>
            </w:tabs>
            <w:rPr/>
          </w:pPr>
          <w:hyperlink w:anchor="__RefHeading___Toc8560769_73709187">
            <w:r>
              <w:rPr>
                <w:webHidden/>
                <w:rStyle w:val="IndexLink"/>
                <w:rtl w:val="true"/>
              </w:rPr>
              <w:t>سریه امیرالمؤمنین به فلس‌</w:t>
            </w:r>
            <w:r>
              <w:rPr>
                <w:rStyle w:val="IndexLink"/>
                <w:rtl w:val="true"/>
              </w:rPr>
              <w:tab/>
            </w:r>
            <w:r>
              <w:rPr>
                <w:rStyle w:val="IndexLink"/>
              </w:rPr>
              <w:t>200</w:t>
            </w:r>
          </w:hyperlink>
        </w:p>
        <w:p>
          <w:pPr>
            <w:pStyle w:val="Contents3"/>
            <w:tabs>
              <w:tab w:val="clear" w:pos="8459"/>
              <w:tab w:val="right" w:pos="9026" w:leader="dot"/>
            </w:tabs>
            <w:rPr/>
          </w:pPr>
          <w:hyperlink w:anchor="__RefHeading___Toc8560771_73709187">
            <w:r>
              <w:rPr>
                <w:webHidden/>
                <w:rStyle w:val="IndexLink"/>
                <w:rtl w:val="true"/>
              </w:rPr>
              <w:t>خلاصه درس‌</w:t>
            </w:r>
            <w:r>
              <w:rPr>
                <w:rStyle w:val="IndexLink"/>
                <w:rtl w:val="true"/>
              </w:rPr>
              <w:tab/>
            </w:r>
            <w:r>
              <w:rPr>
                <w:rStyle w:val="IndexLink"/>
              </w:rPr>
              <w:t>202</w:t>
            </w:r>
          </w:hyperlink>
        </w:p>
        <w:p>
          <w:pPr>
            <w:pStyle w:val="Contents3"/>
            <w:tabs>
              <w:tab w:val="clear" w:pos="8459"/>
              <w:tab w:val="right" w:pos="9026" w:leader="dot"/>
            </w:tabs>
            <w:rPr/>
          </w:pPr>
          <w:hyperlink w:anchor="__RefHeading___Toc8560773_73709187">
            <w:r>
              <w:rPr>
                <w:webHidden/>
                <w:rStyle w:val="IndexLink"/>
                <w:rtl w:val="true"/>
              </w:rPr>
              <w:t>خود آزمایی‌</w:t>
            </w:r>
            <w:r>
              <w:rPr>
                <w:rStyle w:val="IndexLink"/>
                <w:rtl w:val="true"/>
              </w:rPr>
              <w:tab/>
            </w:r>
            <w:r>
              <w:rPr>
                <w:rStyle w:val="IndexLink"/>
              </w:rPr>
              <w:t>206</w:t>
            </w:r>
          </w:hyperlink>
        </w:p>
        <w:p>
          <w:pPr>
            <w:pStyle w:val="Contents2"/>
            <w:tabs>
              <w:tab w:val="clear" w:pos="8743"/>
              <w:tab w:val="right" w:pos="9026" w:leader="dot"/>
            </w:tabs>
            <w:rPr/>
          </w:pPr>
          <w:hyperlink w:anchor="__RefHeading___Toc8560775_73709187">
            <w:r>
              <w:rPr>
                <w:webHidden/>
                <w:rStyle w:val="IndexLink"/>
                <w:rtl w:val="true"/>
              </w:rPr>
              <w:t>درس چهاردهم جنگ تبوك، … و سریه علی بن ابی طالب در یمن‌</w:t>
            </w:r>
            <w:r>
              <w:rPr>
                <w:rStyle w:val="IndexLink"/>
                <w:rtl w:val="true"/>
              </w:rPr>
              <w:tab/>
            </w:r>
            <w:r>
              <w:rPr>
                <w:rStyle w:val="IndexLink"/>
              </w:rPr>
              <w:t>207</w:t>
            </w:r>
          </w:hyperlink>
        </w:p>
        <w:p>
          <w:pPr>
            <w:pStyle w:val="Contents3"/>
            <w:tabs>
              <w:tab w:val="clear" w:pos="8459"/>
              <w:tab w:val="right" w:pos="9026" w:leader="dot"/>
            </w:tabs>
            <w:rPr/>
          </w:pPr>
          <w:hyperlink w:anchor="__RefHeading___Toc8560777_73709187">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8560779_73709187">
            <w:r>
              <w:rPr>
                <w:webHidden/>
                <w:rStyle w:val="IndexLink"/>
                <w:rtl w:val="true"/>
              </w:rPr>
              <w:t>جنگ تبوك‌</w:t>
            </w:r>
            <w:r>
              <w:rPr>
                <w:rStyle w:val="IndexLink"/>
                <w:rtl w:val="true"/>
              </w:rPr>
              <w:tab/>
            </w:r>
            <w:r>
              <w:rPr>
                <w:rStyle w:val="IndexLink"/>
              </w:rPr>
              <w:t>208</w:t>
            </w:r>
          </w:hyperlink>
        </w:p>
        <w:p>
          <w:pPr>
            <w:pStyle w:val="Contents3"/>
            <w:tabs>
              <w:tab w:val="clear" w:pos="8459"/>
              <w:tab w:val="right" w:pos="9026" w:leader="dot"/>
            </w:tabs>
            <w:rPr/>
          </w:pPr>
          <w:hyperlink w:anchor="__RefHeading___Toc8560781_73709187">
            <w:r>
              <w:rPr>
                <w:webHidden/>
                <w:rStyle w:val="IndexLink"/>
                <w:rtl w:val="true"/>
              </w:rPr>
              <w:t>بسیج سپاه‌</w:t>
            </w:r>
            <w:r>
              <w:rPr>
                <w:rStyle w:val="IndexLink"/>
                <w:rtl w:val="true"/>
              </w:rPr>
              <w:tab/>
            </w:r>
            <w:r>
              <w:rPr>
                <w:rStyle w:val="IndexLink"/>
              </w:rPr>
              <w:t>209</w:t>
            </w:r>
          </w:hyperlink>
        </w:p>
        <w:p>
          <w:pPr>
            <w:pStyle w:val="Contents3"/>
            <w:tabs>
              <w:tab w:val="clear" w:pos="8459"/>
              <w:tab w:val="right" w:pos="9026" w:leader="dot"/>
            </w:tabs>
            <w:rPr/>
          </w:pPr>
          <w:hyperlink w:anchor="__RefHeading___Toc8560783_73709187">
            <w:r>
              <w:rPr>
                <w:webHidden/>
                <w:rStyle w:val="IndexLink"/>
                <w:rtl w:val="true"/>
              </w:rPr>
              <w:t>هزینه جنگ‌</w:t>
            </w:r>
            <w:r>
              <w:rPr>
                <w:rStyle w:val="IndexLink"/>
                <w:rtl w:val="true"/>
              </w:rPr>
              <w:tab/>
            </w:r>
            <w:r>
              <w:rPr>
                <w:rStyle w:val="IndexLink"/>
              </w:rPr>
              <w:t>210</w:t>
            </w:r>
          </w:hyperlink>
        </w:p>
        <w:p>
          <w:pPr>
            <w:pStyle w:val="Contents3"/>
            <w:tabs>
              <w:tab w:val="clear" w:pos="8459"/>
              <w:tab w:val="right" w:pos="9026" w:leader="dot"/>
            </w:tabs>
            <w:rPr/>
          </w:pPr>
          <w:hyperlink w:anchor="__RefHeading___Toc8560785_73709187">
            <w:r>
              <w:rPr>
                <w:webHidden/>
                <w:rStyle w:val="IndexLink"/>
                <w:rtl w:val="true"/>
              </w:rPr>
              <w:t>امیرالمؤمنین جانشین پیامبر</w:t>
            </w:r>
            <w:r>
              <w:rPr>
                <w:rStyle w:val="IndexLink"/>
                <w:rtl w:val="true"/>
              </w:rPr>
              <w:tab/>
            </w:r>
            <w:r>
              <w:rPr>
                <w:rStyle w:val="IndexLink"/>
              </w:rPr>
              <w:t>211</w:t>
            </w:r>
          </w:hyperlink>
        </w:p>
        <w:p>
          <w:pPr>
            <w:pStyle w:val="Contents3"/>
            <w:tabs>
              <w:tab w:val="clear" w:pos="8459"/>
              <w:tab w:val="right" w:pos="9026" w:leader="dot"/>
            </w:tabs>
            <w:rPr/>
          </w:pPr>
          <w:hyperlink w:anchor="__RefHeading___Toc8560787_73709187">
            <w:r>
              <w:rPr>
                <w:webHidden/>
                <w:rStyle w:val="IndexLink"/>
                <w:rtl w:val="true"/>
              </w:rPr>
              <w:t>صف‌آرایی سپاه‌</w:t>
            </w:r>
            <w:r>
              <w:rPr>
                <w:rStyle w:val="IndexLink"/>
                <w:rtl w:val="true"/>
              </w:rPr>
              <w:tab/>
            </w:r>
            <w:r>
              <w:rPr>
                <w:rStyle w:val="IndexLink"/>
              </w:rPr>
              <w:t>212</w:t>
            </w:r>
          </w:hyperlink>
        </w:p>
        <w:p>
          <w:pPr>
            <w:pStyle w:val="Contents3"/>
            <w:tabs>
              <w:tab w:val="clear" w:pos="8459"/>
              <w:tab w:val="right" w:pos="9026" w:leader="dot"/>
            </w:tabs>
            <w:rPr/>
          </w:pPr>
          <w:hyperlink w:anchor="__RefHeading___Toc8560789_73709187">
            <w:r>
              <w:rPr>
                <w:webHidden/>
                <w:rStyle w:val="IndexLink"/>
                <w:rtl w:val="true"/>
              </w:rPr>
              <w:t>شبهه‌افكنی منافقان‌</w:t>
            </w:r>
            <w:r>
              <w:rPr>
                <w:rStyle w:val="IndexLink"/>
                <w:rtl w:val="true"/>
              </w:rPr>
              <w:tab/>
            </w:r>
            <w:r>
              <w:rPr>
                <w:rStyle w:val="IndexLink"/>
              </w:rPr>
              <w:t>213</w:t>
            </w:r>
          </w:hyperlink>
        </w:p>
        <w:p>
          <w:pPr>
            <w:pStyle w:val="Contents3"/>
            <w:tabs>
              <w:tab w:val="clear" w:pos="8459"/>
              <w:tab w:val="right" w:pos="9026" w:leader="dot"/>
            </w:tabs>
            <w:rPr/>
          </w:pPr>
          <w:hyperlink w:anchor="__RefHeading___Toc8560791_73709187">
            <w:r>
              <w:rPr>
                <w:webHidden/>
                <w:rStyle w:val="IndexLink"/>
                <w:rtl w:val="true"/>
              </w:rPr>
              <w:t>اقامت در تبوك‌</w:t>
            </w:r>
            <w:r>
              <w:rPr>
                <w:rStyle w:val="IndexLink"/>
                <w:rtl w:val="true"/>
              </w:rPr>
              <w:tab/>
            </w:r>
            <w:r>
              <w:rPr>
                <w:rStyle w:val="IndexLink"/>
              </w:rPr>
              <w:t>214</w:t>
            </w:r>
          </w:hyperlink>
        </w:p>
        <w:p>
          <w:pPr>
            <w:pStyle w:val="Contents3"/>
            <w:tabs>
              <w:tab w:val="clear" w:pos="8459"/>
              <w:tab w:val="right" w:pos="9026" w:leader="dot"/>
            </w:tabs>
            <w:rPr/>
          </w:pPr>
          <w:hyperlink w:anchor="__RefHeading___Toc8560793_73709187">
            <w:r>
              <w:rPr>
                <w:webHidden/>
                <w:rStyle w:val="IndexLink"/>
                <w:rtl w:val="true"/>
              </w:rPr>
              <w:t>اعزام خالد به دومة الجندل‌</w:t>
            </w:r>
            <w:r>
              <w:rPr>
                <w:rStyle w:val="IndexLink"/>
                <w:rtl w:val="true"/>
              </w:rPr>
              <w:tab/>
            </w:r>
            <w:r>
              <w:rPr>
                <w:rStyle w:val="IndexLink"/>
              </w:rPr>
              <w:t>214</w:t>
            </w:r>
          </w:hyperlink>
        </w:p>
        <w:p>
          <w:pPr>
            <w:pStyle w:val="Contents3"/>
            <w:tabs>
              <w:tab w:val="clear" w:pos="8459"/>
              <w:tab w:val="right" w:pos="9026" w:leader="dot"/>
            </w:tabs>
            <w:rPr/>
          </w:pPr>
          <w:hyperlink w:anchor="__RefHeading___Toc8560795_73709187">
            <w:r>
              <w:rPr>
                <w:webHidden/>
                <w:rStyle w:val="IndexLink"/>
                <w:rtl w:val="true"/>
              </w:rPr>
              <w:t>بازگشت به مدینه‌</w:t>
            </w:r>
            <w:r>
              <w:rPr>
                <w:rStyle w:val="IndexLink"/>
                <w:rtl w:val="true"/>
              </w:rPr>
              <w:tab/>
            </w:r>
            <w:r>
              <w:rPr>
                <w:rStyle w:val="IndexLink"/>
              </w:rPr>
              <w:t>215</w:t>
            </w:r>
          </w:hyperlink>
        </w:p>
        <w:p>
          <w:pPr>
            <w:pStyle w:val="Contents3"/>
            <w:tabs>
              <w:tab w:val="clear" w:pos="8459"/>
              <w:tab w:val="right" w:pos="9026" w:leader="dot"/>
            </w:tabs>
            <w:rPr/>
          </w:pPr>
          <w:hyperlink w:anchor="__RefHeading___Toc8560797_73709187">
            <w:r>
              <w:rPr>
                <w:webHidden/>
                <w:rStyle w:val="IndexLink"/>
                <w:rtl w:val="true"/>
              </w:rPr>
              <w:t>بوسه بر دست كارگر</w:t>
            </w:r>
            <w:r>
              <w:rPr>
                <w:rStyle w:val="IndexLink"/>
                <w:rtl w:val="true"/>
              </w:rPr>
              <w:tab/>
            </w:r>
            <w:r>
              <w:rPr>
                <w:rStyle w:val="IndexLink"/>
              </w:rPr>
              <w:t>217</w:t>
            </w:r>
          </w:hyperlink>
        </w:p>
        <w:p>
          <w:pPr>
            <w:pStyle w:val="Contents3"/>
            <w:tabs>
              <w:tab w:val="clear" w:pos="8459"/>
              <w:tab w:val="right" w:pos="9026" w:leader="dot"/>
            </w:tabs>
            <w:rPr/>
          </w:pPr>
          <w:hyperlink w:anchor="__RefHeading___Toc8560799_73709187">
            <w:r>
              <w:rPr>
                <w:webHidden/>
                <w:rStyle w:val="IndexLink"/>
                <w:rtl w:val="true"/>
              </w:rPr>
              <w:t>مسجد ضرار</w:t>
            </w:r>
            <w:r>
              <w:rPr>
                <w:rStyle w:val="IndexLink"/>
                <w:rtl w:val="true"/>
              </w:rPr>
              <w:tab/>
            </w:r>
            <w:r>
              <w:rPr>
                <w:rStyle w:val="IndexLink"/>
              </w:rPr>
              <w:t>217</w:t>
            </w:r>
          </w:hyperlink>
        </w:p>
        <w:p>
          <w:pPr>
            <w:pStyle w:val="Contents3"/>
            <w:tabs>
              <w:tab w:val="clear" w:pos="8459"/>
              <w:tab w:val="right" w:pos="9026" w:leader="dot"/>
            </w:tabs>
            <w:rPr/>
          </w:pPr>
          <w:hyperlink w:anchor="__RefHeading___Toc8560801_73709187">
            <w:r>
              <w:rPr>
                <w:webHidden/>
                <w:rStyle w:val="IndexLink"/>
                <w:rtl w:val="true"/>
              </w:rPr>
              <w:t>تأدیب سه متخلف‌</w:t>
            </w:r>
            <w:r>
              <w:rPr>
                <w:rStyle w:val="IndexLink"/>
                <w:rtl w:val="true"/>
              </w:rPr>
              <w:tab/>
            </w:r>
            <w:r>
              <w:rPr>
                <w:rStyle w:val="IndexLink"/>
              </w:rPr>
              <w:t>218</w:t>
            </w:r>
          </w:hyperlink>
        </w:p>
        <w:p>
          <w:pPr>
            <w:pStyle w:val="Contents3"/>
            <w:tabs>
              <w:tab w:val="clear" w:pos="8459"/>
              <w:tab w:val="right" w:pos="9026" w:leader="dot"/>
            </w:tabs>
            <w:rPr/>
          </w:pPr>
          <w:hyperlink w:anchor="__RefHeading___Toc8560803_73709187">
            <w:r>
              <w:rPr>
                <w:webHidden/>
                <w:rStyle w:val="IndexLink"/>
                <w:rtl w:val="true"/>
              </w:rPr>
              <w:t>جنگ تبوك در قرآن‌</w:t>
            </w:r>
            <w:r>
              <w:rPr>
                <w:rStyle w:val="IndexLink"/>
                <w:rtl w:val="true"/>
              </w:rPr>
              <w:tab/>
            </w:r>
            <w:r>
              <w:rPr>
                <w:rStyle w:val="IndexLink"/>
              </w:rPr>
              <w:t>219</w:t>
            </w:r>
          </w:hyperlink>
        </w:p>
        <w:p>
          <w:pPr>
            <w:pStyle w:val="Contents3"/>
            <w:tabs>
              <w:tab w:val="clear" w:pos="8459"/>
              <w:tab w:val="right" w:pos="9026" w:leader="dot"/>
            </w:tabs>
            <w:rPr/>
          </w:pPr>
          <w:hyperlink w:anchor="__RefHeading___Toc8560805_73709187">
            <w:r>
              <w:rPr>
                <w:webHidden/>
                <w:rStyle w:val="IndexLink"/>
                <w:rtl w:val="true"/>
              </w:rPr>
              <w:t>دستاوردهای جنگ تبوك‌</w:t>
            </w:r>
            <w:r>
              <w:rPr>
                <w:rStyle w:val="IndexLink"/>
                <w:rtl w:val="true"/>
              </w:rPr>
              <w:tab/>
            </w:r>
            <w:r>
              <w:rPr>
                <w:rStyle w:val="IndexLink"/>
              </w:rPr>
              <w:t>220</w:t>
            </w:r>
          </w:hyperlink>
        </w:p>
        <w:p>
          <w:pPr>
            <w:pStyle w:val="Contents3"/>
            <w:tabs>
              <w:tab w:val="clear" w:pos="8459"/>
              <w:tab w:val="right" w:pos="9026" w:leader="dot"/>
            </w:tabs>
            <w:rPr/>
          </w:pPr>
          <w:hyperlink w:anchor="__RefHeading___Toc8560807_73709187">
            <w:r>
              <w:rPr>
                <w:webHidden/>
                <w:rStyle w:val="IndexLink"/>
                <w:rtl w:val="true"/>
              </w:rPr>
              <w:t>اعلام برائت‌</w:t>
            </w:r>
            <w:r>
              <w:rPr>
                <w:rStyle w:val="IndexLink"/>
                <w:rtl w:val="true"/>
              </w:rPr>
              <w:tab/>
            </w:r>
            <w:r>
              <w:rPr>
                <w:rStyle w:val="IndexLink"/>
              </w:rPr>
              <w:t>222</w:t>
            </w:r>
          </w:hyperlink>
        </w:p>
        <w:p>
          <w:pPr>
            <w:pStyle w:val="Contents3"/>
            <w:tabs>
              <w:tab w:val="clear" w:pos="8459"/>
              <w:tab w:val="right" w:pos="9026" w:leader="dot"/>
            </w:tabs>
            <w:rPr/>
          </w:pPr>
          <w:hyperlink w:anchor="__RefHeading___Toc8560809_73709187">
            <w:r>
              <w:rPr>
                <w:webHidden/>
                <w:rStyle w:val="IndexLink"/>
                <w:rtl w:val="true"/>
              </w:rPr>
              <w:t>ارسال معاذ به یمن‌</w:t>
            </w:r>
            <w:r>
              <w:rPr>
                <w:rStyle w:val="IndexLink"/>
                <w:rtl w:val="true"/>
              </w:rPr>
              <w:tab/>
            </w:r>
            <w:r>
              <w:rPr>
                <w:rStyle w:val="IndexLink"/>
              </w:rPr>
              <w:t>224</w:t>
            </w:r>
          </w:hyperlink>
        </w:p>
        <w:p>
          <w:pPr>
            <w:pStyle w:val="Contents3"/>
            <w:tabs>
              <w:tab w:val="clear" w:pos="8459"/>
              <w:tab w:val="right" w:pos="9026" w:leader="dot"/>
            </w:tabs>
            <w:rPr/>
          </w:pPr>
          <w:hyperlink w:anchor="__RefHeading___Toc8560811_73709187">
            <w:r>
              <w:rPr>
                <w:webHidden/>
                <w:rStyle w:val="IndexLink"/>
                <w:rtl w:val="true"/>
              </w:rPr>
              <w:t>اعزام امیرالمؤمنین به یمن‌</w:t>
            </w:r>
            <w:r>
              <w:rPr>
                <w:rStyle w:val="IndexLink"/>
                <w:rtl w:val="true"/>
              </w:rPr>
              <w:tab/>
            </w:r>
            <w:r>
              <w:rPr>
                <w:rStyle w:val="IndexLink"/>
              </w:rPr>
              <w:t>225</w:t>
            </w:r>
          </w:hyperlink>
        </w:p>
        <w:p>
          <w:pPr>
            <w:pStyle w:val="Contents3"/>
            <w:tabs>
              <w:tab w:val="clear" w:pos="8459"/>
              <w:tab w:val="right" w:pos="9026" w:leader="dot"/>
            </w:tabs>
            <w:rPr/>
          </w:pPr>
          <w:hyperlink w:anchor="__RefHeading___Toc8560813_73709187">
            <w:r>
              <w:rPr>
                <w:webHidden/>
                <w:rStyle w:val="IndexLink"/>
                <w:rtl w:val="true"/>
              </w:rPr>
              <w:t>سریه علی بن ابی‌طالب در یمن</w:t>
            </w:r>
            <w:r>
              <w:rPr>
                <w:rStyle w:val="IndexLink"/>
                <w:rtl w:val="true"/>
              </w:rPr>
              <w:tab/>
            </w:r>
            <w:r>
              <w:rPr>
                <w:rStyle w:val="IndexLink"/>
              </w:rPr>
              <w:t>227</w:t>
            </w:r>
          </w:hyperlink>
        </w:p>
        <w:p>
          <w:pPr>
            <w:pStyle w:val="Contents3"/>
            <w:tabs>
              <w:tab w:val="clear" w:pos="8459"/>
              <w:tab w:val="right" w:pos="9026" w:leader="dot"/>
            </w:tabs>
            <w:rPr/>
          </w:pPr>
          <w:hyperlink w:anchor="__RefHeading___Toc8560815_73709187">
            <w:r>
              <w:rPr>
                <w:webHidden/>
                <w:rStyle w:val="IndexLink"/>
                <w:rtl w:val="true"/>
              </w:rPr>
              <w:t>خلاصه درس‌</w:t>
            </w:r>
            <w:r>
              <w:rPr>
                <w:rStyle w:val="IndexLink"/>
                <w:rtl w:val="true"/>
              </w:rPr>
              <w:tab/>
            </w:r>
            <w:r>
              <w:rPr>
                <w:rStyle w:val="IndexLink"/>
              </w:rPr>
              <w:t>228</w:t>
            </w:r>
          </w:hyperlink>
        </w:p>
        <w:p>
          <w:pPr>
            <w:pStyle w:val="Contents3"/>
            <w:tabs>
              <w:tab w:val="clear" w:pos="8459"/>
              <w:tab w:val="right" w:pos="9026" w:leader="dot"/>
            </w:tabs>
            <w:rPr/>
          </w:pPr>
          <w:hyperlink w:anchor="__RefHeading___Toc8560817_73709187">
            <w:r>
              <w:rPr>
                <w:webHidden/>
                <w:rStyle w:val="IndexLink"/>
                <w:rtl w:val="true"/>
              </w:rPr>
              <w:t>خود آزمایی‌</w:t>
            </w:r>
            <w:r>
              <w:rPr>
                <w:rStyle w:val="IndexLink"/>
                <w:rtl w:val="true"/>
              </w:rPr>
              <w:tab/>
            </w:r>
            <w:r>
              <w:rPr>
                <w:rStyle w:val="IndexLink"/>
              </w:rPr>
              <w:t>233</w:t>
            </w:r>
          </w:hyperlink>
        </w:p>
        <w:p>
          <w:pPr>
            <w:pStyle w:val="Contents2"/>
            <w:tabs>
              <w:tab w:val="clear" w:pos="8743"/>
              <w:tab w:val="right" w:pos="9026" w:leader="dot"/>
            </w:tabs>
            <w:rPr/>
          </w:pPr>
          <w:hyperlink w:anchor="__RefHeading___Toc8560819_73709187">
            <w:r>
              <w:rPr>
                <w:webHidden/>
                <w:rStyle w:val="IndexLink"/>
                <w:rtl w:val="true"/>
              </w:rPr>
              <w:t>درس پانزدهم هیئت ثقیف، … و سر انجام برترین انسان‌</w:t>
            </w:r>
            <w:r>
              <w:rPr>
                <w:rStyle w:val="IndexLink"/>
                <w:rtl w:val="true"/>
              </w:rPr>
              <w:tab/>
            </w:r>
            <w:r>
              <w:rPr>
                <w:rStyle w:val="IndexLink"/>
              </w:rPr>
              <w:t>235</w:t>
            </w:r>
          </w:hyperlink>
        </w:p>
        <w:p>
          <w:pPr>
            <w:pStyle w:val="Contents3"/>
            <w:tabs>
              <w:tab w:val="clear" w:pos="8459"/>
              <w:tab w:val="right" w:pos="9026" w:leader="dot"/>
            </w:tabs>
            <w:rPr/>
          </w:pPr>
          <w:hyperlink w:anchor="__RefHeading___Toc8560821_73709187">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8560823_73709187">
            <w:r>
              <w:rPr>
                <w:webHidden/>
                <w:rStyle w:val="IndexLink"/>
                <w:rtl w:val="true"/>
              </w:rPr>
              <w:t>هیئت ثقیف‌</w:t>
            </w:r>
            <w:r>
              <w:rPr>
                <w:rStyle w:val="IndexLink"/>
                <w:rtl w:val="true"/>
              </w:rPr>
              <w:tab/>
            </w:r>
            <w:r>
              <w:rPr>
                <w:rStyle w:val="IndexLink"/>
              </w:rPr>
              <w:t>236</w:t>
            </w:r>
          </w:hyperlink>
        </w:p>
        <w:p>
          <w:pPr>
            <w:pStyle w:val="Contents3"/>
            <w:tabs>
              <w:tab w:val="clear" w:pos="8459"/>
              <w:tab w:val="right" w:pos="9026" w:leader="dot"/>
            </w:tabs>
            <w:rPr/>
          </w:pPr>
          <w:hyperlink w:anchor="__RefHeading___Toc8560825_73709187">
            <w:r>
              <w:rPr>
                <w:webHidden/>
                <w:rStyle w:val="IndexLink"/>
                <w:rtl w:val="true"/>
              </w:rPr>
              <w:t>هیئت نصارای نجران و مباهله‌</w:t>
            </w:r>
            <w:r>
              <w:rPr>
                <w:rStyle w:val="IndexLink"/>
                <w:rtl w:val="true"/>
              </w:rPr>
              <w:tab/>
            </w:r>
            <w:r>
              <w:rPr>
                <w:rStyle w:val="IndexLink"/>
              </w:rPr>
              <w:t>238</w:t>
            </w:r>
          </w:hyperlink>
        </w:p>
        <w:p>
          <w:pPr>
            <w:pStyle w:val="Contents3"/>
            <w:tabs>
              <w:tab w:val="clear" w:pos="8459"/>
              <w:tab w:val="right" w:pos="9026" w:leader="dot"/>
            </w:tabs>
            <w:rPr/>
          </w:pPr>
          <w:hyperlink w:anchor="__RefHeading___Toc8560827_73709187">
            <w:r>
              <w:rPr>
                <w:webHidden/>
                <w:rStyle w:val="IndexLink"/>
                <w:rtl w:val="true"/>
              </w:rPr>
              <w:t>هیئت طی‌</w:t>
            </w:r>
            <w:r>
              <w:rPr>
                <w:rStyle w:val="IndexLink"/>
                <w:rtl w:val="true"/>
              </w:rPr>
              <w:tab/>
            </w:r>
            <w:r>
              <w:rPr>
                <w:rStyle w:val="IndexLink"/>
              </w:rPr>
              <w:t>239</w:t>
            </w:r>
          </w:hyperlink>
        </w:p>
        <w:p>
          <w:pPr>
            <w:pStyle w:val="Contents3"/>
            <w:tabs>
              <w:tab w:val="clear" w:pos="8459"/>
              <w:tab w:val="right" w:pos="9026" w:leader="dot"/>
            </w:tabs>
            <w:rPr/>
          </w:pPr>
          <w:hyperlink w:anchor="__RefHeading___Toc8560829_73709187">
            <w:r>
              <w:rPr>
                <w:webHidden/>
                <w:rStyle w:val="IndexLink"/>
                <w:rtl w:val="true"/>
              </w:rPr>
              <w:t>حجة الوداع‌</w:t>
            </w:r>
            <w:r>
              <w:rPr>
                <w:rStyle w:val="IndexLink"/>
                <w:rtl w:val="true"/>
              </w:rPr>
              <w:tab/>
            </w:r>
            <w:r>
              <w:rPr>
                <w:rStyle w:val="IndexLink"/>
              </w:rPr>
              <w:t>240</w:t>
            </w:r>
          </w:hyperlink>
        </w:p>
        <w:p>
          <w:pPr>
            <w:pStyle w:val="Contents3"/>
            <w:tabs>
              <w:tab w:val="clear" w:pos="8459"/>
              <w:tab w:val="right" w:pos="9026" w:leader="dot"/>
            </w:tabs>
            <w:rPr/>
          </w:pPr>
          <w:hyperlink w:anchor="__RefHeading___Toc8560831_73709187">
            <w:r>
              <w:rPr>
                <w:webHidden/>
                <w:rStyle w:val="IndexLink"/>
                <w:rtl w:val="true"/>
              </w:rPr>
              <w:t>غدیر متمم رسالت‌</w:t>
            </w:r>
            <w:r>
              <w:rPr>
                <w:rStyle w:val="IndexLink"/>
                <w:rtl w:val="true"/>
              </w:rPr>
              <w:tab/>
            </w:r>
            <w:r>
              <w:rPr>
                <w:rStyle w:val="IndexLink"/>
              </w:rPr>
              <w:t>242</w:t>
            </w:r>
          </w:hyperlink>
        </w:p>
        <w:p>
          <w:pPr>
            <w:pStyle w:val="Contents3"/>
            <w:tabs>
              <w:tab w:val="clear" w:pos="8459"/>
              <w:tab w:val="right" w:pos="9026" w:leader="dot"/>
            </w:tabs>
            <w:rPr/>
          </w:pPr>
          <w:hyperlink w:anchor="__RefHeading___Toc8560833_73709187">
            <w:r>
              <w:rPr>
                <w:webHidden/>
                <w:rStyle w:val="IndexLink"/>
                <w:rtl w:val="true"/>
              </w:rPr>
              <w:t>تهنیت و سرود غدیر</w:t>
            </w:r>
            <w:r>
              <w:rPr>
                <w:rStyle w:val="IndexLink"/>
                <w:rtl w:val="true"/>
              </w:rPr>
              <w:tab/>
            </w:r>
            <w:r>
              <w:rPr>
                <w:rStyle w:val="IndexLink"/>
              </w:rPr>
              <w:t>244</w:t>
            </w:r>
          </w:hyperlink>
        </w:p>
        <w:p>
          <w:pPr>
            <w:pStyle w:val="Contents3"/>
            <w:tabs>
              <w:tab w:val="clear" w:pos="8459"/>
              <w:tab w:val="right" w:pos="9026" w:leader="dot"/>
            </w:tabs>
            <w:rPr/>
          </w:pPr>
          <w:hyperlink w:anchor="__RefHeading___Toc8560835_73709187">
            <w:r>
              <w:rPr>
                <w:webHidden/>
                <w:rStyle w:val="IndexLink"/>
                <w:rtl w:val="true"/>
              </w:rPr>
              <w:t>مهر كمال اسلام‌</w:t>
            </w:r>
            <w:r>
              <w:rPr>
                <w:rStyle w:val="IndexLink"/>
                <w:rtl w:val="true"/>
              </w:rPr>
              <w:tab/>
            </w:r>
            <w:r>
              <w:rPr>
                <w:rStyle w:val="IndexLink"/>
              </w:rPr>
              <w:t>246</w:t>
            </w:r>
          </w:hyperlink>
        </w:p>
        <w:p>
          <w:pPr>
            <w:pStyle w:val="Contents3"/>
            <w:tabs>
              <w:tab w:val="clear" w:pos="8459"/>
              <w:tab w:val="right" w:pos="9026" w:leader="dot"/>
            </w:tabs>
            <w:rPr/>
          </w:pPr>
          <w:hyperlink w:anchor="__RefHeading___Toc8560837_73709187">
            <w:r>
              <w:rPr>
                <w:webHidden/>
                <w:rStyle w:val="IndexLink"/>
                <w:rtl w:val="true"/>
              </w:rPr>
              <w:t>آخرین اعزام‌</w:t>
            </w:r>
            <w:r>
              <w:rPr>
                <w:rStyle w:val="IndexLink"/>
                <w:rtl w:val="true"/>
              </w:rPr>
              <w:tab/>
            </w:r>
            <w:r>
              <w:rPr>
                <w:rStyle w:val="IndexLink"/>
              </w:rPr>
              <w:t>247</w:t>
            </w:r>
          </w:hyperlink>
        </w:p>
        <w:p>
          <w:pPr>
            <w:pStyle w:val="Contents3"/>
            <w:tabs>
              <w:tab w:val="clear" w:pos="8459"/>
              <w:tab w:val="right" w:pos="9026" w:leader="dot"/>
            </w:tabs>
            <w:rPr/>
          </w:pPr>
          <w:hyperlink w:anchor="__RefHeading___Toc8560839_73709187">
            <w:r>
              <w:rPr>
                <w:webHidden/>
                <w:rStyle w:val="IndexLink"/>
                <w:rtl w:val="true"/>
              </w:rPr>
              <w:t>سفارش قرآن و اهل بیت‌</w:t>
            </w:r>
            <w:r>
              <w:rPr>
                <w:rStyle w:val="IndexLink"/>
                <w:rtl w:val="true"/>
              </w:rPr>
              <w:tab/>
            </w:r>
            <w:r>
              <w:rPr>
                <w:rStyle w:val="IndexLink"/>
              </w:rPr>
              <w:t>248</w:t>
            </w:r>
          </w:hyperlink>
        </w:p>
        <w:p>
          <w:pPr>
            <w:pStyle w:val="Contents3"/>
            <w:tabs>
              <w:tab w:val="clear" w:pos="8459"/>
              <w:tab w:val="right" w:pos="9026" w:leader="dot"/>
            </w:tabs>
            <w:rPr/>
          </w:pPr>
          <w:hyperlink w:anchor="__RefHeading___Toc8560841_73709187">
            <w:r>
              <w:rPr>
                <w:webHidden/>
                <w:rStyle w:val="IndexLink"/>
                <w:rtl w:val="true"/>
              </w:rPr>
              <w:t>آخرین نماز جماعت‌</w:t>
            </w:r>
            <w:r>
              <w:rPr>
                <w:rStyle w:val="IndexLink"/>
                <w:rtl w:val="true"/>
              </w:rPr>
              <w:tab/>
            </w:r>
            <w:r>
              <w:rPr>
                <w:rStyle w:val="IndexLink"/>
              </w:rPr>
              <w:t>249</w:t>
            </w:r>
          </w:hyperlink>
        </w:p>
        <w:p>
          <w:pPr>
            <w:pStyle w:val="Contents3"/>
            <w:tabs>
              <w:tab w:val="clear" w:pos="8459"/>
              <w:tab w:val="right" w:pos="9026" w:leader="dot"/>
            </w:tabs>
            <w:rPr/>
          </w:pPr>
          <w:hyperlink w:anchor="__RefHeading___Toc8560843_73709187">
            <w:r>
              <w:rPr>
                <w:webHidden/>
                <w:rStyle w:val="IndexLink"/>
                <w:rtl w:val="true"/>
              </w:rPr>
              <w:t>وصیتی كه نوشته نشد</w:t>
            </w:r>
            <w:r>
              <w:rPr>
                <w:rStyle w:val="IndexLink"/>
                <w:rtl w:val="true"/>
              </w:rPr>
              <w:tab/>
            </w:r>
            <w:r>
              <w:rPr>
                <w:rStyle w:val="IndexLink"/>
              </w:rPr>
              <w:t>250</w:t>
            </w:r>
          </w:hyperlink>
        </w:p>
        <w:p>
          <w:pPr>
            <w:pStyle w:val="Contents3"/>
            <w:tabs>
              <w:tab w:val="clear" w:pos="8459"/>
              <w:tab w:val="right" w:pos="9026" w:leader="dot"/>
            </w:tabs>
            <w:rPr/>
          </w:pPr>
          <w:hyperlink w:anchor="__RefHeading___Toc8560845_73709187">
            <w:r>
              <w:rPr>
                <w:webHidden/>
                <w:rStyle w:val="IndexLink"/>
                <w:rtl w:val="true"/>
              </w:rPr>
              <w:t>در فكر فقیران‌</w:t>
            </w:r>
            <w:r>
              <w:rPr>
                <w:rStyle w:val="IndexLink"/>
                <w:rtl w:val="true"/>
              </w:rPr>
              <w:tab/>
            </w:r>
            <w:r>
              <w:rPr>
                <w:rStyle w:val="IndexLink"/>
              </w:rPr>
              <w:t>252</w:t>
            </w:r>
          </w:hyperlink>
        </w:p>
        <w:p>
          <w:pPr>
            <w:pStyle w:val="Contents3"/>
            <w:tabs>
              <w:tab w:val="clear" w:pos="8459"/>
              <w:tab w:val="right" w:pos="9026" w:leader="dot"/>
            </w:tabs>
            <w:rPr/>
          </w:pPr>
          <w:hyperlink w:anchor="__RefHeading___Toc8560847_73709187">
            <w:r>
              <w:rPr>
                <w:webHidden/>
                <w:rStyle w:val="IndexLink"/>
                <w:rtl w:val="true"/>
              </w:rPr>
              <w:t>رحلت آخرین پیامبر</w:t>
            </w:r>
            <w:r>
              <w:rPr>
                <w:rStyle w:val="IndexLink"/>
                <w:rtl w:val="true"/>
              </w:rPr>
              <w:tab/>
            </w:r>
            <w:r>
              <w:rPr>
                <w:rStyle w:val="IndexLink"/>
              </w:rPr>
              <w:t>253</w:t>
            </w:r>
          </w:hyperlink>
        </w:p>
        <w:p>
          <w:pPr>
            <w:pStyle w:val="Contents3"/>
            <w:tabs>
              <w:tab w:val="clear" w:pos="8459"/>
              <w:tab w:val="right" w:pos="9026" w:leader="dot"/>
            </w:tabs>
            <w:rPr/>
          </w:pPr>
          <w:hyperlink w:anchor="__RefHeading___Toc8560849_73709187">
            <w:r>
              <w:rPr>
                <w:webHidden/>
                <w:rStyle w:val="IndexLink"/>
                <w:rtl w:val="true"/>
              </w:rPr>
              <w:t>دفن پیامبر و آغاز اختلاف‌</w:t>
            </w:r>
            <w:r>
              <w:rPr>
                <w:rStyle w:val="IndexLink"/>
                <w:rtl w:val="true"/>
              </w:rPr>
              <w:tab/>
            </w:r>
            <w:r>
              <w:rPr>
                <w:rStyle w:val="IndexLink"/>
              </w:rPr>
              <w:t>257</w:t>
            </w:r>
          </w:hyperlink>
        </w:p>
        <w:p>
          <w:pPr>
            <w:pStyle w:val="Contents3"/>
            <w:tabs>
              <w:tab w:val="clear" w:pos="8459"/>
              <w:tab w:val="right" w:pos="9026" w:leader="dot"/>
            </w:tabs>
            <w:rPr/>
          </w:pPr>
          <w:hyperlink w:anchor="__RefHeading___Toc8560851_73709187">
            <w:r>
              <w:rPr>
                <w:webHidden/>
                <w:rStyle w:val="IndexLink"/>
                <w:rtl w:val="true"/>
              </w:rPr>
              <w:t>سرانجام برترین انسان‌</w:t>
            </w:r>
            <w:r>
              <w:rPr>
                <w:rStyle w:val="IndexLink"/>
                <w:rtl w:val="true"/>
              </w:rPr>
              <w:tab/>
            </w:r>
            <w:r>
              <w:rPr>
                <w:rStyle w:val="IndexLink"/>
              </w:rPr>
              <w:t>258</w:t>
            </w:r>
          </w:hyperlink>
        </w:p>
        <w:p>
          <w:pPr>
            <w:pStyle w:val="Contents3"/>
            <w:tabs>
              <w:tab w:val="clear" w:pos="8459"/>
              <w:tab w:val="right" w:pos="9026" w:leader="dot"/>
            </w:tabs>
            <w:rPr/>
          </w:pPr>
          <w:hyperlink w:anchor="__RefHeading___Toc8560853_73709187">
            <w:r>
              <w:rPr>
                <w:webHidden/>
                <w:rStyle w:val="IndexLink"/>
                <w:rtl w:val="true"/>
              </w:rPr>
              <w:t>خلاصه درس‌</w:t>
            </w:r>
            <w:r>
              <w:rPr>
                <w:rStyle w:val="IndexLink"/>
                <w:rtl w:val="true"/>
              </w:rPr>
              <w:tab/>
            </w:r>
            <w:r>
              <w:rPr>
                <w:rStyle w:val="IndexLink"/>
              </w:rPr>
              <w:t>261</w:t>
            </w:r>
          </w:hyperlink>
        </w:p>
        <w:p>
          <w:pPr>
            <w:pStyle w:val="Contents3"/>
            <w:tabs>
              <w:tab w:val="clear" w:pos="8459"/>
              <w:tab w:val="right" w:pos="9026" w:leader="dot"/>
            </w:tabs>
            <w:rPr/>
          </w:pPr>
          <w:hyperlink w:anchor="__RefHeading___Toc8560855_73709187">
            <w:r>
              <w:rPr>
                <w:webHidden/>
                <w:rStyle w:val="IndexLink"/>
                <w:rtl w:val="true"/>
              </w:rPr>
              <w:t>سرانجام برترین انسان‌</w:t>
            </w:r>
            <w:r>
              <w:rPr>
                <w:rStyle w:val="IndexLink"/>
                <w:rtl w:val="true"/>
              </w:rPr>
              <w:tab/>
            </w:r>
            <w:r>
              <w:rPr>
                <w:rStyle w:val="IndexLink"/>
              </w:rPr>
              <w:t>266</w:t>
            </w:r>
          </w:hyperlink>
        </w:p>
        <w:p>
          <w:pPr>
            <w:pStyle w:val="Contents3"/>
            <w:tabs>
              <w:tab w:val="clear" w:pos="8459"/>
              <w:tab w:val="right" w:pos="9026" w:leader="dot"/>
            </w:tabs>
            <w:rPr/>
          </w:pPr>
          <w:hyperlink w:anchor="__RefHeading___Toc8560857_73709187">
            <w:r>
              <w:rPr>
                <w:webHidden/>
                <w:rStyle w:val="IndexLink"/>
                <w:rtl w:val="true"/>
              </w:rPr>
              <w:t>خود آزمایی‌</w:t>
            </w:r>
            <w:r>
              <w:rPr>
                <w:rStyle w:val="IndexLink"/>
                <w:rtl w:val="true"/>
              </w:rPr>
              <w:tab/>
            </w:r>
            <w:r>
              <w:rPr>
                <w:rStyle w:val="IndexLink"/>
              </w:rPr>
              <w:t>267</w:t>
            </w:r>
          </w:hyperlink>
        </w:p>
        <w:p>
          <w:pPr>
            <w:pStyle w:val="Contents2"/>
            <w:tabs>
              <w:tab w:val="clear" w:pos="8743"/>
              <w:tab w:val="right" w:pos="9026" w:leader="dot"/>
            </w:tabs>
            <w:rPr/>
          </w:pPr>
          <w:hyperlink w:anchor="__RefHeading___Toc8560859_73709187">
            <w:r>
              <w:rPr>
                <w:webHidden/>
                <w:rStyle w:val="IndexLink"/>
                <w:rtl w:val="true"/>
              </w:rPr>
              <w:t>منابع‌</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17_103514"/>
      <w:bookmarkStart w:id="1" w:name="pg11717_103514"/>
      <w:bookmarkEnd w:id="1"/>
    </w:p>
    <w:p>
      <w:pPr>
        <w:pStyle w:val="Heading2"/>
        <w:numPr>
          <w:ilvl w:val="1"/>
          <w:numId w:val="1"/>
        </w:numPr>
        <w:rPr/>
      </w:pPr>
      <w:bookmarkStart w:id="2" w:name="pg11717_103514"/>
      <w:bookmarkStart w:id="3" w:name="__RefHeading___Toc8560519_7370918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میرشریفی، علی، </w:t>
      </w: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آشنایی با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میرشریفی؛ تدوین و آماده‌سازی معاونت آموزش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 معاونت آموزش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قبلا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سازمان مطالعات و تدوین كتب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تحقیق و توسعه علوم انسانی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به صورت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۹۱۷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۲۰۳۳۲۲۲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60521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17_103518"/>
      <w:bookmarkStart w:id="8" w:name="pg11717_103518"/>
      <w:bookmarkEnd w:id="8"/>
    </w:p>
    <w:p>
      <w:pPr>
        <w:pStyle w:val="Heading2"/>
        <w:numPr>
          <w:ilvl w:val="1"/>
          <w:numId w:val="1"/>
        </w:numPr>
        <w:rPr/>
      </w:pPr>
      <w:bookmarkStart w:id="9" w:name="pg11717_103518"/>
      <w:bookmarkStart w:id="10" w:name="__RefHeading___Toc8560523_7370918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38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2" w:name="pg11717_103524"/>
    </w:p>
    <w:p>
      <w:pPr>
        <w:pStyle w:val="Heading2"/>
        <w:numPr>
          <w:ilvl w:val="1"/>
          <w:numId w:val="1"/>
        </w:numPr>
        <w:rPr/>
      </w:pPr>
      <w:bookmarkStart w:id="13" w:name="__RefHeading___Toc8560525_73709187"/>
      <w:bookmarkStart w:id="14" w:name="_Toc4"/>
      <w:bookmarkEnd w:id="12"/>
      <w:bookmarkEnd w:id="13"/>
      <w:r>
        <w:rPr>
          <w:rtl w:val="true"/>
        </w:rPr>
        <w:t>درآمد</w:t>
      </w:r>
      <w:bookmarkEnd w:id="1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درسنامه آشنایی با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كه شامل مباحث دوران قبل از بعثت و عصر جاهلیت است و فصل دوم كه در بردارنده دوران بعد از بعثت و تاریخ دعوت به اسلام در مكه و حوادث مربوط به آن است و نیز پاره‌ای از مباحث فصل سوم كه محتوی مقداری از مطالب دوران بعد از هجرت در مدینه و نیز جنگ‌های بدر، احد، حمراء الاسد، بنی‌نضیر، ذات الرقاع و دومة الجندل است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 درسی كه كتاب درسنامه آشنایی با تاریخ اسلام حاوی آن است، هشت درس آن در جلد اول آمده و هفت درس دیگر آن كه شامل بقیه مباحث و مطالب دوران پس از هجرت است در این جلد یعنی جلد دوم آمده كه از درس نهم و از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با سرگذشت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نیز خاتمه می‌یابد و فهرست منابع و مآخذ كتاب در پایان آن درج شده است</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717_103526"/>
      <w:bookmarkStart w:id="16" w:name="pg11717_103526"/>
      <w:bookmarkEnd w:id="16"/>
    </w:p>
    <w:p>
      <w:pPr>
        <w:pStyle w:val="Heading2"/>
        <w:numPr>
          <w:ilvl w:val="1"/>
          <w:numId w:val="1"/>
        </w:numPr>
        <w:rPr/>
      </w:pPr>
      <w:bookmarkStart w:id="17" w:name="pg11717_103526"/>
      <w:bookmarkStart w:id="18" w:name="__RefHeading___Toc8560527_73709187"/>
      <w:bookmarkStart w:id="19" w:name="_Toc5"/>
      <w:bookmarkEnd w:id="17"/>
      <w:bookmarkEnd w:id="18"/>
      <w:r>
        <w:rPr>
          <w:rtl w:val="true"/>
        </w:rPr>
        <w:t>درس نهم جنگ احزاب، … و دوران تثبیت قدرت‌</w:t>
      </w:r>
      <w:bookmarkEnd w:id="19"/>
    </w:p>
    <w:p>
      <w:pPr>
        <w:pStyle w:val="Heading3"/>
        <w:numPr>
          <w:ilvl w:val="2"/>
          <w:numId w:val="1"/>
        </w:numPr>
        <w:rPr/>
      </w:pPr>
      <w:bookmarkStart w:id="20" w:name="__RefHeading___Toc8560529_73709187"/>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هدف‌های آموزشی</w:t>
      </w:r>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وقوع جنگ احزاب را بررسی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مكانی جنگ احزاب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چگونگی وقایع جنگ احزاب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 قرآن در مورد جنگ احزاب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شكست مشركان در جنگ احزاب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جنگ بنی قریظه را بدانیم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جنگ احزاب، علت وقوع آن، موقعیت مكانی آن، حفر خندق به پیشنهاد سلمان فارسی، پیمان شكنی یهود به تحریك ابوسفیان، رشادت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 پای در آوردن عمرو بن عبدود كه از پهلوانان نامدار عرب بود، نگاه قرآن به جنگ احزاب، علل هزیمت سپاه شرك، پایان یافتن اقتدار قریش در نتیجه جنگ احزاب، علت </w:t>
      </w:r>
      <w:bookmarkStart w:id="22" w:name="pg11717_103527"/>
    </w:p>
    <w:p>
      <w:pPr>
        <w:pStyle w:val="BookText"/>
        <w:rPr/>
      </w:pPr>
      <w:bookmarkEnd w:id="22"/>
      <w:r>
        <w:rPr>
          <w:rFonts w:ascii="IRNazanin" w:hAnsi="IRNazanin" w:eastAsia="IRNazanin"/>
          <w:color w:val="111111"/>
          <w:sz w:val="28"/>
          <w:sz w:val="28"/>
          <w:szCs w:val="28"/>
          <w:rtl w:val="true"/>
          <w:lang w:bidi="fa-IR"/>
        </w:rPr>
        <w:t>رخداد جنگ بنی قریظه و در نهایت اسارت آنان به دست سپاه اسلام خواهیم پرداخت</w:t>
      </w:r>
      <w:r>
        <w:rPr>
          <w:rFonts w:eastAsia="IRNazanin" w:cs="IRNazanin"/>
          <w:color w:val="111111"/>
          <w:sz w:val="28"/>
          <w:szCs w:val="28"/>
          <w:rtl w:val="true"/>
          <w:lang w:bidi="fa-IR"/>
        </w:rPr>
        <w:t>.</w:t>
      </w:r>
    </w:p>
    <w:p>
      <w:pPr>
        <w:pStyle w:val="Heading3"/>
        <w:numPr>
          <w:ilvl w:val="2"/>
          <w:numId w:val="1"/>
        </w:numPr>
        <w:rPr/>
      </w:pPr>
      <w:bookmarkStart w:id="23" w:name="__RefHeading___Toc8560531_73709187"/>
      <w:bookmarkStart w:id="24" w:name="_Toc7"/>
      <w:bookmarkEnd w:id="23"/>
      <w:r>
        <w:rPr>
          <w:rtl w:val="true"/>
        </w:rPr>
        <w:t xml:space="preserve">جنگ احزاب </w:t>
      </w:r>
      <w:r>
        <w:rPr>
          <w:rtl w:val="true"/>
        </w:rPr>
        <w:t>(</w:t>
      </w:r>
      <w:r>
        <w:rPr>
          <w:rtl w:val="true"/>
        </w:rPr>
        <w:t>خندق</w:t>
      </w:r>
      <w:r>
        <w:rPr>
          <w:rtl w:val="true"/>
        </w:rPr>
        <w:t>)</w:t>
      </w:r>
      <w:bookmarkEnd w:id="24"/>
    </w:p>
    <w:p>
      <w:pPr>
        <w:pStyle w:val="BookText"/>
        <w:rPr/>
      </w:pPr>
      <w:r>
        <w:rPr>
          <w:rFonts w:ascii="IRNazanin" w:hAnsi="IRNazanin" w:eastAsia="IRNazanin"/>
          <w:color w:val="111111"/>
          <w:sz w:val="28"/>
          <w:sz w:val="28"/>
          <w:szCs w:val="28"/>
          <w:rtl w:val="true"/>
          <w:lang w:bidi="fa-IR"/>
        </w:rPr>
        <w:t xml:space="preserve">پیروزی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بنی‌نضیر و اخراج آنان از مدینه و سركوبی برخی قبیله‌های سركش عرب در جنگ‌های ذات الرقاع و دومةالجندل و حضور فعال و مقتدرانه در بدر الموعد تا اندازه‌ای شكست مسلمانان را در احد جبران كرد و موجب تضعیف قریش و یهودیان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قریش در سرزمین بدر و تخلف ابوسفیان از وعده خویش، موقعیت قریش را متزلزل ساخت و تداوم سروری آنان را در بین قبایل جزیرة العرب با خطر جدی روبه‌رو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تصمیم گرفتند این مشكل بزرگ را به هر نوع كه شده حل كنند و به اصطلاح خودشان از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جنگ با حضرت به جمع‌آوری اموال پرداختند و هزینه جنگ خندق را بر دوش اهل مكه نهادند به‌طوری كه تمام مردم كم و بیش كمك كردند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سوی یهودیان اخراجی بنی‌نضیر با سران یهود خیبر تجمع و توطئه جنگ بر ضد مسلمانان را طراحی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ابی‌الحُقیق، حُیی بن اخْطَب، كنانة بن ربیع و هَوْذة بن قیس همراه عده‌ای دیگر رهسپار مكه شدند و نزد سران قریش رفتند و آنان را به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یهودیان شما اهل دانش و كتاب پیشین هستید، دین ما بهتر است یا دین محمد؟ یهودیان برخلاف عقیده خود شرك و بت‌پرستی را </w:t>
      </w:r>
      <w:bookmarkStart w:id="25" w:name="pg11717_103528"/>
    </w:p>
    <w:p>
      <w:pPr>
        <w:pStyle w:val="BookText"/>
        <w:rPr/>
      </w:pPr>
      <w:bookmarkEnd w:id="25"/>
      <w:r>
        <w:rPr>
          <w:rFonts w:ascii="IRNazanin" w:hAnsi="IRNazanin" w:eastAsia="IRNazanin"/>
          <w:color w:val="111111"/>
          <w:sz w:val="28"/>
          <w:sz w:val="28"/>
          <w:szCs w:val="28"/>
          <w:rtl w:val="true"/>
          <w:lang w:bidi="fa-IR"/>
        </w:rPr>
        <w:t>بر توحید ترجیح داده و گفتند بلكه دین شما از دین محمد بهتر است و شما از او به حق نزدیك‌ترید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پنجاه و یك سوره نساء را در مذمت و تقبیح آنان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أُوتُوا نَصِیباً مِنَ الْكِتَابِ یُؤْمِنُونَ بِالْجِبْتِ وَ الطَّاغُوتِ وَ یَقُولُونَ لِلَّذِینَ كَفَرُوا هَؤُلاءِ أَهْدَی مِنَ الَّذِینَ آمَنُوا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كسانی را كه بهره‌ای از كتاب به آنان داده شده به جبت و طاغوت ایمان می‌آورند و به كافران می‌گویند اینان از كسانی كه ایمان آورده‌اند هدایت یافته‌ترند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قریش از پاسخ یهودیان شاد و در جنگ با رسول خدا راسخ‌تر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پنجاه نفر از سران طوایف با یكدیگر هم‌پیمان گشتند و در كنار پرده كعبه گرد آمده سوگند یاد كردند كه تا آخرین نفر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نیز غَطَفان و بنی‌سُلیم را با خود متحد كردند و قرار شد در ازای شركت قبیله غَطَفان خرمای یك سال خیبر و یا به قولی نصف آن را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تمامی قبایل ده هزار نیرو، ششصد اسب و چندین هزار شتر در قالب سه لشكر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كل سپاه با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حجاز تا آن روز در هیچ یك از جنگ‌های خود چنین سپاه بزرگی را ندیده یا كم دیده بود</w:t>
      </w:r>
      <w:r>
        <w:rPr>
          <w:rFonts w:eastAsia="IRNazanin" w:cs="IRNazanin"/>
          <w:color w:val="111111"/>
          <w:sz w:val="28"/>
          <w:szCs w:val="28"/>
          <w:rtl w:val="true"/>
          <w:lang w:bidi="fa-IR"/>
        </w:rPr>
        <w:t>.</w:t>
      </w:r>
    </w:p>
    <w:p>
      <w:pPr>
        <w:pStyle w:val="Heading3"/>
        <w:numPr>
          <w:ilvl w:val="2"/>
          <w:numId w:val="1"/>
        </w:numPr>
        <w:rPr/>
      </w:pPr>
      <w:bookmarkStart w:id="26" w:name="__RefHeading___Toc8560533_73709187"/>
      <w:bookmarkStart w:id="27" w:name="_Toc8"/>
      <w:bookmarkEnd w:id="26"/>
      <w:r>
        <w:rPr>
          <w:rtl w:val="true"/>
        </w:rPr>
        <w:t>شورای جنگی مدینه‌</w:t>
      </w:r>
      <w:bookmarkEnd w:id="2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سوارانی از قبیله خزاعه چهار روزه خود را به مدینه رساندند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حركت سپاه بزرگ قریش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شیخ </w:t>
      </w:r>
    </w:p>
    <w:p>
      <w:pPr>
        <w:pStyle w:val="BookText"/>
        <w:rPr/>
      </w:pPr>
      <w:r>
        <w:rPr>
          <w:rFonts w:ascii="IRNazanin" w:hAnsi="IRNazanin" w:eastAsia="IRNazanin"/>
          <w:color w:val="111111"/>
          <w:sz w:val="28"/>
          <w:sz w:val="28"/>
          <w:szCs w:val="28"/>
          <w:rtl w:val="true"/>
          <w:lang w:bidi="fa-IR"/>
        </w:rPr>
        <w:t>صدوق در خصال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 جبرئیل بر پیامبر نازل شد و او را از این مطلب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یاران خود را از حمله قریب‌الوقوع قریش باخبر ساخت و آنان را موعظه كرد و فرمود اگر شكیبایی و پرهیزكاری كنند پیروز خواهند شد و مردم را به اطاعت از خدا و رسول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جنگ به مشورت پرداخت و از آنان پرسید برای پیكار با دشمن به بیرون مدینه بروند یا در مدینه بمانند؟ نظر مسلمانان در این مورد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كه ما در سرزمین فارس بودیم و از سواران دشمن بیم داشتیم در اطراف خود خندق می‌كندیم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نظر سلمان را پسندیدند و با توجه به خسارتی كه در جنگ احد متحمل شده بودند بیشتر مایل بودند كه در داخل مدینه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 و همراه تنی چند از اصحاب برای تعیین مكان حفر خندق و اردوگاه سپاه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دامنه كوه سَلْع اردو بزنند و كوه را پشت سر قرار دهند و حفر خندق را از ناحیه مَذاذ شروع و به ذُباب و راتِج ختم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روز فرمان حفر خندق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راتِج تا كوه ذُباب كه قسمت شرقی بود به مهاجران واگذار گردید و از ناحیه كوه ذُباب تا كوه بنی‌عبید به انصار سپرده 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ذراع را به ده نفر سپرد و این‌جا بود كه بر سر سلمان كه به تنهایی به جای ده مرد كار می‌كرد نزاع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مدعی بودند سلمان از انصار است و مهاجران می‌گفتند او از مهاجران است و هر یك خواهان آن بودند كه سلمان را نزد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پیامبر </w:t>
      </w:r>
      <w:bookmarkStart w:id="28" w:name="pg11717_103530"/>
    </w:p>
    <w:p>
      <w:pPr>
        <w:pStyle w:val="BookText"/>
        <w:rPr/>
      </w:pPr>
      <w:bookmarkEnd w:id="28"/>
      <w:r>
        <w:rPr>
          <w:rFonts w:ascii="IRNazanin" w:hAnsi="IRNazanin" w:eastAsia="IRNazanin"/>
          <w:color w:val="111111"/>
          <w:sz w:val="28"/>
          <w:sz w:val="28"/>
          <w:szCs w:val="28"/>
          <w:rtl w:val="true"/>
          <w:lang w:bidi="fa-IR"/>
        </w:rPr>
        <w:t>داوری كرد و با سخن تاریخی خود به كشمكش انصار و مهاجر خاتمه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از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كه سهم خود را حفر می‌كردند به یاری كسانی می‌شتافتند كه هنوز سهم خود را نكنده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ناحیه‌ای از حفر خندق به سنگ بزرگی برخوردم كه كار را دشوار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كلنگ را از من گرفت سه بار به آن زد كه هر بار برقی از زیر كلنگ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برق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برق نخستین یمن و با برق دوم شام و مغرب و با برق سوم مشرق زمین را برای من فتح كرد</w:t>
      </w:r>
      <w:r>
        <w:rPr>
          <w:rFonts w:eastAsia="IRNazanin" w:cs="IRNazanin"/>
          <w:color w:val="111111"/>
          <w:sz w:val="28"/>
          <w:szCs w:val="28"/>
          <w:rtl w:val="true"/>
          <w:lang w:bidi="fa-IR"/>
        </w:rPr>
        <w:t>».</w:t>
      </w:r>
    </w:p>
    <w:p>
      <w:pPr>
        <w:pStyle w:val="Heading3"/>
        <w:numPr>
          <w:ilvl w:val="2"/>
          <w:numId w:val="1"/>
        </w:numPr>
        <w:rPr/>
      </w:pPr>
      <w:bookmarkStart w:id="29" w:name="__RefHeading___Toc8560535_73709187"/>
      <w:bookmarkStart w:id="30" w:name="_Toc9"/>
      <w:bookmarkEnd w:id="29"/>
      <w:r>
        <w:rPr>
          <w:rtl w:val="true"/>
        </w:rPr>
        <w:t>موقعیت و مشخصات خندق‌</w:t>
      </w:r>
      <w:bookmarkEnd w:id="3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جنگ احد گفته شد مكه در جنوب مدینه قرار دارد و به طور طبیعی باید خندق در ناحیه جنوب بر سر راه قریش حفر می‌شد، با این وصف چرا در شمال مدینه حفر شد؟ پاسخ همان است كه در جنگ احد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مدینه یك حالت نعل اسبی داشت كه سه طرف آن را كوه، ساختمان و نخلستان پوشانده بود و ورود یك سپاه بزرگ فقط از ناحیه شمال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سمهودی در وفاء الوفاء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حفر خندق در سمت شمال حصار شهر كامل شد و دیگر راه ورود برای سپاه شرك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حدود و مشخصات </w:t>
      </w:r>
      <w:bookmarkStart w:id="31" w:name="pg11717_103531"/>
    </w:p>
    <w:p>
      <w:pPr>
        <w:pStyle w:val="BookText"/>
        <w:rPr/>
      </w:pPr>
      <w:bookmarkEnd w:id="31"/>
      <w:r>
        <w:rPr>
          <w:rFonts w:ascii="IRNazanin" w:hAnsi="IRNazanin" w:eastAsia="IRNazanin"/>
          <w:color w:val="111111"/>
          <w:sz w:val="28"/>
          <w:sz w:val="28"/>
          <w:szCs w:val="28"/>
          <w:rtl w:val="true"/>
          <w:lang w:bidi="fa-IR"/>
        </w:rPr>
        <w:t>خندق به‌طور دقیق در متون سیره و تاریخ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و نویسندگان متأخر از روی برخی قراین حدود و اندازه آن را متفاوت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خندق پنج ذراع بوده است كه حدود دو متر و نیم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گزارشی كه گفته عمق خندق بلندتر از قامت یك انسان بوده و اگر شخصی در آن می‌ایستاد دیگر دیده نمی‌شده این اندازه صحیح‌تر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هم گویا حدود دو متر و نیم تا سه متر بوده كه انسان پیاده و سواره به راحتی نمی‌توانسته از آن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خندق را پنج هزار ذراع نوشته‌اند كه قریب نیم فرسخ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هزار نیرویی كه در جنگ احزاب حاضر شدند در حفر خندق هم شركت نموده و همان‌طور كه تصریح شده هر نفر هم چهار ذراع حفر كرده باشند طول خندق دوازده هزار ذراع بوده است، یعنی حدود یك فرسخ و این دقیق‌تر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حمیدالله حیدرآبادی هم در كتاب رسول اكرم در میدان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شخصاً بعد از رسیدگی به وضع خندق چنین استنباط می‌كنم كه طول اصلی آن در حدود پنج كیلومتر و نیم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به مدت شش روز حفر شد</w:t>
      </w:r>
      <w:r>
        <w:rPr>
          <w:rFonts w:eastAsia="IRNazanin" w:cs="IRNazanin"/>
          <w:color w:val="111111"/>
          <w:sz w:val="28"/>
          <w:szCs w:val="28"/>
          <w:rtl w:val="true"/>
          <w:lang w:bidi="fa-IR"/>
        </w:rPr>
        <w:t>.</w:t>
      </w:r>
    </w:p>
    <w:p>
      <w:pPr>
        <w:pStyle w:val="Heading3"/>
        <w:numPr>
          <w:ilvl w:val="2"/>
          <w:numId w:val="1"/>
        </w:numPr>
        <w:rPr/>
      </w:pPr>
      <w:bookmarkStart w:id="32" w:name="__RefHeading___Toc8560537_73709187"/>
      <w:bookmarkStart w:id="33" w:name="_Toc10"/>
      <w:bookmarkEnd w:id="32"/>
      <w:r>
        <w:rPr>
          <w:rtl w:val="true"/>
        </w:rPr>
        <w:t>حركت به سوی دشمن‌</w:t>
      </w:r>
      <w:bookmarkEnd w:id="3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حفر خندق فراغت یافت سپاهیان شرك متشكل از احزاب مختلف عرب به نزدیك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هم‌پیمانانشان از بنی‌كنانه و مردم تِهامه در ناحیه‌ای از رُومَه، میان جُرْف و زَغابه در وادی عقیق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و پیروانشان </w:t>
      </w:r>
      <w:bookmarkStart w:id="34" w:name="pg11717_103532"/>
    </w:p>
    <w:p>
      <w:pPr>
        <w:pStyle w:val="BookText"/>
        <w:rPr/>
      </w:pPr>
      <w:bookmarkEnd w:id="34"/>
      <w:r>
        <w:rPr>
          <w:rFonts w:ascii="IRNazanin" w:hAnsi="IRNazanin" w:eastAsia="IRNazanin"/>
          <w:color w:val="111111"/>
          <w:sz w:val="28"/>
          <w:sz w:val="28"/>
          <w:szCs w:val="28"/>
          <w:rtl w:val="true"/>
          <w:lang w:bidi="fa-IR"/>
        </w:rPr>
        <w:t>از مردم نجد در ناحیه‌ای از نَقْما تا كنار احد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ام‌مكتوم را در مدینه به جای خود گذاشت و دستور داد زنان و كودكان را در برج‌ها و كوشك‌ها جای دادند و پرچم مهاجران را به علی بن ابی‌طالب و پرچم انصار را به سعد بن عباده داد و با سه هزار نفر از مدینه خارج شد و در دامنه كوه سَلْع فرود آمد و آن‌جا را لشكرگاه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سَلْع پشت سر و خندق در مقابل حضرت بود و بین سپاه اسلام و سپاه شرك خندق قرار داشت</w:t>
      </w:r>
      <w:r>
        <w:rPr>
          <w:rFonts w:eastAsia="IRNazanin" w:cs="IRNazanin"/>
          <w:color w:val="111111"/>
          <w:sz w:val="28"/>
          <w:szCs w:val="28"/>
          <w:rtl w:val="true"/>
          <w:lang w:bidi="fa-IR"/>
        </w:rPr>
        <w:t>.</w:t>
      </w:r>
    </w:p>
    <w:p>
      <w:pPr>
        <w:pStyle w:val="Heading3"/>
        <w:numPr>
          <w:ilvl w:val="2"/>
          <w:numId w:val="1"/>
        </w:numPr>
        <w:rPr/>
      </w:pPr>
      <w:bookmarkStart w:id="35" w:name="__RefHeading___Toc8560539_73709187"/>
      <w:bookmarkStart w:id="36" w:name="_Toc11"/>
      <w:bookmarkEnd w:id="35"/>
      <w:r>
        <w:rPr>
          <w:rtl w:val="true"/>
        </w:rPr>
        <w:t>پیمان‌شكنی یهود</w:t>
      </w:r>
      <w:bookmarkEnd w:id="36"/>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كه از سران اخراجی بنی‌نضیر بود به تحریك ابوسفیان نزد كعب بن اسد رئیس بنی‌قریظه رفت و از او خواست تا پیمان خود را با محمد نقض كند ولی كعب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آن قدر او را وسوسه كرد تا آن‌كه در نهایت گفت من می‌ترسم محمد كشته نشود و قریش به سرزمین خود بازگردد، تو نیز به سوی خانواده‌ات باز گردی و من و همراهانم كشته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به تورات سوگند یاد كرد كه اگر چنین شود او نزد بنی‌قریظه بماند و به سرنوشت آنان دچار گردد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قرار شد هنگام شروع جنگ حُیی هفتاد نفر از بزرگان طوایف مختلف را به عنوان گروگان و وثیقه نزد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نیز در این زمینه نوشته و امضا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عهدنامه‌ای را كه با رسول خدا بسته بودند آوردند، حُیی آن را پاره كرد و از قلعه بنی قریظه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پیمان شكنی بنی‌قریظه ابتدا زبیر را فرستاد تا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 از بررسی و بازدید بازگشت و گفت بنی‌قریظه را دیدم كه چهارپایان خود را جمع كرده و قلعه‌ها و راه‌های‌شان را اصلاح و ترمیم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كسب اطلاع بیشتر و اتمام حجت سعد بن عباده و سعد بن معاذ و اسید بن حُضیر را نزد آنان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آن‌چه از اینان به ما رسیده راست است یا دروغ؟ اگر راست بود سخن به كنایه بگویید من می‌فهمم تا موجب تضعیف مسلمانان نشود و اگر بر پیمان خود وفادارند آشكارا و در حضور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یهودیان آمدند دیدند كار از پیمان شكنی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آنان خواستند نقض عهد نكنند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كرده و به سعد بن معاذ فحش‌های ركیك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پیامبر بازگشتند و با گفتن عَضَل و قاره به آن حضرت رساندند كه مانند قبیله عَضَل و قاره پیمان شكنی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تكبیر گفت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یا مَعْشَرَ الْمُسْلِمِینَ بِنَصْرِ اللهِ وَ 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مسلمانان مژده باد شما را به یاری و كمك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خبر پیمان شكنی یهودیان در بین مسلمانان پخش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بر زنان و كودكان و اموال خود سخت بیمناك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بنی‌قریظه تصمیم گرفتند شبانه به مركز مدینه شبیخون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حُیی بن اخطب رانزد قریش فرستادند تا هزار نفر از آنان و هزار نفر از غطفان بیایند و به كمك آنان به مركز شهر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 و گرفتاری بسیار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سَلَمَة بن اسْلَم را با </w:t>
      </w:r>
      <w:bookmarkStart w:id="37" w:name="pg11717_103534"/>
    </w:p>
    <w:p>
      <w:pPr>
        <w:pStyle w:val="BookText"/>
        <w:rPr/>
      </w:pPr>
      <w:bookmarkEnd w:id="37"/>
      <w:r>
        <w:rPr>
          <w:rFonts w:ascii="IRNazanin" w:hAnsi="IRNazanin" w:eastAsia="IRNazanin"/>
          <w:color w:val="111111"/>
          <w:sz w:val="28"/>
          <w:sz w:val="28"/>
          <w:szCs w:val="28"/>
          <w:rtl w:val="true"/>
          <w:lang w:bidi="fa-IR"/>
        </w:rPr>
        <w:t>دویست مرد و زید بن حارثه را همراه سیصد نفر برای پاسداری از مدینه اعزام كرد و فرمود تا سپیده‌دم تكبیر بگویند</w:t>
      </w:r>
      <w:r>
        <w:rPr>
          <w:rFonts w:eastAsia="IRNazanin" w:cs="IRNazanin"/>
          <w:color w:val="111111"/>
          <w:sz w:val="28"/>
          <w:szCs w:val="28"/>
          <w:rtl w:val="true"/>
          <w:lang w:bidi="fa-IR"/>
        </w:rPr>
        <w:t>.</w:t>
      </w:r>
    </w:p>
    <w:p>
      <w:pPr>
        <w:pStyle w:val="Heading3"/>
        <w:numPr>
          <w:ilvl w:val="2"/>
          <w:numId w:val="1"/>
        </w:numPr>
        <w:rPr/>
      </w:pPr>
      <w:bookmarkStart w:id="38" w:name="__RefHeading___Toc8560541_73709187"/>
      <w:bookmarkStart w:id="39" w:name="_Toc12"/>
      <w:bookmarkEnd w:id="38"/>
      <w:r>
        <w:rPr>
          <w:rtl w:val="true"/>
        </w:rPr>
        <w:t>تنظیم سپاه‌</w:t>
      </w:r>
      <w:bookmarkEnd w:id="39"/>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سازماندهی كرد و نگهبانانی بر خندق گمارد و دستور داد هرگاه دشمن خواست از خندق عبور كند او را با تیر و سنگ به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و پنج اسب‌سوار نیز در طول خندق گشت می‌زدند و به مردانی كه برای نگهبانی گمارده بودند سركشی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فرماندهی سپاه با امیرالمؤمنین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خود را در دامنه كوه سَلْع برپا كرد و عَبّاد بن بشر را به فرماندهی نگهبانان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زره بر تن كرد و كلاهخود بر سر گذاشت و به دقت از خندق حفاظت می‌كرد و مرتب به نگهبانان و مجاهدان سركشی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پیوسته درصدد بودند تا از جاهای باریك و تنگ خندق عبور كرده و به قلب سپاه اسلام حمله‌ور شوند ولی هر بار با مقاومت سرسخت نگهبانان مسلمان روبه‌رو می‌گشتند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و رؤسای مشركان به نوبت به معركه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پراكنده و گاهی با هم در اطراف خندق اسب می‌تاختند، همه آنان یك هدف داشتند و به یك جا می‌خواستند حمله كنند و آن هم خیمه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روزها حِبّان بن عَرِقَه تیری به دست سعد بن معاذ زد، چون زره او كوتاه بود تیر به دستش اصابت كرد و پس از چند ماه شهید شد</w:t>
      </w:r>
      <w:r>
        <w:rPr>
          <w:rFonts w:eastAsia="IRNazanin" w:cs="IRNazanin"/>
          <w:color w:val="111111"/>
          <w:sz w:val="28"/>
          <w:szCs w:val="28"/>
          <w:rtl w:val="true"/>
          <w:lang w:bidi="fa-IR"/>
        </w:rPr>
        <w:t xml:space="preserve">. </w:t>
      </w:r>
      <w:bookmarkStart w:id="40" w:name="pg11717_103535"/>
    </w:p>
    <w:p>
      <w:pPr>
        <w:pStyle w:val="Heading3"/>
        <w:numPr>
          <w:ilvl w:val="2"/>
          <w:numId w:val="1"/>
        </w:numPr>
        <w:rPr/>
      </w:pPr>
      <w:bookmarkStart w:id="41" w:name="__RefHeading___Toc8560543_73709187"/>
      <w:bookmarkStart w:id="42" w:name="_Toc13"/>
      <w:bookmarkEnd w:id="40"/>
      <w:bookmarkEnd w:id="41"/>
      <w:r>
        <w:rPr>
          <w:rtl w:val="true"/>
        </w:rPr>
        <w:t>فارس یلیل‌</w:t>
      </w:r>
      <w:bookmarkEnd w:id="42"/>
    </w:p>
    <w:p>
      <w:pPr>
        <w:pStyle w:val="BookText"/>
        <w:rPr/>
      </w:pPr>
      <w:r>
        <w:rPr>
          <w:rFonts w:ascii="IRNazanin" w:hAnsi="IRNazanin" w:eastAsia="IRNazanin"/>
          <w:color w:val="111111"/>
          <w:sz w:val="28"/>
          <w:sz w:val="28"/>
          <w:szCs w:val="28"/>
          <w:rtl w:val="true"/>
          <w:lang w:bidi="fa-IR"/>
        </w:rPr>
        <w:t xml:space="preserve">مسلمانان هم‌چنان در محاصره دشمن بودند ولی نبرد شدیدی بین آنان رخ نداد تا آن‌كه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عده‌ای از پهلوانان قریش تصمیم گرفتند دسته‌جمعی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جستجوی تنگنایی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عِكْرِمَة بن ابی جهل، هُبیرة بن ابی وَهْب و ضِرار بن خطّاب اسب‌های خود را تاختند و از تنگنایی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نخستین كسی بود كه از خندق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قریش مابین خندق و كوه سَلْع به جولان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با گروهی از مسلمانان راه عبور از خندق را مسدود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كه از پهلوانان نامدار عرب به‌شمار می‌آمد و با صدها نفر برابر بود پیوسته هماورد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مبارزه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دوباره مبارز طلبید ولی ترس و وحشت چنان بر سر مسلمانان سایه افكنده بود كه نفس در سینه‌ها حبس شده، سرها به گریبان فرو رفته و سكوت محض آنان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برخاست و اعلام آمادگی كرد و این بار نیز پیامبر به او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اسب خود را پس و پیش تاخت و وقتی دید كسی پاسخ او را نمی‌دهد عربده مستانه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بَحِحْتُ مِنَ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بِجَمْعِهِمْ هَلْ مِنْ مُبارِز</w:t>
      </w:r>
    </w:p>
    <w:p>
      <w:pPr>
        <w:pStyle w:val="BookText"/>
        <w:rPr/>
      </w:pPr>
      <w:r>
        <w:rPr>
          <w:rFonts w:ascii="Amiri" w:hAnsi="Amiri" w:eastAsia="Amiri" w:cs="Amiri"/>
          <w:color w:val="111111"/>
          <w:sz w:val="28"/>
          <w:sz w:val="28"/>
          <w:szCs w:val="28"/>
          <w:rtl w:val="true"/>
          <w:lang w:bidi="ar-SA"/>
        </w:rPr>
        <w:t xml:space="preserve">وَ وَقَفْتُ مُذْ جَبُنَ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الْقَرْنِ المُناجِز</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صدایم گرفت از بس فریاد زدم آیا در بینشان مبارزی هست و من در جایگاهی از مبارزه ایستاده‌ام كه قهرمانان سخت به وحشت می‌افتند</w:t>
      </w:r>
      <w:r>
        <w:rPr>
          <w:rFonts w:eastAsia="IRNazanin" w:cs="IRNazanin"/>
          <w:color w:val="111111"/>
          <w:sz w:val="28"/>
          <w:szCs w:val="28"/>
          <w:rtl w:val="true"/>
          <w:lang w:bidi="fa-IR"/>
        </w:rPr>
        <w:t xml:space="preserve">! </w:t>
      </w:r>
      <w:bookmarkStart w:id="43" w:name="pg11717_103536"/>
    </w:p>
    <w:p>
      <w:pPr>
        <w:pStyle w:val="BookText"/>
        <w:rPr/>
      </w:pPr>
      <w:bookmarkEnd w:id="43"/>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رفتن به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نزدیك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نزدیك رفت عمامه از سر خویش برداشت و بر سر وی نهاد و شمشیر خود، ذوالفقار را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بر دشمن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 تا وی را از هر جهت محافظت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نقل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ابی‌الحدید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مهم و تاریخی خود را درباره عظمت و اهمیت این نبرد چنین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كُلُّهُ إِلَی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ایمان در برابر تمامی كفر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نزدیك عمرو رسید پاسخ رجز او را چنین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مُجِیبُ صَوْتِكَ غَیْرَ عاجِز</w:t>
      </w:r>
    </w:p>
    <w:p>
      <w:pPr>
        <w:pStyle w:val="BookText"/>
        <w:rPr/>
      </w:pPr>
      <w:r>
        <w:rPr>
          <w:rFonts w:ascii="Amiri" w:hAnsi="Amiri" w:eastAsia="Amiri" w:cs="Amiri"/>
          <w:color w:val="111111"/>
          <w:sz w:val="28"/>
          <w:sz w:val="28"/>
          <w:szCs w:val="28"/>
          <w:rtl w:val="true"/>
          <w:lang w:bidi="ar-SA"/>
        </w:rPr>
        <w:t xml:space="preserve">ذُو نِیَّةٍ وَ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 بِذاكَ نَجاةَ فائِز</w:t>
      </w:r>
    </w:p>
    <w:p>
      <w:pPr>
        <w:pStyle w:val="BookText"/>
        <w:rPr/>
      </w:pPr>
      <w:r>
        <w:rPr>
          <w:rFonts w:ascii="IRNazanin" w:hAnsi="IRNazanin" w:eastAsia="IRNazanin"/>
          <w:color w:val="111111"/>
          <w:sz w:val="28"/>
          <w:sz w:val="28"/>
          <w:szCs w:val="28"/>
          <w:rtl w:val="true"/>
          <w:lang w:bidi="fa-IR"/>
        </w:rPr>
        <w:t>شتاب مكن كه همانا پاسخ‌دهنده بانگ تو با قدرت تمام به سویت آمد، كسی كه دارای هدف و بینش است و از این نبرد امید رستگاری دارد</w:t>
      </w:r>
      <w:r>
        <w:rPr>
          <w:rFonts w:eastAsia="IRNazanin" w:cs="IRNazanin"/>
          <w:color w:val="111111"/>
          <w:sz w:val="28"/>
          <w:szCs w:val="28"/>
          <w:rtl w:val="true"/>
          <w:lang w:bidi="fa-IR"/>
        </w:rPr>
        <w:t>.</w:t>
      </w:r>
    </w:p>
    <w:p>
      <w:pPr>
        <w:pStyle w:val="Heading3"/>
        <w:numPr>
          <w:ilvl w:val="2"/>
          <w:numId w:val="1"/>
        </w:numPr>
        <w:rPr/>
      </w:pPr>
      <w:bookmarkStart w:id="44" w:name="__RefHeading___Toc8560545_73709187"/>
      <w:bookmarkStart w:id="45" w:name="_Toc14"/>
      <w:bookmarkEnd w:id="44"/>
      <w:r>
        <w:rPr>
          <w:rtl w:val="true"/>
        </w:rPr>
        <w:t>تزلزل عمرو</w:t>
      </w:r>
      <w:bookmarkEnd w:id="4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كه در جاهلیت با ابوطالب دوست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پدرت همنشین و دوست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من دوست ندارم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دوست دارم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مایل نیستم مرد بزرگواری مانند تو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ابوالخیر </w:t>
      </w:r>
    </w:p>
    <w:p>
      <w:pPr>
        <w:pStyle w:val="BookText"/>
        <w:rPr/>
      </w:pPr>
      <w:r>
        <w:rPr>
          <w:rFonts w:ascii="IRNazanin" w:hAnsi="IRNazanin" w:eastAsia="IRNazanin"/>
          <w:color w:val="111111"/>
          <w:sz w:val="28"/>
          <w:sz w:val="28"/>
          <w:szCs w:val="28"/>
          <w:rtl w:val="true"/>
          <w:lang w:bidi="fa-IR"/>
        </w:rPr>
        <w:t>مصدّق بن شَبیب نحوی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پیشنهاد بازگشت برای زنده ماندن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از ترس بود، زیرا او از كشته‌های علی در بدر و احد اطلاع داشت و می‌دانست كه اگر با وی به نبرد برخیزد همانا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خجالت می‌كشید ترس خود را اظهار كند چنین گفت و هر آینه 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تو در جاهلیت می‌گفته‌ای اگر كسی سه خواسته از تو داشته باشد تمامی و یا یكی از آن‌ها 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مسلمان شود،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جنگ را ترك كند و به مكه بازگردد، قبول نكرد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او پیشنهاد كرد پیاده به جنگ بپردازد، این را پذیرفت و اسب خود را پی كرد و یا به قولی به صورت آن زد و به كناری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پیكار پرداختند، غبار غلیظی برخاست به طوری كه از چشم‌ها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شمشیر آخته حمله‌ور شد، حضرت در پناه سپر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ضربتی زد سپر شكافته شد و بر سر آن بزرگوار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بی‌درنگ ضربتی بر شانه عمرو زد كه او را نقش بر زمین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نقل شده كه زره عمرو كوتاه بود امیرالمؤمنین با شمشیر پاهایش را قطع كرد و او از قفا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 آشوب در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عمرو نشست تا سرش را جدا كند او به مادر حضرت دشنام داد و آب دهان به صورتش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خشمناك شد و از بیم آن‌كه مبادا او را برای انتقام خویش بكشد برخاست و وی را رها كرد، بعد كه خشمش فروكش كرد سر عمرو را برای رضای خدا از بدن جدا كرد</w:t>
      </w:r>
      <w:r>
        <w:rPr>
          <w:rFonts w:eastAsia="IRNazanin" w:cs="IRNazanin"/>
          <w:color w:val="111111"/>
          <w:sz w:val="28"/>
          <w:szCs w:val="28"/>
          <w:rtl w:val="true"/>
          <w:lang w:bidi="fa-IR"/>
        </w:rPr>
        <w:t xml:space="preserve">. </w:t>
      </w:r>
      <w:bookmarkStart w:id="46" w:name="pg11717_103538"/>
    </w:p>
    <w:p>
      <w:pPr>
        <w:pStyle w:val="BookText"/>
        <w:rPr/>
      </w:pPr>
      <w:bookmarkEnd w:id="46"/>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عمرو را جدا كرد و با خود آورد مقابل رسول خدا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پیامبر ارزش و عظمت كار آن حضرت را بیان كرد و برای همیشه جاودانه ساخت، به نقل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مستدرك حاكم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عَلِیٍّ یَوْمَ الْخَنْدَقِ أَفْضَلُ مِنْ عِبادَةِ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ضربت علی در روز خندق برتر از عبادت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ابی‌الحدید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كرده‌اند كه پس از كشته شدن عمرو،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نَغزُوهُم وَ لا یَغْزُونا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اینك ما به جنگ آنان می‌رویم و آنان دیگر به جنگ ما نمی‌آیند</w:t>
      </w:r>
      <w:r>
        <w:rPr>
          <w:rFonts w:eastAsia="IRNazanin" w:cs="IRNazanin"/>
          <w:color w:val="111111"/>
          <w:sz w:val="28"/>
          <w:szCs w:val="28"/>
          <w:rtl w:val="true"/>
          <w:lang w:bidi="fa-IR"/>
        </w:rPr>
        <w:t>.</w:t>
      </w:r>
    </w:p>
    <w:p>
      <w:pPr>
        <w:pStyle w:val="Heading3"/>
        <w:numPr>
          <w:ilvl w:val="2"/>
          <w:numId w:val="1"/>
        </w:numPr>
        <w:rPr/>
      </w:pPr>
      <w:bookmarkStart w:id="47" w:name="__RefHeading___Toc8560547_73709187"/>
      <w:bookmarkStart w:id="48" w:name="_Toc15"/>
      <w:bookmarkEnd w:id="47"/>
      <w:r>
        <w:rPr>
          <w:rtl w:val="true"/>
        </w:rPr>
        <w:t>قراردادی كه امضا نشد</w:t>
      </w:r>
      <w:bookmarkEnd w:id="4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وقتی دوران محاصره طول كشید و مسلمانان دچار سختی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غطفان را خواست و با آنان قرارداد بست كه یك سوم خرمای آن سال مدینه را بگیرند و با سپاه خود بازگشته و از جنگ با مسلمانان دست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قرارداد امضا نشده بود حضرت با سعد بن معاذ و سعد بن عباده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دستور آسمانی است كه حتماً اجرا كنید و اگر دستور آسمانی نیست ولی خودتان بدان </w:t>
      </w:r>
      <w:bookmarkStart w:id="49" w:name="pg11717_103539"/>
    </w:p>
    <w:p>
      <w:pPr>
        <w:pStyle w:val="BookText"/>
        <w:rPr/>
      </w:pPr>
      <w:bookmarkEnd w:id="49"/>
      <w:r>
        <w:rPr>
          <w:rFonts w:ascii="IRNazanin" w:hAnsi="IRNazanin" w:eastAsia="IRNazanin"/>
          <w:color w:val="111111"/>
          <w:sz w:val="28"/>
          <w:sz w:val="28"/>
          <w:szCs w:val="28"/>
          <w:rtl w:val="true"/>
          <w:lang w:bidi="fa-IR"/>
        </w:rPr>
        <w:t>مایل هستید باز هم اجرا كنید كه ما گوش به فرمانیم و اما اگر مشورت می‌فرمایید پس برای آنان نزد ما جز شمشیر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معاذ دستور داد نامه را پاره كند و او با آب دهان نوشته‌ها را محو نمود و سپس آن را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معاصر در صحت این مطلب به این‌گونه تردید كرده و مسائلی را در استبعاد آن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اصل داستان صحیح است ولی به گونه‌ای دیگر و آن این‌كه درخواست این مطلب از سوی قبیله غطفان بوده است نه از جانب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زبیر بن باطا در ضمن سخنان خود كه تفاوت موقعیت بنی‌قریظه را با قریش بیان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 از محمد خواسته‌اند كه مقداری از محصول خرمای اوسیان را به آنان بدهد تا برگردند و محمد نپذیرفته و گفته است فقط شمشیر بین ما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قبیله غطفان به گدایان عرب معروف بودند و در شدت فقر و تنگدستی به‌سر می‌بردند به احتمال زیاد درخواست قسمتی از خرمای مدینه از سوی خود آنان بوده است</w:t>
      </w:r>
      <w:r>
        <w:rPr>
          <w:rFonts w:eastAsia="IRNazanin" w:cs="IRNazanin"/>
          <w:color w:val="111111"/>
          <w:sz w:val="28"/>
          <w:szCs w:val="28"/>
          <w:rtl w:val="true"/>
          <w:lang w:bidi="fa-IR"/>
        </w:rPr>
        <w:t>.</w:t>
      </w:r>
    </w:p>
    <w:p>
      <w:pPr>
        <w:pStyle w:val="Heading3"/>
        <w:numPr>
          <w:ilvl w:val="2"/>
          <w:numId w:val="1"/>
        </w:numPr>
        <w:rPr/>
      </w:pPr>
      <w:bookmarkStart w:id="50" w:name="__RefHeading___Toc8560549_73709187"/>
      <w:bookmarkStart w:id="51" w:name="_Toc16"/>
      <w:bookmarkEnd w:id="50"/>
      <w:r>
        <w:rPr>
          <w:rtl w:val="true"/>
        </w:rPr>
        <w:t>ماجرای نعیم بن مسعود</w:t>
      </w:r>
      <w:bookmarkEnd w:id="5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اشجعی از قبیله غطفان كه همراه آنان به جنگ مسلمانان آمده بود، گفته است بین نماز مغرب و عشا نزد پیامبر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اسلام آورده‌ام ولی قبیله‌ام از اسلام من بی‌خبرند، هر چه می‌خواهی به من دستور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 دشمن را خوار و پراكنده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 نزد بنی‌قریظه كه در جاهلیت ندیمشان بودم رفتم و گفتم ای بنی‌قریظه دوستی و صمیمیت مرا با خویش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غطفان مانند شما نیستند، اگر پیروز نشوند به سرزمین خود باز می‌گردند و شما را با محمد رها می‌كنند و شما هم به تنهایی قدرت مقاومت با او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جنگ با آنان همراه نشوید مگر آن‌كه گروهی از اشراف و بزرگان آنان را گروگان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قریش آمد و به ابوسفیان و بزرگان قریش گفت از دوستی من با خود و مخالفتم با محمد به خوبی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از پیمان‌شكنی با محمد پشیمان شده و شخصی را نزد او فرستاده و گفته‌اند ما هفتاد نفر از قریش و غطفان می‌گیریم و به تو تسلیم می‌كنیم تا گردن بزنی و ما تا پایان جنگ همراه تو می‌جنگیم مشروط بر آن‌كه بنی‌نضیر را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قبیله خود غطفان رفت و همین مطلب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رؤسای غطفان عكرمة بن ابی‌جهل را همراه چند نفر از قریش و غطفان غروب جمعه نزد بنی‌قریظه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به آنان گفت توقف ما طولانی و مراتع خشك شده است و چهارپایان در معرض هلاكت‌اند، آماده باشید فردا صبح همگی با این مرد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شنبه است و ما روز شنبه جنگ نخواهیم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 با محمد نمی‌جنگیم مگر آن‌كه شما گروهی از مردان خود را به عنوان گروگان نزد ما بگذارید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پذیرفتن این داستان بدین صورت مشكل است، محققان در صحت آن تشكیك و تردید كرده‌اند، چرا كه عموماً راویان آن از قبیله اشجع و درنهایت خود نعیم بن مسعود است و او به گفته ابن‌دُرید در كتاب </w:t>
      </w:r>
    </w:p>
    <w:p>
      <w:pPr>
        <w:pStyle w:val="BookText"/>
        <w:rPr/>
      </w:pPr>
      <w:r>
        <w:rPr>
          <w:rFonts w:ascii="IRNazanin" w:hAnsi="IRNazanin" w:eastAsia="IRNazanin"/>
          <w:color w:val="111111"/>
          <w:sz w:val="28"/>
          <w:sz w:val="28"/>
          <w:szCs w:val="28"/>
          <w:rtl w:val="true"/>
          <w:lang w:bidi="fa-IR"/>
        </w:rPr>
        <w:t>اشتقاق مردی سخن‌چین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نعیم به بوقلمون‌صفتی و دروغگویی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الموعد از طرف ابوسفیان مأمور شد در ازای گرفتن بیست شتر به مدینه بیاید و با دروغ‌پردازی و شایعه‌پراكنی مسلمانان را از جنگ با ابوسفیان ترسانده و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نعیم كسی نبود كه به صداقت و راستگویی معروف و مورد اعتماد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پذیرش اسرار بسیار خطیر و سرنوشت‌ساز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چرا احدی به او ایراد نگرفت و وی را در مورد خیانت بزرگی كه در حق قریش و قبیله خود روا داشت سرزنش و توبیخ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اشكال كرده و گفته‌اند نعیم قبل از جنگ خندق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دیگر این‌كه اگر علت بازگشت قریش این بوده نباید حُیی بن اخطب نزد بنی‌قریظه می‌رفت و خود را تسلیم مرگ می‌كرد، چون بنی‌قریظه به وعده‌ای كه به حُیی داده بودند كه بر ضد پیامبر و مسلمانان بجنگند عمل نكردند و نیز باید هنگامی كه كار بنی‌قریظه رو به وخامت گذاشت آنان را درباره ترك جنگ سرزنش می‌كرد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گذشت مسأله گروگان و وثیقه گرفتن را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نقل از ابوكعب قُرَظی روایت می‌كند كه در همان ابتدای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عكرمه پرسید كدام گروگان؟ كعب گفت همانی كه خودتان شرط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كسی شرط كرده است؟ گفت 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كه بنی‌قریظه كسی را نزد ابوسفیان فرستاده و گفته‌اند هنگامی كه شما با محمد برخورد كردید ما شما را كمك و یاری </w:t>
      </w:r>
      <w:bookmarkStart w:id="52" w:name="pg11717_103542"/>
    </w:p>
    <w:p>
      <w:pPr>
        <w:pStyle w:val="BookText"/>
        <w:rPr/>
      </w:pPr>
      <w:bookmarkEnd w:id="52"/>
      <w:r>
        <w:rPr>
          <w:rFonts w:ascii="IRNazanin" w:hAnsi="IRNazanin" w:eastAsia="IRNazanin"/>
          <w:color w:val="111111"/>
          <w:sz w:val="28"/>
          <w:sz w:val="28"/>
          <w:szCs w:val="28"/>
          <w:rtl w:val="true"/>
          <w:lang w:bidi="fa-IR"/>
        </w:rPr>
        <w:t>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بنی‌قریظه كسی نزد ما فرستاده‌اند كه وقتی ما با ابوسفیان به جنگ برخیزیم ما را كمك و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مطلب به ابوسفیان رسید و او گفت یهود خیانت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مسلمانان را رها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چه بوده این مطلب مسلم است كه اختلافی بین مشركان و یهودیان رخ داده، حال علت آن چه بوده، به‌نظر می‌رسد كه خود پیامبر در این كار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نعیم نیز در این ماجرا بدون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این‌كه علت اصلی بازگشت قریش تخلف بنی‌قریظه بوده به هیچ وجه صحیح نیست و در آینده از آن سخن خواهیم گفت</w:t>
      </w:r>
      <w:r>
        <w:rPr>
          <w:rFonts w:eastAsia="IRNazanin" w:cs="IRNazanin"/>
          <w:color w:val="111111"/>
          <w:sz w:val="28"/>
          <w:szCs w:val="28"/>
          <w:rtl w:val="true"/>
          <w:lang w:bidi="fa-IR"/>
        </w:rPr>
        <w:t>.</w:t>
      </w:r>
    </w:p>
    <w:p>
      <w:pPr>
        <w:pStyle w:val="Heading3"/>
        <w:numPr>
          <w:ilvl w:val="2"/>
          <w:numId w:val="1"/>
        </w:numPr>
        <w:rPr/>
      </w:pPr>
      <w:bookmarkStart w:id="53" w:name="__RefHeading___Toc8560551_73709187"/>
      <w:bookmarkStart w:id="54" w:name="_Toc17"/>
      <w:bookmarkEnd w:id="53"/>
      <w:r>
        <w:rPr>
          <w:rtl w:val="true"/>
        </w:rPr>
        <w:t>لشكریان خدا</w:t>
      </w:r>
      <w:bookmarkEnd w:id="5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كه فرا رسید خداوند باد و توفان سهمگینی را برانگیخت كه همه اسباب و وسایل مشركان را به هم ریخت و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یمان 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پاخاست و تا یك سوم از شب گذشته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كیست برخیزد و بنگرد این گروه چه كرده‌اند و سپس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بازگشتن او را تعهد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كسی از شدت ترس و گرسنگی و سرما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فراخواند و چاره‌ای جز برخاستن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 برو میان این قوم ببین چه می‌كنند، به كاری هم دست نزن تا نزد من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می‌گوید من به میان دشمن رفتم ابوسفیان برخاست و </w:t>
      </w:r>
    </w:p>
    <w:p>
      <w:pPr>
        <w:pStyle w:val="BookText"/>
        <w:rPr/>
      </w:pPr>
      <w:r>
        <w:rPr>
          <w:rFonts w:ascii="IRNazanin" w:hAnsi="IRNazanin" w:eastAsia="IRNazanin"/>
          <w:color w:val="111111"/>
          <w:sz w:val="28"/>
          <w:sz w:val="28"/>
          <w:szCs w:val="28"/>
          <w:rtl w:val="true"/>
          <w:lang w:bidi="fa-IR"/>
        </w:rPr>
        <w:t>گفت از جاسوسان بپرهیزید، هر كسی بنگرد همنشین او كیست؟ حذیفه گوید من دست مردی را كه طرف چپم بود گرفتم و گفتم تو كیستی؟ گفت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مردی را نیز كه در پهلوی دیگرم بود گرفتم و گفتم تو كیستی؟ گفت معاویة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ابوسفیان گفت ای قریش به خدا قسم این‌جا جای ماندن شما نیست، همانا اسبان و شتران ما هلاك شدند، بنی‌قریظه خلف وعده كردند و شدت توفان هم كه می‌بینید چه بر سر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كنید كه من هم حركت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به سبب شتابزدگی به شتر پای‌بسته خود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ابوسفیان را صدا زد و به او گفت تو سالار و فرمانده این قومی، این‌گونه می‌گریزی و مردم را رها می‌كنی؟ ابوسفیان شرمگین شد و شتر خود را خواباند و از آن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عمروعاص گفت من و تو ناچاریم با گروهی از سواران این‌جا در مقابل محمد و یارانش بمانیم تا سپاه بگذرد، زیرا از تعقیب دشمن در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سوی غطفان رفت دید آنان نیز كوچیده‌اند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اردوگاه مسلمانان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 نماز خواندن بود، سلام نماز را كه گفت حذیفه اخبار را به آن حضرت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اسلام آن شب را در كنار خندق گذراندند و بامداد فردا دیگر هیچ كس از سپاه دشمن در كنار خندق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اجازه داد مسلمانان به خانه‌های خود بروند و آنان با خرسندی تمام و با شتاب به خانه‌های‌شان رفتند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غزوه احزاب بنابر قول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w:t>
      </w:r>
      <w:bookmarkStart w:id="55" w:name="pg11717_103544"/>
    </w:p>
    <w:p>
      <w:pPr>
        <w:pStyle w:val="BookText"/>
        <w:rPr/>
      </w:pPr>
      <w:bookmarkEnd w:id="55"/>
      <w:r>
        <w:rPr>
          <w:rFonts w:ascii="IRNazanin" w:hAnsi="IRNazanin" w:eastAsia="IRNazanin"/>
          <w:color w:val="111111"/>
          <w:sz w:val="28"/>
          <w:sz w:val="28"/>
          <w:szCs w:val="28"/>
          <w:rtl w:val="true"/>
          <w:lang w:bidi="fa-IR"/>
        </w:rPr>
        <w:t>از مسلمانان و سه نفر از مشركان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شهدای بزرگ جنگ خندق سعد بن معاذ بود كه نخست مجروح و بعد از چند ماه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امور سیاسی و اجتماعی مدینه وزنه سنگینی به‌شمار می‌آمد و خدمات بزرگی به اسلام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مؤمن و متعهد و معتقد به مبانی اسلام و مطیع محض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محاصره خندق را پانزده، بیست، بیست و پنج، سی و چهل روز و غیر آن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صحیح‌تر نزد ما پانزده روز است، در شعر ضرار بن خطّاب یك ماه و در شعر ابن‌زِبَعْری چهل روز آمده است</w:t>
      </w:r>
      <w:r>
        <w:rPr>
          <w:rFonts w:eastAsia="IRNazanin" w:cs="IRNazanin"/>
          <w:color w:val="111111"/>
          <w:sz w:val="28"/>
          <w:szCs w:val="28"/>
          <w:rtl w:val="true"/>
          <w:lang w:bidi="fa-IR"/>
        </w:rPr>
        <w:t>.</w:t>
      </w:r>
    </w:p>
    <w:p>
      <w:pPr>
        <w:pStyle w:val="Heading3"/>
        <w:numPr>
          <w:ilvl w:val="2"/>
          <w:numId w:val="1"/>
        </w:numPr>
        <w:rPr/>
      </w:pPr>
      <w:bookmarkStart w:id="56" w:name="__RefHeading___Toc8560553_73709187"/>
      <w:bookmarkStart w:id="57" w:name="_Toc18"/>
      <w:bookmarkEnd w:id="56"/>
      <w:r>
        <w:rPr>
          <w:rtl w:val="true"/>
        </w:rPr>
        <w:t>جنگ احزاب در منظر قرآن‌</w:t>
      </w:r>
      <w:bookmarkEnd w:id="57"/>
    </w:p>
    <w:p>
      <w:pPr>
        <w:pStyle w:val="BookText"/>
        <w:rPr/>
      </w:pPr>
      <w:r>
        <w:rPr>
          <w:rFonts w:ascii="IRNazanin" w:hAnsi="IRNazanin" w:eastAsia="IRNazanin"/>
          <w:color w:val="111111"/>
          <w:sz w:val="28"/>
          <w:sz w:val="28"/>
          <w:szCs w:val="28"/>
          <w:rtl w:val="true"/>
          <w:lang w:bidi="fa-IR"/>
        </w:rPr>
        <w:t>خداوند در سوره احزاب كه به سبب همین جنگ احزاب نامیده شد، به پاره‌ای از مسائل این جنگ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نهم به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آورده‌اید به یاد آورید نعمت خدا را هنگامی كه لشكریانی به‌سوی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سر ایشان باد و لشكریانی كه نمی‌دیدید فرستادیم و خداوند به آن‌چه انجام می‌دهید بیناست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اشاره به هجوم همه‌جانبه سپاه شرك از بیرون و پایین مدینه و بنی‌قریظه از داخل و بالای مدینه و این‌كه مسلمانان سخت به وحشت افتادند و نزدیك بود كه قالب تهی كنند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هنگامی كه از سمت بالا و پایین بر سر شما فرود آمدند و آن‌گاه كه دیدگان خیره گشت و جان‌ها به گلوگاه رسید و به خدا گمان‌های نادرست </w:t>
      </w:r>
      <w:bookmarkStart w:id="58" w:name="pg11717_103545"/>
    </w:p>
    <w:p>
      <w:pPr>
        <w:pStyle w:val="BookText"/>
        <w:rPr/>
      </w:pPr>
      <w:bookmarkEnd w:id="58"/>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این‌كه این جنگ امتحان الهی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بود كه مؤمنان در معرض امتحان قرار گرفتند و سخت تكان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نفاق منافقان و كارشكنی آنان می‌پردازد و از آنان حكایت می‌كند كه گفتند خدا و رسولش ما را فریب دادند و بعد از مؤمنان تمجید می‌كند كه وقتی احزاب را دیدند گفتند این همان است كه خدا و رسولش به ما وعده دادند، خدا و رسول او راست گفته‌اند و بر ایمان و تسلیمشان افزوده شد</w:t>
      </w:r>
      <w:r>
        <w:rPr>
          <w:rFonts w:eastAsia="IRNazanin" w:cs="IRNazanin"/>
          <w:color w:val="111111"/>
          <w:sz w:val="28"/>
          <w:szCs w:val="28"/>
          <w:rtl w:val="true"/>
          <w:lang w:bidi="fa-IR"/>
        </w:rPr>
        <w:t>.</w:t>
      </w:r>
    </w:p>
    <w:p>
      <w:pPr>
        <w:pStyle w:val="Heading3"/>
        <w:numPr>
          <w:ilvl w:val="2"/>
          <w:numId w:val="1"/>
        </w:numPr>
        <w:rPr/>
      </w:pPr>
      <w:bookmarkStart w:id="59" w:name="__RefHeading___Toc8560555_73709187"/>
      <w:bookmarkStart w:id="60" w:name="_Toc19"/>
      <w:bookmarkEnd w:id="59"/>
      <w:r>
        <w:rPr>
          <w:rtl w:val="true"/>
        </w:rPr>
        <w:t>علل هزیمت سپاه شرك‌</w:t>
      </w:r>
      <w:bookmarkEnd w:id="60"/>
    </w:p>
    <w:p>
      <w:pPr>
        <w:pStyle w:val="BookText"/>
        <w:rPr/>
      </w:pPr>
      <w:r>
        <w:rPr>
          <w:rFonts w:ascii="IRNazanin" w:hAnsi="IRNazanin" w:eastAsia="IRNazanin"/>
          <w:color w:val="111111"/>
          <w:sz w:val="28"/>
          <w:sz w:val="28"/>
          <w:szCs w:val="28"/>
          <w:rtl w:val="true"/>
          <w:lang w:bidi="fa-IR"/>
        </w:rPr>
        <w:t>جنگ خندق از جنگ‌های بسیار بزرگ و وحشتناك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با بسیج تمامی قبایل هم‌پیمان خود یقین داشتند كه رسول خدا را به قتل می‌رسانند و مدینه را ویران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كمك‌ها و امدادهای الهی نبود از نظر نظامی این گمان چندان هم بعید به‌نظر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مدینه را به‌طور كامل محاصره و ارتباط آن را با خارج قطع كردند و اگر این محاصره طول می‌كشید مسلمانان با مشكلات فراوان روبه‌رو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همانند جزیره‌ای درآمده بود كه ارتباط آن با خارج قطع شده باشد و شبانه‌روز توفان آن را به غرق شدن تهدید كند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این‌كه از دیدگاه نظامی شكستی برای قریش متصور نبود، چگونه شد كه آنان بدون رسیدن به كوچك‌ترین اهداف خود مدینه را ترك كردند؟ در ارزیابی علل شكست و هزیمت سپاه ده‌هزار نفری احزاب نخست باید از خندق سخن گفت، چرا كه نخستین و بزرگ‌ترین </w:t>
      </w:r>
    </w:p>
    <w:p>
      <w:pPr>
        <w:pStyle w:val="BookText"/>
        <w:rPr/>
      </w:pPr>
      <w:r>
        <w:rPr>
          <w:rFonts w:ascii="IRNazanin" w:hAnsi="IRNazanin" w:eastAsia="IRNazanin"/>
          <w:color w:val="111111"/>
          <w:sz w:val="28"/>
          <w:sz w:val="28"/>
          <w:szCs w:val="28"/>
          <w:rtl w:val="true"/>
          <w:lang w:bidi="fa-IR"/>
        </w:rPr>
        <w:t>عاملی كه جلو سپاه بزرگ و ویرانگر قریش و غطفان را گرفت همانا وجود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مشركان درباره نقش خندق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خَنْدَقٌ كانُوا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لَدَمَّرْنا عَلَیْهِمْ أَجْمَعِینا</w:t>
      </w:r>
    </w:p>
    <w:p>
      <w:pPr>
        <w:pStyle w:val="BookText"/>
        <w:rPr/>
      </w:pPr>
      <w:r>
        <w:rPr>
          <w:rFonts w:ascii="IRNazanin" w:hAnsi="IRNazanin" w:eastAsia="IRNazanin"/>
          <w:color w:val="111111"/>
          <w:sz w:val="28"/>
          <w:sz w:val="28"/>
          <w:szCs w:val="28"/>
          <w:rtl w:val="true"/>
          <w:lang w:bidi="fa-IR"/>
        </w:rPr>
        <w:t>اگر نبود خندقی كه به آن پناه برده بودند همه آنان را نابود می‌كردیم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زِبَعْرَی 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الْخَنادِقُ غادَرُوا مِنْ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قَتْلَی لِطَیْرٍ سُغَّبٍ وَ ذُئاب</w:t>
      </w:r>
    </w:p>
    <w:p>
      <w:pPr>
        <w:pStyle w:val="BookText"/>
        <w:rPr/>
      </w:pPr>
      <w:r>
        <w:rPr>
          <w:rFonts w:ascii="IRNazanin" w:hAnsi="IRNazanin" w:eastAsia="IRNazanin"/>
          <w:color w:val="111111"/>
          <w:sz w:val="28"/>
          <w:sz w:val="28"/>
          <w:szCs w:val="28"/>
          <w:rtl w:val="true"/>
          <w:lang w:bidi="fa-IR"/>
        </w:rPr>
        <w:t>اگر خندق‌ها نبود كشته‌های زیادی از جمع خود برای پرندگان و گرگان گرسنه برجای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فرمانده كل سپاه شرك نیز در نامه‌ای به رسول خدا علت عدم پیروزی خود را وجود خندق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مؤلف دولة الرسول فی المدینه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قریش به طور جدی نخواست بجنگد والا عبور از موانع ممكن بود، صحیح به نظر نمی‌رسد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 عامل بعدی در هزیمت سپاه قریش كشته شدن پهلوان نامدار آنان عمرو بن عَبْدِوُدّ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بیست و پنج سوره احزاب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در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حَسْكانی در شواهد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این است كه به‌وسیله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از جنگ بی‌نیاز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صدوق در خصال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عرب و قریش در آن روز عمرو بن عبدوُدّ بود كه مانند شتر مست فریاد می‌كشید و مبارز می‌طلبید، هیچ كس به مبارزه او اقدام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او را به دست من كشت در حالی كه عرب را عقیده این بود كه </w:t>
      </w:r>
    </w:p>
    <w:p>
      <w:pPr>
        <w:pStyle w:val="BookText"/>
        <w:rPr/>
      </w:pPr>
      <w:r>
        <w:rPr>
          <w:rFonts w:ascii="IRNazanin" w:hAnsi="IRNazanin" w:eastAsia="IRNazanin"/>
          <w:color w:val="111111"/>
          <w:sz w:val="28"/>
          <w:sz w:val="28"/>
          <w:szCs w:val="28"/>
          <w:rtl w:val="true"/>
          <w:lang w:bidi="fa-IR"/>
        </w:rPr>
        <w:t>هیچ پهلوانی با عمرو برابری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قریش و عرب را به سبب این قتلی كه من در بینشان انجام دادم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كه از نزدیك صحنه را مشاهده می‌كرده گفته است همان‌گونه كه داود باعث شكست سپاه جالوت گشت علی نیز باعث شكست سپاه شرك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به این‌كه علت هزیمت سپاه قریش كشته شدن عمرو بن عَبْدِوُد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این‌كه قتل عمرو بسیار خطیر و سرنوشت‌ساز بود و مسیر تاریخ را به نفع اسلام تغییر داد و قریش را برای همیشه ذلیل و مسلمانان را عزیز كرد ولی آن‌گونه كه شایسته و حق آن است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توفان نیز عرصه را بر مشركان تنگ كرد و تمام تداركات، پشتیبانی، بار و بنه و هستی آنان را بر هم ریخت و نظم و اساس كارشان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توجیه و تعلیل فرمان خود به عقب‌نشینی و بازگشت به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كه شدت طوفان با ما چه می‌كند، نه دیگی بر جایش قرار می‌گیرد، نه آتشی روشن می‌ماند و نه خیمه‌ای بر پای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نه سوره احزاب می‌فرماید ما بر سر آنان تندباد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درباره نقش طوفان در شكست سپاه شرك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بِرِیحٍ عاصِفٍ هَبَّتْ عَلَیْكُمْ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فَكُنْتُمْ تَحْتَها مُتَكَمِّهِینا</w:t>
      </w:r>
    </w:p>
    <w:p>
      <w:pPr>
        <w:pStyle w:val="BookText"/>
        <w:rPr/>
      </w:pPr>
      <w:r>
        <w:rPr>
          <w:rFonts w:ascii="IRNazanin" w:hAnsi="IRNazanin" w:eastAsia="IRNazanin"/>
          <w:color w:val="111111"/>
          <w:sz w:val="28"/>
          <w:sz w:val="28"/>
          <w:szCs w:val="28"/>
          <w:rtl w:val="true"/>
          <w:lang w:bidi="fa-IR"/>
        </w:rPr>
        <w:t>با طوفان شدیدی كه بر شما وزید و شما در زیر آن همچون كور مادرزاد بودید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نیز گفته است</w:t>
      </w:r>
      <w:r>
        <w:rPr>
          <w:rFonts w:eastAsia="IRNazanin" w:cs="IRNazanin"/>
          <w:color w:val="111111"/>
          <w:sz w:val="28"/>
          <w:szCs w:val="28"/>
          <w:rtl w:val="true"/>
          <w:lang w:bidi="fa-IR"/>
        </w:rPr>
        <w:t xml:space="preserve">: </w:t>
      </w:r>
      <w:bookmarkStart w:id="61" w:name="pg11717_103548"/>
    </w:p>
    <w:p>
      <w:pPr>
        <w:pStyle w:val="BookText"/>
        <w:rPr/>
      </w:pPr>
      <w:bookmarkEnd w:id="61"/>
      <w:r>
        <w:rPr>
          <w:rFonts w:ascii="Amiri" w:hAnsi="Amiri" w:eastAsia="Amiri" w:cs="Amiri"/>
          <w:color w:val="111111"/>
          <w:sz w:val="28"/>
          <w:sz w:val="28"/>
          <w:szCs w:val="28"/>
          <w:rtl w:val="true"/>
          <w:lang w:bidi="ar-SA"/>
        </w:rPr>
        <w:t xml:space="preserve">بِهُبُوبِ مُعْصِفَةٍ تُفَرّقُ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جُنُودِ رَبِّكَ سَیِّدِ الأَرْباب</w:t>
      </w:r>
    </w:p>
    <w:p>
      <w:pPr>
        <w:pStyle w:val="BookText"/>
        <w:rPr/>
      </w:pPr>
      <w:r>
        <w:rPr>
          <w:rFonts w:ascii="IRNazanin" w:hAnsi="IRNazanin" w:eastAsia="IRNazanin"/>
          <w:color w:val="111111"/>
          <w:sz w:val="28"/>
          <w:sz w:val="28"/>
          <w:szCs w:val="28"/>
          <w:rtl w:val="true"/>
          <w:lang w:bidi="fa-IR"/>
        </w:rPr>
        <w:t>با وزیدن بادهای شدید جمعشان را پراكنده كرد و لشكریان پروردگارت كه سرور پروردگارهاست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و علل شكست قریش خشكسالی و كمبود علوفه برای شتران و اسبان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از بنی‌قریظه درخواست علوفه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عكرمه به این مطلب تصریح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شكست سپاه شرك اختلاف بین آنان و یهود بنی‌قریظه بود كه ابوسفیان به این نیز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این‌كه این عامل بسیار مهم شمرده شده و برخی گفته‌اند سبب فرار قریش فقط حیله نعیم بود گویا به این لحاظ بوده كه قتل عمرو بن عبدوُدّ كم‌رنگ شود و از عظمت آن كاسته گردد و الا پرواضح است كه جداشدن یك گروه چند صد نفری از بدنه سپاه ده هزار نفری چندان ضربه‌ای بر آن وارد نمی‌كند، حتی اگر موقعیت سوق‌الجیشی آن گروه اقلیت مهم و خطیر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روشن است كه بنی‌قریظه توان ایجاد رعب و وحشت و ناامن‌كردن داخل مدینه و در نهایت به خطر انداختن جان زنان و كودكان را داشته‌اند ولی به هیچ وجه توان مقابله با مسلمانان و شكست آنان را نداشتند</w:t>
      </w:r>
      <w:r>
        <w:rPr>
          <w:rFonts w:eastAsia="IRNazanin" w:cs="IRNazanin"/>
          <w:color w:val="111111"/>
          <w:sz w:val="28"/>
          <w:szCs w:val="28"/>
          <w:rtl w:val="true"/>
          <w:lang w:bidi="fa-IR"/>
        </w:rPr>
        <w:t>.</w:t>
      </w:r>
    </w:p>
    <w:p>
      <w:pPr>
        <w:pStyle w:val="Heading3"/>
        <w:numPr>
          <w:ilvl w:val="2"/>
          <w:numId w:val="1"/>
        </w:numPr>
        <w:rPr/>
      </w:pPr>
      <w:bookmarkStart w:id="62" w:name="__RefHeading___Toc8560557_73709187"/>
      <w:bookmarkStart w:id="63" w:name="_Toc20"/>
      <w:bookmarkEnd w:id="62"/>
      <w:r>
        <w:rPr>
          <w:rtl w:val="true"/>
        </w:rPr>
        <w:t>جنگ احزاب پایان اقتدار قریش‌</w:t>
      </w:r>
      <w:bookmarkEnd w:id="6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می‌خواست از رشد و گسترش دین خدا و حكومت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كند و به سلطه بی‌معارض قریش در حجاز تداوم بخشد و موقعیت ریاست خود را كه به سبب عدم حضورش در بدرالموعد دچار ضعف شده بود سر 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با به كار گرفتن تمام توان خود سپاه </w:t>
      </w:r>
      <w:bookmarkStart w:id="64" w:name="pg11717_103549"/>
    </w:p>
    <w:p>
      <w:pPr>
        <w:pStyle w:val="BookText"/>
        <w:rPr/>
      </w:pPr>
      <w:bookmarkEnd w:id="64"/>
      <w:r>
        <w:rPr>
          <w:rFonts w:ascii="IRNazanin" w:hAnsi="IRNazanin" w:eastAsia="IRNazanin"/>
          <w:color w:val="111111"/>
          <w:sz w:val="28"/>
          <w:sz w:val="28"/>
          <w:szCs w:val="28"/>
          <w:rtl w:val="true"/>
          <w:lang w:bidi="fa-IR"/>
        </w:rPr>
        <w:t>عظیم ده‌هزار نفری احزاب را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كه در پناه چنین سپاهی می‌تواند پیامبر را بكشد و مدینه را ویران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جز این‌كه مدتی مسلمانان را محاصره و اذیت كرد كار دیگری نتوانست انجام دهد و سرانجام با پذیرش شكست سرافكنده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پایان جنگ احزاب به سود مسلمانان و به ضرر مشركان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رهبری ابوسفیان در نظر مردم مكه متزلزل گشت و حیثیت و عظمت قریش در بین قبایل درهم شكست و بسیاری از عرب‌های حجاز متوجه شدند كه نیروی خارق‌العاده‌ای مسلمانان را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این آخرین تلاش و كوشش طاقت‌فرسایی بود كه مشركان برای نابودی اسلام به كار گرفتند، ولی به اهداف خود نرسیده و دست خالی مدینه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بود كه دیگر ستاره بخت و اقتدار قریش رو به افول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حضور مقتدرانه سپاه اسلام در بسیاری از مناطق حجاز توانمندی بی‌بدیل اسلام را به منصه ظهور گذاشت و این قدرت تا آن‌جا پیش رفت كه سرانجام مكه نیز در برابر آن سر فرود آورد و سقوط كرد</w:t>
      </w:r>
      <w:r>
        <w:rPr>
          <w:rFonts w:eastAsia="IRNazanin" w:cs="IRNazanin"/>
          <w:color w:val="111111"/>
          <w:sz w:val="28"/>
          <w:szCs w:val="28"/>
          <w:rtl w:val="true"/>
          <w:lang w:bidi="fa-IR"/>
        </w:rPr>
        <w:t>.</w:t>
      </w:r>
    </w:p>
    <w:p>
      <w:pPr>
        <w:pStyle w:val="Heading3"/>
        <w:numPr>
          <w:ilvl w:val="2"/>
          <w:numId w:val="1"/>
        </w:numPr>
        <w:rPr/>
      </w:pPr>
      <w:bookmarkStart w:id="65" w:name="__RefHeading___Toc8560559_73709187"/>
      <w:bookmarkStart w:id="66" w:name="_Toc21"/>
      <w:bookmarkEnd w:id="65"/>
      <w:r>
        <w:rPr>
          <w:rtl w:val="true"/>
        </w:rPr>
        <w:t>جنگ بنی‌قریظه‌</w:t>
      </w:r>
      <w:bookmarkEnd w:id="6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بنی‌قریظه در حقیقت بخش پایانی جنگ خندق است، به این بیان كه بنی‌قریظه نیز قسمتی از سپاه احزاب به‌شمار می‌رفتند كه در داخل مدینه بر ضد مسلمانان تحركاتی را شروع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از جنگ خندق به مكه بازگشتند بنی‌قریظه به شدت ترسیدند و گفتند محمد به جنگ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بن اخطب نیز پس از بازگشت قریش و غطفان برای آن‌كه به عهدش با كعب بن اسد عمل كند به قلعه </w:t>
      </w:r>
    </w:p>
    <w:p>
      <w:pPr>
        <w:pStyle w:val="BookText"/>
        <w:rPr/>
      </w:pPr>
      <w:r>
        <w:rPr>
          <w:rFonts w:ascii="IRNazanin" w:hAnsi="IRNazanin" w:eastAsia="IRNazanin"/>
          <w:color w:val="111111"/>
          <w:sz w:val="28"/>
          <w:sz w:val="28"/>
          <w:szCs w:val="28"/>
          <w:rtl w:val="true"/>
          <w:lang w:bidi="fa-IR"/>
        </w:rPr>
        <w:t>بنی‌قریظه رفت و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روشن بود كه خیانت بسیار بزرگ بنی‌قریظه و بیعت‌شكنی آنان به هیچ‌وجه قابل عفو و اغماض نبود و خیانت آنان به مراتب از خیانت بنی‌قینقاع و بنی‌نضیر بدتر و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آنان هم امیدی به زنده‌بودن نداشتند و مجازات جرم خود را قتل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چهارم ذی‌القعده سال پنجم هجرت مسلمانان از اطراف خندق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خداوند تو را امر می‌كند كه رهسپار دیار بنی‌قریظه شوی و هم‌اكنون من بر سر ایشان می‌روم و در قلعه‌های‌شان زلزله می‌افكنم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بلال را فرمود تا در میان مردم اعلام كند هر كس فرمانبردار خدا و رسول اوست باید نماز عصر را جز در بنی‌قریظه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پرچم را كه هم‌چنان به حالت خود باقی و پس از بازگشت از خندق باز نشده بود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همراه سی نفر از خزرج به سوی بنی‌قریظه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نزد من جمع شدند و من حركت كردم تا نزدیك دیوارهای‌شان رسیدم، یهودیان بالای پشت‌بام‌ها آمدند و چون مرا دیدند یكی از آنان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عمرو به سراغتان آمد، سپس شروع كردند به رسول خدا ناسزا گفتن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پس از شنیدن كلمات زشت یهودیان به سوی رسول خدا آمد، در بین راه به حضرت برخورد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به این پلیدها نزدیك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گمان می‌كنم از آنان درباره من سخن ناروایی شنیده‌ای؟ عرض كرد</w:t>
      </w:r>
      <w:r>
        <w:rPr>
          <w:rFonts w:eastAsia="IRNazanin" w:cs="IRNazanin"/>
          <w:color w:val="111111"/>
          <w:sz w:val="28"/>
          <w:szCs w:val="28"/>
          <w:rtl w:val="true"/>
          <w:lang w:bidi="fa-IR"/>
        </w:rPr>
        <w:t xml:space="preserve">: </w:t>
      </w:r>
      <w:bookmarkStart w:id="67" w:name="pg11717_103551"/>
    </w:p>
    <w:p>
      <w:pPr>
        <w:pStyle w:val="BookText"/>
        <w:rPr/>
      </w:pPr>
      <w:bookmarkEnd w:id="67"/>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ببینند از این سخنان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پیامبران كه چشمه جوشان رحمت برای تشنگان عدالت بود، ابتدا كوشید تا از مجازات و كشتن یهودیان جنایتكار بنی‌قریظه نیز درگذرد و سابقه سوء آنان را نادیده بگیرد ولی این بار نیز یهودیان با لجاجت و عناد تمام، با آن‌كه راه حق برای‌شان روشن بود راه ضلالت و نابودی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در المُصَنَّف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ابونعیم در دلائل النبوه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ابتدا یهودیان را به پذیرش اسلام دعوت كرد اما آنان نپذیرفتند و به ناچار محاصره ادامه پیدا كرد و هر دو گروه به سوی یكدیگر تیراندازی می‌كردند</w:t>
      </w:r>
      <w:r>
        <w:rPr>
          <w:rFonts w:eastAsia="IRNazanin" w:cs="IRNazanin"/>
          <w:color w:val="111111"/>
          <w:sz w:val="28"/>
          <w:szCs w:val="28"/>
          <w:rtl w:val="true"/>
          <w:lang w:bidi="fa-IR"/>
        </w:rPr>
        <w:t>.</w:t>
      </w:r>
    </w:p>
    <w:p>
      <w:pPr>
        <w:pStyle w:val="Heading3"/>
        <w:numPr>
          <w:ilvl w:val="2"/>
          <w:numId w:val="1"/>
        </w:numPr>
        <w:rPr/>
      </w:pPr>
      <w:bookmarkStart w:id="68" w:name="__RefHeading___Toc8560561_73709187"/>
      <w:bookmarkStart w:id="69" w:name="_Toc22"/>
      <w:bookmarkEnd w:id="68"/>
      <w:r>
        <w:rPr>
          <w:rtl w:val="true"/>
        </w:rPr>
        <w:t>درخواست مذاكره‌</w:t>
      </w:r>
      <w:bookmarkEnd w:id="6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بنی‌قریظه مدتی در محاصره به سر بردند و از سوی مسلمانان به آنان تیراندازی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ناچار جنگ را رها كرده و به پیامبر پیشنهاد مذاكره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بنی‌قریظه نَبّاش بن قیس را برای مذاكره فرستادند، او ساعتی با آن حضرت مذاكره كرد و برای فرار از مجازات حق و شمشیر عدالت و نیز توطئه و فتنه‌گری در آینده همچون یهودیان بنی نضیر، گفت ما به همان‌گونه كه بنی‌نضیر تسلیم شدند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سلاح ما از شما باشد، خون ما محفوظ بماند و ما با زنان و كودكان از شهر بیرون برویم و از اموال فقط به اندازه بار شتری غیر از سلاح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همان بار شتر هم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آن‌كه تسلیم فرمان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نزد یاران خود بازگشت و حاصل گفتگوی خود </w:t>
      </w:r>
      <w:bookmarkStart w:id="70" w:name="pg11717_103552"/>
    </w:p>
    <w:p>
      <w:pPr>
        <w:pStyle w:val="BookText"/>
        <w:rPr/>
      </w:pPr>
      <w:bookmarkEnd w:id="70"/>
      <w:r>
        <w:rPr>
          <w:rFonts w:ascii="IRNazanin" w:hAnsi="IRNazanin" w:eastAsia="IRNazanin"/>
          <w:color w:val="111111"/>
          <w:sz w:val="28"/>
          <w:sz w:val="28"/>
          <w:szCs w:val="28"/>
          <w:rtl w:val="true"/>
          <w:lang w:bidi="fa-IR"/>
        </w:rPr>
        <w:t>را به اطلاع آنان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كعب بن اسد رو به بنی‌قریظه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 می‌بینید كه چه بر 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سه كار را به شما پیشنهاد می‌كنم؛ از این مرد پیروی كنیم به خدا سوگند شما می‌دانید محمد فرستاده خداست، در این صورت بر جان و مال و فرزندان و زنان ایمن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هرگز دست از تورات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بیایید فرزندان و زنانمان را بكشیم و آن‌گاه بدون آن‌كه نگران بازماندگان خود باشیم با شمشیرهای آخته بر محمد و یاران وی حمله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بیچارگان چه گناهی دارند، زندگی بعد از ایشان چه ارزشی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 فقط یك راه دیگر مانده است و آن این‌كه امشب شب شنبه است محمد و یارانش از حمله ما آسوده‌خاطرند، بر ایشان حمله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می‌گویی شنبه خود را تباه سازیم، تو كه می‌دانی از این كار چه بر سر ما آمده است</w:t>
      </w:r>
      <w:r>
        <w:rPr>
          <w:rFonts w:eastAsia="IRNazanin" w:cs="IRNazanin"/>
          <w:color w:val="111111"/>
          <w:sz w:val="28"/>
          <w:szCs w:val="28"/>
          <w:rtl w:val="true"/>
          <w:lang w:bidi="fa-IR"/>
        </w:rPr>
        <w:t>.</w:t>
      </w:r>
    </w:p>
    <w:p>
      <w:pPr>
        <w:pStyle w:val="Heading3"/>
        <w:numPr>
          <w:ilvl w:val="2"/>
          <w:numId w:val="1"/>
        </w:numPr>
        <w:rPr/>
      </w:pPr>
      <w:bookmarkStart w:id="71" w:name="__RefHeading___Toc8560563_73709187"/>
      <w:bookmarkStart w:id="72" w:name="_Toc23"/>
      <w:bookmarkEnd w:id="71"/>
      <w:r>
        <w:rPr>
          <w:rtl w:val="true"/>
        </w:rPr>
        <w:t>لغزش ابولبابه‌</w:t>
      </w:r>
      <w:bookmarkEnd w:id="7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بر یهودیان سخت شد و خداوند رعب و وحشت بر دلشان افكند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ابولُبابة بن عبدالمنذر را كه از هم‌پیمانان بنی‌قریظه بود، نزد آنان بفرستد تا در كار خود با وی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ابولبابه را نزد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چون او را دیدند شروع كردند به 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به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حكم محمد تن در دهیم و تسلیم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 اشاره به گلوی خود فهماند كه آنان را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ابولبابه افشای اسرار </w:t>
      </w:r>
      <w:bookmarkStart w:id="73" w:name="pg11717_103553"/>
    </w:p>
    <w:p>
      <w:pPr>
        <w:pStyle w:val="BookText"/>
        <w:rPr/>
      </w:pPr>
      <w:bookmarkEnd w:id="73"/>
      <w:r>
        <w:rPr>
          <w:rFonts w:ascii="IRNazanin" w:hAnsi="IRNazanin" w:eastAsia="IRNazanin"/>
          <w:color w:val="111111"/>
          <w:sz w:val="28"/>
          <w:sz w:val="28"/>
          <w:szCs w:val="28"/>
          <w:rtl w:val="true"/>
          <w:lang w:bidi="fa-IR"/>
        </w:rPr>
        <w:t>نظامی بود و كار تسلیم بنی‌قریظه را با مشكل روبه‌رو می‌كرد و به تأخیر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به سرعت متوجه اشتباه بزرگ خود شد و دانست كه این امر را خداوند از پیامبرش پوشیده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گوید هنوز گامی برنداشته بودم كه ناگهان متوجه شدم به خدا و رسول او خیانت كرده‌ام، از راه دیگری از پشت قلعه‌ها به مسجد النبی آمدم و خودم را به ستون بستم و گفتم از این‌جا نخواهم رفت تا خدا توبه‌ام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و یا به روایتی پانزده شبانه روز كنار ستون مسجد به‌سر برد تا آن‌كه توبه‌اش پذیرفته شد و رسول خدا پس از نماز صبح او را از ستون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در الرَّوْضُ الأُنُف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طناب ابولبابه را باز كند ولی او گفت سوگند یاد كرده‌ام جز رسول خدا فرد دیگری مرا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آمد بند او را بگشاید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او هم باز می‌كرد به سوگند خود وفا كرده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گوید این حدیث دلالت دارد بر این‌كه كسی كه فاطمه را سب كند همانا كافر شده است و كسی كه به او درود بفرستد بر پدر وی درود فرستاده است</w:t>
      </w:r>
      <w:r>
        <w:rPr>
          <w:rFonts w:eastAsia="IRNazanin" w:cs="IRNazanin"/>
          <w:color w:val="111111"/>
          <w:sz w:val="28"/>
          <w:szCs w:val="28"/>
          <w:rtl w:val="true"/>
          <w:lang w:bidi="fa-IR"/>
        </w:rPr>
        <w:t>.</w:t>
      </w:r>
    </w:p>
    <w:p>
      <w:pPr>
        <w:pStyle w:val="Heading3"/>
        <w:numPr>
          <w:ilvl w:val="2"/>
          <w:numId w:val="1"/>
        </w:numPr>
        <w:rPr/>
      </w:pPr>
      <w:bookmarkStart w:id="74" w:name="__RefHeading___Toc8560565_73709187"/>
      <w:bookmarkStart w:id="75" w:name="_Toc24"/>
      <w:bookmarkEnd w:id="74"/>
      <w:r>
        <w:rPr>
          <w:rtl w:val="true"/>
        </w:rPr>
        <w:t>اسارت بنی‌قریظه و حكم سعد</w:t>
      </w:r>
      <w:bookmarkEnd w:id="7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ابن‌هشام در سیره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علی بن ابی‌طالب در هنگام محاصره بنی‌قریظه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سپاه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و زبیر بن </w:t>
      </w:r>
    </w:p>
    <w:p>
      <w:pPr>
        <w:pStyle w:val="BookText"/>
        <w:rPr/>
      </w:pPr>
      <w:r>
        <w:rPr>
          <w:rFonts w:ascii="IRNazanin" w:hAnsi="IRNazanin" w:eastAsia="IRNazanin"/>
          <w:color w:val="111111"/>
          <w:sz w:val="28"/>
          <w:sz w:val="28"/>
          <w:szCs w:val="28"/>
          <w:rtl w:val="true"/>
          <w:lang w:bidi="fa-IR"/>
        </w:rPr>
        <w:t>عوام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یا همان چیزی را كه حمزه چشید می‌چشم یا قلعه ایشان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حكم سعد بن معاذ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اندلسی در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كه فردای آن بنی‌قریظه تسلیم حكم رسول خدا شدند گروهی از یهودیان از قلعه‌های‌شان خارج و مسلمان شدند و جان و مال خود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اسیران بنی قریظه را به ریسمان بستند و كالاهای‌شان را ضبط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هزار و پانصد شمشیر، سیصد زره، دو هزار نیزه و یك هزار و پانصد سپر فلزی و چرمی و مقدار زیادی لباس و ظرف و اثاث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نیز خم می‌بود كه شراب آن‌ها را به زمین ریختند و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شتران آبكش و نیز دام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اوسیان نزد رسول خدا آمدند و تقاضا كردند تا همان‌گونه كه بنی قینقاع را به خزرجیان و عبدالله بن ابی بخشید بنی‌قریظه را نیز به اوسیان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حكم درباره ایشان را به مردی از شما واگذارم خشنود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حكم‌كردن در این باره را به سعد بن معاذ واگذار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سعد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می‌كنم مردانشان كشته، اموالشان قسمت و فرزندان و زنانشان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حَكَمْتَ فِیهِمْ بِحُكْمِ اللهِ مِنْ فَوْقِ سَبْعَةِ أَرْقِعَةٍ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حكمی كردی كه خداوند از فراز هفت آسمان حكم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یهودیان بنی قریظه به سزای خیانت و جنایت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از چهارصد تا نهصد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تعداد زنان و فرزندان آنان را هزار نفر گفته‌اند چهار صد نفر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از مسلمانان یك نفر به نام خَلّاد بن سُوَید انصاری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یهودیان با انداختن سنگ آسیا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اسیران از زن و بچه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در تقسیم و نیز فروش بین كودكان و مادرانشان جدایی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دارای فرزند كوچك بود او را همراه فرزندش به مشركان عرب، یهودیان مدینه و تیماء و خیبر می‌فروختند ولی اگر كودك نابالغی بی‌مادر بود او را فقط به مسلمانان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بیست و شش و بیست و هفت سوره احزاب درباره جنگ بنی‌قریظه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دو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از اهل كتاب را كه از مشركان حمایت كرده بودند از قلعه‌های‌شان فرود آورد و در دل‌هاشان هراس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می‌كشتید و گروهی را اسیر می‌كردید و زمین و دیار و اموالشان را و نیز سرزمینی را كه بر آن گام ننهاده بودید نصیب شما ساخت و خدا بر هر چیز تواناست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مدینه از لوث یهودیان پاك شد و قریش متحد بسیار خوبی را از دست داد و حكومت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بسیار بزرگی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دسته‌جمعی یهودیان بنی‌قریظه را سیره‌نویسان، مورخان و مفسران متقدم و متأخر نوشته‌اند و بین آنان مشهور و معروف بوده و بر </w:t>
      </w:r>
      <w:bookmarkStart w:id="76" w:name="pg11717_103556"/>
    </w:p>
    <w:p>
      <w:pPr>
        <w:pStyle w:val="BookText"/>
        <w:rPr/>
      </w:pPr>
      <w:bookmarkEnd w:id="76"/>
      <w:r>
        <w:rPr>
          <w:rFonts w:ascii="IRNazanin" w:hAnsi="IRNazanin" w:eastAsia="IRNazanin"/>
          <w:color w:val="111111"/>
          <w:sz w:val="28"/>
          <w:sz w:val="28"/>
          <w:szCs w:val="28"/>
          <w:rtl w:val="true"/>
          <w:lang w:bidi="fa-IR"/>
        </w:rPr>
        <w:t>آن اجماع دارند ولی برخی از نویسندگان معاصر در صحت آن تشكیك و بدون ارائه دلیل معتبر قضیه را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موضوع را در كتاب فریادی به بلندای تاریخ عنوان كرده و پاسخ شبهات آن را به تفصیل داده است</w:t>
      </w:r>
      <w:r>
        <w:rPr>
          <w:rFonts w:eastAsia="IRNazanin" w:cs="IRNazanin"/>
          <w:color w:val="111111"/>
          <w:sz w:val="28"/>
          <w:szCs w:val="28"/>
          <w:rtl w:val="true"/>
          <w:lang w:bidi="fa-IR"/>
        </w:rPr>
        <w:t>.</w:t>
      </w:r>
    </w:p>
    <w:p>
      <w:pPr>
        <w:pStyle w:val="Heading3"/>
        <w:numPr>
          <w:ilvl w:val="2"/>
          <w:numId w:val="1"/>
        </w:numPr>
        <w:rPr/>
      </w:pPr>
      <w:bookmarkStart w:id="77" w:name="__RefHeading___Toc8560567_73709187"/>
      <w:bookmarkStart w:id="78" w:name="_Toc25"/>
      <w:bookmarkEnd w:id="77"/>
      <w:r>
        <w:rPr>
          <w:rtl w:val="true"/>
        </w:rPr>
        <w:t>دوران تثبیت قدرت‌</w:t>
      </w:r>
      <w:bookmarkEnd w:id="78"/>
    </w:p>
    <w:p>
      <w:pPr>
        <w:pStyle w:val="BookText"/>
        <w:rPr/>
      </w:pPr>
      <w:r>
        <w:rPr>
          <w:rFonts w:ascii="IRNazanin" w:hAnsi="IRNazanin" w:eastAsia="IRNazanin"/>
          <w:color w:val="111111"/>
          <w:sz w:val="28"/>
          <w:sz w:val="28"/>
          <w:szCs w:val="28"/>
          <w:rtl w:val="true"/>
          <w:lang w:bidi="fa-IR"/>
        </w:rPr>
        <w:t>گرچه در ابتدای جنگ خندق خارج نشدن رسول خدا از مدینه برای نبرد و سنگر گرفتن در پشت خندق نوعی ضعف و عقب‌نشینی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زمینگیرشدن سپاه شرك در آن سوی خندق و بازگشت بدون نتیجه مشركان سرانجام كتاب پیروزی به نفع سپاه اسلام ورق خورد و آوازه آن به سراسر جزیرة العرب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بین جنگ احزاب و صلح حدیبیه كه می‌توان آن را مرحله تثبیت قدرت اسلام نامید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از اهمیت بیشتری برخوردار بود؛ یكی زمینه‌سازی برای پذیرش اسلام و دیگری ایجاد امنیت و جلوگیری از تعرضات و غارت و چپاول اعراب بیابانگرد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بخشیدن به این اهداف به ناچار باید اعراب شرور و متجاوز سركوب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بدوی و قبایل بیابانگرد حجاز از فهم، فرهنگ و مسائل الهی و انسانی بویی نبرده بودند و جز به یك لقمه نان و دانه‌ای خرما به چیز دیگری نمی‌اندیشیدند و حاضر بودند برای به دست آوردن آن به هر جنایتی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فقط یك زبان می‌فهمیدند و آن زبان زور بود و بس، جز در مقابل زور و قدرت در برابر هیچ چیز دیگری تسلیم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باید در مقابل قدرت مركزی مدینه </w:t>
      </w:r>
      <w:bookmarkStart w:id="79" w:name="pg11717_103557"/>
    </w:p>
    <w:p>
      <w:pPr>
        <w:pStyle w:val="BookText"/>
        <w:rPr/>
      </w:pPr>
      <w:bookmarkEnd w:id="79"/>
      <w:r>
        <w:rPr>
          <w:rFonts w:ascii="IRNazanin" w:hAnsi="IRNazanin" w:eastAsia="IRNazanin"/>
          <w:color w:val="111111"/>
          <w:sz w:val="28"/>
          <w:sz w:val="28"/>
          <w:szCs w:val="28"/>
          <w:rtl w:val="true"/>
          <w:lang w:bidi="fa-IR"/>
        </w:rPr>
        <w:t>سر تسلیم فرود می‌آوردند و دست از تجاوز و ناامن ساختن مناطق و راه‌ها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جنگ خندق تا صلح حدیبیه بیشتر اهتمام حضرت صرف جلوگیری از تجاوزات اعراب و سركوبی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تعدادی از غَزَوات و سرایایی كه به این منظور انجام شد اشاره می‌شود</w:t>
      </w:r>
      <w:r>
        <w:rPr>
          <w:rFonts w:eastAsia="IRNazanin" w:cs="IRNazanin"/>
          <w:color w:val="111111"/>
          <w:sz w:val="28"/>
          <w:szCs w:val="28"/>
          <w:rtl w:val="true"/>
          <w:lang w:bidi="fa-IR"/>
        </w:rPr>
        <w:t>.</w:t>
      </w:r>
    </w:p>
    <w:p>
      <w:pPr>
        <w:pStyle w:val="Heading3"/>
        <w:numPr>
          <w:ilvl w:val="2"/>
          <w:numId w:val="1"/>
        </w:numPr>
        <w:rPr/>
      </w:pPr>
      <w:bookmarkStart w:id="80" w:name="__RefHeading___Toc8560569_73709187"/>
      <w:bookmarkStart w:id="81" w:name="_Toc26"/>
      <w:bookmarkEnd w:id="80"/>
      <w:r>
        <w:rPr>
          <w:rtl w:val="true"/>
        </w:rPr>
        <w:t>خلاصه درس‌</w:t>
      </w:r>
      <w:bookmarkEnd w:id="81"/>
    </w:p>
    <w:p>
      <w:pPr>
        <w:pStyle w:val="BookText"/>
        <w:rPr/>
      </w:pP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قریش در سرزمین بدر و تخلف ابوسفیان از وعده خویش، موقعیت قریش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سران قریش تصمیم گرفتند این مشكل بزرگ را به هر نوع كه شده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جنگ با حضرت به جمع‌آوری اموال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یهودیان اخراجی بنی‌نضیر با سران یهود خیبر تجمع و توطئه جنگ بر ضد مسلمانان را طراحی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سوارانی از قبیله خزاعه چهار روزه خود را به مدینه رساندند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حركت سپاه بزرگ قریش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یاران خود را از حمله قریب‌الوقوع قریش باخبر ساخت و آنان را موعظه كرد و فرمود اگر شكیبایی و پرهیزكاری كنند، آن‌گاه درباره جنگ به مشورت پرداخت و از آنان پرسید برای پیكار با دشمن به بیرون مدینه بروند یا در مدینه بمانند؟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نظر سلمان مبنی بر حفر خندق را پسندیدند و بیشتر مایل بودند كه در داخل مدینه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سوار اسب شد و همراه تنی چند از اصحاب برای تعیین مكان حفر خندق و اردوگاه سپاه به بیرون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حفر خندق فراغت یافت سپاهیان شرك </w:t>
      </w:r>
    </w:p>
    <w:p>
      <w:pPr>
        <w:pStyle w:val="BookText"/>
        <w:rPr/>
      </w:pPr>
      <w:r>
        <w:rPr>
          <w:rFonts w:ascii="IRNazanin" w:hAnsi="IRNazanin" w:eastAsia="IRNazanin"/>
          <w:color w:val="111111"/>
          <w:sz w:val="28"/>
          <w:sz w:val="28"/>
          <w:szCs w:val="28"/>
          <w:rtl w:val="true"/>
          <w:lang w:bidi="fa-IR"/>
        </w:rPr>
        <w:t>متشكل از احزاب مختلف عرب به نزدیك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بن اخْطَب كه از سران اخراجی بنی‌نضیر بود به تحریك ابوسفیان نزد كعب بن اسد رئیس بنی‌قریظه رفت و از او خواست تا پیمان خود را با محمد نقض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پیمان شكنی بنی‌قریظه ابتدا زبیر را فرستاد تا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خبر پیمان شكنی یهودیان در بین مسلمانان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بنی‌قریظه تصمیم گرفتند شبانه به مركز مدینه شبیخون بزنند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سَلَمَة بن اسْلَم را با دویست مرد و زید بن حارثه را همراه سیصد نفر برای پاسداری از مدینه اعزام كرد و فرمود تا سپیده‌دم تكبیر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سازماندهی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هم‌چنان در محاصره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نخستین كسی بود كه از خندق عبور كرد و پیوسته هماورد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با او مبارزه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دوباره مبارز طلبید ولی ترس و وحشت چنان بر سر مسلمانان سایه افكنده بود كه نفس در سینه‌ها حبس شده، سرها به گریبان فرو رفته و سكوت محض آنان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برخاست و اعلام آمادگی كرد و این بار نیز پیامبر به او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فریاد زدم كه آیا در بینشان مبارزی هست صدایم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برخاست و از رسول خدا اجازه رفتن به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نزدیك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نزدیك رفت عمامه از سر خویش برداشت و بر سر وی نهاد و شمشیر خود، ذوالفقار را نیز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با شمشیر آخته حمله‌ور شد، ضربتی زد سپر </w:t>
      </w:r>
    </w:p>
    <w:p>
      <w:pPr>
        <w:pStyle w:val="BookText"/>
        <w:rPr/>
      </w:pPr>
      <w:r>
        <w:rPr>
          <w:rFonts w:ascii="IRNazanin" w:hAnsi="IRNazanin" w:eastAsia="IRNazanin"/>
          <w:color w:val="111111"/>
          <w:sz w:val="28"/>
          <w:sz w:val="28"/>
          <w:szCs w:val="28"/>
          <w:rtl w:val="true"/>
          <w:lang w:bidi="fa-IR"/>
        </w:rPr>
        <w:t>شكافته شد و بر سر آن بزرگوار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بی‌درنگ ضربتی بر شانه عمرو زد كه او را نقش بر زمین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ارزش و عظمت كار آن حضرت را بیان كرد و برای همیشه جاودانه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برتر از عبادت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 حضرت مرا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 برو میان این قوم ببین چه می‌كنند، به كاری هم دست نزن تا نزد من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خواندن بود، سلام نماز را كه گفت حذیفه اخبار را به آن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سپاه اسلام آن شب را در كنار خندق گذراندند و بامداد فردا دیگر هیچ كس از سپاه دشمن در كنار خندق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اجازه داد مسلمانان به خانه‌های خود بروند و آنان با خرسندی تمام و با شتاب به خانه‌های‌شان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احزاب كه به سبب همین جنگ احزاب نامیده شد، به پاره‌ای از مسائل این جنگ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خندق از جنگ‌های بسیار بزرگ و وحشتناك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با بسیج تمامی قبایل هم‌پیمان خود یقین داشتند كه رسول خدا را به قتل می‌رسانند و مدینه را ویران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كمك‌ها و امدادهای الهی نبود از نظر نظامی این گمان چندان هم بعید به‌نظر نمی‌رسید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فرمانده كل سپاه شرك نیز در نامه‌ای به رسول خدا علت عدم پیروزی خود را وجود خندق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توفان نیز عرصه را بر مشركان تنگ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نه سوره احزاب می‌فرماید </w:t>
      </w:r>
    </w:p>
    <w:p>
      <w:pPr>
        <w:pStyle w:val="BookText"/>
        <w:rPr/>
      </w:pPr>
      <w:r>
        <w:rPr>
          <w:rFonts w:ascii="IRNazanin" w:hAnsi="IRNazanin" w:eastAsia="IRNazanin"/>
          <w:color w:val="111111"/>
          <w:sz w:val="28"/>
          <w:sz w:val="28"/>
          <w:szCs w:val="28"/>
          <w:rtl w:val="true"/>
          <w:lang w:bidi="fa-IR"/>
        </w:rPr>
        <w:t>ما بر سر آنان تندباد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و علل شكست قریش خشكسالی و كمبود علوفه برای شتران و اسبان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از بنی‌قریظه درخواست علوفه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شكست سپاه شرك اختلاف بین آنان و یهود بنی‌قریظه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پایان جنگ احزاب به سود مسلمانان و به ضرر مشركان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این آخرین تلاش و كوشش طاقت‌فرسایی بود كه مشركان برای نابودی اسلام به كار گرفتند ولی به اهداف خود نرسیده و دست خالی مدینه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بنی‌قریظه در حقیقت بخش پایانی جنگ خندق است، به این بیان كه بنی‌قریظه نیز قسمتی از سپاه احزاب به‌شمار می‌رفتند كه در داخل مدینه بر ضد مسلمانان تحركاتی‌را شروع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از جنگ خندق به مكه بازگشتند بنی‌قریظه به شدت ترسیدند و گفتند محمد به جنگ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روشن بود كه خیانت بسیار بزرگ بنی‌قریظه و بیعت‌شكنی آنان به هیچ‌وجه قابل عفو و اغماض نبود، از این‌رو خود آنان هم امیدی به زنده‌بودن نداشتند و مجازات جرم خود را قتل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را فرمود تا در میان مردم اعلام كند هر كس فرمانبردار خدا و رسول اوست باید نماز عصر را جز در بنی‌قریظه نخواند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پرچم را كه هم‌چنان به حالت خود باقی و پس از بازگشت از خندق باز نشده بود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همراه سی نفر از خزرج به سوی بنی‌قریظه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ابتدا یهودیان را به پذیرش اسلام دعوت كرد اما آنان نپذیرفتند و به ناچار محاصره ادامه پیدا </w:t>
      </w:r>
    </w:p>
    <w:p>
      <w:pPr>
        <w:pStyle w:val="BookText"/>
        <w:rPr/>
      </w:pPr>
      <w:r>
        <w:rPr>
          <w:rFonts w:ascii="IRNazanin" w:hAnsi="IRNazanin" w:eastAsia="IRNazanin"/>
          <w:color w:val="111111"/>
          <w:sz w:val="28"/>
          <w:sz w:val="28"/>
          <w:szCs w:val="28"/>
          <w:rtl w:val="true"/>
          <w:lang w:bidi="fa-IR"/>
        </w:rPr>
        <w:t>كرد و هر دو گروه به سوی یكدیگر تیراندازی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مدتی در محاصره به سر بردند و از سوی مسلمانان به آنان تیراندازی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بنی‌قریظه نَبّاش بن قیس را برای مذاكره فرستادند، او گفت ما به همان‌گونه كه بنی‌نضیر تسلیم شدند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آن‌كه تسلیم فرمان من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كار بر یهودیان سخت شد و خداوند رعب و وحشت بر دلشان افكند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ابولُبابة بن عبدالمنذر را كه از هم‌پیمانان بنی‌قریظه بود، نزد آنان بفرستد تا در كار خود با وی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با اشاره به گلوی خود فهماند كه آنان را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ابولبابه افشای اسرار نظامی بود و كار تسلیم بنی‌قریظه را با مشكل روبه‌رو می‌كرد و به تأخیر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گوید هنوز گامی برنداشته بودم كه ناگهان متوجه شدم به خدا و رسول او خیانت كرده‌ام، از راه دیگری از پشت قلعه‌ها به مسجد النبی آمدم و خودم را به ستون بستم و گفتم از این‌جا نخواهم رفت تا خدا توبه‌ام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سهیلی در الرَّوْضُ الأُنُف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می‌كند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طناب ابولبابه را باز كند ولی او گفت سوگند یاد كرده‌ام جز رسول خدا فرد دیگری مرا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كه آمد بند او را بگشاید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پاره‌تن من است، یعنی اگر او هم باز می‌كرد به سوگند خود وفا كرده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گوید این حدیث دلالت دارد بر این‌كه كسی كه فاطمه را سب كند همانا كافر شده است و كسی كه به او درود بفرستد بر پدر وی درود فرستاده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شبی كه فردای آن بنی‌قریظه تسلیم حكم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bookmarkStart w:id="82" w:name="pg11717_103562"/>
    </w:p>
    <w:p>
      <w:pPr>
        <w:pStyle w:val="BookText"/>
        <w:rPr/>
      </w:pPr>
      <w:bookmarkEnd w:id="82"/>
      <w:r>
        <w:rPr>
          <w:rFonts w:ascii="IRNazanin" w:hAnsi="IRNazanin" w:eastAsia="IRNazanin"/>
          <w:color w:val="111111"/>
          <w:sz w:val="28"/>
          <w:sz w:val="28"/>
          <w:szCs w:val="28"/>
          <w:rtl w:val="true"/>
          <w:lang w:bidi="fa-IR"/>
        </w:rPr>
        <w:t>گروهی از یهودیان از قلعه‌های‌شان خارج و مسلمان شدند و جان و مال خود را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اسیران بنی قریظه را به ریسمان بستند و كالاهای‌شان را ضبط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اوسیان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تقاضا كردند تا همان‌گونه كه بنی قینقاع را به خزرجیان و عبدالله بن ابی بخشید بنی‌قریظه را نیز به اوسیان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حكم درباره ایشان را به مردی از شما واگذارم خشنود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حكم‌كردن در این باره را به سعد بن معاذ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سعد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می‌كنم مردانشان كشته، اموالشان قسمت و فرزندان و زنانشان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بیست و شش و بیست و هفت سوره احزاب درباره جنگ بنی‌قریظه نازل شد</w:t>
      </w:r>
      <w:r>
        <w:rPr>
          <w:rFonts w:eastAsia="IRNazanin" w:cs="IRNazanin"/>
          <w:color w:val="111111"/>
          <w:sz w:val="28"/>
          <w:szCs w:val="28"/>
          <w:rtl w:val="true"/>
          <w:lang w:bidi="fa-IR"/>
        </w:rPr>
        <w:t>.</w:t>
      </w:r>
    </w:p>
    <w:p>
      <w:pPr>
        <w:pStyle w:val="Heading3"/>
        <w:numPr>
          <w:ilvl w:val="2"/>
          <w:numId w:val="1"/>
        </w:numPr>
        <w:rPr/>
      </w:pPr>
      <w:bookmarkStart w:id="83" w:name="__RefHeading___Toc8560571_73709187"/>
      <w:bookmarkStart w:id="84" w:name="_Toc27"/>
      <w:bookmarkEnd w:id="83"/>
      <w:r>
        <w:rPr>
          <w:rtl w:val="true"/>
        </w:rPr>
        <w:t>خود آزمایی‌</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 جنگ احزاب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مشخصات خندق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شكنی یهود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احزاب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سوره از قرآن به جنگ احزاب پرداخته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شكست مشركان در جنگ احزاب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اقتدار قریش از كدام جنگ آغاز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بنی‌قریظه در جنگی به همین نام چه شد؟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1717_103564"/>
      <w:bookmarkStart w:id="86" w:name="pg11717_103564"/>
      <w:bookmarkEnd w:id="86"/>
    </w:p>
    <w:p>
      <w:pPr>
        <w:pStyle w:val="Heading2"/>
        <w:numPr>
          <w:ilvl w:val="1"/>
          <w:numId w:val="1"/>
        </w:numPr>
        <w:rPr/>
      </w:pPr>
      <w:bookmarkStart w:id="87" w:name="pg11717_103564"/>
      <w:bookmarkStart w:id="88" w:name="__RefHeading___Toc8560573_73709187"/>
      <w:bookmarkStart w:id="89" w:name="_Toc28"/>
      <w:bookmarkEnd w:id="87"/>
      <w:bookmarkEnd w:id="88"/>
      <w:r>
        <w:rPr>
          <w:rtl w:val="true"/>
        </w:rPr>
        <w:t>درس دهم غزوه ذی قرد، … و پیامدهای صلح حدیبیه‌</w:t>
      </w:r>
      <w:bookmarkEnd w:id="89"/>
    </w:p>
    <w:p>
      <w:pPr>
        <w:pStyle w:val="Heading3"/>
        <w:numPr>
          <w:ilvl w:val="2"/>
          <w:numId w:val="1"/>
        </w:numPr>
        <w:rPr/>
      </w:pPr>
      <w:bookmarkStart w:id="90" w:name="__RefHeading___Toc8560575_73709187"/>
      <w:bookmarkStart w:id="91" w:name="_Toc29"/>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هدف‌های آموزشی</w:t>
      </w:r>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پیش‌آمدهای غزوه ذی قرد و سریه زید به عیص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بنی‌مصطلق را بررسی و تحلیل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نزول سوره منافقین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صلح حدیبیه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محتوای صلحنامه حدیبیه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حدیبیه را ارزیابی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پیامدهای صلح حدیبیه پی ببریم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رخدادهای غزوه ذی قرد، سریه زید به عیص، جنگ بنی‌مصطلق، نزاع بین مهاجرین و انصار بر سر آب، نفاق افكنی عبدالله بن ابی و دامن زدن به این نزاع به وسیله او، نزول سوره منافقین و رسوایی </w:t>
      </w:r>
      <w:bookmarkStart w:id="92" w:name="pg11717_103565"/>
    </w:p>
    <w:p>
      <w:pPr>
        <w:pStyle w:val="BookText"/>
        <w:rPr/>
      </w:pPr>
      <w:bookmarkEnd w:id="92"/>
      <w:r>
        <w:rPr>
          <w:rFonts w:ascii="IRNazanin" w:hAnsi="IRNazanin" w:eastAsia="IRNazanin"/>
          <w:color w:val="111111"/>
          <w:sz w:val="28"/>
          <w:sz w:val="28"/>
          <w:szCs w:val="28"/>
          <w:rtl w:val="true"/>
          <w:lang w:bidi="fa-IR"/>
        </w:rPr>
        <w:t>منافقین، ماجرای افك و بهتان به همسر پیامبر، بیعت شجره یا بیعت رضوان تصمیم بر صلح با مشركان و امضای پیمان صلح حدیبیه، ارزیابی این پیمان و پیامدهای آن خواهیم پرداخت</w:t>
      </w:r>
      <w:r>
        <w:rPr>
          <w:rFonts w:eastAsia="IRNazanin" w:cs="IRNazanin"/>
          <w:color w:val="111111"/>
          <w:sz w:val="28"/>
          <w:szCs w:val="28"/>
          <w:rtl w:val="true"/>
          <w:lang w:bidi="fa-IR"/>
        </w:rPr>
        <w:t>.</w:t>
      </w:r>
    </w:p>
    <w:p>
      <w:pPr>
        <w:pStyle w:val="Heading3"/>
        <w:numPr>
          <w:ilvl w:val="2"/>
          <w:numId w:val="1"/>
        </w:numPr>
        <w:rPr/>
      </w:pPr>
      <w:bookmarkStart w:id="93" w:name="__RefHeading___Toc8560577_73709187"/>
      <w:bookmarkStart w:id="94" w:name="_Toc30"/>
      <w:bookmarkEnd w:id="93"/>
      <w:r>
        <w:rPr>
          <w:rtl w:val="true"/>
        </w:rPr>
        <w:t>غزوه ذی قرد</w:t>
      </w:r>
      <w:bookmarkEnd w:id="94"/>
    </w:p>
    <w:p>
      <w:pPr>
        <w:pStyle w:val="BookText"/>
        <w:rPr/>
      </w:pPr>
      <w:r>
        <w:rPr>
          <w:rFonts w:ascii="IRNazanin" w:hAnsi="IRNazanin" w:eastAsia="IRNazanin"/>
          <w:color w:val="111111"/>
          <w:sz w:val="28"/>
          <w:sz w:val="28"/>
          <w:szCs w:val="28"/>
          <w:rtl w:val="true"/>
          <w:lang w:bidi="fa-IR"/>
        </w:rPr>
        <w:t xml:space="preserve">غزوه ذی‌قِرَد كه آن را غابه نیز نامند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ربیع‌الاول سال ششم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آن چنین بود كه شتران شیرده پیامبر كه حدود بیست ماده شتر بودند در منطقه غابه در یك فرسنگی مدینه در حال چرا به سر می‌بردند و هر روز غروب شیر آن‌ها را به مدینه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اجازه خواست تا به غابه رود و از آن‌ها مواظبت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از این ناحیه بر تو غارت برند، ما از جانب عُیینَة بن حِصْن و وابستگان او امنیت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تو را می‌بینم در حالی كه پسرت كشته و همسرت اسیر گردیده، عصازنان نزد من می‌آیی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همراه پسر و همسرش نزد شتران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 ما یك شب شیر شتران را دوشیده و در خیمه‌های خود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عُیینَة بن حِصْن با چهل سوار به ما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برابر آنان ایستاد او را كشتند و همسرم را اسیر كردند و شتران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حضور پیامبر رساندم 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اكْوَع گوید من سحرگاه برای آوردن شیر به نزد گله شتران رفتم، غلام عبدالرحمن بن عوف را دیدم، او گفت عُیینَه شتران پیامبر را به غارت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بازگشتم و با فریاد رسا اعلام خطر كردم</w:t>
      </w:r>
      <w:r>
        <w:rPr>
          <w:rFonts w:eastAsia="IRNazanin" w:cs="IRNazanin"/>
          <w:color w:val="111111"/>
          <w:sz w:val="28"/>
          <w:szCs w:val="28"/>
          <w:rtl w:val="true"/>
          <w:lang w:bidi="fa-IR"/>
        </w:rPr>
        <w:t xml:space="preserve">! </w:t>
      </w:r>
      <w:bookmarkStart w:id="95" w:name="pg11717_103566"/>
    </w:p>
    <w:p>
      <w:pPr>
        <w:pStyle w:val="BookText"/>
        <w:rPr/>
      </w:pPr>
      <w:bookmarkEnd w:id="95"/>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تعقیب راهزنان و اشرار و تأمین امنیت فرا خواند و هشت نفر سواره را به فرماندهی مقداد پیشاپیش اعزام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ام مكتوم را به جانشینی خود گماشت و سعد بن عباده را با سیصد نفر از قبیله‌اش مأمور پاسبانی مدینه كرد و با سپاهی پانصد و یا هفتصد نفری تا ذی قرد كه در شش فرسنگی مدینه قرار داشت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زد و خوردی رخ داد، چند نفر كشته شدند و ده شتر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یك شبانه روز در آن‌جا توقف كرد و پس از پنج روز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مُحْرِز بن نَضْلَه و وقّاص بن مُجَزِّر به شهادت رسیدند و از مشركان شش نفر، از جمله دو نفر از پسران عُیینَه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پیامبر در ذی‌قِرَد نماز خوف خواند</w:t>
      </w:r>
      <w:r>
        <w:rPr>
          <w:rFonts w:eastAsia="IRNazanin" w:cs="IRNazanin"/>
          <w:color w:val="111111"/>
          <w:sz w:val="28"/>
          <w:szCs w:val="28"/>
          <w:rtl w:val="true"/>
          <w:lang w:bidi="fa-IR"/>
        </w:rPr>
        <w:t>.</w:t>
      </w:r>
    </w:p>
    <w:p>
      <w:pPr>
        <w:pStyle w:val="Heading3"/>
        <w:numPr>
          <w:ilvl w:val="2"/>
          <w:numId w:val="1"/>
        </w:numPr>
        <w:rPr/>
      </w:pPr>
      <w:bookmarkStart w:id="96" w:name="__RefHeading___Toc8560579_73709187"/>
      <w:bookmarkStart w:id="97" w:name="_Toc31"/>
      <w:bookmarkEnd w:id="96"/>
      <w:r>
        <w:rPr>
          <w:rtl w:val="true"/>
        </w:rPr>
        <w:t>سریه زید به عیص‌</w:t>
      </w:r>
      <w:bookmarkEnd w:id="97"/>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غابه بازگشت خبر رسید كه كاروانی از قریش از شام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همان اساس كه در جنگ بدر به سوی كاروان قریش رفت، زید بن حارثه را همراه یكصد و هفتاد سوار در جمادی الآخره سال ششم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در عِیص به كاروان رسیدند و آن را مصادره و برخی از نگهبانان آن را اسیر كردند، از جمله ایشان ابوالعاص بن ربیع داماد پیغمبر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الهدی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شبانه به در خانه زینب همسر قبلی خود رفت و از وی پناه خواست و زینب او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فریضه صبح را ادا كرد، زینب از جایگاه 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اعلام كرد من به ابوالعاص پناه داده‌ام، حضرت نیز پذیرفت و به مسلمانان </w:t>
      </w:r>
      <w:bookmarkStart w:id="98" w:name="pg11717_103567"/>
    </w:p>
    <w:p>
      <w:pPr>
        <w:pStyle w:val="BookText"/>
        <w:rPr/>
      </w:pPr>
      <w:bookmarkEnd w:id="9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می‌دانید این مرد از ماست و از او اموالی به شما رسیده، اگر نیكی كنید و به او باز گردانید ما این كار را دوست داریم و اگر نپذیرید آن غنیمتی است كه خداوند به شما ارزانی داشته و شما به آن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بلكه به او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به مكه آمد و اموال مردم را به صاحبانشان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من هم اكنون گواهی می‌دهم خدایی جز خداوند یكتا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مدینه اسلام آوردم و فقط به این جهت در مدینه نماندم چون بیم آن داشتم كه شما تصور كنید من برای آن‌كه اموال شما را تصرف كنم ایمان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مدینه بازگشت و پیامبر زینب را دوباره به نكاح ابوالعاص درآورد</w:t>
      </w:r>
      <w:r>
        <w:rPr>
          <w:rFonts w:eastAsia="IRNazanin" w:cs="IRNazanin"/>
          <w:color w:val="111111"/>
          <w:sz w:val="28"/>
          <w:szCs w:val="28"/>
          <w:rtl w:val="true"/>
          <w:lang w:bidi="fa-IR"/>
        </w:rPr>
        <w:t>.</w:t>
      </w:r>
    </w:p>
    <w:p>
      <w:pPr>
        <w:pStyle w:val="Heading3"/>
        <w:numPr>
          <w:ilvl w:val="2"/>
          <w:numId w:val="1"/>
        </w:numPr>
        <w:rPr/>
      </w:pPr>
      <w:bookmarkStart w:id="99" w:name="__RefHeading___Toc8560581_73709187"/>
      <w:bookmarkStart w:id="100" w:name="_Toc32"/>
      <w:bookmarkEnd w:id="99"/>
      <w:r>
        <w:rPr>
          <w:rtl w:val="true"/>
        </w:rPr>
        <w:t>جنگ بنی‌مصطلق‌</w:t>
      </w:r>
      <w:bookmarkEnd w:id="100"/>
    </w:p>
    <w:p>
      <w:pPr>
        <w:pStyle w:val="BookText"/>
        <w:rPr/>
      </w:pPr>
      <w:r>
        <w:rPr>
          <w:rFonts w:ascii="IRNazanin" w:hAnsi="IRNazanin" w:eastAsia="IRNazanin"/>
          <w:color w:val="111111"/>
          <w:sz w:val="28"/>
          <w:sz w:val="28"/>
          <w:szCs w:val="28"/>
          <w:rtl w:val="true"/>
          <w:lang w:bidi="fa-IR"/>
        </w:rPr>
        <w:t>بنی مُصْطَلِق تیره‌ای از قبیله خزاعه به شمار می‌آمدند و با بنی‌مُدْلِج هم پیمان بودند و در ناحیه فُرْع كنار آب مُرَیسِیع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این غزوه مُرَیسِیع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مریسیع در دوازده فرسنگی كنار دریا بین راه مكه و مدینه قرار داشت و تا مدینه حدود سی فرسنگ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سالار ایشان حارث بن ابی‌ضرار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خود و دیگر اعراب افرادی فراهم كرد و تعدادی اسب و سلاح خرید و به قصد جنگ با پیامبر آماده شد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از این تصمیم بُریدة بن حُصیب اسْلَمی را برای تحقیق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سوی بنی‌مصطلق رفت و با حارث رئیس آنان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حضرت بازگشت و صحت خبر را تأیید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مردم را </w:t>
      </w:r>
      <w:bookmarkStart w:id="101" w:name="pg11717_103568"/>
    </w:p>
    <w:p>
      <w:pPr>
        <w:pStyle w:val="BookText"/>
        <w:rPr/>
      </w:pPr>
      <w:bookmarkEnd w:id="101"/>
      <w:r>
        <w:rPr>
          <w:rFonts w:ascii="IRNazanin" w:hAnsi="IRNazanin" w:eastAsia="IRNazanin"/>
          <w:color w:val="111111"/>
          <w:sz w:val="28"/>
          <w:sz w:val="28"/>
          <w:szCs w:val="28"/>
          <w:rtl w:val="true"/>
          <w:lang w:bidi="fa-IR"/>
        </w:rPr>
        <w:t>برای جنگ با بنی‌مصطلق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كه به روایت ابن كثیر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بودند بی‌درنگ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جنگ سی اسب داشتند، ده اسب از مهاجران و بیست اسب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منافقان نیز در این جنگ شركت كردند</w:t>
      </w:r>
      <w:r>
        <w:rPr>
          <w:rFonts w:eastAsia="IRNazanin" w:cs="IRNazanin"/>
          <w:color w:val="111111"/>
          <w:sz w:val="28"/>
          <w:szCs w:val="28"/>
          <w:rtl w:val="true"/>
          <w:lang w:bidi="fa-IR"/>
        </w:rPr>
        <w:t>.</w:t>
      </w:r>
    </w:p>
    <w:p>
      <w:pPr>
        <w:pStyle w:val="Heading3"/>
        <w:numPr>
          <w:ilvl w:val="2"/>
          <w:numId w:val="1"/>
        </w:numPr>
        <w:rPr/>
      </w:pPr>
      <w:bookmarkStart w:id="102" w:name="__RefHeading___Toc8560583_73709187"/>
      <w:bookmarkStart w:id="103" w:name="_Toc33"/>
      <w:bookmarkEnd w:id="102"/>
      <w:r>
        <w:rPr>
          <w:rtl w:val="true"/>
        </w:rPr>
        <w:t>حركت سپاه اسلام‌</w:t>
      </w:r>
      <w:bookmarkEnd w:id="10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و یا ابوذر و یا نُمیلة بن عبدالله را در مدینه به جای خود گذاشت و همراه سپاه اسلام روز دوشنبه دوم شعبان سال ششم هجرت و یا به قول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هجرت از مدینه خارج شد و چون به منطقه حلائق رسید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از قبیله عبدالقیس را به حضور رسول خدا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تا ایمان بیاورم و گواهی دهم آن‌چه را آورده‌ای حق است و همراه شما با دشمنانتان جنگ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كه تو را به اسلام هدایت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كارها نزد خدا محبوب‌تر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فِی أَوَّلِ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از آن پس آن شخص مرتب نمازش را در اول وقت اقامه می‌كرد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محل بَقْعا رسیدند به جاسوسی از دشمن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اسلام فرا خواند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جرم جاسوسی او را </w:t>
      </w:r>
      <w:bookmarkStart w:id="104" w:name="pg11717_103569"/>
    </w:p>
    <w:p>
      <w:pPr>
        <w:pStyle w:val="BookText"/>
        <w:rPr/>
      </w:pPr>
      <w:bookmarkEnd w:id="104"/>
      <w:r>
        <w:rPr>
          <w:rFonts w:ascii="IRNazanin" w:hAnsi="IRNazanin" w:eastAsia="IRNazanin"/>
          <w:color w:val="111111"/>
          <w:sz w:val="28"/>
          <w:sz w:val="28"/>
          <w:szCs w:val="28"/>
          <w:rtl w:val="true"/>
          <w:lang w:bidi="fa-IR"/>
        </w:rPr>
        <w:t>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كشته‌شدن او كه به حارث و یارانش رسید سخت هراسان شده و به وحشت افتادند و كسانی كه از دیگر قبایل عرب همراه او بودند متفرق شدند</w:t>
      </w:r>
      <w:r>
        <w:rPr>
          <w:rFonts w:eastAsia="IRNazanin" w:cs="IRNazanin"/>
          <w:color w:val="111111"/>
          <w:sz w:val="28"/>
          <w:szCs w:val="28"/>
          <w:rtl w:val="true"/>
          <w:lang w:bidi="fa-IR"/>
        </w:rPr>
        <w:t>.</w:t>
      </w:r>
    </w:p>
    <w:p>
      <w:pPr>
        <w:pStyle w:val="Heading3"/>
        <w:numPr>
          <w:ilvl w:val="2"/>
          <w:numId w:val="1"/>
        </w:numPr>
        <w:rPr/>
      </w:pPr>
      <w:bookmarkStart w:id="105" w:name="__RefHeading___Toc8560585_73709187"/>
      <w:bookmarkStart w:id="106" w:name="_Toc34"/>
      <w:bookmarkEnd w:id="105"/>
      <w:r>
        <w:rPr>
          <w:rtl w:val="true"/>
        </w:rPr>
        <w:t>شكست دشمن‌</w:t>
      </w:r>
      <w:bookmarkEnd w:id="10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مُرَیسِیع اردو زد و صفوف سپاه خود را منظم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در آن‌جا آماده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فرمود آنان را به اسلام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دستور آن حضرت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خود را از تعرض مصون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مردی از دشمن تیراندازی كرد و با تیراندازی او جنگ شروع شد، مسلمانان نیز ساعتی تیراندازی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فرمان رسول خدا یك باره تمامی سپاه اسلام حمله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جنگجوی آنان مالك و پسرش به دست امیرالمؤمنین فتح و پیروزی نصیب سپاه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دشمن كشته و بقیه اسیر شدند و حتی یك نفر هم از آنان نتوانست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فقط یك نفر اشتباهاً به دست یكی از مسلمانان كشته شد</w:t>
      </w:r>
      <w:r>
        <w:rPr>
          <w:rFonts w:eastAsia="IRNazanin" w:cs="IRNazanin"/>
          <w:color w:val="111111"/>
          <w:sz w:val="28"/>
          <w:szCs w:val="28"/>
          <w:rtl w:val="true"/>
          <w:lang w:bidi="fa-IR"/>
        </w:rPr>
        <w:t>.</w:t>
      </w:r>
    </w:p>
    <w:p>
      <w:pPr>
        <w:pStyle w:val="Heading3"/>
        <w:numPr>
          <w:ilvl w:val="2"/>
          <w:numId w:val="1"/>
        </w:numPr>
        <w:rPr/>
      </w:pPr>
      <w:bookmarkStart w:id="107" w:name="__RefHeading___Toc8560587_73709187"/>
      <w:bookmarkStart w:id="108" w:name="_Toc35"/>
      <w:bookmarkEnd w:id="107"/>
      <w:r>
        <w:rPr>
          <w:rtl w:val="true"/>
        </w:rPr>
        <w:t>اسیران و غنایم‌</w:t>
      </w:r>
      <w:bookmarkEnd w:id="10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در گوشه‌ای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بُریدة بن حُصیب را برآنان گمارد و دستور داد با آنان به نرمی و ملاطفت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و اموال را نیز جمع نموده و خمس آن را جدا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شتران دو هزار، گوسفندان پنج هزار و اسیران نیز دویست خانوار و برخی گفته‌اند هفتصد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دختر حارث در سهم ثابت بن قیس و پسر عمویش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قرار گذاشتند كه با پرداخت نه اوقیه طلا بتواند خود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پیامبر كنار آبی نشسته بود جویریه نزد رسول خدا آمد و ضمن اظهار اسلام عرض كرد من جویریه دختر حارث بن ابی‌ضرار هستم كه سالار قوم خود بود و شما می‌دانید كه چه بر سر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سهم ثابت بن قیس و پسر عمویش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سهم پسر عمویش را با پرداخت چند نخل در مدینه خرید و برای آزادی من قراردادی گذاشته كه توان پرداخت آن را ندارم، امیدوارم شما مرا یاری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كاری بهتر از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كاری؟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تعهدی را كه كرده‌ای من می‌پردازم و تو را به همسری خود برمی‌گزینم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جویریه گفت 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ثابت بن قیس خرید و آزاد كرد و سپس با وی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میان مردم پخش شد مسلمانان تمامی اسیران بنی‌مصطلق را كه از این پس خویشاوندان سببی رسول خدا به‌شمار می‌آمدند به احترام آن حضرت بدون فدیه و یا با فدیه اندكی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بركت این ازدواج ده‌ها خانه‌وار آزاد شدند و دوباره زندگی عادی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گزارش این است كه این مراسم در همان منطقه مُرَیسِیع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جویریه را اسیر كرد و نزد پیامبر آورد، بعدها پدرش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درخواست استرداد دخترش را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دختر من به اسارت درنیاید، زیرا او زنی است بزرگوار</w:t>
      </w:r>
      <w:r>
        <w:rPr>
          <w:rFonts w:eastAsia="IRNazanin" w:cs="IRNazanin"/>
          <w:color w:val="111111"/>
          <w:sz w:val="28"/>
          <w:szCs w:val="28"/>
          <w:rtl w:val="true"/>
          <w:lang w:bidi="fa-IR"/>
        </w:rPr>
        <w:t xml:space="preserve">. </w:t>
      </w:r>
      <w:bookmarkStart w:id="109" w:name="pg11717_103571"/>
    </w:p>
    <w:p>
      <w:pPr>
        <w:pStyle w:val="BookText"/>
        <w:rPr/>
      </w:pPr>
      <w:bookmarkEnd w:id="10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جویریه را بین ماندن نزد حضرت و رفتن پیش پدر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 من خدا و رسولش را اختیار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كرد و در زمره همسران خویش درآورد</w:t>
      </w:r>
      <w:r>
        <w:rPr>
          <w:rFonts w:eastAsia="IRNazanin" w:cs="IRNazanin"/>
          <w:color w:val="111111"/>
          <w:sz w:val="28"/>
          <w:szCs w:val="28"/>
          <w:rtl w:val="true"/>
          <w:lang w:bidi="fa-IR"/>
        </w:rPr>
        <w:t>.</w:t>
      </w:r>
    </w:p>
    <w:p>
      <w:pPr>
        <w:pStyle w:val="Heading3"/>
        <w:numPr>
          <w:ilvl w:val="2"/>
          <w:numId w:val="1"/>
        </w:numPr>
        <w:rPr/>
      </w:pPr>
      <w:bookmarkStart w:id="110" w:name="__RefHeading___Toc8560589_73709187"/>
      <w:bookmarkStart w:id="111" w:name="_Toc36"/>
      <w:bookmarkEnd w:id="110"/>
      <w:r>
        <w:rPr>
          <w:rtl w:val="true"/>
        </w:rPr>
        <w:t>نزاع مهاجر و انصار</w:t>
      </w:r>
      <w:bookmarkEnd w:id="111"/>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كه تمام شد مسلمانان بر سر چاه‌ها سرگرم آب كشیدن بودند، آب چندان كم بود كه دلوها پر نمی‌شد و به نوبت آب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وَبَر جُهنی از انصار و جَهْجاه بن سعید غفاری كه مزدور عمر بود هر دو دلوهای خود را به چاه انداختند، دلوهای آنان با هم اشتباه شد، یكی از دلوها كه متعلق به سنان بود از چاه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دلو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گفت به خدا این دلو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سیلی محكمی به گوش سنان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انصار را به یاری طلبید و جهجاه در حالی كه فرار می‌كرد مهاجران را به كمك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یاری جهجاه و انصار به كمك سنان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كشیده و فتنه بزرگی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وساطت تعدادی از مهاجر و انصار سنان بدون آن‌كه مرافعه را نزد پیامبر ببرد از حق خود صرف نظر كرد و آتش فتنه خاموش شد</w:t>
      </w:r>
      <w:r>
        <w:rPr>
          <w:rFonts w:eastAsia="IRNazanin" w:cs="IRNazanin"/>
          <w:color w:val="111111"/>
          <w:sz w:val="28"/>
          <w:szCs w:val="28"/>
          <w:rtl w:val="true"/>
          <w:lang w:bidi="fa-IR"/>
        </w:rPr>
        <w:t>.</w:t>
      </w:r>
    </w:p>
    <w:p>
      <w:pPr>
        <w:pStyle w:val="Heading3"/>
        <w:numPr>
          <w:ilvl w:val="2"/>
          <w:numId w:val="1"/>
        </w:numPr>
        <w:rPr/>
      </w:pPr>
      <w:bookmarkStart w:id="112" w:name="__RefHeading___Toc8560591_73709187"/>
      <w:bookmarkStart w:id="113" w:name="_Toc37"/>
      <w:bookmarkEnd w:id="112"/>
      <w:r>
        <w:rPr>
          <w:rtl w:val="true"/>
        </w:rPr>
        <w:t>نفاق عبدالله بن ابی‌</w:t>
      </w:r>
      <w:bookmarkEnd w:id="11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كه با عده‌ای از همفكران منافق خود در مجلسی نشسته بود از این حادثه و به خصوص از سیلی جهجاه به سنان خشمگین شد و در حضور مردانی از قبیله خود از جمله زید بن </w:t>
      </w:r>
      <w:bookmarkStart w:id="114" w:name="pg11717_103572"/>
    </w:p>
    <w:p>
      <w:pPr>
        <w:pStyle w:val="BookText"/>
        <w:rPr/>
      </w:pPr>
      <w:bookmarkEnd w:id="114"/>
      <w:r>
        <w:rPr>
          <w:rFonts w:ascii="IRNazanin" w:hAnsi="IRNazanin" w:eastAsia="IRNazanin"/>
          <w:color w:val="111111"/>
          <w:sz w:val="28"/>
          <w:sz w:val="28"/>
          <w:szCs w:val="28"/>
          <w:rtl w:val="true"/>
          <w:lang w:bidi="fa-IR"/>
        </w:rPr>
        <w:t>ارْقَم كه جوانی نورس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خواری و ذلتی مانند امروز ندیده بودم، كار ما به جایی رسیده كه اینان در سرزمین ما و در شهر ما بر ما برتری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مثل ما و این گلیم‌پوشان قریش همان مثلی است كه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سگت را فربه كن تا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مدینه بازگردیم افراد عزیر افراد ذلیل را خارج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برخاست و این مطلب را به اطلاع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سپس این خبر در لشكر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ای رسول خدا به محمد بن مسلمه بگو تا عبدالله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آن‌گاه مردم می‌گویند محمد اصحاب خود را می‌كشد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پسر عبدالله بن ابی از گفتار عمر در مورد كشتن پدرش با خبر شد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می‌خواهید پدرم را بكشید به خودم امر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پیش از آن‌كه از این‌جا برخیزید سرش را برای شما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به كس دیگری فرمان دهید كه پدرم را بكشد من ناراحت شوم و تحمل دیدن قاتل پدرم را نداشته باشم و او را بكشم و داخل آتش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عفو شما برتر و منت شما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نه اراده كشتن او را كرده‌ام و نه به این كار فرمان داده‌ام، تا هر وقت كه میان ما باشد با وی خوشرفتاری خواهم كرد</w:t>
      </w:r>
      <w:r>
        <w:rPr>
          <w:rFonts w:eastAsia="IRNazanin" w:cs="IRNazanin"/>
          <w:color w:val="111111"/>
          <w:sz w:val="28"/>
          <w:szCs w:val="28"/>
          <w:rtl w:val="true"/>
          <w:lang w:bidi="fa-IR"/>
        </w:rPr>
        <w:t>».</w:t>
      </w:r>
    </w:p>
    <w:p>
      <w:pPr>
        <w:pStyle w:val="Heading3"/>
        <w:numPr>
          <w:ilvl w:val="2"/>
          <w:numId w:val="1"/>
        </w:numPr>
        <w:rPr/>
      </w:pPr>
      <w:bookmarkStart w:id="115" w:name="__RefHeading___Toc8560593_73709187"/>
      <w:bookmarkStart w:id="116" w:name="_Toc38"/>
      <w:bookmarkEnd w:id="115"/>
      <w:r>
        <w:rPr>
          <w:rtl w:val="true"/>
        </w:rPr>
        <w:t>حركت سپاه و رسوایی منافقان‌</w:t>
      </w:r>
      <w:bookmarkEnd w:id="11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آن‌كه آتش این فتنه را خاموش كند و فكر آن ماجرا را از ذهن مردم بزداید، دستور حركت ناگهانی و بی‌موقع سپاه را </w:t>
      </w:r>
    </w:p>
    <w:p>
      <w:pPr>
        <w:pStyle w:val="BookText"/>
        <w:rPr/>
      </w:pPr>
      <w:r>
        <w:rPr>
          <w:rFonts w:ascii="IRNazanin" w:hAnsi="IRNazanin" w:eastAsia="IRNazanin"/>
          <w:color w:val="111111"/>
          <w:sz w:val="28"/>
          <w:sz w:val="28"/>
          <w:szCs w:val="28"/>
          <w:rtl w:val="true"/>
          <w:lang w:bidi="fa-IR"/>
        </w:rPr>
        <w:t>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شدید سوار بر ناقه شد و 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آن روز و شب را تا نزدیك فردای آن روز بی‌وقفه به حركت خود ادامه داد و فقط برای اقامه نماز توقف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پیامبر اجازه فرود آمدن داد مسلمانان بی‌درنگ به خواب رفتند و سر و صدا و كشمكش‌ها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ابونَضْلَه طایی را به مدینه فرستاد تا خبر پیروزی جنگ مریسیع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الخمیس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مدینه كه رسیدند عبدالله پسر عبدالله بن ابی جلوتر رفت و در دروازه شهر ایستاد و مانع ورود پدرش به شهر شد و گفت تا پیامبر اجازه ندهد وارد شهر نمی‌شوی تا بدانی كه امروز عزیز كیست و ذلیل چه كسی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شكایت پسرش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عبدالله پیغام داد بگذار پدرت وارد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بنی‌مصطلق منافقان نیت پلید خود را آشكار كردند و همان گونه كه گذشت رئیس آنان عبدالله بن ابی به رسول خدا و مهاجران زبان طعن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بن ارقم به پیامبر خبر داد و عبدالله بن‌ابی گفتار ناروای خود را انكار كرد، گروهی از انصار هم به لحاظ شخصیت سیاسی او از وی طرفداری كردند و به نكوهش زید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 زید سخت شد و به سرزنش ابن ابی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بازگشت به مدینه با نزول سوره منافقین گفتار زشت عبدالله بن ابی بازگو و دروغ وی آشكار گردید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مژده داد كه گفتار تو راست بود و درباره آن‌چه گفتی قرآن نازل شد</w:t>
      </w:r>
      <w:r>
        <w:rPr>
          <w:rFonts w:eastAsia="IRNazanin" w:cs="IRNazanin"/>
          <w:color w:val="111111"/>
          <w:sz w:val="28"/>
          <w:szCs w:val="28"/>
          <w:rtl w:val="true"/>
          <w:lang w:bidi="fa-IR"/>
        </w:rPr>
        <w:t xml:space="preserve">. </w:t>
      </w:r>
      <w:bookmarkStart w:id="117" w:name="pg11717_103574"/>
    </w:p>
    <w:p>
      <w:pPr>
        <w:pStyle w:val="BookText"/>
        <w:rPr/>
      </w:pPr>
      <w:bookmarkEnd w:id="117"/>
      <w:r>
        <w:rPr>
          <w:rFonts w:ascii="IRNazanin" w:hAnsi="IRNazanin" w:eastAsia="IRNazanin"/>
          <w:color w:val="111111"/>
          <w:sz w:val="28"/>
          <w:sz w:val="28"/>
          <w:szCs w:val="28"/>
          <w:rtl w:val="true"/>
          <w:lang w:bidi="fa-IR"/>
        </w:rPr>
        <w:t>آن‌گاه اصحاب را جمع كرد و سوره منافقین را برای آنان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مُهر دورویی و دروغگویی را تا ابد بر پیشانی منافقان زد</w:t>
      </w:r>
      <w:r>
        <w:rPr>
          <w:rFonts w:eastAsia="IRNazanin" w:cs="IRNazanin"/>
          <w:color w:val="111111"/>
          <w:sz w:val="28"/>
          <w:szCs w:val="28"/>
          <w:rtl w:val="true"/>
          <w:lang w:bidi="fa-IR"/>
        </w:rPr>
        <w:t>.</w:t>
      </w:r>
    </w:p>
    <w:p>
      <w:pPr>
        <w:pStyle w:val="Heading3"/>
        <w:numPr>
          <w:ilvl w:val="2"/>
          <w:numId w:val="1"/>
        </w:numPr>
        <w:rPr/>
      </w:pPr>
      <w:bookmarkStart w:id="118" w:name="__RefHeading___Toc8560595_73709187"/>
      <w:bookmarkStart w:id="119" w:name="_Toc39"/>
      <w:bookmarkEnd w:id="118"/>
      <w:r>
        <w:rPr>
          <w:rtl w:val="true"/>
        </w:rPr>
        <w:t>ماجرای افك‌</w:t>
      </w:r>
      <w:bookmarkEnd w:id="11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بنی‌مصطلق با ام‌سلمه همراه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بازگشت مدینه برای حاجتی از بین سپاه بیرون رفتم گردن‌بندم گسیخته شد، به اردوگاه كه بازگشتم متوجه شدم گردن‌بندم گم شده، برای یافتن آن به همان‌جا رفتم و آن را پیدا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شتربانان من آمده بودند و به گمان آن‌كه من داخل كجاوه هستم آن را بالای شتر بسته و به راه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اردوگاه بازگشتم همه مردم رفته بودند و كسی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جامه‌ام را به خود پیچیدم و در گوشه‌ای دراز كشیدم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مُعَطَّل كه از پی سپاه می‌آمد مرا شناخت، شترش را آورد و گفت سوار شو و خود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مهار شتر را گرفت و با شتاب در پی لشكر به راه افتاد تا فردا صبح كه در منزل دیگر به سپاه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زبان به بهتان گشودند و بیشتر حرف‌ها را عبدالله بن ابی گفته بود ولی من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كه آمدیم بیمار گشتم و برای درمان به خانه مادرم رفتم و در آن‌جا متوجه بهتان مردم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بیماری‌ام شدت یافت تا آن‌كه یك روز آیه یازدهم تا سی و هفتم سوره نور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آیات مذكور را درباره برائت من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تهمت‌زنندگان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حسّان بن ثابت، مِسْطَح بن اثاثه و حَمْنَه دختر </w:t>
      </w:r>
    </w:p>
    <w:p>
      <w:pPr>
        <w:pStyle w:val="BookText"/>
        <w:rPr/>
      </w:pP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پیامبر دستور داد حسان، مِسْطَح و حَمْنَه را كه صریح بهتان زده بودند حد زدند ولی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صحیح‌تر نزد ما آن است كه آنان را حد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مُعَطَّل كه بعدها معلوم شد نمی‌تواند با زنان آمیزش كند به سبب بهتانی كه حسان به او زده بود شمشیری به وی زد و او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حسان خواست تا از صفوان صرف‌نظر نماید و او را قصاص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پذیرش این درخواست نخلستانی به حسان داد و سیرین كنیز مصری را كه مُقَوْقِس پادشاه مصر به آن حضرت هدیه داده بود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افْك به این صورت در اكثر منابع اهل سنت و تعدادی از منابع شیعی آمده است، با این وصف برخی از علما و مفسران شیعه از جمله علی بن ابراهیم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این مطلب هستند و می‌گویند ماجرای افك درباره ماریه قِبْطِیه بوده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 هر دو قول یك اشكال تاریخی به طور مشترك وارد است، قول مشهور می‌گوید پیامبر، سیرین را به حسان بخشید و حال آن‌كه سیرین را پادشاه مصر در سال هفتم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گفته شود كه ماجرای افك تا سال هفتم ادامه داشته كه این خلاف ظاهر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غیرمشهور نیز همین اشكال وارد است كه ماریه قبطیه را هم پادشاه مصر در سال هفتم به پیامبر هدیه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پاسخ داده شود كه داستان افك و ماجرای ماریه در سال هفتم بوده، این نیز خلاف مشهور است كه می‌گویند نزول سوره نور هم زمان با جنگ بنی‌مصطلق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گفته علّامه طباطبایی در المیزان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w:t>
      </w:r>
      <w:bookmarkStart w:id="120" w:name="pg11717_103576"/>
    </w:p>
    <w:p>
      <w:pPr>
        <w:pStyle w:val="BookText"/>
        <w:rPr/>
      </w:pPr>
      <w:bookmarkEnd w:id="120"/>
      <w:r>
        <w:rPr>
          <w:rFonts w:ascii="IRNazanin" w:hAnsi="IRNazanin" w:eastAsia="IRNazanin"/>
          <w:color w:val="111111"/>
          <w:sz w:val="28"/>
          <w:sz w:val="28"/>
          <w:szCs w:val="28"/>
          <w:rtl w:val="true"/>
          <w:lang w:bidi="fa-IR"/>
        </w:rPr>
        <w:t>یازده سوره نور كه به صورت جمع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جَاؤُوا بِالإِفْكِ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تهمت بزرگ زدند، مؤید نظریه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ماجرا باعث شگفتی و حیرت انسان می‌گردد بردباری و بزرگواری پیامبر است، حضرت با درایت خاص و شكیبایی بی‌حد فتنه افك را خاموش و فتنه انگیزان و بهتان زنندگان را عفو كرد و از گناه بزرگشان درگذشت</w:t>
      </w:r>
      <w:r>
        <w:rPr>
          <w:rFonts w:eastAsia="IRNazanin" w:cs="IRNazanin"/>
          <w:color w:val="111111"/>
          <w:sz w:val="28"/>
          <w:szCs w:val="28"/>
          <w:rtl w:val="true"/>
          <w:lang w:bidi="fa-IR"/>
        </w:rPr>
        <w:t>.</w:t>
      </w:r>
    </w:p>
    <w:p>
      <w:pPr>
        <w:pStyle w:val="Heading3"/>
        <w:numPr>
          <w:ilvl w:val="2"/>
          <w:numId w:val="1"/>
        </w:numPr>
        <w:rPr/>
      </w:pPr>
      <w:bookmarkStart w:id="121" w:name="__RefHeading___Toc8560597_73709187"/>
      <w:bookmarkStart w:id="122" w:name="_Toc40"/>
      <w:bookmarkEnd w:id="121"/>
      <w:r>
        <w:rPr>
          <w:rtl w:val="true"/>
        </w:rPr>
        <w:t>صلح حدیبیه‌</w:t>
      </w:r>
      <w:bookmarkEnd w:id="122"/>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 وارد كعبه شد، سر خود را تراشید و كلید كعبه را گرفت، آن‌گاه همراه دیگران به عرفات رفت و وقوف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رؤیای خود را برای مسلمانان بازگو نمود و آن را به فال نیك گرفت و از اصحاب برای ادای عمره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به‌ویژه مهاجران كه شمار آنان به هزار و چهارصد نفر رسید بدون درنگ آماده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هفتاد شتر قربانی همراه برداشت و برای این‌كه اعلام كند برای عُمره آمده است نه جنگ، دستور داد تا شتران را علامت قربانی بزنند و جز شمشیر كه سلاح مسافر بود از ادوات نظامی چیزی به همراه نداشته باشند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كاروان آماده حركت شد سعد بن عباده رئیس طایفه خزرج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اجازه می‌فرمودید اسلحه همراه برمی‌داشتیم كه اگر از طرف دشمن تهدید شدیم آمادگی دفاع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اسلحه برنمی‌دارم، چون فقط برای عمره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عبدالله بن امّ‌مكتوم یا نُمیلة بن عبدالله لیثی را به جانشینی </w:t>
      </w:r>
      <w:bookmarkStart w:id="123" w:name="pg11717_103577"/>
    </w:p>
    <w:p>
      <w:pPr>
        <w:pStyle w:val="BookText"/>
        <w:rPr/>
      </w:pPr>
      <w:bookmarkEnd w:id="123"/>
      <w:r>
        <w:rPr>
          <w:rFonts w:ascii="IRNazanin" w:hAnsi="IRNazanin" w:eastAsia="IRNazanin"/>
          <w:color w:val="111111"/>
          <w:sz w:val="28"/>
          <w:sz w:val="28"/>
          <w:szCs w:val="28"/>
          <w:rtl w:val="true"/>
          <w:lang w:bidi="fa-IR"/>
        </w:rPr>
        <w:t>خود در مدینه نصب كرد و روز دوشنبه اول ماه ذی‌القعده سال ششم هجرت با همراهانش به سوی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می‌گوید باران پاییزی بر مسلمانان بارید معلوم می‌شود كه سفر حدیبیه در فصل پاییز بوده ولی طبق تقویم تطبیقی وُوسْتِنْفِلْد در اسفندماه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علاقه وافر و شور و اشتیاق وصف‌ناپذیری راهی مكه شدند، زیرا پس از شش سال برای اولین بار می‌خواستند خانه خدا را زیارت كنند و از اقوام و خویشان و منازل خود دیدن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بین راه مدینه به مكه هر قبیله‌ای را كه می‌دید از آنان دعوت می‌كرد تا در این سفر ایشان را همراهی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برای آن بود كه عده كاروان اسلام افزون گردد و قریش از كثرت جمعیت بترسند و اقدام به جنگ و یا جلوگیری از زیارت نكنند ولی اعراب بادیه‌نشین به بهانه اموال و زن و بچه‌های‌شان از فرمان حضرت سرپیچی می‌كردند</w:t>
      </w:r>
      <w:r>
        <w:rPr>
          <w:rFonts w:eastAsia="IRNazanin" w:cs="IRNazanin"/>
          <w:color w:val="111111"/>
          <w:sz w:val="28"/>
          <w:szCs w:val="28"/>
          <w:rtl w:val="true"/>
          <w:lang w:bidi="fa-IR"/>
        </w:rPr>
        <w:t>.</w:t>
      </w:r>
    </w:p>
    <w:p>
      <w:pPr>
        <w:pStyle w:val="Heading3"/>
        <w:numPr>
          <w:ilvl w:val="2"/>
          <w:numId w:val="1"/>
        </w:numPr>
        <w:rPr/>
      </w:pPr>
      <w:bookmarkStart w:id="124" w:name="__RefHeading___Toc8560599_73709187"/>
      <w:bookmarkStart w:id="125" w:name="_Toc41"/>
      <w:bookmarkEnd w:id="124"/>
      <w:r>
        <w:rPr>
          <w:rtl w:val="true"/>
        </w:rPr>
        <w:t>آگاهی قریش از كاروان‌</w:t>
      </w:r>
      <w:bookmarkEnd w:id="12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خود حركت كرد و در ذوالحُلیفه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نیز با احرام او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بُسْر بن سفیان را به مكه فرستاد تا اخبار و واكنش قریش را به اطلاع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سفیان خدمت آن حضرت بازگشت و گفت قریش از حركت شما آگاه شده‌اند، با زن و بچه از مكه بیرون آمده و در ذی‌طُوی اردو زده‌اند و با خدا عهد كرده‌اند كه هرگز نگذارند وارد مكه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هم همراه دویست نفر به كُراع الغَمیم گسیل داشته‌اند</w:t>
      </w:r>
      <w:r>
        <w:rPr>
          <w:rFonts w:eastAsia="IRNazanin" w:cs="IRNazanin"/>
          <w:color w:val="111111"/>
          <w:sz w:val="28"/>
          <w:szCs w:val="28"/>
          <w:rtl w:val="true"/>
          <w:lang w:bidi="fa-IR"/>
        </w:rPr>
        <w:t xml:space="preserve">. </w:t>
      </w:r>
      <w:bookmarkStart w:id="126" w:name="pg11717_103578"/>
    </w:p>
    <w:p>
      <w:pPr>
        <w:pStyle w:val="BookText"/>
        <w:rPr/>
      </w:pPr>
      <w:bookmarkEnd w:id="126"/>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اینان را نابود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پیوسته در راه آن‌چه خدا مرا بدان مبعوث كرده است جهاد خواهم كرد تا خدا آن را پیروز گرداند و یا خود از میان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كیست مرا از غیر آن راهی كه قریش در آن هستند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اسْلَم داوطلب شد و پیامبر را از راه ناهموار و سنگلاخی در میان دره‌های سخت عبور داد تا به سرزمین همواری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از این امر آگاه شد بی‌درنگ خود را بدان نقطه رساند و راه را بر مسلمانان بست و به اندازه‌ای بدان‌ها نزدیك شد كه وقتی رسول خدا خواست نماز بخواند عَبّاد بن بِشر را دستور داد تا با گروهی از مسلمانان مقابل خالد صف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ظهر و عصر را به صورت نماز خوف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لشكر اسلام حركت كرد و روز بعد به سرزمین حُدَیبِیه كه در حدود چهار فرسخی غرب مكه قرار دارد رسید، شتر پیامبر در آن مكان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كه از ورود فیل به مكه جلوگیری كرد این شتر را هم این‌جا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قریش هر پیشنهادی به من بكنند كه در آن صله رحم باشد من آن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اسلام در همان‌جا اردو زد</w:t>
      </w:r>
      <w:r>
        <w:rPr>
          <w:rFonts w:eastAsia="IRNazanin" w:cs="IRNazanin"/>
          <w:color w:val="111111"/>
          <w:sz w:val="28"/>
          <w:szCs w:val="28"/>
          <w:rtl w:val="true"/>
          <w:lang w:bidi="fa-IR"/>
        </w:rPr>
        <w:t>.</w:t>
      </w:r>
    </w:p>
    <w:p>
      <w:pPr>
        <w:pStyle w:val="Heading3"/>
        <w:numPr>
          <w:ilvl w:val="2"/>
          <w:numId w:val="1"/>
        </w:numPr>
        <w:rPr/>
      </w:pPr>
      <w:bookmarkStart w:id="127" w:name="__RefHeading___Toc8560601_73709187"/>
      <w:bookmarkStart w:id="128" w:name="_Toc42"/>
      <w:bookmarkEnd w:id="127"/>
      <w:r>
        <w:rPr>
          <w:rtl w:val="true"/>
        </w:rPr>
        <w:t>نمایندگان قریش‌</w:t>
      </w:r>
      <w:bookmarkEnd w:id="12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حدیبیه مستقر شد بُدیل بن وَرْقاء خُزاعی با تنی چند از بزرگان خزاعه نزد ایشان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برای جنگ با </w:t>
      </w:r>
    </w:p>
    <w:p>
      <w:pPr>
        <w:pStyle w:val="BookText"/>
        <w:rPr/>
      </w:pPr>
      <w:r>
        <w:rPr>
          <w:rFonts w:ascii="IRNazanin" w:hAnsi="IRNazanin" w:eastAsia="IRNazanin"/>
          <w:color w:val="111111"/>
          <w:sz w:val="28"/>
          <w:sz w:val="28"/>
          <w:szCs w:val="28"/>
          <w:rtl w:val="true"/>
          <w:lang w:bidi="fa-IR"/>
        </w:rPr>
        <w:t>احدی نیامده‌ایم، ما آمده‌ایم این خانه را زیارت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بُدیل و همراهان نزد قریش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شما در مخالفت با محمد عجله كردید، محمد برای جنگ نیامده، او همانا برای زیارت این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 گرچه برای جنگ نیامده ولی هرگز نمی‌گذاریم با زور داخل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مِكْرَز بن حَفْص را نزد رسول خدا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مِكْرَز را در حال آمدن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حیله‌گر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سخنانی را كه به بُدیل فرموده بود به او نیز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حاضر نشد با وی مذاكره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سران شرك حُلَیس بن عَلْقَمَه را نزد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حضرت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قبیله‌ای است كه خداجوی هستند و قربانی را محترم می‌شمرند، شتران قربانی را پیش روی وی رها كنید تا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حُلیس وقتی كه شتران نشانه‌دار را دید و مشاهده كرد كه به علت توقف زیاد و گرسنگی كرك‌های خود را خورده‌اند، قبل از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قریش بازگشت و مشاهدات خود را گزارش داد و تأكید نمود محمد به هیچ‌وجه برای جنگ به مكه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همانا تو عرب بیابانی هستی و از اینگونه امور اطلاعی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حُلیس از سخنان قریشیان به خشم آمد و آنان را به شورش قبیله خود تهدید كرد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عروة بن مسعود ثقفی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اطراف و اكناف مردم را جمع كرده و آنان را بر سر عشیره خود آورده‌ای تا ایشان را شكست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آمادگی </w:t>
      </w:r>
      <w:bookmarkStart w:id="129" w:name="pg11717_103580"/>
    </w:p>
    <w:p>
      <w:pPr>
        <w:pStyle w:val="BookText"/>
        <w:rPr/>
      </w:pPr>
      <w:bookmarkEnd w:id="129"/>
      <w:r>
        <w:rPr>
          <w:rFonts w:ascii="IRNazanin" w:hAnsi="IRNazanin" w:eastAsia="IRNazanin"/>
          <w:color w:val="111111"/>
          <w:sz w:val="28"/>
          <w:sz w:val="28"/>
          <w:szCs w:val="28"/>
          <w:rtl w:val="true"/>
          <w:lang w:bidi="fa-IR"/>
        </w:rPr>
        <w:t>قریش را برای جلوگیری از ورود مسلمانان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پاسخی را كه به دیگر نمایندگان قریش داده بود به او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كه از شیفتگی اصحاب رسول خدا به آن حضرت به شگفت آمده بود نزد قریش برگشت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من به دربار خسرو، قیصر و نجاشی رفته‌ام، به خدا سوگند پادشاهی را در میان رعیت خود چون محمد در میان اصحابش ندیدم، مردمی را دیدم كه هرگز دست از یاری او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ببینید صلاح شما در چیست</w:t>
      </w:r>
      <w:r>
        <w:rPr>
          <w:rFonts w:eastAsia="IRNazanin" w:cs="IRNazanin"/>
          <w:color w:val="111111"/>
          <w:sz w:val="28"/>
          <w:szCs w:val="28"/>
          <w:rtl w:val="true"/>
          <w:lang w:bidi="fa-IR"/>
        </w:rPr>
        <w:t>.</w:t>
      </w:r>
    </w:p>
    <w:p>
      <w:pPr>
        <w:pStyle w:val="Heading3"/>
        <w:numPr>
          <w:ilvl w:val="2"/>
          <w:numId w:val="1"/>
        </w:numPr>
        <w:rPr/>
      </w:pPr>
      <w:bookmarkStart w:id="130" w:name="__RefHeading___Toc8560603_73709187"/>
      <w:bookmarkStart w:id="131" w:name="_Toc43"/>
      <w:bookmarkEnd w:id="130"/>
      <w:r>
        <w:rPr>
          <w:rtl w:val="true"/>
        </w:rPr>
        <w:t>بیعت رضوان‌</w:t>
      </w:r>
      <w:bookmarkEnd w:id="131"/>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خِراش بن امیه خُزاعی را به مكه فرستاد و شتر خود را كه ثَعْلَب نام داشت در اختیار وی گذاشت و به او دستور داد قریش را از مقصدش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خِراش به مكه رسید قریشیان شتر او را كشتند و می‌خواستند خودش را نیز به قتل برسانند كه افراد قبیله‌اش از وی دفاع كرده و او را از چنگال قریش نجات دادند و خِراش به نزد رسول خدا بازگشت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عثمان را نزد ابوسفیان و سران قریش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مهاجران نیز با اجازه حضرت همراه عثمان به مكه رفتند تا از خویشاوندان خود دیدار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راهی مكه شد، در موقع ورود ابان بن سعید بن عاص او را دید همراه خود سوار مركب نمود و به وی پناه داد تا مأموریتش را انجام دهد ولی قریش عثمان را بازداشت نموده و از بازگشت وی به كاروان اسلام جلوگیری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شایع شد كه قریشیان عثمان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2" w:name="pg11717_103581"/>
    </w:p>
    <w:p>
      <w:pPr>
        <w:pStyle w:val="BookText"/>
        <w:rPr/>
      </w:pPr>
      <w:bookmarkEnd w:id="1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نمی‌رویم تا با قریش به نبرد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را برای بیعت فراخواند، تمامی مسلمانان به جز جَدّ بن قیس منافق، با آن حضرت بیعت كردند كه هرگز فرار نكنند و تا پای جان در كنار پیامبر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در زیر درختی انجام گرفت و خداوند با فرستادن آیه هجده 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از این بیعت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شخصی را نزد عبدالله بن ابی فرستادند و گفتند اگر بخواهی می‌توانی داخل مكه شوی و خانه خدا را طواف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كه آن‌جا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را به خدا ما را در همه جا رسوا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دعوت قریش را نپذیرفت</w:t>
      </w:r>
      <w:r>
        <w:rPr>
          <w:rFonts w:eastAsia="IRNazanin" w:cs="IRNazanin"/>
          <w:color w:val="111111"/>
          <w:sz w:val="28"/>
          <w:szCs w:val="28"/>
          <w:rtl w:val="true"/>
          <w:lang w:bidi="fa-IR"/>
        </w:rPr>
        <w:t>.</w:t>
      </w:r>
    </w:p>
    <w:p>
      <w:pPr>
        <w:pStyle w:val="Heading3"/>
        <w:numPr>
          <w:ilvl w:val="2"/>
          <w:numId w:val="1"/>
        </w:numPr>
        <w:rPr/>
      </w:pPr>
      <w:bookmarkStart w:id="133" w:name="__RefHeading___Toc8560605_73709187"/>
      <w:bookmarkStart w:id="134" w:name="_Toc44"/>
      <w:bookmarkEnd w:id="133"/>
      <w:r>
        <w:rPr>
          <w:rtl w:val="true"/>
        </w:rPr>
        <w:t>آخرین فرستاده قریش‌</w:t>
      </w:r>
      <w:bookmarkEnd w:id="134"/>
    </w:p>
    <w:p>
      <w:pPr>
        <w:pStyle w:val="BookText"/>
        <w:rPr/>
      </w:pPr>
      <w:r>
        <w:rPr>
          <w:rFonts w:ascii="IRNazanin" w:hAnsi="IRNazanin" w:eastAsia="IRNazanin"/>
          <w:color w:val="111111"/>
          <w:sz w:val="28"/>
          <w:sz w:val="28"/>
          <w:szCs w:val="28"/>
          <w:rtl w:val="true"/>
          <w:lang w:bidi="fa-IR"/>
        </w:rPr>
        <w:t xml:space="preserve">پس از پایان بیعت رضوان خبر رسید كه عثمان كشته نشده است در این‌هنگام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شتاب و سرعت مردم را در امر بیعت و آمادگی ایشان را برای جنگ دیدند ترس و نگرانی‌شان بیشتر شد و در امر صلح عجله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سُهیل بن عمرو را همراه حُویطب بن عبدالعزّی و مِكْرَز بن حَفْص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ساختند و گفتند نزد محمد برو و با او قرارداد صلحی منعقد ساز اما قرارداد صلح جز بر این نباشد كه امسال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همراه یاران خود وارد اردوگاه مسلمانان شد و خدمت رسول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سهیل پیامبر آمدن او را به فال نیك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كارشان آسان 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می‌خواهند </w:t>
      </w:r>
    </w:p>
    <w:p>
      <w:pPr>
        <w:pStyle w:val="BookText"/>
        <w:rPr/>
      </w:pPr>
      <w:r>
        <w:rPr>
          <w:rFonts w:ascii="IRNazanin" w:hAnsi="IRNazanin" w:eastAsia="IRNazanin"/>
          <w:color w:val="111111"/>
          <w:sz w:val="28"/>
          <w:sz w:val="28"/>
          <w:szCs w:val="28"/>
          <w:rtl w:val="true"/>
          <w:lang w:bidi="fa-IR"/>
        </w:rPr>
        <w:t>صلح كنند كه این مرد را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نازل شد كه پیشنهاد صلح را بپذیرد و نگارش و تنظیم آن را بر عهده امیرالمؤمنین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نخستین دور گفتگوهای هیئت قریش با رسول خدا شروع شد و مسلمانان شنیدند پیامبر حاضر شده با مشركان صلح كند، بهت‌زده شدند و این امر برای بیشتر آنان باوركردنی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شش سال بی‌وقفه با قریش در حال نبرد بودند و هیچ گاه انتظار صلح با آنان را نداشتند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مقدمات صلح به پایان رسید و جز نوشتن متن قرارداد چیزی نمانده بود، عمر با ناراحتی تمام از جای برجست و نزد حضرت آمد و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خدا نیستی؟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مگر ما مسلمان نیستیم؟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مگر اینان مشرك نیستند؟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پس چرا در راه دین خود تن به خواری می‌دهیم؟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پیامبر او هستم و هرگز با امر وی مخالفت نمی‌كنم، او نیز مرا تنها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هم‌چنان پاسخ پیامبر را می‌داد تا این‌كه ابوعبیده جراح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مگر نمی‌شنوی كه پیامبر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شیطان به خدا پناه ببر و اندیشه خود را باطل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شرمساری شروع كرد به گفتن 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پیامبری محمد شك نكردم جز در روز حدیبیه، چنان شك و تردیدی برایم حاصل شد كه از آغاز مسلمانی خود تا به آن روز دچارش نگشته بودم و اگر در آن روز پیروانی می‌یافتم كه به سبب صلح از جرگه </w:t>
      </w:r>
      <w:bookmarkStart w:id="135" w:name="pg11717_103583"/>
    </w:p>
    <w:p>
      <w:pPr>
        <w:pStyle w:val="BookText"/>
        <w:rPr/>
      </w:pPr>
      <w:bookmarkEnd w:id="135"/>
      <w:r>
        <w:rPr>
          <w:rFonts w:ascii="IRNazanin" w:hAnsi="IRNazanin" w:eastAsia="IRNazanin"/>
          <w:color w:val="111111"/>
          <w:sz w:val="28"/>
          <w:sz w:val="28"/>
          <w:szCs w:val="28"/>
          <w:rtl w:val="true"/>
          <w:lang w:bidi="fa-IR"/>
        </w:rPr>
        <w:t>مسلمانان خارج می‌شدند من نیز خارج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متن عهدنامه نوشته نشده بود كه ابوجَنْدَل فرزند سهیل بن عمرو كه مسلمان بود و در بند به‌سر می‌برد از حبس گریخت و با همان قید و بندی كه بر وی بود با حالت رقت‌باری خود را به اردوگاه پیامبر رساند و از مسلمانان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تا چشمش به فرزندش افتاد برخاست و شروع به كتك زدن او نمود و گفت ای محمد این اولین مورد از مفاد پیمان است، باید او 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صلحنامه را ننوشته‌ایم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 به خدا سوگند من حاضر به صلح نیستم تا او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ناچار برای حفظ صلح ابوجندل را به پدرش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بر نگرانی و اعتراض مسلمانان ناراضی افزود و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این‌جا نیز به حضرت اعتراض كرد و حتی شمشیرش را نزدیك ابوجَنْدَل برد و از او خواست تا پدرش را بكشد ولی او نپذیرفت</w:t>
      </w:r>
      <w:r>
        <w:rPr>
          <w:rFonts w:eastAsia="IRNazanin" w:cs="IRNazanin"/>
          <w:color w:val="111111"/>
          <w:sz w:val="28"/>
          <w:szCs w:val="28"/>
          <w:rtl w:val="true"/>
          <w:lang w:bidi="fa-IR"/>
        </w:rPr>
        <w:t>.</w:t>
      </w:r>
    </w:p>
    <w:p>
      <w:pPr>
        <w:pStyle w:val="Heading3"/>
        <w:numPr>
          <w:ilvl w:val="2"/>
          <w:numId w:val="1"/>
        </w:numPr>
        <w:rPr/>
      </w:pPr>
      <w:bookmarkStart w:id="136" w:name="__RefHeading___Toc8560607_73709187"/>
      <w:bookmarkStart w:id="137" w:name="_Toc45"/>
      <w:bookmarkEnd w:id="136"/>
      <w:r>
        <w:rPr>
          <w:rtl w:val="true"/>
        </w:rPr>
        <w:t>متن صلحنامه‌</w:t>
      </w:r>
      <w:bookmarkEnd w:id="13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حدیبیه از آغاز تا انعقاد و امضای پیمان صلح حدود بیست روز طول كشید و رفت و آمدهای بسیاری انجام شد، سهیل بن عمرو چندین بار به مكه رفت و از سران قریش كسب تكلیف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سهیل از پیامبر خواست تا عده‌ای از مسلمانان مهاجر را كه به ادعای او بردگان و فرزندان اهل مكه بودند به قریش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درخواست برآشفت و با اشاره به امیرالمؤمنین قریش را تهدید كرد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قُرَیْشٍ لَتَنْتَهُنَّ أَوْ لَیَبْعَثَنَّ اللهُ عَلَیْكُمْ مَنْ یَضْرِبُ رِقابَكُمْ بِالسَّیْفِ عَلَی الدِّینِ، قَدْ امْتَحَنَ اللهُ قَلْبَهُ عَلَی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قریش یا دست برمی‌دارید و یا خداوند فردی كه قلبش را به ایمان امتحان كرده برمی‌انگیزد و او گردن‌هایتان را در راه دین با شمشیر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برخی پرسیدند این شخص كیست؟ پیامبر نشانی امیرالمؤمنین را داد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گفتگوهای زیاد و رفت و آمدها قرار شد متن صلحنامه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گفت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موضوع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است و جز رحمان چیز دیگری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 پس من بر هیچ چیز صلح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بود كار صلح منتفی گردد كه پیامبر عظیم‌الشأن با بردباری و دوراندیشی از آن جلوگیری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 هَذا ما صالَحَ عَلَیْهِ مُحَمَّدٌ رَسُولُ اللهِ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 اگر گواهی می‌دادم كه تو رسول خدایی با تو جنگ نمی‌كردم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سخن سهیل بیشتر ناراحت شدند، صداها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بزرگان صحابه به‌پاخاستند و به شدت اعتراض كردند و به علی بن ابی‌طالب گفتند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و سعد بن عباده،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گفتند مبادا چیزی جز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 در غیر این صورت بین ما و ایشان شمشیر خواهد بود، چرا باید در دین خود تن به خواری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رسول خدا هستم، گرچه شما تكذیب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مسلمانان را آرام نمود و با دست به آنان اشاره كرد كه ساكت شوند و به امیرالمؤمنین فرمود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دستم یارای پاك كردن رسالت شما را از كنار نامتان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 تا آن كلمه را نشان دهد و بدین‌سان خود آن حضرت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پاك كرد و به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نیز به زودی به چنین امری فراخوانده می‌شوی و ناچار به آن تن درمی‌دهی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پیامبر ماجرای حكمیت جنگ صفّین بود كه سال‌ها بعد اتفاق افتاد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كنار نام مبارك خود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سپس صلحنامه حدیبیه به روایت ابن‌اسحاق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رشته تحریر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 ای خدا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صلحی است كه محمد بن عبدالله با سهیل بن عمرو بستند و توافق كردند مدت ده سال جنگ متوقف گردد، مردم در این مدت در امان باشند و دست از یكدیگر بردارند و هیچ‌گونه سرقت و خیانت نكنند و متعرض یكدیگر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اصحاب محمد برای حج، عمره یا تجارت به مكه رود جان و مالش در امان باشد و هر كس از قریش در رفتن به مصر یا شام از مدینه عبور كند جان و مال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p>
    <w:p>
      <w:pPr>
        <w:pStyle w:val="BookText"/>
        <w:rPr/>
      </w:pPr>
      <w:r>
        <w:rPr>
          <w:rFonts w:ascii="IRNazanin" w:hAnsi="IRNazanin" w:eastAsia="IRNazanin"/>
          <w:color w:val="111111"/>
          <w:sz w:val="28"/>
          <w:sz w:val="28"/>
          <w:szCs w:val="28"/>
          <w:rtl w:val="true"/>
          <w:lang w:bidi="fa-IR"/>
        </w:rPr>
        <w:t>اسلام در مكه ظاهر و خداوند آشكارا پرستش گردد و احدی بر دینش اكراه، آزار و سرزنش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بخواهد در عهد و پیمان محمد درآید می‌تواند و هر كس نیز بخواهد در عهد و پیمان قریش درآید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قریش بدون اذن سرپرست خود نزد محمد برود باید او را نزد سرپرستش بازگرداند و هر كس از محمد نزد قریش رود او را به وی بازنگردانند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امسال بازگردند و در سال آینده بیایند و فقط سه روز در شهر مكه اقامت كنند و سلاحی جز سلاح مسافر كه شمشیرِ در نیام است همراه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اول صلحنامه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نسخه دیگری نیز نوشتند و به سهیل بن عمرو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قبیله خزاعه از جای برخاستند و گفتند ما هم‌پیمان محمدیم و بنی‌بكر برخاستند و گفتند ما هم‌پیمان قریشیم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مسلمانان كه به ظاهر صلح می‌نگریستند و از عمق آن بی‌خبر بودند و چندان تعبّدی نیز نداشتند، از صلح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اعتراض كرده و گفتند این صلح برای ما در حقیقت خواری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مسلمانی كه از مكه به مدینه بیاید باید تحویل آنان دهیم ولی اگر مسلمانی از مدینه نزد قریش رود آنان موظف به تحویل او نباشند؟ با تحریك این عده نزدیك بود نظم و انسجام كاروان مسلمانان به هم خورده و مختل شود كه به روایت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معترضان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كسی نزد ما آید و ما او را به آنان بازگردانیم، به‌زودی خداوند برای وی وسیله نجات و گشایشی فراهم می‌آورد و اگر كسی از ما دوری كند و به سوی آن‌ها برود ما به او نیازی نداریم و او دیگر از ما نیست و به آنان سزاوارتر است</w:t>
      </w:r>
      <w:r>
        <w:rPr>
          <w:rFonts w:eastAsia="IRNazanin" w:cs="IRNazanin"/>
          <w:color w:val="111111"/>
          <w:sz w:val="28"/>
          <w:szCs w:val="28"/>
          <w:rtl w:val="true"/>
          <w:lang w:bidi="fa-IR"/>
        </w:rPr>
        <w:t xml:space="preserve">». </w:t>
      </w:r>
      <w:bookmarkStart w:id="138" w:name="pg11717_103587"/>
    </w:p>
    <w:p>
      <w:pPr>
        <w:pStyle w:val="Heading3"/>
        <w:numPr>
          <w:ilvl w:val="2"/>
          <w:numId w:val="1"/>
        </w:numPr>
        <w:rPr/>
      </w:pPr>
      <w:bookmarkStart w:id="139" w:name="__RefHeading___Toc8560609_73709187"/>
      <w:bookmarkStart w:id="140" w:name="_Toc46"/>
      <w:bookmarkEnd w:id="138"/>
      <w:bookmarkEnd w:id="139"/>
      <w:r>
        <w:rPr>
          <w:rtl w:val="true"/>
        </w:rPr>
        <w:t>خروج پیامبر از احرام‌</w:t>
      </w:r>
      <w:bookmarkEnd w:id="14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قرارداد صلح برخاست و قربانی نمود و سپس سر تراشید و از احرام بیرون آمد ولی عده‌ای از مسلمانان امتناع ورزیدند و گفتند چگونه قربانی كنیم و سر بتراشیم و حال آن‌كه نه طواف كردیم و نه سعی بین صفا و مروه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حالت غیر اضطرار قربانی فرع سعی و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گروهی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نگفته بودی كه به‌زودی داخل مسجدالحرام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گفتم در همین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شما به‌زودی داخل مسجدالحرام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 به عمر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 احد را فراموش نمودید كه می‌گریختید و به هیچ كس هم توجّه نمی‌كردید و من شما را فرا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روزهای دشواری را كه آنان از خود سستی نشان داده بودند و خود حضرت پایداری كرده بود برشمرد</w:t>
      </w:r>
      <w:r>
        <w:rPr>
          <w:rFonts w:eastAsia="IRNazanin" w:cs="IRNazanin"/>
          <w:color w:val="111111"/>
          <w:sz w:val="28"/>
          <w:szCs w:val="28"/>
          <w:rtl w:val="true"/>
          <w:lang w:bidi="fa-IR"/>
        </w:rPr>
        <w:t>.</w:t>
      </w:r>
    </w:p>
    <w:p>
      <w:pPr>
        <w:pStyle w:val="Heading3"/>
        <w:numPr>
          <w:ilvl w:val="2"/>
          <w:numId w:val="1"/>
        </w:numPr>
        <w:rPr/>
      </w:pPr>
      <w:bookmarkStart w:id="141" w:name="__RefHeading___Toc8560611_73709187"/>
      <w:bookmarkStart w:id="142" w:name="_Toc47"/>
      <w:bookmarkEnd w:id="141"/>
      <w:r>
        <w:rPr>
          <w:rtl w:val="true"/>
        </w:rPr>
        <w:t>پیروزی آشكار</w:t>
      </w:r>
      <w:bookmarkEnd w:id="14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دلائل النبوه بیهقی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الارب نویری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اسلام در حالی كه هاله‌ای از غم و اندوه بر آن سایه افكنده بود به سوی مدینه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اندوهگین و غمناك و در این اندیشه بودند كه چه شد پس از شش سال اقتدار، افتخار، عظمت و سربلندی وضع به این‌جا منتهی گشت؟ در این حال بود كه خداوند مهربان رحمت خود را بر مسلمانان نازل و از آنان دلجویی و افكار </w:t>
      </w:r>
    </w:p>
    <w:p>
      <w:pPr>
        <w:pStyle w:val="BookText"/>
        <w:rPr/>
      </w:pPr>
      <w:r>
        <w:rPr>
          <w:rFonts w:ascii="IRNazanin" w:hAnsi="IRNazanin" w:eastAsia="IRNazanin"/>
          <w:color w:val="111111"/>
          <w:sz w:val="28"/>
          <w:sz w:val="28"/>
          <w:szCs w:val="28"/>
          <w:rtl w:val="true"/>
          <w:lang w:bidi="fa-IR"/>
        </w:rPr>
        <w:t>پریشانشان را بازسازی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مدینه ناگهان سوره فتح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نویری در نهایة الارب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آن‌كه جانم در دست اوست هر آینه این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مناسبت این فتح و پیروزی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تبریك گفت، مسلمانان نیز تبریك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حضرت از نزول این آیه به قدری خوشحال شد كه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بر من نازل شد كه نزد من از تمامی دنیا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خورشید بر آن می‌تابد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مسلمانان را جمع كرد و آیات سوره فتح را كه ناظر بر صلح حدیبیه است، برای آنان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شنیدن پیام خدا شاد شدند و از نگرانی و پریشانی بیرون آمدند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هم گفتند این پیروزی نیست، نه گذاشتند خانه خدا را زیارت كنیم و نه قربانی‌هایمان را سر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اینان را شنید سخت آزرده شد و به روایت دلائل النبوه بیهقی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بدی است بلكه این بزرگ‌ترین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مشركان راضی شدند بگذارند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آنان را ترك كنید و درخواست صلح و امان كردند و از شما چیزی را دیدند كه دوست نداشتند، خدا شما را بر آنان پیروز كرد و سالم و مأجور بازگرداند، پس این بزرگ‌ترین پیروزی است</w:t>
      </w:r>
      <w:r>
        <w:rPr>
          <w:rFonts w:eastAsia="IRNazanin" w:cs="IRNazanin"/>
          <w:color w:val="111111"/>
          <w:sz w:val="28"/>
          <w:szCs w:val="28"/>
          <w:rtl w:val="true"/>
          <w:lang w:bidi="fa-IR"/>
        </w:rPr>
        <w:t xml:space="preserve">». </w:t>
      </w:r>
      <w:bookmarkStart w:id="143" w:name="pg11717_103589"/>
    </w:p>
    <w:p>
      <w:pPr>
        <w:pStyle w:val="Heading3"/>
        <w:numPr>
          <w:ilvl w:val="2"/>
          <w:numId w:val="1"/>
        </w:numPr>
        <w:rPr/>
      </w:pPr>
      <w:bookmarkStart w:id="144" w:name="__RefHeading___Toc8560613_73709187"/>
      <w:bookmarkStart w:id="145" w:name="_Toc48"/>
      <w:bookmarkEnd w:id="143"/>
      <w:bookmarkEnd w:id="144"/>
      <w:r>
        <w:rPr>
          <w:rtl w:val="true"/>
        </w:rPr>
        <w:t>ارزیابی پیمان حدیبیه‌</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نتیجه این صلح كه خداوند حكیم نیز بدان لحاظ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به اعتراض برخی به آن اشاره كرد، به رسمیت شناختن حكومت اسلامی مدینه از سوی مشركان قریش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جهت فضای امن و قدرتی كه این صلح به بار 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پادشاهان بزرگ جهان نامه نوشت و آنان را به اسلام دعوت نمود و جهانی بودن دین اسلام را اعلان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مزبور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فرصت داد تا خیبر، آخرین دژ یهود را فتح كنند و هم‌چنین زمینه‌ای شد برای فتح مكه و سركوبی سران شرك و برچیدن بساط بت و بت‌پرستی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انعقاد صلح حدیبیه از ناحیه جنوب آسوده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فشار تبلیغی و نظامی را در شمال جزیرة العرب متمركز نمود و در نتیجه اسلام در مرز روم شرقی پیشرفت خوبی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عظیم‌ترین دستاورد صلح مذكور این بود كه در مدت كمتر از دو سال از این قرارداد، بر اثر رفت و آمدهای مسلمانان به مكه و گفتگو با یكدیگر و روشن شدن جوانب اسلام عده بسیار زیادی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این‌ها بیش از عده‌ای بود كه از آغاز اسلام تا به آن روز مسلمان شده بودند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مدت صلح تمام نشده بود كه نزدیك بود اسلام سراسر مكه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این‌روست كه به روایت كلینی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حادثه‌ای بابركت‌تر از صلح حدیبیه نبود</w:t>
      </w:r>
      <w:r>
        <w:rPr>
          <w:rFonts w:eastAsia="IRNazanin" w:cs="IRNazanin"/>
          <w:color w:val="111111"/>
          <w:sz w:val="28"/>
          <w:szCs w:val="28"/>
          <w:rtl w:val="true"/>
          <w:lang w:bidi="fa-IR"/>
        </w:rPr>
        <w:t xml:space="preserve">». </w:t>
      </w:r>
      <w:bookmarkStart w:id="146" w:name="pg11717_103590"/>
    </w:p>
    <w:p>
      <w:pPr>
        <w:pStyle w:val="Heading3"/>
        <w:numPr>
          <w:ilvl w:val="2"/>
          <w:numId w:val="1"/>
        </w:numPr>
        <w:rPr/>
      </w:pPr>
      <w:bookmarkStart w:id="147" w:name="__RefHeading___Toc8560615_73709187"/>
      <w:bookmarkStart w:id="148" w:name="_Toc49"/>
      <w:bookmarkEnd w:id="146"/>
      <w:bookmarkEnd w:id="147"/>
      <w:r>
        <w:rPr>
          <w:rtl w:val="true"/>
        </w:rPr>
        <w:t>پیامدهای صلح حدیبیه‌</w:t>
      </w:r>
      <w:bookmarkEnd w:id="1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قرارداد حدیبیه بین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به امضا رسید و آن حضرت به مدینه بازگشت، ابوبصیر كه از مسلمانان گرفتار در مكه بود از حبس گریخت و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شَریق و ازْهَر بن عبدعوف به پیامبر نامه نوشتند و طبق مفاد قرارداد خواستار استرداد ابوبصیر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دو نفر به نام خُنَیس و كوثر دادند و آنان با یك شتر راهی مدینه شدند و نامه را تقدیم حضور رسول خدا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ابوبصیر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كه ما با اینان پیمان بستیم و از نظر دینمان شایسته نیست كه پیمان‌شكنی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خداوند برای تو و دیگر مسلمانان دربند فرج و گشایشی عنایت خواهد كرد، پس به سوی قبیله خویش بازگرد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نزد مشركان باز می‌گردانی تا شكنجه‌ام دهند و از دین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برو، همانا به‌زودی خدا برای تو و دیگر مسلمانان گرفتار گشایشی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ابوبصیر همراه آن دو مأمور راهی مكه شد تا به ذوالحلیفه رسیدند در آن‌جا منزل گرفتند و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یكی از آن دو را كشت و دیگری فرار كرد و نزد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اثاث و شتر آنان را برداشت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پیمان شما وفا شد و خدا آن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دشمن تسلیم كردی ولی من از خود دفاع كردم تا دینم را از دست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مردانی همراه داشت آتش جنگ را شعله‌ور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حضرت درخواست نمود تا خمس لباس و شمشیر </w:t>
      </w:r>
    </w:p>
    <w:p>
      <w:pPr>
        <w:pStyle w:val="BookText"/>
        <w:rPr/>
      </w:pPr>
      <w:r>
        <w:rPr>
          <w:rFonts w:ascii="IRNazanin" w:hAnsi="IRNazanin" w:eastAsia="IRNazanin"/>
          <w:color w:val="111111"/>
          <w:sz w:val="28"/>
          <w:sz w:val="28"/>
          <w:szCs w:val="28"/>
          <w:rtl w:val="true"/>
          <w:lang w:bidi="fa-IR"/>
        </w:rPr>
        <w:t>و شتر خُنَیس را كه همراه آورده بود بردارد ولی ایشان قبول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خمس این مال را بپذیرم، قریش تصور خواهند كرد كه به پیمانم وفا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و آن‌ها، به هر كجا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خُنَیس به سهیل بن عمرو رسید سخت ناراحت شد و از پیامبر تقاضای دیه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ابوسفیان به او گفتند محمد در این حادثه نقشی ندارد و تبرئه است، بیش از آن ‌چه كرده است برعهده او نیست، او ابوبصیر را در اختیار فرستادگان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ابوبصیر از مدینه بیرون رفت و راهی ساحل دریا شد و در منطقه عِیص كه راه كاروان قریش از مكه به شام بود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كاروانیان قریش را كه از آن‌جا عبور می‌كردند به قتل می‌رساند و مال‌التجاره آنان را مصادره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دربند در مكه از جمله ابوجَنْدَل از داستان ابوبصیر و سخنی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فرموده بود باخبر شدند، به هر نحوی بود از حبس گریختند و در عیص به ابوبصیر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یك واحد نظامی هفتاد و یا 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نفری از آن‌ها تشكیل داد و ابوجندل را به معاونت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سختگیری بر كاروان قریش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حقیقت حكومت خودمختاری را تأسیس كرد كه نه به ظاهر تابع حكومت مدینه بود و نه تابع قریش و طوایف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بدون هیچ‌گونه منع قانونی و محذورات سیاسی می‌توانست ضربات شكننده خود را بر پیكر قریش وارد سازد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برای یارانش نماز جماعت می‌خواند و جلسه درس برقرار می‌كرد و قرآن، احكام و معارف اسلامی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قریش دیدند </w:t>
      </w:r>
    </w:p>
    <w:p>
      <w:pPr>
        <w:pStyle w:val="BookText"/>
        <w:rPr/>
      </w:pPr>
      <w:r>
        <w:rPr>
          <w:rFonts w:ascii="IRNazanin" w:hAnsi="IRNazanin" w:eastAsia="IRNazanin"/>
          <w:color w:val="111111"/>
          <w:sz w:val="28"/>
          <w:sz w:val="28"/>
          <w:szCs w:val="28"/>
          <w:rtl w:val="true"/>
          <w:lang w:bidi="fa-IR"/>
        </w:rPr>
        <w:t xml:space="preserve">راه ارتباط تجاری‌شان با شام قطع شد و امنیت از آن رخت بربست، به روایت دیاربكری در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از ایشان عاجزانه درخواست كردند تا ابوبصیر و یارانش را به مدینه فرا خواند و از این پس نیز هر كس از مسلمانان مكه به مدینه بگریزد پیامبر او را نگه دارد و تحویل قریش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طولی نكشید كه این ماده جنجالی به درخواست خود قریش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نامه‌ای به ابوبصیر نوشت تا همراه یارانش به مدینه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حضرت در حالی نامه را تسلیم ابوبصیر كرد كه وی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شروع به خواندن كرد و در حالی‌كه نامه در دستش بود مرغ روحش به جنت پركشید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و یاران وی پیكر مقدس فرمانده خود را غسل داده، بر او نماز گزارده و در همان‌جا به خاك سپردند و بر سر مقبره او به عنوان یادبود و سپاس از زحماتش مسجدی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عده‌ای از آنان به سرپرستی ابوجندل به مدینه آمدند و خدمت رهبر محبوب و پیامبر گرامیشان رسیدند و تعداد دیگر نزد قبیله و عشیره خود رفتند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قرارداد حدیبیه چند تن از زنان مسلمان كه تحت شكنجه به سر می‌بردند به مدینه هجرت كردند و به پیامبر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همسران و سرپرست آنان به مدینه آمدند و از پیامبر خواستند تا طبق مفاد صلحنامه ایشان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رحمان با نزول آیه دهم سوره مُمْتَحَنَه دستور داد تا زنان مهاجر را امتحان كنند، اگر واقعاً مسلمان هستند از بازگرداندن آنان به كفار خودداری شود، زیرا زن مسلمان نمی‌تواند در حباله مرد كافر باشد</w:t>
      </w:r>
      <w:r>
        <w:rPr>
          <w:rFonts w:eastAsia="IRNazanin" w:cs="IRNazanin"/>
          <w:color w:val="111111"/>
          <w:sz w:val="28"/>
          <w:szCs w:val="28"/>
          <w:rtl w:val="true"/>
          <w:lang w:bidi="fa-IR"/>
        </w:rPr>
        <w:t xml:space="preserve">. </w:t>
      </w:r>
      <w:bookmarkStart w:id="149" w:name="pg11717_103593"/>
    </w:p>
    <w:p>
      <w:pPr>
        <w:pStyle w:val="BookText"/>
        <w:rPr/>
      </w:pPr>
      <w:bookmarkEnd w:id="149"/>
      <w:r>
        <w:rPr>
          <w:rFonts w:ascii="IRNazanin" w:hAnsi="IRNazanin" w:eastAsia="IRNazanin"/>
          <w:color w:val="111111"/>
          <w:sz w:val="28"/>
          <w:sz w:val="28"/>
          <w:szCs w:val="28"/>
          <w:rtl w:val="true"/>
          <w:lang w:bidi="fa-IR"/>
        </w:rPr>
        <w:t>وانگهی زنان طاقت و تحمل شكنجه و آزار مشركان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كه به روایت 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 درباره مردان است و شامل زنان نمی‌شود</w:t>
      </w:r>
      <w:r>
        <w:rPr>
          <w:rFonts w:eastAsia="IRNazanin" w:cs="IRNazanin"/>
          <w:color w:val="111111"/>
          <w:sz w:val="28"/>
          <w:szCs w:val="28"/>
          <w:rtl w:val="true"/>
          <w:lang w:bidi="fa-IR"/>
        </w:rPr>
        <w:t>».</w:t>
      </w:r>
    </w:p>
    <w:p>
      <w:pPr>
        <w:pStyle w:val="Heading3"/>
        <w:numPr>
          <w:ilvl w:val="2"/>
          <w:numId w:val="1"/>
        </w:numPr>
        <w:rPr/>
      </w:pPr>
      <w:bookmarkStart w:id="150" w:name="__RefHeading___Toc8560617_73709187"/>
      <w:bookmarkStart w:id="151" w:name="_Toc50"/>
      <w:bookmarkEnd w:id="150"/>
      <w:r>
        <w:rPr>
          <w:rtl w:val="true"/>
        </w:rPr>
        <w:t>خلاصه درس‌</w:t>
      </w:r>
      <w:bookmarkEnd w:id="151"/>
    </w:p>
    <w:p>
      <w:pPr>
        <w:pStyle w:val="BookText"/>
        <w:rPr/>
      </w:pPr>
      <w:r>
        <w:rPr>
          <w:rFonts w:ascii="IRNazanin" w:hAnsi="IRNazanin" w:eastAsia="IRNazanin"/>
          <w:color w:val="111111"/>
          <w:sz w:val="28"/>
          <w:sz w:val="28"/>
          <w:szCs w:val="28"/>
          <w:rtl w:val="true"/>
          <w:lang w:bidi="fa-IR"/>
        </w:rPr>
        <w:t>غزوه 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ذی‌قِرَد كه آن را غابه نیز نامند در ربیع الاول سال ششم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آن نیز هجوم نیمه شب عُیینَة بن حِصْن با چهل سوار به ابوذر و خانواده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 پسرم در برابر آنان ایستاد او را كشتند و همسرم را اسیر كردند و شتران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اكْوَع گوید من سحرگاه برای آوردن شیر به نزد گله شتران رفتم، غلام عبدالرحمن بن عوف را دیدم، او گفت عُیینَه شتران پیامبر را به غارت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بازگشتم و با فریاد رسا اعلام خطر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مردم را برای تعقیب راهزنان و اشرار و تأمین امنیت فرا خواند و هشت نفر سواره را به فرماندهی مقداد پیشاپیش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زد و خوردی رخ داد، چند نفر كشته شدند و ده شتر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شبانه روز در آن‌جا توقف كرد و پس از پنج روز به مدینه بازگشت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سریه زید به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جنگ غابه بازگشت خبر رسید كه كاروانی از قریش از شام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همان اساس كه در جنگ بدر به سوی كاروان قریش رفت، زید بن حارثه را همراه یكصد و هفتاد سوار در جمادی الآخره سال ششم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w:t>
      </w:r>
    </w:p>
    <w:p>
      <w:pPr>
        <w:pStyle w:val="BookText"/>
        <w:rPr/>
      </w:pPr>
      <w:r>
        <w:rPr>
          <w:rFonts w:ascii="IRNazanin" w:hAnsi="IRNazanin" w:eastAsia="IRNazanin"/>
          <w:color w:val="111111"/>
          <w:sz w:val="28"/>
          <w:sz w:val="28"/>
          <w:szCs w:val="28"/>
          <w:rtl w:val="true"/>
          <w:lang w:bidi="fa-IR"/>
        </w:rPr>
        <w:t>اسلام در عِیص به كاروان رسیدند و آن را مصادره و برخی از نگهبانان آن را اسیر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بنی‌مصطلق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مُصْطَلِق تیره‌ای از قبیله خزاعه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 سالار ایشان حارث بن ابی‌ضرار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خود و دیگر اعراب افرادی فراهم كرد و تعدادی اسب و سلاح خرید و به قصد جنگ با پیامبر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سوی بنی‌مصطلق رفت و با حارث رئیس آنان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حضرت بازگشت و صحت خبر را تأیید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برای جنگ با بنی‌مصطلق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منطقه مُرَیسِیع اردو زد و صفوف سپاه خود را منظم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در آن‌جا آماده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فرمود آنان را به اسلام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دستور آن حضرت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خود را از تعرض مصون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مردی از دشمن تیراندازی كرد سپس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باره تمامی سپاه اسلام حمله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دست امیرالمؤمنین فتح و پیروزی نصیب سپاه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بنی‌مصطلق منافقان نیت پلید خود را آشكار كردند و همان گونه كه گذشت رئیس آنان عبدالله بن ابی به رسول خدا و مهاجران زبان طعن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بن‌ابی گفتار ناروای خود را انكار كرد، گروهی از انصار هم به لحاظ شخصیت سیاسی او از وی طرفداری كردند و به نكوهش زید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بازگشت به مدینه با نزول سوره منافقین گفتار زشت عبدالله بن ابی بازگو و دروغ وی آشكار گردید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 وارد كعبه شد، سر خود را تراشید و </w:t>
      </w:r>
    </w:p>
    <w:p>
      <w:pPr>
        <w:pStyle w:val="BookText"/>
        <w:rPr/>
      </w:pPr>
      <w:r>
        <w:rPr>
          <w:rFonts w:ascii="IRNazanin" w:hAnsi="IRNazanin" w:eastAsia="IRNazanin"/>
          <w:color w:val="111111"/>
          <w:sz w:val="28"/>
          <w:sz w:val="28"/>
          <w:szCs w:val="28"/>
          <w:rtl w:val="true"/>
          <w:lang w:bidi="fa-IR"/>
        </w:rPr>
        <w:t>كلید كعبه را گرفت، آن‌گاه همراه دیگران به عرفات رفت و وقوف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رؤیای خود را برای مسلمانان بازگو نمود و آن را به فال نیك گرفت و از اصحاب برای ادای عمره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كاروان خود حركت كرد و در ذوالحُلیفه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نیز با احرام او محرم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بُسْر بن سفیان را به مكه فرستاد تا اخبار و واكنش قریش را به اطلاع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سفیان خدمت آن حضرت بازگشت و گفت قریش از حركت شما آگاه شده‌اند، با زن و بچه از مكه بیرون آمده و در ذی‌طُوی اردو زده‌اند و با خدا عهد كرده‌اند كه هرگز نگذارند وارد مكه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كیست مرا از غیر آن راهی كه قریش در آن هستند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اسْلَم داوطلب شد و پیامبر را از راه ناهموار و سنگلاخی در میان دره‌های سخت عبور داد تا به سرزمین همواری رسیدند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از این امر آگاه شد بی‌درنگ خود را بدان نقطه رساند و راه را بر مسلمانان بست و به اندازه‌ای بدان‌ها نزدیك شد كه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نماز بخواند به عَبّاد بن بِشر دستور داد تا با گروهی از مسلمانان مقابل خالد صف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ظهر و عصر را به صورت نماز خوف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لشكر اسلام حركت كرد و روز بعد به سرزمین حُدَیبِیه كه در حدود چهار فرسخی غرب مكه قرار دارد رسید، شتر پیامبر در آن مكان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كه از ورود فیل به مكه جلوگیری كرد این شتر را هم این‌جا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قریش هر پیشنهادی به من بكنند كه در آن صله رحم باشد من آن را </w:t>
      </w:r>
    </w:p>
    <w:p>
      <w:pPr>
        <w:pStyle w:val="BookText"/>
        <w:rPr/>
      </w:pP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اسلام در همان‌جا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خِراش بن امیه خُزاعی را به مكه فرستاد و شتر خود را كه ثَعْلَب نام داشت در اختیار وی گذاشت و به او دستور داد قریش را از مقصدش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خِراش به مكه رسید قریشیان شتر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عثمان را نزد ابوسفیان و سران قریش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شایع شد كه قریشیان عثمان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نمی‌رویم تا با قریش به نبرد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اصحاب را برای بیعت فراخواند، تمامی مسلمانان به جز جَدّ بن قیس منافق، با آن حضرت بیعت كردند كه هرگز فرار نكنند و تا پای جان در كنار پیامبر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در زیر درختی انجام گرفت و خداوند با فرستادن آیه هجده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از این بیعت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بیعت رضوان خبر رسید كه عثمان كشته نشده است در این‌هنگام چون قریش شتاب و سرعت مردم را در امر بیعت و آمادگی ایشان را برای جنگ دیدند ترس و نگرانی‌شان بیشتر شد و در امر صلح عجله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نازل شد كه پیشنهاد صلح را بپذیرد و نگارش و تنظیم آن را بر عهده امیرالمؤمنین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حدیبیه از آغاز تا انعقاد و امضای پیمان صلح حدود بیست روز طول كشید و رفت  و آمدهای بسیاری انجام شد، سهیل بن عمرو چندین بار به مكه رفت و از سران قریش كسب تكلیف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قرارداد صلح برخاست و قربانی نمود و سپس سر تراشید و از احرام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bookmarkStart w:id="152" w:name="pg11717_103597"/>
    </w:p>
    <w:p>
      <w:pPr>
        <w:pStyle w:val="BookText"/>
        <w:rPr/>
      </w:pPr>
      <w:bookmarkEnd w:id="152"/>
      <w:r>
        <w:rPr>
          <w:rFonts w:ascii="IRNazanin" w:hAnsi="IRNazanin" w:eastAsia="IRNazanin"/>
          <w:color w:val="111111"/>
          <w:sz w:val="28"/>
          <w:sz w:val="28"/>
          <w:szCs w:val="28"/>
          <w:rtl w:val="true"/>
          <w:lang w:bidi="fa-IR"/>
        </w:rPr>
        <w:t>اسلام در حالی كه هاله‌ای از غم و اندوه بر آن سایه افكنده بود به سوی مدینه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مدینه ناگهان سوره فتح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مناسبت این فتح و پیروزی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تبریك گفت، مسلمانان نیز تبریك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عظیم‌ترین دستاورد صلح مذكور این بود كه در مدت كمتر از دو سال از این قرارداد، بر اثر رفت و آمدهای مسلمانان به مكه و گفتگو با یكدیگر و روشن شدن جوانب اسلام عده بسیار زیادی اسلام آوردند</w:t>
      </w:r>
      <w:r>
        <w:rPr>
          <w:rFonts w:eastAsia="IRNazanin" w:cs="IRNazanin"/>
          <w:color w:val="111111"/>
          <w:sz w:val="28"/>
          <w:szCs w:val="28"/>
          <w:rtl w:val="true"/>
          <w:lang w:bidi="fa-IR"/>
        </w:rPr>
        <w:t>.</w:t>
      </w:r>
    </w:p>
    <w:p>
      <w:pPr>
        <w:pStyle w:val="Heading3"/>
        <w:numPr>
          <w:ilvl w:val="2"/>
          <w:numId w:val="1"/>
        </w:numPr>
        <w:rPr/>
      </w:pPr>
      <w:bookmarkStart w:id="153" w:name="__RefHeading___Toc8560619_73709187"/>
      <w:bookmarkStart w:id="154" w:name="_Toc51"/>
      <w:bookmarkEnd w:id="153"/>
      <w:r>
        <w:rPr>
          <w:rtl w:val="true"/>
        </w:rPr>
        <w:t>خود آزمایی‌</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غزوات و سرایایی را كه در فاصله بین جنگ خندق تا صلح حدیبیه رخ داد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غابه نام دیگر كدام غزوه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سریه زید به عیص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بنی مصطلق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مهاجرین و انصار بر سر چه بود؟ عاقبت این نزاع به كجا انجامید؟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فتح ناظر به چه پیمانی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حدیبیه را ارزیابی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پیامدهای صلح حدیبیه چه بود؟ </w:t>
      </w:r>
      <w:bookmarkStart w:id="155" w:name="pg11717_103598"/>
    </w:p>
    <w:p>
      <w:pPr>
        <w:pStyle w:val="Heading2"/>
        <w:numPr>
          <w:ilvl w:val="1"/>
          <w:numId w:val="1"/>
        </w:numPr>
        <w:rPr/>
      </w:pPr>
      <w:bookmarkStart w:id="156" w:name="__RefHeading___Toc8560621_73709187"/>
      <w:bookmarkStart w:id="157" w:name="_Toc52"/>
      <w:bookmarkEnd w:id="155"/>
      <w:bookmarkEnd w:id="156"/>
      <w:r>
        <w:rPr>
          <w:rtl w:val="true"/>
        </w:rPr>
        <w:t>درس یازدهم دعوت جهانی، … و اسلام عمرو وخالد</w:t>
      </w:r>
      <w:bookmarkEnd w:id="157"/>
    </w:p>
    <w:p>
      <w:pPr>
        <w:pStyle w:val="Heading3"/>
        <w:numPr>
          <w:ilvl w:val="2"/>
          <w:numId w:val="1"/>
        </w:numPr>
        <w:rPr/>
      </w:pPr>
      <w:bookmarkStart w:id="158" w:name="__RefHeading___Toc8560623_73709187"/>
      <w:bookmarkStart w:id="159" w:name="_Toc5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هدف‌های آموزشی</w:t>
      </w:r>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اقدامات پیامبر جهت دعوت جهانی و فرستادن نامه برای زمامداران جهان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خیبر و علت وقوع آن را بررسی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مكانی و چگونگی حوادث جنگ خیبر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خیبر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بزرگ یهود در فتح خیبر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ماجرای فتح مصالحه‌آمیز فدك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غزوه وادی القری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عمرة القضاء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اسلام آوردن عمرو و خالد را بدانیم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به چگونگی دعوت جهانی اسلام و اقدامات پیامبر در این مورد خواهیم پرداخت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نامه به نجاشی شهریار </w:t>
      </w:r>
      <w:bookmarkStart w:id="160" w:name="pg11717_103599"/>
    </w:p>
    <w:p>
      <w:pPr>
        <w:pStyle w:val="BookText"/>
        <w:rPr/>
      </w:pPr>
      <w:bookmarkEnd w:id="160"/>
      <w:r>
        <w:rPr>
          <w:rFonts w:ascii="IRNazanin" w:hAnsi="IRNazanin" w:eastAsia="IRNazanin"/>
          <w:color w:val="111111"/>
          <w:sz w:val="28"/>
          <w:sz w:val="28"/>
          <w:szCs w:val="28"/>
          <w:rtl w:val="true"/>
          <w:lang w:bidi="fa-IR"/>
        </w:rPr>
        <w:t>حبشه، قیصر روم، امپراتور ایران، پادشاه مصر، زمامداران شام و یمامه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جنگ خیبر، علت وقوع آن، موقعیت مكانی خیبر، نقش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كشته شدن مرحب از قهرمانان بزرگ عرب و یهود و فتح خیبر به دست مبارك و توانای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یهودیان، خیانت یهود و قصد جان پیامبر از سوی یهودیان، فتح سرزمین فدك و بخشیدن آن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پیامبر، غزوه وادی القری، عمرة القضاء و اسلام آوردن عمرو و خالد می‌پردازیم</w:t>
      </w:r>
      <w:r>
        <w:rPr>
          <w:rFonts w:eastAsia="IRNazanin" w:cs="IRNazanin"/>
          <w:color w:val="111111"/>
          <w:sz w:val="28"/>
          <w:szCs w:val="28"/>
          <w:rtl w:val="true"/>
          <w:lang w:bidi="fa-IR"/>
        </w:rPr>
        <w:t>.</w:t>
      </w:r>
    </w:p>
    <w:p>
      <w:pPr>
        <w:pStyle w:val="Heading3"/>
        <w:numPr>
          <w:ilvl w:val="2"/>
          <w:numId w:val="1"/>
        </w:numPr>
        <w:rPr/>
      </w:pPr>
      <w:bookmarkStart w:id="161" w:name="__RefHeading___Toc8560625_73709187"/>
      <w:bookmarkStart w:id="162" w:name="_Toc54"/>
      <w:bookmarkEnd w:id="161"/>
      <w:r>
        <w:rPr>
          <w:rtl w:val="true"/>
        </w:rPr>
        <w:t>دعوت جهانی‌</w:t>
      </w:r>
      <w:bookmarkEnd w:id="16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قرارداد صلح حدیبیه حكومت مدینه از سوی قریش و هم‌پیمانانشان به رسمیت شناخته شد و با سركوبی قبایل شرور و راهزن امنیت مدینه و مناطق اطراف و راه‌های منتهی به آن نیز تا اندازة زیادی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به جزیرة العرب اختصاص نداشت بلكه برای همه مردم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فرصتی كه پس از صلح حدیبیه پیش آمد به بُعد تبلیغی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همان روز اول به جهانی بودن اسلام اشاره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بعثت هنگام اعزام جعفر بن ابی‌طالب و مهاجران به حبشه نجاشی را به پذیرش دین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سوره‌هایی كه در مكه نازل شده به جهانی بودن دین اسلام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بیست و هشت سبأ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نفرستادیم تو را مگر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نوزده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وَأُوحِیَ إِلَیَّ هَذَا </w:t>
      </w:r>
    </w:p>
    <w:p>
      <w:pPr>
        <w:pStyle w:val="BookText"/>
        <w:rPr/>
      </w:pPr>
      <w:r>
        <w:rPr>
          <w:rFonts w:ascii="IRNazanin" w:hAnsi="IRNazanin" w:eastAsia="IRNazanin"/>
          <w:color w:val="111111"/>
          <w:sz w:val="28"/>
          <w:sz w:val="28"/>
          <w:szCs w:val="28"/>
          <w:rtl w:val="true"/>
          <w:lang w:bidi="fa-IR"/>
        </w:rPr>
        <w:t>الْقُرآنُ لأُنْذِرَكُمْ بِهِ 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 من وحی شده است تا شما و هر كس را كه این قرآن به او 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ظریفی كه در این آیه آمده تعبیر مَنْ 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مطلب اشاره دارد كه این دین به‌طور عادی و روال طبیعی به هر كسی كه در هر جای دنیا به‌سر می‌برد برسد موظف به پذیرش و گرویدن به آن است و روشن است تا آن زمان كه به اشخاص نرسیده و اطلاع از آن حاصل نكرده‌اند در قبال آن وظیفه‌ای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كه بسیاری از خطابات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است و حتی یك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جهان در عصر بعثت متشكل از چند كشور بزرگ بود و تقریبا در قبضه دو امپراتوری بزرگ ایران و روم قرار داشت و مناطق زیادی از دنیا زیر سلطه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خاور زمین مانند عراق و حیره و نیز بخشی از جزیرة العرب مانند یمن از مستعمرات ایران به‌شمار می‌آمد و بخش‌هایی از آسیا نیز زیر سلطه سیاسی و فرهنگی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روم نیز به دو بخش بزرگ شرقی و غربی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فلسطین، لبنان، اردن، مصر و پاره‌ای از سرزمین‌های دیگر در قلمرو روم شرقی قرار داشت و اروپای امروزی هم امپراتوری روم غربی را تشكیل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مركز ثقل قدرت و سیاست جهان را این دو ابرقدرت تشكیل می‌دادند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جهانی بودن رسالت خود را از این دو امپراتوری بزرگ آغاز كرد و هم‌چنین ممالك مجاور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دعوت تا پایان عمر آن حضرت ادامه داشت و تا آن‌جا كه در آن روز با وسایل عادی ممكن بود، حاكمان و زمامداران عالم را </w:t>
      </w:r>
      <w:bookmarkStart w:id="163" w:name="pg11717_103601"/>
    </w:p>
    <w:p>
      <w:pPr>
        <w:pStyle w:val="BookText"/>
        <w:rPr/>
      </w:pPr>
      <w:bookmarkEnd w:id="163"/>
      <w:r>
        <w:rPr>
          <w:rFonts w:ascii="IRNazanin" w:hAnsi="IRNazanin" w:eastAsia="IRNazanin"/>
          <w:color w:val="111111"/>
          <w:sz w:val="28"/>
          <w:sz w:val="28"/>
          <w:szCs w:val="28"/>
          <w:rtl w:val="true"/>
          <w:lang w:bidi="fa-IR"/>
        </w:rPr>
        <w:t>به پذیرش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ابتدای آن از دو امپراتوری كبیر و چند كشور مجاور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در سیره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انعقاد صلح حدیبیه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اللهَ قَدْ بَعَثَنِی رَحْمَةً وَ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همانا خداوند مرا به عنوان رحمت برای تمامی مردم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مسأله دعوت زمامداران جهان را به دین اسلام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روز از محرم سال هفتم هجرت شش سفیر با شش نامه از مدینه خارج شدند و به دربار شش تن از زمامداران آن روز جهان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زمامدار عبارت بودند از نجاشی پادشاه حبشه، قیصر امپراتور روم، خسرو پرویز امپراتور ایران، مُقَوْقِس پادشاه مصر، حارث بن ابی‌شمر فرمانروای شامات و هَوْذَة بن علی فرمانروای یمامَه</w:t>
      </w:r>
      <w:r>
        <w:rPr>
          <w:rFonts w:eastAsia="IRNazanin" w:cs="IRNazanin"/>
          <w:color w:val="111111"/>
          <w:sz w:val="28"/>
          <w:szCs w:val="28"/>
          <w:rtl w:val="true"/>
          <w:lang w:bidi="fa-IR"/>
        </w:rPr>
        <w:t>.</w:t>
      </w:r>
    </w:p>
    <w:p>
      <w:pPr>
        <w:pStyle w:val="Heading3"/>
        <w:numPr>
          <w:ilvl w:val="2"/>
          <w:numId w:val="1"/>
        </w:numPr>
        <w:rPr/>
      </w:pPr>
      <w:bookmarkStart w:id="164" w:name="__RefHeading___Toc8560627_73709187"/>
      <w:bookmarkStart w:id="165" w:name="_Toc55"/>
      <w:bookmarkEnd w:id="164"/>
      <w:r>
        <w:rPr>
          <w:rtl w:val="true"/>
        </w:rPr>
        <w:t>نامه به نجاشی پادشاه حبشه‌</w:t>
      </w:r>
      <w:bookmarkEnd w:id="16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پیامبر به نجاشی پادشاه حبشه درباره دعوت به اسلام دوگونه نقل شده است؛ یكی همان نامه مشهور كه در آن نام جعفر بن ابی‌طالب آمده و همان‌گونه كه در ابتدای كتاب گذشت مربوط به دوران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نامه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روایت دلائل النبوه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حاكم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به‌نام خداوند مهرورز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از محمد رسول خدا به سوی اصْحَمَه نجاشی بزرگ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كسی كه از هدایت پیروی كند و به خدا و رسول وی ایمان آورد و گواهی دهد كه جز او خدایی نیست، یگانه است و </w:t>
      </w:r>
    </w:p>
    <w:p>
      <w:pPr>
        <w:pStyle w:val="BookText"/>
        <w:rPr/>
      </w:pPr>
      <w:r>
        <w:rPr>
          <w:rFonts w:ascii="IRNazanin" w:hAnsi="IRNazanin" w:eastAsia="IRNazanin"/>
          <w:color w:val="111111"/>
          <w:sz w:val="28"/>
          <w:sz w:val="28"/>
          <w:szCs w:val="28"/>
          <w:rtl w:val="true"/>
          <w:lang w:bidi="fa-IR"/>
        </w:rPr>
        <w:t>شریكی ندارد، نه دوستی برگزید و نه فرزندی و این‌كه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پذیرش دعوت خدا فرا می‌خوانم، چونكه من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بیاور تا به سلامت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كتاب بیایید به پیروی از سخنی كه بین ما و شما یكی است و آن این‌كه جز خدا را نپرستیم و چیزی را شریك او قرار ندهیم و یكدیگر را به جای خداوند پروردگار خود برنگزینیم و اگر امتناع می‌ورزید پس گواه باشید كه ما مسلمانیم و اگر رسالت مرا نپذیرید پس گناه نصارای قومت بر گردن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امیه ضَمْری حامل نامه به نجاشی بود و به قول 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سفیری بود كه از مدینه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دعوت نجاشی به اسلام یك معضل بزرگ تاریخی وجود دارد و آن این‌كه همان‌گونه كه در اوایل كتاب یادآور شدیم نجاشی سال‌ها پیش در حضور جعفر بن ابی‌طالب اسلام آورد و خبر آن را نیز طی نامه‌ای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نمود و به گرمی از جعفر و مهاجران مسلمان استقبال كرد و به عنوان میهمان از آنان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دوباره او را به اسلام دعوت كرد؟ در توجیه آن مطالبی گفته شده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مانند مسلم در صحیح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ابن‌حَزْم در جوامع السیره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طُولُون در اعلام السائلین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نجاشی غیر از آن نجاشی بوده كه مهاجران به‌سوی او هجرت كردند، او مسلمان شده و از دنیا رفته بود ولی این نجاشی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حبشه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در تأیید این توجیه گفته‌اند به همین دلیل لحن نامه غیرمشهور تا اندازه‌ای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w:t>
      </w:r>
      <w:bookmarkStart w:id="166" w:name="pg11717_103603"/>
    </w:p>
    <w:p>
      <w:pPr>
        <w:pStyle w:val="BookText"/>
        <w:rPr/>
      </w:pPr>
      <w:bookmarkEnd w:id="166"/>
      <w:r>
        <w:rPr>
          <w:rFonts w:ascii="IRNazanin" w:hAnsi="IRNazanin" w:eastAsia="IRNazanin"/>
          <w:color w:val="111111"/>
          <w:sz w:val="28"/>
          <w:sz w:val="28"/>
          <w:szCs w:val="28"/>
          <w:rtl w:val="true"/>
          <w:lang w:bidi="fa-IR"/>
        </w:rPr>
        <w:t>صحیح نیست، زیرا در زمان دعوت پادشاهان به اسلام در اواخر سال ششم و یا اوایل سال هفتم نجاشی اصْحَمَه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روایت ابن جوزی در المنتظم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مقریزی در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از دنیا رفت و رسول خدا از فاصله دور بر او نماز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نام او نیز اصْحَمَه بود كه در نامه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 این است كه پذیرفتن اسلام نجاشی در ابتدای بعثت شاید رسمی نبوده، گویا در سال هفتم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به صراحت و به‌طور رسمی اسلام خود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نیز با ظاهر محتوا و لحن نامه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پیامبر این نامه را بعدها پس از درگذشت اصْحَمَه به نجاشی بعدی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اشكال همچنان باقی است</w:t>
      </w:r>
      <w:r>
        <w:rPr>
          <w:rFonts w:eastAsia="IRNazanin" w:cs="IRNazanin"/>
          <w:color w:val="111111"/>
          <w:sz w:val="28"/>
          <w:szCs w:val="28"/>
          <w:rtl w:val="true"/>
          <w:lang w:bidi="fa-IR"/>
        </w:rPr>
        <w:t>.</w:t>
      </w:r>
    </w:p>
    <w:p>
      <w:pPr>
        <w:pStyle w:val="Heading3"/>
        <w:numPr>
          <w:ilvl w:val="2"/>
          <w:numId w:val="1"/>
        </w:numPr>
        <w:rPr/>
      </w:pPr>
      <w:bookmarkStart w:id="167" w:name="__RefHeading___Toc8560629_73709187"/>
      <w:bookmarkStart w:id="168" w:name="_Toc56"/>
      <w:bookmarkEnd w:id="167"/>
      <w:r>
        <w:rPr>
          <w:rtl w:val="true"/>
        </w:rPr>
        <w:t>نامه به قیصر روم‌</w:t>
      </w:r>
      <w:bookmarkEnd w:id="16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قیصر روم را به شرح زیر به پذیرش اسلام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مهرورز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قیصر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كسی كه از هدایت پیروی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اسلام فرا می‌خوانم، اسلام بیاور تا به سلامت بمانی و خداوند تو را دوبار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روگردان شوی گناه قومت بر عهده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كتاب بیایید به‌سوی سخنی كه بین ما و شما یكسان است و آن این‌كه جز خداوند را نپرستیم و چیزی را شریك او قرار ندهیم و بعضی از ما بعضی دیگر را به جای خدا به </w:t>
      </w:r>
      <w:bookmarkStart w:id="169" w:name="pg11717_103604"/>
    </w:p>
    <w:p>
      <w:pPr>
        <w:pStyle w:val="BookText"/>
        <w:rPr/>
      </w:pPr>
      <w:bookmarkEnd w:id="169"/>
      <w:r>
        <w:rPr>
          <w:rFonts w:ascii="IRNazanin" w:hAnsi="IRNazanin" w:eastAsia="IRNazanin"/>
          <w:color w:val="111111"/>
          <w:sz w:val="28"/>
          <w:sz w:val="28"/>
          <w:szCs w:val="28"/>
          <w:rtl w:val="true"/>
          <w:lang w:bidi="fa-IR"/>
        </w:rPr>
        <w:t>سروری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روی‌گردان شدند بگویید گواه باشید كه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نامه قیصر دِحْیة بن جناب كلبی بود كه پیش از این نیز چند بار به دیدار هِرَقْل رفته بود و به زبان رومی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طبق دستور حضرت به حاكم بُصْری رساند تا آن را به قیصر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كه قبلًا نذر كرده بود اگر بر ایرانیان پیروز شود پیاده به زیارت بیت‌المَقْدِس برود، در این ایام در حال رفتن به زیارت بود و در حِمْص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نامه را به حارث پادشاه غَسّان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عَدی بن حاتم به دستور حارث دِحْیه را نزد قیصر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قیصر به وی گفتند هرگاه امپراتور را دیدی وی را سجده كن و سر برمدار تا تو را بار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 هرگز چنین كاری نمی‌كنم و جز برای خدا سجده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او را راهنمایی كرد كه نامه‌اش را مقابل صندلی كه قیصر روی آن می‌نشیند بگذارد، او نیز 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نامه را برداشت و مترجم را طلبید تا نامه را برای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از مضمون آن از بزرگان و مردم روم خواست تا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ولی ناگهان با مخالفت شدید مردم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 كردن آنان گفت من هم با شما هم‌عقیده هستم، فقط خواستم شما را امتحان كنم</w:t>
      </w:r>
      <w:r>
        <w:rPr>
          <w:rFonts w:eastAsia="IRNazanin" w:cs="IRNazanin"/>
          <w:color w:val="111111"/>
          <w:sz w:val="28"/>
          <w:szCs w:val="28"/>
          <w:rtl w:val="true"/>
          <w:lang w:bidi="fa-IR"/>
        </w:rPr>
        <w:t>.</w:t>
      </w:r>
    </w:p>
    <w:p>
      <w:pPr>
        <w:pStyle w:val="Heading3"/>
        <w:numPr>
          <w:ilvl w:val="2"/>
          <w:numId w:val="1"/>
        </w:numPr>
        <w:rPr/>
      </w:pPr>
      <w:bookmarkStart w:id="170" w:name="__RefHeading___Toc8560631_73709187"/>
      <w:bookmarkStart w:id="171" w:name="_Toc57"/>
      <w:bookmarkEnd w:id="170"/>
      <w:r>
        <w:rPr>
          <w:rtl w:val="true"/>
        </w:rPr>
        <w:t>نامه به پادشاه ایران‌</w:t>
      </w:r>
      <w:bookmarkEnd w:id="17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نامه‌ای به خسرو پرویز پادشاه ایران نوشت و آن را به عبدالله بن حُذافه سَهْمی سپرد تا به دربار پادشاه ساسانی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مهرورز </w:t>
      </w:r>
      <w:bookmarkStart w:id="172" w:name="pg11717_103605"/>
    </w:p>
    <w:p>
      <w:pPr>
        <w:pStyle w:val="BookText"/>
        <w:rPr/>
      </w:pPr>
      <w:bookmarkEnd w:id="172"/>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فرستاده خدا به كسری بزرگ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كسی كه پیرو هدایت باشد و به خدا و رسولش ایمان آورد و گواهی دهد خدایی جز خداوند یكتا نیست، یگانه است و شریكی ندارد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خداوند عزّوجلّ فرا می‌خوانم، زیرا من فرستاده خداوند عزّوجلّ به سوی تمامی مردم هستم تا كسانی را كه زنده هستند بیم دهم، اسلام بیاور تا به سلامت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امتناع‌ورزی گناه مجوس بر عهده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مترجم نامه را خواند، خسرو پرویز آن را گرفت و پاره كرد و گفت این كیست كه نام خود را بر نام من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بی‌حرمتی او به حضرت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نامه را پاره كرد، خداوند پادشاهی‌اش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خسرو پرویز به باذان كارگزار خود در یمن نوشت دو نفر مرد دلیر را بفرست تا این مرد را كه در حجاز است نزد من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دیگر آمده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توبه بده و اگر نپذیرفت سر وی را برای من بفرست</w:t>
      </w:r>
      <w:r>
        <w:rPr>
          <w:rFonts w:eastAsia="IRNazanin" w:cs="IRNazanin"/>
          <w:color w:val="111111"/>
          <w:sz w:val="28"/>
          <w:szCs w:val="28"/>
          <w:rtl w:val="true"/>
          <w:lang w:bidi="fa-IR"/>
        </w:rPr>
        <w:t>.</w:t>
      </w:r>
    </w:p>
    <w:p>
      <w:pPr>
        <w:pStyle w:val="Heading3"/>
        <w:numPr>
          <w:ilvl w:val="2"/>
          <w:numId w:val="1"/>
        </w:numPr>
        <w:rPr/>
      </w:pPr>
      <w:bookmarkStart w:id="173" w:name="__RefHeading___Toc8560633_73709187"/>
      <w:bookmarkStart w:id="174" w:name="_Toc58"/>
      <w:bookmarkEnd w:id="173"/>
      <w:r>
        <w:rPr>
          <w:rtl w:val="true"/>
        </w:rPr>
        <w:t>نامه به پادشاه مصر</w:t>
      </w:r>
      <w:bookmarkEnd w:id="174"/>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دلائل النبوه بیهقی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به مُقَوْقِس پادشاه مصر به همان مضمون نامه قیصر و كسری نوشت و او را به اسلام دعوت نمود و تصریح كرد كه اگر امتناع ورزی همانا گناه قِبْط بر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آن روز زیر سلطه روم شرقی به مركزیت قسطنطنیه بود و فرمانروای آن از پیروان آیین مسیح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ابی‌بَلْتَعَه كه حامل نامه بود هنگامی كه به مصر رسید </w:t>
      </w:r>
      <w:bookmarkStart w:id="175" w:name="pg11717_103606"/>
    </w:p>
    <w:p>
      <w:pPr>
        <w:pStyle w:val="BookText"/>
        <w:rPr/>
      </w:pPr>
      <w:bookmarkEnd w:id="175"/>
      <w:r>
        <w:rPr>
          <w:rFonts w:ascii="IRNazanin" w:hAnsi="IRNazanin" w:eastAsia="IRNazanin"/>
          <w:color w:val="111111"/>
          <w:sz w:val="28"/>
          <w:sz w:val="28"/>
          <w:szCs w:val="28"/>
          <w:rtl w:val="true"/>
          <w:lang w:bidi="fa-IR"/>
        </w:rPr>
        <w:t>مقوقس در اسكندریه داخل كاخی در ساحل رود نیل به سر می‌برد، حاطب با كشتی به آن‌جا رفت و نامه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وقتی از مضمون نامه اطلاع حاصل نمود رو كرد به حاطب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پیامبر است چرا بر قوم خود كه با او مخالفت كردند و از شهر خویش بیرونش راندند نفرین نمی‌كند؟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گواهی نمی‌دهی كه عیسی بن مریم فرستاده خدا بود، پس چرا هنگامی كه قومش او را آزردند و می‌خواستند به دار بیاویزند نفرین نكرد كه خدا نابودشان سازد؟ مقوقس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حكیم از نزد حكیمی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حاطب او را پند و اندرز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فرعون كه در همین سرزمین بود عبرت بگیر كه چگونه خداوند از او انتقام گرفت و به كیفر دنیا و آخرت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با كمال احترام پاسخ نامه رسول خدا را نوشت و همراه هدایای ارزشمند برای پیامبر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حضرت معمولًا هدیه مشرك را نمی‌پذیرفت هدایای ایشان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با آن‌كه نبوت آن حضرت برایش محرز بود ولی همان‌گونه كه خود او تصریح كرد برای حفظ تاج و تخت و ریاست خود از پذیرش اسلام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درگذشتن از پادشاهی خود بخل ورزید با آن‌كه پادشاهی او را دوامی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مقوقس در زمان خلافت عمر در حالی كه بر كیش نصرانیت بود درگذشت</w:t>
      </w:r>
      <w:r>
        <w:rPr>
          <w:rFonts w:eastAsia="IRNazanin" w:cs="IRNazanin"/>
          <w:color w:val="111111"/>
          <w:sz w:val="28"/>
          <w:szCs w:val="28"/>
          <w:rtl w:val="true"/>
          <w:lang w:bidi="fa-IR"/>
        </w:rPr>
        <w:t>.</w:t>
      </w:r>
    </w:p>
    <w:p>
      <w:pPr>
        <w:pStyle w:val="Heading3"/>
        <w:numPr>
          <w:ilvl w:val="2"/>
          <w:numId w:val="1"/>
        </w:numPr>
        <w:rPr/>
      </w:pPr>
      <w:bookmarkStart w:id="176" w:name="__RefHeading___Toc8560635_73709187"/>
      <w:bookmarkStart w:id="177" w:name="_Toc59"/>
      <w:bookmarkEnd w:id="176"/>
      <w:r>
        <w:rPr>
          <w:rtl w:val="true"/>
        </w:rPr>
        <w:t>نامه به زمامداران شام و یمامه‌</w:t>
      </w:r>
      <w:bookmarkEnd w:id="17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نامه‌ای نیز به حارث بن ابی‌شمر غَسّانی فرمانروای شام نوشت و او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w:t>
      </w:r>
      <w:bookmarkStart w:id="178" w:name="pg11717_103607"/>
    </w:p>
    <w:p>
      <w:pPr>
        <w:pStyle w:val="BookText"/>
        <w:rPr/>
      </w:pPr>
      <w:bookmarkEnd w:id="178"/>
      <w:r>
        <w:rPr>
          <w:rFonts w:ascii="IRNazanin" w:hAnsi="IRNazanin" w:eastAsia="IRNazanin"/>
          <w:color w:val="111111"/>
          <w:sz w:val="28"/>
          <w:sz w:val="28"/>
          <w:szCs w:val="28"/>
          <w:rtl w:val="true"/>
          <w:lang w:bidi="fa-IR"/>
        </w:rPr>
        <w:t>این نامه شجاع بن وَهْب اسدی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در غُوطه دمشق سرگرم فراهم ساختن وسایل پذیرایی قیصر روم بود كه از حِمْص به طرف ایلیاء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وَهْب دو سه روز منتظر ماند تا موفق به ملاقات حارث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 از خواندن نامه بی‌حرمتی كرد و آن را كنار انداخت و گفت من به جنگ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قیصر او را از این كار منصرف ساخت، روش خود را تغییر داد و هدایایی به شجاع اهدا كرد و گفت سلام مرا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شجاع بن وَهْب نزد پیامبر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وی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ابی‌شمر غَسّانی در سال هشتم هجرت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 به هَوْذَة بن علی حاكم یمامه نوشت و سَلیط بن عمرو عامری حامل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با دعوت پیامبر برخوردی ملایم داشت و از سفیر آن حضرت پذیرایی كرد و به او هدایایی نیز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سال‌های بعد نیز نامه‌هایی برای حاكمان و زمامداران جهان نوشت و آنان را به اسلام دعوت كرد</w:t>
      </w:r>
      <w:r>
        <w:rPr>
          <w:rFonts w:eastAsia="IRNazanin" w:cs="IRNazanin"/>
          <w:color w:val="111111"/>
          <w:sz w:val="28"/>
          <w:szCs w:val="28"/>
          <w:rtl w:val="true"/>
          <w:lang w:bidi="fa-IR"/>
        </w:rPr>
        <w:t>.</w:t>
      </w:r>
    </w:p>
    <w:p>
      <w:pPr>
        <w:pStyle w:val="Heading3"/>
        <w:numPr>
          <w:ilvl w:val="2"/>
          <w:numId w:val="1"/>
        </w:numPr>
        <w:rPr/>
      </w:pPr>
      <w:bookmarkStart w:id="179" w:name="__RefHeading___Toc8560637_73709187"/>
      <w:bookmarkStart w:id="180" w:name="_Toc60"/>
      <w:bookmarkEnd w:id="179"/>
      <w:r>
        <w:rPr>
          <w:rtl w:val="true"/>
        </w:rPr>
        <w:t>جنگ خیبر</w:t>
      </w:r>
      <w:bookmarkEnd w:id="18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 سرزمین حاصلخیز و جلگه سرسبزی بود كه در حدود بیست و پنج فرسنگی شمال مدینه در سر راه شام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صدر اسلام قطب اصلی كشاورزی حجاز را تشكیل می‌داد و فزونی خرمای آن زبانزد عرب بود و به لحاظ درآمد سرشار از امور كشاورزی جمعیت زیادی در آن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ساكنان </w:t>
      </w:r>
    </w:p>
    <w:p>
      <w:pPr>
        <w:pStyle w:val="BookText"/>
        <w:rPr/>
      </w:pPr>
      <w:r>
        <w:rPr>
          <w:rFonts w:ascii="IRNazanin" w:hAnsi="IRNazanin" w:eastAsia="IRNazanin"/>
          <w:color w:val="111111"/>
          <w:sz w:val="28"/>
          <w:sz w:val="28"/>
          <w:szCs w:val="28"/>
          <w:rtl w:val="true"/>
          <w:lang w:bidi="fa-IR"/>
        </w:rPr>
        <w:t>خیبر را چهارده هزار نفر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نیروی جنگجو و هزار زره‌پوش در خیبر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جنگجویان آنان را بیست هزار نفر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خیبر در هفت قلعه مستحكم سنگی كه بر بالای كوه بنا شده بود زندگی می‌كردند كه به روایت یاقوت حَمَوی در 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ناعِم، قَمُوص، شِقّ، نَطات، سُلالم، وَطیح و كَتیبه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قلعه‌ها چاه آب و مواد غذایی به مقدار زیادی وجود داشت و ساكنین آن‌ها می‌توانستند داخل دژها سنگر گرفته و تا یك سال در مقابل دشمن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سنگی نفوذناپذیر و جمعیت زیاد و سلاح فراوان و حتی منجنیق، خیبر را به قدرت بزرگی تبدیل كرده بود به‌طوری كه كلیه یهودیان حجاز تحت نفوذ آنان بودند و چشم امید به آن‌جا داشتند و اكثر جنگ‌ها و شورش‌هایی كه یهودیان و یا حتی قریش بر ضد حكومت پیامبر راه می‌انداختند به نوعی با خیبر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یا پیروزی خیبر در مصاف با مسلمانان برای قریش بی‌نهایت مهم و سرنوشت‌ساز بود تا آن‌جا كه سران قریش مانند صفوان، سهیل و ابوسفیان بر سر این امر شرطبندی كردند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یهود خیبر نوشته و آنان را به اسلام دعوت كرده بود ولی آنان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صلح حدیبیه امنیت ناحیه جنوب را تأمین كرد اما امنیت نواحی شمال با وجود یهودیان خیبر تضمینی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كه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اعدام بنی‌قریظه به خیبر رسید یهودیان گرد هم آمدند، رئیس آنان سَلّام بن مِشْكم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كار یهودیان مدینه آسوده گشت و </w:t>
      </w:r>
      <w:bookmarkStart w:id="181" w:name="pg11717_103609"/>
    </w:p>
    <w:p>
      <w:pPr>
        <w:pStyle w:val="BookText"/>
        <w:rPr/>
      </w:pPr>
      <w:bookmarkEnd w:id="181"/>
      <w:r>
        <w:rPr>
          <w:rFonts w:ascii="IRNazanin" w:hAnsi="IRNazanin" w:eastAsia="IRNazanin"/>
          <w:color w:val="111111"/>
          <w:sz w:val="28"/>
          <w:sz w:val="28"/>
          <w:szCs w:val="28"/>
          <w:rtl w:val="true"/>
          <w:lang w:bidi="fa-IR"/>
        </w:rPr>
        <w:t>اینك به‌سوی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چاره چیست؟ گفت باید با تمامی یهودیان خیبر كه شمارشان هم زیاد است با او به جنگ برخیزیم و از یهود تَیماء، فَدَك و وادی‌القُری هم كمك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بزرگ یهودیان خیبر این بود كه پس از انعقاد صلح حدیبیه دیگر قریش و هم‌پیمانانشان نمی‌توانستند به آنان كمك نظامی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فقط مجاز بودند از قبایلی مانند بنی‌سعد و غطفان كه با قریش پیمان نداشتند كمك نظامی بگیرند</w:t>
      </w:r>
      <w:r>
        <w:rPr>
          <w:rFonts w:eastAsia="IRNazanin" w:cs="IRNazanin"/>
          <w:color w:val="111111"/>
          <w:sz w:val="28"/>
          <w:szCs w:val="28"/>
          <w:rtl w:val="true"/>
          <w:lang w:bidi="fa-IR"/>
        </w:rPr>
        <w:t>.</w:t>
      </w:r>
    </w:p>
    <w:p>
      <w:pPr>
        <w:pStyle w:val="Heading3"/>
        <w:numPr>
          <w:ilvl w:val="2"/>
          <w:numId w:val="1"/>
        </w:numPr>
        <w:rPr/>
      </w:pPr>
      <w:bookmarkStart w:id="182" w:name="__RefHeading___Toc8560639_73709187"/>
      <w:bookmarkStart w:id="183" w:name="_Toc61"/>
      <w:bookmarkEnd w:id="182"/>
      <w:r>
        <w:rPr>
          <w:rtl w:val="true"/>
        </w:rPr>
        <w:t>حركت به سوی خیبر</w:t>
      </w:r>
      <w:bookmarkEnd w:id="18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نُمیلة بن عبدالله لیثی و یا سِباع بن عُرْفُطَه غفاری را در مدینه به جانشینی خود گذاشت و با هزار و چهار صد نفر و دویست اسب در صفر سال هفتم هجرت و یا به روایت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محرم رهسپار خیبر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كسانی تشكیل می‌دادند كه در حدیبیه شركت كرده بودند، تنها فردی كه در حدیبیه شركت كرد ولی در خیبر حضور نداشت جابربن عبدالله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زن نیز از جمله صفیه، ام‌سلمه و ام‌عماره در جنگ خیبر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امیرالمؤمنین سپرد و به روایتی پرچمی هم به حُباب بن مُنذر و پرچمی دیگر به سعد بن عباده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ابورُهْم غفاری نقل می‌كند كه گفت ما هنگام خوشه بستن خرما به خیبر رفتیم كه گویا اوایل فصل بهار بوده و هنوز گرمای شدید شروع نشده بود، زیرا سرزمین خیبر بسیار گرم و سوزان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همراه سپاه از مدینه خارج شد و از </w:t>
      </w:r>
      <w:bookmarkStart w:id="184" w:name="pg11717_103610"/>
    </w:p>
    <w:p>
      <w:pPr>
        <w:pStyle w:val="BookText"/>
        <w:rPr/>
      </w:pPr>
      <w:bookmarkEnd w:id="184"/>
      <w:r>
        <w:rPr>
          <w:rFonts w:ascii="IRNazanin" w:hAnsi="IRNazanin" w:eastAsia="IRNazanin"/>
          <w:color w:val="111111"/>
          <w:sz w:val="28"/>
          <w:sz w:val="28"/>
          <w:szCs w:val="28"/>
          <w:rtl w:val="true"/>
          <w:lang w:bidi="fa-IR"/>
        </w:rPr>
        <w:t>راهنماهای خود خواست تا از راهی آنان را ببرد كه بین غطفان و خیبر جدایی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پیش رفت تا به منطقه خیبر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بكری در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شخصی را نزد یهود خیبر فرستاد و به آنان اطلاع داد كه محمد به سوی شما می‌آید، در برابر وی مقاومت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خیبر رسید كنانة بن ابی‌الحُقیق و هَوْذَة بن قیس را نزد غطفان كه هم‌پیمان آنان بودند فرستادند و از آنان خواستند تا خیبریان را در مقابل پیامبر یاری دهند و اگر بر مسلمانان غلبه پیدا كردند نصف خرمای خیبر را به ایشان بدهند ولی غطفان از ترس مسلمانان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پذیرفتند و به سوی خیبر حركت كردند اما در بین راه از بیم مسلمانان بر اموال و خانواده‌شان پشیمان شدند و بازگشتند</w:t>
      </w:r>
      <w:r>
        <w:rPr>
          <w:rFonts w:eastAsia="IRNazanin" w:cs="IRNazanin"/>
          <w:color w:val="111111"/>
          <w:sz w:val="28"/>
          <w:szCs w:val="28"/>
          <w:rtl w:val="true"/>
          <w:lang w:bidi="fa-IR"/>
        </w:rPr>
        <w:t>.</w:t>
      </w:r>
    </w:p>
    <w:p>
      <w:pPr>
        <w:pStyle w:val="Heading3"/>
        <w:numPr>
          <w:ilvl w:val="2"/>
          <w:numId w:val="1"/>
        </w:numPr>
        <w:rPr/>
      </w:pPr>
      <w:bookmarkStart w:id="185" w:name="__RefHeading___Toc8560641_73709187"/>
      <w:bookmarkStart w:id="186" w:name="_Toc62"/>
      <w:bookmarkEnd w:id="185"/>
      <w:r>
        <w:rPr>
          <w:rtl w:val="true"/>
        </w:rPr>
        <w:t>محاصره خیبر</w:t>
      </w:r>
      <w:bookmarkEnd w:id="18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عَبّاد بن بشر را پیشاپیش سپاه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به یكی از جاسوسان یهود كه از قبیله اشجع بود برخورد، او پس از تهدید گفت یهودیان خیبر سخت از شما ترسیده‌اند و وحشت‌زده و بیمناكند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به خیبر رسید و شب هنگام در آن‌جا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این‌كه یهودیان از حركت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داشتند ولی متوجه ورود وی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حالی كه برای كار روزانه خود از قلعه‌ها خارج می‌شدند ناگهان با لشكر اسلام مواجه شده و فریاد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وحشت‌زده گریختند و وارد حصارهای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تكبیر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خیبر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رئیس خود سَلّام بن مِشْكم خبر دادند كه سپاه محمد آنان را غافلگیر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bookmarkStart w:id="187" w:name="pg11717_103611"/>
    </w:p>
    <w:p>
      <w:pPr>
        <w:pStyle w:val="BookText"/>
        <w:rPr/>
      </w:pPr>
      <w:bookmarkEnd w:id="18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نشنیدید و در لشكركشی به سوی او كوتاهی كردید، اكنون در جنگ با او كوتاهی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و زن و فرزندان خود را در قلعه كتیبه و ذخائرشان را در قلعه ناعم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جنگجو نیز در قلعه نَطات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از برج‌ها سپاه اسلام را تیرباران كنند و هرگاه نیاز بود در خارج قلعه‌ها نیز به مبارزه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تصمیم یهود را بر جنگ دید اصحاب خود را موعظه و آنان را تشویق به جهاد كرد و بشارت داد به این‌كه پیروزی از آن ایشان است</w:t>
      </w:r>
      <w:r>
        <w:rPr>
          <w:rFonts w:eastAsia="IRNazanin" w:cs="IRNazanin"/>
          <w:color w:val="111111"/>
          <w:sz w:val="28"/>
          <w:szCs w:val="28"/>
          <w:rtl w:val="true"/>
          <w:lang w:bidi="fa-IR"/>
        </w:rPr>
        <w:t>.</w:t>
      </w:r>
    </w:p>
    <w:p>
      <w:pPr>
        <w:pStyle w:val="Heading3"/>
        <w:numPr>
          <w:ilvl w:val="2"/>
          <w:numId w:val="1"/>
        </w:numPr>
        <w:rPr/>
      </w:pPr>
      <w:bookmarkStart w:id="188" w:name="__RefHeading___Toc8560643_73709187"/>
      <w:bookmarkStart w:id="189" w:name="_Toc63"/>
      <w:bookmarkEnd w:id="188"/>
      <w:r>
        <w:rPr>
          <w:rtl w:val="true"/>
        </w:rPr>
        <w:t>آغاز جنگ‌</w:t>
      </w:r>
      <w:bookmarkEnd w:id="189"/>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طبق سیره همیشگی خود شبانه جنگ را شروع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جنگی بسیار مهم ذیل را برای سپاه خود صادر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با دشمن را آرزو نكنید، از خداوند متعال عافیت را بخواهید، چرا كه شما نمی‌دانید به‌چه چیز از ناحیه آنان مبتلا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با آنان برخورد كردید بگویید بار خدایا تو پروردگار ما و ایشانی، پیشانی ما و اینان به دست توست، همانا تو آنان را می‌كشی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زمین بنشینید، آن‌گاه كه شما را محاصره كردند برای نبرد برخیزید و تكبیر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دو زره بر تن كرد، كلاه خود بر سر گذاشت، سوار بر اسب شد و نیزه و سپر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جنگ را صادر و مسلمانان را تشویق به صبر و پایداری كرد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در روز اول از قلعه نطات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چون می‌دانستند كه سقوط خیبر پایان حیات یهود حجاز است سرسختانه به دفاع از كیان خود </w:t>
      </w:r>
    </w:p>
    <w:p>
      <w:pPr>
        <w:pStyle w:val="BookText"/>
        <w:rPr/>
      </w:pPr>
      <w:r>
        <w:rPr>
          <w:rFonts w:ascii="IRNazanin" w:hAnsi="IRNazanin" w:eastAsia="IRNazanin"/>
          <w:color w:val="111111"/>
          <w:sz w:val="28"/>
          <w:sz w:val="28"/>
          <w:szCs w:val="28"/>
          <w:rtl w:val="true"/>
          <w:lang w:bidi="fa-IR"/>
        </w:rPr>
        <w:t>پرداختند و در همان روز اول با تیراندازی گسترده حدود پنجاه نفر از مسلمانان را 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سپاه اسلام شبانگاه به منطقه رجیع تغییر مكان و آن‌جا را لشكرگاه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مدت یك هفته روزها كنار قلعه‌ها می‌جنگیدند و شب‌ها به اردوگاه خود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فتح نطات اردوگاه را تغییر داده و در نزدیكی قلعه‌ها موضع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ترتیب فتح قلعه‌های خیبر بین مورخان اختلاف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نخستین قلعه‌ای بود كه فتح شد و پس از آن 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قلعه كه فتح شد نطات بود و سپس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در المواهب اللدنیه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 یكی پس از دیگری گشوده می‌شد و فتح آن‌ها به ترتیب ذیل بود، نطات، ناعم، زُبیر، شِقّ، ابَی، بَراء، قَمُوص، وَطیح و 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اقوال با هم قابل جمع است، چون تعدادی از این حصارها داخل یك قلعه بزرگ قرار داشته است، مانند قلعه ناعم، صَعْب و زبیر كه داخل نطات بوده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جرأت آن را نداشتند كه وارد میدان شوند و به جنگ بپردازند بلكه طبق شیوه دیرین خود در كنار قلعه‌های‌شان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قلعه‌ها به لحاظ استحكام آن‌ها و غیرقابل نفوذبودن به كندی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حباب بن منذر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سپاهیان اسلام پس از سه روز جنگ بسیار سخت قلعه صَعْب را كه پانصد جنگجو داشت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قلعه صعب یهودیان به قلعه زبیر كه برفراز كوهی قرار داشت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سه روز محاصره و سرانجام آن‌جا را نیز فتح كرد و پس از فتح </w:t>
      </w:r>
      <w:bookmarkStart w:id="190" w:name="pg11717_103613"/>
    </w:p>
    <w:p>
      <w:pPr>
        <w:pStyle w:val="BookText"/>
        <w:rPr/>
      </w:pPr>
      <w:bookmarkEnd w:id="190"/>
      <w:r>
        <w:rPr>
          <w:rFonts w:ascii="IRNazanin" w:hAnsi="IRNazanin" w:eastAsia="IRNazanin"/>
          <w:color w:val="111111"/>
          <w:sz w:val="28"/>
          <w:sz w:val="28"/>
          <w:szCs w:val="28"/>
          <w:rtl w:val="true"/>
          <w:lang w:bidi="fa-IR"/>
        </w:rPr>
        <w:t>حصارهای نطات به محاصره قلعه شقّ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با رشادت ابودجانه انصاری و كمك حباب بن منذر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اثنای جنگ مسلمانان تیرباران شدند، تیری هم به لباس رسول خدا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فتح حصارهای نطات و شقّ به پایان رسید، یهودیانی كه جان سالم به در برده بودند به حصارهای كتیبه كه سخت‌ترین قلعه‌های آن قموص بود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قموص به تصریح حِمْیری در الرَّوْضُ الْمِعْطار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و مستحكم‌ترین دژهای خیبر به‌شمار می‌رفت كه سرانجام به‌دست توانای قهرمان بی‌بدیل اسلام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گردید</w:t>
      </w:r>
      <w:r>
        <w:rPr>
          <w:rFonts w:eastAsia="IRNazanin" w:cs="IRNazanin"/>
          <w:color w:val="111111"/>
          <w:sz w:val="28"/>
          <w:szCs w:val="28"/>
          <w:rtl w:val="true"/>
          <w:lang w:bidi="fa-IR"/>
        </w:rPr>
        <w:t>.</w:t>
      </w:r>
    </w:p>
    <w:p>
      <w:pPr>
        <w:pStyle w:val="Heading3"/>
        <w:numPr>
          <w:ilvl w:val="2"/>
          <w:numId w:val="1"/>
        </w:numPr>
        <w:rPr/>
      </w:pPr>
      <w:bookmarkStart w:id="191" w:name="__RefHeading___Toc8560645_73709187"/>
      <w:bookmarkStart w:id="192" w:name="_Toc64"/>
      <w:bookmarkEnd w:id="191"/>
      <w:r>
        <w:rPr>
          <w:rtl w:val="true"/>
        </w:rPr>
        <w:t>دلاورمردی حیدر كرار</w:t>
      </w:r>
      <w:bookmarkEnd w:id="192"/>
    </w:p>
    <w:p>
      <w:pPr>
        <w:pStyle w:val="BookText"/>
        <w:rPr/>
      </w:pPr>
      <w:r>
        <w:rPr>
          <w:rFonts w:ascii="IRNazanin" w:hAnsi="IRNazanin" w:eastAsia="IRNazanin"/>
          <w:color w:val="111111"/>
          <w:sz w:val="28"/>
          <w:sz w:val="28"/>
          <w:szCs w:val="28"/>
          <w:rtl w:val="true"/>
          <w:lang w:bidi="fa-IR"/>
        </w:rPr>
        <w:t>كار فتح قلعه قموص كه دژ نفوذناپذیر خیبر به شمار می‌آمد دشوار شد، پهلوانان بزرگ یهود به فرماندهی مرحب خیبری سرسختانه از قلعه خود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احمد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پیامبر سردرد داشت و نمی‌توانست در جنگ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فرماندهی را به ابوبكر سپرد و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همراه سپاه رفت ولی نتوانست كاری انجام دهد و رو به هزیمت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فرماندهی و پرچم را به عمر سپرد او نیز مانند ابوبكر كاری از پیش نبرد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 الرّایَةَ غَداً رَجُلًا یُحِبُّ اللهَ وَ رَسُولَهُ وَ یُحِبُّهُ اللهُ وَ رَسُولُهُ، یَفْتَحُ اللهُ عَلی یَدَیْهِ، كَرّاراً غَیْرَ فَرّارٍ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فردا پرچم را به مردی خواهم سپرد كه خدا و رسولش را دوست دارد خدا و رسولش نیز او را دوست دارند، خداوند به دست وی فتح می‌كند، او پی‌درپی حمله می‌برد بدون آن‌كه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چشم انتظار دیدن این شخص بودند و آرزو می‌كردند كه فرد مورد نظر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چشم‌درد دارد به‌طوری كه جلوی پای خود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سَلَمَة بن اكْوَع و یا عمار یاسر را دنبال وی فرستاد و آنان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دهان خود چشم ایشان را درمان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گرما و سرما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زره آهنین خود را به وی پوشاند و ذوالفقار را به آن بست و پرچم را به دستش داد و 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بگیر و آن را پیش ببر، جبرئیل همراه توست و پیروزی پیش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سینه‌های آنان ریخته شده و بدان‌كه آن‌ها در كتابشان یافته‌اند آن‌كس كه اینان را نابود می‌كند نامش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كه آن‌ها را دیدی بگو من علی هستم كه ان‌شاءالله خوار خواهند شد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برو بی‌آن كه به پشت سر خود توجه كنی تا آن‌كه خداوند پیروزت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كمی پیش رفت، آن‌گاه بدون آن‌كه سرش را برگرداند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با آنان جنگ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جنگ كن تا گواهی دهند كه خدایی جز خدای یكتا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چنین كردند جان و مال خود را حفظ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این‌كه خدا یك نفر را به دست تو </w:t>
      </w:r>
      <w:bookmarkStart w:id="193" w:name="pg11717_103615"/>
    </w:p>
    <w:p>
      <w:pPr>
        <w:pStyle w:val="BookText"/>
        <w:rPr/>
      </w:pPr>
      <w:bookmarkEnd w:id="193"/>
      <w:r>
        <w:rPr>
          <w:rFonts w:ascii="IRNazanin" w:hAnsi="IRNazanin" w:eastAsia="IRNazanin"/>
          <w:color w:val="111111"/>
          <w:sz w:val="28"/>
          <w:sz w:val="28"/>
          <w:szCs w:val="28"/>
          <w:rtl w:val="true"/>
          <w:lang w:bidi="fa-IR"/>
        </w:rPr>
        <w:t>هدایت كند بهتر از آن است كه شتران سرخ موی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علامه مجلسی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یكی از سه چیز آنان را فرا بخوان؛ یا مسلمان شوند یا جزیه بپردازند و یا آماده جنگ شوند</w:t>
      </w:r>
      <w:r>
        <w:rPr>
          <w:rFonts w:eastAsia="IRNazanin" w:cs="IRNazanin"/>
          <w:color w:val="111111"/>
          <w:sz w:val="28"/>
          <w:szCs w:val="28"/>
          <w:rtl w:val="true"/>
          <w:lang w:bidi="fa-IR"/>
        </w:rPr>
        <w:t>».</w:t>
      </w:r>
    </w:p>
    <w:p>
      <w:pPr>
        <w:pStyle w:val="Heading3"/>
        <w:numPr>
          <w:ilvl w:val="2"/>
          <w:numId w:val="1"/>
        </w:numPr>
        <w:rPr/>
      </w:pPr>
      <w:bookmarkStart w:id="194" w:name="__RefHeading___Toc8560647_73709187"/>
      <w:bookmarkStart w:id="195" w:name="_Toc65"/>
      <w:bookmarkEnd w:id="194"/>
      <w:r>
        <w:rPr>
          <w:rtl w:val="true"/>
        </w:rPr>
        <w:t>كشته شدن مرحب و فتح خیبر</w:t>
      </w:r>
      <w:bookmarkEnd w:id="19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هروله‌كنان با سپاه خود به كنار قلعه قموص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تاریخ‌الخمیس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نفر یهودی از بالای قلعه پرسید تو كیستی؟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ابی‌طالبم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آن‌چه بر موسی نازل شد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علامه 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یهودیان را به اسلام فراخواند ولی نپذیرفتند، سپس به پرداخت جزیه دعوت كرد آن را نیز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آماده پیكار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حارث كه پدر مرحب و به روایتی برادر او بود و از پهلوانان بزرگ یهود به‌شمار می‌آمد از قلعه بیرون آمد، تا مسلمانان او را دیدند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او را با یك ضربت كشت، یاران حارث به قلعه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ابن شاكر كُتْبی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قهرمان بسیار بزرگ عرب و جنگاور نامدار یهود مرحب خیبری به سرعت از قلعه خارج شد در حالی كه دو زره بر تن و دو شمشیر همراه و كلاهخود سنگی بر سر داشت،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خَیْبَرُ أَنِّی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شاكِی السِّلاحِ بَطَلٌ مُجَرَّبُ</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 أَحْیاناً وَ حِیناً أَضْرِبُ </w:t>
      </w:r>
    </w:p>
    <w:p>
      <w:pPr>
        <w:pStyle w:val="BookText"/>
        <w:rPr/>
      </w:pPr>
      <w:r>
        <w:rPr>
          <w:rFonts w:ascii="IRNazanin" w:hAnsi="IRNazanin" w:eastAsia="IRNazanin"/>
          <w:color w:val="111111"/>
          <w:sz w:val="28"/>
          <w:sz w:val="28"/>
          <w:szCs w:val="28"/>
          <w:rtl w:val="true"/>
          <w:lang w:bidi="fa-IR"/>
        </w:rPr>
        <w:t>خیبر می‌داند كه من مرحبم، غرق در سلاح و پهلوانی كارآزموده، گاهی نیزه فرو كوبم و گاهی شمشیر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الَّذِی سَمَّتْنِی أُمِّی حَیْدَرَة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كَلَیْثِ غاباتٍ كَرِیهِ الْمَنْظَرَة</w:t>
      </w:r>
    </w:p>
    <w:p>
      <w:pPr>
        <w:pStyle w:val="BookText"/>
        <w:rPr/>
      </w:pPr>
      <w:r>
        <w:rPr>
          <w:rFonts w:ascii="Amiri" w:hAnsi="Amiri" w:eastAsia="Amiri" w:cs="Amiri"/>
          <w:color w:val="111111"/>
          <w:sz w:val="28"/>
          <w:sz w:val="28"/>
          <w:szCs w:val="28"/>
          <w:rtl w:val="true"/>
          <w:lang w:bidi="ar-SA"/>
        </w:rPr>
        <w:t>أَكِیلُكُم بِالسَّیْفِ كَیْلَ السَّنْدَرَة</w:t>
      </w:r>
    </w:p>
    <w:p>
      <w:pPr>
        <w:pStyle w:val="BookText"/>
        <w:rPr/>
      </w:pPr>
      <w:r>
        <w:rPr>
          <w:rFonts w:ascii="IRNazanin" w:hAnsi="IRNazanin" w:eastAsia="IRNazanin"/>
          <w:color w:val="111111"/>
          <w:sz w:val="28"/>
          <w:sz w:val="28"/>
          <w:szCs w:val="28"/>
          <w:rtl w:val="true"/>
          <w:lang w:bidi="fa-IR"/>
        </w:rPr>
        <w:t>من آنم كه مادرم مرا شیر مرد نامیده است، همانند شیر بیشه‌ها دارای چهره‌ای مهیبم، بی‌درنگ شما را با شمشیر نیست و نابود خواهم كرد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دو پهلوان نامی عرب به نبرد برخاستند، مرحب خواست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شمشیر بزند كه آن حضرت پیشی جست و با ذوالفقار ضربتی بس محكم بر سر او نواخت كه به روایت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لشكریان اسلام صدای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با این‌كه سپر بر سر گرفته بود ولی شمشیر سپر را برید و كلاهخود را نیز پاره كرد و سرش را شكافت و به دندان‌ها رسید و مرحب نقش بر زمین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درگیری مرحب ضربه‌ای به امیرالمؤمنین زد سپر آن حضرت از دستش افتاد، بی‌درنگ به طرف در قلعه رفت و آن را از پاشنه كند و به جای سپر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گشودن قلعه در را از جای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مرحب را كشت، در را روی خندقی كه اطراف قلعه بود انداخت، سپاه اسلام از روی آن عبور كرده و وارد قلعه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كار فتح قلعه تمام شد علی بن ابی‌طالب در را به پشت سر خود پرت كرد كه هشتاد وجب فاصله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سنگی به طول چهار ذرع و عرض دو ذرع و ضخامت یك ذرع بود</w:t>
      </w:r>
      <w:r>
        <w:rPr>
          <w:rFonts w:eastAsia="IRNazanin" w:cs="IRNazanin"/>
          <w:color w:val="111111"/>
          <w:sz w:val="28"/>
          <w:szCs w:val="28"/>
          <w:rtl w:val="true"/>
          <w:lang w:bidi="fa-IR"/>
        </w:rPr>
        <w:t xml:space="preserve">. </w:t>
      </w:r>
      <w:bookmarkStart w:id="196" w:name="pg11717_103617"/>
    </w:p>
    <w:p>
      <w:pPr>
        <w:pStyle w:val="BookText"/>
        <w:rPr/>
      </w:pPr>
      <w:bookmarkEnd w:id="196"/>
      <w:r>
        <w:rPr>
          <w:rFonts w:ascii="IRNazanin" w:hAnsi="IRNazanin" w:eastAsia="IRNazanin"/>
          <w:color w:val="111111"/>
          <w:sz w:val="28"/>
          <w:sz w:val="28"/>
          <w:szCs w:val="28"/>
          <w:rtl w:val="true"/>
          <w:lang w:bidi="fa-IR"/>
        </w:rPr>
        <w:t xml:space="preserve">ابورافع آزاد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با هفت نفر كه من هشتمینِ آنان بودم كوشیدیم تا آن در را از جای بلند كنیم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در المواهب اللدنیه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به راحتی نتوانستند آن را از جای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وزن آن در به اندازه سپرم بود و هیچ تفاوتی با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روایت كشف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قَلَعْتُ بابَ خَیْبَرَ بِقُوَّةٍ جِسْمانِیَّةٍ ولَكِنْ بِقُوَّةٍ 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را با نیروی جسمانی از جای نكندم، بلكه با نیروی الهی از جای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مرحب و یاسر كشته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خیبر به شما خوش‌آمد می‌گوید و كار آن آسان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پیامبر آمد و مژده ورود علی را به قلعه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قلعه حركت كرد، علی در راه به آن حضرت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خبر قابل تشكر و كار زبانزد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تو خشنود است و من نیز از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می‌گریی؟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این‌كه خدا و رسولش از من خشنودند</w:t>
      </w:r>
      <w:r>
        <w:rPr>
          <w:rFonts w:eastAsia="IRNazanin" w:cs="IRNazanin"/>
          <w:color w:val="111111"/>
          <w:sz w:val="28"/>
          <w:szCs w:val="28"/>
          <w:rtl w:val="true"/>
          <w:lang w:bidi="fa-IR"/>
        </w:rPr>
        <w:t>».</w:t>
      </w:r>
    </w:p>
    <w:p>
      <w:pPr>
        <w:pStyle w:val="Heading3"/>
        <w:numPr>
          <w:ilvl w:val="2"/>
          <w:numId w:val="1"/>
        </w:numPr>
        <w:rPr/>
      </w:pPr>
      <w:bookmarkStart w:id="197" w:name="__RefHeading___Toc8560649_73709187"/>
      <w:bookmarkStart w:id="198" w:name="_Toc66"/>
      <w:bookmarkEnd w:id="197"/>
      <w:r>
        <w:rPr>
          <w:rtl w:val="true"/>
        </w:rPr>
        <w:t>تسلیم شدن یهودیان‌</w:t>
      </w:r>
      <w:bookmarkEnd w:id="19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پهلوانان نامدار خیبر و در رأس آنان مرحب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و قلعه قموص كه مهم‌ترین و بزرگ‌ترین قلعه خیبر بود </w:t>
      </w:r>
      <w:bookmarkStart w:id="199" w:name="pg11717_103618"/>
    </w:p>
    <w:p>
      <w:pPr>
        <w:pStyle w:val="BookText"/>
        <w:rPr/>
      </w:pPr>
      <w:bookmarkEnd w:id="199"/>
      <w:r>
        <w:rPr>
          <w:rFonts w:ascii="IRNazanin" w:hAnsi="IRNazanin" w:eastAsia="IRNazanin"/>
          <w:color w:val="111111"/>
          <w:sz w:val="28"/>
          <w:sz w:val="28"/>
          <w:szCs w:val="28"/>
          <w:rtl w:val="true"/>
          <w:lang w:bidi="fa-IR"/>
        </w:rPr>
        <w:t>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كنانة بن ابی‌الحُقیق از رسول خدا درخواست صلح نمود و حضرت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قلعه‌های وَطیح و سلالم بدون جنگ و خونریزی تسلیم سپاه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كنانة شَمّاخ یهودی را برای انعقاد صلح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مصالحه بر یهودیان منت گذاشت، تمامی مردان، زنان و كودكان را بخشید و آزاد كرد و از اسارت و كشتن آنان به این شرط صرف نظر كرد كه كلیه اموال خود را بگذارند و فقط با لباسی كه بر تن دارند از خیبر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ما صاحبان این نخل‌ها هستیم و به اصلاح امور و آبادی آن‌ها آگاه‌تریم، حاضریم در این‌جا بمانیم و برای شما كار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 شرط پذیرفت تا هر زمانی كه حضرت بخواهد بمانند و هر وقت كه آنان را نخواست كوچ كنند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بی‌شك اداره سرزمین وسیع خیبر و اصلاح امور كشاورزی و باغداری آن با توجه به فاصله زیادی كه با مدینه داشت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سپردن آن به دست یهودیان هم از این جهت صلاح بود و هم از آواره‌شدن هزاران انسان جلوگیری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عفو و رحمت بی‌كران پیامبر دیگر بار سرزمین خیبر در دست یهود قرار گرفت</w:t>
      </w:r>
      <w:r>
        <w:rPr>
          <w:rFonts w:eastAsia="IRNazanin" w:cs="IRNazanin"/>
          <w:color w:val="111111"/>
          <w:sz w:val="28"/>
          <w:szCs w:val="28"/>
          <w:rtl w:val="true"/>
          <w:lang w:bidi="fa-IR"/>
        </w:rPr>
        <w:t>.</w:t>
      </w:r>
    </w:p>
    <w:p>
      <w:pPr>
        <w:pStyle w:val="Heading3"/>
        <w:numPr>
          <w:ilvl w:val="2"/>
          <w:numId w:val="1"/>
        </w:numPr>
        <w:rPr/>
      </w:pPr>
      <w:bookmarkStart w:id="200" w:name="__RefHeading___Toc8560651_73709187"/>
      <w:bookmarkStart w:id="201" w:name="_Toc67"/>
      <w:bookmarkEnd w:id="200"/>
      <w:r>
        <w:rPr>
          <w:rtl w:val="true"/>
        </w:rPr>
        <w:t>كاروانی از سرزمین خاطره‌ها</w:t>
      </w:r>
      <w:bookmarkEnd w:id="20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خیبر گردید و مصمم شد آخرین خطری كه حكومت اسلامی را تهدید </w:t>
      </w:r>
    </w:p>
    <w:p>
      <w:pPr>
        <w:pStyle w:val="BookText"/>
        <w:rPr/>
      </w:pPr>
      <w:r>
        <w:rPr>
          <w:rFonts w:ascii="IRNazanin" w:hAnsi="IRNazanin" w:eastAsia="IRNazanin"/>
          <w:color w:val="111111"/>
          <w:sz w:val="28"/>
          <w:sz w:val="28"/>
          <w:szCs w:val="28"/>
          <w:rtl w:val="true"/>
          <w:lang w:bidi="fa-IR"/>
        </w:rPr>
        <w:t>می‌كند از سر راه بردارد و با فتح خیبر دیگر نیازی به نگهداشتن پایگاهی در خارج جزیرة العرب دیده نمی‌شد، عمرو بن امیه ضَمْری را نزد نجاشی فرستاد و از او خواست تا جعفر بن ابی‌طالب و دیگر مهاجرانی را كه در حبشه اقامت داشتند به مدینه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خواسته حضرت را اجابت كرد و اسباب و وسایل سفر مهاجران را آماده و با احترام كامل آنان را با دو كشتی روانه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یارانش زمانی به مدینه رسیدند كه پیامبر و مسلمانان در منطقه خیبر در حال پیكار با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راهی خیبر شدند و زمانی به سرزمین خیبر رسیدند كه تازه فتح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مسلمانان فریاد زد و به حضرت مژده داد كه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پانزده سال پسر عمو و سفیر خود را ندیده بود بی‌نهایت خوشحال شد، دوازده گام به استقبال جعفر شتافت، او را در آغوش كشید و پیشانیش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نقل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مورخان و محدثان، جمله تاریخی خود را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أَدْرِی بِأَیِّهِما أَنَا أَشَدُّ سُرُوراً، بِقُدُومِ جَعْفَرٍ، أَمْ بِفَتْحِ خَیْبَرَ؟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نمی‌دانم به كدام‌یك خوشحال‌ترم، به آمدن جعفر یا به فتح خیبر؟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شادی دیدار وی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بسیار ارزشمند جعفر طیار را به عنوان جایزه و پاداش پانزده سال هجرت و تبلیغ اسلام به جناب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و تعلیم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كه كیمیای سعادت و كلید </w:t>
      </w:r>
      <w:bookmarkStart w:id="202" w:name="pg11717_103620"/>
    </w:p>
    <w:p>
      <w:pPr>
        <w:pStyle w:val="BookText"/>
        <w:rPr/>
      </w:pPr>
      <w:bookmarkEnd w:id="202"/>
      <w:r>
        <w:rPr>
          <w:rFonts w:ascii="IRNazanin" w:hAnsi="IRNazanin" w:eastAsia="IRNazanin"/>
          <w:color w:val="111111"/>
          <w:sz w:val="28"/>
          <w:sz w:val="28"/>
          <w:szCs w:val="28"/>
          <w:rtl w:val="true"/>
          <w:lang w:bidi="fa-IR"/>
        </w:rPr>
        <w:t>رستگاری است، بین مسلمین مشهور و معروف است و پیشوایان و امامان شیعه همواره به آن اهتمام ورزیده، خود اقامه می‌نمودند و یاران خویش را نیز به خواندن آن سفارش می‌كردند</w:t>
      </w:r>
      <w:r>
        <w:rPr>
          <w:rFonts w:eastAsia="IRNazanin" w:cs="IRNazanin"/>
          <w:color w:val="111111"/>
          <w:sz w:val="28"/>
          <w:szCs w:val="28"/>
          <w:rtl w:val="true"/>
          <w:lang w:bidi="fa-IR"/>
        </w:rPr>
        <w:t>.</w:t>
      </w:r>
    </w:p>
    <w:p>
      <w:pPr>
        <w:pStyle w:val="Heading3"/>
        <w:numPr>
          <w:ilvl w:val="2"/>
          <w:numId w:val="1"/>
        </w:numPr>
        <w:rPr/>
      </w:pPr>
      <w:bookmarkStart w:id="203" w:name="__RefHeading___Toc8560653_73709187"/>
      <w:bookmarkStart w:id="204" w:name="_Toc68"/>
      <w:bookmarkEnd w:id="203"/>
      <w:r>
        <w:rPr>
          <w:rtl w:val="true"/>
        </w:rPr>
        <w:t>تقسیم غنایم‌</w:t>
      </w:r>
      <w:bookmarkEnd w:id="204"/>
    </w:p>
    <w:p>
      <w:pPr>
        <w:pStyle w:val="BookText"/>
        <w:rPr/>
      </w:pPr>
      <w:r>
        <w:rPr>
          <w:rFonts w:ascii="IRNazanin" w:hAnsi="IRNazanin" w:eastAsia="IRNazanin"/>
          <w:color w:val="111111"/>
          <w:sz w:val="28"/>
          <w:sz w:val="28"/>
          <w:szCs w:val="28"/>
          <w:rtl w:val="true"/>
          <w:lang w:bidi="fa-IR"/>
        </w:rPr>
        <w:t>به گفته ابن عبدالبر در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خیبر عَنْوَةً، یعنی با جنگیدن و قدرت نظامی فتح شد، جز دو قلعه وَطیح و سلالم كه بدون درگیری تسلیم شدند تا جانشان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خیبر علاوه بر سرزمین حاصلخیز، نخلستان‌ها، قلعه‌ها و بناها عبارت بود از مقدار بسیار زیادی اثاث، قماش، قطیفه، سلاح، خوراكی، شتر، گاو، گوسفند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قلعه كتیبه صد زره، چهارصد شمشیر، هزار نیزه و پانصد كمان عربی و تیردان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نسخه‌های تورات نیز در بین غنایم بود كه رسول خدا طبق درخواست یهودیان به آنان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كردن خمس غنایم آن‌ها را به هزار و هشتصد سهم تقسیم كرد، چون هزار و چهارصد جنگجو و دویست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اسب دو سهم تعلق می‌گرفت كه جمع آن هزار و هشتصد سهم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و هشتصد سهم به هجده قسمت صد نفری تقسیم گردید كه هر گروه یك نماینده برای اخذ محصولات و عایدات آن داشت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عیون الاثر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حبشه نیز از غنیمت خیبر سهم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زن در جنگ خیبر شركت داشتند، پیامبر </w:t>
      </w:r>
      <w:bookmarkStart w:id="205" w:name="pg11717_103621"/>
    </w:p>
    <w:p>
      <w:pPr>
        <w:pStyle w:val="BookText"/>
        <w:rPr/>
      </w:pPr>
      <w:bookmarkEnd w:id="205"/>
      <w:r>
        <w:rPr>
          <w:rFonts w:ascii="IRNazanin" w:hAnsi="IRNazanin" w:eastAsia="IRNazanin"/>
          <w:color w:val="111111"/>
          <w:sz w:val="28"/>
          <w:sz w:val="28"/>
          <w:szCs w:val="28"/>
          <w:rtl w:val="true"/>
          <w:lang w:bidi="fa-IR"/>
        </w:rPr>
        <w:t>به آنان نیز هدایایی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قلعه كتیبه در خمس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غنایم قلعه‌های وَطیح و سلالم چون بدون درگیری فتح شده بود از خالصه حضرت به‌شمار می‌رفت و متعلق به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خود خرما، جو و گندم و مقداری اثاث و لباس و مهره‌های جیبی در بین بنی‌هاشم و فرزندان عبدالمطلب تقسیم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سهام خود به مستمندان، فقیران و یتیمان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بیچارگی و نیازمندی و سختی و قحطی اهل مكه باخبر شد برای آنان نیز به‌وسیله عمرو بن امیه ضَمْری مقداری طلا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در اندیشه یاری رساندن به همان كسانی بود كه او را از سرزمین و خانه و كاشانه خویش بیرون راندند</w:t>
      </w:r>
      <w:r>
        <w:rPr>
          <w:rFonts w:eastAsia="IRNazanin" w:cs="IRNazanin"/>
          <w:color w:val="111111"/>
          <w:sz w:val="28"/>
          <w:szCs w:val="28"/>
          <w:rtl w:val="true"/>
          <w:lang w:bidi="fa-IR"/>
        </w:rPr>
        <w:t>!</w:t>
      </w:r>
    </w:p>
    <w:p>
      <w:pPr>
        <w:pStyle w:val="Heading3"/>
        <w:numPr>
          <w:ilvl w:val="2"/>
          <w:numId w:val="1"/>
        </w:numPr>
        <w:rPr/>
      </w:pPr>
      <w:bookmarkStart w:id="206" w:name="__RefHeading___Toc8560655_73709187"/>
      <w:bookmarkStart w:id="207" w:name="_Toc69"/>
      <w:bookmarkEnd w:id="206"/>
      <w:r>
        <w:rPr>
          <w:rtl w:val="true"/>
        </w:rPr>
        <w:t>صندوق جنگ‌</w:t>
      </w:r>
      <w:bookmarkEnd w:id="20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مدینه به‌ویژه بنی‌نضیر یك صندوق و خزانه ملی از پوست شتر داشتند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آن طلا، نقره و اشیاء گرانبها و زیورآلات نگهداری می‌شد و معمولًا آن را در عروسی‌ها به اهل مكه عاریه می‌دادند و گاهی به مدت یك ماه در دست مكیان بود و در حوادث غیرمترقبه و هزینه‌های جنگی و خونبها و غیره نیز از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آنان از مدینه این صندوق نیز به خیبر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آن‌كه توان مالی یهود را تضعیف كند تا دیگر به فكر حمله به مدینه نباشند در شرایط صلح خیبر قید كرد كه هیچ چیزی از اموال خود را نباید از پیامبر پنهان كنند، از جمله این صندوق را از آنان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بن ابی‌الحقیق كه خزانه‌دار </w:t>
      </w:r>
      <w:bookmarkStart w:id="208" w:name="pg11717_103622"/>
    </w:p>
    <w:p>
      <w:pPr>
        <w:pStyle w:val="BookText"/>
        <w:rPr/>
      </w:pPr>
      <w:bookmarkEnd w:id="208"/>
      <w:r>
        <w:rPr>
          <w:rFonts w:ascii="IRNazanin" w:hAnsi="IRNazanin" w:eastAsia="IRNazanin"/>
          <w:color w:val="111111"/>
          <w:sz w:val="28"/>
          <w:sz w:val="28"/>
          <w:szCs w:val="28"/>
          <w:rtl w:val="true"/>
          <w:lang w:bidi="fa-IR"/>
        </w:rPr>
        <w:t>آن بود گفت آن گنج را در جنگ خرج كردیم و چیزی از آن نمانده است، چون ما آن را برای چنین روزی نگهداری می‌كردیم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گنج نزد شما باشد ذمه خدا و رسولش از شما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اطلاعاتی كه از برخی یهودیان به دست آمد صندوق مذكور كه در خرابه‌ای پنهان شده بود پیدا شد و كنانه به سزای خود رسید</w:t>
      </w:r>
      <w:r>
        <w:rPr>
          <w:rFonts w:eastAsia="IRNazanin" w:cs="IRNazanin"/>
          <w:color w:val="111111"/>
          <w:sz w:val="28"/>
          <w:szCs w:val="28"/>
          <w:rtl w:val="true"/>
          <w:lang w:bidi="fa-IR"/>
        </w:rPr>
        <w:t>.</w:t>
      </w:r>
    </w:p>
    <w:p>
      <w:pPr>
        <w:pStyle w:val="Heading3"/>
        <w:numPr>
          <w:ilvl w:val="2"/>
          <w:numId w:val="1"/>
        </w:numPr>
        <w:rPr/>
      </w:pPr>
      <w:bookmarkStart w:id="209" w:name="__RefHeading___Toc8560657_73709187"/>
      <w:bookmarkStart w:id="210" w:name="_Toc70"/>
      <w:bookmarkEnd w:id="209"/>
      <w:r>
        <w:rPr>
          <w:rtl w:val="true"/>
        </w:rPr>
        <w:t>اسیران‌</w:t>
      </w:r>
      <w:bookmarkEnd w:id="21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نود و سه نفر از یهودیان و پانزده نفر از مسلمانان كشته شدند ولی نویری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بیست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تعداد اسرای یهود اطلاعی در دست نیست، زیرا مورخان و سیره‌نگاران درباره اسیران خیبر توضیحی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جز صفیه و دختر عمویش و چند زن فرد دیگری اسیر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زنان و كودكان را در قلعه‌ای جای دادند و جنگجویان در قلعه‌های دیگر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كه كار به مصالحه انجامید پیامبر بر آنان منت گذاشت و همگی را بخشید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كه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صفیه نقل می‌كند مؤید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عبدالرحمن بن محمد بن ابی‌بكر برایم نقل كرد كه به جعفر بن محمود گفتم چرا صفیه در حصن نزار در قلعه شقّ بود و حال آن‌كه قلعه خاندان ابوالحُقیق در منطقه سلالم است و چگونه شد كه جز در نزار در قلعه‌های نطات و شقّ هیچ زن و بچه‌ای اسیر نشد با آن‌كه در آن‌جا نیز باید زن و بچه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یهودیان زنان و كودكان خود را به </w:t>
      </w:r>
      <w:bookmarkStart w:id="211" w:name="pg11717_103623"/>
    </w:p>
    <w:p>
      <w:pPr>
        <w:pStyle w:val="BookText"/>
        <w:rPr/>
      </w:pPr>
      <w:bookmarkEnd w:id="211"/>
      <w:r>
        <w:rPr>
          <w:rFonts w:ascii="IRNazanin" w:hAnsi="IRNazanin" w:eastAsia="IRNazanin"/>
          <w:color w:val="111111"/>
          <w:sz w:val="28"/>
          <w:sz w:val="28"/>
          <w:szCs w:val="28"/>
          <w:rtl w:val="true"/>
          <w:lang w:bidi="fa-IR"/>
        </w:rPr>
        <w:t>قلعه كتیبه منتقل كردند و قلعه نطات را برای جنگ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بنی‌كنانه تصور می‌كردند كه قلعه نَزار، استوارترین قلعه‌هاست به همین جهت در شبی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آهنگ ناحیه شقّ نمود صفیه و دختر عمویش و چند زن دیگر را به آن‌جا منتقل كردند كه بعد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كسی جز صفیه و دختر عمویش و چند زن دیگر كه همراه او در نزار بودند اسیر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را اسیر كرد و نزد رسول خدا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حُیی بن اخْطَب نخست همسر سَلّام بن مِشْكَم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با كنانة بن ابی‌الحقیق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كنانه در خیبر كشته شد و صفیه اسیر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چون اشراف‌زاده و پدرش از رؤسای یهود بود و رسول خدا به نقل طبرانی در المعجم الكبیر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كَرِیمُ قَوْمٍ فَأَكْرِمُوهُ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شخصیت بزرگوار طایفه‌ای نزدتان آمد به او احترام بگذارید و نیز به روایت حلبی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ارْحَمُوا عَزِیزَ قَوْمٍ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شخصت بزرگوار طایفه‌ای كه خوار شده مهربانی كنید، به وی بسیار احترام گذاشت و از ایشان دلجویی كرد و او را برای خود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 باشی به دین خود بمانی آزادی و من تو را به ترك آن مجبور نمی‌كنم و اگر خدا و رسولش و اسلام را برگزینی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 من خدا و رسولش و اسلام را برمی‌گزینم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او را آزاد و با او ازدواج نمود و مهرش را آزادیش قرار داد</w:t>
      </w:r>
      <w:r>
        <w:rPr>
          <w:rFonts w:eastAsia="IRNazanin" w:cs="IRNazanin"/>
          <w:color w:val="111111"/>
          <w:sz w:val="28"/>
          <w:szCs w:val="28"/>
          <w:rtl w:val="true"/>
          <w:lang w:bidi="fa-IR"/>
        </w:rPr>
        <w:t>.</w:t>
      </w:r>
    </w:p>
    <w:p>
      <w:pPr>
        <w:pStyle w:val="Heading3"/>
        <w:numPr>
          <w:ilvl w:val="2"/>
          <w:numId w:val="1"/>
        </w:numPr>
        <w:rPr/>
      </w:pPr>
      <w:bookmarkStart w:id="212" w:name="__RefHeading___Toc8560659_73709187"/>
      <w:bookmarkStart w:id="213" w:name="_Toc71"/>
      <w:bookmarkEnd w:id="212"/>
      <w:r>
        <w:rPr>
          <w:rtl w:val="true"/>
        </w:rPr>
        <w:t>علی فاتح خیبر</w:t>
      </w:r>
      <w:bookmarkEnd w:id="21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متون مستفیض و متواتر تاریخی و حدیثی یگانه قهرمانی كه خط دفاعی خیبر را در هم شكست و دژ پولادین و افسانه‌ای مرحب را </w:t>
      </w:r>
    </w:p>
    <w:p>
      <w:pPr>
        <w:pStyle w:val="BookText"/>
        <w:rPr/>
      </w:pPr>
      <w:r>
        <w:rPr>
          <w:rFonts w:ascii="IRNazanin" w:hAnsi="IRNazanin" w:eastAsia="IRNazanin"/>
          <w:color w:val="111111"/>
          <w:sz w:val="28"/>
          <w:sz w:val="28"/>
          <w:szCs w:val="28"/>
          <w:rtl w:val="true"/>
          <w:lang w:bidi="fa-IR"/>
        </w:rPr>
        <w:t xml:space="preserve">گشود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كشتن پهلوانان نامدار خیبر یهودیان را شكست داد و افتخار فتح خیبر در تاریخ اسلام به نام او ثبت شد تا آن‌جا كه همواره از او با عنوان فاتح خیبر یاد می‌شود و چون پی در پی و كرارا به دشمن حمله كرد، بدون آن‌كه فرار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حاكم نیشابوری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ابن‌قیم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ابن‌اثیر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دیار بكری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از محدثان اهل سنت و تمامی محدثان و مورخان شیعه نوشته‌اند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را كشت و همو بود كه خیبر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در برخی روایات محمد بن مَسْلَمَه را شریك در قتل مرحب دانسته و یا كشتن مرحب به وی نسبت داده شده به هیچ وجه صحیح و قابل پذیرش نیست و با گزارشی كه بین مورخان و محدثان متواتر است تاب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خود پیامبر پیروزی علی را نوید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خیبر را فتح می‌كند و این فتح بدون كشته شدن پهلوان بزرگ آنان چون مرحب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در 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با سندهای متواتر دلالت دارد بر این‌كه قاتل مرحب 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در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ابن‌اسحاق مرحب را محمد بن مسلمه كشت ولی غیر او می‌گویند علی بن ابی‌طالب او را به قتل رساند و همین قول نیز نزد ما صحیح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ابن‌اثیر در 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كسی كه مرحب را كشت و در قلعه را گشود علی بن ابی‌طالب بود، همین قول نیز مشهورتر </w:t>
      </w:r>
    </w:p>
    <w:p>
      <w:pPr>
        <w:pStyle w:val="BookText"/>
        <w:rPr/>
      </w:pPr>
      <w:r>
        <w:rPr>
          <w:rFonts w:ascii="IRNazanin" w:hAnsi="IRNazanin" w:eastAsia="IRNazanin"/>
          <w:color w:val="111111"/>
          <w:sz w:val="28"/>
          <w:sz w:val="28"/>
          <w:szCs w:val="28"/>
          <w:rtl w:val="true"/>
          <w:lang w:bidi="fa-IR"/>
        </w:rPr>
        <w:t>و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در المختصر فی اخبار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ضربتی بر سر مرحب زد نقش بر زمین گشت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اسحاق خلاف این نقل شده ولی آن‌چه ما ذكر كردیم صحیح‌تر است و خیبر به دست علی رضی‌الله عنه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ابن‌شاكر كُتْبی نیز در عیون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صحیح‌تر آن است كه علی بن ابی‌طالب مرحب را كشت و پیروزی به دست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بهجة المحافل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ابن‌هشام از ابن‌اسحاق نقل كرده كه قاتل مرحب محمد بن مسلمه انصاری بود ولی این صحیح نیست، آن‌چه در اخبار صحیح ثابت شده كه علی بن ابی‌طالب او را كشت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بكری نیز در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به فرماندهی سپاه گمارد و خیبر به دست او فتح شد و این قول كه علی مرحب را كشت صحیح است، اشعار ذیل را كه برخی از شعرا در این‌باره سروده‌اند مؤید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حَمَی الإِسْلامَ مِنْ قَتْلِ مَرْحَب غَداةَ اعْتَلاهُ بِالحُسامِ الْمِضْخَم</w:t>
      </w:r>
    </w:p>
    <w:p>
      <w:pPr>
        <w:pStyle w:val="BookText"/>
        <w:rPr/>
      </w:pPr>
      <w:r>
        <w:rPr>
          <w:rFonts w:ascii="IRNazanin" w:hAnsi="IRNazanin" w:eastAsia="IRNazanin"/>
          <w:color w:val="111111"/>
          <w:sz w:val="28"/>
          <w:sz w:val="28"/>
          <w:szCs w:val="28"/>
          <w:rtl w:val="true"/>
          <w:lang w:bidi="fa-IR"/>
        </w:rPr>
        <w:t>علی با كشتن مرحب اسلام را یاری كرد در صبحگاهان نبرد كه شمشیر بزرگ و برّان را بر سر او فرود آورد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در البدء و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محمد بن مسلمه قاتل مرحب باشد روایت اهل سنت است ولی شیعه اجماع دارند كه علی او را كشت و این مطلب در اشعارشان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گویاتر فرمایش خود حضرت است كه به روایت شیخ صدوق در خصال</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آیا جز من كسی در بین شما هست كه در مبارزه </w:t>
      </w:r>
      <w:bookmarkStart w:id="214" w:name="pg11717_103626"/>
    </w:p>
    <w:p>
      <w:pPr>
        <w:pStyle w:val="BookText"/>
        <w:rPr/>
      </w:pPr>
      <w:bookmarkEnd w:id="214"/>
      <w:r>
        <w:rPr>
          <w:rFonts w:ascii="IRNazanin" w:hAnsi="IRNazanin" w:eastAsia="IRNazanin"/>
          <w:color w:val="111111"/>
          <w:sz w:val="28"/>
          <w:sz w:val="28"/>
          <w:szCs w:val="28"/>
          <w:rtl w:val="true"/>
          <w:lang w:bidi="fa-IR"/>
        </w:rPr>
        <w:t>با پهلوان یهود مرحب یهودی را كشته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این‌كه محمد حسین هیكل مصری در كتاب حیاة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بی‌پروا تاریخ را تحریف كرده و گفته محمد بن مسلمه مرحب را كشت و حتی اشاره‌ای هم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است</w:t>
      </w:r>
      <w:r>
        <w:rPr>
          <w:rFonts w:eastAsia="IRNazanin" w:cs="IRNazanin"/>
          <w:color w:val="111111"/>
          <w:sz w:val="28"/>
          <w:szCs w:val="28"/>
          <w:rtl w:val="true"/>
          <w:lang w:bidi="fa-IR"/>
        </w:rPr>
        <w:t>!</w:t>
      </w:r>
    </w:p>
    <w:p>
      <w:pPr>
        <w:pStyle w:val="Heading3"/>
        <w:numPr>
          <w:ilvl w:val="2"/>
          <w:numId w:val="1"/>
        </w:numPr>
        <w:rPr/>
      </w:pPr>
      <w:bookmarkStart w:id="215" w:name="__RefHeading___Toc8560661_73709187"/>
      <w:bookmarkStart w:id="216" w:name="_Toc72"/>
      <w:bookmarkEnd w:id="215"/>
      <w:r>
        <w:rPr>
          <w:rtl w:val="true"/>
        </w:rPr>
        <w:t>خیانت بزرگ یهود</w:t>
      </w:r>
      <w:bookmarkEnd w:id="216"/>
    </w:p>
    <w:p>
      <w:pPr>
        <w:pStyle w:val="BookText"/>
        <w:rPr/>
      </w:pPr>
      <w:r>
        <w:rPr>
          <w:rFonts w:ascii="IRNazanin" w:hAnsi="IRNazanin" w:eastAsia="IRNazanin"/>
          <w:color w:val="111111"/>
          <w:sz w:val="28"/>
          <w:sz w:val="28"/>
          <w:szCs w:val="28"/>
          <w:rtl w:val="true"/>
          <w:lang w:bidi="fa-IR"/>
        </w:rPr>
        <w:t>یهودیان كه پیمان‌شكنی و تزویر و خیانت طبیعت ثانوی آنان شده بود، به جای آن‌كه از رسول خدا به پاس عفو و گذشت از آنان و آزادی اسیران و اسكان دادن آنان در سرزمین مسلمانان تشكر و قدردانی كنند، طی توطئه‌ای خطرناك و ناجوانمردانه طرح قتل حضرت را ریختند و سم كشنده تب‌آوری تهیه كرده و آن را در غذایی ریخته و به وسیله زنی برای ایشان فرستادند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روایت كرده‌اند كه چون خیبر فتح شد یهودیان گوسفند بریانی را مسموم كرده و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آوردند، آن حضرت با بِشْر بن بَرا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اولین لقمه را كه برداشت متوجه مسمومیت آن شد ولی به جهت مراعات ادب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تا لقمه را در دهان گذاشت بیرون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گوشت به من خبر می‌دهد كه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سران یهود را جمع كردند،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از شما می‌كنم آیا پاسخ آن را صادقانه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گوسفند سم ریختید؟</w:t>
      </w:r>
      <w:r>
        <w:rPr>
          <w:rFonts w:eastAsia="IRNazanin" w:cs="IRNazanin"/>
          <w:color w:val="111111"/>
          <w:sz w:val="28"/>
          <w:szCs w:val="28"/>
          <w:rtl w:val="true"/>
          <w:lang w:bidi="fa-IR"/>
        </w:rPr>
        <w:t xml:space="preserve">» </w:t>
      </w:r>
      <w:bookmarkStart w:id="217" w:name="pg11717_103627"/>
    </w:p>
    <w:p>
      <w:pPr>
        <w:pStyle w:val="BookText"/>
        <w:rPr/>
      </w:pPr>
      <w:bookmarkEnd w:id="21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باعث شد كه چنین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اگر دروغگو باشی از دست تو راحت می‌شویم و اگر پیامبر باشی زیانی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مورخان و سیره‌نویسان نوشته‌اند این كار به دست زینب زن سَلّام بن مِشْكَم، دختر حارث و خواهر مرحب و یا به قولی برادرزاده او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حِجامت كرد تا از اثر زهر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بعدها می‌فرمود اثر آن سم در بدن من عود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عبدالمعطی قَلْعَجِی در پاورقی دلائل النبوه بیهقی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منیر عَجْلانی مدیر مجله العربیة الغرّاء طی مطالعات خود به سند بسیار قدیمی دست یافته كه در آن به حادثه مسموم كردن پیامبر در خیبر اشاره و گفته شده این كار از ناحیه رؤسای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بعید به نظر می‌رسد كه یك زن خودسرانه و به تنهایی و بدون مشورت و صلاحدید بزرگان قوم خود جرأت كار بس خطرناكی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ذكر است درباره جنگ خیبر كه از بزرگ‌ترین جنگ‌ها و غزوات رسول خدا به شمار می‌رود و در هیچ یك از جنگ‌های پیامبر دشمن این تعداد كشته نداد آیاتی نازل نشد، فقط قبل از وقوع آن در سوره فتح كه در باره صلح حدیبیه است در یكی دو آیه به آن اشاره شده است</w:t>
      </w:r>
      <w:r>
        <w:rPr>
          <w:rFonts w:eastAsia="IRNazanin" w:cs="IRNazanin"/>
          <w:color w:val="111111"/>
          <w:sz w:val="28"/>
          <w:szCs w:val="28"/>
          <w:rtl w:val="true"/>
          <w:lang w:bidi="fa-IR"/>
        </w:rPr>
        <w:t>.</w:t>
      </w:r>
    </w:p>
    <w:p>
      <w:pPr>
        <w:pStyle w:val="Heading3"/>
        <w:numPr>
          <w:ilvl w:val="2"/>
          <w:numId w:val="1"/>
        </w:numPr>
        <w:rPr/>
      </w:pPr>
      <w:bookmarkStart w:id="218" w:name="__RefHeading___Toc8560663_73709187"/>
      <w:bookmarkStart w:id="219" w:name="_Toc73"/>
      <w:bookmarkEnd w:id="218"/>
      <w:r>
        <w:rPr>
          <w:rtl w:val="true"/>
        </w:rPr>
        <w:t>فدك‌</w:t>
      </w:r>
      <w:bookmarkEnd w:id="219"/>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فدك دهكده‌ای آباد و دارای سرزمین حاصلخیز و نخلستان‌ها و باغ‌های زیبا بود كه در نزدیكی خیبر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فدك تا مدینه دو روز راه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ساكنان آن همه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نزدیك خیبر رسید مُحَیصَة بن مسعود را به فدك فرستاد تا آنان را به اسلام دعوت كند و بیم دهد كه اگر مسلمان نشوند با آنان جنگ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محیصه نزد یهودیان فدك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محیصه گفتند در قلعه نطات عامر، یاسر، اسَیر و حارث سالار یهودیان هستند، گمان نمی‌كنیم محمد بتواند به سرزمین آنان نزدیك گردد تا آن‌كه خبر كشته شدن بزرگان و پهلوانان خیبر به اطلاع ایشان رسید، این موضوع آنان را به وحشت انداخت و اركانشان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مردی از سران یهود به نام نون بن یوشع همراه تنی چند از آنان با محیصه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صلح كردند و از او خواستند تا با اینان نیز همانند خیبریان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فتح و مصالحه فدك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فدك چون بدون لشكركشی و جنگ فتح شده بود از اموال خالصه پیامبر به‌شمار می‌آمد و متعلق به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عنایت خاصی داشت تا هر كسی كه به آن حضرت خدمت كرده آن را جبران كند، به روایت علامه مجلسی در بحار الانوار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در قبال مهر حضرت خدیجه كه بنا بر قول مشهور خود خدیجه پرداخته بود به دخترش حضرت فاطمه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همانا مادرت خدیجه بر گردن من مهر داشت، پدرت فدك را به عوض آن برای تو قرار داد و به تو و پس از تو به فرزندانت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كلینی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 ذوی‌القربی و خویشاوندان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bookmarkStart w:id="220" w:name="pg11717_103629"/>
    </w:p>
    <w:p>
      <w:pPr>
        <w:pStyle w:val="BookText"/>
        <w:rPr/>
      </w:pPr>
      <w:bookmarkEnd w:id="220"/>
      <w:r>
        <w:rPr>
          <w:rFonts w:ascii="IRNazanin" w:hAnsi="IRNazanin" w:eastAsia="IRNazanin"/>
          <w:color w:val="111111"/>
          <w:sz w:val="28"/>
          <w:sz w:val="28"/>
          <w:szCs w:val="28"/>
          <w:rtl w:val="true"/>
          <w:lang w:bidi="fa-IR"/>
        </w:rPr>
        <w:t>احتمال داده‌اند فدك را برای این به فاطمه بخشید كه امیرالمؤمنین در آینده برای اداره حكومت اسلامی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بعدها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سیاسی به خود گرفت و در طول تاریخ فراز و نشیب‌های زیادی پیدا كرد</w:t>
      </w:r>
      <w:r>
        <w:rPr>
          <w:rFonts w:eastAsia="IRNazanin" w:cs="IRNazanin"/>
          <w:color w:val="111111"/>
          <w:sz w:val="28"/>
          <w:szCs w:val="28"/>
          <w:rtl w:val="true"/>
          <w:lang w:bidi="fa-IR"/>
        </w:rPr>
        <w:t>.</w:t>
      </w:r>
    </w:p>
    <w:p>
      <w:pPr>
        <w:pStyle w:val="Heading3"/>
        <w:numPr>
          <w:ilvl w:val="2"/>
          <w:numId w:val="1"/>
        </w:numPr>
        <w:rPr/>
      </w:pPr>
      <w:bookmarkStart w:id="221" w:name="__RefHeading___Toc8560665_73709187"/>
      <w:bookmarkStart w:id="222" w:name="_Toc74"/>
      <w:bookmarkEnd w:id="221"/>
      <w:r>
        <w:rPr>
          <w:rtl w:val="true"/>
        </w:rPr>
        <w:t>غزوه وادی القری‌</w:t>
      </w:r>
      <w:bookmarkEnd w:id="22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خیبر و فراغت از كارهای آن رهسپار وادِی الْقُری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القری منطقه‌ای بود متشكل از روستاهای زیاد و نزدیك به هم در حدود پنجاه فرسخی شمال مدینه كه ساكنان مناطقی از آن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خبر آمدن سپاه اسلام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محاصره كرد و گویند پرچم را به سعد بن عباده یا حباب بن منذر، یا سهل بن حنیف یا عَبّاد بن بشر داد و سپس اهل وادی القری را به پذیرش اسلام فرا خواند و اعلام كرد اگر اسلام بیاورند خونشان مصون و اموالشان محفوظ خواهد ماند و حساب اعمالشان نیز با خداست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وادی القری نپذیرفتند و روز نخست به جنگ با مسلمانان پرداختند كه طی آن ده نفر از جنگاورانشان به میدان آمدند و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انصاری و زبیر بن عَوّام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آنان كه كشته می‌شدند پیامبر بقیه را به اسلام دعوت می‌كرد، پس از نماز نیز آنان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اوایل روز دوم كه تازه آفتاب طلوع كرده بود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چند روز در آن‌جا ماند و بر </w:t>
      </w:r>
      <w:bookmarkStart w:id="223" w:name="pg11717_103630"/>
    </w:p>
    <w:p>
      <w:pPr>
        <w:pStyle w:val="BookText"/>
        <w:rPr/>
      </w:pPr>
      <w:bookmarkEnd w:id="223"/>
      <w:r>
        <w:rPr>
          <w:rFonts w:ascii="IRNazanin" w:hAnsi="IRNazanin" w:eastAsia="IRNazanin"/>
          <w:color w:val="111111"/>
          <w:sz w:val="28"/>
          <w:sz w:val="28"/>
          <w:szCs w:val="28"/>
          <w:rtl w:val="true"/>
          <w:lang w:bidi="fa-IR"/>
        </w:rPr>
        <w:t>یهودیان ترحم كرد، زمین‌ها و نخلستان‌های آنان را همانند خیبر در اختیار خود آنان گذاشت و ایشان را عامل حكومت اسلامی مدینه در آن سرزمین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سرگذشت خیبر، فدك و وادی القری به یهودیان تَیماء رسید آنان نیز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كردند و متعهد شدند كه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بود كه یهود در جزیرة العرب سركوب شد و دیگر چندان خطری از ناحیه آنان احساس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خیبر، فدك و مناطق وابسته به آن و تنظیم امور آنان رسول خدا و سپاه اسلام به مدینه بازگشتند</w:t>
      </w:r>
      <w:r>
        <w:rPr>
          <w:rFonts w:eastAsia="IRNazanin" w:cs="IRNazanin"/>
          <w:color w:val="111111"/>
          <w:sz w:val="28"/>
          <w:szCs w:val="28"/>
          <w:rtl w:val="true"/>
          <w:lang w:bidi="fa-IR"/>
        </w:rPr>
        <w:t>.</w:t>
      </w:r>
    </w:p>
    <w:p>
      <w:pPr>
        <w:pStyle w:val="Heading3"/>
        <w:numPr>
          <w:ilvl w:val="2"/>
          <w:numId w:val="1"/>
        </w:numPr>
        <w:rPr/>
      </w:pPr>
      <w:bookmarkStart w:id="224" w:name="__RefHeading___Toc8560667_73709187"/>
      <w:bookmarkStart w:id="225" w:name="_Toc75"/>
      <w:bookmarkEnd w:id="224"/>
      <w:r>
        <w:rPr>
          <w:rtl w:val="true"/>
        </w:rPr>
        <w:t>عمرة القضاء</w:t>
      </w:r>
      <w:bookmarkEnd w:id="225"/>
    </w:p>
    <w:p>
      <w:pPr>
        <w:pStyle w:val="BookText"/>
        <w:rPr/>
      </w:pPr>
      <w:r>
        <w:rPr>
          <w:rFonts w:ascii="IRNazanin" w:hAnsi="IRNazanin" w:eastAsia="IRNazanin"/>
          <w:color w:val="111111"/>
          <w:sz w:val="28"/>
          <w:sz w:val="28"/>
          <w:szCs w:val="28"/>
          <w:rtl w:val="true"/>
          <w:lang w:bidi="fa-IR"/>
        </w:rPr>
        <w:t>همان‌گونه كه در صلح حدیبیه گذشت مشركان قریش در ذی‌القعده سال ششم هجرت مانع انجام دادن عُمره پیامبر و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ذی‌القعده سال هفتم تصمیم گرفت عمره سال گذشته را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تمامی كسانی كه در حدیبیه شركت داشتند در این سفر حاضر شدند تا عمره خود را قضا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غیر ازآنان نیز برای عمره آماده شدند كه تعداد مسلمانان به دو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ابورُهْم غفاری و یا عُوَیف بن اضْبط دِیلی را در مدینه به جانشینی خود گماشت و شصت شتر قربانی، صد اسب و تعدادی سلاح از قبیل زره، نیزه و كلاهخود همراه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شرط كرده‌اند كه بر آنان جز با سلاح مسافر وارد نشویم و شمشیرها نیز باید در غلاف باشد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وارد حرم نخواهیم كرد ولی نزدیك ما </w:t>
      </w:r>
    </w:p>
    <w:p>
      <w:pPr>
        <w:pStyle w:val="BookText"/>
        <w:rPr/>
      </w:pPr>
      <w:r>
        <w:rPr>
          <w:rFonts w:ascii="IRNazanin" w:hAnsi="IRNazanin" w:eastAsia="IRNazanin"/>
          <w:color w:val="111111"/>
          <w:sz w:val="28"/>
          <w:sz w:val="28"/>
          <w:szCs w:val="28"/>
          <w:rtl w:val="true"/>
          <w:lang w:bidi="fa-IR"/>
        </w:rPr>
        <w:t>خواهد بود كه اگر حمله‌ای از قریش صورت گرفت سلاح به ما نزدیك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نزدیك مكه كه رسیدند سلاح‌ها را در درّه یأجَج گذاشت و اوس بن خولی را مأمور محافظت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قریش با دیدن اسبان و سلاح‌های مسلمانان شتابان خود را به مكه رساندند و سران قریش را از این امر مطلع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بی‌درنگ مِكْرَز بن حَفْص را همراه تنی چند نزد پیامبر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خدا سوگند هیچ‌گاه، نه در دوران كودكی و نه در دوران بزرگی به حیله معروف نبودی، با سلاح وارد حرم و قوم خود می‌شوی و حال آن‌كه شرط كرده بودی كه جز با سلاح مسافر داخل نشوی و شمشیرها نیز در غلاف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وارد مكه نخواهیم شد مگر به همان‌گونه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قریش مكه را خالی گذاشتند و به كوه‌ها رفتند و گفتند به محمد و یارانش نگاه هم نخواهیم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بر شتر قَصْوا سوار بود و مسلمانان شمشیر بسته اطراف آن حضرت را گرفته بودند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طواف كرد و با عصای خود حجرالاسود را استلام نمود، مسلمانان هم همراه آن حضرت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 بین صفا و مَرْوَه نمود و در مَرْوَه قربانی كرد و سرش را تراشید و از احرام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دیاربكری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سه روز ظهر روز چهارم سهیل بن عمرو و حُویطب بن عبدالعزی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به رفیقت بگو از نزد ما برود، مدت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مسلمانان از مكه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تا شب احدی از مسلمانان در مكه بماند</w:t>
      </w:r>
      <w:r>
        <w:rPr>
          <w:rFonts w:eastAsia="IRNazanin" w:cs="IRNazanin"/>
          <w:color w:val="111111"/>
          <w:sz w:val="28"/>
          <w:szCs w:val="28"/>
          <w:rtl w:val="true"/>
          <w:lang w:bidi="fa-IR"/>
        </w:rPr>
        <w:t xml:space="preserve">». </w:t>
      </w:r>
      <w:bookmarkStart w:id="226" w:name="pg11717_103632"/>
    </w:p>
    <w:p>
      <w:pPr>
        <w:pStyle w:val="Heading3"/>
        <w:numPr>
          <w:ilvl w:val="2"/>
          <w:numId w:val="1"/>
        </w:numPr>
        <w:rPr/>
      </w:pPr>
      <w:bookmarkStart w:id="227" w:name="__RefHeading___Toc8560669_73709187"/>
      <w:bookmarkStart w:id="228" w:name="_Toc76"/>
      <w:bookmarkEnd w:id="226"/>
      <w:bookmarkEnd w:id="227"/>
      <w:r>
        <w:rPr>
          <w:rtl w:val="true"/>
        </w:rPr>
        <w:t>اسلام عمرو و خالد</w:t>
      </w:r>
      <w:bookmarkEnd w:id="228"/>
    </w:p>
    <w:p>
      <w:pPr>
        <w:pStyle w:val="BookText"/>
        <w:rPr/>
      </w:pPr>
      <w:r>
        <w:rPr>
          <w:rFonts w:ascii="IRNazanin" w:hAnsi="IRNazanin" w:eastAsia="IRNazanin"/>
          <w:color w:val="111111"/>
          <w:sz w:val="28"/>
          <w:sz w:val="28"/>
          <w:szCs w:val="28"/>
          <w:rtl w:val="true"/>
          <w:lang w:bidi="fa-IR"/>
        </w:rPr>
        <w:t>پس از جنگ احزاب و عقیم ماندن لشكركشی ده هزار نفری قریش و كشته شدن پهلوان نامدار عرب عمرو بن عبدِوُدّ، برای كسانی كه بینش سیاسی داشتند به خوبی آشكار بود كه از این پس دیگر كار قریش رو به وخامت گراییده و اقتدار آن رو به تحلیل است و از آن سوی دین اسلام و حكومت آن رو به گسترش و تثبیت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كه در عرصه تزویر و شیطنت بسیار قوی و زبانزد عرب بود آینده‌نگری نمود و خود را برای تسلیم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گروهی از دوستان خود به حبشه رفت تا به نجاشی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توصیه نجاشی به حجاز بازگشت و مستقیماً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خالد بن ولید برخورد كه او هم برای تسلیم شدن و پذیرش اسلام به مدینه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صفر سال هشتم هجرت وارد مدینه شدند و با سرافكندگی و شرمساری خدمت رسول خدا رسیدند و آن اقیانوس عفو و بخشش تمامی جنایات، ستمگری‌ها، اذیت‌ها، كینه‌توزی‌ها، هتك حرمت‌ها و بی‌مهری‌ها را از آنان نادیده گرفت و با كرامت و رحمت بی‌انتهای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یَجُبُّ ما كانَ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گذشته‌ها را قطع می‌كند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عمرو و خالد شهادتین بر زبان جاری كردند و در جرگه مسلمانان قرار گرفتند</w:t>
      </w:r>
      <w:r>
        <w:rPr>
          <w:rFonts w:eastAsia="IRNazanin" w:cs="IRNazanin"/>
          <w:color w:val="111111"/>
          <w:sz w:val="28"/>
          <w:szCs w:val="28"/>
          <w:rtl w:val="true"/>
          <w:lang w:bidi="fa-IR"/>
        </w:rPr>
        <w:t xml:space="preserve">. </w:t>
      </w:r>
      <w:bookmarkStart w:id="229" w:name="pg11717_103633"/>
    </w:p>
    <w:p>
      <w:pPr>
        <w:pStyle w:val="Heading3"/>
        <w:numPr>
          <w:ilvl w:val="2"/>
          <w:numId w:val="1"/>
        </w:numPr>
        <w:rPr/>
      </w:pPr>
      <w:bookmarkStart w:id="230" w:name="__RefHeading___Toc8560671_73709187"/>
      <w:bookmarkStart w:id="231" w:name="_Toc77"/>
      <w:bookmarkEnd w:id="229"/>
      <w:bookmarkEnd w:id="230"/>
      <w:r>
        <w:rPr>
          <w:rtl w:val="true"/>
        </w:rPr>
        <w:t>خلاصه درس‌</w:t>
      </w:r>
      <w:bookmarkEnd w:id="231"/>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به جزیرة العرب اختصاص نداشت بلكه برای همه مردم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نجاشی 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سال پنجم بعثت هنگام اعزام جعفر بن ابی‌طالب و مهاجران به حبشه نجاشی را به پذیرش دین اسلام دعوت كرد و نیز نامه‌ای در سال هفتم هجرت برای نجاشی پادشاه حبشه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دعوت پیامبر را پذیرفت و مراتب ایمان خود را به استحضار رسول خدا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نامه را برداشت و مترجم را طلبید تا نامه را برای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مضمون آن از بزرگان و مردم روم خواست تا دعوت پیامبر را بپذیرند ولی ناگهان با مخالفت شدید مردم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 كردن آنان گفت من هم با شما هم‌عقیده هستم، فقط خواستم شما را امتحان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مترجم نامه را خواند، خسرو پرویز آن را گرفت و پاره كرد و گفت این كیست كه نام خود را بر نام من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با آن‌كه نبوت آن حضرت برایش محرز بود ولی همان‌گونه كه خود او تصریح كرد برای حفظ تاج و تخت و ریاست خود از پذیرش اسلام سرباز زد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زمامداران شام و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ابی‌شمر غَسّانی فرمانروای شام پس از خواندن نامه بی‌حرمتی كرد و آن را كنار انداخت و گفت من به </w:t>
      </w:r>
    </w:p>
    <w:p>
      <w:pPr>
        <w:pStyle w:val="BookText"/>
        <w:rPr/>
      </w:pPr>
      <w:r>
        <w:rPr>
          <w:rFonts w:ascii="IRNazanin" w:hAnsi="IRNazanin" w:eastAsia="IRNazanin"/>
          <w:color w:val="111111"/>
          <w:sz w:val="28"/>
          <w:sz w:val="28"/>
          <w:szCs w:val="28"/>
          <w:rtl w:val="true"/>
          <w:lang w:bidi="fa-IR"/>
        </w:rPr>
        <w:t>جنگ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قیصر او را از این كار منصرف ساخت، روش خود را تغییر داد و هدایایی به شجاع اهدا كرد و گفت سلام مرا به رسول خدا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هَوْذَة بن علی حاكم یمامه با دعوت پیامبر برخوردی ملایم داشت و از سفیر آن حضرت پذیرایی كرد و به او هدایایی نیز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سال‌های بعد نیز نامه‌هایی برای حاكمان و زمامداران جهان نوشت و آنان را به اسلام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سرزمین حاصلخیز و جلگه سرسبزی بود كه در حدود بیست و پنج فرسنگی شمال مدینه در سر راه شام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رسول خدا نامه‌ای به یهود خیبر نوشته و آنان را به اسلام دعوت كرده بود ولی آنان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اعدام بنی‌قریظه به خیبر رسید یهودیان گرد هم آمدند، گفتند با او به جنگ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بزرگ یهودیان خیبر این بود كه پس از انعقاد صلح حدیبیه فقط مجاز بودند از قبایلی مانند بنی‌سعد و غطفان كه با قریش پیمان نداشتند كمك نظامی بگیرند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نُمیلة بن عبدالله لیثی و یا سِباع بن عُرْفُطه غفاری را در مدینه به جانشینی خود گذاشت و با هزار و چهار صد نفر و دویست اسب رهسپار خیبر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به خیبر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صبح در حالی كه برای كار روزانه خود از قلعه‌ها خارج می‌شدند ناگهان با لشكر اسلام مواجه شده و فریاد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وحشت‌زده گریختند و وارد حصارهای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تكبیر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خیبر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رئیس خود سَلّام بن مِشْكم خبر دادند كه سپاه محمد آنان را غافلگیر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مرا نشنیدید و در لشكركشی به </w:t>
      </w:r>
    </w:p>
    <w:p>
      <w:pPr>
        <w:pStyle w:val="BookText"/>
        <w:rPr/>
      </w:pPr>
      <w:r>
        <w:rPr>
          <w:rFonts w:ascii="IRNazanin" w:hAnsi="IRNazanin" w:eastAsia="IRNazanin"/>
          <w:color w:val="111111"/>
          <w:sz w:val="28"/>
          <w:sz w:val="28"/>
          <w:szCs w:val="28"/>
          <w:rtl w:val="true"/>
          <w:lang w:bidi="fa-IR"/>
        </w:rPr>
        <w:t>سوی او كوتاهی كردید، اكنون در جنگ با او كوتاهی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تصمیم یهود را بر جنگ دید اصحاب خود را موعظه و آنان را تشویق به جهاد كرد و بشارت داد به این‌كه پیروزی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روز اول از قلعه نطات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ترتیب فتح قلعه‌های خیبر بین مورخان اختلاف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آهنین خود را به امیرالمؤمنین پوشاند و ذوالفقار را به آن بست و پرچم را به دستش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بگیر و آن را پیش ببر، جبرئیل همراه توست و پیروزی پیش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سینه‌های آنان ریخته شده و بدان‌كه آن‌ها در كتابشان یافته‌اند آن‌كس كه اینان را نابود می‌كند نامش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كه آن‌ها را دیدی بگو من علی هستم كه ان‌شاءالله خوار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پهلوانان نامدار خیبر و در رأس آنان مرحب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 و قلعه قموص كه مهم‌ترین و بزرگ‌ترین قلعه خیبر بود 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ما صاحبان این نخل‌ها هستیم و به اصلاح امور و آبادی آن‌ها آگاه‌تریم، حاضریم در این‌جا بمانیم و برای شما كار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 شرط پذیرفت تا هر زمانی كه حضرت بخواهد بمانند و هر وقت نخواست كوچ كنند و بروند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كه پیمان‌شكنی و تزویر و خیانت طبیعت ثانوی آنان شده بود، به جای آن‌كه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عفو و گذشت و آزادی اسیران و اسكان دادن آنان در سرزمین مسلمانان تشكر و قدردانی كنند، طی توطئه‌ای خطرناك و ناجوانمردانه طرح قتل حضرت را ریختند و سم كشنده </w:t>
      </w:r>
      <w:bookmarkStart w:id="232" w:name="pg11717_103636"/>
    </w:p>
    <w:p>
      <w:pPr>
        <w:pStyle w:val="BookText"/>
        <w:rPr/>
      </w:pPr>
      <w:bookmarkEnd w:id="232"/>
      <w:r>
        <w:rPr>
          <w:rFonts w:ascii="IRNazanin" w:hAnsi="IRNazanin" w:eastAsia="IRNazanin"/>
          <w:color w:val="111111"/>
          <w:sz w:val="28"/>
          <w:sz w:val="28"/>
          <w:szCs w:val="28"/>
          <w:rtl w:val="true"/>
          <w:lang w:bidi="fa-IR"/>
        </w:rPr>
        <w:t>تب‌آوری تهیه كرده و آن را در غذایی ریخته و به وسیله زنی برای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حِجامت كرد تا از اثر زهر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بعدها می‌فرمود اثر آن سم هر سال در بدن من عود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دهكده‌ای آباد و دارای سرزمین حاصلخیز و نخلستان‌ها و باغ‌های زیبا بود كه در نزدیكی خیبر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فدك چون بدون لشكركشی و جنگ فتح شده بود از اموال خالصه آن حضرت به‌شمار می‌آمد و متعلق به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 قبال مهر حضرت خدیجه كه بنا بر قول مشهور خود خدیجه پرداخته بود به دخترش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بعدها پس از رحلت رسول خدا رنگ سیاسی به خود گرفت و در طول تاریخ فراز و نشیب‌های زیادی پیدا كرد</w:t>
      </w:r>
      <w:r>
        <w:rPr>
          <w:rFonts w:eastAsia="IRNazanin" w:cs="IRNazanin"/>
          <w:color w:val="111111"/>
          <w:sz w:val="28"/>
          <w:szCs w:val="28"/>
          <w:rtl w:val="true"/>
          <w:lang w:bidi="fa-IR"/>
        </w:rPr>
        <w:t>.</w:t>
      </w:r>
    </w:p>
    <w:p>
      <w:pPr>
        <w:pStyle w:val="Heading3"/>
        <w:numPr>
          <w:ilvl w:val="2"/>
          <w:numId w:val="1"/>
        </w:numPr>
        <w:rPr/>
      </w:pPr>
      <w:bookmarkStart w:id="233" w:name="__RefHeading___Toc8560673_73709187"/>
      <w:bookmarkStart w:id="234" w:name="_Toc78"/>
      <w:bookmarkEnd w:id="233"/>
      <w:r>
        <w:rPr>
          <w:rtl w:val="true"/>
        </w:rPr>
        <w:t>غزوه وادی القری‌</w:t>
      </w:r>
      <w:bookmarkEnd w:id="23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خیبر و فراغت از كارهای آن رهسپار وادِی الْقُری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القری منطقه‌ای بود متشكل از روستاهای زیاد و نزدیك به هم در حدود پنجاه فرسخی شمال مدینه كه ساكنان مناطقی از آن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محاصره كرد و سپس به پذیرش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وادی القری نپذیرفتند و روز نخست به جنگ با مسلمانان پرداختند كه طی آن ده نفر از جنگاورانشان به میدان آمدند و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انصاری و زبیر بن عَوّام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اوایل روز دوم كه تازه آفتاب طلوع كرده بود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بود كه یهود در جزیرة العرب سركوب شد و دیگر چندان خطری از ناحیه آنان احساس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خیبر و مناطق وابسته به آن و تنظیم امور آن‌ها رسول خدا و سپاه اسلام به مدینه بازگشتند</w:t>
      </w:r>
      <w:r>
        <w:rPr>
          <w:rFonts w:eastAsia="IRNazanin" w:cs="IRNazanin"/>
          <w:color w:val="111111"/>
          <w:sz w:val="28"/>
          <w:szCs w:val="28"/>
          <w:rtl w:val="true"/>
          <w:lang w:bidi="fa-IR"/>
        </w:rPr>
        <w:t xml:space="preserve">. </w:t>
      </w:r>
      <w:bookmarkStart w:id="235" w:name="pg11717_103637"/>
    </w:p>
    <w:p>
      <w:pPr>
        <w:pStyle w:val="BookText"/>
        <w:rPr/>
      </w:pPr>
      <w:bookmarkEnd w:id="235"/>
      <w:r>
        <w:rPr>
          <w:rFonts w:ascii="IRNazanin" w:hAnsi="IRNazanin" w:eastAsia="IRNazanin"/>
          <w:color w:val="111111"/>
          <w:sz w:val="28"/>
          <w:sz w:val="28"/>
          <w:szCs w:val="28"/>
          <w:rtl w:val="true"/>
          <w:lang w:bidi="fa-IR"/>
        </w:rPr>
        <w:t>همان‌گونه كه در صلح حدیبیه گذشت مشركان قریش در ذی‌القعده سال ششم هجرت مانع انجام عُمره پیامبر و مسلمانان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ذی‌القعده سال هفتم تصمیم گرفت عمره سال گذشته را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حالی كه بر شتر قَصْوا سوار بود و مسلمانان شمشیر بسته اطراف آن حضرت را گرفته بودند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طواف كرد و با عصای خود حجرالاسود را استلام نمود، مسلمانان هم همراه آن حضرت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 بین صفا و مَرْوَه نمود و در مَرْوَه قربانی كرد و سرش را تراشید و از احرام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احزاب عمرو عاص كه در عرصه تزویر و شیطنت بسیار قوی و زبانزد عرب بود آینده‌نگری نمود و خود را برای تسلیم به رسول خدا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به خالد بن ولید برخورد كه او هم برای تسلیم شدن و پذیرش اسلام به مدینه می‌رفت</w:t>
      </w:r>
      <w:r>
        <w:rPr>
          <w:rFonts w:eastAsia="IRNazanin" w:cs="IRNazanin"/>
          <w:color w:val="111111"/>
          <w:sz w:val="28"/>
          <w:szCs w:val="28"/>
          <w:rtl w:val="true"/>
          <w:lang w:bidi="fa-IR"/>
        </w:rPr>
        <w:t>.</w:t>
      </w:r>
    </w:p>
    <w:p>
      <w:pPr>
        <w:pStyle w:val="Heading3"/>
        <w:numPr>
          <w:ilvl w:val="2"/>
          <w:numId w:val="1"/>
        </w:numPr>
        <w:rPr/>
      </w:pPr>
      <w:bookmarkStart w:id="236" w:name="__RefHeading___Toc8560675_73709187"/>
      <w:bookmarkStart w:id="237" w:name="_Toc79"/>
      <w:bookmarkEnd w:id="236"/>
      <w:r>
        <w:rPr>
          <w:rtl w:val="true"/>
        </w:rPr>
        <w:t>خود آزمایی‌</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دین اسلام را با آوردن چند دلیل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دعوت به پذیرش اسلام برای چه كسانی نامه نوشت؟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وقوع جنگ خیبر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خیبر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بزرگ یهودیان خیبر را بر ضد پیامبر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چه كسی بخشید؟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غزوه وادی القری را توضیح دهید</w:t>
      </w:r>
      <w:r>
        <w:rPr>
          <w:rFonts w:eastAsia="IRNazanin" w:cs="IRNazanin"/>
          <w:color w:val="111111"/>
          <w:sz w:val="28"/>
          <w:szCs w:val="28"/>
          <w:rtl w:val="true"/>
          <w:lang w:bidi="fa-IR"/>
        </w:rPr>
        <w:t xml:space="preserve">. </w:t>
      </w:r>
      <w:bookmarkStart w:id="238" w:name="pg11717_103638"/>
    </w:p>
    <w:p>
      <w:pPr>
        <w:pStyle w:val="Heading2"/>
        <w:numPr>
          <w:ilvl w:val="1"/>
          <w:numId w:val="1"/>
        </w:numPr>
        <w:rPr/>
      </w:pPr>
      <w:bookmarkStart w:id="239" w:name="__RefHeading___Toc8560677_73709187"/>
      <w:bookmarkStart w:id="240" w:name="_Toc80"/>
      <w:bookmarkEnd w:id="238"/>
      <w:bookmarkEnd w:id="239"/>
      <w:r>
        <w:rPr>
          <w:rtl w:val="true"/>
        </w:rPr>
        <w:t>درس دوازدهم سریه كعب، … و مجازات نشدن خالد</w:t>
      </w:r>
      <w:bookmarkEnd w:id="240"/>
    </w:p>
    <w:p>
      <w:pPr>
        <w:pStyle w:val="Heading3"/>
        <w:numPr>
          <w:ilvl w:val="2"/>
          <w:numId w:val="1"/>
        </w:numPr>
        <w:rPr/>
      </w:pPr>
      <w:bookmarkStart w:id="241" w:name="__RefHeading___Toc8560679_73709187"/>
      <w:bookmarkStart w:id="242" w:name="_Toc8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هدف‌های آموزشی</w:t>
      </w:r>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سریه كعب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وقوع جنگ موته را بررسی 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مكانی و چگونگی حوادث جنگ موته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نبرد موته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سریه ذات السلاسل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فتح مكه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اسلام آوردن ابوسفیان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نحوه سقوط مكه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جریان سریه خالد بن ولید آشنا شویم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سریه كعب، جنگ موته، علت وقوع و عدم پیروزی مسلمانان در این جنگ، ماجرای سریه ذات السلاسل، پشیمانی دو </w:t>
      </w:r>
      <w:bookmarkStart w:id="243" w:name="pg11717_103639"/>
    </w:p>
    <w:p>
      <w:pPr>
        <w:pStyle w:val="BookText"/>
        <w:rPr/>
      </w:pPr>
      <w:bookmarkEnd w:id="243"/>
      <w:r>
        <w:rPr>
          <w:rFonts w:ascii="IRNazanin" w:hAnsi="IRNazanin" w:eastAsia="IRNazanin"/>
          <w:color w:val="111111"/>
          <w:sz w:val="28"/>
          <w:sz w:val="28"/>
          <w:szCs w:val="28"/>
          <w:rtl w:val="true"/>
          <w:lang w:bidi="fa-IR"/>
        </w:rPr>
        <w:t>گناهكار بزرگ یعنی ابوسفیان بن حارث بن عبدالمطلب عمو زاده پیامبر و عبدالله بن ابی امیه پسر عمه پیامبر و برادر ام سلمه و اسلام آوردن آن ها، اسلام آوردن ابوسفیان، سقوط مكه و تسلیم قریش، تطهیر خانه خدا از لوث شرك، ماجرای سریه خالد بن ولید و كشته شدن عده‌ای از مسلمانان بی‌گناه بنی‌جذیمه و بیزاری پیامبر از عمل زشت او خواهیم پرداخت</w:t>
      </w:r>
      <w:r>
        <w:rPr>
          <w:rFonts w:eastAsia="IRNazanin" w:cs="IRNazanin"/>
          <w:color w:val="111111"/>
          <w:sz w:val="28"/>
          <w:szCs w:val="28"/>
          <w:rtl w:val="true"/>
          <w:lang w:bidi="fa-IR"/>
        </w:rPr>
        <w:t>.</w:t>
      </w:r>
    </w:p>
    <w:p>
      <w:pPr>
        <w:pStyle w:val="Heading3"/>
        <w:numPr>
          <w:ilvl w:val="2"/>
          <w:numId w:val="1"/>
        </w:numPr>
        <w:rPr/>
      </w:pPr>
      <w:bookmarkStart w:id="244" w:name="__RefHeading___Toc8560681_73709187"/>
      <w:bookmarkStart w:id="245" w:name="_Toc82"/>
      <w:bookmarkEnd w:id="244"/>
      <w:r>
        <w:rPr>
          <w:rtl w:val="true"/>
        </w:rPr>
        <w:t>سریه كعب‌</w:t>
      </w:r>
      <w:bookmarkEnd w:id="245"/>
    </w:p>
    <w:p>
      <w:pPr>
        <w:pStyle w:val="BookText"/>
        <w:rPr/>
      </w:pPr>
      <w:r>
        <w:rPr>
          <w:rFonts w:ascii="IRNazanin" w:hAnsi="IRNazanin" w:eastAsia="IRNazanin"/>
          <w:color w:val="111111"/>
          <w:sz w:val="28"/>
          <w:sz w:val="28"/>
          <w:szCs w:val="28"/>
          <w:rtl w:val="true"/>
          <w:lang w:bidi="fa-IR"/>
        </w:rPr>
        <w:t>پس از عمرة القضاء چند سریه رخ داد كه مهم‌ترین آن‌ها سریه كعب بن عُمیر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را در ربیع‌الاول سال هشتم همراه پانزده نفر به سرزمین ذات اطْلاح از اراضی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گروه زیادی از مردم آن‌جا برخوردند و آنان را به اسلام دعوت كردند ولی آنان نپذیرفتند و به جنگ با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مردانه جنگیدند و سرانجام همه آنان شهید شدند، جز یك نفر كه در بین مجروحان افتاده بود، شبانه برخاست و خود را با رنج و زحمت فراوان به مدینه رساند و پیامبر را از این واقعه باخبر ساخت</w:t>
      </w:r>
      <w:r>
        <w:rPr>
          <w:rFonts w:eastAsia="IRNazanin" w:cs="IRNazanin"/>
          <w:color w:val="111111"/>
          <w:sz w:val="28"/>
          <w:szCs w:val="28"/>
          <w:rtl w:val="true"/>
          <w:lang w:bidi="fa-IR"/>
        </w:rPr>
        <w:t>.</w:t>
      </w:r>
    </w:p>
    <w:p>
      <w:pPr>
        <w:pStyle w:val="Heading3"/>
        <w:numPr>
          <w:ilvl w:val="2"/>
          <w:numId w:val="1"/>
        </w:numPr>
        <w:rPr/>
      </w:pPr>
      <w:bookmarkStart w:id="246" w:name="__RefHeading___Toc8560683_73709187"/>
      <w:bookmarkStart w:id="247" w:name="_Toc83"/>
      <w:bookmarkEnd w:id="246"/>
      <w:r>
        <w:rPr>
          <w:rtl w:val="true"/>
        </w:rPr>
        <w:t>جنگ موته‌</w:t>
      </w:r>
      <w:bookmarkEnd w:id="24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سال هشتم هجرت در بسیاری از مناطق حجاز امنیت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گرفت دعوت و تبلیغ اسلام را در مرزهای شمال و سرزمین روم شرقی متمركز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عمیر ازْدِی را همراه نامه‌ای نزد شُرَحْبِیل بن عمرو </w:t>
      </w:r>
    </w:p>
    <w:p>
      <w:pPr>
        <w:pStyle w:val="BookText"/>
        <w:rPr/>
      </w:pPr>
      <w:r>
        <w:rPr>
          <w:rFonts w:ascii="IRNazanin" w:hAnsi="IRNazanin" w:eastAsia="IRNazanin"/>
          <w:color w:val="111111"/>
          <w:sz w:val="28"/>
          <w:sz w:val="28"/>
          <w:szCs w:val="28"/>
          <w:rtl w:val="true"/>
          <w:lang w:bidi="fa-IR"/>
        </w:rPr>
        <w:t>غَسّانی فرمانروای بُصْری فرستاد و او را به پذیرش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دهكده موته كه رسید شُرَحبِیل بن عمرو او را دستگیر كرد و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و در جمادی الاولی سال هشتم هجری سپاهی متشكل از سه هزار نفر به فرماندهی جعفر بن ابی‌طالب و معاونت زید بن حارثه و عبدالله بن رَواحه بسیج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اقامه نماز ظهر در اردوگاه جُرْف در شمال شهر مدینه حاضر شد و به نوشته یعقوبی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شرح الاخبار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تلخیص الشافی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را به‌عنوان فرمانده سپاه معرفی كرد و مقرّر فرمود اگر او كشته شود زید بن حارثه فرمانده باشد و اگر او نیز كشته شد عبدالله بن رَواحه فرمانده باشد و اگر وی نیز كشته شود مسلمانان فردی را به عنوان فرمانده انتخاب كنند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سپاه اسلام را تا ثنیة الوداع مشایعت كرد و در آن‌جا در حالی‌كه مجاهدان اسلام دور حضرت حلقه زده بودند،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بسیار مهم ذیل را در باره رعایت مسائل و قوانین جنگ بیان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پرهیزكاری و نیكی به مسلمانان كه همراهتان هستند سفارش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 راه خدا به پیكار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كسی نبرد كنید كه به خدا كفر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نكنید، مكر نورزید و زنان و كودكان شیرخوار و پیران فرتوت را نكشید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از جای نكنید و خانه‌ها را ویران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دشمنان مشرك برخورد كردید به یكی از سه چیز آنان را فرا خوانید؛ نخست به پذیرش اسلام دعوت كنید، اگر نپذیرفتند به پرداخت جزیه فرا خوانید و اگر قبول نكردند از خداوند یاری جویید و با آنان به نبرد برخیزید</w:t>
      </w:r>
      <w:r>
        <w:rPr>
          <w:rFonts w:eastAsia="IRNazanin" w:cs="IRNazanin"/>
          <w:color w:val="111111"/>
          <w:sz w:val="28"/>
          <w:szCs w:val="28"/>
          <w:rtl w:val="true"/>
          <w:lang w:bidi="fa-IR"/>
        </w:rPr>
        <w:t xml:space="preserve">». </w:t>
      </w:r>
      <w:bookmarkStart w:id="248" w:name="pg11717_103641"/>
    </w:p>
    <w:p>
      <w:pPr>
        <w:pStyle w:val="Heading3"/>
        <w:numPr>
          <w:ilvl w:val="2"/>
          <w:numId w:val="1"/>
        </w:numPr>
        <w:rPr/>
      </w:pPr>
      <w:bookmarkStart w:id="249" w:name="__RefHeading___Toc8560685_73709187"/>
      <w:bookmarkStart w:id="250" w:name="_Toc84"/>
      <w:bookmarkEnd w:id="248"/>
      <w:bookmarkEnd w:id="249"/>
      <w:r>
        <w:rPr>
          <w:rtl w:val="true"/>
        </w:rPr>
        <w:t>شورای نظامی‌</w:t>
      </w:r>
      <w:bookmarkEnd w:id="250"/>
    </w:p>
    <w:p>
      <w:p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 اسلام به سوی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حركت مسلمانان به فرمانروایان روم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گردآوری و بسیج سپاه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به راه خود ادامه داده تا به منطقه مَعان در سرزمین اردن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مطلع شدند كه رومیان همراه سپاهی گران در مآب از توابع بَلْقا اردو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 روز در مَعان توقف كردند و در این اندیشه بودند كه مشكل نابرابری سپاه را چگونه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رایزنی خود به این نتیجه رسیدند كه نامه‌ای همراه یك پیك به مدینه اعزام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تكلیف كنند كه آیا به مدینه بازگردند و یا منتظر نیروی كمكی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بود این نظریه پذیرفته شود اما عبدالله بن رواحه معاون دوم سپاه كه با روحیه شهادت‌طلبی از مدینه بیرون آمده بود با خطابه آتشین خود آن را دگرگون ساخت و گفت ما هیچ گاه با فزونی سپاه و كثرت سلاح و زیادی اسب نجنگیدیم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جنگ بدر دو اسب و در احد یك اسب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یكی از دو نیكی است؛ یا پیروزی یا شهادت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پسر رَواحه چنان روحیه مجاهدان را تقویت كرد كه همگی یك صدا فریاد زدند پسر رواحه راست می‌گوید و تصمیم گرفتند به راه خود ادامه داده و به نبرد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حركت كرد تا به بَلْقاء رسید و در آن‌جا با سپاه روم رو به رو شد و سرانجام در دهكده موته اردو زد و لشكر روم نیز در مَشارف فرود آمد</w:t>
      </w:r>
      <w:r>
        <w:rPr>
          <w:rFonts w:eastAsia="IRNazanin" w:cs="IRNazanin"/>
          <w:color w:val="111111"/>
          <w:sz w:val="28"/>
          <w:szCs w:val="28"/>
          <w:rtl w:val="true"/>
          <w:lang w:bidi="fa-IR"/>
        </w:rPr>
        <w:t xml:space="preserve">. </w:t>
      </w:r>
      <w:bookmarkStart w:id="251" w:name="pg11717_103642"/>
    </w:p>
    <w:p>
      <w:pPr>
        <w:pStyle w:val="Heading3"/>
        <w:numPr>
          <w:ilvl w:val="2"/>
          <w:numId w:val="1"/>
        </w:numPr>
        <w:rPr/>
      </w:pPr>
      <w:bookmarkStart w:id="252" w:name="__RefHeading___Toc8560687_73709187"/>
      <w:bookmarkStart w:id="253" w:name="_Toc85"/>
      <w:bookmarkEnd w:id="251"/>
      <w:bookmarkEnd w:id="252"/>
      <w:r>
        <w:rPr>
          <w:rtl w:val="true"/>
        </w:rPr>
        <w:t>پیكار در صحرای موته‌</w:t>
      </w:r>
      <w:bookmarkEnd w:id="253"/>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سردار سپاه اسلام نیروهای خود را تنظیم و فرماندهان جناح‌ها را تعیین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قُطبة بن قَتاده عُذْری را بر میمنه و عِبایة بن مالك انصاری را بر میسره گمارد و پرچم را خود به دست گرفت و چنین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حَبَّذَا الْجَنَّةُ وَ اقْتِرابُها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طَیِّبَةً وَ بارِداً شَرابُها</w:t>
      </w:r>
    </w:p>
    <w:p>
      <w:pPr>
        <w:pStyle w:val="BookText"/>
        <w:rPr/>
      </w:pPr>
      <w:r>
        <w:rPr>
          <w:rFonts w:ascii="Amiri" w:hAnsi="Amiri" w:eastAsia="Amiri" w:cs="Amiri"/>
          <w:color w:val="111111"/>
          <w:sz w:val="28"/>
          <w:sz w:val="28"/>
          <w:szCs w:val="28"/>
          <w:rtl w:val="true"/>
          <w:lang w:bidi="ar-SA"/>
        </w:rPr>
        <w:t xml:space="preserve">وَ الرُّومُ رُومٌ قَدْ دَنا 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 بَعِیدَةً أَنْسابُها</w:t>
      </w:r>
    </w:p>
    <w:p>
      <w:pPr>
        <w:pStyle w:val="BookText"/>
        <w:rPr/>
      </w:pPr>
      <w:r>
        <w:rPr>
          <w:rFonts w:ascii="Amiri" w:hAnsi="Amiri" w:eastAsia="Amiri" w:cs="Amiri"/>
          <w:color w:val="111111"/>
          <w:sz w:val="28"/>
          <w:sz w:val="28"/>
          <w:szCs w:val="28"/>
          <w:rtl w:val="true"/>
          <w:lang w:bidi="ar-SA"/>
        </w:rPr>
        <w:t>عَلَیَّ إِذْ لاقَیْتُها ضِرابُها</w:t>
      </w:r>
    </w:p>
    <w:p>
      <w:pPr>
        <w:pStyle w:val="BookText"/>
        <w:rPr/>
      </w:pPr>
      <w:r>
        <w:rPr>
          <w:rFonts w:ascii="IRNazanin" w:hAnsi="IRNazanin" w:eastAsia="IRNazanin"/>
          <w:color w:val="111111"/>
          <w:sz w:val="28"/>
          <w:sz w:val="28"/>
          <w:szCs w:val="28"/>
          <w:rtl w:val="true"/>
          <w:lang w:bidi="fa-IR"/>
        </w:rPr>
        <w:t>ای خوشا بهشت و نزدیك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نوشیدنی‌هایش پاكیزه و خنك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رومی است كه عذابش فرا رسیده است، رومیانی كه كافرند و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وقتی با آنان روبرو شوم ضربت خود را بر سرشان فرود آورم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نبرد سنگینی كرد و آن‌گاه كه در محاصره دشمن واقع شد و دانست شهادتش قطعی است، برای آن‌كه دشمن از اسب او استفاده نكند و هم‌چنین سپاهیان خود را تشجیع و تحریض بر جنگ نماید و نیز به آنان بفهماند كه هیچ‌گونه خیال عقب‌نشینی و فرار در سر ندارد، از اسب پیاده شد و آن را پی كرد و بی‌درنگ به پیكار ادامه داد تا آن‌كه دست راست او جدا شد، پرچم را به دست چپ گرفت و با یك دست به نبرد ادامه داد تا دست چپ او نیز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پرچم را با باقی‌مانده بازوانش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رومیان او را محاصره كردند و در حالی كه دست در بدن نداشت تا بتواند از خود دفاع كند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هیچ‌گاه به </w:t>
      </w:r>
      <w:bookmarkStart w:id="254" w:name="pg11717_103643"/>
    </w:p>
    <w:p>
      <w:pPr>
        <w:pStyle w:val="BookText"/>
        <w:rPr/>
      </w:pPr>
      <w:bookmarkEnd w:id="254"/>
      <w:r>
        <w:rPr>
          <w:rFonts w:ascii="IRNazanin" w:hAnsi="IRNazanin" w:eastAsia="IRNazanin"/>
          <w:color w:val="111111"/>
          <w:sz w:val="28"/>
          <w:sz w:val="28"/>
          <w:szCs w:val="28"/>
          <w:rtl w:val="true"/>
          <w:lang w:bidi="fa-IR"/>
        </w:rPr>
        <w:t>دشمن پشت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هنگامی كه شهید شد نود زخم در قسمت جلوی بدن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فرمانده كل معاون اول سپاه زید بن حارثه پرچم را به دست گرفت و قهرمانانه جنگید تا آن‌كه با نیزه‌ای كه به او زدند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معاون دوم سپاه پرچم را برداشت و مردانه به نبرد پرداخت تا سرانجام شهید شد</w:t>
      </w:r>
      <w:r>
        <w:rPr>
          <w:rFonts w:eastAsia="IRNazanin" w:cs="IRNazanin"/>
          <w:color w:val="111111"/>
          <w:sz w:val="28"/>
          <w:szCs w:val="28"/>
          <w:rtl w:val="true"/>
          <w:lang w:bidi="fa-IR"/>
        </w:rPr>
        <w:t>.</w:t>
      </w:r>
    </w:p>
    <w:p>
      <w:pPr>
        <w:pStyle w:val="Heading3"/>
        <w:numPr>
          <w:ilvl w:val="2"/>
          <w:numId w:val="1"/>
        </w:numPr>
        <w:rPr/>
      </w:pPr>
      <w:bookmarkStart w:id="255" w:name="__RefHeading___Toc8560689_73709187"/>
      <w:bookmarkStart w:id="256" w:name="_Toc86"/>
      <w:bookmarkEnd w:id="255"/>
      <w:r>
        <w:rPr>
          <w:rtl w:val="true"/>
        </w:rPr>
        <w:t>فرار خالد</w:t>
      </w:r>
      <w:bookmarkEnd w:id="256"/>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فرماندهان ارشد، انسجام و نظم سپاه اسلام به هم ریخت و شیرازه آن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اقْرَم انصاری پرچم را به دست گرفت و مجاهدان را سوی خود فرا خواند، مسلمانان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ثابت پرچم را به خالد بن ولید داد، اما خالد آن ایثار و رشادت فرماندهان قبلی را نداشت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بدون آن‌كه كاری انجام دهد از میدان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دیدند فرمانده سپاه در حال فرار است، آنان نیز پا به فرار گذاشتند و سپاه روم به تعقیب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قُطبة بن عامر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جوانمرد در حال مصاف با دشمن كشته شود بهتر از آن است كه در حال فرار وی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یارانش را صدا می‌زد ولی كسی به‌سوی او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فرار بود، مسلمانان پشت سر پرچمدار خود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شنیدند خالد گریخته و مسلمانان را نیز فراری داده، در جُرْف به استقبالشان رفتند و به صورتشان خاك می‌پاشیدند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راه خدا فرار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سپاهیان سریع به خانه‌های خود رفتند و از شرمساری از منزل بیرون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كشته‌های سپاه اسلام را در موته هشت نفر نوشته و به روایت ابن‌هشام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كشته‌های احتمالی سپاه روم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خبر شهادت جعفر و معاونانش به مدینه برسد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شد و مردم 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بسیار غمگین شد تا آن‌جا كه به روایت اسدالغابه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لِجَعْفَرٍ جَناحَیْنِ مُضَرَّجَیْنِ بِالدَّمِ یَطِیرُ بِهِما مَعَ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 همانا خداوند برای جعفر دو بال آغشته به خون آفرید كه با آن‌ها همراه فرشتگان در بهشت پرواز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موجب تسلّی پیامبر شد و از این‌جا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نقل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جعفر آمد كودكانش را نوازش كرد و به اسماء بنت عمیس تسلیت گفت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 جَعْفَرٍ فَلْتَبْكِی الْبَواكِی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گریه‌كننده باید برای همچون جعفر بگریند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غذایی فراهم سازد و برای خانواده جعفر ببرد و این كار در بین بنی‌هاشم رسم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محاسن برقی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سنت شد كه برای خانواده داغدیده تا سه روز غذا فراهم سازند</w:t>
      </w:r>
      <w:r>
        <w:rPr>
          <w:rFonts w:eastAsia="IRNazanin" w:cs="IRNazanin"/>
          <w:color w:val="111111"/>
          <w:sz w:val="28"/>
          <w:szCs w:val="28"/>
          <w:rtl w:val="true"/>
          <w:lang w:bidi="fa-IR"/>
        </w:rPr>
        <w:t xml:space="preserve">». </w:t>
      </w:r>
      <w:bookmarkStart w:id="257" w:name="pg11717_103645"/>
    </w:p>
    <w:p>
      <w:pPr>
        <w:pStyle w:val="BookText"/>
        <w:rPr/>
      </w:pPr>
      <w:bookmarkEnd w:id="257"/>
      <w:r>
        <w:rPr>
          <w:rFonts w:ascii="IRNazanin" w:hAnsi="IRNazanin" w:eastAsia="IRNazanin"/>
          <w:color w:val="111111"/>
          <w:sz w:val="28"/>
          <w:sz w:val="28"/>
          <w:szCs w:val="28"/>
          <w:rtl w:val="true"/>
          <w:lang w:bidi="fa-IR"/>
        </w:rPr>
        <w:t xml:space="preserve">به نقل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مردم را جمع می‌كردی و فضایل جعفر را به آگاهی آنان می‌رساندی تا آن‌كه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و فضایل جعفر را به آگاهی مردم رساند</w:t>
      </w:r>
      <w:r>
        <w:rPr>
          <w:rFonts w:eastAsia="IRNazanin" w:cs="IRNazanin"/>
          <w:color w:val="111111"/>
          <w:sz w:val="28"/>
          <w:szCs w:val="28"/>
          <w:rtl w:val="true"/>
          <w:lang w:bidi="fa-IR"/>
        </w:rPr>
        <w:t>.</w:t>
      </w:r>
    </w:p>
    <w:p>
      <w:pPr>
        <w:pStyle w:val="Heading3"/>
        <w:numPr>
          <w:ilvl w:val="2"/>
          <w:numId w:val="1"/>
        </w:numPr>
        <w:rPr/>
      </w:pPr>
      <w:bookmarkStart w:id="258" w:name="__RefHeading___Toc8560691_73709187"/>
      <w:bookmarkStart w:id="259" w:name="_Toc87"/>
      <w:bookmarkEnd w:id="258"/>
      <w:r>
        <w:rPr>
          <w:rtl w:val="true"/>
        </w:rPr>
        <w:t>فرماندهی نبرد موته‌</w:t>
      </w:r>
      <w:bookmarkEnd w:id="259"/>
    </w:p>
    <w:p>
      <w:pPr>
        <w:pStyle w:val="BookText"/>
        <w:rPr/>
      </w:pPr>
      <w:r>
        <w:rPr>
          <w:rFonts w:ascii="IRNazanin" w:hAnsi="IRNazanin" w:eastAsia="IRNazanin"/>
          <w:color w:val="111111"/>
          <w:sz w:val="28"/>
          <w:sz w:val="28"/>
          <w:szCs w:val="28"/>
          <w:rtl w:val="true"/>
          <w:lang w:bidi="fa-IR"/>
        </w:rPr>
        <w:t>گویا در صدر اسلام اختلافی وجود نداشته كه فرماندهی سپاه موته با جعفر بن ابی‌طالب بوده است، شعرا در آن روز در اشعار خود به این موضوع تصریح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این مطلب دستخوش مسائل سیاسی گشته 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این‌كه عبدالله بن رواحه معاون دوم سپاه موته بوده است اختلافی نیست بلكه اختلاف درباره فرمانده كل و معاون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مورخان اهل سنت نوشته‌اند فرمانده سپاه زید بن حارثه و جعفر بن ابی‌طالب معاون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و محدثان شیعه نوشته‌اند سردار سپاه جعفر بن ابی‌طالب و معاون اول او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شواهد زیادی نظر شیعه را تأیید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احْمَر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می‌كند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را به فرماندهی آنان گمارد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كشته شد زید فرمانده و اگر وی نیز كشته شد عبدالله بن رواحه فرمانده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مورخان و محدثان بزرگ همچون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قاضی نعمان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ابن‌شهر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ابن ابی‌الحدید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bookmarkStart w:id="260" w:name="pg11717_103646"/>
    </w:p>
    <w:p>
      <w:pPr>
        <w:pStyle w:val="BookText"/>
        <w:rPr/>
      </w:pPr>
      <w:bookmarkEnd w:id="260"/>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گفته‌اند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ابن‌سعد در طبقات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كه خود شاهد پیكار موته بوده است می‌گوید نخست جعفر بن ابی‌طالب پرچم را به دست گرفت و پیكار كرد تا كشته شد، آن‌گاه زید بن حارثه پرچم را برداشت و به نبرد پرداخت تا آن‌كه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شعرا تصریح شده كه فرماندهی سپاه موته با جعفر بن ابی‌طالب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یُبْعِدَنَّ اللهُ قَتْلی تَتابَعُوا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بِمُؤتَةَ مِنْهُمْ ذُوالْجَناحَیْنِ جَعْفَرُ</w:t>
      </w:r>
    </w:p>
    <w:p>
      <w:pPr>
        <w:pStyle w:val="BookText"/>
        <w:rPr/>
      </w:pPr>
      <w:r>
        <w:rPr>
          <w:rFonts w:ascii="Amiri" w:hAnsi="Amiri" w:eastAsia="Amiri" w:cs="Amiri"/>
          <w:color w:val="111111"/>
          <w:sz w:val="28"/>
          <w:sz w:val="28"/>
          <w:szCs w:val="28"/>
          <w:rtl w:val="true"/>
          <w:lang w:bidi="ar-SA"/>
        </w:rPr>
        <w:t>غَداةَ مَضَوْا بِالْمُؤمِنِینَ یَقُودُهُم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الْمَوْتِ مَیْمُونُ النّقِیبَةِ أَزْهَرُ</w:t>
      </w:r>
    </w:p>
    <w:p>
      <w:pPr>
        <w:pStyle w:val="BookText"/>
        <w:rPr/>
      </w:pPr>
      <w:r>
        <w:rPr>
          <w:rFonts w:ascii="IRNazanin" w:hAnsi="IRNazanin" w:eastAsia="IRNazanin"/>
          <w:color w:val="111111"/>
          <w:sz w:val="28"/>
          <w:sz w:val="28"/>
          <w:szCs w:val="28"/>
          <w:rtl w:val="true"/>
          <w:lang w:bidi="fa-IR"/>
        </w:rPr>
        <w:t>خدا از رحمت خود دور نگرداند كشتگانی را كه به ترتیب در سرزمین موته به میدان شتافتند كه از آنان است جعفر 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بامدادی كه همراه مؤمنان حركت كردند و سپید چهره‌ای ایشان را به سوی مرگ رهبری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مالك نیز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فَنِعْمَ الْأَوَّلُ</w:t>
      </w:r>
    </w:p>
    <w:p>
      <w:pPr>
        <w:pStyle w:val="BookText"/>
        <w:rPr/>
      </w:pPr>
      <w:r>
        <w:rPr>
          <w:rFonts w:ascii="IRNazanin" w:hAnsi="IRNazanin" w:eastAsia="IRNazanin"/>
          <w:color w:val="111111"/>
          <w:sz w:val="28"/>
          <w:sz w:val="28"/>
          <w:szCs w:val="28"/>
          <w:rtl w:val="true"/>
          <w:lang w:bidi="fa-IR"/>
        </w:rPr>
        <w:t>چون از جعفر و پرچمش پیروی كردند، جعفری كه پیشاپیش آنان در حركت بود، وه چه نیكو سرداری بود</w:t>
      </w:r>
      <w:r>
        <w:rPr>
          <w:rFonts w:eastAsia="IRNazanin" w:cs="IRNazanin"/>
          <w:color w:val="111111"/>
          <w:sz w:val="28"/>
          <w:szCs w:val="28"/>
          <w:rtl w:val="true"/>
          <w:lang w:bidi="fa-IR"/>
        </w:rPr>
        <w:t>.</w:t>
      </w:r>
    </w:p>
    <w:p>
      <w:pPr>
        <w:pStyle w:val="Heading3"/>
        <w:numPr>
          <w:ilvl w:val="2"/>
          <w:numId w:val="1"/>
        </w:numPr>
        <w:rPr/>
      </w:pPr>
      <w:bookmarkStart w:id="261" w:name="__RefHeading___Toc8560693_73709187"/>
      <w:bookmarkStart w:id="262" w:name="_Toc88"/>
      <w:bookmarkEnd w:id="261"/>
      <w:r>
        <w:rPr>
          <w:rtl w:val="true"/>
        </w:rPr>
        <w:t>نگاهی به جنگ موته‌</w:t>
      </w:r>
      <w:bookmarkEnd w:id="26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در جنگ موته حائز اهمیت است؛ یكی این‌كه گویا مسلمانان همانند دیگر جنگ‌ها از خود رشادت نشان نداده و جانانه نجنگیدند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این است كه اگر آنان استوار و پابرجا پیكار </w:t>
      </w:r>
    </w:p>
    <w:p>
      <w:pPr>
        <w:pStyle w:val="BookText"/>
        <w:rPr/>
      </w:pPr>
      <w:r>
        <w:rPr>
          <w:rFonts w:ascii="IRNazanin" w:hAnsi="IRNazanin" w:eastAsia="IRNazanin"/>
          <w:color w:val="111111"/>
          <w:sz w:val="28"/>
          <w:sz w:val="28"/>
          <w:szCs w:val="28"/>
          <w:rtl w:val="true"/>
          <w:lang w:bidi="fa-IR"/>
        </w:rPr>
        <w:t>می‌كردند نباید در همان درگیری نخست فرماندهان ارشد سپاه كشته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دوم، این‌كه در سیره ابن 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سپاه روم دویست هزار و در 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نفر آمده است، احتمالًا ذكر این رقم برای توجیه فرار خالد بوده است، زیرا برای مقابله با سه هزار نیرو به دویست هزار نفر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پادشاه روم سپاه زیادی بسیج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محققان معاصر از روی برخی قراین و شواهد حدس زده‌اند كه سپاه روم حدود بیست هزار نفر و بعضی دیگر گفته‌اند حدود چهار تا پنج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كه برخی از دانشمندان متأخر اهل سنت در مقام توجیه برآمده‌اند، عبدالوهاب نجّار در السیرة النبویه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خِضْری می‌گوید این تعداد را كه مورخان ذكر می‌كنند مبالغه‌آمیز است، مسلمانان فقط عده زیادی را در مقابل خود مشاهده كردند و به هیچ وجه ممكن نبود كه تعداد حقیقی آنان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سپاه عظیمی با یك لشكر كوچك برخورد كند آن‌گاه در میدان نبرد بیش از دوازده نفر كشته نشود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عَقّاد نیز به نقل الحركات العسكریه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ارجح این است كه این سپاه برای جنگ در آن‌جا نیامده بود بلكه هِرَقْل با سپاهیان خود كه برای زیارت شكرانه به بیت‌الْمَقْدِس می‌رفت در آن‌جا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سیف‌الدین سعید هم در الحركات العسكریه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هرقل و فرماندهان بزرگ او آن‌قدر از فنون نظامی بیگانه نبودند كه دویست هزار مرد جنگی را برای رویارویی با سه هزار نفر عرب بیاورند</w:t>
      </w:r>
      <w:r>
        <w:rPr>
          <w:rFonts w:eastAsia="IRNazanin" w:cs="IRNazanin"/>
          <w:color w:val="111111"/>
          <w:sz w:val="28"/>
          <w:szCs w:val="28"/>
          <w:rtl w:val="true"/>
          <w:lang w:bidi="fa-IR"/>
        </w:rPr>
        <w:t xml:space="preserve">. </w:t>
      </w:r>
      <w:bookmarkStart w:id="263" w:name="pg11717_103648"/>
    </w:p>
    <w:p>
      <w:pPr>
        <w:pStyle w:val="Heading3"/>
        <w:numPr>
          <w:ilvl w:val="2"/>
          <w:numId w:val="1"/>
        </w:numPr>
        <w:rPr/>
      </w:pPr>
      <w:bookmarkStart w:id="264" w:name="__RefHeading___Toc8560695_73709187"/>
      <w:bookmarkStart w:id="265" w:name="_Toc89"/>
      <w:bookmarkEnd w:id="263"/>
      <w:bookmarkEnd w:id="264"/>
      <w:r>
        <w:rPr>
          <w:rtl w:val="true"/>
        </w:rPr>
        <w:t>سریه ذات السلاسل‌</w:t>
      </w:r>
      <w:bookmarkEnd w:id="265"/>
    </w:p>
    <w:p>
      <w:pPr>
        <w:pStyle w:val="BookText"/>
        <w:rPr/>
      </w:pPr>
      <w:r>
        <w:rPr>
          <w:rFonts w:ascii="IRNazanin" w:hAnsi="IRNazanin" w:eastAsia="IRNazanin"/>
          <w:color w:val="111111"/>
          <w:sz w:val="28"/>
          <w:sz w:val="28"/>
          <w:szCs w:val="28"/>
          <w:rtl w:val="true"/>
          <w:lang w:bidi="fa-IR"/>
        </w:rPr>
        <w:t>چند سریه در فاصله عُمرة القضاء و فتح مكه واقع شد كه مهم‌ترین آن‌ها سریه ذات السَّلاسِل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سریه را به گونه‌ای و شیعیان به نوع دیگر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سلاسل نام آبگاهی بوده كه در پشت وادی القری قرار داشته و تا مدینه ده روز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معالم الاثیره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ذات السلاسل اطلاع دقیقی در دست نیست و هیچ‌كس نمی‌تواند مكان آن را معین كند، به احتمال قوی در شمال مدینه در منطقه تبوك و یا مرزهای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كه از قبایل بَلِی و قُضاعه مردانی جمع شده و قصد شبیخون به مدینه دارند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عمروعاص را كه از ناحیه مادر با قبیله بَلِی خویشاوندی داشت همراه سیصد نفر به آن دیار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جهت انتخاب فرمود تا به این وسیله دل‌های آنان را جلب و به اسلام متمایل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تا نزدیكی منطقه آنان رفت، در آن‌جا از بیم دشمن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رافع بن مَكیث جُهَنی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دویست نفر از جمله ابوبكر و عمر را به فرماندهی ابوعبیده جرّاح به كمك عمرو فرستاد و توصیه كرد با هم اختلاف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آخرین نقطه سرزمین دشمن رفتند و ساعتی با آنان درگیر شدند و مقداری تیراندازی كردند، دشمن فرار كرد و سپاه اسلام به مدینه بازگشت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شیعه از جمله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پس از آن‌كه خبر رسید تعدادی از اعراب هم‌پیمان شده‌اند كه با تمام </w:t>
      </w:r>
    </w:p>
    <w:p>
      <w:pPr>
        <w:pStyle w:val="BookText"/>
        <w:rPr/>
      </w:pPr>
      <w:r>
        <w:rPr>
          <w:rFonts w:ascii="IRNazanin" w:hAnsi="IRNazanin" w:eastAsia="IRNazanin"/>
          <w:color w:val="111111"/>
          <w:sz w:val="28"/>
          <w:sz w:val="28"/>
          <w:szCs w:val="28"/>
          <w:rtl w:val="true"/>
          <w:lang w:bidi="fa-IR"/>
        </w:rPr>
        <w:t xml:space="preserve">نیرو و توان به مدینه یورش برند،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ابوبكر را با گروهی اعزام كرد، او بدون آن‌كه بتواند كاری كند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فرستاد، او نیز مانند ابوبكر بدون نتیجه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كه تازه مسلمان شده بود عرض كرد یا رسول الله جنگ نیرنگ است، مرا بفرست تا كار را اصلاح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 اما سرنوشت فرماندهان قبلی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را به فرماندهی منصوب كرد،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پارچه مخصوصی را كه هنگام سختی‌ها و دشواری‌های جنگ بر سر می‌بست بر سر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دشمن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كاربرد اصول دقیق نظامی از قبیل استتار و اختفا، دشمن را غافلگیر كرد و با كشتن هفت نفر از دلاوران و جنگاوران آنان از جمله سعید بن مالك عِجْلی عده‌ای را اسیر كرد و دست بسته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كه اسیران را به صف كشیده و با طناب دست‌های‌شان را مانند این‌كه به زنجیر كشیده باشند بستند، به این‌جنگ ذات السَّلاسِل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صحابه در خارج مدینه به استقبال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چشم علی به آن حضرت افتاد 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فَإِنَّ اللهَ وَ رَسُولَهُ رَاضِیَانِ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سوار شو كه همانا خدا و رسولش از تو خشنود هستند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از شادی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اگر بیم آن را نداشتم كه طوایفی از امتم آن‌چه را كه نصارا درباره عیسی بن مریم گفته‌اند بگویند امروز درباره‌ات سخنی می‌گفتم كه هیچ‌گاه بر </w:t>
      </w:r>
      <w:bookmarkStart w:id="266" w:name="pg11717_103650"/>
    </w:p>
    <w:p>
      <w:pPr>
        <w:pStyle w:val="BookText"/>
        <w:rPr/>
      </w:pPr>
      <w:bookmarkEnd w:id="266"/>
      <w:r>
        <w:rPr>
          <w:rFonts w:ascii="IRNazanin" w:hAnsi="IRNazanin" w:eastAsia="IRNazanin"/>
          <w:color w:val="111111"/>
          <w:sz w:val="28"/>
          <w:sz w:val="28"/>
          <w:szCs w:val="28"/>
          <w:rtl w:val="true"/>
          <w:lang w:bidi="fa-IR"/>
        </w:rPr>
        <w:t xml:space="preserve">گروهی نگذری مگر آن‌كه خاك زیر پای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فرات كوفی</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ردای خود غبار از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 و پیشانیش را بوسید و در حالی كه می‌گریست به اصحاب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أَصْحابِی لا تَلُومُونِی فِی حُبِّی عَلِیَّ بْنَ أَبِی طالِبٍ، فَإِنَّما حُبِّی عَلِیّاً مِنْ أَمْرِ اللهِ وَ اللهُ أَمَرَنِی أَنْ أُحِبَّ عَلِیّاً وَ أُدْنِیَهُ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یاران من مرا برای علاقه‌ام به علی بن ابی‌طالب سرزنش نكنید، همانا علاقه من به علی از ناحیه خداست، خداوند مرا فرمان داد تا علی را دوست داشته باشم و مقرّب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محدثان شیعه نوشته‌اند سوره العادیات درباره این سریه نازل شده است</w:t>
      </w:r>
      <w:r>
        <w:rPr>
          <w:rFonts w:eastAsia="IRNazanin" w:cs="IRNazanin"/>
          <w:color w:val="111111"/>
          <w:sz w:val="28"/>
          <w:szCs w:val="28"/>
          <w:rtl w:val="true"/>
          <w:lang w:bidi="fa-IR"/>
        </w:rPr>
        <w:t>.</w:t>
      </w:r>
    </w:p>
    <w:p>
      <w:pPr>
        <w:pStyle w:val="Heading3"/>
        <w:numPr>
          <w:ilvl w:val="2"/>
          <w:numId w:val="1"/>
        </w:numPr>
        <w:rPr/>
      </w:pPr>
      <w:bookmarkStart w:id="267" w:name="__RefHeading___Toc8560697_73709187"/>
      <w:bookmarkStart w:id="268" w:name="_Toc90"/>
      <w:bookmarkEnd w:id="267"/>
      <w:r>
        <w:rPr>
          <w:rtl w:val="true"/>
        </w:rPr>
        <w:t>فتح مكه‌</w:t>
      </w:r>
      <w:bookmarkEnd w:id="268"/>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بین قبیله خزاعه و بنی‌بكر اختلاف و درگیری بود، با آمدن اسلام و درگیر شدن با مسائل دین جدید دست از اختلاف برداشتند تا آن‌كه صلح حدیبیه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بنی‌بكر هم‌پیمان قریش و خزاعه كه در جاهلیت با عبدالمطلب پیمان داشتند هم‌پیمان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انس بن زُنَیم دِیلی از قبیله بنی‌بكر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شعری هجو كرد، نوجوانی از خزاعه به او حمله كرد و سرش را شكست و با این حادثه بین دو قبیله دوباره فتنه برپا 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ماه كه از انعقاد صلح حدیبیه </w:t>
      </w:r>
      <w:bookmarkStart w:id="269" w:name="pg11717_103651"/>
    </w:p>
    <w:p>
      <w:pPr>
        <w:pStyle w:val="BookText"/>
        <w:rPr/>
      </w:pPr>
      <w:bookmarkEnd w:id="269"/>
      <w:r>
        <w:rPr>
          <w:rFonts w:ascii="IRNazanin" w:hAnsi="IRNazanin" w:eastAsia="IRNazanin"/>
          <w:color w:val="111111"/>
          <w:sz w:val="28"/>
          <w:sz w:val="28"/>
          <w:szCs w:val="28"/>
          <w:rtl w:val="true"/>
          <w:lang w:bidi="fa-IR"/>
        </w:rPr>
        <w:t>گذشت، بنی‌نُفاثه كه تیره‌ای از بنی‌بكر بودند نزد قریش رفتند و از آنان خواستند تا ایشان را در جنگ با بنی‌خزاعه با نیرو و سلاح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قریش این كار را پنهانی انجام دهند، آن‌گاه گروهی از سران قریش در حالی كه چهره خود را با نقاب پوشانده بودند، همراه جمعی از یاران خود به كمك بنی‌بكر شتافتند و شبانه به اتفاق آنان به گروهی از خزاعه كه در سر آب وَتِیر در نزدیكی مكه خواب بودند حمله بردند و حدود بیست و سه نفر از آنان را كه بیشترشان زن و كودك و افراد ضعیف بودند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شركت قریش در این حمله برملا شد و آنان از كار خود پشیمان شدند و دریافتند كه عهد و پیمان خود را با رسول خدا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سالم خزاعی از تیره بنی‌كعب همراه چهل نفر برای شِكوه و دادخواهی و طلب یاری رهسپار مدینه شد و در حالی كه پیامبر با اصحاب در مسجد نشسته بودند به حضور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قریش كه بنی‌بكر را كمك كرده بودند شكایت كرد و ظلم و مصائبی را كه بر آنان وارد شده بود، در ضمن اشعاری جانسوز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نشوم اگر همان‌گونه كه خودم را یاری می‌دهم بنی‌كعب را یاری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بُدیل بن وَرْقاء خزاعی نیز با مردانی از خزاعه رهسپار مدینه شد و آن‌چه را بر سرشان آمده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و از قریش شكایت كردند</w:t>
      </w:r>
      <w:r>
        <w:rPr>
          <w:rFonts w:eastAsia="IRNazanin" w:cs="IRNazanin"/>
          <w:color w:val="111111"/>
          <w:sz w:val="28"/>
          <w:szCs w:val="28"/>
          <w:rtl w:val="true"/>
          <w:lang w:bidi="fa-IR"/>
        </w:rPr>
        <w:t>.</w:t>
      </w:r>
    </w:p>
    <w:p>
      <w:pPr>
        <w:pStyle w:val="Heading3"/>
        <w:numPr>
          <w:ilvl w:val="2"/>
          <w:numId w:val="1"/>
        </w:numPr>
        <w:rPr/>
      </w:pPr>
      <w:bookmarkStart w:id="270" w:name="__RefHeading___Toc8560699_73709187"/>
      <w:bookmarkStart w:id="271" w:name="_Toc91"/>
      <w:bookmarkEnd w:id="270"/>
      <w:r>
        <w:rPr>
          <w:rtl w:val="true"/>
        </w:rPr>
        <w:t>نگرانی قریش‌</w:t>
      </w:r>
      <w:bookmarkEnd w:id="271"/>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هشام و عبدالله بن ابی ربیعه نزد ابوسفیان آمدند و گفتند این كاری است كه به ناچار باید اصلاح گردد و </w:t>
      </w:r>
    </w:p>
    <w:p>
      <w:pPr>
        <w:pStyle w:val="BookText"/>
        <w:rPr/>
      </w:pPr>
      <w:r>
        <w:rPr>
          <w:rFonts w:ascii="IRNazanin" w:hAnsi="IRNazanin" w:eastAsia="IRNazanin"/>
          <w:color w:val="111111"/>
          <w:sz w:val="28"/>
          <w:sz w:val="28"/>
          <w:szCs w:val="28"/>
          <w:rtl w:val="true"/>
          <w:lang w:bidi="fa-IR"/>
        </w:rPr>
        <w:t>اگر اصلاح نشود محمد با اصحاب خود به سراغ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ظاهرا ابوسفیان در این ماجرا شركت نداشت و به روایت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هنگام در شام بود و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تصریح كرد كه در این كار حضور نداشته و با وی مشورت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جلوگیری از سقوط مكه و سروری قریش صلاح در این دید كه برای تحكیم و تمدید پیمان به مدینه برود، زیرا ابوسفیان می‌دانست پس از سقوط خیبر كه پشتوانه خوبی برای قریش به شمار می‌آمد و رفتن سیاستمداران و سردارانی چون عمرو عاص و خالدبن ولید به مدینه، دیگر قریش چندان توان مقابله با سپاه اسلام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سرانجام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باب تمدید عهدنامه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پاسخی نداد ولی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ناحیه شما حادثه‌ای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هم‌چنان بر صلح حدیبیه و مدت آن پایبندیم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ابوسفیان از ابوبكر و عمر خواست تا در مورد تمدید و تحكیم عهدنامه با پیامبر گفتگو كنند،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منزل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ایشان خواست تا نزد رسول خدا از وی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بر كاری تصمیم گرفته و ما را یارای آن نیست كه با وی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تا كودكانش را كه در حال بازی بودند دستور دهد قریش را پناه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 هنوز خردسال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احدی </w:t>
      </w:r>
      <w:bookmarkStart w:id="272" w:name="pg11717_103653"/>
    </w:p>
    <w:p>
      <w:pPr>
        <w:pStyle w:val="BookText"/>
        <w:rPr/>
      </w:pPr>
      <w:bookmarkEnd w:id="272"/>
      <w:r>
        <w:rPr>
          <w:rFonts w:ascii="IRNazanin" w:hAnsi="IRNazanin" w:eastAsia="IRNazanin"/>
          <w:color w:val="111111"/>
          <w:sz w:val="28"/>
          <w:sz w:val="28"/>
          <w:szCs w:val="28"/>
          <w:rtl w:val="true"/>
          <w:lang w:bidi="fa-IR"/>
        </w:rPr>
        <w:t>برخلاف رسول خدا پناه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كار بر من دشوار شده است، چاره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كه برایت فایده داشته باشد نمی‌دانم ولی تو سرور بنی‌كنانه‌ای، برخیز و بین مردم یك‌جانبه تمدید پیمان را 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كار فایده‌ای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گمان نمی‌كنم ولی چاره‌ای جز این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برخاست به مسجد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پیمان را تمدید كردم و سپس بر شتر خود سوار شد و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ابتكاری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ابوسفیان انجام داد بهترین تدبیر بود، زیرا هم با نرمی و ملایمت ابوسفیان را از مدینه خارج كرد به‌طوری كه او گمان می‌كرد كاری انجام داده است و با بیرون راندن ابوسفیان این خطر دفع شد كه اگر او در مدینه می‌ماند و فكر خود را دنبال می‌كرد و كار را بر پیامبر دشوار می‌ساخت، حداقل كار فتح مكه به تعویق می‌افتاد و چنان‌چه ناراحت و دست‌خالی به مكه بازمی‌گشت قریش را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تحریك و اندیشه جنگ را در سر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ابوسفیان به مكه رسید و شرح مسافرت خود را به قریش گفت او را ملامت كردند و فهمیدند كه نتوانسته است كاری انجام دهد</w:t>
      </w:r>
      <w:r>
        <w:rPr>
          <w:rFonts w:eastAsia="IRNazanin" w:cs="IRNazanin"/>
          <w:color w:val="111111"/>
          <w:sz w:val="28"/>
          <w:szCs w:val="28"/>
          <w:rtl w:val="true"/>
          <w:lang w:bidi="fa-IR"/>
        </w:rPr>
        <w:t>.</w:t>
      </w:r>
    </w:p>
    <w:p>
      <w:pPr>
        <w:pStyle w:val="Heading3"/>
        <w:numPr>
          <w:ilvl w:val="2"/>
          <w:numId w:val="1"/>
        </w:numPr>
        <w:rPr/>
      </w:pPr>
      <w:bookmarkStart w:id="273" w:name="__RefHeading___Toc8560701_73709187"/>
      <w:bookmarkStart w:id="274" w:name="_Toc92"/>
      <w:bookmarkEnd w:id="273"/>
      <w:r>
        <w:rPr>
          <w:rtl w:val="true"/>
        </w:rPr>
        <w:t>لغزش حاطب‌</w:t>
      </w:r>
      <w:bookmarkEnd w:id="274"/>
    </w:p>
    <w:p>
      <w:pPr>
        <w:pStyle w:val="BookText"/>
        <w:rPr/>
      </w:pPr>
      <w:r>
        <w:rPr>
          <w:rFonts w:ascii="IRNazanin" w:hAnsi="IRNazanin" w:eastAsia="IRNazanin"/>
          <w:color w:val="111111"/>
          <w:sz w:val="28"/>
          <w:sz w:val="28"/>
          <w:szCs w:val="28"/>
          <w:rtl w:val="true"/>
          <w:lang w:bidi="fa-IR"/>
        </w:rPr>
        <w:t>با پیمان‌شكنی قریش مانع فتح مكه برطرف و راه آن باز 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خانه خدا را از لوث شرك پاك كند و به شیطنت چندین ساله ماجراجویان قریش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بدون </w:t>
      </w:r>
    </w:p>
    <w:p>
      <w:pPr>
        <w:pStyle w:val="BookText"/>
        <w:rPr/>
      </w:pPr>
      <w:r>
        <w:rPr>
          <w:rFonts w:ascii="IRNazanin" w:hAnsi="IRNazanin" w:eastAsia="IRNazanin"/>
          <w:color w:val="111111"/>
          <w:sz w:val="28"/>
          <w:sz w:val="28"/>
          <w:szCs w:val="28"/>
          <w:rtl w:val="true"/>
          <w:lang w:bidi="fa-IR"/>
        </w:rPr>
        <w:t>آن‌كه مقصد خود را بیان كند دستور داد تا مسلمانان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ابوقَتادة بن رِبْعی را همراه هشت نفر به منطقه اضَم اعزام كرد تا چنین تصور شود كه پیامبر آهنگ آن ناحیه را دارد و از خدا خواست اخبار جنگ به قریش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اسلام برای حركت آماده شد برخی از مردم به هر نحوی كه بود از حقیقت امر مطلع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ابی‌بَلْتَعَه كه از بدریون و پیك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مصر بود، نامه‌ای به سه نفر از سران قریش نوشت و آنان را از حركت پیامبر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را به زنی به نام ساره داد تا آن را از بیراهه به قریش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نامه را در میان بافته موهای خود پنهان كرد و راه مكه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ماجرا را به رسول خدا خبر داد و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یا به روایتی مِقْداد را امر فرمود تا در بین راه نامه را از او بگیرند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و زبیر در بین راه به ساره رسیدند و او را از شتر پیاده و بارهایش را جستجو كردند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به رسول خدا دروغ گفته شده و نه به ما، یا خودت نامه را بیرون بیاور یا این‌كه ما تفتیشت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جدیت امیرالمؤمنین را دید گفت كنار بروید و روی خود را برگردانید آن‌گاه نامه را از میان موهای خود درآورد و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نامه را گرفت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حاطب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این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خدا و رسول ایمان دارم و هیچ گونه تغییر و تبدیل هم در عقیده‌ام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میان قریش عشیره‌ای ندارم و خانواده‌ام بین آنان تنها هستند، خواستم به سبب این </w:t>
      </w:r>
      <w:bookmarkStart w:id="275" w:name="pg11717_103655"/>
    </w:p>
    <w:p>
      <w:pPr>
        <w:pStyle w:val="BookText"/>
        <w:rPr/>
      </w:pPr>
      <w:bookmarkEnd w:id="275"/>
      <w:r>
        <w:rPr>
          <w:rFonts w:ascii="IRNazanin" w:hAnsi="IRNazanin" w:eastAsia="IRNazanin"/>
          <w:color w:val="111111"/>
          <w:sz w:val="28"/>
          <w:sz w:val="28"/>
          <w:szCs w:val="28"/>
          <w:rtl w:val="true"/>
          <w:lang w:bidi="fa-IR"/>
        </w:rPr>
        <w:t>كار خانواده‌ام را حمایت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حاطب را عفو كرد و سه آیه نخست سوره مُمْتَحَنَه در برائت او نازل شد</w:t>
      </w:r>
      <w:r>
        <w:rPr>
          <w:rFonts w:eastAsia="IRNazanin" w:cs="IRNazanin"/>
          <w:color w:val="111111"/>
          <w:sz w:val="28"/>
          <w:szCs w:val="28"/>
          <w:rtl w:val="true"/>
          <w:lang w:bidi="fa-IR"/>
        </w:rPr>
        <w:t>.</w:t>
      </w:r>
    </w:p>
    <w:p>
      <w:pPr>
        <w:pStyle w:val="Heading3"/>
        <w:numPr>
          <w:ilvl w:val="2"/>
          <w:numId w:val="1"/>
        </w:numPr>
        <w:rPr/>
      </w:pPr>
      <w:bookmarkStart w:id="276" w:name="__RefHeading___Toc8560703_73709187"/>
      <w:bookmarkStart w:id="277" w:name="_Toc93"/>
      <w:bookmarkEnd w:id="276"/>
      <w:r>
        <w:rPr>
          <w:rtl w:val="true"/>
        </w:rPr>
        <w:t>تجهیز و حركت سپاه‌</w:t>
      </w:r>
      <w:bookmarkEnd w:id="27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 بادیه‌نشین پیام داد كه هر كس به خدا و روز قیامت ایمان دارد باید ماه رمضان در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از قبایل مختلف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ابورُهْم غفاری و یا ابن ام‌مكتوم را به جانشینی خود گذاشت و با سپاه اسلام عصر چهارشنبه و یا جمعه دهم و 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ماه رمضان سال هشتم هجرت به سوی جنوب مدینه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فرسنگی مكه به قُدید كه رسید در بِئر ابن‌عِنَبَه اردو زد و پرچم‌ها را برافراشت و پرچم مهاجران را به علی بن ابی‌طالب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كه در مكه می‌زیست و هنوز هجرت نكرده بود، به نقل جوامع السیره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حركت پیامبر به قصد هجرت از مكه خارج شد و در ذی‌الحُلَیفَه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بار و بنه خود را به مدینه فرستاد ولی خودش همراه آن حضرت به مكه بازگشت</w:t>
      </w:r>
      <w:r>
        <w:rPr>
          <w:rFonts w:eastAsia="IRNazanin" w:cs="IRNazanin"/>
          <w:color w:val="111111"/>
          <w:sz w:val="28"/>
          <w:szCs w:val="28"/>
          <w:rtl w:val="true"/>
          <w:lang w:bidi="fa-IR"/>
        </w:rPr>
        <w:t>.</w:t>
      </w:r>
    </w:p>
    <w:p>
      <w:pPr>
        <w:pStyle w:val="Heading3"/>
        <w:numPr>
          <w:ilvl w:val="2"/>
          <w:numId w:val="1"/>
        </w:numPr>
        <w:rPr/>
      </w:pPr>
      <w:bookmarkStart w:id="278" w:name="__RefHeading___Toc8560705_73709187"/>
      <w:bookmarkStart w:id="279" w:name="_Toc94"/>
      <w:bookmarkEnd w:id="278"/>
      <w:r>
        <w:rPr>
          <w:rtl w:val="true"/>
        </w:rPr>
        <w:t>پشیمانی دو گناهكار بزرگ‌</w:t>
      </w:r>
      <w:bookmarkEnd w:id="27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بن حارث بن عبدالمطلب عموزاده پیامبر كه حضرت را هجو می‌كرد و در تمامی جنگ‌ها بر ضد رسول خدا شركت داشت تا آن‌جا كه حضرت خونش را هدر شمرده </w:t>
      </w:r>
    </w:p>
    <w:p>
      <w:pPr>
        <w:pStyle w:val="BookText"/>
        <w:rPr/>
      </w:pPr>
      <w:r>
        <w:rPr>
          <w:rFonts w:ascii="IRNazanin" w:hAnsi="IRNazanin" w:eastAsia="IRNazanin"/>
          <w:color w:val="111111"/>
          <w:sz w:val="28"/>
          <w:sz w:val="28"/>
          <w:szCs w:val="28"/>
          <w:rtl w:val="true"/>
          <w:lang w:bidi="fa-IR"/>
        </w:rPr>
        <w:t>بود، همراه عبدالله بن ابی امیه مخزومی پسر عمه پیامبر و برادر ام سلمه كه او نیز از مخالفان و دشمنان سرسخت آن حضرت بود، در همین ایام برای پذیرش اسلام راهی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به سپاه اسلام برخوردند و خواستند با واسطه شدن عباس بن عبدالمطلب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ولی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نزد حضرت شفاعت آنان را نمود و گفت یكی پسر عمو و دیگری پسر عمه و برادر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آنان نیازی نیست، پسر عمویم آبرویم را ریخت، پسر عمه و برادر همسرم هم گفت آن‌چه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كه فرزند خردسالش را به همراه داشت گفت به خدا سوگند یا مرا می‌پذیرد یا دست این پسرم را می‌گیرم و سرگردان در بیابان‌ها می‌گردم تا هر دو از گرسنگی و تشنگی جان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این مطلب به پیامبر رسید بر آنان دلسوزی و مهربانی نمود و به حضور پذیرفت و آن دو نزد حضرت مسلمان شدند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گفت از روبرو نزد رسول خدا برود و در مقابل آن حضرت بایستد و آن‌چه را برادران یوسف به او گفتند به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سرافكنده در مقابل رسول خدا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همانا خداوند تو را بر ما برتری داد گر چه ما گناهكاریم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یك دنیا بزرگواری و رحمت تمام جنایات و بی‌مهری‌ها را نادیده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ابوسفیان بن حارث از خجالت و شرمندگی تا آخر عمر هیچ گاه به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نكرد</w:t>
      </w:r>
      <w:r>
        <w:rPr>
          <w:rFonts w:eastAsia="IRNazanin" w:cs="IRNazanin"/>
          <w:color w:val="111111"/>
          <w:sz w:val="28"/>
          <w:szCs w:val="28"/>
          <w:rtl w:val="true"/>
          <w:lang w:bidi="fa-IR"/>
        </w:rPr>
        <w:t xml:space="preserve">. </w:t>
      </w:r>
      <w:bookmarkStart w:id="280" w:name="pg11717_103657"/>
    </w:p>
    <w:p>
      <w:pPr>
        <w:pStyle w:val="Heading3"/>
        <w:numPr>
          <w:ilvl w:val="2"/>
          <w:numId w:val="1"/>
        </w:numPr>
        <w:rPr/>
      </w:pPr>
      <w:bookmarkStart w:id="281" w:name="__RefHeading___Toc8560707_73709187"/>
      <w:bookmarkStart w:id="282" w:name="_Toc95"/>
      <w:bookmarkEnd w:id="280"/>
      <w:bookmarkEnd w:id="281"/>
      <w:r>
        <w:rPr>
          <w:rtl w:val="true"/>
        </w:rPr>
        <w:t>اطلاع ابوسفیان از سپاه اسلام‌</w:t>
      </w:r>
      <w:bookmarkEnd w:id="282"/>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كه مسلمانان در مَرُّ الظَّهْران فرود آمدند هیچ‌گونه اطلاعی به قریش نرسیده بود ولی آنان بیم داشتند كه 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مَرُّ الظَّهْران دستور داد هر فردی شبانگاه آتشی برافروزد، مجموعا ده هزار شعله آتش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حكیم بن حزام و بُدَیل بن وَرْقاء خزاعی برای به دست آوردن اخبار از شهر خارج گشتند و با دیدن آتش سپاه اسلام وحشت‌زده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برای جلوگیری از خونریزی به‌سوی مكه آمد و در نزدیكی شهر ابوسفیان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او پرسید چه خبر است؟ عباس گفت وای بر تو این رسول خداست با ده هزار نفر از مسلمانان، اگر بر تو ظفر یابد گردنت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دنبال من بر همین استر سوار شو تا تو را نزد او ببرم و برایت امان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 شتاب ابوسفیان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كرد من او را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اصرار داشت كه ابوسفیان باید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داخل خیمه خود ببر و صبح نزد من بیاور</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صبحگاهان ابوسفیان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كه بدانی خدایی جز خداوند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 و مادرم فدای تو باد چقدر بردبار و بزرگوار و خویشاوند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 گمان كردم اگر همراه خداوند خدایی دیگر وجود داشت تا كنون مرا یاری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هنوز وقت آن نرسیده كه بدانی 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مطلب هنوز در دل من تردیدی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283" w:name="pg11717_103658"/>
    </w:p>
    <w:p>
      <w:pPr>
        <w:pStyle w:val="BookText"/>
        <w:rPr/>
      </w:pPr>
      <w:bookmarkEnd w:id="283"/>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شمشیر او را بكشد، اما پیامبر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قبل از آن‌كه گردنت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عباس این بود كه با اظهار اسلام مصونیت پیدا كند نه این‌كه در پذیرش اسلام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این هنگام از روی اضطرار شهادتین را بر زبان جاری كرد و 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لكنت زبان آن را ادا نمود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ابوسفیان مردی است خواهان فخر، برای او مزیتی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وارد خانه ابوسفیان شود، یا در خانه خود را ببندد و یا داخل مسجدالحرام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دارالامان بودن خانه ابوسفیان هیچ گونه فضیلتی برای وی به حساب نمی‌آمد، زیرا به گفته ابن‌حزم در جوامع السیره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هر فرد مكی چنین حكمی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خواست برود حضرت به عباس دستور داد او را در تنگنای دره نگهدارد تا سپاهیان خدا بر وی بگذرند و او عظمت و شُكوه آنان را ببیند تا مبادا به فكر مقاومت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چنان كرد و واحدهای سپاه اسلام یكایك از تنگنای دره عبور می‌كردند تا آن‌كه نوبت به كتیبة الخضراء رسید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دیدن این صحنه باطن خود را آشكار كرد 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برادرزاده‌ات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پادشاهی نیست بلكه پیامبری است</w:t>
      </w:r>
      <w:r>
        <w:rPr>
          <w:rFonts w:eastAsia="IRNazanin" w:cs="IRNazanin"/>
          <w:color w:val="111111"/>
          <w:sz w:val="28"/>
          <w:szCs w:val="28"/>
          <w:rtl w:val="true"/>
          <w:lang w:bidi="fa-IR"/>
        </w:rPr>
        <w:t>.</w:t>
      </w:r>
    </w:p>
    <w:p>
      <w:pPr>
        <w:pStyle w:val="Heading3"/>
        <w:numPr>
          <w:ilvl w:val="2"/>
          <w:numId w:val="1"/>
        </w:numPr>
        <w:rPr/>
      </w:pPr>
      <w:bookmarkStart w:id="284" w:name="__RefHeading___Toc8560709_73709187"/>
      <w:bookmarkStart w:id="285" w:name="_Toc96"/>
      <w:bookmarkEnd w:id="284"/>
      <w:r>
        <w:rPr>
          <w:rtl w:val="true"/>
        </w:rPr>
        <w:t>سقوط مكه و تسلیم قریش‌</w:t>
      </w:r>
      <w:bookmarkEnd w:id="285"/>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با شتاب به مكه آمد و دستور امان را به مردم ابلاغ كرد و قریش را از مخالفت و مقاومت و سرسختی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مكه گفت اگر اسلام نیاورند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این محمد است، با سپاهی آمده كه شما توان مقابله با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هند او را توبیخ كرد و گفت گوش به سخن این پیر خرفت ندهید و مردم را به پایداری و قتل شوهرش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 به حرف این زن مغرور نشوید كه كار از كار گذشته است، هر كس وارد خانه من شود درامان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خدا تو را بكشد، خانه‌ات كه مشكلی از ما حل نمی‌كند، مگر خانه تو چقدر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خانه خویش بماند و یا وارد مسجد الحرام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هنگام متفرق شدند، عده‌ای به خانه‌های خود و گروهی به مسجدالحرام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ذی‌طُوی سپاه خود را به چهار دسته تقسیم و شهر مكه را از چهار سو محاصره كرد و 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اكید صادر كرد جز با كسانی كه سر جنگ دارند جنگ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بود تا جایی كه ممكن است از جنگ و خونریزی اجتناب شود و مكه بدون خونریزی فتح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بزرگ انصار كه پرچم انصار را حمل می‌كرد بر مشركان قریش خشم برد و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أَلْیَوْمُ یَوْمُ الْمَلْحَمَة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تُسْبَی الْحَرَمَة</w:t>
      </w:r>
    </w:p>
    <w:p>
      <w:pPr>
        <w:pStyle w:val="BookText"/>
        <w:rPr/>
      </w:pPr>
      <w:r>
        <w:rPr>
          <w:rFonts w:ascii="IRNazanin" w:hAnsi="IRNazanin" w:eastAsia="IRNazanin"/>
          <w:color w:val="111111"/>
          <w:sz w:val="28"/>
          <w:sz w:val="28"/>
          <w:szCs w:val="28"/>
          <w:rtl w:val="true"/>
          <w:lang w:bidi="fa-IR"/>
        </w:rPr>
        <w:t>امروز روز كشتار و انتقام است، امروز زنان اسیر خواهند شد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اوس و خزرج انتقام روز احد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نمی‌شنوی سعد بن عباده چه </w:t>
      </w:r>
      <w:bookmarkStart w:id="286" w:name="pg11717_103660"/>
    </w:p>
    <w:p>
      <w:pPr>
        <w:pStyle w:val="BookText"/>
        <w:rPr/>
      </w:pPr>
      <w:bookmarkEnd w:id="286"/>
      <w:r>
        <w:rPr>
          <w:rFonts w:ascii="IRNazanin" w:hAnsi="IRNazanin" w:eastAsia="IRNazanin"/>
          <w:color w:val="111111"/>
          <w:sz w:val="28"/>
          <w:sz w:val="28"/>
          <w:szCs w:val="28"/>
          <w:rtl w:val="true"/>
          <w:lang w:bidi="fa-IR"/>
        </w:rPr>
        <w:t>می‌گوید؟ پیامبر به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به سعد برسان و پرچم را از او بگیر و با ملایمت وارد مكه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را از سعد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ابن‌شهر 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جز تو كس دیگری بود هرگز نمی‌توانست پرچم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جای شعار تهدیدآمیز سعد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یَوْمُ الْمَرْحَمَة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نقل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با پرچم وارد مكه شد و آن را در كنار حجرالاسود برافراشت</w:t>
      </w:r>
      <w:r>
        <w:rPr>
          <w:rFonts w:eastAsia="IRNazanin" w:cs="IRNazanin"/>
          <w:color w:val="111111"/>
          <w:sz w:val="28"/>
          <w:szCs w:val="28"/>
          <w:rtl w:val="true"/>
          <w:lang w:bidi="fa-IR"/>
        </w:rPr>
        <w:t>.</w:t>
      </w:r>
    </w:p>
    <w:p>
      <w:pPr>
        <w:pStyle w:val="Heading3"/>
        <w:numPr>
          <w:ilvl w:val="2"/>
          <w:numId w:val="1"/>
        </w:numPr>
        <w:rPr/>
      </w:pPr>
      <w:bookmarkStart w:id="287" w:name="__RefHeading___Toc8560711_73709187"/>
      <w:bookmarkStart w:id="288" w:name="_Toc97"/>
      <w:bookmarkEnd w:id="287"/>
      <w:r>
        <w:rPr>
          <w:rtl w:val="true"/>
        </w:rPr>
        <w:t>منشور رأفت در عین قدرت‌</w:t>
      </w:r>
      <w:bookmarkEnd w:id="288"/>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ورود به مكه و فتح امّ القری فرمانی بسیار مترقی و بشر دوستانه كه در بردارنده حقوق كامل و حرّیت و آزادی انسان و آسیب‌دیدگان جنگی است و تا انقراض عالم پیشرفته و قابل اجرا بوده صادر كرد و با یك دنیا مهر و محبت به روایت الاموال ابوعبید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 البلدان 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یُجْهَزَنَّ عَلی جَرِیحٍ وَلا یُتْبَعَنَّ مُدْبِرٌ وَ لا یُقْتَلَنَّ أَسِیرٌ، وَ مَنْ أَغْلَقَ بابَهُ فَهُوَآمِنٌ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مجروحی نباید از پا درآید، هیچ گریزانی نباید دنبال گردد، هیچ اسیری نباید كشته شود و هر كس داخل خانه‌اش بماند در امان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و خانه </w:t>
      </w:r>
    </w:p>
    <w:p>
      <w:pPr>
        <w:pStyle w:val="BookText"/>
        <w:rPr/>
      </w:pPr>
      <w:r>
        <w:rPr>
          <w:rFonts w:ascii="IRNazanin" w:hAnsi="IRNazanin" w:eastAsia="IRNazanin"/>
          <w:color w:val="111111"/>
          <w:sz w:val="28"/>
          <w:sz w:val="28"/>
          <w:szCs w:val="28"/>
          <w:rtl w:val="true"/>
          <w:lang w:bidi="fa-IR"/>
        </w:rPr>
        <w:t>ابوسفیان را نیز امانگاه قرار داد و از همه جالب‌تر این‌كه به روایت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امانی بست و به دست ابورُوَیحَه عبدالله بن عبدالرحمن خثعمی داد و دستور فرمود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زیر پرچم ابورُوَیحه درآید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روز جمعه بیستم ماه رمضان سال هشتم هجرت نزدیك ظهر همراه سپاهیان اسلام به‌گفته مقریزی در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حالی‌كه بر شتر قصوای خود سوار و به نشانه تواضع و فروتنی در برابر الله سر خود را پایین افكنده بود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همان وقت نازل شد زمزمه می‌كرد، وارد مكه گردید و شهر بدون مقاومت تسلیم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هنگام نگاهی به مسلمانان افكند، كثرت و شوكت آنان هیچ‌گونه تأثیری در او نگذاشت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عَیْشَ إِلّا عَیْشُ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جز زندگی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بر جهاز شتر گذاشت و خدا را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حضرت كه آشكارا و در اوج قدرت وارد مكه می‌شد با آن لحظه كه در نهایت ضعف و پنهانی از مكه خارج می‌گشت هیچ تفاوتی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امیه، عِكْرِمَة بن ابی‌جهل و سهیل بن عمرو عده‌ای را برای جنگ و مقاومت در مقابل مسلمانان در خَنْدَمَه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خالد بن ولید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یا سیزده نفر و به روایت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نفر از مشركان كشته و دو یا سه نفر از مسلمانان شهید شدند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اسلام از چهار سو وارد شهر شدند و در میعادگاه خود كه مسجدالحرام بود به هم رسیدند و پیرامون كعبه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bookmarkStart w:id="289" w:name="pg11717_103662"/>
    </w:p>
    <w:p>
      <w:pPr>
        <w:pStyle w:val="BookText"/>
        <w:rPr/>
      </w:pPr>
      <w:bookmarkEnd w:id="289"/>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فقط ده نفر، شش مرد و چهار زن كه جرمشان بسیار سنگین بود مجازات شوند گرچه زیر پرده كعبه پنهان شده و یا به آن چنگ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بودند از عِكْرِمَة بن ابی‌جهل، هَبّار بن اسْوَد، عبدالله بن سعد، مِقْیس بن صُبابه، حُوَیرِث بن نُقَیذ، عبدالله بن هلال، هند بنت عُتبه، ساره آزاد شده عمرو بن هاشم، قُرَینا و قُرَیبَه كنیزان ابن خَطَل كه در آوازه‌خوانی خود رسول خدا را هجو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چهار نفر كشته و بقیه بخشوده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كه در مكه بود به خانه كسی نرفت، ابورافع در حَجُون كنار قبر حضرت ابوطالب و خدیجه خیمه‌ای از چرم برای ایشان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حَجُون اقامت داشت و برای نماز به مسجدالحرام می‌رفت</w:t>
      </w:r>
      <w:r>
        <w:rPr>
          <w:rFonts w:eastAsia="IRNazanin" w:cs="IRNazanin"/>
          <w:color w:val="111111"/>
          <w:sz w:val="28"/>
          <w:szCs w:val="28"/>
          <w:rtl w:val="true"/>
          <w:lang w:bidi="fa-IR"/>
        </w:rPr>
        <w:t>.</w:t>
      </w:r>
    </w:p>
    <w:p>
      <w:pPr>
        <w:pStyle w:val="Heading3"/>
        <w:numPr>
          <w:ilvl w:val="2"/>
          <w:numId w:val="1"/>
        </w:numPr>
        <w:rPr/>
      </w:pPr>
      <w:bookmarkStart w:id="290" w:name="__RefHeading___Toc8560713_73709187"/>
      <w:bookmarkStart w:id="291" w:name="_Toc98"/>
      <w:bookmarkEnd w:id="290"/>
      <w:r>
        <w:rPr>
          <w:rtl w:val="true"/>
        </w:rPr>
        <w:t>تطهیر كعبه از بت‌ها</w:t>
      </w:r>
      <w:bookmarkEnd w:id="291"/>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شستشو و ساعتی استراحت در خیمه خود بر ناقه قصوا سوار شد و در حالی‌كه سپاهیان در برابرش صف كشیده بودند راهی مسجدالحرام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طواف و با چوبدستی خود حجرالاسود را استلام كرد و تكبیر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با تكبیر آن حضرت تكبیر گفتند، آن‌چنان كه مكه از صدای تكبیر آنان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مشركان بر فراز كوه‌ها ایستاده و نظاره‌گر این صحنه بودند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در دلائل النبوه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چوبدستی خود اشاره می‌كرد به هر یك از سیصد و شصت بتی كه پیرامون خانه كعبه نصب </w:t>
      </w:r>
      <w:bookmarkStart w:id="292" w:name="pg11717_103663"/>
    </w:p>
    <w:p>
      <w:pPr>
        <w:pStyle w:val="BookText"/>
        <w:rPr/>
      </w:pPr>
      <w:bookmarkEnd w:id="292"/>
      <w:r>
        <w:rPr>
          <w:rFonts w:ascii="IRNazanin" w:hAnsi="IRNazanin" w:eastAsia="IRNazanin"/>
          <w:color w:val="111111"/>
          <w:sz w:val="28"/>
          <w:sz w:val="28"/>
          <w:szCs w:val="28"/>
          <w:rtl w:val="true"/>
          <w:lang w:bidi="fa-IR"/>
        </w:rPr>
        <w:t>شده بود و آن‌ها واژگون می‌شدند و حضرت آیه هشتاد و یك سوره اسراء را قرائت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كَانَ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بت بزرگ از جمله هُبَل در موضع بلند قرار داشت كه دست به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دیاربكری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امیرالمؤمنین نقل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من فرمود كنار كعبه بنشین،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شانه‌هایم بالا رفت و فرمود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من از نگهداری وی ناتوانم فرمود بنشین، نشستم و آن حضرت از شانه من پایین آمد سپس او نشست و به من فرمود بر شانه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حضرت بالا رفتم، بعد مرا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تصور كردم اگر بخواهم می‌توانم به افق آسمان برسم، آن‌گاه بر بام كعبه رفتم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قریش را فرو افكندم سپس از طرف ناودان خودم را به زمین پرتاب كردم چون زمین خوردم لبخندی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 چرا لبخند می‌زنی؟ گفتم چون خودم را از مكان مرتفع پرتاب كردم و هیچ گونه دردی احساس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بدنت دچار درد شود در حالی‌كه محمد تو را بالا برد و جبرئیل فرود آورد</w:t>
      </w:r>
      <w:r>
        <w:rPr>
          <w:rFonts w:eastAsia="IRNazanin" w:cs="IRNazanin"/>
          <w:color w:val="111111"/>
          <w:sz w:val="28"/>
          <w:szCs w:val="28"/>
          <w:rtl w:val="true"/>
          <w:lang w:bidi="fa-IR"/>
        </w:rPr>
        <w:t>».</w:t>
      </w:r>
    </w:p>
    <w:p>
      <w:pPr>
        <w:pStyle w:val="Heading3"/>
        <w:numPr>
          <w:ilvl w:val="2"/>
          <w:numId w:val="1"/>
        </w:numPr>
        <w:rPr/>
      </w:pPr>
      <w:bookmarkStart w:id="293" w:name="__RefHeading___Toc8560715_73709187"/>
      <w:bookmarkStart w:id="294" w:name="_Toc99"/>
      <w:bookmarkEnd w:id="293"/>
      <w:r>
        <w:rPr>
          <w:rtl w:val="true"/>
        </w:rPr>
        <w:t>دریای بی‌ساحل رحمت‌</w:t>
      </w:r>
      <w:bookmarkEnd w:id="294"/>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قَسْطَلانی در المَواهِبُ اللَّدُنِّیه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را دنبال عثمان بن طلحه عَبْدَرِی فرستاد تا كلید كعبه را بگیرد اما او از دادن كلید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می‌دانستی او فرستاده خداست از </w:t>
      </w:r>
    </w:p>
    <w:p>
      <w:pPr>
        <w:pStyle w:val="BookText"/>
        <w:rPr/>
      </w:pPr>
      <w:r>
        <w:rPr>
          <w:rFonts w:ascii="IRNazanin" w:hAnsi="IRNazanin" w:eastAsia="IRNazanin"/>
          <w:color w:val="111111"/>
          <w:sz w:val="28"/>
          <w:sz w:val="28"/>
          <w:szCs w:val="28"/>
          <w:rtl w:val="true"/>
          <w:lang w:bidi="fa-IR"/>
        </w:rPr>
        <w:t>دادن كلید امتناع نمی‌كردی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كلید را به زور از دست عثمان گرفت و آورد و در كعبه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داخل كعبه شد و دستور داد تصاویر و صورت‌هایی را كه مشركان در آن‌جا حك كرده بودند محو كردند و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كعبه را گرفت و در حالی كه مردم اطراف آن حضرت را گرفته بودند بر در كعبه ایستاد و با چشمانی كه بارقه رحمت و عطوفت از آن‌ها ساطع بود قریش را نظاره می‌كرد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كه بیست سال بزرگ‌ترین جنایت‌ها را در حق آن حضرت روا داشته و از هیچ آزار و اذیتی دریغ نورزیده و او را مجبور به ترك وطن كرده بودند، اینك زندگی و مرگ خود را زیر لبان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سینه‌ها حبس شده و همه منتظر بودند تا ببینند پیامبر پس از آن همه بدی كه از قریش دیده اكنون با آنان چه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چه قدرتش فزونی می‌یافت فروتنی و مهربانیش بیشتر می‌شد، نگاهی به قریش كرد و 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چنین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كه وعده خویش را انجام داد و بنده خود را یاری كرد و به تنهایی گروه‌ها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و چه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 می‌گوییم و نیك می‌پنداریم، برادری بزرگوار و فرزند برادری بزرگوار هستی كه قدرت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دریای رحمت تمام آزارها، بدی‌ها، كینه‌توزی‌ها، ددمنشی‌ها و جنگ‌های بی‌رحمانه قریش را نادیده گرفت و در حالی كه اشك در چشمان مباركش حلقه زده بود و مردم نیز همه گریان بودند، با یك دنیا مهربانی و عطوفت و رحمت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أَقُولُ لَكُمْ كَمَا قَالَ أَخِی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عَلَیْكُمُ الْیَوْمَ یَغْفِرُ اللهُ لَكُمْ وَ هُوَ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همان را می‌گویم كه برادرم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ملامتی نیست خداوند بیامرزدتان، او مهربان‌ترین مهربانان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بروید كه شما آزادشدگان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به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بی‌شك این عفو و گذشت حیرت‌انگیز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و درخشان‌ترین جلوه‌های مهر و محبت بود كه به دست مهرپرور آن پیام‌آور رحمت تجلی كرد تا آن‌جا كه در طول تاریخ بشر نمونه‌ای برای آن نمی‌توان یافت و جدا قلم و زبان از تحریر و بیان آن عاجز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حضرت كلید كعبه را دوباره به عثمان بن طلحه عَبْدَرِی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گروه گروه، كوچك و بزرگ، زن و مرد خدمت آن حضرت می‌رسیدند و 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ناخواسته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عیون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سر كوه صفا جمع شدند تا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پذیرش اسلام بیعت كنند، رسول خدا با مردان بر این موضوع بیعت كرد كه در حد توان پیرو و گوش به فرمان خدا و رسولش باشند و سپس از زنان نیز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هند همسر ابوسفیان از بین زنان برخاست خدمت پیامبر آمد و گفت ای رسول خدا با شما دست بیعت بدهم؟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أُصَافِحُ النِّسَاءِ</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زنان دست نمی‌دهم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ابن عبدالبر در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فتح مكه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بسیار مهمی برای مردم ایراد فرمود و پاره‌ای از احكام اسلام را بیان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تذكر چند نكته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تمامی قریش صلح حدیبیه را نقض نكرده بودند ولی سكوت آنان دال بر رضا بود و به همین لحاظ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پیمان‌شكنی را از سوی همه آنان تلقی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اخراج یهود بنی‌قینقاع و بنی‌نضیر و كشتن بنی‌قریظه همه آنان نقض عهد نكرده بودند ولی با سكوتشان به این امر راضی بودند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سران قریش در جنگ بدر، از جمله ابوجهل و عتبه ریاست قریش به ابوسفیان رسید و او جنایتكارترین فرد قریش و امّ الفساد بود، كلیه جنگ‌های قریش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فرماندهی كرد و شكی نیست كه اگر قرار بود كسی از قریش مجازات شود و تاوان جنایت‌های چندین ساله خود را بر ضد پیامبر و مسلمانان بپردازد به طور قطع شخص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چرا عباس بن عبدالمطلب آن‌قدر در حفظ جان و نگهداری او كوشید معلوم نیست و اما این‌كه امان به ابوسفیان داد، عباس در مقامی نبود كه بتواند به او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اصرار زیاد این امان را تا حدی بر گردن پیامبر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ابوسفیان كه برادرزاده عباس را آنقدر آزار داده و برادرش حمزه را به فجیع‌ترین وجه كشته و مثله كرده بود، چرا در نگاه عباس محترم بود؟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عباس این بود كه اگر ابوسفیان كشته شود دیگر كسی نمی‌تواند قریش را یك دست متقاعد به تسلیم </w:t>
      </w:r>
    </w:p>
    <w:p>
      <w:pPr>
        <w:pStyle w:val="BookText"/>
        <w:rPr/>
      </w:pPr>
      <w:r>
        <w:rPr>
          <w:rFonts w:ascii="IRNazanin" w:hAnsi="IRNazanin" w:eastAsia="IRNazanin"/>
          <w:color w:val="111111"/>
          <w:sz w:val="28"/>
          <w:sz w:val="28"/>
          <w:szCs w:val="28"/>
          <w:rtl w:val="true"/>
          <w:lang w:bidi="fa-IR"/>
        </w:rPr>
        <w:t>كند و این باعث هرج و مرج و خونریزی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كوشش بی‌دریغ وی در سالم نگهداشتن ابوسفیان مؤثر افتاد و آن عنصر خون‌آشام از این معركه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حق داد كه با تسلیم شدن او راه برای تسلیم شدن قریش هموار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علما اختلاف است كه آیا مكه عَنْوَةً، یعنی با قهر و غلبه فتح شد و یا صلحاً؟ ابن قَیم در زادالمعاد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اهل علم می‌گویند عَنْوَةً فتح شد، چرا كه گروهی از مكیان با خالد جنگیدند و پیامبر فرمود جنگ در آن حرام است فقط چند ساعتی برای من حلال شد و چون خداوند حرمت مكه را بزرگ شمرده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و حرمت مكه اهالی آن را اسیر نگرفت و اموال آنان را قسمت نكرد و اهل مكه را به عنوان اسیر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برخی دیگر می‌گویند مكه با صلح فتح شد، چون پیامبر به اهل مكه امان داد به همین جهت خانه و اموالشان را هم قسمت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مانند ابن‌حزم در جوامع السیره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مكه مُؤَمَّنَةً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كه حضرت به مكیان و زنان و فرزندانشان امان داد، آنان را اسیر نكرد و اموالشان را نیز به غنیمت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مردم مكه را بخشید و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عفو بر جرائم آنان كشید و تمامی دشمنی‌ها و كینه‌توزی‌های سابق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متذكر شدیم با فتح مكه دیگر راه هجرت بسته و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مكه دیگر هجرت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كسانی كه مانند اكثر امویان پس از فتح مكه به مدینه می‌آمدند، مهاجر محسوب نمی‌شدند و آیات قرآن درباره فضیلت مهاجران شامل آنان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هیچ كس را بر پذیرش اسلام اجبار نكرد، همه را آزاد گذاشت تا به دلخواه و انتخاب خود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ابوسفیان را هم مجبور نساخت تا آن‌جا كه وقتی ابوسفیان بی‌حرمتی كرد و گفت من همواره در رسالت تو شك داشته‌ام و دارم او را تهدید نكرد، خود او به توصیه دوستش عباس به صورت ظاهر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هم وقتی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 دو ماه به من مهلت بدهید تا درباره پذیرش اسلام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به تو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كه عده زیادی پس از فتح مكه تا سال نهم، یعنی نزدیك یك سال بر شرك خویش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طَلیق به معنای اسیران آزاد شده است، این لقب نشان دهنده سوء پیشینه قریش است كه برای همیشه بر پیشانی آنان نقش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مسلم است، به كسانی كه در فتح مكه مسلمان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هم تعریضی دارد به این‌كه اینان كسانی هستند كه تا زمان فتح مكه بر شرك خود باقی بوده‌اند و پس از فتح مكه مسلمان شدند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 كه فتح الفتوح و فتح اعظم نام گرفت، به سیادت و سروری قریش و سلطه آنان در حجاز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طوایفی كه زیر سلطه فكری و سیاسی قریش بودند همواره چنین می‌پنداشتند كه اگر مكیان بر </w:t>
      </w:r>
      <w:bookmarkStart w:id="295" w:name="pg11717_103669"/>
    </w:p>
    <w:p>
      <w:pPr>
        <w:pStyle w:val="BookText"/>
        <w:rPr/>
      </w:pPr>
      <w:bookmarkEnd w:id="295"/>
      <w:r>
        <w:rPr>
          <w:rFonts w:ascii="IRNazanin" w:hAnsi="IRNazanin" w:eastAsia="IRNazanin"/>
          <w:color w:val="111111"/>
          <w:sz w:val="28"/>
          <w:sz w:val="28"/>
          <w:szCs w:val="28"/>
          <w:rtl w:val="true"/>
          <w:lang w:bidi="fa-IR"/>
        </w:rPr>
        <w:t>باطل بودند و دین اسلام بر حق بود قریش شكست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در 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سَلَمَه جَرْمی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بودند كه اگر مكه فتح شود مسلمان شوند و می‌گفتند منتظر بمانید اگر محمد بر قریش پیروز گردد پس او راستگو و پیامبر است و چون خبر فتح مكه رسید همه اقوام اقدام به پذیرش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التنبیه و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فتح كرد و قریش تسلیم او شد عرب به اسلام روی آورد</w:t>
      </w:r>
      <w:r>
        <w:rPr>
          <w:rFonts w:eastAsia="IRNazanin" w:cs="IRNazanin"/>
          <w:color w:val="111111"/>
          <w:sz w:val="28"/>
          <w:szCs w:val="28"/>
          <w:rtl w:val="true"/>
          <w:lang w:bidi="fa-IR"/>
        </w:rPr>
        <w:t>.</w:t>
      </w:r>
    </w:p>
    <w:p>
      <w:pPr>
        <w:pStyle w:val="Heading3"/>
        <w:numPr>
          <w:ilvl w:val="2"/>
          <w:numId w:val="1"/>
        </w:numPr>
        <w:rPr/>
      </w:pPr>
      <w:bookmarkStart w:id="296" w:name="__RefHeading___Toc8560717_73709187"/>
      <w:bookmarkStart w:id="297" w:name="_Toc100"/>
      <w:bookmarkEnd w:id="296"/>
      <w:r>
        <w:rPr>
          <w:rtl w:val="true"/>
        </w:rPr>
        <w:t>سریه خالد بن ولید</w:t>
      </w:r>
      <w:bookmarkEnd w:id="29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سرایا و دسته‌هایی به اطراف مكه اعزام كرد تا مردم را به اسلام دعوت كنند ولی فرمان جنگ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می‌كند كه خالد بن ولید را همراه سیصد و پنجاه نفر از مهاجر و انصار و قبیله بنی‌سُلیم به سوی بنی‌جَذیمه در غُمَیصا درنزدیكی مكه فرستاد تا آنان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برخلاف دستور پیامبر بر بنی‌جَذیمه هجوم برد، آنان از ترس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ایشان پرسید در چه حالی به سر می‌برید؟ گفتند ما مسلمان هستیم، نماز می‌گزاریم و محمد را تصدیق كرده و در محله خودمان مسجد ساخته‌ایم و اذان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سلاح به دست گرفته‌اید؟ گفتند بین ما و گروهی از اعراب دشمنی است ترسیدیم شما از آنان باشید بدین لحاظ سلاح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سلاح را كنار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سلاح خود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همه آنان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سپس خیانت كرد و به سبب عداوت و دشمنی </w:t>
      </w:r>
    </w:p>
    <w:p>
      <w:pPr>
        <w:pStyle w:val="BookText"/>
        <w:rPr/>
      </w:pPr>
      <w:r>
        <w:rPr>
          <w:rFonts w:ascii="IRNazanin" w:hAnsi="IRNazanin" w:eastAsia="IRNazanin"/>
          <w:color w:val="111111"/>
          <w:sz w:val="28"/>
          <w:sz w:val="28"/>
          <w:szCs w:val="28"/>
          <w:rtl w:val="true"/>
          <w:lang w:bidi="fa-IR"/>
        </w:rPr>
        <w:t>دیرینه‌ای كه از دوران جاهلیت با آنان داشت، سحرگاه فرمان قتل‌عام مسلمانان را صادر كرد و بانگ زد هر كس اسیری در دست دارد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بنی‌سلیم به لحاظ دشمنی كه از قدیم با بنی‌جَذیمه داشتند اسیران خود را كشتند ولی مهاجر و انصار از فرمان خالد سرباز زدند و اسیران خود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سی نفر از آنان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جنایت هولناك خالد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 غمگین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ایستاد و دست‌های خود را به سوی آسمان بلند نمود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كرده خالد نزد تو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نقل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كه از یمن رسیده بود و یا 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صفوان بن امیه، عبدالله بن ابی‌ربیعه و حُویطب بن عبدالعزی قرض كرد به امیرالمؤمنین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بنی‌جذیمه برو و خونبها و غرامت اموالشان و خسارت آن‌چه خالد از بین برده پرداخت كن و كارهای دوران جاهلیت را زیر پای خود قرار ده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بنی جَذیمه رفت و از آنان دلجویی و كارشان را به بهترین وجه اصلاح و همه آنان را راضی كرد تا آن‌جا كه چون هزینه پرداخت غرامت كم آمد ابورافع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مال بیشتری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تمام خونبهای آنان و بهای اموالشان را كه از بین رفته بود پرداخت، حتی خسارت ظروف غذای سگ‌ها و حیواناتشان را هم پرداخت و مقداری مال نیز در اختیار آنان گذاشت كه اگر بعدها برخی از اموال نابود شده </w:t>
      </w:r>
    </w:p>
    <w:p>
      <w:pPr>
        <w:pStyle w:val="BookText"/>
        <w:rPr/>
      </w:pPr>
      <w:r>
        <w:rPr>
          <w:rFonts w:ascii="IRNazanin" w:hAnsi="IRNazanin" w:eastAsia="IRNazanin"/>
          <w:color w:val="111111"/>
          <w:sz w:val="28"/>
          <w:sz w:val="28"/>
          <w:szCs w:val="28"/>
          <w:rtl w:val="true"/>
          <w:lang w:bidi="fa-IR"/>
        </w:rPr>
        <w:t>یادشان آمد از آن برداشته و به زیان‌دیدگان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نزد رسول خدا بازگشت 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چه كار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گروهی رفتیم كه مسلمان بودند و در دیار خود مساجدی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خونبهای تمام كسانی را كه خالد آنان را كشته بود پرداختم، حتی تاوان ظروف سگ‌های‌شان را هم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صحیحی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خالد دستور جنگ نداده بودم، همانا فرمان دادم آنان را به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علامه مجلسی در بحارالانوار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أَرْضَیْتَنِی رَضِیَ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هادِی أُمَّتِی، أَلا إِنَّ السَّعِیدَ كُلَّ السَّعِیدِ مَنْ أَحَبَّكَ وَ أَخَذَ بِطَرِیقَتِكَ، أَلا إِنَّ الشَّقِیَّ كُلَّ الشَّقِیِّ مَنْ خالَفَكَ وَ رَغِبَ عَنْ طَرِیقَتِكَ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خشنود كردی خداوند از تو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امت منی، تا روز قیامت خوشبخت واقعی كسی است كه تو را دوست بدارد و به راه تو برود و بدبخت واقعی كسی است كه با تو مخالفت ورزد و از راه تو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شیخ صدوق در خصال</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به جای این كاری كه كردی شتران سرخ‌موی نصیب من می‌شد این چنین شادمان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بود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أَبَوایَ</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bookmarkStart w:id="298" w:name="pg11717_103672"/>
    </w:p>
    <w:p>
      <w:pPr>
        <w:pStyle w:val="Heading3"/>
        <w:numPr>
          <w:ilvl w:val="2"/>
          <w:numId w:val="1"/>
        </w:numPr>
        <w:rPr/>
      </w:pPr>
      <w:bookmarkStart w:id="299" w:name="__RefHeading___Toc8560719_73709187"/>
      <w:bookmarkStart w:id="300" w:name="_Toc101"/>
      <w:bookmarkEnd w:id="298"/>
      <w:bookmarkEnd w:id="299"/>
      <w:r>
        <w:rPr>
          <w:rtl w:val="true"/>
        </w:rPr>
        <w:t>مجازات نشدن خالد</w:t>
      </w:r>
      <w:bookmarkEnd w:id="300"/>
    </w:p>
    <w:p>
      <w:pPr>
        <w:pStyle w:val="BookText"/>
        <w:rPr/>
      </w:pPr>
      <w:r>
        <w:rPr>
          <w:rFonts w:ascii="IRNazanin" w:hAnsi="IRNazanin" w:eastAsia="IRNazanin"/>
          <w:color w:val="111111"/>
          <w:sz w:val="28"/>
          <w:sz w:val="28"/>
          <w:szCs w:val="28"/>
          <w:rtl w:val="true"/>
          <w:lang w:bidi="fa-IR"/>
        </w:rPr>
        <w:t xml:space="preserve">در این‌جا پرسش مهمی كه مطرح است و به صورت مشكل و معضل بسیار بزرگی در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این است كه چرا خالد پس از این جنایت هولناك مجازات و قصاص نشد؟ بلكه دوباره در جنگ طائف به فرماندهی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نخست كه از علمای اهل سنت بوده این است كه می‌گویند خالد در این كار اشتباه كرده او قصد یاری و نصرت اسلام را داشت ولی به خطا عده‌ای از مسلمانان را كشت و به همین لحاظ بود كه پیامبر دیه آنان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دوم مطلبی است كه محقق بزرگ استاد سید جعفر مرتضی عاملی از لبنان به درخواست نگارنده ارسال داشته و خلاصه آن این است، گرچه جنایت خالد قابل انكار نیست ولی همین كه او مدعی كفر بنی جَذیمه شد شبهه ایجاد شد و با وجود شبهه حد ساقط می‌گردد و بدیهی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موازین عادی و عرفی حكم می‌كرده است نه از روی علم غیب</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 كه گویا دقیق‌تر باشد این است كه احكام اسلام، اعم از عبادی، اجتماعی و قوانین جزایی تابع مصالح و مفاسد است، با این حال در مواردی كه اضطرار پیش آید به گونه‌ای كه در ادای واجبات مفسده و در ارتكاب محرّمات مصلحت عرضی عارض شود، حكم اولی رفع و حكم ثانوی جایگزین می‌گردد، مانند خوردن مردار و نوشیدن شراب در حین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جزایی نیز حكم چنین است، یعنی اگر در اجرای حدی كه دارای مصلحت بوده مفسده آن فزونی یابد، مانند این‌كه اغتشاش و اختلال نظم پیش بیاید، از باب اهم و مهم و دفع افسد به فاسد آن حد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خالد از مصادیق بارز همین موضوع بوده است</w:t>
      </w:r>
      <w:r>
        <w:rPr>
          <w:rFonts w:eastAsia="IRNazanin" w:cs="IRNazanin"/>
          <w:color w:val="111111"/>
          <w:sz w:val="28"/>
          <w:szCs w:val="28"/>
          <w:rtl w:val="true"/>
          <w:lang w:bidi="fa-IR"/>
        </w:rPr>
        <w:t xml:space="preserve">. </w:t>
      </w:r>
      <w:bookmarkStart w:id="301" w:name="pg11717_103673"/>
    </w:p>
    <w:p>
      <w:pPr>
        <w:pStyle w:val="BookText"/>
        <w:rPr/>
      </w:pPr>
      <w:bookmarkEnd w:id="301"/>
      <w:r>
        <w:rPr>
          <w:rFonts w:ascii="IRNazanin" w:hAnsi="IRNazanin" w:eastAsia="IRNazanin"/>
          <w:color w:val="111111"/>
          <w:sz w:val="28"/>
          <w:sz w:val="28"/>
          <w:szCs w:val="28"/>
          <w:rtl w:val="true"/>
          <w:lang w:bidi="fa-IR"/>
        </w:rPr>
        <w:t xml:space="preserve">كفار قریش در آن ایام به تازگی و از روی بی‌میلی در زمره مسلمانان درآمده بودند و سران آنان در پی فرصتی می‌گشتند تا كفر خود را آشكار كنند و بر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دید اگر بخواهد خالد را با آن موقعیت قبیله‌ای و اجتماعی كه در بین سران شرك دارد قصاص كند، شورش و اغتشاش بزرگی بر پا می‌شود كه به هیچ وجه نتوان آن را مهار كرد و صدها مشكل كوچك و بزرگ برای دین نوپای اسلام به دنبال دارد تا آن‌جا كه مفسده اجرای حد به مراتب بیش از مصلحت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كه از اجرای حد خودداری كرد و به پرداخت دیه و خسارت اكتفا نمود و در عین حال از فعل خالد نیز نزد خداوند سه‌بار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الصدق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نكته اشاره‌ای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یافتن مجدد او نیز گویا در همین راستا بوده است و حضرت می‌خواسته به نوعی او را مهار كند</w:t>
      </w:r>
      <w:r>
        <w:rPr>
          <w:rFonts w:eastAsia="IRNazanin" w:cs="IRNazanin"/>
          <w:color w:val="111111"/>
          <w:sz w:val="28"/>
          <w:szCs w:val="28"/>
          <w:rtl w:val="true"/>
          <w:lang w:bidi="fa-IR"/>
        </w:rPr>
        <w:t>.</w:t>
      </w:r>
    </w:p>
    <w:p>
      <w:pPr>
        <w:pStyle w:val="Heading3"/>
        <w:numPr>
          <w:ilvl w:val="2"/>
          <w:numId w:val="1"/>
        </w:numPr>
        <w:rPr/>
      </w:pPr>
      <w:bookmarkStart w:id="302" w:name="__RefHeading___Toc8560721_73709187"/>
      <w:bookmarkStart w:id="303" w:name="_Toc102"/>
      <w:bookmarkEnd w:id="302"/>
      <w:r>
        <w:rPr>
          <w:rtl w:val="true"/>
        </w:rPr>
        <w:t>خلاصه درس‌</w:t>
      </w:r>
      <w:bookmarkEnd w:id="303"/>
    </w:p>
    <w:p>
      <w:pPr>
        <w:pStyle w:val="BookText"/>
        <w:rPr/>
      </w:pPr>
      <w:r>
        <w:rPr>
          <w:rFonts w:ascii="IRNazanin" w:hAnsi="IRNazanin" w:eastAsia="IRNazanin"/>
          <w:color w:val="111111"/>
          <w:sz w:val="28"/>
          <w:sz w:val="28"/>
          <w:szCs w:val="28"/>
          <w:rtl w:val="true"/>
          <w:lang w:bidi="fa-IR"/>
        </w:rPr>
        <w:t>سریه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عمرة القضاء چند سریه رخ داد كه مهم‌ترین آن‌ها سریه كعب بن عُمیر غفاری است كه در آن مسلمانان مردانه جنگیدند و سرانجام همه آنان شهید شدند، جز یك نفر كه در بین مجروحان افتاده بود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سال هشتم هجرت در بسیاری از مناطق حجاز امنیت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دعوت و تبلیغ اسلام را در مرزهای شمال و سرزمین روم شرقی متمركز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عمیر ازْدِی </w:t>
      </w:r>
    </w:p>
    <w:p>
      <w:pPr>
        <w:pStyle w:val="BookText"/>
        <w:rPr/>
      </w:pPr>
      <w:r>
        <w:rPr>
          <w:rFonts w:ascii="IRNazanin" w:hAnsi="IRNazanin" w:eastAsia="IRNazanin"/>
          <w:color w:val="111111"/>
          <w:sz w:val="28"/>
          <w:sz w:val="28"/>
          <w:szCs w:val="28"/>
          <w:rtl w:val="true"/>
          <w:lang w:bidi="fa-IR"/>
        </w:rPr>
        <w:t>را همراه نامه‌ای نزد شُرَحْبِیل بن عمرو غَسّانی فرمانروای بُصْری فرستاد و او را به پذیرش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دهكده موته كه رسید شُرَحبِیل بن عمرو او را دستگیر كرد و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و در جمادی الاولی سال هشتم هجری سپاهی متشكل از سه هزار نفر به فرماندهی جعفر بن ابی‌طالب و معاونت زید بن حارثه و عبدالله بن رَواحه بسیج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به سوی شام حركت كردند تا به منطقه مَعان در سرزمین اردن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مطلع شدند كه رومیان همراه سپاهی گران در مآب از توابع بَلْقا اردو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حركت كرد تا به بَلْقاء رسید و در آن‌جا با سپاه روم رو به رو شد و سرانجام در دهكده موته اردو زد و لشكر روم نیز در مَشارف فرود آمد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فرمانده كل معاون اول سپاه زید بن حارثه پرچم را به دست گرفت و قهرمانانه جنگید تا آن‌كه با نیزه‌ای كه به او زدند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رَواحه معاون دوم سپاه پرچم را برداشت و مردانه به نبرد پرداخت تا سرانجام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كشته شدن فرماندهان ارشد انسجام و نظم سپاه اسلام به هم ریخت و شیرازه آن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اقْرَم انصاری پرچم را به دست گرفت و مجاهدان را سوی خود فرا خواند، مسلمانان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ثابت پرچم را به خالد بن ولید داد، اما خالد آن ایثار و رشادت فرماندهان قبلی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بدون آن‌كه كاری انجام دهد از میدان نبرد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دیدند فرمانده سپاه در حال فرار است، آنان نیز پا به فرار گذاشتند و سپاه روم به تعقیب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خبر شهادت </w:t>
      </w:r>
    </w:p>
    <w:p>
      <w:pPr>
        <w:pStyle w:val="BookText"/>
        <w:rPr/>
      </w:pPr>
      <w:r>
        <w:rPr>
          <w:rFonts w:ascii="IRNazanin" w:hAnsi="IRNazanin" w:eastAsia="IRNazanin"/>
          <w:color w:val="111111"/>
          <w:sz w:val="28"/>
          <w:sz w:val="28"/>
          <w:szCs w:val="28"/>
          <w:rtl w:val="true"/>
          <w:lang w:bidi="fa-IR"/>
        </w:rPr>
        <w:t xml:space="preserve">جعفر و معاونانش به مدینه برسد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شد و مردم را نیز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شهادت جعفر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پس از شهادت به لحاظ آن‌كه خدا دو بال به او داد تا در بهشت به هر كجا كه می‌خواهد پرواز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سریه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سریه در فاصله عُمرة القضاء و فتح مكه واقع شد كه مهم‌ترین آن‌ها سریه ذات السَّلاسِل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سریه را به گونه‌ای و شیعیان به نوع دیگر ذكر كرده‌اند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بین قبیله خزاعه و بنی‌بكر اختلاف و درگیری بود، با آمدن اسلام و درگیر شدن با مسائل دین جدید دست از اختلاف برداشتند تا آن‌كه صلح حدیبیه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ماه كه از انعقاد صلح حدیبیه گذشت، بنی‌نُفاثه كه تیره‌ای از بنی‌بكر بودند نزد قریش رفتند و از آنان خواستند تا ایشان را در جنگ با بنی‌خزاعه با نیرو و سلاح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سران قریش همراه جمعی از یاران خود به كمك بنی‌بكر به گروهی از خزاعه حمله بردند و حدود بیست و سه نفر از آنان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از خزاعه رهسپار مدینه شدند و آن‌چه را بر سرشان آمده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و از قریش شكایت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پیمان‌شكنی قریش مانع فتح مكه برطرف و راه آن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برای جلوگیری از سقوط مكه و سروری قریش و تحكیم و تمدید پیمان به مدینه رفت ولی كاری نتوانست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به مكه و شرح مسافرت خود را به قریش گفت او را ملامت كردند و فهمیدند كه نتوانسته است كاری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ابی‌بَلْتَعَه كه از بدریون و پیك </w:t>
      </w:r>
    </w:p>
    <w:p>
      <w:pPr>
        <w:pStyle w:val="BookText"/>
        <w:rPr/>
      </w:pPr>
      <w:r>
        <w:rPr>
          <w:rFonts w:ascii="IRNazanin" w:hAnsi="IRNazanin" w:eastAsia="IRNazanin"/>
          <w:color w:val="111111"/>
          <w:sz w:val="28"/>
          <w:sz w:val="28"/>
          <w:szCs w:val="28"/>
          <w:rtl w:val="true"/>
          <w:lang w:bidi="fa-IR"/>
        </w:rPr>
        <w:t>رسول خدا نزد پادشاه مصر بود، نامه‌ای به سه نفر از سران قریش نوشت و خواست آنان را از حركت پیامبر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حاطب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این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به خدا و رسول ایمان دارم و هیچ گونه تغییر و تبدیل هم در عقیده‌ام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قریش عشیره‌ای ندارم و خانواده‌ام بین آنان تنها هستند، خواستم به سبب این كار خانواده‌ام را حمایت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حاطب را عفو كرد و سه آیه نخست سوره مُمْتَحَنَه در برائت او نازل 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 بادیه‌نشین پیام داد كه هر كس به خدا و روز قیامت ایمان دارد باید ماه رمضان در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كه در مكه می‌زیست و هنوز هجرت نكرده بود، مقارن حركت پیامبر به قصد هجرت از مكه خارج شد و در ذی‌الحُلَیفَه به رسول خدا برخورد، بار و بنه خود را به مدینه فرستاد ولی خودش همراه آن حضرت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بن عبدالمطلب عموزاده پیامبر كه حضرت را هجو می‌كرد همراه عبدالله بن ابی امیه محزومی پسر عمه پیامبر و برادر ام سلمه كه او نیز از مخالفان و دشمنان سرسخت آن حضرت بود خواستند با واسطه شدن عباس بن عبدالمطلب خدمت پیامبر برسند ولی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ابوسفیان گفت از روبرو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مقابل آن حضرت بایستد و آن‌چه را برادران یوسف به او گفتند به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یك دنیا بزرگواری و رحمت تمام جنایات و بی‌مهری‌ها را نادیده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بر شما </w:t>
      </w:r>
    </w:p>
    <w:p>
      <w:pPr>
        <w:pStyle w:val="BookText"/>
        <w:rPr/>
      </w:pPr>
      <w:r>
        <w:rPr>
          <w:rFonts w:ascii="IRNazanin" w:hAnsi="IRNazanin" w:eastAsia="IRNazanin"/>
          <w:color w:val="111111"/>
          <w:sz w:val="28"/>
          <w:sz w:val="28"/>
          <w:szCs w:val="28"/>
          <w:rtl w:val="true"/>
          <w:lang w:bidi="fa-IR"/>
        </w:rPr>
        <w:t>سرزنشی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كه مسلمانان در مَرُّ الظَّهْران فرود آمدند هیچ‌گونه اطلاعی به قریش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آنان بیم داشتند كه 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برای جلوگیری از خونریزی به‌سوی مكه آمد و در نزدیكی شهر ابوسفیان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او پرسید چه خبر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 با ده هزار نفر از مسلمانان، اگر بر تو ظفر یابد گردنت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با شتاب ابوسفیان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كرد من او را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روی اضطرار شهادتین را بر زبان جاری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شتاب به مكه آمد و دستور امان را به مردم ابلاغ كرد و قریش را از مخالفت و مقاومت و سرسختی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ورود به مكه و فتح آن شهر فرمان و منشور بسیار مترقی و بشر دوستانه‌ای صادر كرد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مجروحی نباید از پای درآید، هیچ گریزان نباید دنبال گردد، هیچ اسیری نباید كشته شود و هر كس داخل خانه‌اش بماند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این‌كه پرچم امانی نیز بست و آن را به دست ابورُوَیحَه داد و دستور فرمود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زیر پرچم ابورُوَیحه درآید در امان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بیستم ماه رمضان سال هشتم هجرت نزدیك ظهر همراه سپاهیان اسلام وارد مكه گردید و شهر بدون مقاومت تسلیم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از چهار سو وارد شهر شدند و در میعادگاه خود كه مسجدالحرام بود به هم رسیدند و پیرامون كعبه حلقه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طواف و با چوبدستی خود حجرالاسود را استلام كرد و تكبیر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با تكبیر آن حضرت تكبیر گفتند، آن‌چنان كه مكه از صدای تكبیر آنان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مشركان بر فراز كوه‌ها ایستاده و نظاره‌گر این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چوبدستی خود اشاره می‌كرد به هر یك از سیصد و شصت بتی كه پیرامون خانه كعبه نصب شده بود و آن‌ها واژگون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تمام بدی‌های قریش را نادیده گرفت و ایشان را عفو كرد و با یك دنیا مهربانی و عطوفت و رحمت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بروید كه شما آزادشدگان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به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سریه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سرایا و دسته‌هایی به اطراف مكه اعزام كرد تا مردم را به اسلام دعوت كنند ولی فرمان جنگ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برخلاف دستور پیامبر بر بنی‌جَذیمه هجوم برد، آنان از ترس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سلاح را كنار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همه آنان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سبب عداوت دیرینه‌ای كه از دوران جاهلیت با آنان داشت، سحرگاه فرمان قتل‌عام مسلمانان را صادر كرد ولی مهاجر و انصار از فرمان خالد سرباز زدند و اسیران خود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جنایت هولناك خالد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 غمگین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بنی‌جَذیمه رفت و از آنان دلجویی كرد و تمام خونبهای كشتگانشان و بهای اموالشان را پرداخت</w:t>
      </w:r>
      <w:r>
        <w:rPr>
          <w:rFonts w:eastAsia="IRNazanin" w:cs="IRNazanin"/>
          <w:color w:val="111111"/>
          <w:sz w:val="28"/>
          <w:szCs w:val="28"/>
          <w:rtl w:val="true"/>
          <w:lang w:bidi="fa-IR"/>
        </w:rPr>
        <w:t xml:space="preserve">. </w:t>
      </w:r>
      <w:bookmarkStart w:id="304" w:name="pg11717_103679"/>
    </w:p>
    <w:p>
      <w:pPr>
        <w:pStyle w:val="Heading3"/>
        <w:numPr>
          <w:ilvl w:val="2"/>
          <w:numId w:val="1"/>
        </w:numPr>
        <w:rPr/>
      </w:pPr>
      <w:bookmarkStart w:id="305" w:name="__RefHeading___Toc8560723_73709187"/>
      <w:bookmarkStart w:id="306" w:name="_Toc103"/>
      <w:bookmarkEnd w:id="304"/>
      <w:bookmarkEnd w:id="305"/>
      <w:r>
        <w:rPr>
          <w:rtl w:val="true"/>
        </w:rPr>
        <w:t>خود آزمایی‌</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سریه كعب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شیعیان چه كسی فرمانده جنگ موته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سریه ذات السلاسل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نخست سوره ممتحنه در برائت چه كسی نازل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سقوط مكه و تسلیم‌شدن قریش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رأفت پیامبر را در آستانه فتح مكه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سریه خالد بن ولید را شرح دهید</w:t>
      </w:r>
      <w:r>
        <w:rPr>
          <w:rFonts w:eastAsia="IRNazanin" w:cs="IRNazanin"/>
          <w:color w:val="111111"/>
          <w:sz w:val="28"/>
          <w:szCs w:val="28"/>
          <w:rtl w:val="true"/>
          <w:lang w:bidi="fa-IR"/>
        </w:rPr>
        <w:t xml:space="preserve">. </w:t>
      </w:r>
      <w:bookmarkStart w:id="307" w:name="pg11717_103680"/>
    </w:p>
    <w:p>
      <w:pPr>
        <w:pStyle w:val="Heading2"/>
        <w:numPr>
          <w:ilvl w:val="1"/>
          <w:numId w:val="1"/>
        </w:numPr>
        <w:rPr/>
      </w:pPr>
      <w:bookmarkStart w:id="308" w:name="__RefHeading___Toc8560725_73709187"/>
      <w:bookmarkStart w:id="309" w:name="_Toc104"/>
      <w:bookmarkEnd w:id="307"/>
      <w:bookmarkEnd w:id="308"/>
      <w:r>
        <w:rPr>
          <w:rtl w:val="true"/>
        </w:rPr>
        <w:t>درس سیزدهم جنگ حنین، … و سریه امیر المؤمنین به فلس‌</w:t>
      </w:r>
      <w:bookmarkEnd w:id="309"/>
    </w:p>
    <w:p>
      <w:pPr>
        <w:pStyle w:val="Heading3"/>
        <w:numPr>
          <w:ilvl w:val="2"/>
          <w:numId w:val="1"/>
        </w:numPr>
        <w:rPr/>
      </w:pPr>
      <w:bookmarkStart w:id="310" w:name="__RefHeading___Toc8560727_73709187"/>
      <w:bookmarkStart w:id="311" w:name="_Toc10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هدف‌های آموزشی</w:t>
      </w:r>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چگونگی وقایع جنگ حنین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نقش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جنگ حنین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نقش فرشتگان در یاری سپاه اسلام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محاصره طائف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نقش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طائف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چگونگی اسلام آوردن شعرای بزرگ جاهلیت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سریه امیرالمؤمنین به فلس را بدانیم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توضیح جنگ حنین، علت وقوع آن، فرار سپاه اسلام از میدان جنگ، رشادت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پایداری زنان شیردل، یاری فرشتگان، جنگ طائف، اسلام آوردن دو تن از شعرای </w:t>
      </w:r>
      <w:bookmarkStart w:id="312" w:name="pg11717_103681"/>
    </w:p>
    <w:p>
      <w:pPr>
        <w:pStyle w:val="BookText"/>
        <w:rPr/>
      </w:pPr>
      <w:bookmarkEnd w:id="312"/>
      <w:r>
        <w:rPr>
          <w:rFonts w:ascii="IRNazanin" w:hAnsi="IRNazanin" w:eastAsia="IRNazanin"/>
          <w:color w:val="111111"/>
          <w:sz w:val="28"/>
          <w:sz w:val="28"/>
          <w:szCs w:val="28"/>
          <w:rtl w:val="true"/>
          <w:lang w:bidi="fa-IR"/>
        </w:rPr>
        <w:t>بزرگ جاهلیت، درگذشت زینب دختر پیامبر، تولد ابراهیم فرزند پیامبر، سریه امیرالمؤمنین به فلس و اسلام آوردن عدی فرزند حاتم طایی رئیس قبیله طی خواهیم پرداخت</w:t>
      </w:r>
      <w:r>
        <w:rPr>
          <w:rFonts w:eastAsia="IRNazanin" w:cs="IRNazanin"/>
          <w:color w:val="111111"/>
          <w:sz w:val="28"/>
          <w:szCs w:val="28"/>
          <w:rtl w:val="true"/>
          <w:lang w:bidi="fa-IR"/>
        </w:rPr>
        <w:t>.</w:t>
      </w:r>
    </w:p>
    <w:p>
      <w:pPr>
        <w:pStyle w:val="Heading3"/>
        <w:numPr>
          <w:ilvl w:val="2"/>
          <w:numId w:val="1"/>
        </w:numPr>
        <w:rPr/>
      </w:pPr>
      <w:bookmarkStart w:id="313" w:name="__RefHeading___Toc8560729_73709187"/>
      <w:bookmarkStart w:id="314" w:name="_Toc106"/>
      <w:bookmarkEnd w:id="313"/>
      <w:r>
        <w:rPr>
          <w:rtl w:val="true"/>
        </w:rPr>
        <w:t>جنگ حنین‌</w:t>
      </w:r>
      <w:bookmarkEnd w:id="314"/>
    </w:p>
    <w:p>
      <w:pPr>
        <w:pStyle w:val="BookText"/>
        <w:rPr/>
      </w:pPr>
      <w:r>
        <w:rPr>
          <w:rFonts w:ascii="IRNazanin" w:hAnsi="IRNazanin" w:eastAsia="IRNazanin"/>
          <w:color w:val="111111"/>
          <w:sz w:val="28"/>
          <w:sz w:val="28"/>
          <w:szCs w:val="28"/>
          <w:rtl w:val="true"/>
          <w:lang w:bidi="fa-IR"/>
        </w:rPr>
        <w:t>جغرافی‌نویسان و مورخان قدیم در تعیین مكان حُنَین اختلاف دارند و به خوبی نتوانسته‌اند جایگاه آن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التنبیه والاشراف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در كنار ذی‌المجاز و فاصله آن تا مكه سه شب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معجم ما استعجم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نزدیك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معالم الاثیره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حدود چهار فرسنگی شرق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حمیدالله حیدرآبادی كه چندین بار به آن مناطق سفر و از نزدیك آن‌جا را مشاهده كرده و حتی یك بار با چارپا آن سرزمین را گشته در كتاب رسول اكرم در میدان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در نزدیكی مكه نیست، زیرا وی بعید می‌داند كه دشمن این‌قدر به مكه نزدیك شده باشد و نیز می‌گوید این مكانی كه من دیدم نمی‌تواند سپاه دوازده هزار نفری اسلام را در خود جای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حنین در ده یا سیزده فرسنگی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نظر وی نصوصی است كه می‌گوید فاصله حنین تا مكه سه شب راه بوده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از شكست و تسلیم قریش كه سروری و رهبری سیاسی سایر گروه‌ها را با خود داشت و طوایف و قبایل اطراف مكه تحت سلطه فكری و سیاسی آنان بود، نباید تحركاتی از ناحیه دیگران صورت می‌گرفت، با این حال تحركاتی از سوی قبیله هَوازِن و ثَقِیف كه معروف </w:t>
      </w:r>
      <w:bookmarkStart w:id="315" w:name="pg11717_103682"/>
    </w:p>
    <w:p>
      <w:pPr>
        <w:pStyle w:val="BookText"/>
        <w:rPr/>
      </w:pPr>
      <w:bookmarkEnd w:id="315"/>
      <w:r>
        <w:rPr>
          <w:rFonts w:ascii="IRNazanin" w:hAnsi="IRNazanin" w:eastAsia="IRNazanin"/>
          <w:color w:val="111111"/>
          <w:sz w:val="28"/>
          <w:sz w:val="28"/>
          <w:szCs w:val="28"/>
          <w:rtl w:val="true"/>
          <w:lang w:bidi="fa-IR"/>
        </w:rPr>
        <w:t>به شجاعت و جنگاوری بودند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هوازن و ثقیف هنگامی كه شنیدند پیامبر از مدینه حركت كرده گمان كردند به جنگ آنان می‌آید، از این‌رو نیروهای خود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نَصْر، جُشَم، سَعْد و گروهی از بنی‌غَیلان با هَوازِن و ثَقِیف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در معالم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نویری در نهایة الارب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هوازن و ثقیف چهار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كل آنان مالك بن عوف جوان مغروری بود كه بیش از سی سال نداشت</w:t>
      </w:r>
      <w:r>
        <w:rPr>
          <w:rFonts w:eastAsia="IRNazanin" w:cs="IRNazanin"/>
          <w:color w:val="111111"/>
          <w:sz w:val="28"/>
          <w:szCs w:val="28"/>
          <w:rtl w:val="true"/>
          <w:lang w:bidi="fa-IR"/>
        </w:rPr>
        <w:t>.</w:t>
      </w:r>
    </w:p>
    <w:p>
      <w:pPr>
        <w:pStyle w:val="Heading3"/>
        <w:numPr>
          <w:ilvl w:val="2"/>
          <w:numId w:val="1"/>
        </w:numPr>
        <w:rPr/>
      </w:pPr>
      <w:bookmarkStart w:id="316" w:name="__RefHeading___Toc8560731_73709187"/>
      <w:bookmarkStart w:id="317" w:name="_Toc107"/>
      <w:bookmarkEnd w:id="316"/>
      <w:r>
        <w:rPr>
          <w:rtl w:val="true"/>
        </w:rPr>
        <w:t>حركت سپاه كفر</w:t>
      </w:r>
      <w:bookmarkEnd w:id="317"/>
    </w:p>
    <w:p>
      <w:p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هوازن و ثقیف با كلیه اموال و خانمان خود حركت كردند و در درّه اوْطاس فرود آمدند، دُرید بن صِمَّه پیرمرد باتجربه و بزرگ طایفه بنی جُشَم كه نابینا بود پرسید چرا صدای شتران و خران و گریه كودكان و آواز گوسفندان به گوشم می‌رسد؟ گفتند مالك بن عوف مردم را با اموال و زنان و كودكان كوچانده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مالك كجاست؟ گفتند این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مالك چرا من صدای شتر و خر و گاو و گوسفند و گریه كودكان را می‌شنوم؟ مالك گفت مردم را با اموال و زنان و فرزندانشان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گفت زن و فرزند و اموال هر مردی را پشت سر وی قرار دادم تا از آن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دست بر هم زد و گفت این بزچران را چه‌كار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می‌تواند فراری را برگرداند؟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 كرد به مالك و گفت اینان را به جایگاهشان بازگردان سپس با كمك مردان اسب‌سوار با مسلمانان جنگ كن، اگر پیروز شدی </w:t>
      </w:r>
      <w:bookmarkStart w:id="318" w:name="pg11717_103683"/>
    </w:p>
    <w:p>
      <w:pPr>
        <w:pStyle w:val="BookText"/>
        <w:rPr/>
      </w:pPr>
      <w:bookmarkEnd w:id="318"/>
      <w:r>
        <w:rPr>
          <w:rFonts w:ascii="IRNazanin" w:hAnsi="IRNazanin" w:eastAsia="IRNazanin"/>
          <w:color w:val="111111"/>
          <w:sz w:val="28"/>
          <w:sz w:val="28"/>
          <w:szCs w:val="28"/>
          <w:rtl w:val="true"/>
          <w:lang w:bidi="fa-IR"/>
        </w:rPr>
        <w:t>كسانی كه پشت جبهه هستند به تو ملحق خواهند شد و اگر شكست خوردی خاندان و اموالت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این گفتار خشمگین شد و گفت به خدا قسم این كار را نمی‌كنم، تو پیر شده‌ای و عقلت هم فرتوت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ای گروه هوازن یا از من اطاعت كنید یا بر این شمشیر تكیه می‌كنم تا از پشتم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همگی از تو اطاعت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هرگاه مسلمانان را دیدید شمشیرها را از غلاف بكشید و یك‌باره هماهنگ و دسته‌جمعی حمله‌ور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حركت كردند تا به درّه حنین رسیدند و در آن‌جا موضع گرفتند</w:t>
      </w:r>
      <w:r>
        <w:rPr>
          <w:rFonts w:eastAsia="IRNazanin" w:cs="IRNazanin"/>
          <w:color w:val="111111"/>
          <w:sz w:val="28"/>
          <w:szCs w:val="28"/>
          <w:rtl w:val="true"/>
          <w:lang w:bidi="fa-IR"/>
        </w:rPr>
        <w:t>.</w:t>
      </w:r>
    </w:p>
    <w:p>
      <w:pPr>
        <w:pStyle w:val="Heading3"/>
        <w:numPr>
          <w:ilvl w:val="2"/>
          <w:numId w:val="1"/>
        </w:numPr>
        <w:rPr/>
      </w:pPr>
      <w:bookmarkStart w:id="319" w:name="__RefHeading___Toc8560733_73709187"/>
      <w:bookmarkStart w:id="320" w:name="_Toc108"/>
      <w:bookmarkEnd w:id="319"/>
      <w:r>
        <w:rPr>
          <w:rtl w:val="true"/>
        </w:rPr>
        <w:t>به سوی حنین‌</w:t>
      </w:r>
      <w:bookmarkEnd w:id="32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تحركات هوازن را شنید عبدالله بن ابی‌حَدْرَد اسْلَمی را برای كسب خبر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به‌طور ناشناس به میان آنان رفت و گفتگوهاشان را شنید و پس از بررسی و تحقیق نزد حضرت بازگشت و صحت اخبار جنگ را تأیید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كه در روز جمعه بیستم رمضان رخ داد پانزده روز در آن‌جا توقف كرد، آن‌گاه تصمیم به سركوبی هوازن و ثقیف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را به عنوان امیر مكه و معاذ بن جَبَل را برای تعلیم احكام در مكه گذاشت و تعدادی زره از صفوان و تعدادی نیزه از نوفل بن حارث عاریه گرفت و با دوازده هزار نیرو كه دو هزار نفر آنان از مشركان تازه ‌مسلمان بودند با دویست اسب روز شنبه ششم شوال به سوی حنین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فزونی سپاه دچار شگفت و غرور شد و گفت امروز از كمی سپاه شكست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بیست و پنج </w:t>
      </w:r>
      <w:bookmarkStart w:id="321" w:name="pg11717_103684"/>
    </w:p>
    <w:p>
      <w:pPr>
        <w:pStyle w:val="BookText"/>
        <w:rPr/>
      </w:pPr>
      <w:bookmarkEnd w:id="321"/>
      <w:r>
        <w:rPr>
          <w:rFonts w:ascii="IRNazanin" w:hAnsi="IRNazanin" w:eastAsia="IRNazanin"/>
          <w:color w:val="111111"/>
          <w:sz w:val="28"/>
          <w:sz w:val="28"/>
          <w:szCs w:val="28"/>
          <w:rtl w:val="true"/>
          <w:lang w:bidi="fa-IR"/>
        </w:rPr>
        <w:t>سوره توبه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سران قریش نیز همراه پیامبر حركت كردند تا ببینند كدام گروه پیروز می‌شود كه در هر صورت از غنایم بهره‌مند شوند، در عین حال بدشان نمی‌آمد كه محمد و یارانش شكست بخورند</w:t>
      </w:r>
      <w:r>
        <w:rPr>
          <w:rFonts w:eastAsia="IRNazanin" w:cs="IRNazanin"/>
          <w:color w:val="111111"/>
          <w:sz w:val="28"/>
          <w:szCs w:val="28"/>
          <w:rtl w:val="true"/>
          <w:lang w:bidi="fa-IR"/>
        </w:rPr>
        <w:t>.</w:t>
      </w:r>
    </w:p>
    <w:p>
      <w:pPr>
        <w:pStyle w:val="Heading3"/>
        <w:numPr>
          <w:ilvl w:val="2"/>
          <w:numId w:val="1"/>
        </w:numPr>
        <w:rPr/>
      </w:pPr>
      <w:bookmarkStart w:id="322" w:name="__RefHeading___Toc8560735_73709187"/>
      <w:bookmarkStart w:id="323" w:name="_Toc109"/>
      <w:bookmarkEnd w:id="322"/>
      <w:r>
        <w:rPr>
          <w:rtl w:val="true"/>
        </w:rPr>
        <w:t>فرار سپاه اسلام‌</w:t>
      </w:r>
      <w:bookmarkEnd w:id="323"/>
    </w:p>
    <w:p>
      <w:pPr>
        <w:pStyle w:val="BookText"/>
        <w:rPr/>
      </w:pPr>
      <w:r>
        <w:rPr>
          <w:rFonts w:ascii="IRNazanin" w:hAnsi="IRNazanin" w:eastAsia="IRNazanin"/>
          <w:color w:val="111111"/>
          <w:sz w:val="28"/>
          <w:sz w:val="28"/>
          <w:szCs w:val="28"/>
          <w:rtl w:val="true"/>
          <w:lang w:bidi="fa-IR"/>
        </w:rPr>
        <w:t>به روایت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شب سه‌شنبه دهم شوال به حنین رسید، شب را درآنجا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سپاهیان اسلام را صف‌آرایی كرد و پرچم‌ها را به پرچمداران داد و پرچم بزرگ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استر سفید خود دُلْدُل سوار شد و دو زره پوشید و كلاهخود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شبانگاه نیروهای خود را در كمینگاه‌های دره حنین پنهان كرد و آماده جنگ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او در تنگناهای دره حنین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تاریكی صبح كه سپاهیان اسلام داخل دره حنین شدند ناگهان نیروهای مالك از كمینگاه‌های خود خارج شده و بر مسلمانان یورش برده و بی‌درنگ همه را تیرباران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با حمله غیرمنتظره و غافلگیرانه مواجه شد و نتوانست تعادل و ثبات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بنی‌سُلیم كه به فرماندهی خالد بن ولید در مقدمه سپاه بودند پا به فرار گذاشتند، پس از آن اهل مكه و سپس عموم مسلمانان گریختند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تا مكه گریختند و مردم را از جنگ رسول خدا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و معاذ بن جَبَل غمگین و عده‌ای از مردم مكه خوشحال شدند و اظهار شماتت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p>
    <w:p>
      <w:pPr>
        <w:pStyle w:val="BookText"/>
        <w:rPr/>
      </w:pPr>
      <w:r>
        <w:rPr>
          <w:rFonts w:ascii="IRNazanin" w:hAnsi="IRNazanin" w:eastAsia="IRNazanin"/>
          <w:color w:val="111111"/>
          <w:sz w:val="28"/>
          <w:sz w:val="28"/>
          <w:szCs w:val="28"/>
          <w:rtl w:val="true"/>
          <w:lang w:bidi="fa-IR"/>
        </w:rPr>
        <w:t>گفتند عرب به دین پدران خود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ابی‌شیبه در المصنّف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نفر همه مسلمانان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از جمله شیخ مفید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همه فرار كردند جز ده نفر، نه نفر از بنی‌هاشم و دهمین آنان ایمَن بن امّ‌ایمَن بود كه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عُباده غافغی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یُواسِ النَّبِیَّ غَیْرُ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عِنْدَ السُّیُوفِ یَوْمَ حُنَیْن</w:t>
      </w:r>
    </w:p>
    <w:p>
      <w:pPr>
        <w:pStyle w:val="BookText"/>
        <w:rPr/>
      </w:pPr>
      <w:r>
        <w:rPr>
          <w:rFonts w:ascii="Amiri" w:hAnsi="Amiri" w:eastAsia="Amiri" w:cs="Amiri"/>
          <w:color w:val="111111"/>
          <w:sz w:val="28"/>
          <w:sz w:val="28"/>
          <w:szCs w:val="28"/>
          <w:rtl w:val="true"/>
          <w:lang w:bidi="ar-SA"/>
        </w:rPr>
        <w:t>هَرَبَ النّاسُ غَیْرَ تِسْعَةِ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یَهْتِفُونَ بِالنَّاسِ أَیْن</w:t>
      </w:r>
    </w:p>
    <w:p>
      <w:pPr>
        <w:pStyle w:val="BookText"/>
        <w:rPr/>
      </w:pPr>
      <w:r>
        <w:rPr>
          <w:rFonts w:ascii="IRNazanin" w:hAnsi="IRNazanin" w:eastAsia="IRNazanin"/>
          <w:color w:val="111111"/>
          <w:sz w:val="28"/>
          <w:sz w:val="28"/>
          <w:szCs w:val="28"/>
          <w:rtl w:val="true"/>
          <w:lang w:bidi="fa-IR"/>
        </w:rPr>
        <w:t>روز حنین در مقابل شمشیرها جز بنی‌هاشم كسی در برابر پیامبر ایثار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یك گروه نه نفری همه مردم گریختند، آنان به مردم بانگ می‌زدند كجا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رَسُولَ اللهِ فی الْحَرْبِ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 مَنْ قَدْ فَرَّ عَنْهُ فَأَقْشَعُوا</w:t>
      </w:r>
    </w:p>
    <w:p>
      <w:pPr>
        <w:pStyle w:val="BookText"/>
        <w:rPr/>
      </w:pPr>
      <w:r>
        <w:rPr>
          <w:rFonts w:ascii="Amiri" w:hAnsi="Amiri" w:eastAsia="Amiri" w:cs="Amiri"/>
          <w:color w:val="111111"/>
          <w:sz w:val="28"/>
          <w:sz w:val="28"/>
          <w:szCs w:val="28"/>
          <w:rtl w:val="true"/>
          <w:lang w:bidi="ar-SA"/>
        </w:rPr>
        <w:t>وَ عاشِرُنا لاقَی الْحَمامَ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مَسَّهُ فِی اللهِ لا یَتَوَجَّعُ</w:t>
      </w:r>
    </w:p>
    <w:p>
      <w:pPr>
        <w:pStyle w:val="BookText"/>
        <w:rPr/>
      </w:pPr>
      <w:r>
        <w:rPr>
          <w:rFonts w:ascii="IRNazanin" w:hAnsi="IRNazanin" w:eastAsia="IRNazanin"/>
          <w:color w:val="111111"/>
          <w:sz w:val="28"/>
          <w:sz w:val="28"/>
          <w:szCs w:val="28"/>
          <w:rtl w:val="true"/>
          <w:lang w:bidi="fa-IR"/>
        </w:rPr>
        <w:t xml:space="preserve">ما نه نفر رسول خدا را در جنگ یاری كردیم، در حالی كه گریختند آنان كه از نزد او گریختند و پراكنده شدند، دهمین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ابن ام‌ایمن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دیدار كرد و از آن‌چه در راه خدا به او رسیده بود اظهار درد نمی‌كرد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نفر استوار و ثابت‌قدم عبارت بودند از علی‌بن ابی‌طالب، عباس بن عبدالمطلب، فضل بن عباس، ابوسفیان بن حارث، نوفل بن حارث، ربیعة بن حارث، عبدالله بن زبیر بن عبدالمطلب، عُتْبَه و مُعَتِّب پسران ابولهب</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گروهی از سران قریش زبان به شماتت گشودند، ابوسفیان بن حرب كه تیرهای قمار را در تیردان خود </w:t>
      </w:r>
      <w:bookmarkStart w:id="324" w:name="pg11717_103686"/>
    </w:p>
    <w:p>
      <w:pPr>
        <w:pStyle w:val="BookText"/>
        <w:rPr/>
      </w:pPr>
      <w:bookmarkEnd w:id="324"/>
      <w:r>
        <w:rPr>
          <w:rFonts w:ascii="IRNazanin" w:hAnsi="IRNazanin" w:eastAsia="IRNazanin"/>
          <w:color w:val="111111"/>
          <w:sz w:val="28"/>
          <w:sz w:val="28"/>
          <w:szCs w:val="28"/>
          <w:rtl w:val="true"/>
          <w:lang w:bidi="fa-IR"/>
        </w:rPr>
        <w:t>پنهان كرده و همراه داشت می‌گفت این فراریان تا كنار دریا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كَلَدَة بن حَنْبَل برادر مادری صفوان گفت امروز سحر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به او تندی كرد و گفت خاموش باش خدا دهانت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عثمان عَبْدَرِی كه پدرش در جنگ احد كشته شده بود گفت امروز انتقام خون پدرم را می‌گیرم، امروز محمد را می‌كشم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فرار مردم را دید به عباس كه صدای بلندی داشت دستور داد تا آنان را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پیمان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فرار می‌كنید؟</w:t>
      </w:r>
      <w:r>
        <w:rPr>
          <w:rFonts w:eastAsia="IRNazanin" w:cs="IRNazanin"/>
          <w:color w:val="111111"/>
          <w:sz w:val="28"/>
          <w:szCs w:val="28"/>
          <w:rtl w:val="true"/>
          <w:lang w:bidi="fa-IR"/>
        </w:rPr>
        <w:t>!</w:t>
      </w:r>
    </w:p>
    <w:p>
      <w:pPr>
        <w:pStyle w:val="Heading3"/>
        <w:numPr>
          <w:ilvl w:val="2"/>
          <w:numId w:val="1"/>
        </w:numPr>
        <w:rPr/>
      </w:pPr>
      <w:bookmarkStart w:id="325" w:name="__RefHeading___Toc8560737_73709187"/>
      <w:bookmarkStart w:id="326" w:name="_Toc110"/>
      <w:bookmarkEnd w:id="325"/>
      <w:r>
        <w:rPr>
          <w:rtl w:val="true"/>
        </w:rPr>
        <w:t>پیكار امیرالمؤمنین‌</w:t>
      </w:r>
      <w:bookmarkEnd w:id="326"/>
    </w:p>
    <w:p>
      <w:pPr>
        <w:pStyle w:val="BookText"/>
        <w:rPr/>
      </w:pP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بی‌باك و متهوّری از قبیله هوازن به نام ابوجَرْوَل سوار بر شتر سرخ‌موی شده و پرچم سیاهی را بر سر نیزه بلندی زده بود و بی‌محابا پیشاپیش سپاه دشمن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مسلمانان چیره می‌شد آنان را رها نمی‌كرد و هرگاه یارانش از اطراف وی كنار می‌رفتند پرچم را برای كسانی كه پشت سرش بودند بلند می‌كرد و آنان به دنبالش می‌آمدند و چنین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أَبُوجَرْوَلَ لا بَراحَ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نُبِیحَ الْیَوْمَ أَوْ نُباحَ</w:t>
      </w:r>
    </w:p>
    <w:p>
      <w:pPr>
        <w:pStyle w:val="BookText"/>
        <w:rPr/>
      </w:pPr>
      <w:r>
        <w:rPr>
          <w:rFonts w:ascii="IRNazanin" w:hAnsi="IRNazanin" w:eastAsia="IRNazanin"/>
          <w:color w:val="111111"/>
          <w:sz w:val="28"/>
          <w:sz w:val="28"/>
          <w:szCs w:val="28"/>
          <w:rtl w:val="true"/>
          <w:lang w:bidi="fa-IR"/>
        </w:rPr>
        <w:t>من ابوجرولم، میدان جنگ را رها نخواهم كرد تا آن‌كه امروز اینان را نابود كنیم و یا خود نابود شویم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ضربتی به پشت شتر زد و او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ضربتی دیگر او را به دو نیم كرد و چنین رجز خواند</w:t>
      </w:r>
      <w:r>
        <w:rPr>
          <w:rFonts w:eastAsia="IRNazanin" w:cs="IRNazanin"/>
          <w:color w:val="111111"/>
          <w:sz w:val="28"/>
          <w:szCs w:val="28"/>
          <w:rtl w:val="true"/>
          <w:lang w:bidi="fa-IR"/>
        </w:rPr>
        <w:t xml:space="preserve">: </w:t>
      </w:r>
      <w:bookmarkStart w:id="327" w:name="pg11717_103687"/>
    </w:p>
    <w:p>
      <w:pPr>
        <w:pStyle w:val="BookText"/>
        <w:rPr/>
      </w:pPr>
      <w:bookmarkEnd w:id="327"/>
      <w:r>
        <w:rPr>
          <w:rFonts w:ascii="Amiri" w:hAnsi="Amiri" w:eastAsia="Amiri" w:cs="Amiri"/>
          <w:color w:val="111111"/>
          <w:sz w:val="28"/>
          <w:sz w:val="28"/>
          <w:szCs w:val="28"/>
          <w:rtl w:val="true"/>
          <w:lang w:bidi="ar-SA"/>
        </w:rPr>
        <w:t>قَدْ عَلِمَ الْقَوْمُ لَدَی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فِی الْهَیْجاءِ ذُو نِصاحِ</w:t>
      </w:r>
    </w:p>
    <w:p>
      <w:pPr>
        <w:pStyle w:val="BookText"/>
        <w:rPr/>
      </w:pPr>
      <w:r>
        <w:rPr>
          <w:rFonts w:ascii="IRNazanin" w:hAnsi="IRNazanin" w:eastAsia="IRNazanin"/>
          <w:color w:val="111111"/>
          <w:sz w:val="28"/>
          <w:sz w:val="28"/>
          <w:szCs w:val="28"/>
          <w:rtl w:val="true"/>
          <w:lang w:bidi="fa-IR"/>
        </w:rPr>
        <w:t>همانا این گروه در صبحگاهان نبرد می‌دانند كه من در میدان جنگ خیرخواه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كشته شدن ابوجَرْوَل سپاه دشمن رو به هزیمت گذاشت و مسلمانان فراری به سوی رسول خدا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كلینی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مقریزی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چهل نفر از قهرمانان دشمن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طوسی در 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مقریزی در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آن روز كه مردم پراكنده شده بودند نگاهی كرد علی را در بین ثابت قدمان ندید، با ناراحتی گفت آیا در مثل این موقع باید پسر ابوطالب جان خویش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ورزد و حال آن‌كه او در مواقع سخت و بحرانی تنها یاور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چه سخنانی است كه درباره برادرزاده‌ات می‌گویی، آیا او را نمی‌بینی كه در میان گرد و غبار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 پسرم نشانی او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چنان 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برق چیست؟ گفتم آن برق شمشیر اوست كه در بین پهلوانان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 خود جوانمرد است و پسر جوانمرد، عمو و دایی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 علی بن ابی‌طالب در آن روز چهل مرد جنگجو را از میان به دو نیم كرد و ضربات او سخت كشنده بود</w:t>
      </w:r>
      <w:r>
        <w:rPr>
          <w:rFonts w:eastAsia="IRNazanin" w:cs="IRNazanin"/>
          <w:color w:val="111111"/>
          <w:sz w:val="28"/>
          <w:szCs w:val="28"/>
          <w:rtl w:val="true"/>
          <w:lang w:bidi="fa-IR"/>
        </w:rPr>
        <w:t>.</w:t>
      </w:r>
    </w:p>
    <w:p>
      <w:pPr>
        <w:pStyle w:val="Heading3"/>
        <w:numPr>
          <w:ilvl w:val="2"/>
          <w:numId w:val="1"/>
        </w:numPr>
        <w:rPr/>
      </w:pPr>
      <w:bookmarkStart w:id="328" w:name="__RefHeading___Toc8560739_73709187"/>
      <w:bookmarkStart w:id="329" w:name="_Toc111"/>
      <w:bookmarkEnd w:id="328"/>
      <w:r>
        <w:rPr>
          <w:rtl w:val="true"/>
        </w:rPr>
        <w:t>زنان شیردل‌</w:t>
      </w:r>
      <w:bookmarkEnd w:id="32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ام‌عُماره، ام‌سُلیم، ام‌سَلیط و ام‌حارث زنان قهرمانی بودند كه شمشیر به دست گرفته و قهرمانانه پایداری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به انصار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كار زشتی است، شما را چه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یكی از مردان هوازن را كشت و شمشیرش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بر صورت فراریان خاك می‌پاشید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فرار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و رسولش فرار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كنار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چه كاری بود كه انجام دادی؟ عمر گفت این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ام‌حارث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پایداری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سپاه اسلام به بازگشت، مسلمانان یكی پس از دیگری بازگشتند تا آن‌كه شمار آنان به صد نفر رسید و جنگ دیگر بار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ركاب زین ایستاد و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حَمِیَ الْوَطِیسُ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اكنون تنور جنگ داغ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آن روز مشتی خاك از روی زمین برداشت و یا به روایت روضة الصفا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دست او داد و آن را به صورت مشركان پاشید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شاهَتِ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بازگردید صورت‌هایتان زشت باد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پا به فرار گذاشتند و كسی نماند جز آن‌كه از چشم‌درد می‌نالید و چشم‌های خود را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صلابت و استواری رسول خدا و رشادت امیرالمؤمنین و نزول فرشتگان مشركان زن و فرزندان و اموال خود را در میدان جنگ برجای گذاشته و رو به هزیمت نهادند و به گفته </w:t>
      </w:r>
      <w:bookmarkStart w:id="330" w:name="pg11717_103689"/>
    </w:p>
    <w:p>
      <w:pPr>
        <w:pStyle w:val="BookText"/>
        <w:rPr/>
      </w:pPr>
      <w:bookmarkEnd w:id="330"/>
      <w:r>
        <w:rPr>
          <w:rFonts w:ascii="IRNazanin" w:hAnsi="IRNazanin" w:eastAsia="IRNazanin"/>
          <w:color w:val="111111"/>
          <w:sz w:val="28"/>
          <w:sz w:val="28"/>
          <w:szCs w:val="28"/>
          <w:rtl w:val="true"/>
          <w:lang w:bidi="fa-IR"/>
        </w:rPr>
        <w:t xml:space="preserve">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شب فرا نرسیده بود كه خبر پیروزی پیامبر به مكه رسید</w:t>
      </w:r>
      <w:r>
        <w:rPr>
          <w:rFonts w:eastAsia="IRNazanin" w:cs="IRNazanin"/>
          <w:color w:val="111111"/>
          <w:sz w:val="28"/>
          <w:szCs w:val="28"/>
          <w:rtl w:val="true"/>
          <w:lang w:bidi="fa-IR"/>
        </w:rPr>
        <w:t>.</w:t>
      </w:r>
    </w:p>
    <w:p>
      <w:pPr>
        <w:pStyle w:val="Heading3"/>
        <w:numPr>
          <w:ilvl w:val="2"/>
          <w:numId w:val="1"/>
        </w:numPr>
        <w:rPr/>
      </w:pPr>
      <w:bookmarkStart w:id="331" w:name="__RefHeading___Toc8560741_73709187"/>
      <w:bookmarkStart w:id="332" w:name="_Toc112"/>
      <w:bookmarkEnd w:id="331"/>
      <w:r>
        <w:rPr>
          <w:rtl w:val="true"/>
        </w:rPr>
        <w:t>فرمان عمومی در حفظ جان اسیران‌</w:t>
      </w:r>
      <w:bookmarkEnd w:id="332"/>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كه بالا آمد و مشركان شكست سختی متحمل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توقف جنگ را صادر كرد و با فریاد رسا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اسیری از دشمن نباید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ابن اكْوَع كه قبلًا در فتح مكه جاسوس طایفه هُذَیل بر ضد مسلمانان بود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برای پناه گرفتن به سوی مردی از انصار روانه بود، عمر وی را دید و به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بر ضد ما جاسوسی می‌كرد، هم‌اینك اسیر است پس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نیز بی‌درنگ گردن وی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ناراحت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آمُرْكُمْ أَلّا تَقْتُلُوا أَسِیراً؟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به شما دستور ندادم كه هیچ اسیری را نكشید؟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حادثه ناگوار جَمیل بن مَعْمَر بن زُهَیر نیز كه اسیر بود به دست انصار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خشمناك بود كسی را نزد انصار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بر آن داشت كه او را بكشید با آن‌كه فرستاده من نزد شما آمد كه هیچ اسیری را نكشید؟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او را بنابر گفته عمر كشتیم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ایشان روی برگرداند تا آن‌كه عُمَیر بن وَهْب با آن حضرت سخن گفت و خواهش كرد تا از ایشان درگذرد</w:t>
      </w:r>
      <w:r>
        <w:rPr>
          <w:rFonts w:eastAsia="IRNazanin" w:cs="IRNazanin"/>
          <w:color w:val="111111"/>
          <w:sz w:val="28"/>
          <w:szCs w:val="28"/>
          <w:rtl w:val="true"/>
          <w:lang w:bidi="fa-IR"/>
        </w:rPr>
        <w:t xml:space="preserve">. </w:t>
      </w:r>
      <w:bookmarkStart w:id="333" w:name="pg11717_103690"/>
    </w:p>
    <w:p>
      <w:pPr>
        <w:pStyle w:val="BookText"/>
        <w:rPr/>
      </w:pPr>
      <w:bookmarkEnd w:id="333"/>
      <w:r>
        <w:rPr>
          <w:rFonts w:ascii="IRNazanin" w:hAnsi="IRNazanin" w:eastAsia="IRNazanin"/>
          <w:color w:val="111111"/>
          <w:sz w:val="28"/>
          <w:sz w:val="28"/>
          <w:szCs w:val="28"/>
          <w:rtl w:val="true"/>
          <w:lang w:bidi="fa-IR"/>
        </w:rPr>
        <w:t>از مسلمانان چهار نفر شهید و از مشركان بنابر قول مشهور هفتاد نفر و به روایت مسعودی در التنبیه و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صد و پنجاه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ابن‌سعد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غنیمت جنگ حنین عبارت بود از شش‌هزار اسیر، بیست و چهار هزار شتر، بیش از چهل هزار گوسفند و چهار هزار اوقیه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به جِعرِّانه فرستاد و بُدیل بن وَرْقاء خُزاعی یا مسعود بن عمرو غفاری را بر غنایم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در آن‌جا برای خود سرپناهی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بُسر بن سفیان دستور داد برای اسیران از شهر مكه لباس و پوشاك تهیه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برای تمامی آنان لباس و جامه تهیه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خانواده مالك بن عوف فرمانده سپاه هوازن را در شهر مكه نزد عمه‌شان ام‌عبدالله دختر ابوامیه نگهداری كنند</w:t>
      </w:r>
      <w:r>
        <w:rPr>
          <w:rFonts w:eastAsia="IRNazanin" w:cs="IRNazanin"/>
          <w:color w:val="111111"/>
          <w:sz w:val="28"/>
          <w:szCs w:val="28"/>
          <w:rtl w:val="true"/>
          <w:lang w:bidi="fa-IR"/>
        </w:rPr>
        <w:t>.</w:t>
      </w:r>
    </w:p>
    <w:p>
      <w:pPr>
        <w:pStyle w:val="Heading3"/>
        <w:numPr>
          <w:ilvl w:val="2"/>
          <w:numId w:val="1"/>
        </w:numPr>
        <w:rPr/>
      </w:pPr>
      <w:bookmarkStart w:id="334" w:name="__RefHeading___Toc8560743_73709187"/>
      <w:bookmarkStart w:id="335" w:name="_Toc113"/>
      <w:bookmarkEnd w:id="334"/>
      <w:r>
        <w:rPr>
          <w:rtl w:val="true"/>
        </w:rPr>
        <w:t>علی قهرمان حنین‌</w:t>
      </w:r>
      <w:bookmarkEnd w:id="335"/>
    </w:p>
    <w:p>
      <w:pPr>
        <w:pStyle w:val="BookText"/>
        <w:rPr/>
      </w:pPr>
      <w:r>
        <w:rPr>
          <w:rFonts w:ascii="IRNazanin" w:hAnsi="IRNazanin" w:eastAsia="IRNazanin"/>
          <w:color w:val="111111"/>
          <w:sz w:val="28"/>
          <w:sz w:val="28"/>
          <w:szCs w:val="28"/>
          <w:rtl w:val="true"/>
          <w:lang w:bidi="fa-IR"/>
        </w:rPr>
        <w:t xml:space="preserve">همان‌گونه كه گذشت یگانه سردار دلیر و ثابت‌قدم كه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بیشتر پایداری و استقامت كرد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تك‌سوار نامدار اسلام رشادت را تا به آن‌جا رساند كه عباس عمویش ناخودآگاه گفت عمو و دایی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ابوجَرْوَل پرچمدار و پهلوان بی‌باك و متهوّر هوازن رابه خاك مذلت نشاند و با كشته شدن وی سپاه هوازن از هم پاشید و رو به هزیمت نهاد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تنهایی چهل نفر از جنگاوران دشمن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هفتاد تن كشته دشمن بیش از نصف آنان به دست آن حضرت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آن روز از همه مردم </w:t>
      </w:r>
      <w:bookmarkStart w:id="336" w:name="pg11717_103691"/>
    </w:p>
    <w:p>
      <w:pPr>
        <w:pStyle w:val="BookText"/>
        <w:rPr/>
      </w:pPr>
      <w:bookmarkEnd w:id="336"/>
      <w:r>
        <w:rPr>
          <w:rFonts w:ascii="IRNazanin" w:hAnsi="IRNazanin" w:eastAsia="IRNazanin"/>
          <w:color w:val="111111"/>
          <w:sz w:val="28"/>
          <w:sz w:val="28"/>
          <w:szCs w:val="28"/>
          <w:rtl w:val="true"/>
          <w:lang w:bidi="fa-IR"/>
        </w:rPr>
        <w:t>قهرمانانه‌تر در كنار پیامبر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نخستین جنگ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بود كه منجر به درگیری شد، حنین نیز آخرین جنگی بود كه پیامبر با مشركان داشت و در آن زد و خورد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جنگ شباهت‌های دیگری نیز به هم داشتند، از جمله این‌كه در حنین نیز همانند بدر كشته‌های دشمن هفتاد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حنین نیز مثل بدر بیشتر آن هفتاد تن به دست علی بن ابی‌طالب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كه این دو جنگ را با هم ذكر می‌كنند و آن حضرت را نیز قهرمان هر دو جنگ قلمداد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تاریخ، فرهنگ و ادبیات اسلام و مسلمانان لقب قهرمان بدر و حنین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Heading3"/>
        <w:numPr>
          <w:ilvl w:val="2"/>
          <w:numId w:val="1"/>
        </w:numPr>
        <w:rPr/>
      </w:pPr>
      <w:bookmarkStart w:id="337" w:name="__RefHeading___Toc8560745_73709187"/>
      <w:bookmarkStart w:id="338" w:name="_Toc114"/>
      <w:bookmarkEnd w:id="337"/>
      <w:r>
        <w:rPr>
          <w:rtl w:val="true"/>
        </w:rPr>
        <w:t>حضور فرشتگان‌</w:t>
      </w:r>
      <w:bookmarkEnd w:id="338"/>
    </w:p>
    <w:p>
      <w:pPr>
        <w:pStyle w:val="BookText"/>
        <w:rPr/>
      </w:pPr>
      <w:r>
        <w:rPr>
          <w:rFonts w:ascii="IRNazanin" w:hAnsi="IRNazanin" w:eastAsia="IRNazanin"/>
          <w:color w:val="111111"/>
          <w:sz w:val="28"/>
          <w:sz w:val="28"/>
          <w:szCs w:val="28"/>
          <w:rtl w:val="true"/>
          <w:lang w:bidi="fa-IR"/>
        </w:rPr>
        <w:t>بدون شك در جنگ حنین فرشتگان به یاری مسلمانان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توبه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حنین خداوند سپاهیانی را فرستاد كه شما آنان را نمی‌دیدید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 مراد از سپاهیان ناپیدا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نویری در نهایة الارب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 خداوند در جنگ حنین پنج هزار فرشته به كمك پیامبرش فرستاد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بسیاری از مشركان گفته‌اند پس از آن‌كه مسلمانان فرار كردند و ما به قصد كشتن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اسب وی رسیدیم، ناگهان مردان سفیدپوش خوش‌چهره كه عمامه‌های سرخ بر سر داشتند، بر اسبان ابلق سوار و اطراف پیامبر را گرفته بودند، به ما گفتند صورت‌هایتان زشت باد،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وحشت‌زده فرار كردیم و جمع ما به هر سوی پراكنده شد، گروهی به طائف رفته و داخل قلعه </w:t>
      </w:r>
      <w:bookmarkStart w:id="339" w:name="pg11717_103692"/>
    </w:p>
    <w:p>
      <w:pPr>
        <w:pStyle w:val="BookText"/>
        <w:rPr/>
      </w:pPr>
      <w:bookmarkEnd w:id="339"/>
      <w:r>
        <w:rPr>
          <w:rFonts w:ascii="IRNazanin" w:hAnsi="IRNazanin" w:eastAsia="IRNazanin"/>
          <w:color w:val="111111"/>
          <w:sz w:val="28"/>
          <w:sz w:val="28"/>
          <w:szCs w:val="28"/>
          <w:rtl w:val="true"/>
          <w:lang w:bidi="fa-IR"/>
        </w:rPr>
        <w:t>شدند ولی باز هم وحشت‌زده بودند و گمان می‌كردند كه مردان سفیدپوش آنان را تعقیب می‌كنند</w:t>
      </w:r>
      <w:r>
        <w:rPr>
          <w:rFonts w:eastAsia="IRNazanin" w:cs="IRNazanin"/>
          <w:color w:val="111111"/>
          <w:sz w:val="28"/>
          <w:szCs w:val="28"/>
          <w:rtl w:val="true"/>
          <w:lang w:bidi="fa-IR"/>
        </w:rPr>
        <w:t>.</w:t>
      </w:r>
    </w:p>
    <w:p>
      <w:pPr>
        <w:pStyle w:val="Heading3"/>
        <w:numPr>
          <w:ilvl w:val="2"/>
          <w:numId w:val="1"/>
        </w:numPr>
        <w:rPr/>
      </w:pPr>
      <w:bookmarkStart w:id="340" w:name="__RefHeading___Toc8560747_73709187"/>
      <w:bookmarkStart w:id="341" w:name="_Toc115"/>
      <w:bookmarkEnd w:id="340"/>
      <w:r>
        <w:rPr>
          <w:rtl w:val="true"/>
        </w:rPr>
        <w:t>بزرگواری پیامبر</w:t>
      </w:r>
      <w:bookmarkEnd w:id="341"/>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ام‌سُلیم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دیدی اینان چگونه تو را تسلیم دشمن كرده و فرار كردند و شما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آنان دسترسی پیدا كردی عفوشان مفرما و آنان را همانند مشركان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كفایت می‌كند و عافیت الهی گسترده‌تر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طایفه خزرج را فرا خواند و اسید بن حُضیر طایفه اوس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هر سوی جمع شدند و به دشمن غضب نموده و قصد كشتن زن و بچه‌های ثقیف و هوازن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چه می‌شود كه كودكان را می‌كشند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نباید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اینان بچه‌های مشركان نیستند؟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خوبان شما فرزندان مشركان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بر فطرت توحید متولد می‌شود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این‌جا نیز مرتكب جنایت شد و پیرزنی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جسد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زنی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فرمان داد تا خود را به خالد برساند و بگوید كه پیامبر تو را از كشتن زنان، پیرمردان و بردگان منع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این‌جا نیز پیام‌آور رحمت با تمهید خردمندانه و جدیت خود از كشتار و قتل‌عام هزاران زن و كودك جلوگیری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این بحث تذكر دو نكته مفید به‌نظر می‌رسد؛ نكته اول این‌كه از دیرباز افرادی مانند ابن سید الناس در عیون الاثر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صالحی شامی در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توجیه فرار مسلمانان در جنگ حنین پرداخته‌اند كه در حقیقت چیزی جز اجتهاد در مقابل نص نبوده و مخالف صریح قرآن است كه در آیه بیست و پنج 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رضا مصری نیز در تفسیر المنار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برای آن‌كه از فضیلت و رشادت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بكاهد، به توجیه فرار مسلمانان در جنگ حنین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گسترده به لحاظ ترس و وحشت از دشمن نبوده است، مسلمانان چون یك مرتبه به‌طور ناگهانی با هجوم سپاه دشمن مواجه گردیدند مضطرب شدند و موضع خود را رها كردند و این برای انسان یك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المیزان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او را عنوان كرده و پاسخ آن‌ها را داده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این‌كه این خالد دیگر آن خالد قهرمان مشركان در جنگ احد و خندق و صلح حدیبیه نیست، این خالد از این پس كارش در جنگ‌ها فرار و یا انزواست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او در موته كه شهره آفاق شد و در حنین نیز هیچ كاری نكرد و اندك تحركی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 مردان بنی‌سُلیم به عنوان طلایه‌دار سپاه رفت گویی خواب او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هم هیچ نقش قابل توجه و ابتكار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وی بعدها در دوران خلافت ابوبكر بی‌باكانه و متهورانه جنگید و عده زیادی، از جمله بی‌گناهان و مسلمانان را به خاك و خون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خالد دیگر كارش بیشتر كشتن اسیران مسلمان و پیرزنان و </w:t>
      </w:r>
      <w:bookmarkStart w:id="342" w:name="pg11717_103694"/>
    </w:p>
    <w:p>
      <w:pPr>
        <w:pStyle w:val="BookText"/>
        <w:rPr/>
      </w:pPr>
      <w:bookmarkEnd w:id="342"/>
      <w:r>
        <w:rPr>
          <w:rFonts w:ascii="IRNazanin" w:hAnsi="IRNazanin" w:eastAsia="IRNazanin"/>
          <w:color w:val="111111"/>
          <w:sz w:val="28"/>
          <w:sz w:val="28"/>
          <w:szCs w:val="28"/>
          <w:rtl w:val="true"/>
          <w:lang w:bidi="fa-IR"/>
        </w:rPr>
        <w:t>ارتكاب برخی مسائل خلاف شرع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دیگر به این جنگ‌ها معتقد نبود و به اصطلاح دل خوشی نداشت</w:t>
      </w:r>
      <w:r>
        <w:rPr>
          <w:rFonts w:eastAsia="IRNazanin" w:cs="IRNazanin"/>
          <w:color w:val="111111"/>
          <w:sz w:val="28"/>
          <w:szCs w:val="28"/>
          <w:rtl w:val="true"/>
          <w:lang w:bidi="fa-IR"/>
        </w:rPr>
        <w:t>.</w:t>
      </w:r>
    </w:p>
    <w:p>
      <w:pPr>
        <w:pStyle w:val="Heading3"/>
        <w:numPr>
          <w:ilvl w:val="2"/>
          <w:numId w:val="1"/>
        </w:numPr>
        <w:rPr/>
      </w:pPr>
      <w:bookmarkStart w:id="343" w:name="__RefHeading___Toc8560749_73709187"/>
      <w:bookmarkStart w:id="344" w:name="_Toc116"/>
      <w:bookmarkEnd w:id="343"/>
      <w:r>
        <w:rPr>
          <w:rtl w:val="true"/>
        </w:rPr>
        <w:t>جنگ طائف‌</w:t>
      </w:r>
      <w:bookmarkEnd w:id="344"/>
    </w:p>
    <w:p>
      <w:pPr>
        <w:pStyle w:val="BookText"/>
        <w:rPr/>
      </w:pPr>
      <w:r>
        <w:rPr>
          <w:rFonts w:ascii="IRNazanin" w:hAnsi="IRNazanin" w:eastAsia="IRNazanin"/>
          <w:color w:val="111111"/>
          <w:sz w:val="28"/>
          <w:sz w:val="28"/>
          <w:szCs w:val="28"/>
          <w:rtl w:val="true"/>
          <w:lang w:bidi="fa-IR"/>
        </w:rPr>
        <w:t xml:space="preserve">شهر طائف به‌گفته یاقوت در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پانزده فرسنگی شرق مكه كنار رود وَجّ قرار دارد، منطقه‌ای است حاصلخیز دارای نخلستان‌ها، باغ‌های انگور و مزارع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نیز مانند دیگر شهرهای حجاز در قدیم شامل چند دهكده و هر یك از آن‌ها دارای قلعه‌ها و برج‌های مراقبت بود و اطراف شهر نیز با دیوار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طائف نیز یعنی حصاردار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پس از خیبر دومین شهر حصارداری بود كه سپاه اسلام با آن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ساكنان طائف را قبیله ثقیف تشكیل می‌داد ولی برخی از اشراف قریش نیز در آن‌جا دارای خانه و املاك بودند و طائف شهر ییلاقی آنان به حساب می‌آمد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هَوازِن و ثقیف سه دسته شدند؛ گروهی از جمله مالك فرمانده سپاه شرك به طائف، دسته‌ای به اوطاس و عده‌ای هم به نَخْلَه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سوارانی را برای سركوبی آنان به نخله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بن صِمَّه به دست ربیعة بن رُفَیع در نخله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نیز به فرماندهی ابوعامر اشعری، عموی ابوموسی اشعری به اوطاس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ضمن جنگ سختی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شهادت ابوموسی را به جای خود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جنگ را ادامه داد و پس از شكست دشمن نزد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ثقیفیان كه همراه فرمانده شورشیان مالك بن عوف به طائف رفته بودند داخل قلعه </w:t>
      </w:r>
      <w:bookmarkStart w:id="345" w:name="pg11717_103695"/>
    </w:p>
    <w:p>
      <w:pPr>
        <w:pStyle w:val="BookText"/>
        <w:rPr/>
      </w:pPr>
      <w:bookmarkEnd w:id="345"/>
      <w:r>
        <w:rPr>
          <w:rFonts w:ascii="IRNazanin" w:hAnsi="IRNazanin" w:eastAsia="IRNazanin"/>
          <w:color w:val="111111"/>
          <w:sz w:val="28"/>
          <w:sz w:val="28"/>
          <w:szCs w:val="28"/>
          <w:rtl w:val="true"/>
          <w:lang w:bidi="fa-IR"/>
        </w:rPr>
        <w:t>بسیار مستحكم آن شهر شده و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قلعه چاه آب و غذای یك سال وجود داشت و نیازی به خارج شدن از قلعه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خالد بن ولید را همراه هزار نفر به سوی طائف فرستاد، خالد آمد كنار قلعه طائف اردو زد و قلعه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مبارز طلبید ولی كسی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عَبْدیالیل از سران ثقیف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 برای جنگ نزد تو بیرون نمی‌آید، ما داخل حصار خود می‌مانیم، چرا كه غذای سالیانی نزد ما وجود دارد، اگر تا هنگامی كه این غذاها تمام شود تو این جا ماندی آن‌گاه ما دسته‌جمعی با شمشیرهایمان به جنگ تو می‌آییم تا آن‌كه آخرین نفر ما كشته شود</w:t>
      </w:r>
      <w:r>
        <w:rPr>
          <w:rFonts w:eastAsia="IRNazanin" w:cs="IRNazanin"/>
          <w:color w:val="111111"/>
          <w:sz w:val="28"/>
          <w:szCs w:val="28"/>
          <w:rtl w:val="true"/>
          <w:lang w:bidi="fa-IR"/>
        </w:rPr>
        <w:t>.</w:t>
      </w:r>
    </w:p>
    <w:p>
      <w:pPr>
        <w:pStyle w:val="Heading3"/>
        <w:numPr>
          <w:ilvl w:val="2"/>
          <w:numId w:val="1"/>
        </w:numPr>
        <w:rPr/>
      </w:pPr>
      <w:bookmarkStart w:id="346" w:name="__RefHeading___Toc8560751_73709187"/>
      <w:bookmarkStart w:id="347" w:name="_Toc117"/>
      <w:bookmarkEnd w:id="346"/>
      <w:r>
        <w:rPr>
          <w:rtl w:val="true"/>
        </w:rPr>
        <w:t>محاصره طائف‌</w:t>
      </w:r>
      <w:bookmarkEnd w:id="347"/>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سپاه اسلام به قصد محاصره طائف حركت كرد، در بین راه به قلعه مالك بن عوف فرمانده شورشیان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آن‌كه مبادا دشمن پشت سر به عنوان پایگاهی از آن استفاده كند دستور داد قلعه را تخریب كردند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قلعه شهر طائف اردو زد و شهر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ثقیفیان كه دیدند تاب و توان مبارزه با سپاه اسلام را ندارند داخل قلعه‌های خود موضع گرفتند و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 نفر تیرانداز ماهر داشتند، از همان داخل قلعه مسلمانان را تیرباران كردند و عده‌ای از سپاه اسلام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لشكر اسلام با راهنمایی حباب بن منذر عقب‌نشینی كند و از تیررس دشمن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را پر از بوته‌های خاردار كردند و راه‌های خروجی و نفوذی را مسدود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كار برای قطع ارتباط دشمن با خارج بوده تا مانع رسیدن تداركات از بیرون قلعه گردد و نیز جلوی حمله شبانه آنان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خارها اطراف سپاه خود را محصوركرد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طائف به پیشنهاد سلمان فارسی از منجنیق كه با آن سنگ پرتاب می‌كردند و همانند توپ‌های كنونی بود استفاده شد ولی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ارّابه‌های جنگی هم كه شبیه زره‌پوش‌ها و نفربرهای امروزی بود و آن‌ها را از چوب می‌ساختند و پوست ضخیم روی آن می‌كشیدند استفاده شد اما ثقیفیان مفتول‌های گداخته را روی ارّابه‌ها ریختند و نیروهای اسلام را مجروح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آن‌كه بتواند با كمترین كشته و خون‌ریزی دشمن را به تسلیم وادار سازد، به نقل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تاك‌ها را قطع كنند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التماس و استغاثه دشمن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عبدالله ثقفی گفت درختان را قطع نكن، یا پیروز می‌شوید كه از آن شما می‌گردد و یا آن‌كه برای خدا و خویشاوندی این كار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خدا و خویشاوندی قطع كردن آن‌ها را رها می‌كنم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ثقیف از قبایل ثروتمند جزیرة العرب به‌شمار می‌آمد و غلامان و كنیزان زیادی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اعلان كنند هر برده‌ای از دژ طائف خارج گردد و به مسلمانان پناهنده شود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نفر از بردگان از جمله ابوبكره از طائف </w:t>
      </w:r>
      <w:bookmarkStart w:id="348" w:name="pg11717_103697"/>
    </w:p>
    <w:p>
      <w:pPr>
        <w:pStyle w:val="BookText"/>
        <w:rPr/>
      </w:pPr>
      <w:bookmarkEnd w:id="348"/>
      <w:r>
        <w:rPr>
          <w:rFonts w:ascii="IRNazanin" w:hAnsi="IRNazanin" w:eastAsia="IRNazanin"/>
          <w:color w:val="111111"/>
          <w:sz w:val="28"/>
          <w:sz w:val="28"/>
          <w:szCs w:val="28"/>
          <w:rtl w:val="true"/>
          <w:lang w:bidi="fa-IR"/>
        </w:rPr>
        <w:t xml:space="preserve">گریختند و به مسلمانان پیوستند، آنان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یك سال هم محاصره ادامه پیدا كند ثقیف از نظر آب و غذا در مضیقه قرار نخواهد گرفت</w:t>
      </w:r>
      <w:r>
        <w:rPr>
          <w:rFonts w:eastAsia="IRNazanin" w:cs="IRNazanin"/>
          <w:color w:val="111111"/>
          <w:sz w:val="28"/>
          <w:szCs w:val="28"/>
          <w:rtl w:val="true"/>
          <w:lang w:bidi="fa-IR"/>
        </w:rPr>
        <w:t>.</w:t>
      </w:r>
    </w:p>
    <w:p>
      <w:pPr>
        <w:pStyle w:val="Heading3"/>
        <w:numPr>
          <w:ilvl w:val="2"/>
          <w:numId w:val="1"/>
        </w:numPr>
        <w:rPr/>
      </w:pPr>
      <w:bookmarkStart w:id="349" w:name="__RefHeading___Toc8560753_73709187"/>
      <w:bookmarkStart w:id="350" w:name="_Toc118"/>
      <w:bookmarkEnd w:id="349"/>
      <w:r>
        <w:rPr>
          <w:rtl w:val="true"/>
        </w:rPr>
        <w:t>عظمت امیرالمؤمنین‌</w:t>
      </w:r>
      <w:bookmarkEnd w:id="350"/>
    </w:p>
    <w:p>
      <w:pPr>
        <w:pStyle w:val="BookText"/>
        <w:rPr/>
      </w:pPr>
      <w:r>
        <w:rPr>
          <w:rFonts w:ascii="IRNazanin" w:hAnsi="IRNazanin" w:eastAsia="IRNazanin"/>
          <w:color w:val="111111"/>
          <w:sz w:val="28"/>
          <w:sz w:val="28"/>
          <w:szCs w:val="28"/>
          <w:rtl w:val="true"/>
          <w:lang w:bidi="fa-IR"/>
        </w:rPr>
        <w:t>به روایت شیخ مفید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میرخواند در روضة الصفا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محاصره طائف، امیرالمؤمنین را برای شكستن بت‌ها و ویران كردن بت‌خانه‌ها به اطراف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راه به گروه زیادی از طایفه خَثْعَم برخورد، در تاریكی سپیده‌دم مرد جنگجویی از آنان به نام شهاب بن عِیس پیش آمد و هماورد طلبید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كسی به جنگ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مبارزه با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بن ربیع گفت من به جای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كشته شدم امیر سپاه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میدان رفت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همچنان به راه خود ادامه داد تا بت‌ها را شكست و آن مناطق را از لوث بت‌ها پاكسازی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در حال محاصره طائف به سر می‌برد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كه نگران سلامت امیرالمؤمنین بود تا او را دید خوشحال شد و برای پیروزی او در این مأموریت تكبیر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وی را گرفت به كناری برد و با او خلوت كرد و مدتی طولانی به گفتگوی خصوصی و رازگویی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نزد پیامبر آمد و به اعتراض گفت آیا جدا از ما به تنهایی با او راز می‌گویی؟ حضرت فرمود</w:t>
      </w:r>
      <w:r>
        <w:rPr>
          <w:rFonts w:eastAsia="IRNazanin" w:cs="IRNazanin"/>
          <w:color w:val="111111"/>
          <w:sz w:val="28"/>
          <w:szCs w:val="28"/>
          <w:rtl w:val="true"/>
          <w:lang w:bidi="fa-IR"/>
        </w:rPr>
        <w:t xml:space="preserve">: </w:t>
      </w:r>
      <w:bookmarkStart w:id="351" w:name="pg11717_103698"/>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 ما أَنَا انْتَجَیْتُهُ بَلِ اللهُ انْتَجاهُ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عمر من با او راز نگفتم بلكه خداوند بود كه با او راز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روایت را نقل كرده جز آن‌كه گفته مردم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نافع بن غیلان با گروهی از سواران ثقیف از قلعه طائف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وادی وَجّ با آنان برخورد و نافع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فرار كردند و این باعث وحشت ثقیف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گروهی از آنان نزد پیامبر آمدند و اسلام آوردند</w:t>
      </w:r>
      <w:r>
        <w:rPr>
          <w:rFonts w:eastAsia="IRNazanin" w:cs="IRNazanin"/>
          <w:color w:val="111111"/>
          <w:sz w:val="28"/>
          <w:szCs w:val="28"/>
          <w:rtl w:val="true"/>
          <w:lang w:bidi="fa-IR"/>
        </w:rPr>
        <w:t>.</w:t>
      </w:r>
    </w:p>
    <w:p>
      <w:pPr>
        <w:pStyle w:val="Heading3"/>
        <w:numPr>
          <w:ilvl w:val="2"/>
          <w:numId w:val="1"/>
        </w:numPr>
        <w:rPr/>
      </w:pPr>
      <w:bookmarkStart w:id="352" w:name="__RefHeading___Toc8560755_73709187"/>
      <w:bookmarkStart w:id="353" w:name="_Toc119"/>
      <w:bookmarkEnd w:id="352"/>
      <w:r>
        <w:rPr>
          <w:rtl w:val="true"/>
        </w:rPr>
        <w:t>بازگشت از طائف‌</w:t>
      </w:r>
      <w:bookmarkEnd w:id="35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گشودن دژ طائف از تمامی شیوه‌های جنگی استفاده كرد ولی با سرسختی كه ثقیف از خود نشان داد موفق به فتح طائف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هم اجازه نمی‌داد كه بیش از این سپاه اسلام در آن‌جا توقف كند، زیرا اولًا فتح طائف به زمان بیشتری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ماه شوال سپری می‌شد و با فرا رسیدن ماه ذی‌القعده داخل ماه حرام می‌شدند كه جنگ در آن ممنوع 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نگهداری انبوه اسیران و غنایم در جِعرّانه مشكلات زیادی داشت و باید هر چه زودتر تكلیف آن‌ها روشن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مراسم حج نیز فرا می‌رسید و باید برای نظارت آن برنامه‌ریزی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تنها گذاشتن مدینه بیش از این صلاح نبود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پیامبر دستور داد سپاه اسلام محاصره طائف را ترك و به سوی جعرّانه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احمد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هنگامی كه سپاه اسلام خواست طائف را ترك كند </w:t>
      </w:r>
      <w:bookmarkStart w:id="354" w:name="pg11717_103699"/>
    </w:p>
    <w:p>
      <w:pPr>
        <w:pStyle w:val="BookText"/>
        <w:rPr/>
      </w:pPr>
      <w:bookmarkEnd w:id="354"/>
      <w:r>
        <w:rPr>
          <w:rFonts w:ascii="IRNazanin" w:hAnsi="IRNazanin" w:eastAsia="IRNazanin"/>
          <w:color w:val="111111"/>
          <w:sz w:val="28"/>
          <w:sz w:val="28"/>
          <w:szCs w:val="28"/>
          <w:rtl w:val="true"/>
          <w:lang w:bidi="fa-IR"/>
        </w:rPr>
        <w:t xml:space="preserve">مسلمانان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 قوم ثقیف نفرین كند ولی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ثَقِیفاً وَ أْتِ بِهِمْ 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ثقیف را هدایت كن و آنان را مسلمان نزد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كه بیش از ده سال قبل از جنگ طائف در دورانی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سر می‌برد وقتی برای تبلیغ اسلام به این شهر سفر كرد، مردم به جای مهمان‌نوازی او را سخت آزردند و به شدت مجروح ساختند به طوری كه نای و توان حركت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كه با چندین هزار سپاه آنان را محاصره كرد سابقه سوء آنان را نادیده گرفت، حتی وقتی مسلمانان از آن حضرت خواستند آنان را نفرین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ثقیف را هدایت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طائف دوازده نفر از مسلمانان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كفّار كسی كشته نشد</w:t>
      </w:r>
      <w:r>
        <w:rPr>
          <w:rFonts w:eastAsia="IRNazanin" w:cs="IRNazanin"/>
          <w:color w:val="111111"/>
          <w:sz w:val="28"/>
          <w:szCs w:val="28"/>
          <w:rtl w:val="true"/>
          <w:lang w:bidi="fa-IR"/>
        </w:rPr>
        <w:t>.</w:t>
      </w:r>
    </w:p>
    <w:p>
      <w:pPr>
        <w:pStyle w:val="Heading3"/>
        <w:numPr>
          <w:ilvl w:val="2"/>
          <w:numId w:val="1"/>
        </w:numPr>
        <w:rPr/>
      </w:pPr>
      <w:bookmarkStart w:id="355" w:name="__RefHeading___Toc8560757_73709187"/>
      <w:bookmarkStart w:id="356" w:name="_Toc120"/>
      <w:bookmarkEnd w:id="355"/>
      <w:r>
        <w:rPr>
          <w:rtl w:val="true"/>
        </w:rPr>
        <w:t>آزادی اسیران‌</w:t>
      </w:r>
      <w:bookmarkEnd w:id="35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 رهسپار جعرّانه شد و پنجم ذی‌القعده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هیئت چهارده نفری هوازن كه مسلمان شده بودند به ریاست زُهیر بن صُرَد همراه ابوبُرْقان عموی رضاعی پیامبر خدمت آن حضرت رسیدند و از ایشان خواستند تا بر آنان منت گذاشته اسیرانشان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مدت‌ها </w:t>
      </w:r>
    </w:p>
    <w:p>
      <w:pPr>
        <w:pStyle w:val="BookText"/>
        <w:rPr/>
      </w:pPr>
      <w:r>
        <w:rPr>
          <w:rFonts w:ascii="IRNazanin" w:hAnsi="IRNazanin" w:eastAsia="IRNazanin"/>
          <w:color w:val="111111"/>
          <w:sz w:val="28"/>
          <w:sz w:val="28"/>
          <w:szCs w:val="28"/>
          <w:rtl w:val="true"/>
          <w:lang w:bidi="fa-IR"/>
        </w:rPr>
        <w:t>منتظر شما ماندم و گمان كردم كه دیگر نمی‌آیید، همانا اسیران تقسیم و داخل سهم‌ها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فرزندان خود را بیشتر دوست دارید یا اموالتان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زنان و فرزندانمان را به ما بازگردانی برای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ظهر برخیزید و بگویید ما رسول خدا را نزد مسلمانان و مسلمانان را نزد رسول خدا درباره آزادی زنان و فرزندانمان شفیع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پس از نماز ظهر چنین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حق من و فرزندان عبدالمطلب است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هم گفتند حق ما هم از آن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تمامی شش هزار اسیر آزاد شدند و به محل زندگی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شیما خواهر رضاعی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بین اسیران بود، او نزد حضرت آمد و نشانی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این‌كه او را شناخت اشك‌هایش جاری شد و عبای خود را برای وی پهن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با اكرام و احترام نزد ما بمان و اگر مایلی چیزی به تو عطا كنم و به سوی قبیله‌ات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 پیشنهاد دوم را پذیرفت و پس از آن‌كه اسلام آورد نزد عشیره خود بازگشت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هوازن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بن عوف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اگر مسلمان نزد من بیاید خانواده و مالش را به او پس می‌دهم و صد شتر نیز به او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چون این سخن را شنید شبانه پنهانی از طائف گریخت و در جعرّانه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خانواده و </w:t>
      </w:r>
      <w:bookmarkStart w:id="357" w:name="pg11717_103701"/>
    </w:p>
    <w:p>
      <w:pPr>
        <w:pStyle w:val="BookText"/>
        <w:rPr/>
      </w:pPr>
      <w:bookmarkEnd w:id="357"/>
      <w:r>
        <w:rPr>
          <w:rFonts w:ascii="IRNazanin" w:hAnsi="IRNazanin" w:eastAsia="IRNazanin"/>
          <w:color w:val="111111"/>
          <w:sz w:val="28"/>
          <w:sz w:val="28"/>
          <w:szCs w:val="28"/>
          <w:rtl w:val="true"/>
          <w:lang w:bidi="fa-IR"/>
        </w:rPr>
        <w:t>اموالش را با صد شتر به او داد و وی را بر مسلمانان قبیله‌اش فرمانروا ساخت</w:t>
      </w:r>
      <w:r>
        <w:rPr>
          <w:rFonts w:eastAsia="IRNazanin" w:cs="IRNazanin"/>
          <w:color w:val="111111"/>
          <w:sz w:val="28"/>
          <w:szCs w:val="28"/>
          <w:rtl w:val="true"/>
          <w:lang w:bidi="fa-IR"/>
        </w:rPr>
        <w:t>.</w:t>
      </w:r>
    </w:p>
    <w:p>
      <w:pPr>
        <w:pStyle w:val="Heading3"/>
        <w:numPr>
          <w:ilvl w:val="2"/>
          <w:numId w:val="1"/>
        </w:numPr>
        <w:rPr/>
      </w:pPr>
      <w:bookmarkStart w:id="358" w:name="__RefHeading___Toc8560759_73709187"/>
      <w:bookmarkStart w:id="359" w:name="_Toc121"/>
      <w:bookmarkEnd w:id="358"/>
      <w:r>
        <w:rPr>
          <w:rtl w:val="true"/>
        </w:rPr>
        <w:t>تقسیم غنایم‌</w:t>
      </w:r>
      <w:bookmarkEnd w:id="359"/>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كردن اسیران هوازن شتر خود 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دور آن حضرت را گرفته و به سوی او هجوم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غنایم، شتران و گوسفندان را قسمت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اطراف ایشان را احاطه كردند كه ناچار به درختی تكیه داد و عبا از دوشش كشیده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عبای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شماره درختان تهامه شتر و گوسفند داشته باشید همه آن‌ها را میان شما تقسیم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ابوسفیان، حكیم بن حِزام، سهیل بن عمرو، حُویطب بن عبدالعزی، صفوان بن امیه صد شتر و چهل اوقیه نقره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دیگر نیز مانند مَخْرَمة بن نوفل، عُمیر بن وَهْب، هشام بن عمرو هر یك پنجاه 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حدود سی نفر و به روایت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بخشش‌ها را از خمس كه سهم خود حضرت بود پرداخت و این ثابت‌ترین قول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ثابت‌ترین دو قول این است كه این بخشش‌ها از خمس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غنایم را تقسیم كرد، سهم هر نفر چهار شتر و چهل گوسفند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كه اسب داشت دوازده شتر و صد و بیست گوسفند رسید و اگر بیش از یك اسب داشت برای آن اسبان اضافی دیگر سهمی تعلق نمی‌گرفت</w:t>
      </w:r>
      <w:r>
        <w:rPr>
          <w:rFonts w:eastAsia="IRNazanin" w:cs="IRNazanin"/>
          <w:color w:val="111111"/>
          <w:sz w:val="28"/>
          <w:szCs w:val="28"/>
          <w:rtl w:val="true"/>
          <w:lang w:bidi="fa-IR"/>
        </w:rPr>
        <w:t xml:space="preserve">. </w:t>
      </w:r>
      <w:bookmarkStart w:id="360" w:name="pg11717_103702"/>
    </w:p>
    <w:p>
      <w:pPr>
        <w:pStyle w:val="Heading3"/>
        <w:numPr>
          <w:ilvl w:val="2"/>
          <w:numId w:val="1"/>
        </w:numPr>
        <w:rPr/>
      </w:pPr>
      <w:bookmarkStart w:id="361" w:name="__RefHeading___Toc8560761_73709187"/>
      <w:bookmarkStart w:id="362" w:name="_Toc122"/>
      <w:bookmarkEnd w:id="360"/>
      <w:bookmarkEnd w:id="361"/>
      <w:r>
        <w:rPr>
          <w:rtl w:val="true"/>
        </w:rPr>
        <w:t>خرده‌گیری كوته‌نظران‌</w:t>
      </w:r>
      <w:bookmarkEnd w:id="362"/>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غنایم سعد بن ابی‌وقّاص به پیامبر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عُیینَة بن حِصْن و اقْرَع بن حابس صد تا صد تا شتر بخشیدی ولی جُعیل بن سراقه را رها كرده و چیزی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خواستم دل آن دو را به دست بیاورم تا مسلمان شوند ولی جُعیل بن سراقه را به اسلامش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ذوالخُوَیصِرَه تمیمی نیز نزد حضرت آمد و گفت به عدالت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یَعْدِلُ إِذا لَمْ أَعْدِلْ؟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عدالت رفتار نكنم پس چه كسی به عدالت رفتار می‌كند؟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نیز از بابت بخشش‌هایی كه به طوایف عرب شد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گلایه آنان را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تمامی انصار را در مكانی جدای از دیگر مردم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علی بن ابی‌طالب نزد آنان رفت و ابتدا گمراهی انصار و هدایت آنان را به وسیله خدا و نیز تصدیق و كمك آنان را به رسول خدا گوشزد كرد 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انصار آیا به سبب مختصر مال دنیا كه من خواستم با آن دل گروهی را به دست بیاورم تا مسلمان شوند و شما را به اسلامتان واگذاشتم ناراحت شدید؟ آیا راضی نیستید مردم با گوسفند و شتر بروند و شما رسول خدا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 محمد در دست اوست اگر هجرت نبود من هم یك نفر از انصار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همگی به راهی بروند و انصار به راه </w:t>
      </w:r>
    </w:p>
    <w:p>
      <w:pPr>
        <w:pStyle w:val="BookText"/>
        <w:rPr/>
      </w:pPr>
      <w:r>
        <w:rPr>
          <w:rFonts w:ascii="IRNazanin" w:hAnsi="IRNazanin" w:eastAsia="IRNazanin"/>
          <w:color w:val="111111"/>
          <w:sz w:val="28"/>
          <w:sz w:val="28"/>
          <w:szCs w:val="28"/>
          <w:rtl w:val="true"/>
          <w:lang w:bidi="fa-IR"/>
        </w:rPr>
        <w:t>دیگر هرآینه من راه انصار را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انصار و فرزندان انصار و فرزندان فرزندانِ انصار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انصار همگی گریستند و گفتند ما راضی شدیم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سهم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 در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سیزده روز در جعرّانه ماند و چون از كار تقسیم غنایم و آزادی اسیران فراغت یافت شب چهارشنبه دوازده روز مانده به پایان ذی‌القعده راهی مكه شد و با احرام عمره وارد شهر گردید و مناسك عمره را انجام داد و همان شب به جعرّانه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 پنج‌شنبه از راه سَرَف و مر الظهران رهسپار مدینه گردید و در روز جمعه بیست و هفتم ذی‌القعده پس از دو ماه و شانزده روز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دو نفر از بنی‌عبدالاشهل مژده فتح و پیروزی حنین را به مدینه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چند نكته را باید یادآور شویم، اول این‌كه آیا آزادی اسیران هوازن پس از تقسیم آنان و یا قبل از آن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گذشت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گزارش از پیامبر نقل می‌كند كه حضرت به هیئت هوازن فرمود اسیران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كه آزادی اسیران پیش از تقسیم غنایم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امر نیز بر صحت گزارش ابن اسحاق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هجوم گسترده مردم به سوی رسول خدا و درخواست اكید و صریح آنان درباره تقسیم غنایم به این جهت بوده كه مسلمانان از آن بیم داشتند كه مبادا پیامبر اموال هوازن را نیز مانند اسیرانشان به آنان باز گرداند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این‌كه پس از فتح مكه موسم حج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انتظار </w:t>
      </w:r>
      <w:bookmarkStart w:id="363" w:name="pg11717_103704"/>
    </w:p>
    <w:p>
      <w:pPr>
        <w:pStyle w:val="BookText"/>
        <w:rPr/>
      </w:pPr>
      <w:bookmarkEnd w:id="363"/>
      <w:r>
        <w:rPr>
          <w:rFonts w:ascii="IRNazanin" w:hAnsi="IRNazanin" w:eastAsia="IRNazanin"/>
          <w:color w:val="111111"/>
          <w:sz w:val="28"/>
          <w:sz w:val="28"/>
          <w:szCs w:val="28"/>
          <w:rtl w:val="true"/>
          <w:lang w:bidi="fa-IR"/>
        </w:rPr>
        <w:t>می‌رفت كه خود پیامبر در مراسم حج شركت كند و آن را هدایت نماید ولی چنین نكرد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روشن نیست، آیا درباره امنیت مدینه نگرانی داشته و یا مطلب دیگری بوده است،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این‌كه در تقسیم غنیمت اگر به تمامی دوازده هزار نیرو سهام تعلق گرفته باشد كه معمولًا هم همین‌گونه باید باشد و با توجه به این‌كه پیامبر خمس غنایم را برداشت و مقدار زیادی از آن را به عده‌ای به عنوان تألیف قلوب داد، سهام كم می‌آید و به هر نفر این مقدار كه ذكر شده تعلق نمی‌گیرد و تعداد غنایم كمتر از سهامی است كه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با توجه به این‌كه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حنین اسیران را تقسیم نكرد و نیز به هیئت هوازن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مدت‌ها منتظر شما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كه به گفته ابن عبدالبرّ در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اول در این فكر بوده كه اسیران آزاد شوند و بر سر زندگی خویش بازگردند</w:t>
      </w:r>
      <w:r>
        <w:rPr>
          <w:rFonts w:eastAsia="IRNazanin" w:cs="IRNazanin"/>
          <w:color w:val="111111"/>
          <w:sz w:val="28"/>
          <w:szCs w:val="28"/>
          <w:rtl w:val="true"/>
          <w:lang w:bidi="fa-IR"/>
        </w:rPr>
        <w:t>.</w:t>
      </w:r>
    </w:p>
    <w:p>
      <w:pPr>
        <w:pStyle w:val="Heading3"/>
        <w:numPr>
          <w:ilvl w:val="2"/>
          <w:numId w:val="1"/>
        </w:numPr>
        <w:rPr/>
      </w:pPr>
      <w:bookmarkStart w:id="364" w:name="__RefHeading___Toc8560763_73709187"/>
      <w:bookmarkStart w:id="365" w:name="_Toc123"/>
      <w:bookmarkEnd w:id="364"/>
      <w:r>
        <w:rPr>
          <w:rtl w:val="true"/>
        </w:rPr>
        <w:t>اسلام كعب‌بن زهیر</w:t>
      </w:r>
      <w:bookmarkEnd w:id="36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ابی سُلْمی از شعرای بزرگ جاهلیت و از سرایندگان معلَّقات هفتگانه مشهور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او به نام بُجَیر و كعب نیز از شاعران نامدار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بجیر به كعب گفت این گوسفندان را نگهدار من نزد این مرد بروم و ببینم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كعب رسید اشعاری در سرزنش و ملامت </w:t>
      </w:r>
    </w:p>
    <w:p>
      <w:pPr>
        <w:pStyle w:val="BookText"/>
        <w:rPr/>
      </w:pPr>
      <w:r>
        <w:rPr>
          <w:rFonts w:ascii="IRNazanin" w:hAnsi="IRNazanin" w:eastAsia="IRNazanin"/>
          <w:color w:val="111111"/>
          <w:sz w:val="28"/>
          <w:sz w:val="28"/>
          <w:szCs w:val="28"/>
          <w:rtl w:val="true"/>
          <w:lang w:bidi="fa-IR"/>
        </w:rPr>
        <w:t xml:space="preserve">برادر خود و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برای بجیر فرستاد و بعدها در اشعار خود نام یكی از زنان بزرگ و با شخصیت مسلمان را می‌برد و او را هتك حرمت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خون او را هدر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بجیر در جنگ طائف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از طائف بازگشت نامه‌ای به كعب نوشت و گفت بدان‌كه هر كس در حال توبه و پشیمانی نزد رسول خدا بیاید او را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كه نامه‌ام به دستت رسید اسلام بیاور و نزد پیامبر بیا، زیرا هركسی مسلمان شود حضرت گذشته وی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اسلام آورد و چكامه بسیار زیبایی در مدح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مردی از جُهینه كه با او آشنا بود وارد شد، آن‌گاه صبح همراه آن مرد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دوستش به او گفت این رسول خداست برخیز و از او امان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برخاست پیش رفت و روبروی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طور ناشناس دست در دست آن حضرت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كعب بن زهیر توبه كرده و مسلمان شده، حال آمده تا از شما امان بگیرد، اگر او را نزد شما بیاورم توبه‌اش را می‌پذیری؟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كعب بن زهیرم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مردی از انصار خواست گردن او را بزند،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كن، زیرا در حال توبه و پشیمانی از كار خویش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كعب چكامه شیوا و پرآوازه خود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 كه از جمله آن این دو بیت است</w:t>
      </w:r>
      <w:r>
        <w:rPr>
          <w:rFonts w:eastAsia="IRNazanin" w:cs="IRNazanin"/>
          <w:color w:val="111111"/>
          <w:sz w:val="28"/>
          <w:szCs w:val="28"/>
          <w:rtl w:val="true"/>
          <w:lang w:bidi="fa-IR"/>
        </w:rPr>
        <w:t xml:space="preserve">: </w:t>
      </w:r>
      <w:bookmarkStart w:id="366" w:name="pg11717_103706"/>
    </w:p>
    <w:p>
      <w:pPr>
        <w:pStyle w:val="BookText"/>
        <w:rPr/>
      </w:pPr>
      <w:bookmarkEnd w:id="366"/>
      <w:r>
        <w:rPr>
          <w:rFonts w:ascii="Amiri" w:hAnsi="Amiri" w:eastAsia="Amiri" w:cs="Amiri"/>
          <w:color w:val="111111"/>
          <w:sz w:val="28"/>
          <w:sz w:val="28"/>
          <w:szCs w:val="28"/>
          <w:rtl w:val="true"/>
          <w:lang w:bidi="ar-SA"/>
        </w:rPr>
        <w:t>نُبِّئْتُ أَنَّ رَسُولَ اللهِ أَوْعَدَنِی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عِنْدَ رَسُولِ اللهِ مَأْمُولُ</w:t>
      </w:r>
    </w:p>
    <w:p>
      <w:pPr>
        <w:pStyle w:val="BookText"/>
        <w:rPr/>
      </w:pPr>
      <w:r>
        <w:rPr>
          <w:rFonts w:ascii="Amiri" w:hAnsi="Amiri" w:eastAsia="Amiri" w:cs="Amiri"/>
          <w:color w:val="111111"/>
          <w:sz w:val="28"/>
          <w:sz w:val="28"/>
          <w:szCs w:val="28"/>
          <w:rtl w:val="true"/>
          <w:lang w:bidi="ar-SA"/>
        </w:rPr>
        <w:t>إِنَّ الرَّسُولَ لَنُورٌ یُسْتَضاءُ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سُیُوفِ اللهِ مَسْلُولُ</w:t>
      </w:r>
    </w:p>
    <w:p>
      <w:pPr>
        <w:pStyle w:val="BookText"/>
        <w:rPr/>
      </w:pPr>
      <w:r>
        <w:rPr>
          <w:rFonts w:ascii="IRNazanin" w:hAnsi="IRNazanin" w:eastAsia="IRNazanin"/>
          <w:color w:val="111111"/>
          <w:sz w:val="28"/>
          <w:sz w:val="28"/>
          <w:szCs w:val="28"/>
          <w:rtl w:val="true"/>
          <w:lang w:bidi="fa-IR"/>
        </w:rPr>
        <w:t>خبر یافتم كه رسول خدا مرا تهدید به مرگ كرده است و حال آن‌كه از رسول خدا امید عفو و بخشش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نوری است كه مردم در پرتو آن هدایت می‌شوند و او بهترین شمشیر خداوند است كه از غلاف بیرون كشیده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به او بخشید كه بعدها معاویه آن را از وارثان وی به بیست هزار درهم خرید</w:t>
      </w:r>
      <w:r>
        <w:rPr>
          <w:rFonts w:eastAsia="IRNazanin" w:cs="IRNazanin"/>
          <w:color w:val="111111"/>
          <w:sz w:val="28"/>
          <w:szCs w:val="28"/>
          <w:rtl w:val="true"/>
          <w:lang w:bidi="fa-IR"/>
        </w:rPr>
        <w:t>.</w:t>
      </w:r>
    </w:p>
    <w:p>
      <w:pPr>
        <w:pStyle w:val="Heading3"/>
        <w:numPr>
          <w:ilvl w:val="2"/>
          <w:numId w:val="1"/>
        </w:numPr>
        <w:rPr/>
      </w:pPr>
      <w:bookmarkStart w:id="367" w:name="__RefHeading___Toc8560765_73709187"/>
      <w:bookmarkStart w:id="368" w:name="_Toc124"/>
      <w:bookmarkEnd w:id="367"/>
      <w:r>
        <w:rPr>
          <w:rtl w:val="true"/>
        </w:rPr>
        <w:t>درگذشت زینب‌</w:t>
      </w:r>
      <w:bookmarkEnd w:id="368"/>
    </w:p>
    <w:p>
      <w:pPr>
        <w:pStyle w:val="BookText"/>
        <w:rPr/>
      </w:pPr>
      <w:r>
        <w:rPr>
          <w:rFonts w:ascii="IRNazanin" w:hAnsi="IRNazanin" w:eastAsia="IRNazanin"/>
          <w:color w:val="111111"/>
          <w:sz w:val="28"/>
          <w:sz w:val="28"/>
          <w:szCs w:val="28"/>
          <w:rtl w:val="true"/>
          <w:lang w:bidi="fa-IR"/>
        </w:rPr>
        <w:t xml:space="preserve">به روایت عیون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حضرت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ابوالعاص بن ربیع بر اثر جراحت و بیماری كه از ضربت هَبّار به او رسیده بود درگذشت و رحلت او موجب تأثر شدید پیامبر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داشت یك پسر به نام علی كه در دوران نوجوانی درگذشت و یك دختر به نام امامه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زهرا به وصیت خود ایشان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ام‌كلثوم و رقیه دو دختر دیگر رسول خدا درگذشته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از دختران پیامبر فقط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w:t>
      </w:r>
    </w:p>
    <w:p>
      <w:pPr>
        <w:pStyle w:val="Heading3"/>
        <w:numPr>
          <w:ilvl w:val="2"/>
          <w:numId w:val="1"/>
        </w:numPr>
        <w:rPr/>
      </w:pPr>
      <w:bookmarkStart w:id="369" w:name="__RefHeading___Toc8560767_73709187"/>
      <w:bookmarkStart w:id="370" w:name="_Toc125"/>
      <w:bookmarkEnd w:id="369"/>
      <w:r>
        <w:rPr>
          <w:rtl w:val="true"/>
        </w:rPr>
        <w:t>تولد ابراهیم‌</w:t>
      </w:r>
      <w:bookmarkEnd w:id="370"/>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ذی‌الحجه سال هشتم ابراهیم از ماریه قبطیه كه هدیه زمامدار مصر به پیامبر بود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یاد </w:t>
      </w:r>
      <w:bookmarkStart w:id="371" w:name="pg11717_103707"/>
    </w:p>
    <w:p>
      <w:pPr>
        <w:pStyle w:val="BookText"/>
        <w:rPr/>
      </w:pPr>
      <w:bookmarkEnd w:id="371"/>
      <w:r>
        <w:rPr>
          <w:rFonts w:ascii="IRNazanin" w:hAnsi="IRNazanin" w:eastAsia="IRNazanin"/>
          <w:color w:val="111111"/>
          <w:sz w:val="28"/>
          <w:sz w:val="28"/>
          <w:szCs w:val="28"/>
          <w:rtl w:val="true"/>
          <w:lang w:bidi="fa-IR"/>
        </w:rPr>
        <w:t>جدش ابراهیم خلیل نام فرزندش را ابراهیم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ولادتش گوسفندی برای او عقیقه كرد، موی سر نوزاد را تراشید و به وزن آن نقره در راه خدا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انصار در شیردادن او به رقابت برخاستند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ام‌بَرْدَه دختر مُنذر بن زید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ابراهیم سبب شد تا ماریه از كنیزی به مقام همسری ارتقا یابد و مقام و موقعیت بیشتری نزد پیامبر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حضرت خدیجه او تنها زنی بود كه افتخار فرزند داشتن از ایشان را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باعث حسادت عایشه گردید، او زبان به شماتت و تهمت و سخنان ناشایست و ناروا گشود تا ماریه را از چشم حضرت بیندازد</w:t>
      </w:r>
      <w:r>
        <w:rPr>
          <w:rFonts w:eastAsia="IRNazanin" w:cs="IRNazanin"/>
          <w:color w:val="111111"/>
          <w:sz w:val="28"/>
          <w:szCs w:val="28"/>
          <w:rtl w:val="true"/>
          <w:lang w:bidi="fa-IR"/>
        </w:rPr>
        <w:t>.</w:t>
      </w:r>
    </w:p>
    <w:p>
      <w:pPr>
        <w:pStyle w:val="Heading3"/>
        <w:numPr>
          <w:ilvl w:val="2"/>
          <w:numId w:val="1"/>
        </w:numPr>
        <w:rPr/>
      </w:pPr>
      <w:bookmarkStart w:id="372" w:name="__RefHeading___Toc8560769_73709187"/>
      <w:bookmarkStart w:id="373" w:name="_Toc126"/>
      <w:bookmarkEnd w:id="372"/>
      <w:r>
        <w:rPr>
          <w:rtl w:val="true"/>
        </w:rPr>
        <w:t>سریه امیرالمؤمنین به فلس‌</w:t>
      </w:r>
      <w:bookmarkEnd w:id="37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بتخانه فُلْس در سرزمین نَجْد و متعلق به قبیله طَی بود، ریاست این طایفه را سخاوتمند شهیر جهان عرب حاتم طایی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فرزند حاتم كه كیش مسیحیت را برگزیده بود، پس از درگذشت پدرش رئیس و فرمانروای قبیله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صد و پنجاه مرد انصاری كه در بین آنان بزرگان اوس و خزرج بودند با صد شتر و پنجاه اسب به‌سوی قبیله طی در سرزمین نَجْد فرستاد و دستور داد بتخانه فُلْس را ویران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رایت سپاه را به سهل بن حُنیف و پرچم را به جبّار بن صخر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به سوی نَجْد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نزدیكی سرزمین آنان كه رسیدند حباب بن </w:t>
      </w:r>
    </w:p>
    <w:p>
      <w:pPr>
        <w:pStyle w:val="BookText"/>
        <w:rPr/>
      </w:pPr>
      <w:r>
        <w:rPr>
          <w:rFonts w:ascii="IRNazanin" w:hAnsi="IRNazanin" w:eastAsia="IRNazanin"/>
          <w:color w:val="111111"/>
          <w:sz w:val="28"/>
          <w:sz w:val="28"/>
          <w:szCs w:val="28"/>
          <w:rtl w:val="true"/>
          <w:lang w:bidi="fa-IR"/>
        </w:rPr>
        <w:t>منذر، ابوقَتاده و ابونائله برای جمع‌آوری اطلاعات به اطراف رفتند، آنان غلامی را كه جاسوس قبیله طی بود دستگیر كرده و نزد امیرالمؤمنین آوردند و حضرت از او به عنوان راهنما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اسلام صبحگاهان بر سر قبیله طی هجوم بردند و در یك درگیری بیشتر آنان را اسیر كردند و تعدادی شتر و گوسفند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حاتم سَفّانه خواهر عدی و چند دختر بچه دیگر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خاندان حاتم جداگانه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طی عدی بن حاتم نیز طبق برنامه‌ای كه از قبل تدارك دیده بود با خانواده خود به سوی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بتخانه فُلْس رفت و آن را ویران كرد و از خزانه آن سه شمشیر و سه زره و مقداری پارچه و لباس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مناطق غنایم و اسیران را تقسیم كردند ولی از تقسیم اسیران خاندان حاتم خودداری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دختر حاتم نزدیك مسجد پیامبر در خانه رَمْلَه دختر حارث با احترام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از آن‌جا عبور می‌كرد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درگذشته و یاورم گریخته است، بر من منت گذار خداوند بر تو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حضرت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یاورت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از خدا و رسولش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عدی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پس از آن‌كه پیامبر عبور كرد دیگر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 برخیز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برخاست و سخن هر روز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سفّانه را آزاد كرد و به او لباس، مركب و خرجی راه داد و همراه كاروانی از قوم خودش كه مورد </w:t>
      </w:r>
      <w:bookmarkStart w:id="374" w:name="pg11717_103709"/>
    </w:p>
    <w:p>
      <w:pPr>
        <w:pStyle w:val="BookText"/>
        <w:rPr/>
      </w:pPr>
      <w:bookmarkEnd w:id="374"/>
      <w:r>
        <w:rPr>
          <w:rFonts w:ascii="IRNazanin" w:hAnsi="IRNazanin" w:eastAsia="IRNazanin"/>
          <w:color w:val="111111"/>
          <w:sz w:val="28"/>
          <w:sz w:val="28"/>
          <w:szCs w:val="28"/>
          <w:rtl w:val="true"/>
          <w:lang w:bidi="fa-IR"/>
        </w:rPr>
        <w:t>اعتماد بودند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از مردم پرسید آن مردی كه به من اشاره كرد سخنت را تكرار كن كیست؟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و همو است كه شما را اسیر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نمی‌شناسی؟ گفت نه به خدا سوگند از آن هنگام كه اسیر گشتم تا زمانی كه وارد این خانه شدم جامه خود را بر صورتم كشیدم و گوشه چادرم را بر روبندم افكندم نه چهره او و نه چهره هیچ یك از یارانش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گوید من به توصیه خواهرم به مدینه رفتم و در مسجد خدمت رسول خدا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به خانه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پیرزنی ضعیف برخورد، او در باره مشكلات خود به تفصیل سخن گفت و حضرت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این مرد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حضرت شدیم تشكی از لیف خرما برای من پهن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این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روی آن بنشین،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روی آن نشستم و خودش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این رفتار پادشاهان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عقیده و امور شخصی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فهمیدم كه او پیامبر مرسل است، اسلام آوردم و نزد خانواده خویش باز گشتم</w:t>
      </w:r>
      <w:r>
        <w:rPr>
          <w:rFonts w:eastAsia="IRNazanin" w:cs="IRNazanin"/>
          <w:color w:val="111111"/>
          <w:sz w:val="28"/>
          <w:szCs w:val="28"/>
          <w:rtl w:val="true"/>
          <w:lang w:bidi="fa-IR"/>
        </w:rPr>
        <w:t>.</w:t>
      </w:r>
    </w:p>
    <w:p>
      <w:pPr>
        <w:pStyle w:val="Heading3"/>
        <w:numPr>
          <w:ilvl w:val="2"/>
          <w:numId w:val="1"/>
        </w:numPr>
        <w:rPr/>
      </w:pPr>
      <w:bookmarkStart w:id="375" w:name="__RefHeading___Toc8560771_73709187"/>
      <w:bookmarkStart w:id="376" w:name="_Toc127"/>
      <w:bookmarkEnd w:id="375"/>
      <w:r>
        <w:rPr>
          <w:rtl w:val="true"/>
        </w:rPr>
        <w:t>خلاصه درس‌</w:t>
      </w:r>
      <w:bookmarkEnd w:id="376"/>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هوازن و ثقیف هنگامی كه شنیدند پیامبر از مدینه حركت كرده گمان كردند به جنگ آنان می‌آید، از این‌رو نیروهای خود را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قبیله‌های نَصْر، جُشَم، سَعْد و گروهی از بنی‌غَیلان با </w:t>
      </w:r>
    </w:p>
    <w:p>
      <w:pPr>
        <w:pStyle w:val="BookText"/>
        <w:rPr/>
      </w:pPr>
      <w:r>
        <w:rPr>
          <w:rFonts w:ascii="IRNazanin" w:hAnsi="IRNazanin" w:eastAsia="IRNazanin"/>
          <w:color w:val="111111"/>
          <w:sz w:val="28"/>
          <w:sz w:val="28"/>
          <w:szCs w:val="28"/>
          <w:rtl w:val="true"/>
          <w:lang w:bidi="fa-IR"/>
        </w:rPr>
        <w:t>هَوازِن و ثَقِیف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 حنین رسیدند و در آن‌جا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كه در روز جمعه بیستم رمضان رخ داد پانزده روز در آن‌جا توقف كرد، آن‌گاه تصمیم به سركوبی هوازن و ثقیف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با حمله غیرمنتظره و غافلگیرانه مواجه شد و نتوانست تعادل و ثبات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بنی‌سُلیم كه به فرماندهی خالد بن ولید در مقدمه سپاه بودند پا به فرار گذاشتند، پس از آن اهل مكه و سپس عموم مسلمانان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استوار و ثابت‌قدم عبارت بودند از علی‌بن ابی‌طالب، عباس بن عبدالمطلب، فضل بن عباس، ابوسفیان بن حارث، نوفل بن حارث، ربیعة بن حارث، عبدالله بن زبیر بن عبدالمطلب، عُتْبَه و مُعَتِّب پسران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بی‌باك و متهوّری از قبیله هوازن به نام ابوجَرْوَل سوار بر شتر سرخ‌موی شده و پرچم سیاهی را بر سر نیزه بلندی زده بود و بی‌محابا پیشاپیش سپاه دشمن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ضربتی به پشت شتر زد و او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ابوجَرْوَل سپاه دشمن رو به هزیمت گذاشت و مسلمانان فراری به سوی رسول خدا بازگشتند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چهل نفر از قهرمانان دشمن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ام‌عُماره، ام‌سُلیم، ام‌سَلیط و ام‌حارث زنان قهرمانی بودند كه شمشیر به دست گرفته و قهرمانانه پایداری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پایداری رسول خدا و دعوت سپاه اسلام به بازگشت، مسلمانان یكی پس از دیگری بازگشتند تا آن‌كه شمار آنان به صد نفر رسید و جنگ دیگر بار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صلابت و استواری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فرشتگان مشركان زن و فرزندان و اموال خود را در میدان جنگ برجای گذاشته و رو به </w:t>
      </w:r>
    </w:p>
    <w:p>
      <w:pPr>
        <w:pStyle w:val="BookText"/>
        <w:rPr/>
      </w:pPr>
      <w:r>
        <w:rPr>
          <w:rFonts w:ascii="IRNazanin" w:hAnsi="IRNazanin" w:eastAsia="IRNazanin"/>
          <w:color w:val="111111"/>
          <w:sz w:val="28"/>
          <w:sz w:val="28"/>
          <w:szCs w:val="28"/>
          <w:rtl w:val="true"/>
          <w:lang w:bidi="fa-IR"/>
        </w:rPr>
        <w:t>هزیمت نهادند و هنوز شب فرا نرسیده بود كه خبر پیروزی پیامبر به مكه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سردار دلیر و ثابت‌قدم كه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بیشتر پایداری و استقامت كرد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جنگ حنین فرشتگان به یاری مسلمانان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توبه آیه بیست و شش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حنین خداوند سپاهیانی را فرستاد كه شما آنان را نمی‌دیدید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اینان چگونه تو را تسلیم دشمن كرده و فرار كردند و شما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آنان دسترسی پیدا كردی عفوشان مفرما و آنان را همانند مشركان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كفایت می‌كند و عافیت الهی گسترده‌تر از این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پس از خیبر دومین شهر حصارداری بود كه سپاه اسلام با آن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هَوازِن و ثقیف سه دسته شدند؛ گروهی از جمله مالك فرمانده سپاه شرك به طائف، دسته‌ای به اوطاس و عده‌ای هم به نَخْلَه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سوارانی را برای سركوبی آنان به نخله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نیز به فرماندهی ابوعامر اشعری، عموی ابوموسی اشعری به اوطاس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ضمن جنگ سختی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شهادت ابوموسی را به جای خود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جنگ را ادامه داد و پس از شكست دشمن نزد پیامبر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ثقیفیان كه همراه فرمانده شورشیان مالك بن عوف به طائف رفته بودند داخل قلعه بسیار مستحكم آن شهر شده و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قلعه چاه آب و غذای یك سال وجود داشت و نیازی به خارج شدن از قلعه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نیز همراه سپاه اسلام به قصد محاصره طائف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كنار قلعه شهر طائف اردو زد و شهر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ثقیفیان كه دیدند تاب و توان مبارزه با سپاه اسلام را ندارند داخل قلعه‌های خود موضع گرفتند و بیرون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آن‌كه بتواند با كمترین كشته و خون‌ریزی دشمن را به تسلیم وادار سازد، دستور داد تاك‌ها را قطع كنند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التماس و استغاثه دشمن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نافع بن غیلان با گروهی از سواران ثقیف از قلعه طائف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وَجّ با آنان برخوردند و نافع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فرار كردند و این باعث وحشت ثقیف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گروهی از آنان نزد پیامبر آمدند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گشودن دژ طائف از تمامی شیوه‌های جنگی استفاده كرد ولی با سرسختی كه ثقیف از خود نشان داد موفق به فتح طائف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ابی سُلْمی از شعرای بزرگ جاهلیت و از سرایندگان معلَّقات هفتگانه مشهور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او به نام بُجَیر و كعب نیز از شاعران نامدار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نزد رسول خدا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كعب رسید اشعاری در سرزنش و ملامت برادر خود و بر ضد رسول خدا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در جنگ طائف همراه پیامبر بود، چون از طائف بازگشت نامه‌ای به كعب نوشت و گفت بدان‌كه هر كس در حال توبه و پشیمانی نزد رسول خدا بیاید او را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نیز اسلام آورد و چكامه بسیار زیبایی در مدح رسول خدا سرود و راهی مدینه 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حضرت زینب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ابوالعاص بن ربیع بر اثر جراحت و بیماری كه از ضربت هَبّار به او رسیده بود </w:t>
      </w:r>
      <w:bookmarkStart w:id="377" w:name="pg11717_103713"/>
    </w:p>
    <w:p>
      <w:pPr>
        <w:pStyle w:val="BookText"/>
        <w:rPr/>
      </w:pPr>
      <w:bookmarkEnd w:id="377"/>
      <w:r>
        <w:rPr>
          <w:rFonts w:ascii="IRNazanin" w:hAnsi="IRNazanin" w:eastAsia="IRNazanin"/>
          <w:color w:val="111111"/>
          <w:sz w:val="28"/>
          <w:sz w:val="28"/>
          <w:szCs w:val="28"/>
          <w:rtl w:val="true"/>
          <w:lang w:bidi="fa-IR"/>
        </w:rPr>
        <w:t>درگذشت و رحلت او موجب تأثر شدید پیامبر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ذی‌الحجه سال هشتم ابراهیم از ماریه قبطیه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گویا به یاد جدش ابراهیم خلیل نام فرزندش را ابراهیم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سریه امیرالمؤمنین به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اسلام صبحگاهان بر سر قبیله طی هجوم بردند و در یك درگیری بیشتر آنان را اسیر كردند و تعدادی شتر و گوسفند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بتخانه فُلْس رفت و آن را ویران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مناطق غنایم و اسیران را تقسیم كردند ولی از تقسیم اسیران خاندان حاتم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توصیه خواهرم به مدینه رفتم و در مسجد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كارهای حكیمانه وی فهمیدم كه او پیامبر مرسل است، اسلام آوردم و نزد خانواده خویش بازگشتم</w:t>
      </w:r>
      <w:r>
        <w:rPr>
          <w:rFonts w:eastAsia="IRNazanin" w:cs="IRNazanin"/>
          <w:color w:val="111111"/>
          <w:sz w:val="28"/>
          <w:szCs w:val="28"/>
          <w:rtl w:val="true"/>
          <w:lang w:bidi="fa-IR"/>
        </w:rPr>
        <w:t>.</w:t>
      </w:r>
    </w:p>
    <w:p>
      <w:pPr>
        <w:pStyle w:val="Heading3"/>
        <w:numPr>
          <w:ilvl w:val="2"/>
          <w:numId w:val="1"/>
        </w:numPr>
        <w:rPr/>
      </w:pPr>
      <w:bookmarkStart w:id="378" w:name="__RefHeading___Toc8560773_73709187"/>
      <w:bookmarkStart w:id="379" w:name="_Toc128"/>
      <w:bookmarkEnd w:id="378"/>
      <w:r>
        <w:rPr>
          <w:rtl w:val="true"/>
        </w:rPr>
        <w:t>خود آزمایی‌</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فرار سپاه اسلام در جنگ حنین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ابوجرول چگونه و به دست چه كسی كشته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جنگ حنین چه كسی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فرشتگان را در جنگ حنین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محاصره طائف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شعرای بزرگ جاهلیت را كه اسلام آوردند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ماریه قبطیه چه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اسلام آوردن عدی پسر حاتم طایی را توضیح دهید</w:t>
      </w:r>
      <w:r>
        <w:rPr>
          <w:rFonts w:eastAsia="IRNazanin" w:cs="IRNazanin"/>
          <w:color w:val="111111"/>
          <w:sz w:val="28"/>
          <w:szCs w:val="28"/>
          <w:rtl w:val="true"/>
          <w:lang w:bidi="fa-IR"/>
        </w:rPr>
        <w:t xml:space="preserve">. </w:t>
      </w:r>
      <w:bookmarkStart w:id="380" w:name="pg11717_103714"/>
    </w:p>
    <w:p>
      <w:pPr>
        <w:pStyle w:val="Heading2"/>
        <w:numPr>
          <w:ilvl w:val="1"/>
          <w:numId w:val="1"/>
        </w:numPr>
        <w:rPr/>
      </w:pPr>
      <w:bookmarkStart w:id="381" w:name="__RefHeading___Toc8560775_73709187"/>
      <w:bookmarkStart w:id="382" w:name="_Toc129"/>
      <w:bookmarkEnd w:id="380"/>
      <w:bookmarkEnd w:id="381"/>
      <w:r>
        <w:rPr>
          <w:rtl w:val="true"/>
        </w:rPr>
        <w:t>درس چهاردهم جنگ تبوك، … و سریه علی بن ابی طالب در یمن‌</w:t>
      </w:r>
      <w:bookmarkEnd w:id="382"/>
    </w:p>
    <w:p>
      <w:pPr>
        <w:pStyle w:val="Heading3"/>
        <w:numPr>
          <w:ilvl w:val="2"/>
          <w:numId w:val="1"/>
        </w:numPr>
        <w:rPr/>
      </w:pPr>
      <w:bookmarkStart w:id="383" w:name="__RefHeading___Toc8560777_73709187"/>
      <w:bookmarkStart w:id="384" w:name="_Toc130"/>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هدف‌های آموزشی</w:t>
      </w:r>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وقوع جنگ تبوك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چگونگی حوادث جنگ تبوك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داستان اعزام خالد به دومة الجندل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ساختن مسجد ضرار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را درباره جنگ تبوك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دستاورد های جنگ تبوك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اعلام برائت از مشركین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پیامبر را برای مسلمان كردن مردم یمن بدانیم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جنگ تبوك، علت وقوع و موقعیت مكانی آن، امضای قرارداد صلح مبنی بر پرداخت جزیه با یوحنّا بن رؤبه حاكم ایله و اكیدر بن عبدالملك كندی پادشاه دومة الجندل، اقدامات منافقین و </w:t>
      </w:r>
      <w:bookmarkStart w:id="385" w:name="pg11717_103715"/>
    </w:p>
    <w:p>
      <w:pPr>
        <w:pStyle w:val="BookText"/>
        <w:rPr/>
      </w:pPr>
      <w:bookmarkEnd w:id="385"/>
      <w:r>
        <w:rPr>
          <w:rFonts w:ascii="IRNazanin" w:hAnsi="IRNazanin" w:eastAsia="IRNazanin"/>
          <w:color w:val="111111"/>
          <w:sz w:val="28"/>
          <w:sz w:val="28"/>
          <w:szCs w:val="28"/>
          <w:rtl w:val="true"/>
          <w:lang w:bidi="fa-IR"/>
        </w:rPr>
        <w:t xml:space="preserve">ساختن مسجد ضرار به عنوان پوششی برای توطئه بر ضد رسول خدا و مسلمانان، نگاه قرآن به جنگ تبوك، دستاوردهای جنگ تبوك، نزول آیات آغازین سوره برائت درباره قوانین جدید، قرائت آیات در روز عید قربان در سرزمین منی به وسیله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ارسال معاذ از سوی پیامبر به یمن برای گسترش اسلام، اعزام خالد بن ولید به یمن و عدم پذیرش اسلام از سوی قبیله همدان و اسلام آوردن قبیله همدان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از سوی پیامبر، سریه امیرالمؤمنین در یمن و اسلام آوردن قبیله مذحج خواهیم پرداخت</w:t>
      </w:r>
      <w:r>
        <w:rPr>
          <w:rFonts w:eastAsia="IRNazanin" w:cs="IRNazanin"/>
          <w:color w:val="111111"/>
          <w:sz w:val="28"/>
          <w:szCs w:val="28"/>
          <w:rtl w:val="true"/>
          <w:lang w:bidi="fa-IR"/>
        </w:rPr>
        <w:t>.</w:t>
      </w:r>
    </w:p>
    <w:p>
      <w:pPr>
        <w:pStyle w:val="Heading3"/>
        <w:numPr>
          <w:ilvl w:val="2"/>
          <w:numId w:val="1"/>
        </w:numPr>
        <w:rPr/>
      </w:pPr>
      <w:bookmarkStart w:id="386" w:name="__RefHeading___Toc8560779_73709187"/>
      <w:bookmarkStart w:id="387" w:name="_Toc131"/>
      <w:bookmarkEnd w:id="386"/>
      <w:r>
        <w:rPr>
          <w:rtl w:val="true"/>
        </w:rPr>
        <w:t>جنگ تبوك‌</w:t>
      </w:r>
      <w:bookmarkEnd w:id="387"/>
    </w:p>
    <w:p>
      <w:pPr>
        <w:pStyle w:val="BookText"/>
        <w:rPr/>
      </w:pPr>
      <w:r>
        <w:rPr>
          <w:rFonts w:ascii="IRNazanin" w:hAnsi="IRNazanin" w:eastAsia="IRNazanin"/>
          <w:color w:val="111111"/>
          <w:sz w:val="28"/>
          <w:sz w:val="28"/>
          <w:szCs w:val="28"/>
          <w:rtl w:val="true"/>
          <w:lang w:bidi="fa-IR"/>
        </w:rPr>
        <w:t>سرزمین تبوك بنابر تصریح مسعودی در التنبیه والاشراف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مقدسی در البدء والتاریخ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فرسنگی شمال مدینه در نزدیكی مرز شام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معالم الاثیره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 در حدود صد و سی فرسنگی شمال مدینه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حدود چهل فرسنگ بیشتر از آن فاصله‌ای است كه قدما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این دو قول شاید بتوان این نكته را بیان داشت كه مقصود پیشینیان منطقه تبوك بوده و محل مورد نظر معاصرین خود تبوك است و یا آن‌كه راه قدیم و جدید متفاوت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جنگ تبوك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كه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سپاه عظیمی گرد آورده و جیره یك سال آنان را پرداخته و قبایل لَخم، جُذام،عامله، غسّان و غیر آنان از عرب‌های نصرانی آماده جنگ با مسلمانان </w:t>
      </w:r>
      <w:bookmarkStart w:id="388" w:name="pg11717_103716"/>
    </w:p>
    <w:p>
      <w:pPr>
        <w:pStyle w:val="BookText"/>
        <w:rPr/>
      </w:pPr>
      <w:bookmarkEnd w:id="388"/>
      <w:r>
        <w:rPr>
          <w:rFonts w:ascii="IRNazanin" w:hAnsi="IRNazanin" w:eastAsia="IRNazanin"/>
          <w:color w:val="111111"/>
          <w:sz w:val="28"/>
          <w:sz w:val="28"/>
          <w:szCs w:val="28"/>
          <w:rtl w:val="true"/>
          <w:lang w:bidi="fa-IR"/>
        </w:rPr>
        <w:t>شده‌اند و طلایه سپاه خود را تا بَلْقاء پیش فرستاده و خود هِرَقْل در حِمْص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وسیله بازرگانان كه روغن و آرد به مدینه حمل می‌كردند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جنگ تبوك برای خونخواهی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به دست سپاه روم در سرزمین موته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سبل الهدی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دیگری نیز ذكر شده است</w:t>
      </w:r>
      <w:r>
        <w:rPr>
          <w:rFonts w:eastAsia="IRNazanin" w:cs="IRNazanin"/>
          <w:color w:val="111111"/>
          <w:sz w:val="28"/>
          <w:szCs w:val="28"/>
          <w:rtl w:val="true"/>
          <w:lang w:bidi="fa-IR"/>
        </w:rPr>
        <w:t>.</w:t>
      </w:r>
    </w:p>
    <w:p>
      <w:pPr>
        <w:pStyle w:val="Heading3"/>
        <w:numPr>
          <w:ilvl w:val="2"/>
          <w:numId w:val="1"/>
        </w:numPr>
        <w:rPr/>
      </w:pPr>
      <w:bookmarkStart w:id="389" w:name="__RefHeading___Toc8560781_73709187"/>
      <w:bookmarkStart w:id="390" w:name="_Toc132"/>
      <w:bookmarkEnd w:id="389"/>
      <w:r>
        <w:rPr>
          <w:rtl w:val="true"/>
        </w:rPr>
        <w:t>بسیج سپاه‌</w:t>
      </w:r>
      <w:bookmarkEnd w:id="390"/>
    </w:p>
    <w:p>
      <w:pPr>
        <w:pStyle w:val="BookText"/>
        <w:rPr/>
      </w:pPr>
      <w:r>
        <w:rPr>
          <w:rFonts w:ascii="IRNazanin" w:hAnsi="IRNazanin" w:eastAsia="IRNazanin"/>
          <w:color w:val="111111"/>
          <w:sz w:val="28"/>
          <w:sz w:val="28"/>
          <w:szCs w:val="28"/>
          <w:rtl w:val="true"/>
          <w:lang w:bidi="fa-IR"/>
        </w:rPr>
        <w:t xml:space="preserve">گرچه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جنگ تبوك در فصل پاییز بوده و این با تقویم وُوسْتِنْفِلْد نیز مطابقت دارد ولی به نظر می‌رسد كه در فصل تابستان بوده، چون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تبوك در شدت گرما و در فصل برداشت محصول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هوا و خشكسالی و تا حدودی قحطی از طرفی و دوری راه و نگرانی از سپاه عظیم روم از طرفی دیگر بسیج این سپاه را دشوار ساخته بود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سپاه را با الهام از قرآن جیش العسره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مسلمانان در این جنگ سختی و دشواری زیادی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كشّاف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بسیار گرم، خشكسالی و قحطی این سپاه را در شدت گرفتاری قرار داده بود و از نظر مركب و غذا و آب بسیار در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نفر به نوبت بر یك شتر سوار می‌شدند و از خرما و جوی كرم‌زده و روغن مانده بدبو استفاده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گرسنگی تا به آن‌جا رسید كه به هر دو نفر یك دانه خرما تعلق می‌گرفت كه آن را با هم تقسیم می‌كردند و از تشنگی گاهی شتر می‌كشتند و آب‌های داخل </w:t>
      </w:r>
      <w:bookmarkStart w:id="391" w:name="pg11717_103717"/>
    </w:p>
    <w:p>
      <w:pPr>
        <w:pStyle w:val="BookText"/>
        <w:rPr/>
      </w:pPr>
      <w:bookmarkEnd w:id="391"/>
      <w:r>
        <w:rPr>
          <w:rFonts w:ascii="IRNazanin" w:hAnsi="IRNazanin" w:eastAsia="IRNazanin"/>
          <w:color w:val="111111"/>
          <w:sz w:val="28"/>
          <w:sz w:val="28"/>
          <w:szCs w:val="28"/>
          <w:rtl w:val="true"/>
          <w:lang w:bidi="fa-IR"/>
        </w:rPr>
        <w:t>شكم او را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پیامبر در اكثر جنگ‌ها برای غافلگیری دشمن مقصد و مقصود خود را برای سپاهیان نمی‌گفت و از راه غیر معمولی حركت می‌كرد ولی در جنگ تبوك به لحاظ قدرت و عظمت سپاه روم و بُعد مسافت از همان ابتدا مقصد و هدف خود را بیان داشت و به مسلمانان دستور داد تا خود را برای جنگ با امپراتور روم مجهز و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قبایل كمك خواست و افرادی را برای بسیج تیره‌ها به طوایف مختلف گسیل داشت و از مكه نیز درخواست نیرو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سپاهی بزرگ متشكل از سی هزار نفر، دوازده هزار شتر و ده هزار اسب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منافقان به‌طور گسترده و برنامه‌ریزی شده در میان مردم كارشكنی می‌كردند، آنان به مردم می‌گفتند در این گرمای شدید به جنگ نروید این فصل برای جنگ مناسب نیست</w:t>
      </w:r>
      <w:r>
        <w:rPr>
          <w:rFonts w:eastAsia="IRNazanin" w:cs="IRNazanin"/>
          <w:color w:val="111111"/>
          <w:sz w:val="28"/>
          <w:szCs w:val="28"/>
          <w:rtl w:val="true"/>
          <w:lang w:bidi="fa-IR"/>
        </w:rPr>
        <w:t>.</w:t>
      </w:r>
    </w:p>
    <w:p>
      <w:pPr>
        <w:pStyle w:val="Heading3"/>
        <w:numPr>
          <w:ilvl w:val="2"/>
          <w:numId w:val="1"/>
        </w:numPr>
        <w:rPr/>
      </w:pPr>
      <w:bookmarkStart w:id="392" w:name="__RefHeading___Toc8560783_73709187"/>
      <w:bookmarkStart w:id="393" w:name="_Toc133"/>
      <w:bookmarkEnd w:id="392"/>
      <w:r>
        <w:rPr>
          <w:rtl w:val="true"/>
        </w:rPr>
        <w:t>هزینه جنگ‌</w:t>
      </w:r>
      <w:bookmarkEnd w:id="39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اسلام نیاز به هزینه و مخارج زیادی داشت، پیامبر در این مورد بسیج عمومی كرد و از همه خواست در تأمین سپاه تبوك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شوق و رغبت در جهاد مالی شركت كردند، حتی فقیران و نیازمندان در حد توان خود كمك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زمخشری در كشّاف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ابوعقیل انصاری یك صاع خرما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نخلستان كار می‌كردم دو صاع خرما اجرت گرفتم، یكی را برای خانواده‌ام و دیگری را برای هزینه جنگ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زنان مسلمان </w:t>
      </w:r>
      <w:bookmarkStart w:id="394" w:name="pg11717_103718"/>
    </w:p>
    <w:p>
      <w:pPr>
        <w:pStyle w:val="BookText"/>
        <w:rPr/>
      </w:pPr>
      <w:bookmarkEnd w:id="394"/>
      <w:r>
        <w:rPr>
          <w:rFonts w:ascii="IRNazanin" w:hAnsi="IRNazanin" w:eastAsia="IRNazanin"/>
          <w:color w:val="111111"/>
          <w:sz w:val="28"/>
          <w:sz w:val="28"/>
          <w:szCs w:val="28"/>
          <w:rtl w:val="true"/>
          <w:lang w:bidi="fa-IR"/>
        </w:rPr>
        <w:t>نیز زیورآلات خود را تقدیم كردند تا در كار تجهیز سپاه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اساسی و عمده سپاه بر دوش ثروتمندان و متمكّنان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مقریزی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سعد بن عباده، عثمان بن عَفّان، عبدالرحمن بن عوف، طلحه، زبیر و عده‌ای دیگر بیشتر مخارج جنگ را تأمین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نیز از روی ریا و خودنمایی كمك‌هایی كردند</w:t>
      </w:r>
      <w:r>
        <w:rPr>
          <w:rFonts w:eastAsia="IRNazanin" w:cs="IRNazanin"/>
          <w:color w:val="111111"/>
          <w:sz w:val="28"/>
          <w:szCs w:val="28"/>
          <w:rtl w:val="true"/>
          <w:lang w:bidi="fa-IR"/>
        </w:rPr>
        <w:t>.</w:t>
      </w:r>
    </w:p>
    <w:p>
      <w:pPr>
        <w:pStyle w:val="Heading3"/>
        <w:numPr>
          <w:ilvl w:val="2"/>
          <w:numId w:val="1"/>
        </w:numPr>
        <w:rPr/>
      </w:pPr>
      <w:bookmarkStart w:id="395" w:name="__RefHeading___Toc8560785_73709187"/>
      <w:bookmarkStart w:id="396" w:name="_Toc134"/>
      <w:bookmarkEnd w:id="395"/>
      <w:r>
        <w:rPr>
          <w:rtl w:val="true"/>
        </w:rPr>
        <w:t>امیرالمؤمنین جانشین پیامبر</w:t>
      </w:r>
      <w:bookmarkEnd w:id="396"/>
    </w:p>
    <w:p>
      <w:pPr>
        <w:pStyle w:val="BookText"/>
        <w:rPr/>
      </w:pPr>
      <w:r>
        <w:rPr>
          <w:rFonts w:ascii="IRNazanin" w:hAnsi="IRNazanin" w:eastAsia="IRNazanin"/>
          <w:color w:val="111111"/>
          <w:sz w:val="28"/>
          <w:sz w:val="28"/>
          <w:szCs w:val="28"/>
          <w:rtl w:val="true"/>
          <w:lang w:bidi="fa-IR"/>
        </w:rPr>
        <w:t>هنگام حركت پیامبر مدینه ملتهب و بحرانی بود، ماندن عده زیادی از منافقان در شهر و دوری مسافت تبوك اوضاع نگران‌كننده‌ای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فرد لایقی را به عنوان جانشین خود در مدینه بگذارد تا او بتواند امنیت شهر را در غیاب حضرت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جز امیرالمؤمنین كس دیگری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الْمَدِینةَ لاتَصْلُحُ إِلَّا بِی أَوْ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مدینه جز با ماندن من یا تو سامان نخواهد گرفت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كه دیدند با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آنان عملی نخواهد شد، برای بیرون كردن او به شایعه‌پراكنی پرداخته و گفتند پیامبر، علی را برای تجلیل و احترام و دوستی به جانشینی خود نگذاشته بلكه از او آزرده خاطر گشته و از روی بی‌اعتنایی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برای تكذیب و رسوایی آنان سلاح خود را برداشت و در جُرْف به سپاه اسلام پیوست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گمان می‌كنند كه از من رنجیده‌خاطر </w:t>
      </w:r>
      <w:bookmarkStart w:id="397" w:name="pg11717_103719"/>
    </w:p>
    <w:p>
      <w:pPr>
        <w:pStyle w:val="BookText"/>
        <w:rPr/>
      </w:pPr>
      <w:bookmarkEnd w:id="397"/>
      <w:r>
        <w:rPr>
          <w:rFonts w:ascii="IRNazanin" w:hAnsi="IRNazanin" w:eastAsia="IRNazanin"/>
          <w:color w:val="111111"/>
          <w:sz w:val="28"/>
          <w:sz w:val="28"/>
          <w:szCs w:val="28"/>
          <w:rtl w:val="true"/>
          <w:lang w:bidi="fa-IR"/>
        </w:rPr>
        <w:t>گشته‌ای و مرا از روی ناراحتی و بی‌اعتنایی در مدینه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گفته‌اند بلكه تو را جانشین خود در دار هجرتم و بین اهل بیت و اقوامم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جای خود بازگرد كه مدینه جز با ماندن من یا تو سامان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جمله تاریخی خود را بیان 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تَرْضَی یا عَلِیُّ أَنْ تَكُونَ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آیا راضی نیستی كه نسبت به من همانند منزلت هارون نسبت به موسی را داشته باشی، جز آن‌كه پس از من پیامبری نیست؟</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به مدینه بازگشت</w:t>
      </w:r>
      <w:r>
        <w:rPr>
          <w:rFonts w:eastAsia="IRNazanin" w:cs="IRNazanin"/>
          <w:color w:val="111111"/>
          <w:sz w:val="28"/>
          <w:szCs w:val="28"/>
          <w:rtl w:val="true"/>
          <w:lang w:bidi="fa-IR"/>
        </w:rPr>
        <w:t>.</w:t>
      </w:r>
    </w:p>
    <w:p>
      <w:pPr>
        <w:pStyle w:val="Heading3"/>
        <w:numPr>
          <w:ilvl w:val="2"/>
          <w:numId w:val="1"/>
        </w:numPr>
        <w:rPr/>
      </w:pPr>
      <w:bookmarkStart w:id="398" w:name="__RefHeading___Toc8560787_73709187"/>
      <w:bookmarkStart w:id="399" w:name="_Toc135"/>
      <w:bookmarkEnd w:id="398"/>
      <w:r>
        <w:rPr>
          <w:rtl w:val="true"/>
        </w:rPr>
        <w:t>صف‌آرایی سپاه‌</w:t>
      </w:r>
      <w:bookmarkEnd w:id="399"/>
    </w:p>
    <w:p>
      <w:pPr>
        <w:pStyle w:val="BookText"/>
        <w:rPr/>
      </w:pPr>
      <w:r>
        <w:rPr>
          <w:rFonts w:ascii="IRNazanin" w:hAnsi="IRNazanin" w:eastAsia="IRNazanin"/>
          <w:color w:val="111111"/>
          <w:sz w:val="28"/>
          <w:sz w:val="28"/>
          <w:szCs w:val="28"/>
          <w:rtl w:val="true"/>
          <w:lang w:bidi="fa-IR"/>
        </w:rPr>
        <w:t xml:space="preserve">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ثنیة الوداع اردو زد و به صف‌آرایی و تنظیم سپاه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پرچم مهاجران را به زبیر داد و طلحه را بر میمنه سپاه و عبدالرحمن بن عوف را بر میسره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بكری در تاریخ الخمیس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اوس و پرچم خزرج را به ابودُجانه و یا حُباب بن مُنذر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سرزمین تبوك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آن حضرت در این سفر علقمة بن فَغْواء خزاعی بود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لحاظ ناتوانی شترش از پیوستن به پیامبر عقب ماند و در ذی‌المَرْوَه شترش از حركت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بار </w:t>
      </w:r>
      <w:bookmarkStart w:id="400" w:name="pg11717_103720"/>
    </w:p>
    <w:p>
      <w:pPr>
        <w:pStyle w:val="BookText"/>
        <w:rPr/>
      </w:pPr>
      <w:bookmarkEnd w:id="400"/>
      <w:r>
        <w:rPr>
          <w:rFonts w:ascii="IRNazanin" w:hAnsi="IRNazanin" w:eastAsia="IRNazanin"/>
          <w:color w:val="111111"/>
          <w:sz w:val="28"/>
          <w:sz w:val="28"/>
          <w:szCs w:val="28"/>
          <w:rtl w:val="true"/>
          <w:lang w:bidi="fa-IR"/>
        </w:rPr>
        <w:t>خود را به دوش گرفت و تنها و پیاده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نیمروزی بود كه برخی از مسلمانان او را از دور دیدند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مردی تنها در راه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دقت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به خدا سوگند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أَباذَرٍّ، یَمْشِی وَحْدَهُ وَ یَمُوتُ وَحْدَهُ وَ یُبْعَثُ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ابوذر را رحمت كند، تنها می‌رود و تنها می‌میرد و تنها برانگیخته می‌شود</w:t>
      </w:r>
      <w:r>
        <w:rPr>
          <w:rFonts w:eastAsia="IRNazanin" w:cs="IRNazanin"/>
          <w:color w:val="111111"/>
          <w:sz w:val="28"/>
          <w:szCs w:val="28"/>
          <w:rtl w:val="true"/>
          <w:lang w:bidi="fa-IR"/>
        </w:rPr>
        <w:t>.</w:t>
      </w:r>
    </w:p>
    <w:p>
      <w:pPr>
        <w:pStyle w:val="Heading3"/>
        <w:numPr>
          <w:ilvl w:val="2"/>
          <w:numId w:val="1"/>
        </w:numPr>
        <w:rPr/>
      </w:pPr>
      <w:bookmarkStart w:id="401" w:name="__RefHeading___Toc8560789_73709187"/>
      <w:bookmarkStart w:id="402" w:name="_Toc136"/>
      <w:bookmarkEnd w:id="401"/>
      <w:r>
        <w:rPr>
          <w:rtl w:val="true"/>
        </w:rPr>
        <w:t>شبهه‌افكنی منافقان‌</w:t>
      </w:r>
      <w:bookmarkEnd w:id="402"/>
    </w:p>
    <w:p>
      <w:p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عده‌ای از منافقان نیز شركت كردند و اندك مناسبتی كه پیش می‌آمد به شبهه‌افكنی و ایجاد شك و تردید در عقاید مسلمانان و زخم‌زبان به رسول خدا مبادرت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شتر آن حضرت در بین راه گم شد و اصحاب به جستجوی آن پرداختند، یكی از منافقان به نام زید بن لُصَیت گفت مگر نمی‌پندارد كه پیامبر است و از آسمان خبر می‌دهد، پس چگونه اكنون نمی‌داند شترش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زید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چیزی جز آن‌چه خدا به من تعلیم می‌دهد نمی‌دانم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خداوند مرا به محل آن راهنمایی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این دره است و مهارش به درختی گیر كرده است، بروید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شتر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نفاق‌پراكنی‌های دیگری نیز مرتكب شدند كه در سوره توبه بیان شده است</w:t>
      </w:r>
      <w:r>
        <w:rPr>
          <w:rFonts w:eastAsia="IRNazanin" w:cs="IRNazanin"/>
          <w:color w:val="111111"/>
          <w:sz w:val="28"/>
          <w:szCs w:val="28"/>
          <w:rtl w:val="true"/>
          <w:lang w:bidi="fa-IR"/>
        </w:rPr>
        <w:t xml:space="preserve">. </w:t>
      </w:r>
      <w:bookmarkStart w:id="403" w:name="pg11717_103721"/>
    </w:p>
    <w:p>
      <w:pPr>
        <w:pStyle w:val="Heading3"/>
        <w:numPr>
          <w:ilvl w:val="2"/>
          <w:numId w:val="1"/>
        </w:numPr>
        <w:rPr/>
      </w:pPr>
      <w:bookmarkStart w:id="404" w:name="__RefHeading___Toc8560791_73709187"/>
      <w:bookmarkStart w:id="405" w:name="_Toc137"/>
      <w:bookmarkEnd w:id="403"/>
      <w:bookmarkEnd w:id="404"/>
      <w:r>
        <w:rPr>
          <w:rtl w:val="true"/>
        </w:rPr>
        <w:t>اقامت در تبوك‌</w:t>
      </w:r>
      <w:bookmarkEnd w:id="405"/>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پس از تحمل دشواری‌ها و پیمودن بیابان‌های مخوف و راه‌های سخت سرانجام به سرزمین تبوك رسیدند و 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خبری كه درمورد اعزام نیرو از طرف امپراتور روم به مناطق مرزی داده بودند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كه حضور مقتدرانه پیامبر در تبوك و كثرت سپاه آن حضرت موجب نگرانی امپراتور روم شد و به این جهت او صلاح دید كه سپاه خود را به مركز فرا خواند و به جنگ با مسلمانان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در تبوك توقف كرد و در این مدت با فرمانروایان مرزی كه همگی تحت سلطه پادشاه روم بودند معاهدات و قراردادهایی بست و سریه‌هایی به اطراف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بن رُؤبه حاكم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حضرت قطعه‌ای پارچه به او بخشید و با وی قرارداد صلح و پرداخت جزیه امضا كرد</w:t>
      </w:r>
      <w:r>
        <w:rPr>
          <w:rFonts w:eastAsia="IRNazanin" w:cs="IRNazanin"/>
          <w:color w:val="111111"/>
          <w:sz w:val="28"/>
          <w:szCs w:val="28"/>
          <w:rtl w:val="true"/>
          <w:lang w:bidi="fa-IR"/>
        </w:rPr>
        <w:t>.</w:t>
      </w:r>
    </w:p>
    <w:p>
      <w:pPr>
        <w:pStyle w:val="Heading3"/>
        <w:numPr>
          <w:ilvl w:val="2"/>
          <w:numId w:val="1"/>
        </w:numPr>
        <w:rPr/>
      </w:pPr>
      <w:bookmarkStart w:id="406" w:name="__RefHeading___Toc8560793_73709187"/>
      <w:bookmarkStart w:id="407" w:name="_Toc138"/>
      <w:bookmarkEnd w:id="406"/>
      <w:r>
        <w:rPr>
          <w:rtl w:val="true"/>
        </w:rPr>
        <w:t>اعزام خالد به دومة الجندل‌</w:t>
      </w:r>
      <w:bookmarkEnd w:id="40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كه در تبوك به سر می‌برد خالد بن ولید را با چهارصد و بیست سوار در ماه رجب به سوی اكَیدِر بن عبدالملك كِنْدی كه نصرانی و پادشاه دَوْمَةُ الجندل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عده سپاه من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كه پی شكار گاو است بر او دست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دست یافتی او را نكش و نزد من بیاور، مگر آن‌كه از تسلیم شدن خودداری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با سپاه خود به دومة الجندل رفت و در یك شب </w:t>
      </w:r>
      <w:bookmarkStart w:id="408" w:name="pg11717_103722"/>
    </w:p>
    <w:p>
      <w:pPr>
        <w:pStyle w:val="BookText"/>
        <w:rPr/>
      </w:pPr>
      <w:bookmarkEnd w:id="408"/>
      <w:r>
        <w:rPr>
          <w:rFonts w:ascii="IRNazanin" w:hAnsi="IRNazanin" w:eastAsia="IRNazanin"/>
          <w:color w:val="111111"/>
          <w:sz w:val="28"/>
          <w:sz w:val="28"/>
          <w:szCs w:val="28"/>
          <w:rtl w:val="true"/>
          <w:lang w:bidi="fa-IR"/>
        </w:rPr>
        <w:t>مهتابی كه اكیدر با چند نفر از خاندان خود از جمله برادرش حسّان در حال تعقیب و شكار گاو بودند بر آنان یورش برد، برادر او را كشت و خودش را اسیر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اكیدر به این شرط امان داد كه قلعه دومة الجندل را بر وی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خالد او و برادر دیگرش مُضاد را نزد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دو را امان داد و قرارداد صلحی مبنی بر پرداخت جزیه با آنان امضا كرد</w:t>
      </w:r>
      <w:r>
        <w:rPr>
          <w:rFonts w:eastAsia="IRNazanin" w:cs="IRNazanin"/>
          <w:color w:val="111111"/>
          <w:sz w:val="28"/>
          <w:szCs w:val="28"/>
          <w:rtl w:val="true"/>
          <w:lang w:bidi="fa-IR"/>
        </w:rPr>
        <w:t>.</w:t>
      </w:r>
    </w:p>
    <w:p>
      <w:pPr>
        <w:pStyle w:val="Heading3"/>
        <w:numPr>
          <w:ilvl w:val="2"/>
          <w:numId w:val="1"/>
        </w:numPr>
        <w:rPr/>
      </w:pPr>
      <w:bookmarkStart w:id="409" w:name="__RefHeading___Toc8560795_73709187"/>
      <w:bookmarkStart w:id="410" w:name="_Toc139"/>
      <w:bookmarkEnd w:id="409"/>
      <w:r>
        <w:rPr>
          <w:rtl w:val="true"/>
        </w:rPr>
        <w:t>بازگشت به مدینه‌</w:t>
      </w:r>
      <w:bookmarkEnd w:id="410"/>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درباره پیشروی به سوی شام و روم شرقی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اگر مأمور به حركت هستی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مأمور به حركت بودم هیچ گاه با شما مشورت نمی‌كردم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روم سپاهیان زیادی دارد و در سرزمین آنان حتی یك نفر مسلمان هم نیست و شما به آنان نزدیك شده‌ای و این نزدیك شدن شما آنان را ترسانده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امسال بازگردیم تا ببینیم بعد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راه و كمبود تداركات، خستگی مسلمانان و فزونی سپاه روم شاید اموری بود كه باعث شد رسول خدا تصمیم به بازگشت به مدینه بگیرد و فتح شام را به زمانی دیگر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مدینه دوباره سپاهیان اسلام دچار مشكلات تداركاتی شدند و از نظر غذا و آب به شدت در مضیقه قرار گرفتند و این بار هم با دعای پیامبر و عنایات الهی از این مشكلات نجات پیدا كردند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نوشته‌اند گروهی از منافقان </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 xml:space="preserve">توطئه كردند تا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گردنه‌ای میان تبوك و مدینه رم دهند و ایشان را به میان دره پرتاب كرده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وسیله وحی از توطئه آنان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اسلام به گردنه رسید پیامبر به مسلمانان فرمود اگر بخواهند می‌توانند از پایین گردنه نیز عبور كنند، چون هم آسان‌تر و هم وسیع‌تر است ولی خود حضرت از بالای دره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دستور داد مهار شتر را بگیرد و به حذیفه فرمود از پشت سر شتر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از قبل خود را آماده كرده و صورت‌های‌شان را با پارچه پوشاند بودند خود را به نزدیك شتر حضرت رساندند تا توطئه قتل را عملی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بی‌درنگ نهیبی به آنان زد و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عصایی كه در دست داری بر روی شترانشان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چنان كرد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نقل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پیامبر رم كرد و قسمتی از بار خود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حدس زدند پیامبر از طریق وحی از توطئه آنان مطلع گشته چار وحشت شدند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را به عمار و حذیفه فرمود و دستور داد مكتوم دارند و به دیگران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اسید بن حُضیر صبح نزد پیامبر آمد و از ایشان خواست اجازه دهد تا منافقانی را كه به جان حضرتش قصد سوء داشتند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كه همواره نسبت به افكار عمومی توجه خاصی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مردم بگویند همین كه محمد از جنگ با مشركان فراغت یافت دست به كشتن یاران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منافقان را دوازده، چهارده و پانزده نفر </w:t>
      </w:r>
      <w:bookmarkStart w:id="411" w:name="pg11717_103724"/>
    </w:p>
    <w:p>
      <w:pPr>
        <w:pStyle w:val="BookText"/>
        <w:rPr/>
      </w:pPr>
      <w:bookmarkEnd w:id="411"/>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این‌كه اینان چه كسانی بودند بین اهل سنت و تشیع اختلاف زیاد است تا آن‌جا كه در برخی گزارش‌ها شیعه و سنی روی یك نفر هم توافق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بعدها دست سیاست این موضوع را دگرگون و تحریف كرد، نام بعضی را حذف و نام اشخاصی را به جای آنان ثبت نمود</w:t>
      </w:r>
      <w:r>
        <w:rPr>
          <w:rFonts w:eastAsia="IRNazanin" w:cs="IRNazanin"/>
          <w:color w:val="111111"/>
          <w:sz w:val="28"/>
          <w:szCs w:val="28"/>
          <w:rtl w:val="true"/>
          <w:lang w:bidi="fa-IR"/>
        </w:rPr>
        <w:t>.</w:t>
      </w:r>
    </w:p>
    <w:p>
      <w:pPr>
        <w:pStyle w:val="Heading3"/>
        <w:numPr>
          <w:ilvl w:val="2"/>
          <w:numId w:val="1"/>
        </w:numPr>
        <w:rPr/>
      </w:pPr>
      <w:bookmarkStart w:id="412" w:name="__RefHeading___Toc8560797_73709187"/>
      <w:bookmarkStart w:id="413" w:name="_Toc140"/>
      <w:bookmarkEnd w:id="412"/>
      <w:r>
        <w:rPr>
          <w:rtl w:val="true"/>
        </w:rPr>
        <w:t>بوسه بر دست كارگر</w:t>
      </w:r>
      <w:bookmarkEnd w:id="413"/>
    </w:p>
    <w:p>
      <w:pPr>
        <w:pStyle w:val="BookText"/>
        <w:rPr/>
      </w:pPr>
      <w:r>
        <w:rPr>
          <w:rFonts w:ascii="IRNazanin" w:hAnsi="IRNazanin" w:eastAsia="IRNazanin"/>
          <w:color w:val="111111"/>
          <w:sz w:val="28"/>
          <w:sz w:val="28"/>
          <w:szCs w:val="28"/>
          <w:rtl w:val="true"/>
          <w:lang w:bidi="fa-IR"/>
        </w:rPr>
        <w:t xml:space="preserve">به روایت ابن اثیر در اسدالغابه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جنگ تبوك سعد انصاری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مصافحه نمود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الَّذِی أَكْتَبَ یَدَیْك؟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باعث شده دستت این قدر زبر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بیل می‌زنم و طناب می‌كشم و با این كار خرجی عائله‌ام را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او را بوسید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یَدٌ لاتَمَسُّهَا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دستی است كه آتش جهنم به‌آن نمی‌رسد</w:t>
      </w:r>
      <w:r>
        <w:rPr>
          <w:rFonts w:eastAsia="IRNazanin" w:cs="IRNazanin"/>
          <w:color w:val="111111"/>
          <w:sz w:val="28"/>
          <w:szCs w:val="28"/>
          <w:rtl w:val="true"/>
          <w:lang w:bidi="fa-IR"/>
        </w:rPr>
        <w:t>.</w:t>
      </w:r>
    </w:p>
    <w:p>
      <w:pPr>
        <w:pStyle w:val="Heading3"/>
        <w:numPr>
          <w:ilvl w:val="2"/>
          <w:numId w:val="1"/>
        </w:numPr>
        <w:rPr/>
      </w:pPr>
      <w:bookmarkStart w:id="414" w:name="__RefHeading___Toc8560799_73709187"/>
      <w:bookmarkStart w:id="415" w:name="_Toc141"/>
      <w:bookmarkEnd w:id="414"/>
      <w:r>
        <w:rPr>
          <w:rtl w:val="true"/>
        </w:rPr>
        <w:t>مسجد ضرار</w:t>
      </w:r>
      <w:bookmarkEnd w:id="415"/>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منافقان در محله قبا مسجدی ساختند و زیر پوشش آن به توطئه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دیاربكری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راهب پدر حنظله غسیل الملائكه از مدینه به مكه رفت و همواره بر ضد حضرت فعالیت می‌كرد</w:t>
      </w:r>
      <w:r>
        <w:rPr>
          <w:rFonts w:eastAsia="IRNazanin" w:cs="IRNazanin"/>
          <w:color w:val="111111"/>
          <w:sz w:val="28"/>
          <w:szCs w:val="28"/>
          <w:rtl w:val="true"/>
          <w:lang w:bidi="fa-IR"/>
        </w:rPr>
        <w:t xml:space="preserve">. </w:t>
      </w:r>
      <w:bookmarkStart w:id="416" w:name="pg11717_103725"/>
    </w:p>
    <w:p>
      <w:pPr>
        <w:pStyle w:val="BookText"/>
        <w:rPr/>
      </w:pPr>
      <w:bookmarkEnd w:id="416"/>
      <w:r>
        <w:rPr>
          <w:rFonts w:ascii="IRNazanin" w:hAnsi="IRNazanin" w:eastAsia="IRNazanin"/>
          <w:color w:val="111111"/>
          <w:sz w:val="28"/>
          <w:sz w:val="28"/>
          <w:szCs w:val="28"/>
          <w:rtl w:val="true"/>
          <w:lang w:bidi="fa-IR"/>
        </w:rPr>
        <w:t>بعد از فتح مكه به طائف فرار كرد و پس از شكست هوازن و ثقیف در جنگ حنین و طائف به شام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به شام به منافقان مدینه پیغام فرستاد كه برای مقابله با پیامبر مسجدی بسازند و در پوشش آن نیرو و سلاح جمع كنند و به آنان گفت من در حال رفتن نزد قیصر پادشاه روم هستم و از آن‌جا با سپاهی از رومیان به مدینه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و یارانش را از آن شهر اخراج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مسجدی ساختند و هنگامی كه رسول خدا عازم تبوك بود عده‌ای به نمایندگی از آنان خدمت ایشان رسیدند و گفتند ما برای افراد پیر و ضعیف و نیز شب‌های زمستانی و بارانی مسجدی بنا كرده‌ایم، دوست داریم نزد ما بیایید و با ما در آن‌جا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سفرم و سرگرم تهیه مقدمات آن هستم، اگر به خواست خداوند بازگشتم پیش شما خواهم آمد و با شما نماز خواهم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تبوك وقتی به منزل ذی اوان رسید به وسیله وحی از اغراض شوم آنان مطلع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بی‌درنگ چند نفر از اصحاب خود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این مسجدی را كه اهل آن ستمگرند ویران كنید و سپس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مسجد ضرار را ویران كردند و سوزاندند و جایش را به مزبله تبدیل كردند</w:t>
      </w:r>
      <w:r>
        <w:rPr>
          <w:rFonts w:eastAsia="IRNazanin" w:cs="IRNazanin"/>
          <w:color w:val="111111"/>
          <w:sz w:val="28"/>
          <w:szCs w:val="28"/>
          <w:rtl w:val="true"/>
          <w:lang w:bidi="fa-IR"/>
        </w:rPr>
        <w:t>.</w:t>
      </w:r>
    </w:p>
    <w:p>
      <w:pPr>
        <w:pStyle w:val="Heading3"/>
        <w:numPr>
          <w:ilvl w:val="2"/>
          <w:numId w:val="1"/>
        </w:numPr>
        <w:rPr/>
      </w:pPr>
      <w:bookmarkStart w:id="417" w:name="__RefHeading___Toc8560801_73709187"/>
      <w:bookmarkStart w:id="418" w:name="_Toc142"/>
      <w:bookmarkEnd w:id="417"/>
      <w:r>
        <w:rPr>
          <w:rtl w:val="true"/>
        </w:rPr>
        <w:t>تأدیب سه متخلف‌</w:t>
      </w:r>
      <w:bookmarkEnd w:id="41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غزوه تبوك اشاره كردیم كه به جز منافقان عده‌ای از مؤمنان نیز بدون عذر موجه به لحاظ گرفتاری شخصی و سهل‌انگاری و ترس از گرما و دوری راه از رفتن به جنگ خودداری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bookmarkStart w:id="419" w:name="pg11717_103726"/>
    </w:p>
    <w:p>
      <w:pPr>
        <w:pStyle w:val="BookText"/>
        <w:rPr/>
      </w:pPr>
      <w:bookmarkEnd w:id="41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طبق معمول به مسجد رفت دو ركعت نماز خواند و سپس با مردم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هشتاد و چند نفر از منافقان كه از جنگ تخلف ورزیده بودند عذر و بهانه‌ای برای كار خود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ظاهر گفتارشان را پذیرفت و باطن كارشان را به خدا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نفر از شخصیت‌های سرشناس مدینه كعب بن مالك شاعر رسول خدا، مُرارة بن ربیع و هلال بن امیه كه مسلمان مؤمن بودند نزد پیامبر آمده حقیقت را اظهار داشته و گفتند ما بدون عذر در مدینه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سخنانشان را تصدیق كرد و از آنان خواست فعلًا بروند تا ببیند خدا درباره ایشان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كه كسی با آنان ارتباط نداشته باشد، حتی با ایشان سخن هم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كه گذشت زنانشان نیز مأمور شدند كه از آمیزش با آنان خودداری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این محدودیت‌ها كار به جایی رسید كه زمین بر ایشان تنگ شد و ناچار سر به بیابان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می‌گرفتند و كارشان گریه و توبه و استغفار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پنجاه روز خداوند رحمان توبه‌شان را پذیرفت و آنان به اجتماع مسلمین و آغوش خانواده بازگشتند</w:t>
      </w:r>
      <w:r>
        <w:rPr>
          <w:rFonts w:eastAsia="IRNazanin" w:cs="IRNazanin"/>
          <w:color w:val="111111"/>
          <w:sz w:val="28"/>
          <w:szCs w:val="28"/>
          <w:rtl w:val="true"/>
          <w:lang w:bidi="fa-IR"/>
        </w:rPr>
        <w:t>.</w:t>
      </w:r>
    </w:p>
    <w:p>
      <w:pPr>
        <w:pStyle w:val="Heading3"/>
        <w:numPr>
          <w:ilvl w:val="2"/>
          <w:numId w:val="1"/>
        </w:numPr>
        <w:rPr/>
      </w:pPr>
      <w:bookmarkStart w:id="420" w:name="__RefHeading___Toc8560803_73709187"/>
      <w:bookmarkStart w:id="421" w:name="_Toc143"/>
      <w:bookmarkEnd w:id="420"/>
      <w:r>
        <w:rPr>
          <w:rtl w:val="true"/>
        </w:rPr>
        <w:t>جنگ تبوك در قرآن‌</w:t>
      </w:r>
      <w:bookmarkEnd w:id="42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توبه از آیه سی و هشت تا اواخر این سوره سرگذشت جنگ تبوك و سستی مسلمانان و كارشكنی منافقان را بیان نموده و كید و نفاق منافقان را افشا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 و هشت اشاره به عدم بسیج مسلمانان در امر جهاد و سهل‌انگاری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هشتاد </w:t>
      </w:r>
      <w:bookmarkStart w:id="422" w:name="pg11717_103727"/>
    </w:p>
    <w:p>
      <w:pPr>
        <w:pStyle w:val="BookText"/>
        <w:rPr/>
      </w:pPr>
      <w:bookmarkEnd w:id="422"/>
      <w:r>
        <w:rPr>
          <w:rFonts w:ascii="IRNazanin" w:hAnsi="IRNazanin" w:eastAsia="IRNazanin"/>
          <w:color w:val="111111"/>
          <w:sz w:val="28"/>
          <w:sz w:val="28"/>
          <w:szCs w:val="28"/>
          <w:rtl w:val="true"/>
          <w:lang w:bidi="fa-IR"/>
        </w:rPr>
        <w:t>و یك درباره كارشكنی منافقان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در گرما رهسپار جنگ نشوید بگو آتش دوزخ گرم‌تر است اگر می‌فهمیدید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نود و یك می‌فرماید بر ضعیفان و بیماران و مستمندان جهاد واجب نیست و نیز در آیه نود و دو به نیازمندانی كه وسیله سواری و توشه سفر نداشتند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اشاره كرده و جهاد را از آنان ساقط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ایرادی نیست بر آنان كه چون نزد تو آمدند تا سوارشان كنی گفتی چیزی نمی‌یابم تا به آن سوارتان كنم و در حالی از نزد تو رفتند كه از اندوه آن‌كه چیزی برای انفاق ندارند دیدگانشان اشكبار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صد و هفت تا صدو ده ماجرای مسجد ضرار آمده و نیت سوء و نفاق منافقان را افشا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مسجد برای زیان رساندن و كفر ورزیدن و تفرقه انداختن و پناهگاه برای كسی كه پیش از این با خدا و رسولش به جنگ ایستاده است بنا كردند، قسم می‌خورند كه ما جز نیكی نخواسته‌ایم و حال آن‌كه خدا گواهی می‌دهد كه آنان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آیه صد و هجده پذیرش توبه سه نفر از مسلمانانی را كه از شركت در جنگ تبوك تخلف ورزیدند بیان می‌كند</w:t>
      </w:r>
      <w:r>
        <w:rPr>
          <w:rFonts w:eastAsia="IRNazanin" w:cs="IRNazanin"/>
          <w:color w:val="111111"/>
          <w:sz w:val="28"/>
          <w:szCs w:val="28"/>
          <w:rtl w:val="true"/>
          <w:lang w:bidi="fa-IR"/>
        </w:rPr>
        <w:t>.</w:t>
      </w:r>
    </w:p>
    <w:p>
      <w:pPr>
        <w:pStyle w:val="Heading3"/>
        <w:numPr>
          <w:ilvl w:val="2"/>
          <w:numId w:val="1"/>
        </w:numPr>
        <w:rPr/>
      </w:pPr>
      <w:bookmarkStart w:id="423" w:name="__RefHeading___Toc8560805_73709187"/>
      <w:bookmarkStart w:id="424" w:name="_Toc144"/>
      <w:bookmarkEnd w:id="423"/>
      <w:r>
        <w:rPr>
          <w:rtl w:val="true"/>
        </w:rPr>
        <w:t>دستاوردهای جنگ تبوك‌</w:t>
      </w:r>
      <w:bookmarkEnd w:id="424"/>
    </w:p>
    <w:p>
      <w:pPr>
        <w:pStyle w:val="BookText"/>
        <w:rPr/>
      </w:pPr>
      <w:r>
        <w:rPr>
          <w:rFonts w:ascii="IRNazanin" w:hAnsi="IRNazanin" w:eastAsia="IRNazanin"/>
          <w:color w:val="111111"/>
          <w:sz w:val="28"/>
          <w:sz w:val="28"/>
          <w:szCs w:val="28"/>
          <w:rtl w:val="true"/>
          <w:lang w:bidi="fa-IR"/>
        </w:rPr>
        <w:t>با آن‌كه جنگ تبوك درگیری نظامی نداشت ولی دستاوردهای مثبتی برای مسلمانان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نتایج این جنگ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لشكركشی گسترده و آهنگ نبرد با امپراتور بزرگ روم به</w:t>
      </w:r>
    </w:p>
    <w:p>
      <w:pPr>
        <w:pStyle w:val="BookText"/>
        <w:rPr/>
      </w:pPr>
      <w:r>
        <w:rPr>
          <w:rFonts w:ascii="IRNazanin" w:hAnsi="IRNazanin" w:eastAsia="IRNazanin"/>
          <w:color w:val="111111"/>
          <w:sz w:val="28"/>
          <w:sz w:val="28"/>
          <w:szCs w:val="28"/>
          <w:rtl w:val="true"/>
          <w:lang w:bidi="fa-IR"/>
        </w:rPr>
        <w:t>منزله یك قدرت‌نمایی بزرگ نظامی بود كه عظمت و اقتدار مسلمانان را به امپراتوری كبیر روم نشان داد و صلابت حكومت اسلام برای هِرَقْل و فرمانروایان مرزی روم شرقی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اعراب جزیرة العرب كه به طور عموم روحیه عصیانگری و طغیان داشتند، متوجه شدند كه دیگر با سپاه اسلام و حكومت مركزی مدینه نمی‌توان به مخالفت و ستیزه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باعث شد كه پس از آن‌كه پیامبر از تبوك بازگشت هیئت‌های نمایندگی از سراسر جزیرة العرب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اسلام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با بستن پیمان و امضای قراردادهایی با فرمانروایان مرزی امنیت مرزهای شمالی حجاز را تأمین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مقتدرانه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 شامات و روم شرقی زمینه‌ای شد برای آشنایی عرب‌های آن مناطق با دین اسلام و تمایل آنان برای پذیرش آن، زیرا گرچه قرن‌ها بود كه آن‌ها تحت سلطه رومیان بودند ولی بیشتر مایل بودند با عرب‌های هم‌نژاد خود ارتباط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لشكركشی به مرزهای شام و تحمل دشواری‌ها و مشكلات راه در این مسیر طولانی كه در كل جنگ‌های پیامبر بیشترین مسافت را داشت به نوعی نوید فتوحات را می‌داد و همین باعث شد تا راه برای فتح شامات در آینده هموار و آسان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مراحل این جنگ از بسیج نیرو و تأمین هزینه گرفته تا حركت به‌سوی شام حزبِ نفاق شناخته و رسوا شد و توطئه آنان نقش بر آب گردید</w:t>
      </w:r>
      <w:r>
        <w:rPr>
          <w:rFonts w:eastAsia="IRNazanin" w:cs="IRNazanin"/>
          <w:color w:val="111111"/>
          <w:sz w:val="28"/>
          <w:szCs w:val="28"/>
          <w:rtl w:val="true"/>
          <w:lang w:bidi="fa-IR"/>
        </w:rPr>
        <w:t xml:space="preserve">. </w:t>
      </w:r>
      <w:bookmarkStart w:id="425" w:name="pg11717_103729"/>
    </w:p>
    <w:p>
      <w:pPr>
        <w:pStyle w:val="Heading3"/>
        <w:numPr>
          <w:ilvl w:val="2"/>
          <w:numId w:val="1"/>
        </w:numPr>
        <w:rPr/>
      </w:pPr>
      <w:bookmarkStart w:id="426" w:name="__RefHeading___Toc8560807_73709187"/>
      <w:bookmarkStart w:id="427" w:name="_Toc145"/>
      <w:bookmarkEnd w:id="425"/>
      <w:bookmarkEnd w:id="426"/>
      <w:r>
        <w:rPr>
          <w:rtl w:val="true"/>
        </w:rPr>
        <w:t>اعلام برائت‌</w:t>
      </w:r>
      <w:bookmarkEnd w:id="42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تبوك چند ماهی در مدینه ماند، سال نهم رو به اتمام بود و مراسم حج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مكه از این سال در شمار قلمرو حكومت اسلامی مدینه قرار می‌گرفت باید قوانین و مقررات اسلام بر آن حاكم می‌شد و آداب و رسوم دینی اعمال می‌گشت، زیرا هنوز عده زیادی از مردمان مكه و اطراف آن بر شرك خود باقی بودند و برخی از آنان گاهی برهنه طواف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خداوند آیات آغازین سوره برائت را درباره قوانین جدیدی كه مشركان می‌باید اجرا می‌كردند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محدثان پیامبر این آیات را به ابوبكر سپرد تا همراه عده‌ای به مكه ببرد و قبل از مراسم حج به مردم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رفتن ابوبكر نگذشته بود كه جبرئیل نازل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یُؤَدِّی عَنْكَ إِلّا أَنْتَ أَوْ رَجُلٌ مِنْكَ</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را باید خودت و یا كسی كه از تو باشد، ابلاغ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ناقه قَضْباء حضرت را سوار شود و آیات را از ابوبكر بگیرد و این مأموریت مهم را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عده‌ای از جمله جابر بن عبدالله انصاری به دنبال ابوبكر حركت كرد و در ذی‌الحُلیفه به او رسید و آیات را از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نزد حضرت بازگشت و پرسید آیا درباره من چیزی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جبرئیل نزد من آمد و گفت خدای متعال فرموده این آیات را باید خودت و یا كسی كه از تو باشد ابلاغ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مسعودی در التنبیه والاشراف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مسلمانان و مشركان با هم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 و طبق دستور پیامبر بعد از ظهر روز عید قربان در سرزمین مِنی به پا خاست و به روایت علامه مجلسی در بحارالانوار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فرستاده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 اوایل سوره برائت را كه متضمن بیزاری خدا و رسولش از مشركان و عدم امان دادن به آنان است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در ابلاغ آیات این بود كه خداوند اراده كرده بود شرك از سرزمین جزیرة العرب ریشه‌كن شود و توحید جایگزین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گفته مفسران و به روایت مقریزی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پیش از نزول سوره برائت این بود كه فقط با مشركانی كه با آن حضرت سر ستیز داشتند می‌جنگید ولی با آن دسته ازمشركانی كه سر جنگ نداشتند نمی‌جنگید تا آن‌كه سوره برائت نازل شد، طبق صریح این سوره مشركان چهار ماه وقت داشتند تا موضع خود را درباره پذیرش اسلام و عدم آن روشن كنند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كه نخست ابوبكر مأمور ابلاغ سوره برائت شد و سپس به فرمان خدا امیرالمؤمنین مأمور رساندن این پیام گردید، تقریباً بین شیعه و سنی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اختلاف این‌جاست كه آیا ابوبكر به مدینه بازگشت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این مأموریت را انجام داد و یا آن‌كه ابوبكر هم همراه حضرت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شیعیان و عده‌ای از اهل سنت كه اسامی آنان را علامه امینی در الغدیر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می‌گویند ابوبكر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تعداد زیادی از اهل سنت معتقدند ابوبكر همراه آن حضرت به مكه رفت و در واقع ابوبكر سرپرست </w:t>
      </w:r>
      <w:bookmarkStart w:id="428" w:name="pg11717_103731"/>
    </w:p>
    <w:p>
      <w:pPr>
        <w:pStyle w:val="BookText"/>
        <w:rPr/>
      </w:pPr>
      <w:bookmarkEnd w:id="428"/>
      <w:r>
        <w:rPr>
          <w:rFonts w:ascii="IRNazanin" w:hAnsi="IRNazanin" w:eastAsia="IRNazanin"/>
          <w:color w:val="111111"/>
          <w:sz w:val="28"/>
          <w:sz w:val="28"/>
          <w:szCs w:val="28"/>
          <w:rtl w:val="true"/>
          <w:lang w:bidi="fa-IR"/>
        </w:rPr>
        <w:t>حاجیان و ایشان مسؤول قرائت پیام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تبیان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روایت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كاروان حج را 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جمله‌ای كه جبرئیل از جانب خدا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نظر شیعیان است، چرا كه تصریح می‌فرماید این مسؤولیت را باید خودت یا كسی كه از توست انجام دهد، تفكیك و تقسیم كار از آن استنباط نمی‌شود</w:t>
      </w:r>
      <w:r>
        <w:rPr>
          <w:rFonts w:eastAsia="IRNazanin" w:cs="IRNazanin"/>
          <w:color w:val="111111"/>
          <w:sz w:val="28"/>
          <w:szCs w:val="28"/>
          <w:rtl w:val="true"/>
          <w:lang w:bidi="fa-IR"/>
        </w:rPr>
        <w:t>.</w:t>
      </w:r>
    </w:p>
    <w:p>
      <w:pPr>
        <w:pStyle w:val="Heading3"/>
        <w:numPr>
          <w:ilvl w:val="2"/>
          <w:numId w:val="1"/>
        </w:numPr>
        <w:rPr/>
      </w:pPr>
      <w:bookmarkStart w:id="429" w:name="__RefHeading___Toc8560809_73709187"/>
      <w:bookmarkStart w:id="430" w:name="_Toc146"/>
      <w:bookmarkEnd w:id="429"/>
      <w:r>
        <w:rPr>
          <w:rtl w:val="true"/>
        </w:rPr>
        <w:t>ارسال معاذ به یمن‌</w:t>
      </w:r>
      <w:bookmarkEnd w:id="430"/>
    </w:p>
    <w:p>
      <w:pPr>
        <w:pStyle w:val="BookText"/>
        <w:rPr/>
      </w:pPr>
      <w:r>
        <w:rPr>
          <w:rFonts w:ascii="IRNazanin" w:hAnsi="IRNazanin" w:eastAsia="IRNazanin"/>
          <w:color w:val="111111"/>
          <w:sz w:val="28"/>
          <w:sz w:val="28"/>
          <w:szCs w:val="28"/>
          <w:rtl w:val="true"/>
          <w:lang w:bidi="fa-IR"/>
        </w:rPr>
        <w:t>در اوایل سال دهم هجرت اسلام اكثر سرزمین شبه جزیره را فرا گرفته بود، فقط در برخی از مناطق دوردست مانند یمن هنوز به‌طور پراكنده آیین شرك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اسلام در مناطق مركزی شبه جزیره این فرصت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مردم مناطق دوردست را نیز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معاذ بن جبل را به صنعاء یمن فرستاد و هنگام رفتن او را بدرقه كرد و اشاره نمود كه معاذ دیگر آن حضرت را نخواهد دید و به نقل ابن‌هشام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 وَ لا تُعَسِّرْ وَ بَشِّرْ وَ لا تُنَفِّرْ وَ إِنَّكَ سَتَقْدَمُ عَلی قَوْمٍ مِنْ أَهْلِ الْكِتابِ یَسْئَلُونَكَ ما مِفْتاحُ الْجَنَّةِ؟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شَرِیكَ لَهُ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بگیر و سخت‌گیری نكن، بشارت ده و نومید مگردان و بر تو باد به مدارا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قومی از اهل كتاب وارد می‌شوی كه می‌پرسند كلید بهشت چیست؟ بگو شهادت به یگانگی خدا</w:t>
      </w:r>
      <w:r>
        <w:rPr>
          <w:rFonts w:eastAsia="IRNazanin" w:cs="IRNazanin"/>
          <w:color w:val="111111"/>
          <w:sz w:val="28"/>
          <w:szCs w:val="28"/>
          <w:rtl w:val="true"/>
          <w:lang w:bidi="fa-IR"/>
        </w:rPr>
        <w:t xml:space="preserve">. </w:t>
      </w:r>
      <w:bookmarkStart w:id="431" w:name="pg11717_103732"/>
    </w:p>
    <w:p>
      <w:pPr>
        <w:pStyle w:val="Heading3"/>
        <w:numPr>
          <w:ilvl w:val="2"/>
          <w:numId w:val="1"/>
        </w:numPr>
        <w:rPr/>
      </w:pPr>
      <w:bookmarkStart w:id="432" w:name="__RefHeading___Toc8560811_73709187"/>
      <w:bookmarkStart w:id="433" w:name="_Toc147"/>
      <w:bookmarkEnd w:id="431"/>
      <w:bookmarkEnd w:id="432"/>
      <w:r>
        <w:rPr>
          <w:rtl w:val="true"/>
        </w:rPr>
        <w:t>اعزام امیرالمؤمنین به یمن‌</w:t>
      </w:r>
      <w:bookmarkEnd w:id="433"/>
    </w:p>
    <w:p>
      <w:pPr>
        <w:pStyle w:val="BookText"/>
        <w:rPr/>
      </w:pPr>
      <w:r>
        <w:rPr>
          <w:rFonts w:ascii="IRNazanin" w:hAnsi="IRNazanin" w:eastAsia="IRNazanin"/>
          <w:color w:val="111111"/>
          <w:sz w:val="28"/>
          <w:sz w:val="28"/>
          <w:szCs w:val="28"/>
          <w:rtl w:val="true"/>
          <w:lang w:bidi="fa-IR"/>
        </w:rPr>
        <w:t xml:space="preserve">به روایت 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بن ولید را به یمن نزد قبیله هَمْدان فرستاد تا آنان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 ما شش ماه در آن‌جا ماندیم اما هیچ كس اسلام را نپذیرفت تا آن‌كه رسول خدا علی بن ابی‌طالب را به جای خالد اعزام كرد و دستور داد خالد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الصفا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این دو سپاه به هم رسیدند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هر دو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نزد خالد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فرستاده من به تو رسید باید همان‌جا توقف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سخن او اعتنا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خالد بن سعید بن عاص را فرستاد و فرمان داد هر كجا خالد را بیابد متوقف سازد تا خود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فرمان را اجرا كرد و چون امیرالمؤمنین به خالد بن ولید رسید او را به لحاظ سرپیچی از فرمان توبیخ كرد آن‌گاه هر دو گروه مسلمانان را به یك صف درآورد و نزد قبیله همدان رفت و نامه پیامبر را برای آنان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هَمْدان همگی در یك روز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نامه‌ای به رسول خدا نوشت و خبر اسلام همدان را به اطلاع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همدان بسیار خوشحال شد و سجده شكر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سجده برداشت و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همدان</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صالحی شامی در سبل الهدی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پیامبر علی را به یمن فرستاد تا غنایمی را كه در سریه خالد به دست آمده بود تقسیم و خمس آن را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را جدا ساخت مقداری از آن را برای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ناراحت شد و بُریدة بن </w:t>
      </w:r>
    </w:p>
    <w:p>
      <w:pPr>
        <w:pStyle w:val="BookText"/>
        <w:rPr/>
      </w:pPr>
      <w:r>
        <w:rPr>
          <w:rFonts w:ascii="IRNazanin" w:hAnsi="IRNazanin" w:eastAsia="IRNazanin"/>
          <w:color w:val="111111"/>
          <w:sz w:val="28"/>
          <w:sz w:val="28"/>
          <w:szCs w:val="28"/>
          <w:rtl w:val="true"/>
          <w:lang w:bidi="fa-IR"/>
        </w:rPr>
        <w:t>حُصیب اسْلَمی را همراه نامه‌ای شِكوه‌آمیز نزد رسول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گوید چون به حضور حضرت رسیدم و نامه را برای ایشان خواندند من نیز محتوای آن را تأیید كردم ناگهان رنگشان برافروخته شد و به روایت 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فِی رَجُلٍ یُحِبُّ اللهَ وَ رَسُولَهُ وَ یُحِبُّهُ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می‌گویی درباره مردی كه خدا و رسولش را دوست دارد و خدا و رسولش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سبل الهدی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وَلِیَّهُ فَعَلِیٌّ وَلِیُّهُ، یا بُرَیْدَةُ لا تَقَعْ فِی عَلِیٍّ فَإِنَّهُ مِنِّی وَ أَنَا مِنْهُ وَ هُوَ وَلِیُّكُمْ‌بَعْدِی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من ولی او هستم پس علی نیز ولی اوست، ای بُریده درباره علی گمان بد مبر كه او از من است و من از او هستم و بعد از من او ولی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یَحِلُّ لَهُ مِنَ الْفَیْ‌ءِ مَا یَحِلُّ لِی إِنَّ عَلِیَّ بْنَ أَبِی طَالِبٍ خَیْرُ النَّاسِ لَكَ وَ لِقَوْمِكَ وَ خَیْرُ مَنْ أَخْلَفَ بَعْدِی لِكَافَّةِ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بُرَیْدَةُ احْذَرْ أَنْ تُبْغِضَ عَلِیّاً فَیُبْغِضَكَ اللهُ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از غنیمت برای من حلال است همانا برای علی بن ابی‌طالب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بهترین مردم است برای تو و قوم تو و بهترین فرد است پس از من برای تمامی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بپرهیز از این‌كه علی را دشمن بداری كه خداوند تو را دشمن می‌دارد</w:t>
      </w:r>
      <w:r>
        <w:rPr>
          <w:rFonts w:eastAsia="IRNazanin" w:cs="IRNazanin"/>
          <w:color w:val="111111"/>
          <w:sz w:val="28"/>
          <w:szCs w:val="28"/>
          <w:rtl w:val="true"/>
          <w:lang w:bidi="fa-IR"/>
        </w:rPr>
        <w:t xml:space="preserve">. </w:t>
      </w:r>
      <w:bookmarkStart w:id="434" w:name="pg11717_103734"/>
    </w:p>
    <w:p>
      <w:pPr>
        <w:pStyle w:val="Heading3"/>
        <w:numPr>
          <w:ilvl w:val="2"/>
          <w:numId w:val="1"/>
        </w:numPr>
        <w:rPr/>
      </w:pPr>
      <w:bookmarkStart w:id="435" w:name="__RefHeading___Toc8560813_73709187"/>
      <w:bookmarkStart w:id="436" w:name="_Toc148"/>
      <w:bookmarkEnd w:id="434"/>
      <w:bookmarkEnd w:id="435"/>
      <w:r>
        <w:rPr>
          <w:rtl w:val="true"/>
        </w:rPr>
        <w:t>سریه علی بن ابی‌طالب در یمن</w:t>
      </w:r>
      <w:bookmarkEnd w:id="436"/>
    </w:p>
    <w:p>
      <w:pPr>
        <w:pStyle w:val="BookText"/>
        <w:rPr/>
      </w:pPr>
      <w:r>
        <w:rPr>
          <w:rFonts w:ascii="IRNazanin" w:hAnsi="IRNazanin" w:eastAsia="IRNazanin"/>
          <w:color w:val="111111"/>
          <w:sz w:val="28"/>
          <w:sz w:val="28"/>
          <w:szCs w:val="28"/>
          <w:rtl w:val="true"/>
          <w:lang w:bidi="fa-IR"/>
        </w:rPr>
        <w:t xml:space="preserve">گویا مرتبه دوم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دهم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به یمن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روضة الصفا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قبا اردو زد تا آن‌كه سیصد سوار آماده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دست خویش برای علی پرچم بست و عمامه بر سر آن حضرت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را فرستادم و بر مفارقتت دریغ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 ابی‌طالب به سوی یمن حركت كرد تا به سرزمین قبیله مَذْحِج رسید، آن‌گاه با گروهی از آنان برخورد كرد و ایشان را به پذیرش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مَذْحِجیان نپذیرفتند و سپاه اسلام را تیرباران و سنگ‌باران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اسلام وقتی دید چاره‌ای جز جنگ نیست به نبرد با آنان پرداخت و بیست نفر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قبیله مذحج رو به هزیمت نهاده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بار دوم آنان را به اسلام دعوت كرد، این بار سریع پذیرفتند 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را جدا ساخت و سهم مجاهدان را داد ولی از خمس به هیچ كس چیزی نداد، در حالی‌كه فرماندهان پیشین مقداری هم از خمس به رزمندگان می‌دادند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بین مذحج اقامت گزید و به آنان قرآن و احكام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به پیامبر نوشت و شرح واقعه را برای او توضیح داد و به عبدالله بن عمرو مُزَنی سپرد تا خدمت ایشان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همین عبدالله را به یمن اعزام كرد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در موسم حج به ایشان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سپاه خود به‌سوی مكه حركت كرد و در منطقه فُتُق در نزدیكی طائف ابورافع را به جای خود نصب كرد و از سپاه </w:t>
      </w:r>
      <w:bookmarkStart w:id="437" w:name="pg11717_103735"/>
    </w:p>
    <w:p>
      <w:pPr>
        <w:pStyle w:val="BookText"/>
        <w:rPr/>
      </w:pPr>
      <w:bookmarkEnd w:id="437"/>
      <w:r>
        <w:rPr>
          <w:rFonts w:ascii="IRNazanin" w:hAnsi="IRNazanin" w:eastAsia="IRNazanin"/>
          <w:color w:val="111111"/>
          <w:sz w:val="28"/>
          <w:sz w:val="28"/>
          <w:szCs w:val="28"/>
          <w:rtl w:val="true"/>
          <w:lang w:bidi="fa-IR"/>
        </w:rPr>
        <w:t>جدا شد تا زودتر گزارش كار را خدمت رسول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ابورافع خواستند لباس‌های یمنی به آنان بدهد تا با آن‌ها محرم شوند، ابورافع به هر یك دو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سپاه نزدیك مكه رسید و علی آمد تا آنان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متوجه این امر شد و جامه‌ها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ابورافع را مؤاخذه كرد و دستور داد آن‌ها را از تن بیرون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این‌كه امیرالمؤمنین چند بار به یمن اعزام شد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ابن‌سعد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گفته‌اند حضرت علی دو مرتبه به 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زَینی دَحْلان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مرتبه اول برای دعوت قبیله همدان رفت كه پس از فتح مكه در سال هشتم بود و مرتبه دوم در سال دهم بود كه به سرزمین قبیله مذحج رفت</w:t>
      </w:r>
      <w:r>
        <w:rPr>
          <w:rFonts w:eastAsia="IRNazanin" w:cs="IRNazanin"/>
          <w:color w:val="111111"/>
          <w:sz w:val="28"/>
          <w:szCs w:val="28"/>
          <w:rtl w:val="true"/>
          <w:lang w:bidi="fa-IR"/>
        </w:rPr>
        <w:t>.</w:t>
      </w:r>
    </w:p>
    <w:p>
      <w:pPr>
        <w:pStyle w:val="Heading3"/>
        <w:numPr>
          <w:ilvl w:val="2"/>
          <w:numId w:val="1"/>
        </w:numPr>
        <w:rPr/>
      </w:pPr>
      <w:bookmarkStart w:id="438" w:name="__RefHeading___Toc8560815_73709187"/>
      <w:bookmarkStart w:id="439" w:name="_Toc149"/>
      <w:bookmarkEnd w:id="438"/>
      <w:r>
        <w:rPr>
          <w:rtl w:val="true"/>
        </w:rPr>
        <w:t>خلاصه درس‌</w:t>
      </w:r>
      <w:bookmarkEnd w:id="43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تبوك در شمال مدینه در نزدیكی مرز شام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جنگ تبوك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هوا و خشكسالی و تا حدودی قحطی از طرفی و دوری راه و نگرانی از سپاه عظیم روم از طرفی دیگر بسیج سپاه را دشوار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تبوك را با الهام از قرآن جیش العسره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مسلمانان در این جنگ سختی و دشواری زیادی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قبایل كمك خواست و افرادی را برای بسیج تیره‌ها به طوایف مختلف گسیل داشت و از مكه نیز درخواست نیرو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سپاهی بزرگ متشكل از سی هزار نفر، دوازده هزار شتر و ده هزار اسب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جنگ منافقان به‌طور گسترده و برنامه‌ریزی شده در میان مردم كارشكنی می‌كردند، آنان به مردم می‌گفتند در این گرمای شدید به جنگ نروید این فصل برای جنگ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فرد لایقی را به عنوان جانشین خود در مدینه بگذارد تا او بتواند امنیت شهر را در غیاب حضرت اداره 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دیگری نمی‌توانست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ثنیة الوداع اردو زد و به صف‌آرایی و تنظیم سپاه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عده‌ای از منافقان نیز شركت كردند و اندك مناسبتی كه پیش می‌آمد به شبهه‌افكنی و ایجاد شك و تردید در عقاید مسلمانان و زخم‌زبان به رسول خدا مبادرت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و مسلمانان پس از تحمل دشواری‌های زیاد به سرزمین تبوك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مقتدرانه پیامبر در تبوك و كثرت سپاه آن حضرت موجب نگرانی امپراتور روم شد و به این جهت او صلاح دید كه سپاه خود را به مركز فرا خواند و به جنگ با مسلمانان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بن رُؤبه حاكم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حضرت قطعه‌ای پارچه به او بخشید و با وی قرارداد صلح و پرداخت جزیه امضا كرد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كه در تبوك به سر می‌برد خالد بن ولید را با چهارصد و بیست سوار در ماه رجب به سوی اكَیدِر بن عبدالملك كِنْدی كه نصرانی و پادشاه دَوْمَةُ الجندل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سپاه خود به دومةالجندل رفت و در یك شب مهتابی كه اكیدر با چند نفر از خاندان خود از جمله برادرش حسّان در حال تعقیب و شكار گاو بودند، بر آنان یورش برد، برادر او را كشت و خودش را اسیر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اكیدر به </w:t>
      </w:r>
    </w:p>
    <w:p>
      <w:pPr>
        <w:pStyle w:val="BookText"/>
        <w:rPr/>
      </w:pPr>
      <w:r>
        <w:rPr>
          <w:rFonts w:ascii="IRNazanin" w:hAnsi="IRNazanin" w:eastAsia="IRNazanin"/>
          <w:color w:val="111111"/>
          <w:sz w:val="28"/>
          <w:sz w:val="28"/>
          <w:szCs w:val="28"/>
          <w:rtl w:val="true"/>
          <w:lang w:bidi="fa-IR"/>
        </w:rPr>
        <w:t>این شرط امان داد كه قلعه دومة الجندل را بر وی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قرارداد صلحی مبنی بر پرداخت جزیه با آنان امضا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از تبوك گروهی از منافقان توطئه كردند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 میان دره پرتاب كرده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وسیله وحی از توطئه آنان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بود كه رسول خدا به بالای دره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از قبل خود را آماده كرده و صورت‌های‌شان را با پارچه پوشانده بودند خود را به نزدیك شتر حضرت رساندند تا توطئه قتل را عملی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نهیبی به آنان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كه حدس زدند پیامبر از طریق وحی از توطئه آنان مطلع گشته دچار وحشت شدند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از تبوك سعد انصاری به استقبال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حضرت با او مصافحه كرد و دید دستان وی خیلی زبر است، وقتی علت پرسید،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بیل و طناب كار می‌كنم و خرجی خانواده‌ام را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كه آتش جهنم به آن نمی‌رسد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منافقان در محله قبا مسجدی ساختند و زیر پوشش آن به توطئه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راهب همواره بر ضد حضرت فعالیت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به شام به منافقان مدینه پیغام فرستاد كه برای مقابله با پیامبر مسجدی بسازند و در پوشش آن نیرو و سلاح جمع كنند و به آنان گفت من در حال رفتن نزد قیصر پادشاه روم هستم و از آن‌جا با سپاهی از رومیان به مدینه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بازگشت از تبوك وقتی به منزل ذی اوان رسید به وسیله وحی از اغراض شوم آنان مطلع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بی‌درنگ چند نفر از اصحاب خود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این مسجدی را كه اهل آن ستمگرند ویران كنید و سپس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مسجد ضرار را ویران كردند و سوزاندند و جایش را به مزبله تبدیل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توبه از آیه سی و هشت تا اواخر این سوره سرگذشت جنگ تبوك و سستی مسلمانان و كارشكنی منافقان را بیان نموده و كید و نفاق منافقان را افشا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جنگ تبوك درگیری نظامی نداشت ولی دستاوردهای مثبتی برای مسلمانان در برداشت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تبوك چند ماهی در مدینه ماند، سال نهم رو به اتمام بود و مراسم حج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مكه آمد و طبق دستور پیامبر بعد از ظهر روز عید قربان در سرزمین مِنی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فرستاده رسول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آیات اوایل سوره برائت را كه متضمن بیزاری خدا و رسولش از مشركان و عدم امان دادن به آنان است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در ابلاغ آیات این بود كه خداوند اراده كرده بود شرك از سرزمین جزیرةالعرب ریشه‌كن شود و توحید جایگزین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سوره برائت این بود كه فقط با مشركانی كه با آن حضرت سر ستیز داشتند می‌جنگید ولی با آن دسته ازمشركانی كه سر جنگ نداشتند نمی‌جنگید تا آن‌كه سوره برائت نازل شد، طبق صریح این سوره مشركان </w:t>
      </w:r>
    </w:p>
    <w:p>
      <w:pPr>
        <w:pStyle w:val="BookText"/>
        <w:rPr/>
      </w:pPr>
      <w:r>
        <w:rPr>
          <w:rFonts w:ascii="IRNazanin" w:hAnsi="IRNazanin" w:eastAsia="IRNazanin"/>
          <w:color w:val="111111"/>
          <w:sz w:val="28"/>
          <w:sz w:val="28"/>
          <w:szCs w:val="28"/>
          <w:rtl w:val="true"/>
          <w:lang w:bidi="fa-IR"/>
        </w:rPr>
        <w:t>چهار ماه وقت داشتند تا موضع خود را درباره پذیرش اسلام و عدم آن روشن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سال دهم هجرت اسلام اكثر سرزمین شبه جزیره را فرا گرفته بود، فقط در برخی از مناطق دوردست مانند یمن هنوز به‌طور پراكنده آیین شرك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به صنعاء یمن فرستاد و هنگام رفتن او را بدرقه كرد و اشاره نمود كه معاذ دیگر آن حضرت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خالد بن ولید را به یمن نزد قبیله هَمْدان فرستاد تا آنان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 ما شش ماه در آن‌جا ماندیم، اما هیچ كس اسلام را نپذیرفت تا آن‌كه رسول خدا علی بن ابی‌طالب را به جای خالد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به خالد بن ولید رسید، هر دو گروه مسلمانان را به یك صف درآورد و نزد قبیله همدان رفت و نامه پیامبر را برای آنان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هَمْدان همگی در یك روز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سریه علی بن ابی‌طالب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مرتبه دوم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دهم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به یمن اعزام كرد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بی ابی‌طالب به سوی یمن حركت كرد تا به سرزمین قبیله مَذْحِج رسید، آن‌گاه با گروهی از آنان برخورد كرد و ایشان را به پذیرش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مَذْحِجیان نپذیرفتند و سپاه اسلام را تیرباران و سنگ‌باران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اسلام وقتی دید چاره‌ای جز جنگ نیست به نبرد با آنان پرداخت و بیست نفر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قبیله مذحج رو به </w:t>
      </w:r>
      <w:bookmarkStart w:id="440" w:name="pg11717_103740"/>
    </w:p>
    <w:p>
      <w:pPr>
        <w:pStyle w:val="BookText"/>
        <w:rPr/>
      </w:pPr>
      <w:bookmarkEnd w:id="440"/>
      <w:r>
        <w:rPr>
          <w:rFonts w:ascii="IRNazanin" w:hAnsi="IRNazanin" w:eastAsia="IRNazanin"/>
          <w:color w:val="111111"/>
          <w:sz w:val="28"/>
          <w:sz w:val="28"/>
          <w:szCs w:val="28"/>
          <w:rtl w:val="true"/>
          <w:lang w:bidi="fa-IR"/>
        </w:rPr>
        <w:t>هزیمت نهاده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بار دوم آنان را به اسلام دعوت كرد، این بار سریع پذیرفتند و اسلام آوردند</w:t>
      </w:r>
      <w:r>
        <w:rPr>
          <w:rFonts w:eastAsia="IRNazanin" w:cs="IRNazanin"/>
          <w:color w:val="111111"/>
          <w:sz w:val="28"/>
          <w:szCs w:val="28"/>
          <w:rtl w:val="true"/>
          <w:lang w:bidi="fa-IR"/>
        </w:rPr>
        <w:t>.</w:t>
      </w:r>
    </w:p>
    <w:p>
      <w:pPr>
        <w:pStyle w:val="Heading3"/>
        <w:numPr>
          <w:ilvl w:val="2"/>
          <w:numId w:val="1"/>
        </w:numPr>
        <w:rPr/>
      </w:pPr>
      <w:bookmarkStart w:id="441" w:name="__RefHeading___Toc8560817_73709187"/>
      <w:bookmarkStart w:id="442" w:name="_Toc150"/>
      <w:bookmarkEnd w:id="441"/>
      <w:r>
        <w:rPr>
          <w:rtl w:val="true"/>
        </w:rPr>
        <w:t>خود آزمایی‌</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مالی را در جنگ تبوك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را به عنوان جانشین خود در مدینه تعیین نمود؟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به كار و كارگر چه عملی انجام داد و چه فرمود؟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كسانی مسجد ضرار را ساختند؟ هدف آنان از ساختن این مسجد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آیات قرآن به سرگذشت جنگ تبوك اشاره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جنگ تبوك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برائت در چه تاریخی، در كجا و به وسیله چه كسی صورت گرفت؟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همدان و مذحج چگونه اسلام آوردند؟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1717_103742"/>
      <w:bookmarkStart w:id="444" w:name="pg11717_103742"/>
      <w:bookmarkEnd w:id="444"/>
    </w:p>
    <w:p>
      <w:pPr>
        <w:pStyle w:val="Heading2"/>
        <w:numPr>
          <w:ilvl w:val="1"/>
          <w:numId w:val="1"/>
        </w:numPr>
        <w:rPr/>
      </w:pPr>
      <w:bookmarkStart w:id="445" w:name="pg11717_103742"/>
      <w:bookmarkStart w:id="446" w:name="__RefHeading___Toc8560819_73709187"/>
      <w:bookmarkStart w:id="447" w:name="_Toc151"/>
      <w:bookmarkEnd w:id="445"/>
      <w:bookmarkEnd w:id="446"/>
      <w:r>
        <w:rPr>
          <w:rtl w:val="true"/>
        </w:rPr>
        <w:t>درس پانزدهم هیئت ثقیف، … و سر انجام برترین انسان‌</w:t>
      </w:r>
      <w:bookmarkEnd w:id="447"/>
    </w:p>
    <w:p>
      <w:pPr>
        <w:pStyle w:val="Heading3"/>
        <w:numPr>
          <w:ilvl w:val="2"/>
          <w:numId w:val="1"/>
        </w:numPr>
        <w:rPr/>
      </w:pPr>
      <w:bookmarkStart w:id="448" w:name="__RefHeading___Toc8560821_73709187"/>
      <w:bookmarkStart w:id="449" w:name="_Toc152"/>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هدف‌های آموزشی</w:t>
      </w:r>
    </w:p>
    <w:p>
      <w:pPr>
        <w:pStyle w:val="BookText"/>
        <w:rPr/>
      </w:pPr>
      <w:r>
        <w:rPr>
          <w:rFonts w:ascii="IRNazanin" w:hAnsi="IRNazanin" w:eastAsia="IRNazanin"/>
          <w:color w:val="111111"/>
          <w:sz w:val="28"/>
          <w:sz w:val="28"/>
          <w:szCs w:val="28"/>
          <w:rtl w:val="true"/>
          <w:lang w:bidi="fa-IR"/>
        </w:rPr>
        <w:t>انتظار می‌رود با مطالعه این 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چگونگی اسلام آوردن هیئت ثقیف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مباهله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هیئت طی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چگونگی حج الوداع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غدیر خم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پیامبر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اعزام سپاهی به فرماندهی اسامة بن زید به سوی روم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چگونگی آخرین نماز جماعت و رحلت پیامبر آشنا شویم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به اسلام آوردن هیئت ثقیف و نگارش صلحنامه بین آنان و پیامبر، آمدن هیئتی از مسیحیان نجران به مدینه، مباهله، نوشتن </w:t>
      </w:r>
      <w:bookmarkStart w:id="450" w:name="pg11717_103743"/>
    </w:p>
    <w:p>
      <w:pPr>
        <w:pStyle w:val="BookText"/>
        <w:rPr/>
      </w:pPr>
      <w:bookmarkEnd w:id="450"/>
      <w:r>
        <w:rPr>
          <w:rFonts w:ascii="IRNazanin" w:hAnsi="IRNazanin" w:eastAsia="IRNazanin"/>
          <w:color w:val="111111"/>
          <w:sz w:val="28"/>
          <w:sz w:val="28"/>
          <w:szCs w:val="28"/>
          <w:rtl w:val="true"/>
          <w:lang w:bidi="fa-IR"/>
        </w:rPr>
        <w:t xml:space="preserve">قرارداد صلح بین آنان و پیامبر و پذیرفتن پرداخت جزیه، شرفیاب شدن هیئت طی خدمت پیامبر و پذیرش اسلام، آخرین حج پیامبر، نزول آیه شصت و هفت سوره مائده، واقعه غدیر خم و تعیین حضرت علی به عنوان جانشین پیامبر و پذیرش حاضران و تبریك و تهنیت از سوی آنان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سپاه اسلام به فرماندهی اسامة بن زید به روم و رحلت پیامبر خواهیم پرداخت</w:t>
      </w:r>
      <w:r>
        <w:rPr>
          <w:rFonts w:eastAsia="IRNazanin" w:cs="IRNazanin"/>
          <w:color w:val="111111"/>
          <w:sz w:val="28"/>
          <w:szCs w:val="28"/>
          <w:rtl w:val="true"/>
          <w:lang w:bidi="fa-IR"/>
        </w:rPr>
        <w:t>.</w:t>
      </w:r>
    </w:p>
    <w:p>
      <w:pPr>
        <w:pStyle w:val="Heading3"/>
        <w:numPr>
          <w:ilvl w:val="2"/>
          <w:numId w:val="1"/>
        </w:numPr>
        <w:rPr/>
      </w:pPr>
      <w:bookmarkStart w:id="451" w:name="__RefHeading___Toc8560823_73709187"/>
      <w:bookmarkStart w:id="452" w:name="_Toc153"/>
      <w:bookmarkEnd w:id="451"/>
      <w:r>
        <w:rPr>
          <w:rtl w:val="true"/>
        </w:rPr>
        <w:t>هیئت ثقیف‌</w:t>
      </w:r>
      <w:bookmarkEnd w:id="452"/>
    </w:p>
    <w:p>
      <w:pPr>
        <w:pStyle w:val="BookText"/>
        <w:rPr/>
      </w:pPr>
      <w:r>
        <w:rPr>
          <w:rFonts w:ascii="IRNazanin" w:hAnsi="IRNazanin" w:eastAsia="IRNazanin"/>
          <w:color w:val="111111"/>
          <w:sz w:val="28"/>
          <w:sz w:val="28"/>
          <w:szCs w:val="28"/>
          <w:rtl w:val="true"/>
          <w:lang w:bidi="fa-IR"/>
        </w:rPr>
        <w:t>ثقیفیان كه به گردنكشی، سرسختی، خشونت، غرور و جنگاوری مشهور بودند و در محاصره طائف سرسختانه در برابر سپاه اسلام ایستادند، پس از كشتن بزرگ قوم خود عروة بن مسعود كه مسلمان شده بود كارشان بسیار دشوار گشت و به نوعی در حصار مسلمانان قرار گرفتند، زیرا امنیت مراتع و راه‌های آنان از سوی مسلمانان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ثقیف برای حل این مشكل به رایزنی پرداختند و به یكدیگر گفتند هیچ راهی نمانده كه امنیت داشته باشد، كسی بیرون نمی‌رود مگر آن‌كه به او حمله می‌شود، خلاصه زندگی بر ما مشكل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تصمیم بر آن شد كه هیئتی متشكل از شش نفر به ریاست عبدیا لَیل كه از سران ثقیف بود راهی مدینه گردد تا خدمت رسول خدا شرفیاب و مسلمان شوند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ثقیف به مدینه آمد، به دستور حضرت در كنار مسجد سایبانی برای‌شان ساخته شد و خالد بن سعید بن عاص مأمور پذیرایی آنان گردید و به نقل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پذیرایی و صرف غذا به خانه مغیرة </w:t>
      </w:r>
    </w:p>
    <w:p>
      <w:pPr>
        <w:pStyle w:val="BookText"/>
        <w:rPr/>
      </w:pPr>
      <w:r>
        <w:rPr>
          <w:rFonts w:ascii="IRNazanin" w:hAnsi="IRNazanin" w:eastAsia="IRNazanin"/>
          <w:color w:val="111111"/>
          <w:sz w:val="28"/>
          <w:sz w:val="28"/>
          <w:szCs w:val="28"/>
          <w:rtl w:val="true"/>
          <w:lang w:bidi="fa-IR"/>
        </w:rPr>
        <w:t>بن شُعْبه ثقفی كه از قبیله آنان بود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نزد پیامبر رفت و آمد می‌كردند، یك روز عبدیا لَیل نظر آن حضرت را درباره زنا، ربا و شراب پرسید و گفت ما از ارتكاب این امور ناچاریم، چون قومی عزب هستیم و اموالمان نیز همه‌اش ربوی است و آب انگورهایمان نیز شراب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همه این امور را حرام برشمرد و آیاتی از قرآن در تحریم آن‌ها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ثقیفیان چون خود را در محاصره حكومت اسلامی و مسلمانان می‌دیدند و جز تسلیم شدن راه دیگری نداشتند، با خود گفتند چاره‌ای نداریم جز آن‌كه حرمت این‌ها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درخواست معاهده صلح كردند و ضمن قرارداد دو خواسته دیگر خویش 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این‌كه تا سه سال از ویران كردن بتخانه آنان صرف‌نظر شود و دیگر آن‌كه از نماز خواندن معاف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حاضر نشد حتی یك ماه از ویران كردن بتخانه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ثقیف در پایان گفتند پس ما را از نماز خواندن و این‌كه بت‌هایمان را به دست خود بشكنیم معاف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كه بت‌ها به دست خودشان شكسته نشود پذیرفت ولی در مورد نماز 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دِینٍ لا 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كه نماز نباشد خیری نیست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عثمان بن ابی‌العاص را كه از همه جوانتر بود و در فراگیری قرآن ذوق و شوق زیادی نشان داد به عنوان امیر بر آنان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هیئت ثقیف مسلمان شدند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صلحنامه‌ای برای آنان نوشت و به سرزمین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و مغیره را به طائف فرستاد و آنان بتخانه ثقیف را ویران كردند</w:t>
      </w:r>
      <w:r>
        <w:rPr>
          <w:rFonts w:eastAsia="IRNazanin" w:cs="IRNazanin"/>
          <w:color w:val="111111"/>
          <w:sz w:val="28"/>
          <w:szCs w:val="28"/>
          <w:rtl w:val="true"/>
          <w:lang w:bidi="fa-IR"/>
        </w:rPr>
        <w:t xml:space="preserve">. </w:t>
      </w:r>
      <w:bookmarkStart w:id="453" w:name="pg11717_103745"/>
    </w:p>
    <w:p>
      <w:pPr>
        <w:pStyle w:val="Heading3"/>
        <w:numPr>
          <w:ilvl w:val="2"/>
          <w:numId w:val="1"/>
        </w:numPr>
        <w:rPr/>
      </w:pPr>
      <w:bookmarkStart w:id="454" w:name="__RefHeading___Toc8560825_73709187"/>
      <w:bookmarkStart w:id="455" w:name="_Toc154"/>
      <w:bookmarkEnd w:id="453"/>
      <w:bookmarkEnd w:id="454"/>
      <w:r>
        <w:rPr>
          <w:rtl w:val="true"/>
        </w:rPr>
        <w:t>هیئت نصارای نجران و مباهله‌</w:t>
      </w:r>
      <w:bookmarkEnd w:id="455"/>
    </w:p>
    <w:p>
      <w:pPr>
        <w:pStyle w:val="BookText"/>
        <w:rPr/>
      </w:pPr>
      <w:r>
        <w:rPr>
          <w:rFonts w:ascii="IRNazanin" w:hAnsi="IRNazanin" w:eastAsia="IRNazanin"/>
          <w:color w:val="111111"/>
          <w:sz w:val="28"/>
          <w:sz w:val="28"/>
          <w:szCs w:val="28"/>
          <w:rtl w:val="true"/>
          <w:lang w:bidi="fa-IR"/>
        </w:rPr>
        <w:t>سرزمین نَجْران در یكصد و پنجاه فرسنگی جنوب شرقی مكه در نزدیكی مرز یمن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نجران در صدر اسلام منطقه مسیحی‌نشین جزیرة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مكه را فتح كرد و عرب تسلیم اسلام شد، هیئت‌هایی برای پذیرش اسلام و به رسمیت شناختن حكومت اسلام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نقل ابن اسحاق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نصارای نجران متشكل از شصت نفر به ریاست عبدالمسیح ملقب به عاقب، ایهَم ملّقب به سید و ابوالحارث كه عالم و سرپرست مدارس آنان و نماینده كلیسای روم در حجاز بود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نصارای نجران هنگام عصر به مدینه رسیدند و با جامه‌های ابریشمی و انگشتری‌های طلا وارد مسجد شده و به رسول خدا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تجملی آنان حضرت را ناراحت كرد به طوری كه پاسخ سلام آنان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داخل مسجد رو به شرق ایستاده به نماز مشغول گشتند و به اشاره حضرت كسی متعرض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راهنمایی حضرت علی با لباس ساده و بدون انگشتری طلا به حضور پیامبر شرفیاب شدند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احترام خاصی پاسخ سلامشان را داد و آنان را به اسلام دعوت كرد ولی نصارا از پذیرش اسلام امتناع ورزیده و با ایشان به احتجاج برخاستند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نصارای نجران درباره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آیات اوایل سوره آل عمران از جمله آیات پنجاه و نه و شصت و یك در پاسخ آن‌ها نازل شد و به روایت دلائل النبوه بیهقی </w:t>
      </w:r>
      <w:bookmarkStart w:id="456" w:name="pg11717_103746"/>
    </w:p>
    <w:p>
      <w:pPr>
        <w:pStyle w:val="BookText"/>
        <w:rPr/>
      </w:pPr>
      <w:bookmarkEnd w:id="45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ابن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آن‌ها مباهله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فردا به نقطه‌ای خارج از شهر مدینه برای مباهله بروند و هر یك دیگری را نفرین كند كه هر كس بر باطل است خدا او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گروه زیادی از مهاجر و انصار در مكان موعود حاضر شدند، اما پیامبر فقط همراه چهار تن از نزدیكان خود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كه امام حسین را در آغوش و دست امام حسن را در دست گرفته بود و امیرالمؤمنین و حضرت فاطمه پشت سر او حركت می‌كردند راهی میعادگاه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اسقف‌های نجران وقتی این صحنه ساده و با معنویت و در عین حال با جدیت كامل را دیدند از مباهله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ابوالحارث گفت ای یاران من گروهی را می‌بینم كه اگر بخواهند كوه را از جای بركنند می‌توانند، اگر مباهله كنیم یك نفر نصارا در روی زمین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پیامبر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ما با تو مباهله نمی‌كنیم بلكه مصالحه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حضرت صلح كنند و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صلحنامه نوشته شد و سپس نصارای نجران به سرزمین خود بازگشتند</w:t>
      </w:r>
      <w:r>
        <w:rPr>
          <w:rFonts w:eastAsia="IRNazanin" w:cs="IRNazanin"/>
          <w:color w:val="111111"/>
          <w:sz w:val="28"/>
          <w:szCs w:val="28"/>
          <w:rtl w:val="true"/>
          <w:lang w:bidi="fa-IR"/>
        </w:rPr>
        <w:t>.</w:t>
      </w:r>
    </w:p>
    <w:p>
      <w:pPr>
        <w:pStyle w:val="Heading3"/>
        <w:numPr>
          <w:ilvl w:val="2"/>
          <w:numId w:val="1"/>
        </w:numPr>
        <w:rPr/>
      </w:pPr>
      <w:bookmarkStart w:id="457" w:name="__RefHeading___Toc8560827_73709187"/>
      <w:bookmarkStart w:id="458" w:name="_Toc155"/>
      <w:bookmarkEnd w:id="457"/>
      <w:r>
        <w:rPr>
          <w:rtl w:val="true"/>
        </w:rPr>
        <w:t>هیئت طی‌</w:t>
      </w:r>
      <w:bookmarkEnd w:id="458"/>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قبیله طَی به سرپرستی زید الخیل بن مُهَلْهَل در سال نهم هجرت در مسجد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حضرت اسلام را بر آنان عرضه كرد و چون اسلام آوردند به هر یك پنج اوقیه نقره جایزه و به زید دوازده و نیم اوقیه داد و منطقه فَید و سرزمین‌های دیگر را به او واگذار كرد </w:t>
      </w:r>
      <w:bookmarkStart w:id="459" w:name="pg11717_103747"/>
    </w:p>
    <w:p>
      <w:pPr>
        <w:pStyle w:val="BookText"/>
        <w:rPr/>
      </w:pPr>
      <w:bookmarkEnd w:id="459"/>
      <w:r>
        <w:rPr>
          <w:rFonts w:ascii="IRNazanin" w:hAnsi="IRNazanin" w:eastAsia="IRNazanin"/>
          <w:color w:val="111111"/>
          <w:sz w:val="28"/>
          <w:sz w:val="28"/>
          <w:szCs w:val="28"/>
          <w:rtl w:val="true"/>
          <w:lang w:bidi="fa-IR"/>
        </w:rPr>
        <w:t>و درباره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از عرب برایم به فضل ذكر نشد جز آن‌كه او را كمتر از آن‌كه برایم می‌گفتند یافتم مگر زید كه او را بیش از آن‌كه می‌گفتند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 او را زید الخیر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هیئت‌های زیادی از دیگر قبایل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و مسلمان شدند</w:t>
      </w:r>
      <w:r>
        <w:rPr>
          <w:rFonts w:eastAsia="IRNazanin" w:cs="IRNazanin"/>
          <w:color w:val="111111"/>
          <w:sz w:val="28"/>
          <w:szCs w:val="28"/>
          <w:rtl w:val="true"/>
          <w:lang w:bidi="fa-IR"/>
        </w:rPr>
        <w:t>.</w:t>
      </w:r>
    </w:p>
    <w:p>
      <w:pPr>
        <w:pStyle w:val="Heading3"/>
        <w:numPr>
          <w:ilvl w:val="2"/>
          <w:numId w:val="1"/>
        </w:numPr>
        <w:rPr/>
      </w:pPr>
      <w:bookmarkStart w:id="460" w:name="__RefHeading___Toc8560829_73709187"/>
      <w:bookmarkStart w:id="461" w:name="_Toc156"/>
      <w:bookmarkEnd w:id="460"/>
      <w:r>
        <w:rPr>
          <w:rtl w:val="true"/>
        </w:rPr>
        <w:t>حجة الوداع‌</w:t>
      </w:r>
      <w:bookmarkEnd w:id="461"/>
    </w:p>
    <w:p>
      <w:pPr>
        <w:pStyle w:val="BookText"/>
        <w:rPr/>
      </w:pPr>
      <w:r>
        <w:rPr>
          <w:rFonts w:ascii="IRNazanin" w:hAnsi="IRNazanin" w:eastAsia="IRNazanin"/>
          <w:color w:val="111111"/>
          <w:sz w:val="28"/>
          <w:sz w:val="28"/>
          <w:szCs w:val="28"/>
          <w:rtl w:val="true"/>
          <w:lang w:bidi="fa-IR"/>
        </w:rPr>
        <w:t xml:space="preserve">در سال دهم هجرت موسم حج فرا 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مأمور شد كه مسائل مهم و مبانی دین اسلام و احكام آن را برای مردم جزیرة العرب بازگو و تكمیل نماید و برنامه جهانی و اساسی این دین را به گوش همگان برساند، از تمامی طوایف اطراف و سایر مردم خواست تا در مراسم حج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مقریزی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یكصدو چهارده و به روایت زَینی دَحْلان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یكصد و بیست و چهار هزار نفر آماده حج‌گزاردن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قربانی همراه خود برداشت و روز بیست و پنجم ذی‌القعده كاروان عظیم حج به رهبری رسول خدا به سوی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ذوالحلیفه محرم شد و تلبیه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محرم شدند و لبیك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چهارم ذی‌الحجه وارد مكه شد و مناسك خود را انجام داد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روز هشتم یعنی روز ترویه در مكه ماند سپس به مِنی رفت، شب را در آن‌جا توقف كرد و صبح پس از طلوع آفتاب راهی عرفات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بیهقی در السنن الكبری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عباس </w:t>
      </w:r>
    </w:p>
    <w:p>
      <w:pPr>
        <w:pStyle w:val="BookText"/>
        <w:rPr/>
      </w:pPr>
      <w:r>
        <w:rPr>
          <w:rFonts w:ascii="IRNazanin" w:hAnsi="IRNazanin" w:eastAsia="IRNazanin"/>
          <w:color w:val="111111"/>
          <w:sz w:val="28"/>
          <w:sz w:val="28"/>
          <w:szCs w:val="28"/>
          <w:rtl w:val="true"/>
          <w:lang w:bidi="fa-IR"/>
        </w:rPr>
        <w:t>را بر پشت سر خود سوار كرده بود، در بین راه زن جوان زیبایی از طایفه خَثْعَم نزد حضرت آمد تا درمورد حج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كه جوانی نیكوروی و سپیدچهره بود شروع كرد به نگاه كردن به آن زن و او نیز به فضل خیره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خود را روی صورت فضل گذاشت و سر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سرش را چرخاند و به سوی دیگر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دست روی صورت او گذاشت و مانع از نگاه وی شد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شابّاً وَ شابَّةً فَلَمْ آمَنْ عَلَیْهِمَا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می‌بینم مردی جوان و زنی جوان‌اند، از كید شیطان در باره آنان ایمن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فضل را نصیحت و موعظه كرد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عرفات در خیمه‌ای فرود آمد و بعد سوار بر ناقه قَصْوا شد و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حرمت خانه كعبه و ماه حرام را بیان و نیز بر حرمت خون، مال و آبروی مردم تأكید كرد و اشاره فرمود كه ارتحال وی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بسیار مهم در این خطبه این بود كه آن حضرت می‌دانست رحلت او به جهان آخرت نزدیك است بنابراین باید رهبری امت و جانشینی رسالت را تعیین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سَمُرَه نقل می‌كند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برای ما خطبه خواند و شنیدم كه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این دین قدرتمند و آشكار است تا آن‌كه دوازده نفر حكومت كنند كه تمامشان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سخن گفتند و سرو صدا كردند به </w:t>
      </w:r>
      <w:bookmarkStart w:id="462" w:name="pg11717_103749"/>
    </w:p>
    <w:p>
      <w:pPr>
        <w:pStyle w:val="BookText"/>
        <w:rPr/>
      </w:pPr>
      <w:bookmarkEnd w:id="462"/>
      <w:r>
        <w:rPr>
          <w:rFonts w:ascii="IRNazanin" w:hAnsi="IRNazanin" w:eastAsia="IRNazanin"/>
          <w:color w:val="111111"/>
          <w:sz w:val="28"/>
          <w:sz w:val="28"/>
          <w:szCs w:val="28"/>
          <w:rtl w:val="true"/>
          <w:lang w:bidi="fa-IR"/>
        </w:rPr>
        <w:t>گونه‌ای كه من سخن آن حضرت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كه از من به رسول خدا نزدیكتر بود پرسیدم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پدرم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آنان از قریش هستند</w:t>
      </w:r>
      <w:r>
        <w:rPr>
          <w:rFonts w:eastAsia="IRNazanin" w:cs="IRNazanin"/>
          <w:color w:val="111111"/>
          <w:sz w:val="28"/>
          <w:szCs w:val="28"/>
          <w:rtl w:val="true"/>
          <w:lang w:bidi="fa-IR"/>
        </w:rPr>
        <w:t>».</w:t>
      </w:r>
    </w:p>
    <w:p>
      <w:pPr>
        <w:pStyle w:val="Heading3"/>
        <w:numPr>
          <w:ilvl w:val="2"/>
          <w:numId w:val="1"/>
        </w:numPr>
        <w:rPr/>
      </w:pPr>
      <w:bookmarkStart w:id="463" w:name="__RefHeading___Toc8560831_73709187"/>
      <w:bookmarkStart w:id="464" w:name="_Toc157"/>
      <w:bookmarkEnd w:id="463"/>
      <w:r>
        <w:rPr>
          <w:rtl w:val="true"/>
        </w:rPr>
        <w:t>غدیر متمم رسالت‌</w:t>
      </w:r>
      <w:bookmarkEnd w:id="464"/>
    </w:p>
    <w:p>
      <w:pPr>
        <w:pStyle w:val="BookText"/>
        <w:rPr/>
      </w:pPr>
      <w:r>
        <w:rPr>
          <w:rFonts w:ascii="IRNazanin" w:hAnsi="IRNazanin" w:eastAsia="IRNazanin"/>
          <w:color w:val="111111"/>
          <w:sz w:val="28"/>
          <w:sz w:val="28"/>
          <w:szCs w:val="28"/>
          <w:rtl w:val="true"/>
          <w:lang w:bidi="fa-IR"/>
        </w:rPr>
        <w:t xml:space="preserve">مسلمانان اعمال و مناسك حج را زیر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سپس به دستور آن حضرت راهی مدینه و سرزمین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بزرگ حج به غدیر خم كه رسید پیامبر مأمور ابلاغ رسمی جانشین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خداوند به پیامبر فرمان داده بود تا علی را به جانشینی خود نصب كند ولی وقت آن را معین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پی به دست آوردن فرصت مناسبی بود كه بتواند بدون بروز اختلاف و اضطرابی در جامعه آن را اعلام نماید لیكن بیش از این جای تأخیر نبود، زیرا گروه زیادی از مردم از كاروان جدا می‌شدند و به سرزمین‌ها و شهرهای خود می‌رفتند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نزول آیه شصت و هفت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 ا أُنْزِلَ إِلَیْكَ مِنْ رَبِّكَ وَإِنْ لَمْ تَفْعَلْ فَمَا بَلَّغْتَ رِسَالَتَهُ وَاللهُ یَعْصِمُكَ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در غدیر خم توقف كند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رسمی و آشكار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به هیچ وجه جای مناسبی برای توقف كاروان نبود، چرا كه آب كافی و نیازهای ابتدایی در آن‌جا یافت نمی‌شد، هوا هم بسیار گرم و سوزان بود ولی از آن سوی نیز بیش از این درنگ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داد تا كاروان توقف كند و همه در یك مكان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درختچه‌ها را تمیز كردند و در سایه آن‌ها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فرمان آن حضرت از جهاز شتران جایگاهی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مرتب و منظم بود و بیش از صد هزار مرد و زن مسلمان منتظر بودند تا ببینند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موضوعی آنان را در این بیابان گرم و سوزان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در جایگاه مخصوص ایستاد و امیرالمؤمنین را در سمت راست خود قرار داد و به ایراد سخن پرداخت و پس از حمد و ثنای خدای سبحان و پند و اندرز به روایت ابن‌سعد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احمد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در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أُوْشِكُ أَنْ أُدْعَی فَأُجِیبَ وَ إِنِّی تَارِكٌ فِیكُمُ الثَّقَلَیْنِ، كِتَابَ اللهِ وَعِتْرَتِی؛ كِتابُ اللهِ حَبْلٌ مَمْدُودٌ مِنَ السَّمَاءِ إِلَی الأَرْضِ وَ عِتْرَتِی أَهْلُ بَیْتِی وَ إِنَّ اللَّطِیفَ الْخَبِیرَ أَخْبَرَنِی أَنَّهُمَا لَنْ یَفْتَرِقَا حَتَّی یَرِدَا عَلَیَّ الْحَوْضَ، فَانْظُرُوا مَا ذَا تَخْلُفُونِی فِیهِمَا</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 زودی من به سوی خدا خوانده می‌شوم و دعوت حق را لبیك می‌گویم من دو چیز بسیار گرانمایه را در بین شما می‌گذارم، كتاب خدا و عترتم، كتاب خدا ریسمان هدایت است كه از آسمان به زمین كشیده شده است و عترتم كه اهل بیت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آگاه مرا خبر داده است كه این دو هرگز از یكدیگر جدا نمی‌شوند تا آن‌كه در حوض كوثر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كه بعد از من چگونه با آن دو رفتار خواهید كرد</w:t>
      </w:r>
      <w:r>
        <w:rPr>
          <w:rFonts w:eastAsia="IRNazanin" w:cs="IRNazanin"/>
          <w:color w:val="111111"/>
          <w:sz w:val="28"/>
          <w:szCs w:val="28"/>
          <w:rtl w:val="true"/>
          <w:lang w:bidi="fa-IR"/>
        </w:rPr>
        <w:t xml:space="preserve">! </w:t>
      </w:r>
      <w:bookmarkStart w:id="465" w:name="pg11717_103751"/>
    </w:p>
    <w:p>
      <w:pPr>
        <w:pStyle w:val="BookText"/>
        <w:rPr/>
      </w:pPr>
      <w:bookmarkEnd w:id="465"/>
      <w:r>
        <w:rPr>
          <w:rFonts w:ascii="IRNazanin" w:hAnsi="IRNazanin" w:eastAsia="IRNazanin"/>
          <w:color w:val="111111"/>
          <w:sz w:val="28"/>
          <w:sz w:val="28"/>
          <w:szCs w:val="28"/>
          <w:rtl w:val="true"/>
          <w:lang w:bidi="fa-IR"/>
        </w:rPr>
        <w:t>بعد با صدای بسیار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سزاوارتر از شما به خودتان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بار خدایا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كه بازوان امیرالمؤمنین را گرفته و به قدری بالا نگه داشته بود كه سفیدی زیر بغل هر دو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ابن 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سبط ابن جوزی در 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عَلِیٌّ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كه را من مولایم این علی مولای اوست، خداوندا دوست دار كسی را كه وی را دوست دارد و دشمن دار كسی را كه با وی دشمنی كند، یاری فرما كسی را كه وی را یاری كند و خوار ساز كسی را كه او را خوار سازد</w:t>
      </w:r>
      <w:r>
        <w:rPr>
          <w:rFonts w:eastAsia="IRNazanin" w:cs="IRNazanin"/>
          <w:color w:val="111111"/>
          <w:sz w:val="28"/>
          <w:szCs w:val="28"/>
          <w:rtl w:val="true"/>
          <w:lang w:bidi="fa-IR"/>
        </w:rPr>
        <w:t>.</w:t>
      </w:r>
    </w:p>
    <w:p>
      <w:pPr>
        <w:pStyle w:val="Heading3"/>
        <w:numPr>
          <w:ilvl w:val="2"/>
          <w:numId w:val="1"/>
        </w:numPr>
        <w:rPr/>
      </w:pPr>
      <w:bookmarkStart w:id="466" w:name="__RefHeading___Toc8560833_73709187"/>
      <w:bookmarkStart w:id="467" w:name="_Toc158"/>
      <w:bookmarkEnd w:id="466"/>
      <w:r>
        <w:rPr>
          <w:rtl w:val="true"/>
        </w:rPr>
        <w:t>تهنیت و سرود غدیر</w:t>
      </w:r>
      <w:bookmarkEnd w:id="46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میرخواند در روضة الصفا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پایین آمد و دو ركعت نماز خواند، سپس ظهر شد مؤذن اذان گفت و حضرت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خیمه خود نشست و فرمان داد امیرالمؤمنین نیز در خیمه‌ای كه مقابل خیمه حضرت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دستور حضرت مسلمانان گروه گروه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تبریك گفتند و به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مصنف ابن ابی شیبه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احمد حنبل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عمر از همه بیشتر در تبریك گفتن مبالغه نمود، او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ای علی، هم اینك مولای من و مولای تمامی مردان و زنان </w:t>
      </w:r>
    </w:p>
    <w:p>
      <w:pPr>
        <w:pStyle w:val="BookText"/>
        <w:rPr/>
      </w:pPr>
      <w:r>
        <w:rPr>
          <w:rFonts w:ascii="IRNazanin" w:hAnsi="IRNazanin" w:eastAsia="IRNazanin"/>
          <w:color w:val="111111"/>
          <w:sz w:val="28"/>
          <w:sz w:val="28"/>
          <w:szCs w:val="28"/>
          <w:rtl w:val="true"/>
          <w:lang w:bidi="fa-IR"/>
        </w:rPr>
        <w:t>مسلمان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دیگر زنان مسلمان نیز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به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مناقب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تذكرة الخواص سبط 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حسّان بن ثابت با كسب اجازه از محضر پیامبر درباره این حادثه بزرگ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بِالرَّسُولِ مُنادِیا</w:t>
      </w:r>
    </w:p>
    <w:p>
      <w:pPr>
        <w:pStyle w:val="BookText"/>
        <w:rPr/>
      </w:pPr>
      <w:r>
        <w:rPr>
          <w:rFonts w:ascii="Amiri" w:hAnsi="Amiri" w:eastAsia="Amiri" w:cs="Amiri"/>
          <w:color w:val="111111"/>
          <w:sz w:val="28"/>
          <w:sz w:val="28"/>
          <w:szCs w:val="28"/>
          <w:rtl w:val="true"/>
          <w:lang w:bidi="ar-SA"/>
        </w:rPr>
        <w:t xml:space="preserve">وَ قالَ فَمَنْ مَوْلاكُمُ وَ وَلِیُّكُمْ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یُبْدُوا هُناكَ التَّعادِیا</w:t>
      </w:r>
    </w:p>
    <w:p>
      <w:pPr>
        <w:pStyle w:val="BookText"/>
        <w:rPr/>
      </w:pPr>
      <w:r>
        <w:rPr>
          <w:rFonts w:ascii="Amiri" w:hAnsi="Amiri" w:eastAsia="Amiri" w:cs="Amiri"/>
          <w:color w:val="111111"/>
          <w:sz w:val="28"/>
          <w:sz w:val="28"/>
          <w:szCs w:val="28"/>
          <w:rtl w:val="true"/>
          <w:lang w:bidi="ar-SA"/>
        </w:rPr>
        <w:t xml:space="preserve">إِلهُكَ مَوْلانا وَ أَنْتَ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تَجِدَنْ مِنّا لَكَ الْیَوْمَ عاصِیا</w:t>
      </w:r>
    </w:p>
    <w:p>
      <w:pPr>
        <w:pStyle w:val="BookText"/>
        <w:rPr/>
      </w:pPr>
      <w:r>
        <w:rPr>
          <w:rFonts w:ascii="Amiri" w:hAnsi="Amiri" w:eastAsia="Amiri" w:cs="Amiri"/>
          <w:color w:val="111111"/>
          <w:sz w:val="28"/>
          <w:sz w:val="28"/>
          <w:szCs w:val="28"/>
          <w:rtl w:val="true"/>
          <w:lang w:bidi="ar-SA"/>
        </w:rPr>
        <w:t xml:space="preserve">فَقالَ لَهُ قُمْ یا عَلِیُّ فَإِنَّنِی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رَضِیتُكَ مِنْ بَعْدِی إِماماً وَ هادِیا</w:t>
      </w:r>
    </w:p>
    <w:p>
      <w:pPr>
        <w:pStyle w:val="BookText"/>
        <w:rPr/>
      </w:pPr>
      <w:r>
        <w:rPr>
          <w:rFonts w:ascii="Amiri" w:hAnsi="Amiri" w:eastAsia="Amiri" w:cs="Amiri"/>
          <w:color w:val="111111"/>
          <w:sz w:val="28"/>
          <w:sz w:val="28"/>
          <w:szCs w:val="28"/>
          <w:rtl w:val="true"/>
          <w:lang w:bidi="ar-SA"/>
        </w:rPr>
        <w:t xml:space="preserve">فَمَنْ كُنْتُ مَوْلاهُ فَهذا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أَنْصارَ صِدْقٍ مُوالیا</w:t>
      </w:r>
    </w:p>
    <w:p>
      <w:pPr>
        <w:pStyle w:val="BookText"/>
        <w:rPr/>
      </w:pPr>
      <w:r>
        <w:rPr>
          <w:rFonts w:ascii="Amiri" w:hAnsi="Amiri" w:eastAsia="Amiri" w:cs="Amiri"/>
          <w:color w:val="111111"/>
          <w:sz w:val="28"/>
          <w:sz w:val="28"/>
          <w:szCs w:val="28"/>
          <w:rtl w:val="true"/>
          <w:lang w:bidi="ar-SA"/>
        </w:rPr>
        <w:t>هُناكَ دَعا اللَّهُمَّ والِ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لِلَّذِی عادَی عَلِیّاً مُعادِیا</w:t>
      </w:r>
    </w:p>
    <w:p>
      <w:pPr>
        <w:pStyle w:val="BookText"/>
        <w:rPr/>
      </w:pPr>
      <w:r>
        <w:rPr>
          <w:rFonts w:ascii="IRNazanin" w:hAnsi="IRNazanin" w:eastAsia="IRNazanin"/>
          <w:color w:val="111111"/>
          <w:sz w:val="28"/>
          <w:sz w:val="28"/>
          <w:szCs w:val="28"/>
          <w:rtl w:val="true"/>
          <w:lang w:bidi="fa-IR"/>
        </w:rPr>
        <w:t>روز غدیر در سرزمین خم پیامبرشان ندا درداد، وه چه نیكو پیام می‌رساند رسول خدا هنگامی كه ندا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كیست فرمانروا و سرپرست شما؟ بدون آن‌كه اظهار دشمنی كنند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فرمانروای ما و تو سرپرست مایی، تو هرگز امروز از ما كسی را نافرمان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ای علی برخیز كه همانا من راضی شدم پس از من پیشوا و راهنما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را من فرمانروایم این علی سرپرست اوست، پس شما یاور صمیمی و دوست وی باشید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دعا كرد بار خدایا دوست دار دوستانش را و با كسی كه دشمن علی است دشمن باش</w:t>
      </w:r>
      <w:r>
        <w:rPr>
          <w:rFonts w:eastAsia="IRNazanin" w:cs="IRNazanin"/>
          <w:color w:val="111111"/>
          <w:sz w:val="28"/>
          <w:szCs w:val="28"/>
          <w:rtl w:val="true"/>
          <w:lang w:bidi="fa-IR"/>
        </w:rPr>
        <w:t xml:space="preserve">. </w:t>
      </w:r>
      <w:bookmarkStart w:id="468" w:name="pg11717_103753"/>
    </w:p>
    <w:p>
      <w:pPr>
        <w:pStyle w:val="Heading3"/>
        <w:numPr>
          <w:ilvl w:val="2"/>
          <w:numId w:val="1"/>
        </w:numPr>
        <w:rPr/>
      </w:pPr>
      <w:bookmarkStart w:id="469" w:name="__RefHeading___Toc8560835_73709187"/>
      <w:bookmarkStart w:id="470" w:name="_Toc159"/>
      <w:bookmarkEnd w:id="468"/>
      <w:bookmarkEnd w:id="469"/>
      <w:r>
        <w:rPr>
          <w:rtl w:val="true"/>
        </w:rPr>
        <w:t>مهر كمال اسلام‌</w:t>
      </w:r>
      <w:bookmarkEnd w:id="470"/>
    </w:p>
    <w:p>
      <w:pPr>
        <w:pStyle w:val="BookText"/>
        <w:rPr/>
      </w:pPr>
      <w:r>
        <w:rPr>
          <w:rFonts w:ascii="IRNazanin" w:hAnsi="IRNazanin" w:eastAsia="IRNazanin"/>
          <w:color w:val="111111"/>
          <w:sz w:val="28"/>
          <w:sz w:val="28"/>
          <w:szCs w:val="28"/>
          <w:rtl w:val="true"/>
          <w:lang w:bidi="fa-IR"/>
        </w:rPr>
        <w:t>به روایت اعلام الوری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 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تعیین جانشین و امام مسلمین پیك وحی فرود آمد و آیه سه سوره مائده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أَكْمَلْتُ لَكُمْ دِینَكُمْ وَأَتْمَمْتُ عَلَیْكُمْ نِعْمَتِی وَرَضِیتُ لَكُمُ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دین مقدس اسلام تكمیل گشت و مُهر كمال بر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حضرت بی‌درنگ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بر كامل شدن دین و اتمام نعمت و رضای خدا بر رسالتم و ولایت علی پس از من</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نكته‌ای كه در این‌جا توضیح آن بسیار حائز اهمیت بوده این است كه نگرانی و ترس پیامبر از چه بود؟ چون صریح قرآن این است كه خدا به رسول خود می‌فرماید ما تو را از شر مردم نگه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كه چرا رسول خدا از تبلیغ این امر خوف داشت؟ آیا از به خطر افتادن جان علی نگران بود یا بیم آن داشت كه سخنش را نپذیرند و بر حضرتش خرده بگیرند كه چرا پسرعمو و داماد خود را به جانشینی برمی‌گزیند، یا این‌كه ترس از منافقان فرصت‌طلب داشت كه مبادا فرصت را مغتنم شمرده و یك‌باره بر وی بشورند و آشوبی برپا سازند كه مهار آن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امور را محتمل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احتمال زیاد نگرانی حضرت بیشتر از شورش و آشوب بوده است، چرا كه خود ایشان به روایت علامه مجلسی در بحار الانوار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تأخیر ابلاغ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تازه مسلمان‌اند می‌ترسم نپذیرند و شورش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را حَسْكانی نیز در شواهد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471" w:name="pg11717_103754"/>
    </w:p>
    <w:p>
      <w:pPr>
        <w:pStyle w:val="BookText"/>
        <w:rPr/>
      </w:pPr>
      <w:bookmarkEnd w:id="471"/>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بود كه به روایت ابن مغازلی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آنان خواست گرد هم آیند تا امر مهمی را با آن‌ها در میان بگذارد، ابتدا نپذیرفتند و كناره‌گیری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بسیار ناراحت شد و پس از آن‌كه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جمع كرد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گریستند و عذرخواهی نمودند و حتی ابوبكر از حضرت خواست تا برای آنان طلب مغفرت كند</w:t>
      </w:r>
      <w:r>
        <w:rPr>
          <w:rFonts w:eastAsia="IRNazanin" w:cs="IRNazanin"/>
          <w:color w:val="111111"/>
          <w:sz w:val="28"/>
          <w:szCs w:val="28"/>
          <w:rtl w:val="true"/>
          <w:lang w:bidi="fa-IR"/>
        </w:rPr>
        <w:t>.</w:t>
      </w:r>
    </w:p>
    <w:p>
      <w:pPr>
        <w:pStyle w:val="Heading3"/>
        <w:numPr>
          <w:ilvl w:val="2"/>
          <w:numId w:val="1"/>
        </w:numPr>
        <w:rPr/>
      </w:pPr>
      <w:bookmarkStart w:id="472" w:name="__RefHeading___Toc8560837_73709187"/>
      <w:bookmarkStart w:id="473" w:name="_Toc160"/>
      <w:bookmarkEnd w:id="472"/>
      <w:r>
        <w:rPr>
          <w:rtl w:val="true"/>
        </w:rPr>
        <w:t>آخرین اعزام‌</w:t>
      </w:r>
      <w:bookmarkEnd w:id="473"/>
    </w:p>
    <w:p>
      <w:pPr>
        <w:pStyle w:val="BookText"/>
        <w:rPr/>
      </w:pPr>
      <w:r>
        <w:rPr>
          <w:rFonts w:ascii="IRNazanin" w:hAnsi="IRNazanin" w:eastAsia="IRNazanin"/>
          <w:color w:val="111111"/>
          <w:sz w:val="28"/>
          <w:sz w:val="28"/>
          <w:szCs w:val="28"/>
          <w:rtl w:val="true"/>
          <w:lang w:bidi="fa-IR"/>
        </w:rPr>
        <w:t xml:space="preserve">در این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جنگ‌افروزان داخلی را مهار كرده بود و بیشتر مردم به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تهدیدات بیشتر از ناحیه شمال و روم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حضرت به روایت واقدی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سبل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ماه صفر سال یازدهم هجرت سپاهی فراهم كرد تا روانه 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آن را به اسامة بن زید سپرد و مهاجر و انصار از جمله ابوبكر، عمر و ابوعبیده جرّاح در بین این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اسامه جوان بود و بیش از هجده سال نداشت این كار بر عده‌ای گران آمد و گفتند نوجوانی را به فرماندهی بزرگان صحابه نصب كرده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بود كه پیامبر بیمار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همواره براین تأكید داشت كه سپاه اسامه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فَأَنْفِذُوا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شهرستانی در 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شرح نهج‌البلاغه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bookmarkStart w:id="474" w:name="pg11717_103755"/>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كند كسی را كه از سپاه اسامه تخلف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تأكید این بود كه مدینه از وجود كسانی كه طمع خلافت و ریاست داشتند و مخالف امامت حضرت بودند خالی شود و كار امامت بدون مشكل به ایشان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روایت خصال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جُرْف لشكرگاه سپاه اسلام آمد و درصدد حركت بود كه پیك ام‌ایمن رسید و خبر داد حال پیامبر دگرگون شده و رحلت آن حضرت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اسامه و سپاه او توقف كردند و افراد بهانه‌جو از این مأموریت سرباز زدند و آرزوی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تأكید جامه عمل نپوشید</w:t>
      </w:r>
      <w:r>
        <w:rPr>
          <w:rFonts w:eastAsia="IRNazanin" w:cs="IRNazanin"/>
          <w:color w:val="111111"/>
          <w:sz w:val="28"/>
          <w:szCs w:val="28"/>
          <w:rtl w:val="true"/>
          <w:lang w:bidi="fa-IR"/>
        </w:rPr>
        <w:t>.</w:t>
      </w:r>
    </w:p>
    <w:p>
      <w:pPr>
        <w:pStyle w:val="Heading3"/>
        <w:numPr>
          <w:ilvl w:val="2"/>
          <w:numId w:val="1"/>
        </w:numPr>
        <w:rPr/>
      </w:pPr>
      <w:bookmarkStart w:id="475" w:name="__RefHeading___Toc8560839_73709187"/>
      <w:bookmarkStart w:id="476" w:name="_Toc161"/>
      <w:bookmarkEnd w:id="475"/>
      <w:r>
        <w:rPr>
          <w:rtl w:val="true"/>
        </w:rPr>
        <w:t>سفارش قرآن و اهل بیت‌</w:t>
      </w:r>
      <w:bookmarkEnd w:id="47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قُنْدُوزی در ینابیع الموده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احتضار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آگاه باشید كه من در میان شما دو چیز گرانبها را به جای گذاشتم؛ كتاب خدا و عترت و اهل بیتم را، بر ایشان پیشی نگیرید كه پراكنده خواهید شد و در حق آنان كوتاهی نكنید كه هلاك می‌شوید و به ایشان چیزی نیاموزید، زیرا آنان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می‌افزاید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كه علی بن ابی‌طالب برادر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درباره تأویل قرآن می‌جنگد چنان‌كه من درباره تنزیل قرآن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پیوسته این گفتار را در مجالس متعدد تكرار می‌كرد</w:t>
      </w:r>
      <w:r>
        <w:rPr>
          <w:rFonts w:eastAsia="IRNazanin" w:cs="IRNazanin"/>
          <w:color w:val="111111"/>
          <w:sz w:val="28"/>
          <w:szCs w:val="28"/>
          <w:rtl w:val="true"/>
          <w:lang w:bidi="fa-IR"/>
        </w:rPr>
        <w:t xml:space="preserve">. </w:t>
      </w:r>
      <w:bookmarkStart w:id="477" w:name="pg11717_103756"/>
    </w:p>
    <w:p>
      <w:pPr>
        <w:pStyle w:val="Heading3"/>
        <w:numPr>
          <w:ilvl w:val="2"/>
          <w:numId w:val="1"/>
        </w:numPr>
        <w:rPr/>
      </w:pPr>
      <w:bookmarkStart w:id="478" w:name="__RefHeading___Toc8560841_73709187"/>
      <w:bookmarkStart w:id="479" w:name="_Toc162"/>
      <w:bookmarkEnd w:id="477"/>
      <w:bookmarkEnd w:id="478"/>
      <w:r>
        <w:rPr>
          <w:rtl w:val="true"/>
        </w:rPr>
        <w:t>آخرین نماز جماعت‌</w:t>
      </w:r>
      <w:bookmarkEnd w:id="479"/>
    </w:p>
    <w:p>
      <w:pPr>
        <w:pStyle w:val="BookText"/>
        <w:rPr/>
      </w:pPr>
      <w:r>
        <w:rPr>
          <w:rFonts w:ascii="IRNazanin" w:hAnsi="IRNazanin" w:eastAsia="IRNazanin"/>
          <w:color w:val="111111"/>
          <w:sz w:val="28"/>
          <w:sz w:val="28"/>
          <w:szCs w:val="28"/>
          <w:rtl w:val="true"/>
          <w:lang w:bidi="fa-IR"/>
        </w:rPr>
        <w:t>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روضةالصفا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كمك امیرالمؤمنین به قبرستان بقیع رفت و برای اموات طلب آمرزش نمود و رو كرد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عَلَیْهِ السَّلامُ كَانَ یَعْرِضُ عَلَیَّ الْقُرْآنَ كُلَّ سَنَةٍ مَرَّةً وَ قَدْ عَرَضَهُ عَلَیَّ الْعَامَ مَرَّتَیْنِ وَ لا أَرَاهُ إِلَّا لِحُضُورِ أَجَلِی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جبرئیل هر سال قرآن را یك بار بر من عرضه می‌داشت و در این سال دو مرتبه بر من عرضه كرد، این جز آن نیست كه اجل من فرا رسیده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بلال اذان گفت و مردم را به نماز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شخص دیگری با مردم نماز بخواند كه من دچار بیماریم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به ابوبكر بگویید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 به عمر بگویید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سخنان را شنید برخاست، علی بن ابی‌طالب و فضل بن عباس دست‌های آن حضرت را گرفتند و او با تكیه به آنان در حالی كه پاهایش به زمین كشیده می‌شد به مسجد رفت، با اشاره دست خود ابوبكر را از محراب به عقب راند و نماز را از اول شروع كرد و چون به پایان رساند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و عمر را خواست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به شما نگفتم با لشكر اسامه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 من رفتم ولی دوباره آمدم تا دیدار با شما را تازه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ای رسول خدا من اصلًا نرفتم زیرا دوست نداشتم كه احوال شما را از مهاجران بپرسم</w:t>
      </w:r>
      <w:r>
        <w:rPr>
          <w:rFonts w:eastAsia="IRNazanin" w:cs="IRNazanin"/>
          <w:color w:val="111111"/>
          <w:sz w:val="28"/>
          <w:szCs w:val="28"/>
          <w:rtl w:val="true"/>
          <w:lang w:bidi="fa-IR"/>
        </w:rPr>
        <w:t xml:space="preserve">. </w:t>
      </w:r>
      <w:bookmarkStart w:id="480" w:name="pg11717_103757"/>
    </w:p>
    <w:p>
      <w:pPr>
        <w:pStyle w:val="BookText"/>
        <w:rPr/>
      </w:pPr>
      <w:bookmarkEnd w:id="480"/>
      <w:r>
        <w:rPr>
          <w:rFonts w:ascii="IRNazanin" w:hAnsi="IRNazanin" w:eastAsia="IRNazanin"/>
          <w:color w:val="111111"/>
          <w:sz w:val="28"/>
          <w:sz w:val="28"/>
          <w:szCs w:val="28"/>
          <w:rtl w:val="true"/>
          <w:lang w:bidi="fa-IR"/>
        </w:rPr>
        <w:t xml:space="preserve">این نظر علمای شیعه درباره آخرین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از اهل سنت از جمله ابن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مَقْریزی در امتاع الاسماع</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ابوبكر به دستور پیامبر بر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ایشان نیز از جمله مالك بن انس در مُوَطَّأ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بخاری در صحیح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در سنن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جماعت را اقامه كرد و ابوبكر ایستاد و به آن حضرت اقتدا نمود، یعنی ابوبكر واسطه اتصال بین پیامبر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سنت درباره این‌كه خود پیامبر آخرین نماز جماعت را اقامه كرد و یا آن‌كه ابوبكر به دستور آن حضرت و یا با تمهیدات عایشه، بر مردم نماز خواند اختلاف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ابی الحدید در شرح نهج البلاغه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شیخ ابویعقوب یوسف بن اسماعیل لَمْعانی معتزلی نقل می‌كند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ابوبكر برای امامت نماز با تمهیدات و زمینه‌سازی عایشه بود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 از منزل خارج شد و با كنار گذاردن ابوبكر از محراب جلوی انجام این كار را گرفت</w:t>
      </w:r>
      <w:r>
        <w:rPr>
          <w:rFonts w:eastAsia="IRNazanin" w:cs="IRNazanin"/>
          <w:color w:val="111111"/>
          <w:sz w:val="28"/>
          <w:szCs w:val="28"/>
          <w:rtl w:val="true"/>
          <w:lang w:bidi="fa-IR"/>
        </w:rPr>
        <w:t>.</w:t>
      </w:r>
    </w:p>
    <w:p>
      <w:pPr>
        <w:pStyle w:val="Heading3"/>
        <w:numPr>
          <w:ilvl w:val="2"/>
          <w:numId w:val="1"/>
        </w:numPr>
        <w:rPr/>
      </w:pPr>
      <w:bookmarkStart w:id="481" w:name="__RefHeading___Toc8560843_73709187"/>
      <w:bookmarkStart w:id="482" w:name="_Toc163"/>
      <w:bookmarkEnd w:id="481"/>
      <w:r>
        <w:rPr>
          <w:rtl w:val="true"/>
        </w:rPr>
        <w:t>وصیتی كه نوشته نشد</w:t>
      </w:r>
      <w:bookmarkEnd w:id="482"/>
    </w:p>
    <w:p>
      <w:p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روایت كرده‌اند كه روز پنج‌شنبه بیماری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بِدَاوِةٍ وَ صَحِیفَةٍ أَكْتُبْ لَكُمْ كِتاباً لا تَضِلُّوا بَعْدَهُ أَبَداً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دوات و ورقی بیاورید تا برای شما مطلبی بنویسم كه پس از آن هرگز گمراه نشوید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مانع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قَدْ غَلَبَ عَلَیْهِ الْوَجَعُ و عِنْدَكُمُ الْقُرآنُ، حَسْبُنا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درد بر رسول خدا چیره گشته، قرآن نزد شماست و كتاب خدا برای ما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خَفاجی در نسیم الریاض فی شرح الشفاء للقاضی عیاض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یَهْجُرُ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پیامبر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روایت كرده‌اند عمر به كسی كه می‌خواست دوات و ورق بیاورد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فَإِنَّهُ یَهْجُر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 چرا كه او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كه نزد پیامبر بودند اختلاف كردند، گروهی گفتند دوات و ورق بیاورید بنویسد، سخن همانا سخن پیامبر است، برخی گفتند حرف همان حرف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اختلاف زیاد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گشت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عَنِّی، إِنَّهُ لا یَنْبَغِی لِنَبِیٍّ أَنْ یَختَلِفَ عِنْدَهُ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برخیزید از نزد من بروید كه سزاوار نیست نزد پیامبر این‌گونه منازعه شود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كسانی كه در خانه بودند پشیمان شدند و خود را سرزنش كردند و به حضرت </w:t>
      </w:r>
      <w:bookmarkStart w:id="483" w:name="pg11717_103759"/>
    </w:p>
    <w:p>
      <w:pPr>
        <w:pStyle w:val="BookText"/>
        <w:rPr/>
      </w:pPr>
      <w:bookmarkEnd w:id="48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دوات و ورقی كه خواستید برایتان بیاوریم؟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الَّذِی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لَكِنِّی أُوصِیكُم بِأَهْلِ بَیْتِی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پس از این سخنان كه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شما را به نیكی به اهل‌بیتم سفارش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خود را از آنان برگردانید و مردم برخاسته و رفتند و فقط نزدیكان حضرت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آن پس همواره با چشم گریان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چه روز پنج‌شنبه‌ای؟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مصیبت از آن‌جا شروع شد كه با سر و صدا و جنجال مانع از نوشتن رسول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بزرگ‌ترین اسائه ادب و بی‌احترامی به ساحت مقدس خاتم پیامبران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انگشتری خویش را درآورد به او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فَضَعْهُ فِی یَدِكَ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بگیر و به دستت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زره و تمامی سلاح جنگی و نیز دستمالی را كه هنگام جنگ بر كمر خود می‌بست به آن حضرت داد</w:t>
      </w:r>
      <w:r>
        <w:rPr>
          <w:rFonts w:eastAsia="IRNazanin" w:cs="IRNazanin"/>
          <w:color w:val="111111"/>
          <w:sz w:val="28"/>
          <w:szCs w:val="28"/>
          <w:rtl w:val="true"/>
          <w:lang w:bidi="fa-IR"/>
        </w:rPr>
        <w:t>.</w:t>
      </w:r>
    </w:p>
    <w:p>
      <w:pPr>
        <w:pStyle w:val="Heading3"/>
        <w:numPr>
          <w:ilvl w:val="2"/>
          <w:numId w:val="1"/>
        </w:numPr>
        <w:rPr/>
      </w:pPr>
      <w:bookmarkStart w:id="484" w:name="__RefHeading___Toc8560845_73709187"/>
      <w:bookmarkStart w:id="485" w:name="_Toc164"/>
      <w:bookmarkEnd w:id="484"/>
      <w:r>
        <w:rPr>
          <w:rtl w:val="true"/>
        </w:rPr>
        <w:t>در فكر فقیران‌</w:t>
      </w:r>
      <w:bookmarkEnd w:id="48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بیماری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دینار به دست آن حضرت رسید، آن‌ها را بین فقرا تقسیم كرد جز شش دینار كه به دست یكی از همسران خود سپرد ولی فكر آن دینارها خواب را از چشمان آن حضرت ربود تا آن‌كه 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486" w:name="pg11717_103760"/>
    </w:p>
    <w:p>
      <w:pPr>
        <w:pStyle w:val="BookText"/>
        <w:rPr/>
      </w:pPr>
      <w:bookmarkEnd w:id="486"/>
      <w:r>
        <w:rPr>
          <w:rFonts w:ascii="IRNazanin" w:hAnsi="IRNazanin" w:eastAsia="IRNazanin"/>
          <w:color w:val="111111"/>
          <w:sz w:val="28"/>
          <w:sz w:val="28"/>
          <w:szCs w:val="28"/>
          <w:rtl w:val="true"/>
          <w:lang w:bidi="fa-IR"/>
        </w:rPr>
        <w:t>شش دینار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همسرت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پنج دینار آن را بین پنج خانوار فقیر انصاری تقسیم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بر جای مانده را نیز انفاق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اسْتَرَحْتُ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اینك آسوده‌خاطر شدم و سپس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نقل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سكه طلا نزد عایشه داشت، یك روز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طلاها چه شد؟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انفاق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آن طلاها را انفاق كردی؟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طلاها را خواست و در كف دست خود نهاد و شمرد، شش سكه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مُحَمَّدٌ بِرَبِّهِ أَنْ لَوْ لَقِیَ اللهَ وَ هذِهِ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چه گمانی به پروردگارش دارد اگر خدا را ملاقات كند و این‌ها نزد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بحبوحه دشواری بیماری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را نزد علی بفرست و از هوش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عایشه گرفتار بیماری حضرت بود و این كار به تعویق افتاد، حضرت سه مرتبه این درخواست خود را تكرار كرد تا آن‌كه عایشه طلاها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حضرت علی آن‌ها را صدقه داد</w:t>
      </w:r>
      <w:r>
        <w:rPr>
          <w:rFonts w:eastAsia="IRNazanin" w:cs="IRNazanin"/>
          <w:color w:val="111111"/>
          <w:sz w:val="28"/>
          <w:szCs w:val="28"/>
          <w:rtl w:val="true"/>
          <w:lang w:bidi="fa-IR"/>
        </w:rPr>
        <w:t>.</w:t>
      </w:r>
    </w:p>
    <w:p>
      <w:pPr>
        <w:pStyle w:val="Heading3"/>
        <w:numPr>
          <w:ilvl w:val="2"/>
          <w:numId w:val="1"/>
        </w:numPr>
        <w:rPr/>
      </w:pPr>
      <w:bookmarkStart w:id="487" w:name="__RefHeading___Toc8560847_73709187"/>
      <w:bookmarkStart w:id="488" w:name="_Toc165"/>
      <w:bookmarkEnd w:id="487"/>
      <w:r>
        <w:rPr>
          <w:rtl w:val="true"/>
        </w:rPr>
        <w:t>رحلت آخرین پیامبر</w:t>
      </w:r>
      <w:bookmarkEnd w:id="48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دیگر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و ملاقات با او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p>
    <w:p>
      <w:pPr>
        <w:pStyle w:val="BookText"/>
        <w:rPr/>
      </w:pPr>
      <w:r>
        <w:rPr>
          <w:rFonts w:ascii="IRNazanin" w:hAnsi="IRNazanin" w:eastAsia="IRNazanin"/>
          <w:color w:val="111111"/>
          <w:sz w:val="28"/>
          <w:sz w:val="28"/>
          <w:szCs w:val="28"/>
          <w:rtl w:val="true"/>
          <w:lang w:bidi="fa-IR"/>
        </w:rPr>
        <w:t xml:space="preserve">قبل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أَلا تَسْأَلُ عَمّا كابَدْتُهُ اللَّیْلَةَ مِنَ الأَلَمِ وَ السَّهَرِ أَنَا 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شدت درد و سختی بی‌خوابی كه دیشب من همراه علی كشیدم نمی‌پرسی؟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امشب را به جای علی بمانم و همراه شما بی‌خوابی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او به این كار از تو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بیماری همواره كنار بسترش بود و جز برای كار ضروری آن حضرت را ترك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بار كه برای كاری بیرون رفته بود حال پیامبر دگرگون شد و از هوش رفت به هوش كه آمد علی را ندید،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لِی أَخِی وَ صاحِبِی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و دوست مرا نزد من فراخوانید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دچار ضعف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به ترتیب ابوبكر و عمر را حاضر كردند ولی حضرت از آنان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راهنمایی ام‌سلمه، امیرالمؤمنین 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كه آن حضرت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رَأسِی یا عَلِیُّ فِی حُجْرِكَ، فَقَدْ جاءَ أَمْرُاللهِ عَزَّوَجَلَّ، فَإِذا فَاضَتْ نَفْسِی فَتَوَلَّ أَمْرِی وَصَلِّ عَلَیَّ أَوَّلَ النَّاسِ وَلاتُفارِقْنِی حَتَّی تُوَارِیَنِی فِی رَمْسِی وَ اسْتَعِنْ بِاللهِ تَعالی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علی سرم را بر دامنت بگذار كه امر خدا فرا رسید، هنگامی كه جان از تنم رفت خودت كار تجهیز مرا برعهده گیر و پیش از همه مردم بر من نماز گزار و تا مرا در قبرم دفن نكردی از من جدا مشو و از خداوند تعالی یاری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سر مبارك حضرت را روی زانو گذاشت و گوش خود را نزدیك لب‌های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طولانی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گفت و اسرار و ودایع الهی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پیامبر چه فرمود؟ به روایت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ابن عساكر در 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كثیر در البدایه والنهایه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أَلْفَ بابٍ فَتَحَ لِی كُلُّ بابٍ الْفَ بَابٍ و وَصّانِی بِما أَنَا قائمٌ بِهِ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باب دانش به من آموخت كه هر باب هزار باب دیگر می‌گشود و به چیزی وصیت كرد كه ان‌شاءالله به آن عمل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نیز در 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كرد پس از مرگم تو مرا غسل بده و دفن كن و مشكلات و اختلافات مردم را حل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دیار بكری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آخرین بار بر زمین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می‌خواهی به دنیا بازگردی؟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الرَّفِیقَ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بلكه می‌خواهم نزد یار برتر بروم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نزد یاران برتر بروم، یعنی به جمع پیامبران بپیوندم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این آخرین بار فرود آمدن من به دنیاست، زیرا من فقط برای شما به دنیا فرود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سكوتی آمیخته با حزن و نگرانی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در بیرون خانه اجتماع كرده و بی‌صبرانه نگران حال رسول خدا بودند كه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امیرالمؤمنین سر برداشت و در حالی كه اشك از چشمانش جاری و بغض گلویش را گرفته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أُجُورَكُمْ فِی نَبِیِّكُمْ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پاداش شما را در مصیبت پیامبرتان زیاد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قول مشهور بین علمای شیعه روز دوشنبه بیست و هشتم ماه صفر سال یازدهم هجرت و بنابر قول مشهور در بین دانشمندان اهل سنت دوازدهم ربیع‌الاول در حالی‌كه سر مبارك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آخرین سفارش خود را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روایت دیار بكری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كه در این جهان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سخنی كه از دو لب مباركش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احمد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سفارش به نماز و نیكی به بردگان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دنیا را وداع نمود و با رحلت خاتم انبیا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وحی برای همیشه قطع شد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طبق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w:t>
      </w:r>
      <w:bookmarkStart w:id="489" w:name="pg11717_103764"/>
    </w:p>
    <w:p>
      <w:pPr>
        <w:pStyle w:val="BookText"/>
        <w:rPr/>
      </w:pPr>
      <w:bookmarkEnd w:id="489"/>
      <w:r>
        <w:rPr>
          <w:rFonts w:ascii="IRNazanin" w:hAnsi="IRNazanin" w:eastAsia="IRNazanin"/>
          <w:color w:val="111111"/>
          <w:sz w:val="28"/>
          <w:sz w:val="28"/>
          <w:szCs w:val="28"/>
          <w:rtl w:val="true"/>
          <w:lang w:bidi="fa-IR"/>
        </w:rPr>
        <w:t>فضل بن عباس بدن حضرت را غسل داد و حنوط و كفن كرد و اولین بار به تنهایی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درباره این‌كه چه كسی در نماز بر پیكر مطهر حضرت امامت را به عهده گیرد و بدن مقدس كجا دفن شود اختلاف كردند،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در زندگی و مرگ پیشوای ماست، دسته دسته بیایید و بدون امام بر او نماز بگزارید و خداوند پیامبری را در مكانی قبض روح نمی‌گرداند، جز آن‌كه می‌خواهد همان‌جا مرقد او باشد، من او را در همان اتاقی كه در آن رحلت نموده دفن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پذیرفتند 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برخی از این مطالب در 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ابن ابی الحدید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3"/>
        <w:numPr>
          <w:ilvl w:val="2"/>
          <w:numId w:val="1"/>
        </w:numPr>
        <w:rPr/>
      </w:pPr>
      <w:bookmarkStart w:id="490" w:name="__RefHeading___Toc8560849_73709187"/>
      <w:bookmarkStart w:id="491" w:name="_Toc166"/>
      <w:bookmarkEnd w:id="490"/>
      <w:r>
        <w:rPr>
          <w:rtl w:val="true"/>
        </w:rPr>
        <w:t>دفن پیامبر و آغاز اختلاف‌</w:t>
      </w:r>
      <w:bookmarkEnd w:id="49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بدن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منزل خود حضرت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هنگام دفن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حق ما را نسبت به رسول خدا مراعات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را نیز به كمك خود بگیر كه ما را هم در دفن پیامبر سهمی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حضرت، اوْس بن خولی انصاری كه مردی اهل فضل و از بدریون بود داخل قبر شد و در امر داخل كردن جنازه مطهر به قبر كمك كرد و سپس بیرون آمد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به لحاظ نزاعی كه بین مهاجران و انصار درباره خلافت درگرفت در نماز بر پیكر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آینده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w:t>
      </w:r>
      <w:bookmarkStart w:id="492" w:name="pg11717_103765"/>
    </w:p>
    <w:p>
      <w:pPr>
        <w:pStyle w:val="BookText"/>
        <w:rPr/>
      </w:pPr>
      <w:bookmarkEnd w:id="492"/>
      <w:r>
        <w:rPr>
          <w:rFonts w:ascii="IRNazanin" w:hAnsi="IRNazanin" w:eastAsia="IRNazanin"/>
          <w:color w:val="111111"/>
          <w:sz w:val="28"/>
          <w:sz w:val="28"/>
          <w:szCs w:val="28"/>
          <w:rtl w:val="true"/>
          <w:lang w:bidi="fa-IR"/>
        </w:rPr>
        <w:t xml:space="preserve">در آن هنگام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درگیر مصیبت پیامبر بودند از فرصت استفاده كرده دنبال تصاحب خلافت رفتند و در پی آن ابوبكر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امیرالمؤمنین سرگرم اصلاح قبر پیامبر بود مردی آمد و عرض كرد این گروه با ابوبكر بیعت كردند و انصار به سبب اختلافشان شكست خوردند و طُلَقا از ترس آن‌كه مبادا شما به خلافت برسید به بیعت با ابوبكر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بیلی را كه در دست داشت بر زمین نهاد و دسته آن را در دست گرفت و اوایل سوره عنكبوت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یُتْرَكُوا أَنْ یَقُولُوا آمَنَّا وَ هُمْ لَا یُفْتَنُونَ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مردم پنداشته‌اند همین كه بگویند ایمان آوردیم به حال خود رها می‌شوند و دیگر امتحان نخواهند شد؟</w:t>
      </w:r>
      <w:r>
        <w:rPr>
          <w:rFonts w:eastAsia="IRNazanin" w:cs="IRNazanin"/>
          <w:color w:val="111111"/>
          <w:sz w:val="28"/>
          <w:szCs w:val="28"/>
          <w:rtl w:val="true"/>
          <w:lang w:bidi="fa-IR"/>
        </w:rPr>
        <w:t>!</w:t>
      </w:r>
    </w:p>
    <w:p>
      <w:pPr>
        <w:pStyle w:val="Heading3"/>
        <w:numPr>
          <w:ilvl w:val="2"/>
          <w:numId w:val="1"/>
        </w:numPr>
        <w:rPr/>
      </w:pPr>
      <w:bookmarkStart w:id="493" w:name="__RefHeading___Toc8560851_73709187"/>
      <w:bookmarkStart w:id="494" w:name="_Toc167"/>
      <w:bookmarkEnd w:id="493"/>
      <w:r>
        <w:rPr>
          <w:rtl w:val="true"/>
        </w:rPr>
        <w:t>سرانجام برترین انسان‌</w:t>
      </w:r>
      <w:bookmarkEnd w:id="49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این شخصیت بی‌نظیر و برترین فرد بشر، یعنی رسول خدا، خاتم انبیا، گل سرسبد آفرینش، عصاره هستی و بهترین و شریف‌ترین فرد بشر شصت و سه سال عمر مبارك و پربركت خود را در خدمت به بندگان خدا سپری كرد، پنجاه و سه سال آن را در مكه و ده سال آن را در مدینه و با زحمات فراوان و جانفشانی شالوده بزرگ‌ترین دین و تمدن جهان هستی را با دست باكفایت خود بنا نهاد و چراغی را برای هدایت و راهنمایی بشر فرا روی تاریخ برافروخت كه روز به روز بر شعاع و پرتو آن افزوده می‌شود و تاریكی‌ها را روشن، گمراهان را هدایت، انسان‌های تشنه حقیقت را سیراب نموده و عدالت، شرافت و كرامت را در بین </w:t>
      </w:r>
    </w:p>
    <w:p>
      <w:pPr>
        <w:pStyle w:val="BookText"/>
        <w:rPr/>
      </w:pPr>
      <w:r>
        <w:rPr>
          <w:rFonts w:ascii="IRNazanin" w:hAnsi="IRNazanin" w:eastAsia="IRNazanin"/>
          <w:color w:val="111111"/>
          <w:sz w:val="28"/>
          <w:sz w:val="28"/>
          <w:szCs w:val="28"/>
          <w:rtl w:val="true"/>
          <w:lang w:bidi="fa-IR"/>
        </w:rPr>
        <w:t>جوامع انسانی گسترده و از ارزش‌های الهی و انسانی پاسداری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مبارك خویش به فرموده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سنگی روی سنگی نگذاشت و به نقل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به لب مبارك خود نزد و نان جو نیز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 ولی نان جو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قرب‌الاسناد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شفاء قاضی عیاض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از دنیا رفت زره او برای مخارج خانواده‌اش درگرو بود، نه دیناری از خود به جای گذاشت و نه درهمی، این در حالی بود كه در اوج اقتدار به‌سر می‌برد و صدها شتر به نیازمندان و مستمندان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 پسندیده، حسن سلوك و اخلاق نیك به آن‌جا رسید كه خداوند در سوره قلم آیه چهارم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لَعَلَی خُلُقٍ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دارای اخلاق بس بزرگی هستی</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سرانجام آخرین قافله‌سالار بزرگ بشر، قافله عظیم بشری را به منزل مقصود و سرحد تكامل رساند و بهترین و جامع‌ترین برنامه زندگی و طرح مقدس‌ترین و عادلانه‌ترین حكومت بی‌نظیر دینی را در جهان هستی پی‌ریزی كرد كه براساس عدل و داد و مهر و رحمت پایه‌گذاری شده بود، عدل و داد در قانونگذاری مراعات می‌شد و مهر و رحمت در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دیدگاه پیغمبر خاتم وسیله بود نه هدف، وسیله بود برای اجرای احكام رهایی‌بخش الهی و گسترش عدالت همگانی و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اسلامی مدینه نه حكومت فرد بر مردم بود و نه حكومت مردم بر مردم بلكه حكومت الله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p>
    <w:p>
      <w:pPr>
        <w:pStyle w:val="BookText"/>
        <w:rPr/>
      </w:pPr>
      <w:r>
        <w:rPr>
          <w:rFonts w:ascii="IRNazanin" w:hAnsi="IRNazanin" w:eastAsia="IRNazanin"/>
          <w:color w:val="111111"/>
          <w:sz w:val="28"/>
          <w:sz w:val="28"/>
          <w:szCs w:val="28"/>
          <w:rtl w:val="true"/>
          <w:lang w:bidi="fa-IR"/>
        </w:rPr>
        <w:t xml:space="preserve">اسلامی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كامل‌ترین، مترقی‌ترین و دادگسترترین نوع حكومت در جهان هستی است، زیرا كه این حكومت مشروعیت خود را با نص و انتصاب از جانب خداوند گرفته و مقبولیتش را با بیعت و پذیرش مردم به دست آورده بود، نیمی از آن الهی بود و نیمی دیگر مردمی، یك روی آن خدا و روی دیگر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حقوق تمامی گروه‌ها مراعات می‌شد و همه اقلیت‌ها و قبیله‌ها از آزادی و حقوق كامل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حكومت اسلامی و حتی محاربان دیدگاه مخالف و انتقادات تند خود را صریح و بدون هیچ گونه ترسی بیان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تا آن‌جا پیش رفت كه عبدالله بن ابَی رئیس بزرگ‌ترین گروه مخالف حكومت اسلامی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كارشكنی و مخالفت می‌كرد و در جنگ بنی‌مصطلق آتش فتنه افك را روشن كرد و سران صحابه اعدام صحرایی او را خواستار شدند، مورد عفو و بخشش آن حضرت قرار گرفت و شگفتا كه بعدها رسول خدا بر جنازه عبدالله بن ابَی نماز خواند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طول تاریخ حكومت‌ها ظلم و زور را كنار گذاشت و عدل و داد را سرلوحه كار خویش قرار داد و قوه قهریه را فقط و فقط در دفع ظلم و جور و اجرای حق و عدالت به كار گرفت و در عین این‌كه دریای مهر و محبت بود ولی در مقابله با ستمگران، یاغیان و برهم‌زنندگان نظم و امنیت عمومی برخوردی قاطعانه داشت و با آنان به هیچ وجه انفعالی مقابله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همه مردم را به آشتی و صلح دعوت می‌نمود چنان‌كه قرآن در آیه دویست و هشت سوره بقره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و آشتی درآیید و از </w:t>
      </w:r>
      <w:bookmarkStart w:id="495" w:name="pg11717_103768"/>
    </w:p>
    <w:p>
      <w:pPr>
        <w:pStyle w:val="BookText"/>
        <w:rPr/>
      </w:pPr>
      <w:bookmarkEnd w:id="495"/>
      <w:r>
        <w:rPr>
          <w:rFonts w:ascii="IRNazanin" w:hAnsi="IRNazanin" w:eastAsia="IRNazanin"/>
          <w:color w:val="111111"/>
          <w:sz w:val="28"/>
          <w:sz w:val="28"/>
          <w:szCs w:val="28"/>
          <w:rtl w:val="true"/>
          <w:lang w:bidi="fa-IR"/>
        </w:rPr>
        <w:t>جنگ و پیكار نیز فقط برای دفع فتنه و آشوب استفاده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این مورد نیز در سوره بقره آیه صد و نود و سه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تَكُونَ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آنان نبرد كنید تا فتنه‌ای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كلیه جنگ‌های آن حضرت برای دفع فتنه و آشوب و جلوگیری از ظلم و تجاوز و دفاع از حق و تأمین امنیت و آسایش و صیانت از حقوق مردم و پاسداری از كیان دین بود و چرا این‌گونه نباشد و حال آن‌كه وجود نازنین حضرتش رحمة للعالمین،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96" w:name="__RefHeading___Toc8560853_73709187"/>
      <w:bookmarkStart w:id="497" w:name="_Toc168"/>
      <w:bookmarkEnd w:id="496"/>
      <w:r>
        <w:rPr>
          <w:rtl w:val="true"/>
        </w:rPr>
        <w:t>خلاصه درس‌</w:t>
      </w:r>
      <w:bookmarkEnd w:id="497"/>
    </w:p>
    <w:p>
      <w:pPr>
        <w:pStyle w:val="BookText"/>
        <w:rPr/>
      </w:pPr>
      <w:r>
        <w:rPr>
          <w:rFonts w:ascii="IRNazanin" w:hAnsi="IRNazanin" w:eastAsia="IRNazanin"/>
          <w:color w:val="111111"/>
          <w:sz w:val="28"/>
          <w:sz w:val="28"/>
          <w:szCs w:val="28"/>
          <w:rtl w:val="true"/>
          <w:lang w:bidi="fa-IR"/>
        </w:rPr>
        <w:t>ثقیفیان پس از كشتن بزرگ قوم خود عروة بن مسعود كه مسلمان شده بود به نوعی در حصار مسلمانان قرار گرفتند، زیرا امنیت مراتع و راه‌های آنان از سوی مسلمانان تهدید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ثقیف برای حل این مشكل به رایزنی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تصمیم بر آن شد كه هیئتی راهی مدینه گردد تا خدمت رسول خدا شرفیاب و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ثقیف مسلمان شدند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صلحنامه‌ای برای آنان نوشت و به سرزمین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ابوسفیان و مغیره را به طائف فرستاد و آنان بتخانه ثقیف را ویران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نَجْران در جنوب شرقی مكه در نزدیكی مرز یمن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نجران در صدر اسلام منطقه مسیحی‌نشین جزیرة العرب بود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نصارای نجران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احترام خاصی </w:t>
      </w:r>
    </w:p>
    <w:p>
      <w:pPr>
        <w:pStyle w:val="BookText"/>
        <w:rPr/>
      </w:pPr>
      <w:r>
        <w:rPr>
          <w:rFonts w:ascii="IRNazanin" w:hAnsi="IRNazanin" w:eastAsia="IRNazanin"/>
          <w:color w:val="111111"/>
          <w:sz w:val="28"/>
          <w:sz w:val="28"/>
          <w:szCs w:val="28"/>
          <w:rtl w:val="true"/>
          <w:lang w:bidi="fa-IR"/>
        </w:rPr>
        <w:t>پاسخ سلامشان را داد و آنان را به اسلام دعوت كرد ولی نصارا از پذیرش اسلام امتناع ورزیده و با ایشان به احتجاج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دستور داد تا با آن‌ها مباهله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اسقف‌های نجران وقتی این صحنه ساده و با معنویت و در عین حال با جدیت كامل را دیدند از مباهله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حضرت صلح كنند و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صلحنامه نوشته شد و سپس نصارای نجران به سرزمین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قبیله طَی به سرپرستی زید الخیل بن مُهَلْهَل در سال نهم هجرت در مسجد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حضرت اسلام را بر آنان عرضه كرد،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هیئت‌های زیادی از دیگر قبایل به حضور رسول خدا شرفیاب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هجرت موسم حج فرا رسید، پیامبر از جانب خداوند مأمور شد كه مسائل مهم و مبانی دین اسلام و احكام آن را برای مردم جزیرة العرب بازگو و تكمیل نماید و برنامه جهانی و اساسی این دین را به گوش همگان برساند، از تمامی طوایف اطراف و سایر مردم خواست تا در مراسم حج شركت كنند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در خیمه‌ای فرود آمد و بعد سوار بر ناقه قَصْوا شد و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حرمت خانه كعبه و ماه حرام را بیان و نیز بر حرمت خون، مال و آبروی مردم تأكید كرد و اشاره فرمود كه ارتحال وی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اعمال و مناسك حج را زیر نظر رسول خدا انجام داده و سپس به دستور آن حضرت راهی مدینه و سرزمین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بزرگ حج به غدیر خم كه رسید پیامبر مأمور ابلاغ رسمی جانشین خود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 نزول آیه شصت و هفت سوره 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إِلَیْكَ مِنْ رَبِّكَ وَإِنْ لَمْ تَفْعَلْ فَمَا بَلَّغْتَ رِسَالَتَهُ وَاللهُ یَعْصِمُكَ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مأمور شد در غدیر خم توقف كند و ولایت امیرالمؤمنین را به‌طور رسمی و آشكار ابلاغ 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دستور حضرت مسلمانان گروه گروه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تبریك گفتند و به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همه بیشتر در تبریك گفتن مبالغه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جنگ‌افروزان داخلی را مهار كرده بود و بیشتر مردم به اسلام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تهدیدات بیشتر از ناحیه شمال و روم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در اواسط ماه صفر سال یازدهم هجرت سپاهی فراهم كرد تا روانه 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آن را به اسامة بن زید سپرد و مهاجر و انصار از جمله ابوبكر، عمر و ابوعبیده جرّاح در بین این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اسامه جوان بود و بیش از هجده سال نداشت این كار بر عده‌ای گران آمد و گفتند نوجوانی را به فرماندهی بزرگان صحابه نصب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به جُرْف لشكرگاه سپاه اسلام آمد و درصدد حركت بود كه پیك ام‌ایمن رسید و خبر داد حال پیامبر دگرگون شده و رحلت آن حضرت نزدیك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اسامه و سپاه او توقف كردند و افراد بهانه‌جو از این مأموریت سرباز زدند و آرزوی رسول خدا با آن همه تأكید جامه عمل نپوشید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احتضار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آگاه باشید كه من در میان شما دو چیز گرانبها را به جای گذاشتم؛ كتاب خدا </w:t>
      </w:r>
    </w:p>
    <w:p>
      <w:pPr>
        <w:pStyle w:val="BookText"/>
        <w:rPr/>
      </w:pPr>
      <w:r>
        <w:rPr>
          <w:rFonts w:ascii="IRNazanin" w:hAnsi="IRNazanin" w:eastAsia="IRNazanin"/>
          <w:color w:val="111111"/>
          <w:sz w:val="28"/>
          <w:sz w:val="28"/>
          <w:szCs w:val="28"/>
          <w:rtl w:val="true"/>
          <w:lang w:bidi="fa-IR"/>
        </w:rPr>
        <w:t>و عترت و اهل بیتم را، بر ایشان پیشی نگیرید كه پراكنده خواهید شد و در حق آنان كوتاهی نكنید كه هلاك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كه علی بن ابی‌طالب برادر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بِدَاوِةٍ وَ صَحِیفَةٍ أَكْتُبْ لَكُمْ كِتاباً لا تَضِلُّوا بَعْدَهُ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دوات و ورقی بیاورید تا برای شما مطلبی بنویسم كه پس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مانع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درد بر رسول خدا چیره گشته، قرآن نزد شماست و كتاب خدا برای ما كافی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روز قبل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آن حضرت عرض كرد اجازه بدهید من به جای علی امشب نزد شما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به این كار از تو سزاوارتر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انگشتری خویش را درآورد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به دستت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و تمامی سلاح جنگی و نیز دستمالی را كه هنگام جنگ بر كمر خود می‌بست به آن حضرت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سرم را بر دامنت بگذار كه امر خدا فرا رسید، هنگامی كه جان از تنم رفت خودت كار تجهیز مرا برعهده گیر و پیش از همه مردم بر من نماز گزار و تا مرا در قبرم دفن نكردی از من جدا مشو و از خداوند تعالی یاری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سر مبارك حضرت را روی زانو گذاشت و گوش خود را نزدیك لب‌های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مدت طولانی با علی راز گفت و اسرار و ودایع الهی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پرسیدند پیامبر چه فرمود؟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أَلْفَ بابٍ فَتَحَ لِی كُلُّ بابٍ أَلْفَ بَابٍ وَ وَصّانِی بِما أَنَا قائمٌ بِهِ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باب دانش به من آموخت كه هر باب هزار باب دیگر می‌گشود و به چیزی وصیت كرد كه ان‌شاءالله به آن عمل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 و در حالی كه اشك از چشمانش جاری و بغض گلویش را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أُجُورَكُمْ فِی نَبِیِّكُمْ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شما را در مصیبت پیامبرتان زیاد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طبق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فضل بن عباس بدن حضرت را غسل داد و حنوط و كفن كرد و اولین بار به تنهایی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روز سه‌شنبه بدن مطهّر رسول خدا را درمنزل خود حضرت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لحاظ نزاعی كه بین مهاجران و انصار درباره خلافت درگرفت در نماز بر پیكر رسول خدا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آینده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در آن هنگام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درگیر مصیبت پیامبر بودند از فرصت استفاده كرده دنبال تصاحب خلافت رفتند و در پی آن ابوبكر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بیلی را كه هنگام دفن و اصلاح قبر رسول خدا در دست داشت بر زمین نهاد و دسته آن را در دست گرفت و اوایل سوره عنكبوت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یُتْرَكُوا أَنْ یَقُولُوا آمَنَّا وَ هُمْ لَا یُفْتَنُونَ</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 پنداشته‌اند همین كه بگویند ایمان آوردیم به حال خود رها می‌شوند و دیگر امتحان نخواهند شد؟</w:t>
      </w:r>
      <w:r>
        <w:rPr>
          <w:rFonts w:eastAsia="IRNazanin" w:cs="IRNazanin"/>
          <w:color w:val="111111"/>
          <w:sz w:val="28"/>
          <w:szCs w:val="28"/>
          <w:rtl w:val="true"/>
          <w:lang w:bidi="fa-IR"/>
        </w:rPr>
        <w:t xml:space="preserve">! </w:t>
      </w:r>
      <w:bookmarkStart w:id="498" w:name="pg11717_103773"/>
    </w:p>
    <w:p>
      <w:pPr>
        <w:pStyle w:val="Heading3"/>
        <w:numPr>
          <w:ilvl w:val="2"/>
          <w:numId w:val="1"/>
        </w:numPr>
        <w:rPr/>
      </w:pPr>
      <w:bookmarkStart w:id="499" w:name="__RefHeading___Toc8560855_73709187"/>
      <w:bookmarkStart w:id="500" w:name="_Toc169"/>
      <w:bookmarkEnd w:id="498"/>
      <w:bookmarkEnd w:id="499"/>
      <w:r>
        <w:rPr>
          <w:rtl w:val="true"/>
        </w:rPr>
        <w:t>سرانجام برترین انسان‌</w:t>
      </w:r>
      <w:bookmarkEnd w:id="500"/>
    </w:p>
    <w:p>
      <w:pPr>
        <w:pStyle w:val="BookText"/>
        <w:rPr/>
      </w:pPr>
      <w:r>
        <w:rPr>
          <w:rFonts w:ascii="IRNazanin" w:hAnsi="IRNazanin" w:eastAsia="IRNazanin"/>
          <w:color w:val="111111"/>
          <w:sz w:val="28"/>
          <w:sz w:val="28"/>
          <w:szCs w:val="28"/>
          <w:rtl w:val="true"/>
          <w:lang w:bidi="fa-IR"/>
        </w:rPr>
        <w:t>بدین‌سان این شخصیت بی‌نظیر و برترین فرد بشر شصت و سه سال عمر پربركت خود را در خدمت به بندگان خدا سپری كرد، پنجاه و سه سال آن را در مكه و ده سال آن را در مدینه و با زحمات فراوان و جانفشانی شالوده بزرگ‌ترین دین و تمدن جهان هستی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مبارك خود به فرموده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سنگی روی سنگی نگذاشت و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به لب مبارك خود نزد و نان جو نیز سیر نخورد و هنگامی كه رحلت فرمود زره او برای مخارج خانواده‌اش در گرو بود، این در حالی بود كه در اوج اقتدار به سر می‌برد و صدها شتر به نیازمندان و مستمندان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آخرین قافله‌سالار بزرگ بشر قافله عظیم بشری را به منزل مقصود رساند و بهترین و جامع‌ترین برنامه زندگی و طرح عادلانه‌ترین حكومت دینی را پی‌ریزی كرد كه بر اساس عدل و داد و مهر و رحمت پایه‌گذاری شده بود، عدل و داد در قانون‌گذاری مراعات می‌شد و مهر و رحمت در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دیدگاه پیغمبر خاتم وسیله بود نه هدف، وسیله بود برای اجرای احكام و گسترش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رسول خدا مشروعیتش را با نص از جانب خدا گرفته و مقبولیت خود را با بیعت مردم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حقوق تمامی مردم مراعات می‌شد و همه اقلیت‌ها و قبایل و حتی مخالفان حكومت حضرت مانند عبدالله بن ابی از آزادی كامل برخوردار بودند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قهریه را فقط و فقط در دفع ظلم و جور و اجرای </w:t>
      </w:r>
      <w:bookmarkStart w:id="501" w:name="pg11717_103774"/>
    </w:p>
    <w:p>
      <w:pPr>
        <w:pStyle w:val="BookText"/>
        <w:rPr/>
      </w:pPr>
      <w:bookmarkEnd w:id="501"/>
      <w:r>
        <w:rPr>
          <w:rFonts w:ascii="IRNazanin" w:hAnsi="IRNazanin" w:eastAsia="IRNazanin"/>
          <w:color w:val="111111"/>
          <w:sz w:val="28"/>
          <w:sz w:val="28"/>
          <w:szCs w:val="28"/>
          <w:rtl w:val="true"/>
          <w:lang w:bidi="fa-IR"/>
        </w:rPr>
        <w:t>حق و عدالت به كار گرفت و در عین این‌كه دریای مهر و محبت بود ولی در مقابله با ستمگران، یاغیان و برهم‌زنندگان نظم و امنیت عمومی برخوردی قاطعانه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همه مردم را به صلح و آشتی دعوت می‌نمود و از جنگ و پیكار نیز فقط برای دفع فتنه و آشوب استفاده می‌كرد، كلیه جنگ‌های آن حضرت برای جلوگیری از ظلم و تجاوز و دفاع از حق و عدالت و تأمین آسایش و امنیت و پاسداری از كیان دین و ملت بود و چرا این‌گونه نباشد و حال آن‌كه وجود نازنین حضرتش رحمة للعالمین، یعنی پیام‌آور رحمت بود</w:t>
      </w:r>
      <w:r>
        <w:rPr>
          <w:rFonts w:eastAsia="IRNazanin" w:cs="IRNazanin"/>
          <w:color w:val="111111"/>
          <w:sz w:val="28"/>
          <w:szCs w:val="28"/>
          <w:rtl w:val="true"/>
          <w:lang w:bidi="fa-IR"/>
        </w:rPr>
        <w:t>!</w:t>
      </w:r>
    </w:p>
    <w:p>
      <w:pPr>
        <w:pStyle w:val="Heading3"/>
        <w:numPr>
          <w:ilvl w:val="2"/>
          <w:numId w:val="1"/>
        </w:numPr>
        <w:rPr/>
      </w:pPr>
      <w:bookmarkStart w:id="502" w:name="__RefHeading___Toc8560857_73709187"/>
      <w:bookmarkStart w:id="503" w:name="_Toc170"/>
      <w:bookmarkEnd w:id="502"/>
      <w:r>
        <w:rPr>
          <w:rtl w:val="true"/>
        </w:rPr>
        <w:t>خود آزمایی‌</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ثقیف چگونه اسلام آوردند؟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مباهله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شصت و هفت سوره مائده به چه مطلبی اشاره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آخرین سفارش پیامبر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سلمان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اجازه دهد به جای علی در نزد آن حضرت بماند و پرستاری وی را كند چه فرمود؟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حكومت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كنید</w:t>
      </w:r>
      <w:r>
        <w:rPr>
          <w:rFonts w:eastAsia="IRNazanin" w:cs="IRNazanin"/>
          <w:color w:val="111111"/>
          <w:sz w:val="28"/>
          <w:szCs w:val="28"/>
          <w:rtl w:val="true"/>
          <w:lang w:bidi="fa-IR"/>
        </w:rPr>
        <w:t xml:space="preserve">.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1717_103776"/>
      <w:bookmarkStart w:id="505" w:name="pg11717_103776"/>
      <w:bookmarkEnd w:id="505"/>
    </w:p>
    <w:p>
      <w:pPr>
        <w:pStyle w:val="Heading2"/>
        <w:numPr>
          <w:ilvl w:val="1"/>
          <w:numId w:val="1"/>
        </w:numPr>
        <w:rPr/>
      </w:pPr>
      <w:bookmarkStart w:id="506" w:name="pg11717_103776"/>
      <w:bookmarkStart w:id="507" w:name="__RefHeading___Toc8560859_73709187"/>
      <w:bookmarkStart w:id="508" w:name="_Toc171"/>
      <w:bookmarkEnd w:id="506"/>
      <w:bookmarkEnd w:id="507"/>
      <w:r>
        <w:rPr>
          <w:rtl w:val="true"/>
        </w:rPr>
        <w:t>منابع‌</w:t>
      </w:r>
      <w:bookmarkEnd w:id="508"/>
    </w:p>
    <w:p>
      <w:pPr>
        <w:pStyle w:val="BookText"/>
        <w:rPr/>
      </w:pPr>
      <w:r>
        <w:rPr>
          <w:rFonts w:ascii="IRNazanin" w:hAnsi="IRNazanin" w:eastAsia="IRNazanin"/>
          <w:color w:val="111111"/>
          <w:sz w:val="28"/>
          <w:sz w:val="28"/>
          <w:szCs w:val="28"/>
          <w:rtl w:val="true"/>
          <w:lang w:bidi="fa-IR"/>
        </w:rPr>
        <w:t>در توضیح منابع لازم است یادآوری شود كه تمامی مطالب ابن اسحاق از سیره ابن هشام و كلیه مطالب واقدی از مغازی واقدی نقل شد و سایر منابع هر جا كه نام مؤلف آمده مقصود از آن‌ها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 سیره ابن هشام</w:t>
      </w:r>
    </w:p>
    <w:p>
      <w:pPr>
        <w:pStyle w:val="BookText"/>
        <w:rPr/>
      </w:pPr>
      <w:r>
        <w:rPr>
          <w:rFonts w:ascii="IRNazanin" w:hAnsi="IRNazanin" w:eastAsia="IRNazanin"/>
          <w:color w:val="111111"/>
          <w:sz w:val="28"/>
          <w:sz w:val="28"/>
          <w:szCs w:val="28"/>
          <w:rtl w:val="true"/>
          <w:lang w:bidi="fa-IR"/>
        </w:rPr>
        <w:t>ابن سعد← طبقات ابی سعد</w:t>
      </w:r>
    </w:p>
    <w:p>
      <w:pPr>
        <w:pStyle w:val="BookText"/>
        <w:rPr/>
      </w:pPr>
      <w:r>
        <w:rPr>
          <w:rFonts w:ascii="Amiri" w:hAnsi="Amiri" w:eastAsia="Amiri" w:cs="Amiri"/>
          <w:color w:val="111111"/>
          <w:sz w:val="28"/>
          <w:sz w:val="28"/>
          <w:szCs w:val="28"/>
          <w:rtl w:val="true"/>
          <w:lang w:bidi="ar-SA"/>
        </w:rPr>
        <w:t>احمد حَنْبَل ←مسند احمد حنبل</w:t>
      </w:r>
    </w:p>
    <w:p>
      <w:pPr>
        <w:pStyle w:val="BookText"/>
        <w:rPr/>
      </w:pPr>
      <w:r>
        <w:rPr>
          <w:rFonts w:ascii="IRNazanin" w:hAnsi="IRNazanin" w:eastAsia="IRNazanin"/>
          <w:color w:val="111111"/>
          <w:sz w:val="28"/>
          <w:sz w:val="28"/>
          <w:szCs w:val="28"/>
          <w:rtl w:val="true"/>
          <w:lang w:bidi="fa-IR"/>
        </w:rPr>
        <w:t>بخاری ←صحیح بخاری</w:t>
      </w:r>
    </w:p>
    <w:p>
      <w:pPr>
        <w:pStyle w:val="BookText"/>
        <w:rPr/>
      </w:pPr>
      <w:r>
        <w:rPr>
          <w:rFonts w:ascii="IRNazanin" w:hAnsi="IRNazanin" w:eastAsia="IRNazanin"/>
          <w:color w:val="111111"/>
          <w:sz w:val="28"/>
          <w:sz w:val="28"/>
          <w:szCs w:val="28"/>
          <w:rtl w:val="true"/>
          <w:lang w:bidi="fa-IR"/>
        </w:rPr>
        <w:t>مسلم← صحیح مسلم</w:t>
      </w:r>
    </w:p>
    <w:p>
      <w:pPr>
        <w:pStyle w:val="BookText"/>
        <w:rPr/>
      </w:pPr>
      <w:r>
        <w:rPr>
          <w:rFonts w:ascii="Amiri" w:hAnsi="Amiri" w:eastAsia="Amiri" w:cs="Amiri"/>
          <w:color w:val="111111"/>
          <w:sz w:val="28"/>
          <w:sz w:val="28"/>
          <w:szCs w:val="28"/>
          <w:rtl w:val="true"/>
          <w:lang w:bidi="ar-SA"/>
        </w:rPr>
        <w:t>تِرْمِذِی ←سُنَن تِرْمِذِی</w:t>
      </w:r>
    </w:p>
    <w:p>
      <w:pPr>
        <w:pStyle w:val="BookText"/>
        <w:rPr/>
      </w:pPr>
      <w:r>
        <w:rPr>
          <w:rFonts w:ascii="IRNazanin" w:hAnsi="IRNazanin" w:eastAsia="IRNazanin"/>
          <w:color w:val="111111"/>
          <w:sz w:val="28"/>
          <w:sz w:val="28"/>
          <w:szCs w:val="28"/>
          <w:rtl w:val="true"/>
          <w:lang w:bidi="fa-IR"/>
        </w:rPr>
        <w:t>بلاذری← انساب الاشراف</w:t>
      </w:r>
    </w:p>
    <w:p>
      <w:pPr>
        <w:pStyle w:val="BookText"/>
        <w:rPr/>
      </w:pPr>
      <w:r>
        <w:rPr>
          <w:rFonts w:ascii="IRNazanin" w:hAnsi="IRNazanin" w:eastAsia="IRNazanin"/>
          <w:color w:val="111111"/>
          <w:sz w:val="28"/>
          <w:sz w:val="28"/>
          <w:szCs w:val="28"/>
          <w:rtl w:val="true"/>
          <w:lang w:bidi="fa-IR"/>
        </w:rPr>
        <w:t>یعقوبی ←تاریخ یعقوبی</w:t>
      </w:r>
    </w:p>
    <w:p>
      <w:pPr>
        <w:pStyle w:val="BookText"/>
        <w:rPr/>
      </w:pPr>
      <w:r>
        <w:rPr>
          <w:rFonts w:ascii="IRNazanin" w:hAnsi="IRNazanin" w:eastAsia="IRNazanin"/>
          <w:color w:val="111111"/>
          <w:sz w:val="28"/>
          <w:sz w:val="28"/>
          <w:szCs w:val="28"/>
          <w:rtl w:val="true"/>
          <w:lang w:bidi="fa-IR"/>
        </w:rPr>
        <w:t>طبری ←تاریخ طبری</w:t>
      </w:r>
    </w:p>
    <w:p>
      <w:pPr>
        <w:pStyle w:val="BookText"/>
        <w:rPr/>
      </w:pPr>
      <w:r>
        <w:rPr>
          <w:rFonts w:ascii="IRNazanin" w:hAnsi="IRNazanin" w:eastAsia="IRNazanin"/>
          <w:color w:val="111111"/>
          <w:sz w:val="28"/>
          <w:sz w:val="28"/>
          <w:szCs w:val="28"/>
          <w:rtl w:val="true"/>
          <w:lang w:bidi="fa-IR"/>
        </w:rPr>
        <w:t>قمی← تفسیر قمی</w:t>
      </w:r>
    </w:p>
    <w:p>
      <w:pPr>
        <w:pStyle w:val="BookText"/>
        <w:rPr/>
      </w:pPr>
      <w:r>
        <w:rPr>
          <w:rFonts w:ascii="IRNazanin" w:hAnsi="IRNazanin" w:eastAsia="IRNazanin"/>
          <w:color w:val="111111"/>
          <w:sz w:val="28"/>
          <w:sz w:val="28"/>
          <w:szCs w:val="28"/>
          <w:rtl w:val="true"/>
          <w:lang w:bidi="fa-IR"/>
        </w:rPr>
        <w:t>كلینی← كافی</w:t>
      </w:r>
    </w:p>
    <w:p>
      <w:pPr>
        <w:pStyle w:val="BookText"/>
        <w:rPr/>
      </w:pPr>
      <w:r>
        <w:rPr>
          <w:rFonts w:ascii="IRNazanin" w:hAnsi="IRNazanin" w:eastAsia="IRNazanin"/>
          <w:color w:val="111111"/>
          <w:sz w:val="28"/>
          <w:sz w:val="28"/>
          <w:szCs w:val="28"/>
          <w:rtl w:val="true"/>
          <w:lang w:bidi="fa-IR"/>
        </w:rPr>
        <w:t>قاضی نعمان← شرح الاخبار</w:t>
      </w:r>
    </w:p>
    <w:p>
      <w:pPr>
        <w:pStyle w:val="BookText"/>
        <w:rPr/>
      </w:pPr>
      <w:r>
        <w:rPr>
          <w:rFonts w:ascii="IRNazanin" w:hAnsi="IRNazanin" w:eastAsia="IRNazanin"/>
          <w:color w:val="111111"/>
          <w:sz w:val="28"/>
          <w:sz w:val="28"/>
          <w:szCs w:val="28"/>
          <w:rtl w:val="true"/>
          <w:lang w:bidi="fa-IR"/>
        </w:rPr>
        <w:t>حاكم نیشابوری← مستدرك</w:t>
      </w:r>
    </w:p>
    <w:p>
      <w:pPr>
        <w:pStyle w:val="BookText"/>
        <w:rPr/>
      </w:pPr>
      <w:r>
        <w:rPr>
          <w:rFonts w:ascii="IRNazanin" w:hAnsi="IRNazanin" w:eastAsia="IRNazanin"/>
          <w:color w:val="111111"/>
          <w:sz w:val="28"/>
          <w:sz w:val="28"/>
          <w:szCs w:val="28"/>
          <w:rtl w:val="true"/>
          <w:lang w:bidi="fa-IR"/>
        </w:rPr>
        <w:t>شیخ مفید← ارشاد</w:t>
      </w:r>
    </w:p>
    <w:p>
      <w:pPr>
        <w:pStyle w:val="BookText"/>
        <w:rPr/>
      </w:pPr>
      <w:r>
        <w:rPr>
          <w:rFonts w:ascii="IRNazanin" w:hAnsi="IRNazanin" w:eastAsia="IRNazanin"/>
          <w:color w:val="111111"/>
          <w:sz w:val="28"/>
          <w:sz w:val="28"/>
          <w:szCs w:val="28"/>
          <w:rtl w:val="true"/>
          <w:lang w:bidi="fa-IR"/>
        </w:rPr>
        <w:t>بیهقی← دلائل النبوه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مغازلی ←مناقب ابن مغازلی </w:t>
      </w:r>
    </w:p>
    <w:p>
      <w:pPr>
        <w:pStyle w:val="BookText"/>
        <w:rPr/>
      </w:pPr>
      <w:r>
        <w:rPr>
          <w:rFonts w:ascii="IRNazanin" w:hAnsi="IRNazanin" w:eastAsia="IRNazanin"/>
          <w:color w:val="111111"/>
          <w:sz w:val="28"/>
          <w:sz w:val="28"/>
          <w:szCs w:val="28"/>
          <w:rtl w:val="true"/>
          <w:lang w:bidi="fa-IR"/>
        </w:rPr>
        <w:t>طبرسی اعْلام‌الوری</w:t>
      </w:r>
    </w:p>
    <w:p>
      <w:pPr>
        <w:pStyle w:val="BookText"/>
        <w:rPr/>
      </w:pPr>
      <w:r>
        <w:rPr>
          <w:rFonts w:ascii="IRNazanin" w:hAnsi="IRNazanin" w:eastAsia="IRNazanin"/>
          <w:color w:val="111111"/>
          <w:sz w:val="28"/>
          <w:sz w:val="28"/>
          <w:szCs w:val="28"/>
          <w:rtl w:val="true"/>
          <w:lang w:bidi="fa-IR"/>
        </w:rPr>
        <w:t>ابن شهرآشوب ←مناقب ابن شهر آشوب</w:t>
      </w:r>
    </w:p>
    <w:p>
      <w:pPr>
        <w:pStyle w:val="BookText"/>
        <w:rPr/>
      </w:pPr>
      <w:r>
        <w:rPr>
          <w:rFonts w:ascii="Amiri" w:hAnsi="Amiri" w:eastAsia="Amiri" w:cs="Amiri"/>
          <w:color w:val="111111"/>
          <w:sz w:val="28"/>
          <w:sz w:val="28"/>
          <w:szCs w:val="28"/>
          <w:rtl w:val="true"/>
          <w:lang w:bidi="ar-SA"/>
        </w:rPr>
        <w:t>ابن بِطْرِیق ←عُمْدَة ابن بِطْرِیق</w:t>
      </w:r>
    </w:p>
    <w:p>
      <w:pPr>
        <w:pStyle w:val="BookText"/>
        <w:rPr/>
      </w:pPr>
      <w:r>
        <w:rPr>
          <w:rFonts w:ascii="IRNazanin" w:hAnsi="IRNazanin" w:eastAsia="IRNazanin"/>
          <w:color w:val="111111"/>
          <w:sz w:val="28"/>
          <w:sz w:val="28"/>
          <w:szCs w:val="28"/>
          <w:rtl w:val="true"/>
          <w:lang w:bidi="fa-IR"/>
        </w:rPr>
        <w:t>ابن ابی‌الحدید← شرح نهج‌البلاغه</w:t>
      </w:r>
    </w:p>
    <w:p>
      <w:pPr>
        <w:pStyle w:val="BookText"/>
        <w:rPr/>
      </w:pPr>
      <w:r>
        <w:rPr>
          <w:rFonts w:ascii="IRNazanin" w:hAnsi="IRNazanin" w:eastAsia="IRNazanin"/>
          <w:color w:val="111111"/>
          <w:sz w:val="28"/>
          <w:sz w:val="28"/>
          <w:szCs w:val="28"/>
          <w:rtl w:val="true"/>
          <w:lang w:bidi="fa-IR"/>
        </w:rPr>
        <w:t>ابن اثیر← كامل ابن اثیر</w:t>
      </w:r>
    </w:p>
    <w:p>
      <w:pPr>
        <w:pStyle w:val="BookText"/>
        <w:rPr/>
      </w:pPr>
      <w:r>
        <w:rPr>
          <w:rFonts w:ascii="Amiri" w:hAnsi="Amiri" w:eastAsia="Amiri" w:cs="Amiri"/>
          <w:color w:val="111111"/>
          <w:sz w:val="28"/>
          <w:sz w:val="28"/>
          <w:szCs w:val="28"/>
          <w:rtl w:val="true"/>
          <w:lang w:bidi="ar-SA"/>
        </w:rPr>
        <w:t>نُوَیری← نهایة الارب</w:t>
      </w:r>
    </w:p>
    <w:p>
      <w:pPr>
        <w:pStyle w:val="BookText"/>
        <w:rPr/>
      </w:pPr>
      <w:r>
        <w:rPr>
          <w:rFonts w:ascii="IRNazanin" w:hAnsi="IRNazanin" w:eastAsia="IRNazanin"/>
          <w:color w:val="111111"/>
          <w:sz w:val="28"/>
          <w:sz w:val="28"/>
          <w:szCs w:val="28"/>
          <w:rtl w:val="true"/>
          <w:lang w:bidi="fa-IR"/>
        </w:rPr>
        <w:t>ابن قیم← زاد المعاد</w:t>
      </w:r>
    </w:p>
    <w:p>
      <w:pPr>
        <w:pStyle w:val="BookText"/>
        <w:rPr/>
      </w:pPr>
      <w:r>
        <w:rPr>
          <w:rFonts w:ascii="Amiri" w:hAnsi="Amiri" w:eastAsia="Amiri" w:cs="Amiri"/>
          <w:color w:val="111111"/>
          <w:sz w:val="28"/>
          <w:sz w:val="28"/>
          <w:szCs w:val="28"/>
          <w:rtl w:val="true"/>
          <w:lang w:bidi="ar-SA"/>
        </w:rPr>
        <w:t>مُغُلْطای ←سیره مُغُلْطای</w:t>
      </w:r>
    </w:p>
    <w:p>
      <w:pPr>
        <w:pStyle w:val="BookText"/>
        <w:rPr/>
      </w:pPr>
      <w:r>
        <w:rPr>
          <w:rFonts w:ascii="Amiri" w:hAnsi="Amiri" w:eastAsia="Amiri" w:cs="Amiri"/>
          <w:color w:val="111111"/>
          <w:sz w:val="28"/>
          <w:sz w:val="28"/>
          <w:szCs w:val="28"/>
          <w:rtl w:val="true"/>
          <w:lang w:bidi="ar-SA"/>
        </w:rPr>
        <w:t>ابن شاكر كُتْبی← عُیون التواریخ</w:t>
      </w:r>
    </w:p>
    <w:p>
      <w:pPr>
        <w:pStyle w:val="BookText"/>
        <w:rPr/>
      </w:pPr>
      <w:r>
        <w:rPr>
          <w:rFonts w:ascii="IRNazanin" w:hAnsi="IRNazanin" w:eastAsia="IRNazanin"/>
          <w:color w:val="111111"/>
          <w:sz w:val="28"/>
          <w:sz w:val="28"/>
          <w:szCs w:val="28"/>
          <w:rtl w:val="true"/>
          <w:lang w:bidi="fa-IR"/>
        </w:rPr>
        <w:t>ابن كثیر ←سیره ابن كثیر</w:t>
      </w:r>
    </w:p>
    <w:p>
      <w:pPr>
        <w:pStyle w:val="BookText"/>
        <w:rPr/>
      </w:pPr>
      <w:r>
        <w:rPr>
          <w:rFonts w:ascii="Amiri" w:hAnsi="Amiri" w:eastAsia="Amiri" w:cs="Amiri"/>
          <w:color w:val="111111"/>
          <w:sz w:val="28"/>
          <w:sz w:val="28"/>
          <w:szCs w:val="28"/>
          <w:rtl w:val="true"/>
          <w:lang w:bidi="ar-SA"/>
        </w:rPr>
        <w:t>مَقْرِیزی← امْتاع الاسماع</w:t>
      </w:r>
    </w:p>
    <w:p>
      <w:pPr>
        <w:pStyle w:val="BookText"/>
        <w:rPr/>
      </w:pPr>
      <w:r>
        <w:rPr>
          <w:rFonts w:ascii="Amiri" w:hAnsi="Amiri" w:eastAsia="Amiri" w:cs="Amiri"/>
          <w:color w:val="111111"/>
          <w:sz w:val="28"/>
          <w:sz w:val="28"/>
          <w:szCs w:val="28"/>
          <w:rtl w:val="true"/>
          <w:lang w:bidi="ar-SA"/>
        </w:rPr>
        <w:t>قَسْطَلانی← الْمَواهِبُ اللَّدُنِّیه</w:t>
      </w:r>
    </w:p>
    <w:p>
      <w:pPr>
        <w:pStyle w:val="BookText"/>
        <w:rPr/>
      </w:pPr>
      <w:r>
        <w:rPr>
          <w:rFonts w:ascii="IRNazanin" w:hAnsi="IRNazanin" w:eastAsia="IRNazanin"/>
          <w:color w:val="111111"/>
          <w:sz w:val="28"/>
          <w:sz w:val="28"/>
          <w:szCs w:val="28"/>
          <w:rtl w:val="true"/>
          <w:lang w:bidi="fa-IR"/>
        </w:rPr>
        <w:t>دِیاربكری← تاریخ الخمیس</w:t>
      </w:r>
    </w:p>
    <w:p>
      <w:pPr>
        <w:pStyle w:val="BookText"/>
        <w:rPr/>
      </w:pPr>
      <w:r>
        <w:rPr>
          <w:rFonts w:ascii="IRNazanin" w:hAnsi="IRNazanin" w:eastAsia="IRNazanin"/>
          <w:color w:val="111111"/>
          <w:sz w:val="28"/>
          <w:sz w:val="28"/>
          <w:szCs w:val="28"/>
          <w:rtl w:val="true"/>
          <w:lang w:bidi="fa-IR"/>
        </w:rPr>
        <w:t>حلبی ←سیره حلبی</w:t>
      </w:r>
    </w:p>
    <w:p>
      <w:pPr>
        <w:pStyle w:val="BookText"/>
        <w:rPr/>
      </w:pPr>
      <w:r>
        <w:rPr>
          <w:rFonts w:ascii="IRNazanin" w:hAnsi="IRNazanin" w:eastAsia="IRNazanin"/>
          <w:color w:val="111111"/>
          <w:sz w:val="28"/>
          <w:sz w:val="28"/>
          <w:szCs w:val="28"/>
          <w:rtl w:val="true"/>
          <w:lang w:bidi="fa-IR"/>
        </w:rPr>
        <w:t>علامه مجلسی← بحارالانوار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زَینی دَحْلان ←سیره زَینی دَحْلان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بن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یك مجلد، بیروت، عالم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سید محمد باقر خِرْسان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نجف اشرف، مطبعه 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محمدبن نعمان،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بیروت، مؤسسه اعلمی،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الاستغاثة فی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احمد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یك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أسماء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یوسف بن عبدالله، ابن عبدالبَرّ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علی بن ابی الكرم،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الإشارة إلی سیرة سیدنا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مُغُلْطای بن قَلیچ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آسیه كلیبان، چاپ اول، بیروت، دار الكتب العلمیه،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عبدالسلام محمد هارون، چاپ اول، بیروت، دارالجیل،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علی،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تنكیس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ابوالمنذر هشام بن محمد كلبی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IRNazanin" w:hAnsi="IRNazanin" w:eastAsia="IRNazanin"/>
          <w:color w:val="111111"/>
          <w:sz w:val="28"/>
          <w:sz w:val="28"/>
          <w:szCs w:val="28"/>
          <w:rtl w:val="true"/>
          <w:lang w:bidi="fa-IR"/>
        </w:rPr>
        <w:t>ترجمه فارسی سید محمد رضا جلالی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تهران، نشر نو،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أطلس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ابو خلیل، چاپ چهارم، دمشق، دارالفكر،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السائلین عن كتب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طولون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عبدالقادر الأرناؤوط و محمود الأرناؤوط، چاپ دوم، بیروت، مؤسسة الرساله،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سید محمد مهدی خِرْسان، چاپ سوم تهران دارالكتب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الأعمال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عماره، 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قاهره، دار الشروق،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الاكتفاء بما تضمّنه من مغازی رسول‌الله و الثلاثة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موسی كلاعی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محمد عبدالقادر عطا،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دارالكتب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قم، مؤسسة 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مؤسسه بعثت، چاپ اول، قم،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استاد ولی و علی اكبر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قم، كنگره جهانی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إمتاع الأسماع بما للرسول من الأنباء و الأموال و الحفدة والمتاع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احمد بن علی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محمود محمد شاكر، جلد اول، مصر، لجنة التألیف والترجمة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مَخْلد بن قتیبه خراسانی، ابن زَنْجُوَیه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ابو محمد اسیوطی، چاپ اول، بیروت، دارالكتب العلمیه،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خلیل هَرّاس، بیروت، دارالفكر،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أنباء نُجباء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ظَفَر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ابراهیم یونس، قاهره، دارالصحوه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حمیدالله حیدرآبادی، چاپ سوم،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مطّهر بن طاهر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دو مجلد، مكتبة الثقافیة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گروهی از فضلا، چاپ دوم،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مؤسسة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عبدالله زَرْكَشی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ابوالفضل ابراهیم، چاپ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یك مجلد، بیروت المكتبة العصریه،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بَهْجَة المحافل و بُغیة الأماثل فی تلخیص المعجزات و السیر والشمائل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یحیی بن ابی‌بكر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الإسلام و وفیات المشاهیر والأعلام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و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p>
    <w:p>
      <w:pPr>
        <w:pStyle w:val="BookText"/>
        <w:rPr/>
      </w:pPr>
      <w:r>
        <w:rPr>
          <w:rFonts w:ascii="IRNazanin" w:hAnsi="IRNazanin" w:eastAsia="IRNazanin"/>
          <w:color w:val="111111"/>
          <w:sz w:val="28"/>
          <w:sz w:val="28"/>
          <w:szCs w:val="28"/>
          <w:rtl w:val="true"/>
          <w:lang w:bidi="fa-IR"/>
        </w:rPr>
        <w:t xml:space="preserve">الدین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عمر عبدالسلام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بیروت، دارالكتاب 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دارالكتب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الخمیس فی أحوال أنفس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محمد دیار بكری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مؤسسه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بن هبه‌الله، ابن عساكر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علی شیری، چاپ اول،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دارالفكر،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ابوالفضل ابراهیم،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روائع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فهیم محمد شَلْتُوت،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یعقوب، ابن واضح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نشر فرهنگ اهل‌البیت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احمد قصیر عاملی،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بن احمد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عبدالكریم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یوسف‌بن قِزُغْلی بن عبدالله، سبط ابن‌الجوزی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محمد صادق بحر العلوم، تهران، مكتبه 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مولی محسن فیض كاشانی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كوشش حسین اعلمی، چاپ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الصدر،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نیمه اول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سید هاشم رسولی محلاتی،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 كتابفروشی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الكوفی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كوفی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محمد كاظم محمودی، چاپ اول، تهران، وزارت فرهنگ و ارشاد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سید طیب موسوی جزائری، چاپ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دارالكتاب،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الكبیر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شانزده مجلد،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تطبیقی هزار و پانصد ساله هجری قمری و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فِرْدیناند وُوسْتِنْفِلْدْ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حكیم الدین قریشی،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حسین بحر العلوم، چاپ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دو مجلد، قم، منشورات عزیزی،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عبدالله اسماعیل، قم، منابع الثقافة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الكمال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بن عبدالرحمن مِزّی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بَشّار عَوّاد معروف، چاپ دوم،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مؤسسة الرساله،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محمود شاكر و علی عاشور، چاپ اول،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شانزده مجلد، بیروت، دار احیاء التراث العربی،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ابوالقاسم گرجی،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انتشارات دانشگاه تهران و سازمان 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الحركات العسكریة للرسول الأعظم فی كفَّتَیی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سعید آل یحیی،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الدار العربیه للموسوعات،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هیكل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مطبعه مصر،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اكبر غفاری، چاپ اول، قم،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بن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جدّه، دارالمعرفه،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فی اختصار المغازی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عبدالبَّر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شوقی ضیف، چاپ سوم، قاهره، دارالمعارف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أمیر المؤمنین من 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w:t>
      </w:r>
    </w:p>
    <w:p>
      <w:pPr>
        <w:pStyle w:val="BookText"/>
        <w:rPr/>
      </w:pPr>
      <w:r>
        <w:rPr>
          <w:rFonts w:ascii="IRNazanin" w:hAnsi="IRNazanin" w:eastAsia="IRNazanin"/>
          <w:color w:val="111111"/>
          <w:sz w:val="28"/>
          <w:sz w:val="28"/>
          <w:szCs w:val="28"/>
          <w:rtl w:val="true"/>
          <w:lang w:bidi="fa-IR"/>
        </w:rPr>
        <w:t xml:space="preserve">وَرّاس قَلْعَجی و عبدالبَرّ عباس، چاپ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یك مجلد، بیروت، دارالنفائس،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اصفهانی، قِوام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مساعدبن سلیمان،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ریاض، دارالعاصمه،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و معرفة أحوال صاحب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عبدالمُعْطی قَلْعَجی، چاپ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دارالكتب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دولة الرسول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احمد علی، چاپ اول، شركة المطبوعات للتوزیع والنشر،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الضعفاء والمتروكین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خلیل مَیس،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دارالقلم،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محمد صلی الله علیه و آله پیغمبر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صدر، چاپ اول، دو جلد، تهران، مركز نشر ارغنون،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حمیدالله حیدرآبادی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غلام رضا سعیدی، چاپ سوم، تهران، كانون انتشارات محمدی،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 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سید محمود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پانزده مجلد، مصر، اداره طباعه منیریه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 الأُنُف فی شرح السیرة النبویة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چهار مجلد، بیروت،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الْمِعْطار فی خبر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عبدالمنعم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احسان عباس، بیروت، مكتبة لبنان،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الصفا فی سیرة الأنبیاء و الملوك و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 شاه، میرخواند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جمشید كیان‌فر، چاپ 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انتشارات اساطیر،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در یك مجلد، قم، منشورات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النَّضِرة فی مناقب العشرة المبشّرین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احمد بن عبدالله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دو مجلد، بیروت، دارالندوة الجدید،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فی هَدْی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ابی‌بكر دمشقی، 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یوسف، 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گروهی از فضلا، چاپ اول،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المجلس الاعلی للشؤون الاسلامیه،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بن‌موسی،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رضی،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احمد محمد شاكر،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دارالفكر،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بیروت، 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معروف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قم، منشورات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هشام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گروهی از فضلا،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كثیر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كثیر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عبدالواحد،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ابراهیم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المكتبة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و الآثار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بن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سیره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المكتبة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النجّار، به كوشش زكریا عمیرات، چاپ اول، بیروت، دارالكتب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نعمان بن محمد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حسین جلالی،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انتشارات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زكریا یحیی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نه مجلد، بیروت دارالفكر،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 بن محمد،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ابوالفضل ابراهیم،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ده مجلد،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موسی،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محمد علی بجاوی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دارالكتاب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عبدالله بن احمد، حاكم حَسْكانی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محمد باقر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وزارت فرهنگ و ارشاد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چهار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دارالفكر،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عاملی، چاپ چهارم،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 المتروكین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عبدالرحمن بن علی،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ابوالفداء عبدالله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دو مجلد، بیروت، دارالكتب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بوران ضناوی و كمال یوسف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بیروت، مؤسسة الكتب الثقافیه،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كاتب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فی مناقب الإمام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حسن اسدی حلی،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قم،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الأثر فی فنون المغازی و الشمائل و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بن محمد، ابن سیدالناس یعْمُری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العبد خطراوی و محیی‌الدین 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دمشق، دار ابن كثیر، مدینه، مكتبة دارالتراث،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شاكر كُتْبی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حسام الدین قدسی، قاهره، دارالانصار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بن احمد،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دارالكتاب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ضمن مصنفات شیخ مفید جلد دوم، قم، كنگره جهانی هزاره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عالم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عبدالدین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مؤسسه آل البیت، چاپ اول، قم، مؤسسه آل البیت،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اكبر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صعب و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علی‌بن محمد،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دارالكتاب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غوامض التنزیل و عیون الأقاویل فی وجوه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نشر ادب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حسن‌زاده آملی، چاپ پنجم، انتشارات اسلامی، </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اكبر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یك مجلد، قم، انتشارات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علی كراجكی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عبدالله نعمه،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بیروت، 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بن منظور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مانُزِّلَ فی القرآن فی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تدوین محمد باقر محمودی، چاپ اول، وزارت فرهنگ و ارشاد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سید هاشم رسولی محلاتی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پنج مجلد، تهران، كتابفروشی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الوثائق السیاسیة للعهد النبوی والخلافة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حمیدالله حیدرآبادی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بیروت، دار النفائس،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جلال الدین محدث ارموی، چاپ دوم، قم، دار الكتب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ایلزه لیختن شتیتر،بیروت، المكتبة التجاریه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المَحَجَّة البیضاء فی تهذیب 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مولی محسن فیض كاشانی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اكبر غفاری، چاپ دوم، قم، انتشارات </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بن ابوالفداء اسماعیل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دو مجلد، قاهره، مكتبة المتنبی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محمد محیی الدین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مطبعة السعاده،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حاكم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یوسف عبدالرحمن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المُضی فی كُتّاب النَّبی الأُمی و رُسُله إلی ملوك الأرض من عربی و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ابن حُدیده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عظیم الدین، چاپ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عالم الكتب،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همّام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حبیب الرحمن اعظمی،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الأحادیث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كمال یوسف حوت، چاپ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دارالتاج،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 الأثیرة فی السنّة و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حسن شُرّاب، چاپ اول، بیروت، الدارالشامیه، دمشق، دارالقلم،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گروهی از فضلا، چاپ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ریاض، دار طیبه،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یاقوت بن عبدالله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 xml:space="preserve">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عبدالحمید سلفی،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 من أسماء البلاد والمواضع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عبدالعزیز بكری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سقا، چاپ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دو مجلد، بیروت، عالم الكتب،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مارسدن جونس،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مؤسسه اعلمی،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 الحدیث،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محمد حسین اعلمی، چاپ ششم، بیروت، مؤسسه اعلمی،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عبدالكریم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سید محمد كیلانی،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 القاری فی شرح مختصر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عبدالقادر 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بشیر محمد عیون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سوریه، مكتبة دارالبیان، عربستان سعودی، مكتبة المؤید،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شهور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دانش آشتیانی و سید هاشم رسولی محلاتی،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 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محمد باقر بهبودی، چاپ دوم، تهران، كتابفروشی اسلامیه،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عبدالرحمن بن علی،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محمد عبدالقادر عطا و مصطفی عبدالقادر عطا، مراجعه نعیم زَرْزُور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دارالكتب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المُنَمَّق فی أخبار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خورشید احمد فارق، چاپ اول، بیروت، عالم الكتب،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اللَّدُنِّیة بالمِنَح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مأمون بن محیی‌الدین الجنّان،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دارالكتب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علی بجاوی،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مؤسسه اعلمی،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ابو مجتبی، چاپ اول، مطبعه سید الشهداء،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عبدالوهاب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گروهی از فضلا، چاپ اول،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وزارة الثقافة و الارشاد القومی،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طاهر احمد زاوی و محمود محمد طناحی، چاپ چهارم،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موسوی،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صُبْحی صالح، چاپ اول، بیروت، دارالكتاب اللبنانی،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الإسلام بالنبی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حسین، ابن قُنْفُذ قُسَنْطینی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سلیمان صید محامی، چاپ اول، دارالغرب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احمد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محیی‌الدین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سه مجلد، بیروت، دارالكتب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الوفاء بأحوال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عبدالرحمن بن علی، ابن‌جوزی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عبدالواحد، چاپ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دارالكتب الحدیثه،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81.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65454</Words>
  <Characters>248791</Characters>
  <CharactersWithSpaces>312650</CharactersWithSpaces>
  <Paragraphs>1869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2026-08-22T06:09:02Z</dcterms:created>
  <dc:creator>ghaemiyeh.com</dc:creator>
  <dc:description/>
  <dc:language>en-US</dc:language>
  <cp:lastModifiedBy/>
  <dcterms:modified xsi:type="dcterms:W3CDTF">2026-08-22T09:39:08Z</dcterms:modified>
  <cp:revision>1</cp:revision>
  <dc:subject/>
  <dc:title>درسنامه آشنایی با تاریخ اسلام پیام آور رحمت جلد 2</dc:title>
</cp:coreProperties>
</file>

<file path=docProps/custom.xml><?xml version="1.0" encoding="utf-8"?>
<Properties xmlns="http://schemas.openxmlformats.org/officeDocument/2006/custom-properties" xmlns:vt="http://schemas.openxmlformats.org/officeDocument/2006/docPropsVTypes"/>
</file>